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3" w:rsidRDefault="000C711B" w:rsidP="00202362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AutoShape 2" o:spid="_x0000_s1026" type="#_x0000_t42" style="position:absolute;margin-left:254.7pt;margin-top:4.75pt;width:285.1pt;height:15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v9A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" o:allowincell="f" adj="-992,1355,-724,1355,-455,1355" filled="f" stroked="f">
            <v:stroke startarrowwidth="narrow" startarrowlength="short" endarrowwidth="narrow" endarrowlength="short"/>
            <v:textbox inset="1pt,1pt,1pt,1pt">
              <w:txbxContent>
                <w:p w:rsidR="00056163" w:rsidRPr="005E512E" w:rsidRDefault="00056163" w:rsidP="00254F95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056163" w:rsidRDefault="000C711B" w:rsidP="00202362">
      <w:pPr>
        <w:rPr>
          <w:b/>
          <w:bCs/>
        </w:rPr>
      </w:pPr>
      <w:r w:rsidRPr="000C711B">
        <w:rPr>
          <w:noProof/>
        </w:rPr>
        <w:pict>
          <v:shape id="AutoShape 3" o:spid="_x0000_s1027" type="#_x0000_t42" style="position:absolute;margin-left:261.8pt;margin-top:.45pt;width:278pt;height:88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202362">
      <w:pPr>
        <w:pStyle w:val="4"/>
      </w:pPr>
      <w:r>
        <w:t xml:space="preserve">             АДМИНИСТРАЦИЯ</w:t>
      </w:r>
    </w:p>
    <w:p w:rsidR="00A2467D" w:rsidRPr="00A2467D" w:rsidRDefault="00A2467D" w:rsidP="00A2467D">
      <w:pPr>
        <w:rPr>
          <w:b/>
        </w:rPr>
      </w:pPr>
      <w:r>
        <w:t xml:space="preserve">       </w:t>
      </w:r>
      <w:r w:rsidRPr="00A2467D">
        <w:rPr>
          <w:b/>
        </w:rPr>
        <w:t>СЕЛЬСКОГО ПОСЕЛЕНИЯ</w:t>
      </w:r>
    </w:p>
    <w:p w:rsidR="00A2467D" w:rsidRPr="00A2467D" w:rsidRDefault="00A2467D" w:rsidP="00A2467D">
      <w:r w:rsidRPr="00A2467D">
        <w:rPr>
          <w:b/>
        </w:rPr>
        <w:t xml:space="preserve">             БОРИСКИНО-ИГАР</w:t>
      </w:r>
    </w:p>
    <w:p w:rsidR="00056163" w:rsidRDefault="00A2467D" w:rsidP="00202362">
      <w:pPr>
        <w:pStyle w:val="4"/>
      </w:pPr>
      <w:r>
        <w:t xml:space="preserve">        муниципального района</w:t>
      </w:r>
    </w:p>
    <w:p w:rsidR="00056163" w:rsidRDefault="00A2467D" w:rsidP="00202362">
      <w:pPr>
        <w:rPr>
          <w:b/>
          <w:bCs/>
        </w:rPr>
      </w:pPr>
      <w:r>
        <w:t xml:space="preserve">                </w:t>
      </w:r>
      <w:r>
        <w:rPr>
          <w:b/>
          <w:bCs/>
        </w:rPr>
        <w:t>Клявлинский</w:t>
      </w:r>
    </w:p>
    <w:p w:rsidR="00056163" w:rsidRDefault="00056163" w:rsidP="00202362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202362"/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202362">
      <w:r>
        <w:t xml:space="preserve">      </w:t>
      </w:r>
    </w:p>
    <w:p w:rsidR="00056163" w:rsidRPr="00AB6736" w:rsidRDefault="00AB6736" w:rsidP="00202362">
      <w:pPr>
        <w:rPr>
          <w:b/>
          <w:sz w:val="28"/>
          <w:szCs w:val="28"/>
        </w:rPr>
      </w:pPr>
      <w:r>
        <w:t xml:space="preserve">          </w:t>
      </w:r>
      <w:r w:rsidR="00056163">
        <w:t xml:space="preserve"> </w:t>
      </w:r>
      <w:r w:rsidR="00714B91">
        <w:rPr>
          <w:b/>
          <w:sz w:val="28"/>
          <w:szCs w:val="28"/>
          <w:u w:val="single"/>
        </w:rPr>
        <w:t xml:space="preserve">      </w:t>
      </w:r>
      <w:r w:rsidR="00254F95">
        <w:rPr>
          <w:b/>
          <w:sz w:val="28"/>
          <w:szCs w:val="28"/>
          <w:u w:val="single"/>
        </w:rPr>
        <w:t>28.04</w:t>
      </w:r>
      <w:r w:rsidR="00C46CB1">
        <w:rPr>
          <w:b/>
          <w:sz w:val="28"/>
          <w:szCs w:val="28"/>
          <w:u w:val="single"/>
        </w:rPr>
        <w:t>.2023</w:t>
      </w:r>
      <w:r w:rsidR="00725865">
        <w:rPr>
          <w:b/>
          <w:sz w:val="28"/>
          <w:szCs w:val="28"/>
          <w:u w:val="single"/>
        </w:rPr>
        <w:t>г.</w:t>
      </w:r>
      <w:r w:rsidR="00056163" w:rsidRPr="00AB6736">
        <w:rPr>
          <w:b/>
          <w:sz w:val="28"/>
          <w:szCs w:val="28"/>
          <w:u w:val="single"/>
        </w:rPr>
        <w:t xml:space="preserve"> № </w:t>
      </w:r>
      <w:r w:rsidR="00254F95">
        <w:rPr>
          <w:b/>
          <w:sz w:val="28"/>
          <w:szCs w:val="28"/>
          <w:u w:val="single"/>
        </w:rPr>
        <w:t>21</w:t>
      </w:r>
      <w:r w:rsidR="00C46CB1">
        <w:rPr>
          <w:b/>
          <w:sz w:val="28"/>
          <w:szCs w:val="28"/>
          <w:u w:val="single"/>
        </w:rPr>
        <w:t>___</w:t>
      </w:r>
      <w:r w:rsidR="00E13291" w:rsidRPr="00AB6736">
        <w:rPr>
          <w:b/>
          <w:sz w:val="28"/>
          <w:szCs w:val="28"/>
          <w:u w:val="single"/>
        </w:rPr>
        <w:t xml:space="preserve">  </w:t>
      </w:r>
      <w:r w:rsidR="00056163" w:rsidRPr="00AB6736">
        <w:rPr>
          <w:b/>
          <w:sz w:val="28"/>
          <w:szCs w:val="28"/>
          <w:u w:val="single"/>
        </w:rPr>
        <w:t xml:space="preserve">   </w:t>
      </w:r>
    </w:p>
    <w:p w:rsidR="00725865" w:rsidRPr="00254F95" w:rsidRDefault="00725865" w:rsidP="00202362">
      <w:pPr>
        <w:jc w:val="both"/>
      </w:pPr>
      <w:r w:rsidRPr="00254F95">
        <w:t xml:space="preserve">О внесении изменений в постановление администрации </w:t>
      </w:r>
    </w:p>
    <w:p w:rsidR="00A2467D" w:rsidRPr="00254F95" w:rsidRDefault="00A2467D" w:rsidP="00202362">
      <w:pPr>
        <w:jc w:val="both"/>
      </w:pPr>
      <w:r w:rsidRPr="00254F95">
        <w:t>сельского поселения Борискино-Игар</w:t>
      </w:r>
    </w:p>
    <w:p w:rsidR="00725865" w:rsidRPr="00254F95" w:rsidRDefault="00725865" w:rsidP="00202362">
      <w:pPr>
        <w:jc w:val="both"/>
      </w:pPr>
      <w:r w:rsidRPr="00254F95">
        <w:t xml:space="preserve">муниципального </w:t>
      </w:r>
      <w:r w:rsidR="00A2467D" w:rsidRPr="00254F95">
        <w:t>района Клявлинский от 14.04.2016</w:t>
      </w:r>
      <w:r w:rsidRPr="00254F95">
        <w:t xml:space="preserve">г. № </w:t>
      </w:r>
      <w:r w:rsidR="00A2467D" w:rsidRPr="00254F95">
        <w:t>8</w:t>
      </w:r>
    </w:p>
    <w:p w:rsidR="00725865" w:rsidRPr="00254F95" w:rsidRDefault="00725865" w:rsidP="00202362">
      <w:pPr>
        <w:jc w:val="both"/>
      </w:pPr>
      <w:r w:rsidRPr="00254F95">
        <w:t>«</w:t>
      </w:r>
      <w:r w:rsidR="00056163" w:rsidRPr="00254F95">
        <w:t xml:space="preserve">Об утверждении Порядка размещения </w:t>
      </w:r>
      <w:proofErr w:type="gramStart"/>
      <w:r w:rsidR="00056163" w:rsidRPr="00254F95">
        <w:t>в</w:t>
      </w:r>
      <w:proofErr w:type="gramEnd"/>
      <w:r w:rsidR="00056163" w:rsidRPr="00254F95">
        <w:t xml:space="preserve"> информационно-</w:t>
      </w:r>
    </w:p>
    <w:p w:rsidR="00725865" w:rsidRPr="00254F95" w:rsidRDefault="00056163" w:rsidP="00202362">
      <w:pPr>
        <w:jc w:val="both"/>
      </w:pPr>
      <w:r w:rsidRPr="00254F95">
        <w:t>телекоммуникационной сети</w:t>
      </w:r>
      <w:r w:rsidR="00EA2397" w:rsidRPr="00254F95">
        <w:t xml:space="preserve"> Интернет на официальном сайте </w:t>
      </w:r>
    </w:p>
    <w:p w:rsidR="00725865" w:rsidRPr="00254F95" w:rsidRDefault="00EA2397" w:rsidP="00202362">
      <w:pPr>
        <w:jc w:val="both"/>
      </w:pPr>
      <w:r w:rsidRPr="00254F95">
        <w:t>А</w:t>
      </w:r>
      <w:r w:rsidR="00056163" w:rsidRPr="00254F95">
        <w:t xml:space="preserve">дминистрации муниципального района Клявлинский и </w:t>
      </w:r>
    </w:p>
    <w:p w:rsidR="00056163" w:rsidRPr="00254F95" w:rsidRDefault="00056163" w:rsidP="00202362">
      <w:pPr>
        <w:jc w:val="both"/>
      </w:pPr>
      <w:r w:rsidRPr="00254F95">
        <w:t xml:space="preserve">представления для опубликования средствам </w:t>
      </w:r>
      <w:proofErr w:type="gramStart"/>
      <w:r w:rsidRPr="00254F95">
        <w:t>массовой</w:t>
      </w:r>
      <w:proofErr w:type="gramEnd"/>
      <w:r w:rsidRPr="00254F95">
        <w:t xml:space="preserve"> </w:t>
      </w:r>
    </w:p>
    <w:p w:rsidR="00056163" w:rsidRPr="00254F95" w:rsidRDefault="00056163" w:rsidP="00202362">
      <w:pPr>
        <w:jc w:val="both"/>
      </w:pPr>
      <w:r w:rsidRPr="00254F95">
        <w:t>информации сведений о доходах,</w:t>
      </w:r>
      <w:r w:rsidR="00E13291" w:rsidRPr="00254F95">
        <w:t xml:space="preserve"> расходах,</w:t>
      </w:r>
      <w:r w:rsidRPr="00254F95">
        <w:t xml:space="preserve"> об имуществе и </w:t>
      </w:r>
    </w:p>
    <w:p w:rsidR="00056163" w:rsidRPr="00254F95" w:rsidRDefault="00056163" w:rsidP="00202362">
      <w:pPr>
        <w:jc w:val="both"/>
      </w:pPr>
      <w:proofErr w:type="gramStart"/>
      <w:r w:rsidRPr="00254F95">
        <w:t>обязательствах</w:t>
      </w:r>
      <w:proofErr w:type="gramEnd"/>
      <w:r w:rsidRPr="00254F95">
        <w:t xml:space="preserve"> имущественного характера, представляемых</w:t>
      </w:r>
    </w:p>
    <w:p w:rsidR="00A2467D" w:rsidRPr="00254F95" w:rsidRDefault="00056163" w:rsidP="00202362">
      <w:pPr>
        <w:jc w:val="both"/>
      </w:pPr>
      <w:r w:rsidRPr="00254F95">
        <w:t>муниципальным служащим администрации</w:t>
      </w:r>
      <w:r w:rsidR="00A2467D" w:rsidRPr="00254F95">
        <w:t xml:space="preserve"> </w:t>
      </w:r>
      <w:proofErr w:type="gramStart"/>
      <w:r w:rsidR="00A2467D" w:rsidRPr="00254F95">
        <w:t>сельского</w:t>
      </w:r>
      <w:proofErr w:type="gramEnd"/>
      <w:r w:rsidR="00A2467D" w:rsidRPr="00254F95">
        <w:t xml:space="preserve"> </w:t>
      </w:r>
    </w:p>
    <w:p w:rsidR="00A2467D" w:rsidRPr="00254F95" w:rsidRDefault="00A2467D" w:rsidP="00202362">
      <w:pPr>
        <w:jc w:val="both"/>
      </w:pPr>
      <w:r w:rsidRPr="00254F95">
        <w:t>поселения Борискино-Игар</w:t>
      </w:r>
      <w:r w:rsidR="00056163" w:rsidRPr="00254F95">
        <w:t xml:space="preserve"> муниципального района </w:t>
      </w:r>
    </w:p>
    <w:p w:rsidR="00056163" w:rsidRDefault="00056163" w:rsidP="00202362">
      <w:pPr>
        <w:jc w:val="both"/>
      </w:pPr>
      <w:r w:rsidRPr="00254F95">
        <w:t>Клявлинский, его супруги (супруга) и несовершеннолетних детей</w:t>
      </w:r>
      <w:r w:rsidR="00725865" w:rsidRPr="00254F95">
        <w:t>»</w:t>
      </w:r>
    </w:p>
    <w:p w:rsidR="00254F95" w:rsidRPr="00254F95" w:rsidRDefault="00254F95" w:rsidP="00202362">
      <w:pPr>
        <w:jc w:val="both"/>
      </w:pPr>
    </w:p>
    <w:p w:rsidR="00056163" w:rsidRPr="00254F95" w:rsidRDefault="00056163" w:rsidP="00211F1F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proofErr w:type="gramStart"/>
      <w:r w:rsidRPr="00254F95">
        <w:rPr>
          <w:lang w:eastAsia="en-US"/>
        </w:rPr>
        <w:t xml:space="preserve">В соответствии с Федеральным </w:t>
      </w:r>
      <w:hyperlink r:id="rId5" w:history="1">
        <w:r w:rsidRPr="00254F95">
          <w:rPr>
            <w:lang w:eastAsia="en-US"/>
          </w:rPr>
          <w:t>законом</w:t>
        </w:r>
      </w:hyperlink>
      <w:r w:rsidRPr="00254F95">
        <w:rPr>
          <w:lang w:eastAsia="en-US"/>
        </w:rPr>
        <w:t xml:space="preserve"> от 25.12.2008</w:t>
      </w:r>
      <w:r w:rsidR="00725865" w:rsidRPr="00254F95">
        <w:rPr>
          <w:lang w:eastAsia="en-US"/>
        </w:rPr>
        <w:t>г. №</w:t>
      </w:r>
      <w:r w:rsidRPr="00254F95">
        <w:rPr>
          <w:lang w:eastAsia="en-US"/>
        </w:rPr>
        <w:t xml:space="preserve"> 273-ФЗ "О противодействии коррупции", Федеральным законом от 09.10.2007г. № 96-ГД «О муниципальной службе в Российской Федерации», </w:t>
      </w:r>
      <w:r w:rsidR="00725865" w:rsidRPr="00254F95">
        <w:rPr>
          <w:lang w:eastAsia="en-US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администрация</w:t>
      </w:r>
      <w:r w:rsidR="00A2467D" w:rsidRPr="00254F95">
        <w:rPr>
          <w:lang w:eastAsia="en-US"/>
        </w:rPr>
        <w:t xml:space="preserve"> сельского поселения Борискино-Игар</w:t>
      </w:r>
      <w:r w:rsidR="00725865" w:rsidRPr="00254F95">
        <w:rPr>
          <w:lang w:eastAsia="en-US"/>
        </w:rPr>
        <w:t xml:space="preserve"> муниципального района Клявлинский</w:t>
      </w:r>
      <w:proofErr w:type="gramEnd"/>
      <w:r w:rsidR="00725865" w:rsidRPr="00254F95">
        <w:rPr>
          <w:lang w:eastAsia="en-US"/>
        </w:rPr>
        <w:t xml:space="preserve"> ПОСТАНОВЛЯЕТ</w:t>
      </w:r>
      <w:r w:rsidRPr="00254F95">
        <w:rPr>
          <w:lang w:eastAsia="en-US"/>
        </w:rPr>
        <w:t>:</w:t>
      </w:r>
    </w:p>
    <w:p w:rsidR="00725865" w:rsidRPr="00254F95" w:rsidRDefault="00725865" w:rsidP="00211F1F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lang w:eastAsia="en-US"/>
        </w:rPr>
      </w:pPr>
      <w:proofErr w:type="gramStart"/>
      <w:r w:rsidRPr="00254F95">
        <w:rPr>
          <w:lang w:eastAsia="en-US"/>
        </w:rPr>
        <w:t>Внести в постановление администрации</w:t>
      </w:r>
      <w:r w:rsidR="00A2467D" w:rsidRPr="00254F95">
        <w:rPr>
          <w:lang w:eastAsia="en-US"/>
        </w:rPr>
        <w:t xml:space="preserve"> сельского поселения Борискино-Игар</w:t>
      </w:r>
      <w:r w:rsidRPr="00254F95">
        <w:rPr>
          <w:lang w:eastAsia="en-US"/>
        </w:rPr>
        <w:t xml:space="preserve"> муниц</w:t>
      </w:r>
      <w:r w:rsidR="00A2467D" w:rsidRPr="00254F95">
        <w:rPr>
          <w:lang w:eastAsia="en-US"/>
        </w:rPr>
        <w:t>ипального района Клявлинский от 14.04.2016г. № 8</w:t>
      </w:r>
      <w:r w:rsidRPr="00254F95">
        <w:rPr>
          <w:lang w:eastAsia="en-US"/>
        </w:rPr>
        <w:t xml:space="preserve"> «Об утверждении Порядка размещения в информационно-телекоммуникационной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муниципальным служащим администрации</w:t>
      </w:r>
      <w:r w:rsidR="00A2467D" w:rsidRPr="00254F95">
        <w:rPr>
          <w:lang w:eastAsia="en-US"/>
        </w:rPr>
        <w:t xml:space="preserve"> сельского поселения Борискино-Игар</w:t>
      </w:r>
      <w:r w:rsidRPr="00254F95">
        <w:rPr>
          <w:lang w:eastAsia="en-US"/>
        </w:rPr>
        <w:t xml:space="preserve"> муниципального района Клявлинский, его супруги (супруга) и</w:t>
      </w:r>
      <w:proofErr w:type="gramEnd"/>
      <w:r w:rsidRPr="00254F95">
        <w:rPr>
          <w:lang w:eastAsia="en-US"/>
        </w:rPr>
        <w:t xml:space="preserve"> несовершеннолетних детей» следующие изменения:</w:t>
      </w:r>
    </w:p>
    <w:p w:rsidR="00BC417A" w:rsidRPr="00254F95" w:rsidRDefault="00AA50C0" w:rsidP="00211F1F">
      <w:pPr>
        <w:pStyle w:val="a5"/>
        <w:numPr>
          <w:ilvl w:val="1"/>
          <w:numId w:val="2"/>
        </w:numPr>
        <w:spacing w:line="276" w:lineRule="auto"/>
        <w:ind w:left="0" w:firstLine="426"/>
        <w:jc w:val="both"/>
        <w:rPr>
          <w:lang w:eastAsia="en-US"/>
        </w:rPr>
      </w:pPr>
      <w:proofErr w:type="gramStart"/>
      <w:r w:rsidRPr="00254F95">
        <w:rPr>
          <w:lang w:eastAsia="en-US"/>
        </w:rPr>
        <w:t xml:space="preserve">Пункт 1 </w:t>
      </w:r>
      <w:r w:rsidR="00BC417A" w:rsidRPr="00254F95">
        <w:rPr>
          <w:lang w:eastAsia="en-US"/>
        </w:rPr>
        <w:t>Порядка размещения в информационно-телекоммуникационной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муниципальным служащим администрации</w:t>
      </w:r>
      <w:r w:rsidR="00A2467D" w:rsidRPr="00254F95">
        <w:rPr>
          <w:lang w:eastAsia="en-US"/>
        </w:rPr>
        <w:t xml:space="preserve"> сельского поселения Борискино-Игар</w:t>
      </w:r>
      <w:r w:rsidR="00BC417A" w:rsidRPr="00254F95">
        <w:rPr>
          <w:lang w:eastAsia="en-US"/>
        </w:rPr>
        <w:t xml:space="preserve"> муниципального района Клявлинский, его супруги (супруга) и несовершеннолетних детей изложить в следующей редакции: </w:t>
      </w:r>
      <w:proofErr w:type="gramEnd"/>
    </w:p>
    <w:p w:rsidR="00725865" w:rsidRPr="00254F95" w:rsidRDefault="00725865" w:rsidP="00211F1F">
      <w:pPr>
        <w:pStyle w:val="a5"/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lang w:eastAsia="en-US"/>
        </w:rPr>
      </w:pPr>
      <w:r w:rsidRPr="00254F95">
        <w:rPr>
          <w:lang w:eastAsia="en-US"/>
        </w:rPr>
        <w:lastRenderedPageBreak/>
        <w:t xml:space="preserve">«1. </w:t>
      </w:r>
      <w:proofErr w:type="gramStart"/>
      <w:r w:rsidR="00BC417A" w:rsidRPr="00254F95">
        <w:rPr>
          <w:lang w:eastAsia="en-US"/>
        </w:rPr>
        <w:t xml:space="preserve">Настоящий Порядок устанавливает обязанности Администрации </w:t>
      </w:r>
      <w:r w:rsidR="00A2467D" w:rsidRPr="00254F95">
        <w:rPr>
          <w:lang w:eastAsia="en-US"/>
        </w:rPr>
        <w:t xml:space="preserve">сельского поселения Борискино-Игар </w:t>
      </w:r>
      <w:r w:rsidR="00BC417A" w:rsidRPr="00254F95">
        <w:rPr>
          <w:lang w:eastAsia="en-US"/>
        </w:rPr>
        <w:t xml:space="preserve">муниципального района Клявлинский по размещению на официальном сайте администрации муниципального района Клявлинский в сети «Интернет» (далее – официальный сайт) и предоставлению средствам массовой информации по их запросам для опубликования сведений о доходах, расходах, об имуществе и обязательствах имущественного характера  муниципальных служащих, замещающих должности, предусмотренные </w:t>
      </w:r>
      <w:r w:rsidR="00211F1F" w:rsidRPr="00254F95">
        <w:rPr>
          <w:lang w:eastAsia="en-US"/>
        </w:rPr>
        <w:t>п</w:t>
      </w:r>
      <w:r w:rsidR="00BC417A" w:rsidRPr="00254F95">
        <w:rPr>
          <w:lang w:eastAsia="en-US"/>
        </w:rPr>
        <w:t>остановлением Главы</w:t>
      </w:r>
      <w:r w:rsidR="00A2467D" w:rsidRPr="00254F95">
        <w:rPr>
          <w:lang w:eastAsia="en-US"/>
        </w:rPr>
        <w:t xml:space="preserve"> сельского поселения Борискино-Игар</w:t>
      </w:r>
      <w:r w:rsidR="00BC417A" w:rsidRPr="00254F95">
        <w:rPr>
          <w:lang w:eastAsia="en-US"/>
        </w:rPr>
        <w:t xml:space="preserve"> муниципального района Клявлинский </w:t>
      </w:r>
      <w:r w:rsidR="00211F1F" w:rsidRPr="00254F95">
        <w:rPr>
          <w:lang w:eastAsia="en-US"/>
        </w:rPr>
        <w:t>об</w:t>
      </w:r>
      <w:proofErr w:type="gramEnd"/>
      <w:r w:rsidR="00BC417A" w:rsidRPr="00254F95">
        <w:rPr>
          <w:lang w:eastAsia="en-US"/>
        </w:rPr>
        <w:t xml:space="preserve"> </w:t>
      </w:r>
      <w:proofErr w:type="gramStart"/>
      <w:r w:rsidR="00BC417A" w:rsidRPr="00254F95">
        <w:rPr>
          <w:lang w:eastAsia="en-US"/>
        </w:rPr>
        <w:t>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</w:t>
      </w:r>
      <w:r w:rsidR="00211F1F" w:rsidRPr="00254F95">
        <w:rPr>
          <w:lang w:eastAsia="en-US"/>
        </w:rPr>
        <w:t>уга) и несовершеннолетних детей, п</w:t>
      </w:r>
      <w:r w:rsidR="00BC417A" w:rsidRPr="00254F95">
        <w:rPr>
          <w:lang w:eastAsia="en-US"/>
        </w:rPr>
        <w:t>остановлением Главы</w:t>
      </w:r>
      <w:r w:rsidR="00A2467D" w:rsidRPr="00254F95">
        <w:rPr>
          <w:lang w:eastAsia="en-US"/>
        </w:rPr>
        <w:t xml:space="preserve"> сельского поселения Борискино-Игар</w:t>
      </w:r>
      <w:r w:rsidR="00BC417A" w:rsidRPr="00254F95">
        <w:rPr>
          <w:lang w:eastAsia="en-US"/>
        </w:rPr>
        <w:t xml:space="preserve"> муниципального района Клявлинский </w:t>
      </w:r>
      <w:r w:rsidR="00211F1F" w:rsidRPr="00254F95">
        <w:rPr>
          <w:lang w:eastAsia="en-US"/>
        </w:rPr>
        <w:t>о</w:t>
      </w:r>
      <w:r w:rsidR="00BC417A" w:rsidRPr="00254F95">
        <w:rPr>
          <w:lang w:eastAsia="en-US"/>
        </w:rPr>
        <w:t>б утверждении Перечня должностей муниципальной службы, при замещении которых муниципальные служащие обязаны предоставлять сведения о своих расходах, расходах</w:t>
      </w:r>
      <w:proofErr w:type="gramEnd"/>
      <w:r w:rsidR="00BC417A" w:rsidRPr="00254F95">
        <w:rPr>
          <w:lang w:eastAsia="en-US"/>
        </w:rPr>
        <w:t xml:space="preserve"> </w:t>
      </w:r>
      <w:proofErr w:type="gramStart"/>
      <w:r w:rsidR="00BC417A" w:rsidRPr="00254F95">
        <w:rPr>
          <w:lang w:eastAsia="en-US"/>
        </w:rPr>
        <w:t xml:space="preserve">своих супруги (супруга) и несовершеннолетних детей» и сведений о доходах, об имуществе и обязательствах имущественного характера супруга (супруги) и несовершеннолетних детей указанных лиц </w:t>
      </w:r>
      <w:r w:rsidR="00A807F8" w:rsidRPr="00254F95">
        <w:rPr>
          <w:lang w:eastAsia="en-US"/>
        </w:rPr>
        <w:t>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операции).».</w:t>
      </w:r>
      <w:proofErr w:type="gramEnd"/>
    </w:p>
    <w:p w:rsidR="00056163" w:rsidRPr="00254F95" w:rsidRDefault="00E13291" w:rsidP="00211F1F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lang w:eastAsia="en-US"/>
        </w:rPr>
      </w:pPr>
      <w:r w:rsidRPr="00254F95">
        <w:rPr>
          <w:lang w:eastAsia="en-US"/>
        </w:rPr>
        <w:t xml:space="preserve"> Опубликовать настоящее п</w:t>
      </w:r>
      <w:r w:rsidR="00056163" w:rsidRPr="00254F95">
        <w:rPr>
          <w:lang w:eastAsia="en-US"/>
        </w:rPr>
        <w:t>остановление в газете «</w:t>
      </w:r>
      <w:r w:rsidR="00A807F8" w:rsidRPr="00254F95">
        <w:rPr>
          <w:lang w:eastAsia="en-US"/>
        </w:rPr>
        <w:t xml:space="preserve">Вести </w:t>
      </w:r>
      <w:r w:rsidR="00A2467D" w:rsidRPr="00254F95">
        <w:rPr>
          <w:lang w:eastAsia="en-US"/>
        </w:rPr>
        <w:t>сельского поселения Борискино-Игар</w:t>
      </w:r>
      <w:r w:rsidR="00056163" w:rsidRPr="00254F95">
        <w:rPr>
          <w:lang w:eastAsia="en-US"/>
        </w:rPr>
        <w:t>»</w:t>
      </w:r>
      <w:r w:rsidRPr="00254F95">
        <w:rPr>
          <w:lang w:eastAsia="en-US"/>
        </w:rPr>
        <w:t xml:space="preserve"> и </w:t>
      </w:r>
      <w:proofErr w:type="gramStart"/>
      <w:r w:rsidRPr="00254F95">
        <w:rPr>
          <w:lang w:eastAsia="en-US"/>
        </w:rPr>
        <w:t>р</w:t>
      </w:r>
      <w:r w:rsidR="00A807F8" w:rsidRPr="00254F95">
        <w:rPr>
          <w:lang w:eastAsia="en-US"/>
        </w:rPr>
        <w:t>азместить</w:t>
      </w:r>
      <w:r w:rsidR="005E512E" w:rsidRPr="00254F95">
        <w:rPr>
          <w:lang w:eastAsia="en-US"/>
        </w:rPr>
        <w:t xml:space="preserve"> его</w:t>
      </w:r>
      <w:proofErr w:type="gramEnd"/>
      <w:r w:rsidR="00A807F8" w:rsidRPr="00254F95">
        <w:rPr>
          <w:lang w:eastAsia="en-US"/>
        </w:rPr>
        <w:t xml:space="preserve"> на официальном сайте а</w:t>
      </w:r>
      <w:r w:rsidRPr="00254F95">
        <w:rPr>
          <w:lang w:eastAsia="en-US"/>
        </w:rPr>
        <w:t>дминистрации муниципального района Клявлинский в информационно-</w:t>
      </w:r>
      <w:r w:rsidR="00A807F8" w:rsidRPr="00254F95">
        <w:rPr>
          <w:lang w:eastAsia="en-US"/>
        </w:rPr>
        <w:t>теле</w:t>
      </w:r>
      <w:r w:rsidRPr="00254F95">
        <w:rPr>
          <w:lang w:eastAsia="en-US"/>
        </w:rPr>
        <w:t>коммуникационной сети «Интернет».</w:t>
      </w:r>
    </w:p>
    <w:p w:rsidR="00056163" w:rsidRPr="00254F95" w:rsidRDefault="00E13291" w:rsidP="00211F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lang w:eastAsia="en-US"/>
        </w:rPr>
      </w:pPr>
      <w:r w:rsidRPr="00254F95">
        <w:rPr>
          <w:lang w:eastAsia="en-US"/>
        </w:rPr>
        <w:t>Настоящее постановление вступает в силу со дня его официального опубликования.</w:t>
      </w:r>
    </w:p>
    <w:p w:rsidR="00A807F8" w:rsidRPr="00254F95" w:rsidRDefault="00A807F8" w:rsidP="00211F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lang w:eastAsia="en-US"/>
        </w:rPr>
      </w:pPr>
      <w:proofErr w:type="gramStart"/>
      <w:r w:rsidRPr="00254F95">
        <w:rPr>
          <w:lang w:eastAsia="en-US"/>
        </w:rPr>
        <w:t>Контроль за</w:t>
      </w:r>
      <w:proofErr w:type="gramEnd"/>
      <w:r w:rsidRPr="00254F95">
        <w:rPr>
          <w:lang w:eastAsia="en-US"/>
        </w:rPr>
        <w:t xml:space="preserve"> выполнением настоящего постановления оставляю за собой.</w:t>
      </w:r>
    </w:p>
    <w:p w:rsidR="003C0645" w:rsidRPr="00254F95" w:rsidRDefault="003C0645" w:rsidP="00211F1F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3C0645" w:rsidRPr="00254F9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bookmarkStart w:id="0" w:name="_GoBack"/>
      <w:bookmarkEnd w:id="0"/>
    </w:p>
    <w:p w:rsidR="003C0645" w:rsidRPr="00254F9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</w:p>
    <w:tbl>
      <w:tblPr>
        <w:tblW w:w="13825" w:type="dxa"/>
        <w:tblLook w:val="04A0"/>
      </w:tblPr>
      <w:tblGrid>
        <w:gridCol w:w="9039"/>
        <w:gridCol w:w="4786"/>
      </w:tblGrid>
      <w:tr w:rsidR="00E13291" w:rsidRPr="00254F95" w:rsidTr="00A2467D">
        <w:tc>
          <w:tcPr>
            <w:tcW w:w="9039" w:type="dxa"/>
          </w:tcPr>
          <w:p w:rsidR="00A2467D" w:rsidRPr="00254F95" w:rsidRDefault="00E13291" w:rsidP="00A2467D">
            <w:pPr>
              <w:widowControl w:val="0"/>
              <w:adjustRightInd w:val="0"/>
              <w:spacing w:line="240" w:lineRule="atLeast"/>
              <w:ind w:left="567"/>
              <w:rPr>
                <w:lang w:eastAsia="en-US"/>
              </w:rPr>
            </w:pPr>
            <w:r w:rsidRPr="00254F95">
              <w:rPr>
                <w:lang w:eastAsia="en-US"/>
              </w:rPr>
              <w:t>Глава</w:t>
            </w:r>
            <w:r w:rsidR="00A2467D" w:rsidRPr="00254F95">
              <w:rPr>
                <w:lang w:eastAsia="en-US"/>
              </w:rPr>
              <w:t xml:space="preserve"> сельского поселения Борискино-Игар</w:t>
            </w:r>
          </w:p>
          <w:p w:rsidR="00E13291" w:rsidRPr="00254F95" w:rsidRDefault="00A2467D" w:rsidP="00A2467D">
            <w:pPr>
              <w:widowControl w:val="0"/>
              <w:adjustRightInd w:val="0"/>
              <w:spacing w:line="240" w:lineRule="atLeast"/>
              <w:ind w:left="567"/>
              <w:rPr>
                <w:lang w:eastAsia="en-US"/>
              </w:rPr>
            </w:pPr>
            <w:r w:rsidRPr="00254F95">
              <w:rPr>
                <w:lang w:eastAsia="en-US"/>
              </w:rPr>
              <w:t>м</w:t>
            </w:r>
            <w:r w:rsidR="00E13291" w:rsidRPr="00254F95">
              <w:rPr>
                <w:lang w:eastAsia="en-US"/>
              </w:rPr>
              <w:t>униципального</w:t>
            </w:r>
            <w:r w:rsidRPr="00254F95">
              <w:rPr>
                <w:lang w:eastAsia="en-US"/>
              </w:rPr>
              <w:t xml:space="preserve"> </w:t>
            </w:r>
            <w:r w:rsidR="00E13291" w:rsidRPr="00254F95">
              <w:rPr>
                <w:lang w:eastAsia="en-US"/>
              </w:rPr>
              <w:t>района Клявлинский</w:t>
            </w:r>
          </w:p>
          <w:p w:rsidR="00A2467D" w:rsidRPr="00254F95" w:rsidRDefault="00A2467D" w:rsidP="00A2467D">
            <w:pPr>
              <w:widowControl w:val="0"/>
              <w:adjustRightInd w:val="0"/>
              <w:spacing w:line="240" w:lineRule="atLeast"/>
              <w:ind w:left="567"/>
              <w:rPr>
                <w:lang w:eastAsia="en-US"/>
              </w:rPr>
            </w:pPr>
            <w:r w:rsidRPr="00254F95">
              <w:rPr>
                <w:lang w:eastAsia="en-US"/>
              </w:rPr>
              <w:t>Самарской области                                                                       Г.В. Сорокин</w:t>
            </w:r>
          </w:p>
        </w:tc>
        <w:tc>
          <w:tcPr>
            <w:tcW w:w="4786" w:type="dxa"/>
          </w:tcPr>
          <w:p w:rsidR="00E13291" w:rsidRPr="00254F95" w:rsidRDefault="00E13291" w:rsidP="00A2467D">
            <w:pPr>
              <w:widowControl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E13291" w:rsidRPr="00254F95" w:rsidRDefault="00A807F8" w:rsidP="00A2467D">
            <w:pPr>
              <w:widowControl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54F95">
              <w:rPr>
                <w:lang w:eastAsia="en-US"/>
              </w:rPr>
              <w:t xml:space="preserve"> </w:t>
            </w:r>
          </w:p>
        </w:tc>
      </w:tr>
    </w:tbl>
    <w:p w:rsidR="00E13291" w:rsidRPr="00254F95" w:rsidRDefault="00E13291" w:rsidP="00E13291">
      <w:pPr>
        <w:spacing w:line="360" w:lineRule="auto"/>
        <w:jc w:val="both"/>
      </w:pPr>
    </w:p>
    <w:p w:rsidR="00AB6736" w:rsidRPr="00254F95" w:rsidRDefault="00AB6736" w:rsidP="00AB6736">
      <w:pPr>
        <w:spacing w:line="360" w:lineRule="auto"/>
        <w:jc w:val="both"/>
      </w:pPr>
    </w:p>
    <w:p w:rsidR="003C0645" w:rsidRPr="00254F95" w:rsidRDefault="003C0645" w:rsidP="00211F1F">
      <w:pPr>
        <w:autoSpaceDE w:val="0"/>
        <w:autoSpaceDN w:val="0"/>
        <w:adjustRightInd w:val="0"/>
        <w:outlineLvl w:val="0"/>
        <w:rPr>
          <w:lang w:eastAsia="en-US"/>
        </w:rPr>
      </w:pPr>
    </w:p>
    <w:sectPr w:rsidR="003C0645" w:rsidRPr="00254F95" w:rsidSect="00211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7A9F"/>
    <w:multiLevelType w:val="multilevel"/>
    <w:tmpl w:val="302C92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2362"/>
    <w:rsid w:val="00056163"/>
    <w:rsid w:val="0007764D"/>
    <w:rsid w:val="000C711B"/>
    <w:rsid w:val="00141252"/>
    <w:rsid w:val="0017583F"/>
    <w:rsid w:val="00202362"/>
    <w:rsid w:val="00211F1F"/>
    <w:rsid w:val="00215ABE"/>
    <w:rsid w:val="00254F95"/>
    <w:rsid w:val="00270AD1"/>
    <w:rsid w:val="00271988"/>
    <w:rsid w:val="002905AB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4D2DD5"/>
    <w:rsid w:val="00541417"/>
    <w:rsid w:val="005C5B31"/>
    <w:rsid w:val="005D5CCF"/>
    <w:rsid w:val="005E1EAF"/>
    <w:rsid w:val="005E512E"/>
    <w:rsid w:val="005F109E"/>
    <w:rsid w:val="00603BD7"/>
    <w:rsid w:val="00643ACA"/>
    <w:rsid w:val="006A7E9B"/>
    <w:rsid w:val="007113DE"/>
    <w:rsid w:val="00714B91"/>
    <w:rsid w:val="00725865"/>
    <w:rsid w:val="007352FB"/>
    <w:rsid w:val="00755417"/>
    <w:rsid w:val="00774A93"/>
    <w:rsid w:val="008A3AAE"/>
    <w:rsid w:val="00917F25"/>
    <w:rsid w:val="00933EBC"/>
    <w:rsid w:val="009421D2"/>
    <w:rsid w:val="00A2467D"/>
    <w:rsid w:val="00A807F8"/>
    <w:rsid w:val="00AA0553"/>
    <w:rsid w:val="00AA50C0"/>
    <w:rsid w:val="00AB6736"/>
    <w:rsid w:val="00AC7BDC"/>
    <w:rsid w:val="00B525E1"/>
    <w:rsid w:val="00BA1824"/>
    <w:rsid w:val="00BC417A"/>
    <w:rsid w:val="00BD29CA"/>
    <w:rsid w:val="00C243A3"/>
    <w:rsid w:val="00C30503"/>
    <w:rsid w:val="00C41497"/>
    <w:rsid w:val="00C46CB1"/>
    <w:rsid w:val="00C93752"/>
    <w:rsid w:val="00CA22FE"/>
    <w:rsid w:val="00D02268"/>
    <w:rsid w:val="00D62C51"/>
    <w:rsid w:val="00D72254"/>
    <w:rsid w:val="00D85605"/>
    <w:rsid w:val="00DC2307"/>
    <w:rsid w:val="00E13291"/>
    <w:rsid w:val="00EA2397"/>
    <w:rsid w:val="00EA407B"/>
    <w:rsid w:val="00EE4875"/>
    <w:rsid w:val="00F37683"/>
    <w:rsid w:val="00F408A9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allout" idref="#AutoShape 2"/>
        <o:r id="V:Rule2" type="callout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687AA0A82F7C67931847DE6A98FFEA52A994063536CB52B97BEA2C7CM6u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2</cp:revision>
  <cp:lastPrinted>2023-04-14T06:14:00Z</cp:lastPrinted>
  <dcterms:created xsi:type="dcterms:W3CDTF">2023-04-27T05:13:00Z</dcterms:created>
  <dcterms:modified xsi:type="dcterms:W3CDTF">2023-04-27T05:13:00Z</dcterms:modified>
</cp:coreProperties>
</file>