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04" w:rsidRPr="00113C45" w:rsidRDefault="00115004" w:rsidP="00115004">
      <w:pPr>
        <w:spacing w:after="0" w:line="240" w:lineRule="auto"/>
        <w:ind w:right="-428"/>
        <w:rPr>
          <w:rFonts w:ascii="Times New Roman" w:hAnsi="Times New Roman" w:cs="Times New Roman"/>
          <w:sz w:val="32"/>
          <w:szCs w:val="32"/>
          <w:u w:val="single"/>
        </w:rPr>
      </w:pPr>
      <w:r>
        <w:rPr>
          <w:rFonts w:ascii="Book Antiqua" w:hAnsi="Book Antiqua" w:cs="Times New Roman"/>
          <w:b/>
          <w:sz w:val="68"/>
          <w:szCs w:val="68"/>
          <w:u w:val="single"/>
        </w:rPr>
        <w:t>ВЕСТИ</w:t>
      </w:r>
      <w:r>
        <w:rPr>
          <w:rFonts w:ascii="Times New Roman" w:hAnsi="Times New Roman" w:cs="Times New Roman"/>
          <w:sz w:val="68"/>
          <w:szCs w:val="68"/>
          <w:u w:val="single"/>
        </w:rPr>
        <w:t xml:space="preserve"> </w:t>
      </w:r>
      <w:r w:rsidR="00392AC2">
        <w:rPr>
          <w:rFonts w:ascii="Times New Roman" w:hAnsi="Times New Roman" w:cs="Times New Roman"/>
          <w:b/>
          <w:sz w:val="68"/>
          <w:szCs w:val="68"/>
          <w:u w:val="single"/>
        </w:rPr>
        <w:t xml:space="preserve">№ </w:t>
      </w:r>
      <w:r w:rsidR="00F00F47">
        <w:rPr>
          <w:rFonts w:ascii="Times New Roman" w:hAnsi="Times New Roman" w:cs="Times New Roman"/>
          <w:b/>
          <w:sz w:val="68"/>
          <w:szCs w:val="68"/>
          <w:u w:val="single"/>
        </w:rPr>
        <w:t>1</w:t>
      </w:r>
      <w:r w:rsidR="008E168A">
        <w:rPr>
          <w:rFonts w:ascii="Times New Roman" w:hAnsi="Times New Roman" w:cs="Times New Roman"/>
          <w:b/>
          <w:sz w:val="68"/>
          <w:szCs w:val="68"/>
          <w:u w:val="single"/>
        </w:rPr>
        <w:t>2</w:t>
      </w:r>
      <w:r w:rsidR="00F00F47">
        <w:rPr>
          <w:rFonts w:ascii="Times New Roman" w:hAnsi="Times New Roman" w:cs="Times New Roman"/>
          <w:b/>
          <w:sz w:val="68"/>
          <w:szCs w:val="68"/>
          <w:u w:val="single"/>
        </w:rPr>
        <w:t xml:space="preserve"> (27</w:t>
      </w:r>
      <w:r w:rsidR="008E168A">
        <w:rPr>
          <w:rFonts w:ascii="Times New Roman" w:hAnsi="Times New Roman" w:cs="Times New Roman"/>
          <w:b/>
          <w:sz w:val="68"/>
          <w:szCs w:val="68"/>
          <w:u w:val="single"/>
        </w:rPr>
        <w:t>3</w:t>
      </w:r>
      <w:r>
        <w:rPr>
          <w:rFonts w:ascii="Times New Roman" w:hAnsi="Times New Roman" w:cs="Times New Roman"/>
          <w:b/>
          <w:sz w:val="68"/>
          <w:szCs w:val="68"/>
          <w:u w:val="single"/>
        </w:rPr>
        <w:t xml:space="preserve">) </w:t>
      </w:r>
      <w:r w:rsidR="00FB5CD3">
        <w:rPr>
          <w:rFonts w:ascii="Times New Roman" w:hAnsi="Times New Roman" w:cs="Times New Roman"/>
          <w:sz w:val="28"/>
          <w:szCs w:val="28"/>
          <w:u w:val="single"/>
        </w:rPr>
        <w:t>вторник</w:t>
      </w:r>
      <w:r w:rsidR="00F00F47">
        <w:rPr>
          <w:rFonts w:ascii="Times New Roman" w:hAnsi="Times New Roman" w:cs="Times New Roman"/>
          <w:sz w:val="32"/>
          <w:szCs w:val="32"/>
          <w:u w:val="single"/>
        </w:rPr>
        <w:t xml:space="preserve">, </w:t>
      </w:r>
      <w:r w:rsidR="008E168A">
        <w:rPr>
          <w:rFonts w:ascii="Times New Roman" w:hAnsi="Times New Roman" w:cs="Times New Roman"/>
          <w:sz w:val="32"/>
          <w:szCs w:val="32"/>
          <w:u w:val="single"/>
        </w:rPr>
        <w:t>31 октября</w:t>
      </w:r>
      <w:r>
        <w:rPr>
          <w:rFonts w:ascii="Times New Roman" w:hAnsi="Times New Roman" w:cs="Times New Roman"/>
          <w:sz w:val="28"/>
          <w:szCs w:val="28"/>
          <w:u w:val="single"/>
        </w:rPr>
        <w:t xml:space="preserve"> 2023</w:t>
      </w:r>
      <w:r>
        <w:rPr>
          <w:rFonts w:ascii="Times New Roman" w:hAnsi="Times New Roman" w:cs="Times New Roman"/>
          <w:sz w:val="32"/>
          <w:szCs w:val="28"/>
          <w:u w:val="single"/>
        </w:rPr>
        <w:t xml:space="preserve"> г.  </w:t>
      </w:r>
      <w:r>
        <w:rPr>
          <w:rFonts w:ascii="Times New Roman" w:hAnsi="Times New Roman" w:cs="Times New Roman"/>
          <w:sz w:val="48"/>
          <w:szCs w:val="48"/>
          <w:lang w:bidi="en-US"/>
        </w:rPr>
        <w:t>сельского поселения станция Клявлино</w:t>
      </w:r>
    </w:p>
    <w:p w:rsidR="00115004" w:rsidRDefault="00115004" w:rsidP="00115004">
      <w:pPr>
        <w:pBdr>
          <w:bottom w:val="single" w:sz="12" w:space="1" w:color="auto"/>
        </w:pBdr>
        <w:spacing w:after="0" w:line="240" w:lineRule="auto"/>
        <w:ind w:right="-428"/>
        <w:rPr>
          <w:rFonts w:ascii="Times New Roman" w:hAnsi="Times New Roman" w:cs="Times New Roman"/>
          <w:sz w:val="48"/>
          <w:szCs w:val="72"/>
          <w:lang w:bidi="en-US"/>
        </w:rPr>
      </w:pPr>
      <w:r>
        <w:rPr>
          <w:rFonts w:ascii="Times New Roman" w:hAnsi="Times New Roman" w:cs="Times New Roman"/>
          <w:sz w:val="48"/>
          <w:szCs w:val="72"/>
          <w:lang w:bidi="en-US"/>
        </w:rPr>
        <w:t xml:space="preserve">Официальное опубликование </w:t>
      </w:r>
    </w:p>
    <w:p w:rsidR="00573A46" w:rsidRPr="00B76CFD" w:rsidRDefault="00115004" w:rsidP="00B76CFD">
      <w:pPr>
        <w:pStyle w:val="a4"/>
        <w:jc w:val="both"/>
        <w:rPr>
          <w:rFonts w:ascii="Times New Roman" w:hAnsi="Times New Roman"/>
          <w:b/>
          <w:i/>
          <w:sz w:val="20"/>
          <w:szCs w:val="20"/>
        </w:rPr>
      </w:pPr>
      <w:r w:rsidRPr="004D0B2C">
        <w:rPr>
          <w:rFonts w:ascii="Times New Roman" w:hAnsi="Times New Roman"/>
          <w:b/>
          <w:i/>
          <w:color w:val="000000" w:themeColor="text1"/>
          <w:sz w:val="20"/>
          <w:szCs w:val="20"/>
          <w:lang w:bidi="en-US"/>
        </w:rPr>
        <w:t>Постановление Администрации сельского поселения станция Клявлино муниципального района Клявлинский Самарской области от</w:t>
      </w:r>
      <w:r w:rsidR="00751C9B" w:rsidRPr="004D0B2C">
        <w:rPr>
          <w:rFonts w:ascii="Times New Roman" w:hAnsi="Times New Roman"/>
          <w:b/>
          <w:i/>
          <w:color w:val="000000" w:themeColor="text1"/>
          <w:sz w:val="20"/>
          <w:szCs w:val="20"/>
          <w:lang w:bidi="en-US"/>
        </w:rPr>
        <w:t xml:space="preserve"> </w:t>
      </w:r>
      <w:r w:rsidR="00B76CFD">
        <w:rPr>
          <w:rFonts w:ascii="Times New Roman" w:hAnsi="Times New Roman"/>
          <w:b/>
          <w:i/>
          <w:color w:val="000000" w:themeColor="text1"/>
          <w:sz w:val="20"/>
          <w:szCs w:val="20"/>
          <w:lang w:bidi="en-US"/>
        </w:rPr>
        <w:t>03</w:t>
      </w:r>
      <w:r w:rsidR="00F00F47">
        <w:rPr>
          <w:rFonts w:ascii="Times New Roman" w:hAnsi="Times New Roman"/>
          <w:b/>
          <w:i/>
          <w:color w:val="000000" w:themeColor="text1"/>
          <w:sz w:val="20"/>
          <w:szCs w:val="20"/>
          <w:lang w:bidi="en-US"/>
        </w:rPr>
        <w:t>.</w:t>
      </w:r>
      <w:r w:rsidR="00B76CFD">
        <w:rPr>
          <w:rFonts w:ascii="Times New Roman" w:hAnsi="Times New Roman"/>
          <w:b/>
          <w:i/>
          <w:color w:val="000000" w:themeColor="text1"/>
          <w:sz w:val="20"/>
          <w:szCs w:val="20"/>
          <w:lang w:bidi="en-US"/>
        </w:rPr>
        <w:t>1</w:t>
      </w:r>
      <w:r w:rsidR="00F00F47">
        <w:rPr>
          <w:rFonts w:ascii="Times New Roman" w:hAnsi="Times New Roman"/>
          <w:b/>
          <w:i/>
          <w:color w:val="000000" w:themeColor="text1"/>
          <w:sz w:val="20"/>
          <w:szCs w:val="20"/>
          <w:lang w:bidi="en-US"/>
        </w:rPr>
        <w:t>0</w:t>
      </w:r>
      <w:r w:rsidR="009070F8" w:rsidRPr="004D0B2C">
        <w:rPr>
          <w:rFonts w:ascii="Times New Roman" w:hAnsi="Times New Roman"/>
          <w:b/>
          <w:i/>
          <w:color w:val="000000" w:themeColor="text1"/>
          <w:sz w:val="20"/>
          <w:szCs w:val="20"/>
          <w:lang w:bidi="en-US"/>
        </w:rPr>
        <w:t xml:space="preserve">.2023 № </w:t>
      </w:r>
      <w:r w:rsidR="00B76CFD">
        <w:rPr>
          <w:rFonts w:ascii="Times New Roman" w:hAnsi="Times New Roman"/>
          <w:b/>
          <w:i/>
          <w:color w:val="000000" w:themeColor="text1"/>
          <w:sz w:val="20"/>
          <w:szCs w:val="20"/>
          <w:lang w:bidi="en-US"/>
        </w:rPr>
        <w:t>81</w:t>
      </w:r>
      <w:r w:rsidR="009070F8" w:rsidRPr="004D0B2C">
        <w:rPr>
          <w:rFonts w:ascii="Times New Roman" w:hAnsi="Times New Roman"/>
          <w:b/>
          <w:i/>
          <w:color w:val="000000" w:themeColor="text1"/>
          <w:sz w:val="20"/>
          <w:szCs w:val="20"/>
          <w:lang w:bidi="en-US"/>
        </w:rPr>
        <w:t xml:space="preserve"> «</w:t>
      </w:r>
      <w:r w:rsidR="00B76CFD" w:rsidRPr="00B76CFD">
        <w:rPr>
          <w:rFonts w:ascii="Times New Roman" w:hAnsi="Times New Roman"/>
          <w:b/>
          <w:i/>
          <w:sz w:val="20"/>
          <w:szCs w:val="20"/>
        </w:rPr>
        <w:t>О внесении изменений</w:t>
      </w:r>
      <w:r w:rsidR="00B76CFD">
        <w:rPr>
          <w:rFonts w:ascii="Times New Roman" w:hAnsi="Times New Roman"/>
          <w:b/>
          <w:i/>
          <w:sz w:val="20"/>
          <w:szCs w:val="20"/>
        </w:rPr>
        <w:t xml:space="preserve"> в постановление Администрации </w:t>
      </w:r>
      <w:r w:rsidR="00B76CFD" w:rsidRPr="00B76CFD">
        <w:rPr>
          <w:rFonts w:ascii="Times New Roman" w:hAnsi="Times New Roman"/>
          <w:b/>
          <w:i/>
          <w:sz w:val="20"/>
          <w:szCs w:val="20"/>
        </w:rPr>
        <w:t>сельского поселения с</w:t>
      </w:r>
      <w:r w:rsidR="00B76CFD">
        <w:rPr>
          <w:rFonts w:ascii="Times New Roman" w:hAnsi="Times New Roman"/>
          <w:b/>
          <w:i/>
          <w:sz w:val="20"/>
          <w:szCs w:val="20"/>
        </w:rPr>
        <w:t xml:space="preserve">танция Клявлино от 31.01.2017 г </w:t>
      </w:r>
      <w:r w:rsidR="00B76CFD" w:rsidRPr="00B76CFD">
        <w:rPr>
          <w:rFonts w:ascii="Times New Roman" w:hAnsi="Times New Roman"/>
          <w:b/>
          <w:i/>
          <w:sz w:val="20"/>
          <w:szCs w:val="20"/>
        </w:rPr>
        <w:t xml:space="preserve">№13 «О комиссии </w:t>
      </w:r>
      <w:r w:rsidR="00B76CFD">
        <w:rPr>
          <w:rFonts w:ascii="Times New Roman" w:hAnsi="Times New Roman"/>
          <w:b/>
          <w:i/>
          <w:sz w:val="20"/>
          <w:szCs w:val="20"/>
        </w:rPr>
        <w:t xml:space="preserve">по предупреждению и ликвидации </w:t>
      </w:r>
      <w:r w:rsidR="00B76CFD" w:rsidRPr="00B76CFD">
        <w:rPr>
          <w:rFonts w:ascii="Times New Roman" w:hAnsi="Times New Roman"/>
          <w:b/>
          <w:i/>
          <w:sz w:val="20"/>
          <w:szCs w:val="20"/>
        </w:rPr>
        <w:t>чрезвычайных с</w:t>
      </w:r>
      <w:r w:rsidR="00B76CFD">
        <w:rPr>
          <w:rFonts w:ascii="Times New Roman" w:hAnsi="Times New Roman"/>
          <w:b/>
          <w:i/>
          <w:sz w:val="20"/>
          <w:szCs w:val="20"/>
        </w:rPr>
        <w:t xml:space="preserve">итуаций и обеспечению пожарной </w:t>
      </w:r>
      <w:r w:rsidR="00B76CFD" w:rsidRPr="00B76CFD">
        <w:rPr>
          <w:rFonts w:ascii="Times New Roman" w:hAnsi="Times New Roman"/>
          <w:b/>
          <w:i/>
          <w:sz w:val="20"/>
          <w:szCs w:val="20"/>
        </w:rPr>
        <w:t>безопасности</w:t>
      </w:r>
      <w:r w:rsidR="004D0B2C" w:rsidRPr="00B76CFD">
        <w:rPr>
          <w:rFonts w:ascii="Times New Roman" w:hAnsi="Times New Roman"/>
          <w:b/>
          <w:bCs/>
          <w:i/>
          <w:sz w:val="20"/>
          <w:szCs w:val="20"/>
        </w:rPr>
        <w:t>»</w:t>
      </w:r>
    </w:p>
    <w:p w:rsidR="00B76CFD" w:rsidRPr="00B76CFD" w:rsidRDefault="00B76CFD" w:rsidP="00B76CFD">
      <w:pPr>
        <w:pStyle w:val="a4"/>
        <w:pBdr>
          <w:bottom w:val="single" w:sz="12" w:space="1" w:color="auto"/>
        </w:pBdr>
        <w:rPr>
          <w:rFonts w:ascii="Times New Roman" w:hAnsi="Times New Roman"/>
          <w:sz w:val="20"/>
          <w:szCs w:val="20"/>
        </w:rPr>
      </w:pPr>
      <w:r w:rsidRPr="00B76CFD">
        <w:rPr>
          <w:rFonts w:ascii="Times New Roman" w:hAnsi="Times New Roman"/>
          <w:sz w:val="20"/>
          <w:szCs w:val="20"/>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B76CFD">
          <w:rPr>
            <w:rFonts w:ascii="Times New Roman" w:hAnsi="Times New Roman"/>
            <w:sz w:val="20"/>
            <w:szCs w:val="20"/>
          </w:rPr>
          <w:t>2003 г</w:t>
        </w:r>
      </w:smartTag>
      <w:r w:rsidRPr="00B76CFD">
        <w:rPr>
          <w:rFonts w:ascii="Times New Roman" w:hAnsi="Times New Roman"/>
          <w:sz w:val="20"/>
          <w:szCs w:val="20"/>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Самарской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сельского поселения, Администрация сельского поселения станция Клявлино муниципального района Клявлинский Самарской области ПОСТАНОВЛЯЕТ:</w:t>
      </w:r>
    </w:p>
    <w:p w:rsidR="00B76CFD" w:rsidRPr="00B76CFD" w:rsidRDefault="00B76CFD" w:rsidP="00B76CFD">
      <w:pPr>
        <w:pStyle w:val="a4"/>
        <w:numPr>
          <w:ilvl w:val="0"/>
          <w:numId w:val="46"/>
        </w:numPr>
        <w:pBdr>
          <w:bottom w:val="single" w:sz="12" w:space="1" w:color="auto"/>
        </w:pBdr>
        <w:ind w:left="0" w:firstLine="747"/>
        <w:rPr>
          <w:rFonts w:ascii="Times New Roman" w:hAnsi="Times New Roman"/>
          <w:sz w:val="20"/>
          <w:szCs w:val="20"/>
        </w:rPr>
      </w:pPr>
      <w:r w:rsidRPr="00B76CFD">
        <w:rPr>
          <w:rFonts w:ascii="Times New Roman" w:hAnsi="Times New Roman"/>
          <w:sz w:val="20"/>
          <w:szCs w:val="20"/>
        </w:rPr>
        <w:t>Внести изменения в постановление Администрации сельского поселения станция Клявлино от 31.01.2017 г №13 «О создании комиссии по предупреждению и ликвидации чрезвычайных ситуаций и обеспечению пожарной безопасности»:</w:t>
      </w:r>
    </w:p>
    <w:p w:rsidR="00B76CFD" w:rsidRPr="00B76CFD" w:rsidRDefault="00B76CFD" w:rsidP="00B76CFD">
      <w:pPr>
        <w:pStyle w:val="a4"/>
        <w:numPr>
          <w:ilvl w:val="1"/>
          <w:numId w:val="46"/>
        </w:numPr>
        <w:pBdr>
          <w:bottom w:val="single" w:sz="12" w:space="1" w:color="auto"/>
        </w:pBdr>
        <w:ind w:left="0" w:firstLine="747"/>
        <w:rPr>
          <w:rFonts w:ascii="Times New Roman" w:hAnsi="Times New Roman"/>
          <w:sz w:val="20"/>
          <w:szCs w:val="20"/>
        </w:rPr>
      </w:pPr>
      <w:r w:rsidRPr="00B76CFD">
        <w:rPr>
          <w:rFonts w:ascii="Times New Roman" w:hAnsi="Times New Roman"/>
          <w:sz w:val="20"/>
          <w:szCs w:val="20"/>
        </w:rPr>
        <w:t>Изменить и изложить в новой редакции Приложение №1 к постановлению Администрации сельского поселения станция Клявлино от 31.01.2017 г №13 «О создании комиссии по предупреждению и ликвидации чрезвычайных ситуаций и обеспечению пожарной безопасности», согласно приложению №1 к настоящему постановлению.</w:t>
      </w:r>
    </w:p>
    <w:p w:rsidR="00B76CFD" w:rsidRPr="00B76CFD" w:rsidRDefault="00B76CFD" w:rsidP="00B76CFD">
      <w:pPr>
        <w:pStyle w:val="a4"/>
        <w:pBdr>
          <w:bottom w:val="single" w:sz="12" w:space="1" w:color="auto"/>
        </w:pBdr>
        <w:rPr>
          <w:rFonts w:ascii="Times New Roman" w:hAnsi="Times New Roman"/>
          <w:sz w:val="20"/>
          <w:szCs w:val="20"/>
        </w:rPr>
      </w:pPr>
      <w:r w:rsidRPr="00B76CFD">
        <w:rPr>
          <w:rFonts w:ascii="Times New Roman" w:hAnsi="Times New Roman"/>
          <w:sz w:val="20"/>
          <w:szCs w:val="20"/>
        </w:rPr>
        <w:t xml:space="preserve">    2. Настоящее постановление вступает в силу со дня его утверждения.</w:t>
      </w:r>
    </w:p>
    <w:p w:rsidR="00B76CFD" w:rsidRPr="00B76CFD" w:rsidRDefault="00B76CFD" w:rsidP="00B76CFD">
      <w:pPr>
        <w:pStyle w:val="a4"/>
        <w:pBdr>
          <w:bottom w:val="single" w:sz="12" w:space="1" w:color="auto"/>
        </w:pBdr>
        <w:rPr>
          <w:rFonts w:ascii="Times New Roman" w:hAnsi="Times New Roman"/>
          <w:sz w:val="20"/>
          <w:szCs w:val="20"/>
        </w:rPr>
      </w:pPr>
      <w:r w:rsidRPr="00B76CFD">
        <w:rPr>
          <w:rFonts w:ascii="Times New Roman" w:hAnsi="Times New Roman"/>
          <w:sz w:val="20"/>
          <w:szCs w:val="20"/>
        </w:rPr>
        <w:t xml:space="preserve">    3. Контроль за исполнением настоящего постановления возложить на заместителя Главы администрации сельского поселения Ермошкина Д.А.   </w:t>
      </w:r>
    </w:p>
    <w:p w:rsidR="00B76CFD" w:rsidRPr="00B76CFD" w:rsidRDefault="00B76CFD" w:rsidP="00B76CFD">
      <w:pPr>
        <w:pStyle w:val="a4"/>
        <w:pBdr>
          <w:bottom w:val="single" w:sz="12" w:space="1" w:color="auto"/>
        </w:pBdr>
        <w:rPr>
          <w:rFonts w:ascii="Times New Roman" w:hAnsi="Times New Roman"/>
          <w:sz w:val="20"/>
          <w:szCs w:val="20"/>
        </w:rPr>
      </w:pPr>
    </w:p>
    <w:p w:rsidR="00B76CFD" w:rsidRPr="00B76CFD" w:rsidRDefault="00B76CFD" w:rsidP="00B76CFD">
      <w:pPr>
        <w:pStyle w:val="a4"/>
        <w:pBdr>
          <w:bottom w:val="single" w:sz="12" w:space="1" w:color="auto"/>
        </w:pBdr>
        <w:jc w:val="both"/>
        <w:rPr>
          <w:rFonts w:ascii="Times New Roman" w:hAnsi="Times New Roman"/>
          <w:sz w:val="20"/>
          <w:szCs w:val="20"/>
        </w:rPr>
      </w:pPr>
      <w:proofErr w:type="spellStart"/>
      <w:r w:rsidRPr="00B76CFD">
        <w:rPr>
          <w:rFonts w:ascii="Times New Roman" w:hAnsi="Times New Roman"/>
          <w:sz w:val="20"/>
          <w:szCs w:val="20"/>
        </w:rPr>
        <w:t>И.о</w:t>
      </w:r>
      <w:proofErr w:type="spellEnd"/>
      <w:r w:rsidRPr="00B76CFD">
        <w:rPr>
          <w:rFonts w:ascii="Times New Roman" w:hAnsi="Times New Roman"/>
          <w:sz w:val="20"/>
          <w:szCs w:val="20"/>
        </w:rPr>
        <w:t>. главы сельского поселения</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 xml:space="preserve">станция Клявлино муниципального </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района Клявлинский Самарской области                                                                    Д.А. Ермошкин</w:t>
      </w:r>
    </w:p>
    <w:p w:rsidR="00B76CFD" w:rsidRPr="00B76CFD" w:rsidRDefault="00B76CFD" w:rsidP="00B76CFD">
      <w:pPr>
        <w:pStyle w:val="a4"/>
        <w:pBdr>
          <w:bottom w:val="single" w:sz="12" w:space="1" w:color="auto"/>
        </w:pBdr>
        <w:jc w:val="both"/>
        <w:rPr>
          <w:rFonts w:ascii="Times New Roman" w:hAnsi="Times New Roman"/>
          <w:sz w:val="20"/>
          <w:szCs w:val="20"/>
        </w:rPr>
      </w:pP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bCs/>
          <w:sz w:val="20"/>
          <w:szCs w:val="20"/>
        </w:rPr>
        <w:t>Приложение № 1</w:t>
      </w:r>
    </w:p>
    <w:p w:rsidR="00B76CFD" w:rsidRPr="00B76CFD" w:rsidRDefault="00B76CFD" w:rsidP="00B76CFD">
      <w:pPr>
        <w:pStyle w:val="a4"/>
        <w:pBdr>
          <w:bottom w:val="single" w:sz="12" w:space="1" w:color="auto"/>
        </w:pBdr>
        <w:jc w:val="both"/>
        <w:rPr>
          <w:rFonts w:ascii="Times New Roman" w:hAnsi="Times New Roman"/>
          <w:bCs/>
          <w:sz w:val="20"/>
          <w:szCs w:val="20"/>
        </w:rPr>
      </w:pPr>
      <w:r w:rsidRPr="00B76CFD">
        <w:rPr>
          <w:rFonts w:ascii="Times New Roman" w:hAnsi="Times New Roman"/>
          <w:bCs/>
          <w:sz w:val="20"/>
          <w:szCs w:val="20"/>
        </w:rPr>
        <w:t xml:space="preserve">к </w:t>
      </w:r>
      <w:r w:rsidRPr="00B76CFD">
        <w:rPr>
          <w:rFonts w:ascii="Times New Roman" w:hAnsi="Times New Roman"/>
          <w:sz w:val="20"/>
          <w:szCs w:val="20"/>
        </w:rPr>
        <w:t xml:space="preserve">постановлению </w:t>
      </w:r>
      <w:r w:rsidRPr="00B76CFD">
        <w:rPr>
          <w:rFonts w:ascii="Times New Roman" w:hAnsi="Times New Roman"/>
          <w:bCs/>
          <w:sz w:val="20"/>
          <w:szCs w:val="20"/>
        </w:rPr>
        <w:t xml:space="preserve">Администрации </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 xml:space="preserve">сельского поселения станция Клявлино </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 xml:space="preserve">муниципального района Клявлинский </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bCs/>
          <w:sz w:val="20"/>
          <w:szCs w:val="20"/>
        </w:rPr>
        <w:t>от 03.10.2023 г. № 81</w:t>
      </w:r>
    </w:p>
    <w:p w:rsidR="00B76CFD" w:rsidRPr="00B76CFD" w:rsidRDefault="00B76CFD" w:rsidP="00B76CFD">
      <w:pPr>
        <w:pStyle w:val="a4"/>
        <w:pBdr>
          <w:bottom w:val="single" w:sz="12" w:space="1" w:color="auto"/>
        </w:pBdr>
        <w:jc w:val="both"/>
        <w:rPr>
          <w:rFonts w:ascii="Times New Roman" w:hAnsi="Times New Roman"/>
          <w:b/>
          <w:bCs/>
          <w:sz w:val="20"/>
          <w:szCs w:val="20"/>
        </w:rPr>
      </w:pPr>
    </w:p>
    <w:p w:rsidR="00B76CFD" w:rsidRPr="00B76CFD" w:rsidRDefault="00B76CFD" w:rsidP="00B76CFD">
      <w:pPr>
        <w:pStyle w:val="a4"/>
        <w:pBdr>
          <w:bottom w:val="single" w:sz="12" w:space="1" w:color="auto"/>
        </w:pBdr>
        <w:jc w:val="both"/>
        <w:rPr>
          <w:rFonts w:ascii="Times New Roman" w:hAnsi="Times New Roman"/>
          <w:bCs/>
          <w:sz w:val="20"/>
          <w:szCs w:val="20"/>
        </w:rPr>
      </w:pPr>
      <w:r w:rsidRPr="00B76CFD">
        <w:rPr>
          <w:rFonts w:ascii="Times New Roman" w:hAnsi="Times New Roman"/>
          <w:bCs/>
          <w:sz w:val="20"/>
          <w:szCs w:val="20"/>
        </w:rPr>
        <w:t>СОСТАВ</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bCs/>
          <w:sz w:val="20"/>
          <w:szCs w:val="20"/>
        </w:rPr>
        <w:t xml:space="preserve">комиссии по предупреждению и ликвидации чрезвычайных ситуаций и обеспечению пожарной безопасности </w:t>
      </w:r>
      <w:r w:rsidRPr="00B76CFD">
        <w:rPr>
          <w:rFonts w:ascii="Times New Roman" w:hAnsi="Times New Roman"/>
          <w:sz w:val="20"/>
          <w:szCs w:val="20"/>
        </w:rPr>
        <w:t>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sz w:val="20"/>
          <w:szCs w:val="20"/>
        </w:rPr>
      </w:pPr>
    </w:p>
    <w:p w:rsidR="00B76CFD" w:rsidRPr="00B76CFD" w:rsidRDefault="00B76CFD" w:rsidP="00B76CFD">
      <w:pPr>
        <w:pStyle w:val="a4"/>
        <w:pBdr>
          <w:bottom w:val="single" w:sz="12" w:space="1" w:color="auto"/>
        </w:pBdr>
        <w:jc w:val="both"/>
        <w:rPr>
          <w:rFonts w:ascii="Times New Roman" w:hAnsi="Times New Roman"/>
          <w:b/>
          <w:sz w:val="20"/>
          <w:szCs w:val="20"/>
        </w:rPr>
      </w:pPr>
      <w:r w:rsidRPr="00B76CFD">
        <w:rPr>
          <w:rFonts w:ascii="Times New Roman" w:hAnsi="Times New Roman"/>
          <w:b/>
          <w:sz w:val="20"/>
          <w:szCs w:val="20"/>
        </w:rPr>
        <w:t>Председатель комиссии: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Иванов Юрий Дмитриевич - Глава 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b/>
          <w:sz w:val="20"/>
          <w:szCs w:val="20"/>
        </w:rPr>
      </w:pPr>
      <w:r w:rsidRPr="00B76CFD">
        <w:rPr>
          <w:rFonts w:ascii="Times New Roman" w:hAnsi="Times New Roman"/>
          <w:b/>
          <w:sz w:val="20"/>
          <w:szCs w:val="20"/>
        </w:rPr>
        <w:t>Заместители председателя комиссии: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Ермошкин Дмитрий Анатольевич - Заместитель главы администрации 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sz w:val="20"/>
          <w:szCs w:val="20"/>
        </w:rPr>
      </w:pPr>
    </w:p>
    <w:p w:rsidR="00B76CFD" w:rsidRPr="00B76CFD" w:rsidRDefault="00B76CFD" w:rsidP="00B76CFD">
      <w:pPr>
        <w:pStyle w:val="a4"/>
        <w:pBdr>
          <w:bottom w:val="single" w:sz="12" w:space="1" w:color="auto"/>
        </w:pBdr>
        <w:jc w:val="both"/>
        <w:rPr>
          <w:rFonts w:ascii="Times New Roman" w:hAnsi="Times New Roman"/>
          <w:b/>
          <w:sz w:val="20"/>
          <w:szCs w:val="20"/>
        </w:rPr>
      </w:pPr>
      <w:smartTag w:uri="urn:schemas-microsoft-com:office:smarttags" w:element="PersonName">
        <w:r w:rsidRPr="00B76CFD">
          <w:rPr>
            <w:rFonts w:ascii="Times New Roman" w:hAnsi="Times New Roman"/>
            <w:b/>
            <w:sz w:val="20"/>
            <w:szCs w:val="20"/>
          </w:rPr>
          <w:t>Секретарь</w:t>
        </w:r>
      </w:smartTag>
      <w:r w:rsidRPr="00B76CFD">
        <w:rPr>
          <w:rFonts w:ascii="Times New Roman" w:hAnsi="Times New Roman"/>
          <w:b/>
          <w:sz w:val="20"/>
          <w:szCs w:val="20"/>
        </w:rPr>
        <w:t xml:space="preserve"> комиссии: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 xml:space="preserve">Батаева Марина Николаевна – делопроизводитель Администрации сельского поселения станция Клявлино муниципального района Клявлинский Самарской области </w:t>
      </w:r>
    </w:p>
    <w:p w:rsidR="00B76CFD" w:rsidRPr="00B76CFD" w:rsidRDefault="00B76CFD" w:rsidP="00B76CFD">
      <w:pPr>
        <w:pStyle w:val="a4"/>
        <w:pBdr>
          <w:bottom w:val="single" w:sz="12" w:space="1" w:color="auto"/>
        </w:pBdr>
        <w:jc w:val="both"/>
        <w:rPr>
          <w:rFonts w:ascii="Times New Roman" w:hAnsi="Times New Roman"/>
          <w:b/>
          <w:sz w:val="20"/>
          <w:szCs w:val="20"/>
        </w:rPr>
      </w:pPr>
      <w:r w:rsidRPr="00B76CFD">
        <w:rPr>
          <w:rFonts w:ascii="Times New Roman" w:hAnsi="Times New Roman"/>
          <w:b/>
          <w:sz w:val="20"/>
          <w:szCs w:val="20"/>
        </w:rPr>
        <w:t>Члены комиссии: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Кулакова Татьяна Михайловна – Главный бухгалтер Администрации 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Журавлева Наталья Анатольевна - Бухгалтер Администрации 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Кузнецова Татьяна Геннадьевна – Делопроизводитель Администрации сельского поселения станция Клявлино муниципального района Клявлинский Самарской области;</w:t>
      </w:r>
    </w:p>
    <w:p w:rsidR="00B76CFD" w:rsidRPr="00B76CFD" w:rsidRDefault="00B76CFD" w:rsidP="00B76CFD">
      <w:pPr>
        <w:pStyle w:val="a4"/>
        <w:pBdr>
          <w:bottom w:val="single" w:sz="12" w:space="1" w:color="auto"/>
        </w:pBdr>
        <w:jc w:val="both"/>
        <w:rPr>
          <w:rFonts w:ascii="Times New Roman" w:hAnsi="Times New Roman"/>
          <w:sz w:val="20"/>
          <w:szCs w:val="20"/>
        </w:rPr>
      </w:pPr>
      <w:r w:rsidRPr="00B76CFD">
        <w:rPr>
          <w:rFonts w:ascii="Times New Roman" w:hAnsi="Times New Roman"/>
          <w:sz w:val="20"/>
          <w:szCs w:val="20"/>
        </w:rPr>
        <w:t>Столярова Галина Андреевна – Специалист по доходам Администрации сельского поселения станция Клявлино муниципального района Клявлинский Самарской области;</w:t>
      </w:r>
    </w:p>
    <w:p w:rsidR="007F331B" w:rsidRDefault="007F331B" w:rsidP="00B743F3">
      <w:pPr>
        <w:pStyle w:val="a4"/>
        <w:pBdr>
          <w:bottom w:val="single" w:sz="12" w:space="1" w:color="auto"/>
        </w:pBdr>
        <w:jc w:val="both"/>
        <w:rPr>
          <w:lang w:bidi="en-US"/>
        </w:rPr>
      </w:pPr>
    </w:p>
    <w:p w:rsidR="002A54F6" w:rsidRPr="00B743F3" w:rsidRDefault="00751C9B" w:rsidP="00B743F3">
      <w:pPr>
        <w:pStyle w:val="a4"/>
        <w:jc w:val="both"/>
        <w:rPr>
          <w:rFonts w:ascii="Times New Roman" w:hAnsi="Times New Roman"/>
          <w:b/>
          <w:bCs/>
          <w:i/>
          <w:color w:val="000000"/>
          <w:sz w:val="20"/>
          <w:szCs w:val="20"/>
        </w:rPr>
      </w:pPr>
      <w:r w:rsidRPr="00B743F3">
        <w:rPr>
          <w:rFonts w:ascii="Times New Roman" w:hAnsi="Times New Roman"/>
          <w:b/>
          <w:i/>
          <w:sz w:val="20"/>
          <w:szCs w:val="20"/>
          <w:lang w:bidi="en-US"/>
        </w:rPr>
        <w:lastRenderedPageBreak/>
        <w:t xml:space="preserve">Постановление Администрации сельского поселения станция Клявлино муниципального района Клявлинский Самарской области от </w:t>
      </w:r>
      <w:r w:rsidR="00B76CFD">
        <w:rPr>
          <w:rFonts w:ascii="Times New Roman" w:hAnsi="Times New Roman"/>
          <w:b/>
          <w:i/>
          <w:sz w:val="20"/>
          <w:szCs w:val="20"/>
          <w:lang w:bidi="en-US"/>
        </w:rPr>
        <w:t>03</w:t>
      </w:r>
      <w:r w:rsidR="00F00F47">
        <w:rPr>
          <w:rFonts w:ascii="Times New Roman" w:hAnsi="Times New Roman"/>
          <w:b/>
          <w:i/>
          <w:sz w:val="20"/>
          <w:szCs w:val="20"/>
          <w:lang w:bidi="en-US"/>
        </w:rPr>
        <w:t>.</w:t>
      </w:r>
      <w:r w:rsidR="00B76CFD">
        <w:rPr>
          <w:rFonts w:ascii="Times New Roman" w:hAnsi="Times New Roman"/>
          <w:b/>
          <w:i/>
          <w:sz w:val="20"/>
          <w:szCs w:val="20"/>
          <w:lang w:bidi="en-US"/>
        </w:rPr>
        <w:t>1</w:t>
      </w:r>
      <w:r w:rsidR="00F00F47">
        <w:rPr>
          <w:rFonts w:ascii="Times New Roman" w:hAnsi="Times New Roman"/>
          <w:b/>
          <w:i/>
          <w:sz w:val="20"/>
          <w:szCs w:val="20"/>
          <w:lang w:bidi="en-US"/>
        </w:rPr>
        <w:t>0</w:t>
      </w:r>
      <w:r w:rsidR="00B743F3" w:rsidRPr="00B743F3">
        <w:rPr>
          <w:rFonts w:ascii="Times New Roman" w:hAnsi="Times New Roman"/>
          <w:b/>
          <w:i/>
          <w:sz w:val="20"/>
          <w:szCs w:val="20"/>
          <w:lang w:bidi="en-US"/>
        </w:rPr>
        <w:t>.</w:t>
      </w:r>
      <w:r w:rsidRPr="00B743F3">
        <w:rPr>
          <w:rFonts w:ascii="Times New Roman" w:hAnsi="Times New Roman"/>
          <w:b/>
          <w:i/>
          <w:sz w:val="20"/>
          <w:szCs w:val="20"/>
          <w:lang w:bidi="en-US"/>
        </w:rPr>
        <w:t>2023 №</w:t>
      </w:r>
      <w:r w:rsidR="00B76CFD">
        <w:rPr>
          <w:rFonts w:ascii="Times New Roman" w:hAnsi="Times New Roman"/>
          <w:b/>
          <w:i/>
          <w:sz w:val="20"/>
          <w:szCs w:val="20"/>
          <w:lang w:bidi="en-US"/>
        </w:rPr>
        <w:t>82</w:t>
      </w:r>
      <w:r w:rsidRPr="00B743F3">
        <w:rPr>
          <w:rFonts w:ascii="Times New Roman" w:hAnsi="Times New Roman"/>
          <w:b/>
          <w:i/>
          <w:sz w:val="20"/>
          <w:szCs w:val="20"/>
          <w:lang w:bidi="en-US"/>
        </w:rPr>
        <w:t xml:space="preserve"> </w:t>
      </w:r>
      <w:r w:rsidR="00B743F3" w:rsidRPr="00B743F3">
        <w:rPr>
          <w:rFonts w:ascii="Times New Roman" w:hAnsi="Times New Roman"/>
          <w:b/>
          <w:i/>
          <w:sz w:val="20"/>
          <w:szCs w:val="20"/>
          <w:lang w:bidi="en-US"/>
        </w:rPr>
        <w:t>«</w:t>
      </w:r>
      <w:r w:rsidR="00B76CFD" w:rsidRPr="00B76CFD">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p>
    <w:p w:rsidR="00B76CFD" w:rsidRPr="00B76CFD" w:rsidRDefault="00B76CFD" w:rsidP="00B76CFD">
      <w:pPr>
        <w:pStyle w:val="a4"/>
        <w:rPr>
          <w:rFonts w:ascii="Times New Roman" w:hAnsi="Times New Roman"/>
          <w:sz w:val="20"/>
          <w:szCs w:val="20"/>
        </w:rPr>
      </w:pP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В соответствии с </w:t>
      </w:r>
      <w:hyperlink r:id="rId8" w:history="1">
        <w:r w:rsidRPr="00B76CFD">
          <w:rPr>
            <w:rStyle w:val="a7"/>
            <w:rFonts w:ascii="Times New Roman" w:hAnsi="Times New Roman"/>
            <w:sz w:val="20"/>
            <w:szCs w:val="20"/>
          </w:rPr>
          <w:t>Федеральным законом от 06.10.2003 N 131-ФЗ "Об общих принципах организации местного самоуправления в Российской Федерации"</w:t>
        </w:r>
      </w:hyperlink>
      <w:r w:rsidRPr="00B76CFD">
        <w:rPr>
          <w:rFonts w:ascii="Times New Roman" w:hAnsi="Times New Roman"/>
          <w:sz w:val="20"/>
          <w:szCs w:val="20"/>
        </w:rPr>
        <w:t xml:space="preserve">, Уставом сельского поселения станция Клявлино муниципального района Клявлинский, </w:t>
      </w:r>
      <w:hyperlink r:id="rId9" w:history="1">
        <w:r w:rsidRPr="00B76CFD">
          <w:rPr>
            <w:rStyle w:val="a7"/>
            <w:rFonts w:ascii="Times New Roman" w:hAnsi="Times New Roman"/>
            <w:sz w:val="20"/>
            <w:szCs w:val="20"/>
          </w:rPr>
          <w:t>постановлением</w:t>
        </w:r>
      </w:hyperlink>
      <w:r w:rsidRPr="00B76CFD">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B76CFD">
        <w:rPr>
          <w:rFonts w:ascii="Times New Roman" w:hAnsi="Times New Roman"/>
          <w:bCs/>
          <w:sz w:val="20"/>
          <w:szCs w:val="20"/>
        </w:rPr>
        <w:t>29.05.2015 г. № 28  «</w:t>
      </w:r>
      <w:r w:rsidRPr="00B76CFD">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в целях уточнения объемов финансирования мероприятий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утвержденной постановлением Администрации сельского поселения станция Клявлино муниципального района  Клявлинский Самарской области от 09.01.2018г. № 1, Администрация сельского поселения станция Клявлино муниципального района  Клявлинский Самарской области, ПОСТАНОВЛЯЮ:</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1. Внести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(далее - постановление) следующие изменения:</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1.1. 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Клявлино муниципального района Клявлинский Самарской области средств вышестоящих бюджетов, а также за счет внебюджетных источников.</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 xml:space="preserve">Общий объем финансового обеспечения муниципальной программы за счет всех источников составляет 386 554 562,45 руб., в том числе по годам: </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33 219 063,92;</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35 369 725,99;</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53 964 307,04;</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41 407 916,31;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46 538 634,21;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39 238 119,98;</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34 650 475,00;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34 470 400,00;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33 847 960,00.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По источникам финансового обеспечения:</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 xml:space="preserve">1) средства местного бюджета сельского поселения станция Клявлино муниципального района Клявлинский Самарской области 363 382 927,25 руб., в том числе: </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- 30 225 863,92;</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31 010 212,94;</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42 694 644,89;</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40 363 176,31;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44 833 174,21;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38 662 759,98;</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34 049 215,00;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33 847 960,00.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2) средства областного бюджета 19 058 935,20 руб., в том числе:</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- 2 577 400,00;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3 911 313,05;</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10 797 322,15;</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- 570 900,00;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1 202 000,00;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lastRenderedPageBreak/>
        <w:t>в 2026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3) средства федерального бюджета 4 112 700,00 руб., в том числе:</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- 415 800,00;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448 200,00;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472 340,00;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- 473 840,00;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503 460,00;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575 360,00;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601 260,00;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622 440,00;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0,00.</w:t>
      </w:r>
    </w:p>
    <w:p w:rsidR="00B76CFD" w:rsidRPr="00B76CFD" w:rsidRDefault="00B76CFD" w:rsidP="009A7892">
      <w:pPr>
        <w:pStyle w:val="a4"/>
        <w:jc w:val="both"/>
        <w:rPr>
          <w:rFonts w:ascii="Times New Roman" w:hAnsi="Times New Roman"/>
          <w:sz w:val="20"/>
          <w:szCs w:val="20"/>
        </w:rPr>
      </w:pP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 xml:space="preserve">   </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 xml:space="preserve"> 1.2. Абзац 2 Раздела </w:t>
      </w:r>
      <w:r w:rsidRPr="00B76CFD">
        <w:rPr>
          <w:rFonts w:ascii="Times New Roman" w:hAnsi="Times New Roman"/>
          <w:sz w:val="20"/>
          <w:szCs w:val="20"/>
          <w:lang w:val="en-US"/>
        </w:rPr>
        <w:t>I</w:t>
      </w:r>
      <w:r w:rsidRPr="00B76CFD">
        <w:rPr>
          <w:rFonts w:ascii="Times New Roman" w:hAnsi="Times New Roman"/>
          <w:sz w:val="20"/>
          <w:szCs w:val="20"/>
        </w:rPr>
        <w:t>V. Обоснование ресурсного обеспечения муниципальной программы изменить и изложить в следующей редакции:</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 xml:space="preserve">«Общий объем финансового обеспечения муниципальной программы за счет всех источников составляет 386 554 562,45 руб., в том числе по годам: </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33 219 063,92;</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35 369 725,99;</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53 964 307,04;</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41 407 916,31;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46 538 634,21;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39 238 119,98;</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34 650 475,00;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34 470 400,00;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33 847 960,00.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По источникам финансового обеспечения:</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 xml:space="preserve">1) средства местного бюджета сельского поселения станция Клявлино муниципального района Клявлинский Самарской области 363 382 927,25 руб., в том числе: </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- 30 225 863,92;</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31 010 212,94;</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42 694 644,89;</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40 363 176,31;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44 833 174,21;</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38 662 759,98;</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34 049 215,00;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33 847 960,00;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33 847 960,00.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2) средства областного бюджета 19 058 935,20 руб., в том числе:</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- 2 577 400,00;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3 911 313,05;</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10 797 322,15;</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- 570 900,00;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1 202 000,00;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0,00</w:t>
      </w:r>
    </w:p>
    <w:p w:rsidR="00B76CFD" w:rsidRPr="00B76CFD" w:rsidRDefault="00B76CFD" w:rsidP="00B76CFD">
      <w:pPr>
        <w:pStyle w:val="a4"/>
        <w:rPr>
          <w:rFonts w:ascii="Times New Roman" w:hAnsi="Times New Roman"/>
          <w:sz w:val="20"/>
          <w:szCs w:val="20"/>
        </w:rPr>
      </w:pP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3) средства федерального бюджета 4 112 700,00 руб., в том числе:</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2018 г. - 415 800,00;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2019 г. – 448 200,00;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2020 г. – 472 340,00;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2021 г. - 473 840,00;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2022 г. – 503 460,00;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2023 г. – 575 360,00;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2024 г. -  601 260,00;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2025 г. -  622 440,00;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2026 г. – 0,00;</w:t>
      </w:r>
    </w:p>
    <w:p w:rsidR="00B76CFD" w:rsidRPr="00B76CFD" w:rsidRDefault="00B76CFD" w:rsidP="00B76CFD">
      <w:pPr>
        <w:pStyle w:val="a4"/>
        <w:rPr>
          <w:rFonts w:ascii="Times New Roman" w:hAnsi="Times New Roman"/>
          <w:sz w:val="20"/>
          <w:szCs w:val="20"/>
        </w:rPr>
      </w:pPr>
      <w:r w:rsidRPr="00B76CFD">
        <w:rPr>
          <w:rFonts w:ascii="Times New Roman" w:hAnsi="Times New Roman"/>
          <w:sz w:val="20"/>
          <w:szCs w:val="20"/>
        </w:rPr>
        <w:t>в 2027 г. – 0,00.</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2. Опубликовать настоящее постановление в газете «Вести сельского поселения станция Клявлино».</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3. Настоящее постановление вступает в силу со дня его официального опубликования и распространяется на правоотношения, возникшие с 01.09.2023 г.</w:t>
      </w:r>
    </w:p>
    <w:p w:rsidR="00B76CFD" w:rsidRPr="00B76CFD" w:rsidRDefault="00B76CFD" w:rsidP="009A7892">
      <w:pPr>
        <w:pStyle w:val="a4"/>
        <w:jc w:val="both"/>
        <w:rPr>
          <w:rFonts w:ascii="Times New Roman" w:hAnsi="Times New Roman"/>
          <w:sz w:val="20"/>
          <w:szCs w:val="20"/>
        </w:rPr>
      </w:pPr>
      <w:r w:rsidRPr="00B76CFD">
        <w:rPr>
          <w:rFonts w:ascii="Times New Roman" w:hAnsi="Times New Roman"/>
          <w:sz w:val="20"/>
          <w:szCs w:val="20"/>
        </w:rPr>
        <w:t>4. Контроль за выполнением настоящего постановления оставляю за собой.</w:t>
      </w:r>
    </w:p>
    <w:p w:rsidR="00B76CFD" w:rsidRPr="00B76CFD" w:rsidRDefault="00B76CFD" w:rsidP="009A7892">
      <w:pPr>
        <w:pStyle w:val="a4"/>
        <w:jc w:val="both"/>
        <w:rPr>
          <w:rFonts w:ascii="Times New Roman" w:hAnsi="Times New Roman"/>
          <w:sz w:val="20"/>
          <w:szCs w:val="20"/>
        </w:rPr>
      </w:pPr>
    </w:p>
    <w:p w:rsidR="00B76CFD" w:rsidRPr="00B76CFD" w:rsidRDefault="00B76CFD" w:rsidP="00B76CFD">
      <w:pPr>
        <w:pStyle w:val="a4"/>
        <w:rPr>
          <w:rFonts w:ascii="Times New Roman" w:hAnsi="Times New Roman"/>
          <w:bCs/>
          <w:sz w:val="20"/>
          <w:szCs w:val="20"/>
        </w:rPr>
      </w:pPr>
      <w:proofErr w:type="spellStart"/>
      <w:r w:rsidRPr="00B76CFD">
        <w:rPr>
          <w:rFonts w:ascii="Times New Roman" w:hAnsi="Times New Roman"/>
          <w:bCs/>
          <w:sz w:val="20"/>
          <w:szCs w:val="20"/>
        </w:rPr>
        <w:t>И.о</w:t>
      </w:r>
      <w:proofErr w:type="spellEnd"/>
      <w:r w:rsidRPr="00B76CFD">
        <w:rPr>
          <w:rFonts w:ascii="Times New Roman" w:hAnsi="Times New Roman"/>
          <w:bCs/>
          <w:sz w:val="20"/>
          <w:szCs w:val="20"/>
        </w:rPr>
        <w:t xml:space="preserve">. главы сельского поселения станция </w:t>
      </w:r>
    </w:p>
    <w:p w:rsidR="00B76CFD" w:rsidRPr="00B76CFD" w:rsidRDefault="00B76CFD" w:rsidP="00B76CFD">
      <w:pPr>
        <w:pStyle w:val="a4"/>
        <w:rPr>
          <w:rFonts w:ascii="Times New Roman" w:hAnsi="Times New Roman"/>
          <w:bCs/>
          <w:sz w:val="20"/>
          <w:szCs w:val="20"/>
        </w:rPr>
      </w:pPr>
      <w:r w:rsidRPr="00B76CFD">
        <w:rPr>
          <w:rFonts w:ascii="Times New Roman" w:hAnsi="Times New Roman"/>
          <w:bCs/>
          <w:sz w:val="20"/>
          <w:szCs w:val="20"/>
        </w:rPr>
        <w:t xml:space="preserve">Клявлино муниципального района </w:t>
      </w:r>
    </w:p>
    <w:p w:rsidR="0004391D" w:rsidRPr="00B76CFD" w:rsidRDefault="00B76CFD" w:rsidP="00B76CFD">
      <w:pPr>
        <w:pStyle w:val="a4"/>
        <w:rPr>
          <w:rFonts w:ascii="Times New Roman" w:hAnsi="Times New Roman"/>
          <w:bCs/>
          <w:sz w:val="20"/>
          <w:szCs w:val="20"/>
        </w:rPr>
      </w:pPr>
      <w:r w:rsidRPr="00B76CFD">
        <w:rPr>
          <w:rFonts w:ascii="Times New Roman" w:hAnsi="Times New Roman"/>
          <w:bCs/>
          <w:sz w:val="20"/>
          <w:szCs w:val="20"/>
        </w:rPr>
        <w:t>Клявлинский Самарской области                                             Д.А. Ермошкин</w:t>
      </w:r>
    </w:p>
    <w:p w:rsidR="00B743F3" w:rsidRPr="00B743F3" w:rsidRDefault="00B743F3" w:rsidP="00B743F3">
      <w:pPr>
        <w:pStyle w:val="a4"/>
        <w:pBdr>
          <w:bottom w:val="single" w:sz="12" w:space="1" w:color="auto"/>
        </w:pBdr>
        <w:jc w:val="both"/>
        <w:rPr>
          <w:rFonts w:ascii="Times New Roman" w:hAnsi="Times New Roman"/>
          <w:sz w:val="20"/>
          <w:szCs w:val="20"/>
        </w:rPr>
      </w:pPr>
    </w:p>
    <w:p w:rsidR="00E32964" w:rsidRPr="00B743F3" w:rsidRDefault="00727AD3" w:rsidP="0004391D">
      <w:pPr>
        <w:pStyle w:val="a4"/>
        <w:jc w:val="both"/>
        <w:rPr>
          <w:rFonts w:eastAsia="Times New Roman"/>
          <w:b/>
          <w:i/>
          <w:sz w:val="20"/>
          <w:szCs w:val="20"/>
        </w:rPr>
      </w:pPr>
      <w:r w:rsidRPr="0004391D">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B31EB">
        <w:rPr>
          <w:rFonts w:ascii="Times New Roman" w:hAnsi="Times New Roman"/>
          <w:b/>
          <w:i/>
          <w:color w:val="000000" w:themeColor="text1"/>
          <w:sz w:val="20"/>
          <w:szCs w:val="20"/>
          <w:lang w:bidi="en-US"/>
        </w:rPr>
        <w:t>05</w:t>
      </w:r>
      <w:r w:rsidR="0004391D" w:rsidRPr="0004391D">
        <w:rPr>
          <w:rFonts w:ascii="Times New Roman" w:hAnsi="Times New Roman"/>
          <w:b/>
          <w:i/>
          <w:color w:val="000000" w:themeColor="text1"/>
          <w:sz w:val="20"/>
          <w:szCs w:val="20"/>
          <w:lang w:bidi="en-US"/>
        </w:rPr>
        <w:t>.</w:t>
      </w:r>
      <w:r w:rsidR="001B31EB">
        <w:rPr>
          <w:rFonts w:ascii="Times New Roman" w:hAnsi="Times New Roman"/>
          <w:b/>
          <w:i/>
          <w:color w:val="000000" w:themeColor="text1"/>
          <w:sz w:val="20"/>
          <w:szCs w:val="20"/>
          <w:lang w:bidi="en-US"/>
        </w:rPr>
        <w:t>10</w:t>
      </w:r>
      <w:r w:rsidRPr="0004391D">
        <w:rPr>
          <w:rFonts w:ascii="Times New Roman" w:hAnsi="Times New Roman"/>
          <w:b/>
          <w:i/>
          <w:color w:val="000000" w:themeColor="text1"/>
          <w:sz w:val="20"/>
          <w:szCs w:val="20"/>
          <w:lang w:bidi="en-US"/>
        </w:rPr>
        <w:t xml:space="preserve">.2023 № </w:t>
      </w:r>
      <w:r w:rsidR="001B31EB">
        <w:rPr>
          <w:rFonts w:ascii="Times New Roman" w:hAnsi="Times New Roman"/>
          <w:b/>
          <w:i/>
          <w:color w:val="000000" w:themeColor="text1"/>
          <w:sz w:val="20"/>
          <w:szCs w:val="20"/>
          <w:lang w:bidi="en-US"/>
        </w:rPr>
        <w:t>83</w:t>
      </w:r>
      <w:r w:rsidRPr="00B743F3">
        <w:rPr>
          <w:rFonts w:eastAsia="Times New Roman"/>
          <w:b/>
          <w:i/>
          <w:sz w:val="20"/>
          <w:szCs w:val="20"/>
        </w:rPr>
        <w:t xml:space="preserve"> </w:t>
      </w:r>
      <w:r w:rsidR="00B743F3" w:rsidRPr="00B743F3">
        <w:rPr>
          <w:rFonts w:eastAsia="Times New Roman"/>
          <w:b/>
          <w:i/>
          <w:sz w:val="20"/>
          <w:szCs w:val="20"/>
        </w:rPr>
        <w:t>«</w:t>
      </w:r>
      <w:r w:rsidR="001B31EB" w:rsidRPr="001B31EB">
        <w:rPr>
          <w:rFonts w:ascii="Times New Roman" w:hAnsi="Times New Roman"/>
          <w:b/>
          <w:i/>
          <w:sz w:val="20"/>
          <w:szCs w:val="20"/>
        </w:rPr>
        <w:t>Об утверждении Положения о комиссии по установлению стажа муниципальной службы и назначению пенсии муниципальным служащим, лицам, замещающим муниципальные должности, лицам, занимающим выборные муниципальные должности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w:t>
      </w:r>
      <w:r w:rsidR="00E32964" w:rsidRPr="00B743F3">
        <w:rPr>
          <w:rFonts w:eastAsia="Times New Roman"/>
          <w:b/>
          <w:i/>
          <w:sz w:val="20"/>
          <w:szCs w:val="20"/>
        </w:rPr>
        <w:t>»</w:t>
      </w:r>
    </w:p>
    <w:p w:rsidR="00927CE9" w:rsidRPr="00927CE9" w:rsidRDefault="0004391D" w:rsidP="00927CE9">
      <w:pPr>
        <w:pStyle w:val="a4"/>
        <w:jc w:val="both"/>
        <w:rPr>
          <w:rFonts w:ascii="Times New Roman" w:hAnsi="Times New Roman"/>
          <w:sz w:val="20"/>
          <w:szCs w:val="20"/>
        </w:rPr>
      </w:pPr>
      <w:r w:rsidRPr="0004391D">
        <w:rPr>
          <w:rFonts w:ascii="Times New Roman" w:hAnsi="Times New Roman"/>
          <w:sz w:val="20"/>
          <w:szCs w:val="20"/>
        </w:rPr>
        <w:t xml:space="preserve">В соответствии со ст. 39 Градостроительного кодекса РФ, ст. 15 Правил землепользования и застройки сельского </w:t>
      </w:r>
      <w:r w:rsidR="00927CE9" w:rsidRPr="00927CE9">
        <w:rPr>
          <w:rFonts w:ascii="Times New Roman" w:hAnsi="Times New Roman"/>
          <w:sz w:val="20"/>
          <w:szCs w:val="20"/>
        </w:rPr>
        <w:t>В соответствии с Федеральным законом от 06.10.2003 г. №131-Ф3 «Об основных принципах организации местного самоуправления в РФ», Федеральным законом от 02.03.2007 г. №25-ФЗ «О муниципальной службе в РФ», Бюджетным кодексом РФ, Трудовым кодексом РФ, Законом Самарской области от 09.10.2007 г. 96-ГД «О муниципальной службе в Самарской области», Уставом сельского поселения станция Клявлино муниципального района Клявлинский Самарской области</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ПОСТАНОВЛЯЮ:</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1. Утвердить прилагаемое Положение комиссии по установлению стажа муниципальной службы и назначению пенсии муниципальным служащим, лицам замещающим муниципальные должности, лицам занимающим выборные муниципальные должности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(Приложение №1).</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2. Утвердить прилагаемый  состав комиссии  по установлению стажа муниципальной службы и назначению пенсии муниципальным служащим, лицам замещающим муниципальные должности, лицам занимающим выборные муниципальные должности Администрации сельского поселения станция Клявлино муниципального района Клявлинский, стажа лицам, исполняющим обязанности по техническому обеспечению деятельности Администрации сельского поселения станция Клявлино муниципального района Клявлинский Самарской области    (Приложение № 2).</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 xml:space="preserve">          3. Признать утратившим силу Постановление администрации сельского поселения станция Клявлино муниципального района Клявлинский Самарской области от 17.08.2022 № 69 «Об утверждении Положения о комиссии по установлению стажа муниципальной службы и назначению пенсии муниципальным служащим, а также лицам, занимающим выборные муниципальные должности сельского поселения станция Клявлино муниципального района Клявлинский Самарской области».</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 xml:space="preserve">   4.  Настоящее постановление вступает в силу со дня его принятия.</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 xml:space="preserve">   5. Разместить настоящее постановление на официальном сайте Администрации муниципального района Клявлинский Самарской области в информационно-телекоммуникационной сети «Интернет».</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 xml:space="preserve">  6. Контроль за исполнением настоящего постановления оставляю за собой.</w:t>
      </w:r>
    </w:p>
    <w:p w:rsidR="00927CE9" w:rsidRPr="00927CE9" w:rsidRDefault="00927CE9" w:rsidP="00927CE9">
      <w:pPr>
        <w:pStyle w:val="a4"/>
        <w:jc w:val="both"/>
        <w:rPr>
          <w:rFonts w:ascii="Times New Roman" w:hAnsi="Times New Roman"/>
          <w:sz w:val="20"/>
          <w:szCs w:val="20"/>
        </w:rPr>
      </w:pPr>
    </w:p>
    <w:p w:rsidR="00927CE9" w:rsidRPr="00927CE9" w:rsidRDefault="00927CE9" w:rsidP="00927CE9">
      <w:pPr>
        <w:pStyle w:val="a4"/>
        <w:jc w:val="both"/>
        <w:rPr>
          <w:rFonts w:ascii="Times New Roman" w:hAnsi="Times New Roman"/>
          <w:sz w:val="20"/>
          <w:szCs w:val="20"/>
        </w:rPr>
      </w:pPr>
      <w:proofErr w:type="spellStart"/>
      <w:r w:rsidRPr="00927CE9">
        <w:rPr>
          <w:rFonts w:ascii="Times New Roman" w:hAnsi="Times New Roman"/>
          <w:sz w:val="20"/>
          <w:szCs w:val="20"/>
        </w:rPr>
        <w:t>И.о</w:t>
      </w:r>
      <w:proofErr w:type="spellEnd"/>
      <w:r w:rsidRPr="00927CE9">
        <w:rPr>
          <w:rFonts w:ascii="Times New Roman" w:hAnsi="Times New Roman"/>
          <w:sz w:val="20"/>
          <w:szCs w:val="20"/>
        </w:rPr>
        <w:t xml:space="preserve">. главы сельского поселения станция Клявлино  </w:t>
      </w:r>
    </w:p>
    <w:p w:rsidR="00927CE9" w:rsidRPr="00927CE9" w:rsidRDefault="00927CE9" w:rsidP="00927CE9">
      <w:pPr>
        <w:pStyle w:val="a4"/>
        <w:jc w:val="both"/>
        <w:rPr>
          <w:rFonts w:ascii="Times New Roman" w:hAnsi="Times New Roman"/>
          <w:sz w:val="20"/>
          <w:szCs w:val="20"/>
        </w:rPr>
      </w:pPr>
      <w:r w:rsidRPr="00927CE9">
        <w:rPr>
          <w:rFonts w:ascii="Times New Roman" w:hAnsi="Times New Roman"/>
          <w:sz w:val="20"/>
          <w:szCs w:val="20"/>
        </w:rPr>
        <w:t xml:space="preserve">муниципального района Клявлинский </w:t>
      </w:r>
    </w:p>
    <w:p w:rsidR="00927CE9" w:rsidRDefault="00927CE9" w:rsidP="00927CE9">
      <w:pPr>
        <w:pStyle w:val="a4"/>
        <w:pBdr>
          <w:bottom w:val="single" w:sz="12" w:space="1" w:color="auto"/>
        </w:pBdr>
        <w:jc w:val="both"/>
        <w:rPr>
          <w:rFonts w:ascii="Times New Roman" w:hAnsi="Times New Roman"/>
          <w:sz w:val="20"/>
          <w:szCs w:val="20"/>
        </w:rPr>
      </w:pPr>
      <w:r w:rsidRPr="00927CE9">
        <w:rPr>
          <w:rFonts w:ascii="Times New Roman" w:hAnsi="Times New Roman"/>
          <w:sz w:val="20"/>
          <w:szCs w:val="20"/>
        </w:rPr>
        <w:t>Самарской области                                                                               Д.А. Ермошкин</w:t>
      </w:r>
    </w:p>
    <w:p w:rsidR="0081789F" w:rsidRPr="00B743F3" w:rsidRDefault="0081789F" w:rsidP="00927CE9">
      <w:pPr>
        <w:pStyle w:val="a4"/>
        <w:jc w:val="both"/>
        <w:rPr>
          <w:rFonts w:ascii="Times New Roman" w:hAnsi="Times New Roman"/>
          <w:sz w:val="20"/>
          <w:szCs w:val="20"/>
          <w:u w:val="single"/>
        </w:rPr>
      </w:pPr>
    </w:p>
    <w:p w:rsidR="00AF63A3" w:rsidRPr="00791A75" w:rsidRDefault="00E32964" w:rsidP="00791A75">
      <w:pPr>
        <w:pStyle w:val="a4"/>
        <w:jc w:val="both"/>
        <w:rPr>
          <w:rFonts w:ascii="Times New Roman" w:hAnsi="Times New Roman"/>
          <w:b/>
          <w:i/>
          <w:sz w:val="20"/>
          <w:szCs w:val="20"/>
        </w:rPr>
      </w:pPr>
      <w:r w:rsidRPr="0004391D">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791A75">
        <w:rPr>
          <w:rFonts w:ascii="Times New Roman" w:hAnsi="Times New Roman"/>
          <w:b/>
          <w:i/>
          <w:color w:val="000000" w:themeColor="text1"/>
          <w:sz w:val="20"/>
          <w:szCs w:val="20"/>
          <w:lang w:bidi="en-US"/>
        </w:rPr>
        <w:t>05</w:t>
      </w:r>
      <w:r w:rsidR="0004391D" w:rsidRPr="0004391D">
        <w:rPr>
          <w:rFonts w:ascii="Times New Roman" w:hAnsi="Times New Roman"/>
          <w:b/>
          <w:i/>
          <w:color w:val="000000" w:themeColor="text1"/>
          <w:sz w:val="20"/>
          <w:szCs w:val="20"/>
          <w:lang w:bidi="en-US"/>
        </w:rPr>
        <w:t>.</w:t>
      </w:r>
      <w:r w:rsidR="00791A75">
        <w:rPr>
          <w:rFonts w:ascii="Times New Roman" w:hAnsi="Times New Roman"/>
          <w:b/>
          <w:i/>
          <w:color w:val="000000" w:themeColor="text1"/>
          <w:sz w:val="20"/>
          <w:szCs w:val="20"/>
          <w:lang w:bidi="en-US"/>
        </w:rPr>
        <w:t>1</w:t>
      </w:r>
      <w:r w:rsidR="0004391D" w:rsidRPr="0004391D">
        <w:rPr>
          <w:rFonts w:ascii="Times New Roman" w:hAnsi="Times New Roman"/>
          <w:b/>
          <w:i/>
          <w:color w:val="000000" w:themeColor="text1"/>
          <w:sz w:val="20"/>
          <w:szCs w:val="20"/>
          <w:lang w:bidi="en-US"/>
        </w:rPr>
        <w:t>0</w:t>
      </w:r>
      <w:r w:rsidRPr="0004391D">
        <w:rPr>
          <w:rFonts w:ascii="Times New Roman" w:hAnsi="Times New Roman"/>
          <w:b/>
          <w:i/>
          <w:color w:val="000000" w:themeColor="text1"/>
          <w:sz w:val="20"/>
          <w:szCs w:val="20"/>
          <w:lang w:bidi="en-US"/>
        </w:rPr>
        <w:t>.2023 №</w:t>
      </w:r>
      <w:r w:rsidR="00791A75">
        <w:rPr>
          <w:rFonts w:ascii="Times New Roman" w:hAnsi="Times New Roman"/>
          <w:b/>
          <w:i/>
          <w:color w:val="000000" w:themeColor="text1"/>
          <w:sz w:val="20"/>
          <w:szCs w:val="20"/>
          <w:lang w:bidi="en-US"/>
        </w:rPr>
        <w:t>84</w:t>
      </w:r>
      <w:r w:rsidRPr="0081789F">
        <w:rPr>
          <w:b/>
          <w:i/>
          <w:color w:val="000000" w:themeColor="text1"/>
          <w:sz w:val="20"/>
          <w:szCs w:val="20"/>
          <w:lang w:bidi="en-US"/>
        </w:rPr>
        <w:t xml:space="preserve"> </w:t>
      </w:r>
      <w:r w:rsidR="0081789F" w:rsidRPr="0081789F">
        <w:rPr>
          <w:b/>
          <w:i/>
          <w:color w:val="000000" w:themeColor="text1"/>
          <w:sz w:val="20"/>
          <w:szCs w:val="20"/>
          <w:lang w:bidi="en-US"/>
        </w:rPr>
        <w:t>«</w:t>
      </w:r>
      <w:r w:rsidR="00791A75" w:rsidRPr="00791A75">
        <w:rPr>
          <w:rStyle w:val="FontStyle13"/>
          <w:b/>
          <w:i/>
        </w:rPr>
        <w:t>О создании комиссии по проведению конкурса по определен</w:t>
      </w:r>
      <w:r w:rsidR="00791A75">
        <w:rPr>
          <w:rStyle w:val="FontStyle13"/>
          <w:b/>
          <w:i/>
        </w:rPr>
        <w:t xml:space="preserve">ию </w:t>
      </w:r>
      <w:r w:rsidR="00791A75" w:rsidRPr="00791A75">
        <w:rPr>
          <w:rStyle w:val="FontStyle13"/>
          <w:b/>
          <w:i/>
        </w:rPr>
        <w:t>оператора ярмарки в сель</w:t>
      </w:r>
      <w:r w:rsidR="00791A75">
        <w:rPr>
          <w:rStyle w:val="FontStyle13"/>
          <w:b/>
          <w:i/>
        </w:rPr>
        <w:t xml:space="preserve">ском поселении станция Клявлино </w:t>
      </w:r>
      <w:r w:rsidR="00791A75" w:rsidRPr="00791A75">
        <w:rPr>
          <w:rStyle w:val="FontStyle13"/>
          <w:b/>
          <w:i/>
        </w:rPr>
        <w:t>муниципального район</w:t>
      </w:r>
      <w:r w:rsidR="00791A75">
        <w:rPr>
          <w:rStyle w:val="FontStyle13"/>
          <w:b/>
          <w:i/>
        </w:rPr>
        <w:t>а Клявлинский Самарской области</w:t>
      </w:r>
      <w:r w:rsidR="0081789F" w:rsidRPr="0081789F">
        <w:rPr>
          <w:b/>
          <w:i/>
          <w:sz w:val="20"/>
          <w:szCs w:val="20"/>
        </w:rPr>
        <w:t>»</w:t>
      </w:r>
    </w:p>
    <w:p w:rsidR="00681805" w:rsidRPr="00681805" w:rsidRDefault="00681805" w:rsidP="00120D41">
      <w:pPr>
        <w:jc w:val="both"/>
        <w:rPr>
          <w:rFonts w:ascii="Times New Roman" w:hAnsi="Times New Roman" w:cs="Times New Roman"/>
          <w:sz w:val="20"/>
          <w:szCs w:val="20"/>
        </w:rPr>
      </w:pPr>
      <w:r w:rsidRPr="00681805">
        <w:rPr>
          <w:rFonts w:ascii="Times New Roman" w:hAnsi="Times New Roman" w:cs="Times New Roman"/>
          <w:sz w:val="20"/>
          <w:szCs w:val="20"/>
        </w:rPr>
        <w:tab/>
        <w:t>В соответствии с Порядком организации и проведения ярмарок на территории сельского поселения станция Клявлино муниципального района Клявлинский Самарской области, утвержденным постановлением администрации сельского поселения станция Клявлино муниципального района Клявлинский Самарской области от 31.12.2015 года № 83, Администрация сельского поселения станция Клявлино муниципального района Клявлинский Самарской области ПОСТАНОВЛЯЕТ:</w:t>
      </w:r>
    </w:p>
    <w:p w:rsidR="00681805" w:rsidRPr="00681805" w:rsidRDefault="00681805" w:rsidP="00120D41">
      <w:pPr>
        <w:spacing w:after="0"/>
        <w:jc w:val="both"/>
        <w:rPr>
          <w:rFonts w:ascii="Times New Roman" w:hAnsi="Times New Roman" w:cs="Times New Roman"/>
          <w:sz w:val="20"/>
          <w:szCs w:val="20"/>
        </w:rPr>
      </w:pPr>
      <w:r w:rsidRPr="00681805">
        <w:rPr>
          <w:rFonts w:ascii="Times New Roman" w:hAnsi="Times New Roman" w:cs="Times New Roman"/>
          <w:sz w:val="20"/>
          <w:szCs w:val="20"/>
        </w:rPr>
        <w:t>1. Создать комиссию по проведению конкурса по определению оператора ярмарки в сельском поселении станция Клявлино муниципального района Клявлинский Самарской области в следующем составе:</w:t>
      </w:r>
    </w:p>
    <w:p w:rsidR="00681805" w:rsidRPr="00681805" w:rsidRDefault="00681805" w:rsidP="00120D41">
      <w:pPr>
        <w:jc w:val="both"/>
        <w:rPr>
          <w:rFonts w:ascii="Times New Roman" w:hAnsi="Times New Roman" w:cs="Times New Roman"/>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681805" w:rsidRPr="00681805" w:rsidTr="00681805">
        <w:trPr>
          <w:jc w:val="center"/>
        </w:trPr>
        <w:tc>
          <w:tcPr>
            <w:tcW w:w="9464" w:type="dxa"/>
            <w:gridSpan w:val="2"/>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ab/>
              <w:t>Председатель комиссии:</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Иванов Ю.Д.</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глава сельского поселения муниципального района Клявлинский Самарской области;</w:t>
            </w:r>
          </w:p>
        </w:tc>
      </w:tr>
      <w:tr w:rsidR="00681805" w:rsidRPr="00681805" w:rsidTr="00AE52C2">
        <w:trPr>
          <w:trHeight w:val="522"/>
          <w:jc w:val="center"/>
        </w:trPr>
        <w:tc>
          <w:tcPr>
            <w:tcW w:w="9464" w:type="dxa"/>
            <w:gridSpan w:val="2"/>
          </w:tcPr>
          <w:p w:rsidR="00681805" w:rsidRPr="00681805" w:rsidRDefault="00AE52C2" w:rsidP="00681805">
            <w:pPr>
              <w:pBdr>
                <w:bottom w:val="single" w:sz="12" w:space="0" w:color="auto"/>
              </w:pBdr>
              <w:jc w:val="both"/>
              <w:rPr>
                <w:rFonts w:ascii="Times New Roman" w:hAnsi="Times New Roman" w:cs="Times New Roman"/>
                <w:sz w:val="20"/>
                <w:szCs w:val="20"/>
              </w:rPr>
            </w:pPr>
            <w:r>
              <w:rPr>
                <w:rFonts w:ascii="Times New Roman" w:hAnsi="Times New Roman" w:cs="Times New Roman"/>
                <w:sz w:val="20"/>
                <w:szCs w:val="20"/>
              </w:rPr>
              <w:tab/>
              <w:t>Члены комиссии:</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Кочкин А.А.</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консультант</w:t>
            </w:r>
          </w:p>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информационно-аналитического отдела департамента торговли и развития</w:t>
            </w:r>
          </w:p>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xml:space="preserve">потребительского рынка (по согласованию); </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Степаненко В.Г.</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председатель ассоциации малого и среднего предпринимательства Клявлинского района Самарской области (по согласованию);</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Ермошкин Д.А.</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заместитель главы администрации сельского поселения;</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Кулакова Т.М.</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главный бухгалтер администрации сельского поселения станция Клявлино;</w:t>
            </w:r>
          </w:p>
        </w:tc>
      </w:tr>
      <w:tr w:rsidR="00681805" w:rsidRPr="00681805" w:rsidTr="00681805">
        <w:trPr>
          <w:jc w:val="center"/>
        </w:trPr>
        <w:tc>
          <w:tcPr>
            <w:tcW w:w="9464" w:type="dxa"/>
            <w:gridSpan w:val="2"/>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ab/>
              <w:t>Секретарь комиссии:</w:t>
            </w:r>
          </w:p>
        </w:tc>
      </w:tr>
      <w:tr w:rsidR="00681805" w:rsidRPr="00681805" w:rsidTr="00681805">
        <w:trPr>
          <w:jc w:val="center"/>
        </w:trPr>
        <w:tc>
          <w:tcPr>
            <w:tcW w:w="2235"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Батаева М.Н.</w:t>
            </w:r>
          </w:p>
        </w:tc>
        <w:tc>
          <w:tcPr>
            <w:tcW w:w="7229" w:type="dxa"/>
          </w:tcPr>
          <w:p w:rsidR="00681805" w:rsidRPr="00681805" w:rsidRDefault="00681805" w:rsidP="00681805">
            <w:pPr>
              <w:pBdr>
                <w:bottom w:val="single" w:sz="12" w:space="0" w:color="auto"/>
              </w:pBdr>
              <w:jc w:val="both"/>
              <w:rPr>
                <w:rFonts w:ascii="Times New Roman" w:hAnsi="Times New Roman" w:cs="Times New Roman"/>
                <w:sz w:val="20"/>
                <w:szCs w:val="20"/>
              </w:rPr>
            </w:pPr>
            <w:r w:rsidRPr="00681805">
              <w:rPr>
                <w:rFonts w:ascii="Times New Roman" w:hAnsi="Times New Roman" w:cs="Times New Roman"/>
                <w:sz w:val="20"/>
                <w:szCs w:val="20"/>
              </w:rPr>
              <w:t>- делопроизводитель  администрации сельского поселения станция Клявлино.</w:t>
            </w:r>
          </w:p>
        </w:tc>
      </w:tr>
    </w:tbl>
    <w:p w:rsidR="00681805" w:rsidRPr="00681805" w:rsidRDefault="00681805" w:rsidP="00462CCC">
      <w:pPr>
        <w:jc w:val="both"/>
        <w:rPr>
          <w:rFonts w:ascii="Times New Roman" w:hAnsi="Times New Roman" w:cs="Times New Roman"/>
          <w:sz w:val="20"/>
          <w:szCs w:val="20"/>
        </w:rPr>
      </w:pPr>
      <w:r w:rsidRPr="00681805">
        <w:rPr>
          <w:rFonts w:ascii="Times New Roman" w:hAnsi="Times New Roman" w:cs="Times New Roman"/>
          <w:sz w:val="20"/>
          <w:szCs w:val="20"/>
        </w:rPr>
        <w:t xml:space="preserve"> 2.Признать утратившим силу постановление Администрации сельского поселения станция Клявлино муниципального района Клявлинский Самарской области № 86 от 07.10.2022 г. «О создании комиссии по проведению конкурса по определению оператора ярмарки в сельском поселении станция Клявлино муниципального района Клявлинский Самарской области».</w:t>
      </w:r>
    </w:p>
    <w:p w:rsidR="00681805" w:rsidRPr="00681805" w:rsidRDefault="00681805" w:rsidP="00462CCC">
      <w:pPr>
        <w:jc w:val="both"/>
        <w:rPr>
          <w:rFonts w:ascii="Times New Roman" w:hAnsi="Times New Roman" w:cs="Times New Roman"/>
          <w:sz w:val="20"/>
          <w:szCs w:val="20"/>
        </w:rPr>
      </w:pPr>
      <w:r w:rsidRPr="00681805">
        <w:rPr>
          <w:rFonts w:ascii="Times New Roman" w:hAnsi="Times New Roman" w:cs="Times New Roman"/>
          <w:sz w:val="20"/>
          <w:szCs w:val="20"/>
        </w:rPr>
        <w:t>3. Опубликовать настоящее постановление в газете «Вести сельского поселения станция Клявлино», а также разместить настоящее постановление на официальном сайте Администрации муниципального района Клявлинский в информационно-коммуникационной сети «Интернет».</w:t>
      </w:r>
    </w:p>
    <w:p w:rsidR="00681805" w:rsidRPr="00681805" w:rsidRDefault="00681805" w:rsidP="00462CCC">
      <w:pPr>
        <w:jc w:val="both"/>
        <w:rPr>
          <w:rFonts w:ascii="Times New Roman" w:hAnsi="Times New Roman" w:cs="Times New Roman"/>
          <w:sz w:val="20"/>
          <w:szCs w:val="20"/>
        </w:rPr>
      </w:pPr>
      <w:r w:rsidRPr="00681805">
        <w:rPr>
          <w:rFonts w:ascii="Times New Roman" w:hAnsi="Times New Roman" w:cs="Times New Roman"/>
          <w:sz w:val="20"/>
          <w:szCs w:val="20"/>
        </w:rPr>
        <w:t xml:space="preserve">         4. Настоящее постановление вступает в силу со дня его принятия.</w:t>
      </w:r>
    </w:p>
    <w:p w:rsidR="00681805" w:rsidRPr="00681805" w:rsidRDefault="00681805" w:rsidP="00462CCC">
      <w:pPr>
        <w:spacing w:after="0"/>
        <w:jc w:val="both"/>
        <w:rPr>
          <w:rFonts w:ascii="Times New Roman" w:hAnsi="Times New Roman" w:cs="Times New Roman"/>
          <w:sz w:val="20"/>
          <w:szCs w:val="20"/>
        </w:rPr>
      </w:pPr>
      <w:proofErr w:type="spellStart"/>
      <w:r w:rsidRPr="00681805">
        <w:rPr>
          <w:rFonts w:ascii="Times New Roman" w:hAnsi="Times New Roman" w:cs="Times New Roman"/>
          <w:sz w:val="20"/>
          <w:szCs w:val="20"/>
        </w:rPr>
        <w:t>И.о</w:t>
      </w:r>
      <w:proofErr w:type="spellEnd"/>
      <w:r w:rsidRPr="00681805">
        <w:rPr>
          <w:rFonts w:ascii="Times New Roman" w:hAnsi="Times New Roman" w:cs="Times New Roman"/>
          <w:sz w:val="20"/>
          <w:szCs w:val="20"/>
        </w:rPr>
        <w:t xml:space="preserve">. Главы сельского поселения станция </w:t>
      </w:r>
    </w:p>
    <w:p w:rsidR="00681805" w:rsidRPr="00681805" w:rsidRDefault="00681805" w:rsidP="00462CCC">
      <w:pPr>
        <w:spacing w:after="0"/>
        <w:jc w:val="both"/>
        <w:rPr>
          <w:rFonts w:ascii="Times New Roman" w:hAnsi="Times New Roman" w:cs="Times New Roman"/>
          <w:sz w:val="20"/>
          <w:szCs w:val="20"/>
        </w:rPr>
      </w:pPr>
      <w:r w:rsidRPr="00681805">
        <w:rPr>
          <w:rFonts w:ascii="Times New Roman" w:hAnsi="Times New Roman" w:cs="Times New Roman"/>
          <w:sz w:val="20"/>
          <w:szCs w:val="20"/>
        </w:rPr>
        <w:t xml:space="preserve">Клявлино муниципального района </w:t>
      </w:r>
    </w:p>
    <w:p w:rsidR="004044EC" w:rsidRPr="00B95E3A" w:rsidRDefault="00681805" w:rsidP="00462CCC">
      <w:pPr>
        <w:pBdr>
          <w:bottom w:val="single" w:sz="12" w:space="1" w:color="auto"/>
        </w:pBdr>
        <w:spacing w:after="0"/>
        <w:jc w:val="both"/>
        <w:rPr>
          <w:rFonts w:ascii="Times New Roman" w:hAnsi="Times New Roman" w:cs="Times New Roman"/>
          <w:sz w:val="20"/>
          <w:szCs w:val="20"/>
        </w:rPr>
      </w:pPr>
      <w:r w:rsidRPr="00681805">
        <w:rPr>
          <w:rFonts w:ascii="Times New Roman" w:hAnsi="Times New Roman" w:cs="Times New Roman"/>
          <w:sz w:val="20"/>
          <w:szCs w:val="20"/>
        </w:rPr>
        <w:t>Клявлинский Самарской области                                                          Д.А. Ермошкин</w:t>
      </w:r>
    </w:p>
    <w:p w:rsidR="00120D41" w:rsidRDefault="00120D41" w:rsidP="00314863">
      <w:pPr>
        <w:pStyle w:val="a4"/>
        <w:jc w:val="both"/>
        <w:rPr>
          <w:rFonts w:ascii="Times New Roman" w:hAnsi="Times New Roman"/>
          <w:b/>
          <w:i/>
          <w:color w:val="000000" w:themeColor="text1"/>
          <w:sz w:val="20"/>
          <w:szCs w:val="20"/>
          <w:lang w:bidi="en-US"/>
        </w:rPr>
      </w:pPr>
    </w:p>
    <w:p w:rsidR="004044EC" w:rsidRPr="00D97275" w:rsidRDefault="004044EC" w:rsidP="00D97275">
      <w:pPr>
        <w:pStyle w:val="a4"/>
        <w:jc w:val="both"/>
        <w:rPr>
          <w:rFonts w:ascii="Times New Roman" w:hAnsi="Times New Roman"/>
          <w:b/>
          <w:i/>
          <w:sz w:val="20"/>
          <w:szCs w:val="20"/>
        </w:rPr>
      </w:pPr>
      <w:r w:rsidRPr="00D94C41">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FA1C23">
        <w:rPr>
          <w:rFonts w:ascii="Times New Roman" w:hAnsi="Times New Roman"/>
          <w:b/>
          <w:i/>
          <w:color w:val="000000" w:themeColor="text1"/>
          <w:sz w:val="20"/>
          <w:szCs w:val="20"/>
          <w:lang w:bidi="en-US"/>
        </w:rPr>
        <w:t>05</w:t>
      </w:r>
      <w:r w:rsidR="00314863">
        <w:rPr>
          <w:rFonts w:ascii="Times New Roman" w:hAnsi="Times New Roman"/>
          <w:b/>
          <w:i/>
          <w:color w:val="000000" w:themeColor="text1"/>
          <w:sz w:val="20"/>
          <w:szCs w:val="20"/>
          <w:lang w:bidi="en-US"/>
        </w:rPr>
        <w:t>.</w:t>
      </w:r>
      <w:r w:rsidR="00FA1C23">
        <w:rPr>
          <w:rFonts w:ascii="Times New Roman" w:hAnsi="Times New Roman"/>
          <w:b/>
          <w:i/>
          <w:color w:val="000000" w:themeColor="text1"/>
          <w:sz w:val="20"/>
          <w:szCs w:val="20"/>
          <w:lang w:bidi="en-US"/>
        </w:rPr>
        <w:t>1</w:t>
      </w:r>
      <w:r w:rsidR="00314863">
        <w:rPr>
          <w:rFonts w:ascii="Times New Roman" w:hAnsi="Times New Roman"/>
          <w:b/>
          <w:i/>
          <w:color w:val="000000" w:themeColor="text1"/>
          <w:sz w:val="20"/>
          <w:szCs w:val="20"/>
          <w:lang w:bidi="en-US"/>
        </w:rPr>
        <w:t>0</w:t>
      </w:r>
      <w:r w:rsidRPr="00D94C41">
        <w:rPr>
          <w:rFonts w:ascii="Times New Roman" w:hAnsi="Times New Roman"/>
          <w:b/>
          <w:i/>
          <w:color w:val="000000" w:themeColor="text1"/>
          <w:sz w:val="20"/>
          <w:szCs w:val="20"/>
          <w:lang w:bidi="en-US"/>
        </w:rPr>
        <w:t xml:space="preserve">.2023 № </w:t>
      </w:r>
      <w:r w:rsidR="00314863">
        <w:rPr>
          <w:rFonts w:ascii="Times New Roman" w:hAnsi="Times New Roman"/>
          <w:b/>
          <w:i/>
          <w:color w:val="000000" w:themeColor="text1"/>
          <w:sz w:val="20"/>
          <w:szCs w:val="20"/>
          <w:lang w:bidi="en-US"/>
        </w:rPr>
        <w:t>8</w:t>
      </w:r>
      <w:r w:rsidR="00FA1C23">
        <w:rPr>
          <w:rFonts w:ascii="Times New Roman" w:hAnsi="Times New Roman"/>
          <w:b/>
          <w:i/>
          <w:color w:val="000000" w:themeColor="text1"/>
          <w:sz w:val="20"/>
          <w:szCs w:val="20"/>
          <w:lang w:bidi="en-US"/>
        </w:rPr>
        <w:t>5</w:t>
      </w:r>
      <w:r w:rsidRPr="00B95E3A">
        <w:rPr>
          <w:b/>
          <w:i/>
          <w:sz w:val="20"/>
          <w:szCs w:val="20"/>
        </w:rPr>
        <w:t xml:space="preserve"> </w:t>
      </w:r>
      <w:r w:rsidR="00D94C41">
        <w:rPr>
          <w:b/>
          <w:i/>
          <w:sz w:val="20"/>
          <w:szCs w:val="20"/>
        </w:rPr>
        <w:t>«</w:t>
      </w:r>
      <w:r w:rsidR="00D97275" w:rsidRPr="00D97275">
        <w:rPr>
          <w:rFonts w:ascii="Times New Roman" w:hAnsi="Times New Roman"/>
          <w:b/>
          <w:i/>
          <w:sz w:val="20"/>
          <w:szCs w:val="20"/>
        </w:rPr>
        <w:t>О внесении изменений</w:t>
      </w:r>
      <w:r w:rsidR="00D97275">
        <w:rPr>
          <w:rFonts w:ascii="Times New Roman" w:hAnsi="Times New Roman"/>
          <w:b/>
          <w:i/>
          <w:sz w:val="20"/>
          <w:szCs w:val="20"/>
        </w:rPr>
        <w:t xml:space="preserve"> в постановление Администрации </w:t>
      </w:r>
      <w:r w:rsidR="00D97275" w:rsidRPr="00D97275">
        <w:rPr>
          <w:rFonts w:ascii="Times New Roman" w:hAnsi="Times New Roman"/>
          <w:b/>
          <w:i/>
          <w:sz w:val="20"/>
          <w:szCs w:val="20"/>
        </w:rPr>
        <w:t>сельского поселен</w:t>
      </w:r>
      <w:r w:rsidR="00D97275">
        <w:rPr>
          <w:rFonts w:ascii="Times New Roman" w:hAnsi="Times New Roman"/>
          <w:b/>
          <w:i/>
          <w:sz w:val="20"/>
          <w:szCs w:val="20"/>
        </w:rPr>
        <w:t xml:space="preserve">ия ст. Клявлино муниципального </w:t>
      </w:r>
      <w:r w:rsidR="00D97275" w:rsidRPr="00D97275">
        <w:rPr>
          <w:rFonts w:ascii="Times New Roman" w:hAnsi="Times New Roman"/>
          <w:b/>
          <w:i/>
          <w:sz w:val="20"/>
          <w:szCs w:val="20"/>
        </w:rPr>
        <w:t>района Клявлинский Самарской области от 1</w:t>
      </w:r>
      <w:r w:rsidR="00D97275">
        <w:rPr>
          <w:rFonts w:ascii="Times New Roman" w:hAnsi="Times New Roman"/>
          <w:b/>
          <w:i/>
          <w:sz w:val="20"/>
          <w:szCs w:val="20"/>
        </w:rPr>
        <w:t xml:space="preserve">7.06.2022 г. № 49 </w:t>
      </w:r>
      <w:r w:rsidR="00D97275" w:rsidRPr="00D97275">
        <w:rPr>
          <w:rFonts w:ascii="Times New Roman" w:hAnsi="Times New Roman"/>
          <w:b/>
          <w:i/>
          <w:sz w:val="20"/>
          <w:szCs w:val="20"/>
        </w:rPr>
        <w:t>«О комиссии по собл</w:t>
      </w:r>
      <w:r w:rsidR="00D97275">
        <w:rPr>
          <w:rFonts w:ascii="Times New Roman" w:hAnsi="Times New Roman"/>
          <w:b/>
          <w:i/>
          <w:sz w:val="20"/>
          <w:szCs w:val="20"/>
        </w:rPr>
        <w:t xml:space="preserve">юдению требований к служебному </w:t>
      </w:r>
      <w:r w:rsidR="00D97275" w:rsidRPr="00D97275">
        <w:rPr>
          <w:rFonts w:ascii="Times New Roman" w:hAnsi="Times New Roman"/>
          <w:b/>
          <w:i/>
          <w:sz w:val="20"/>
          <w:szCs w:val="20"/>
        </w:rPr>
        <w:t>поведению муниципал</w:t>
      </w:r>
      <w:r w:rsidR="00D97275">
        <w:rPr>
          <w:rFonts w:ascii="Times New Roman" w:hAnsi="Times New Roman"/>
          <w:b/>
          <w:i/>
          <w:sz w:val="20"/>
          <w:szCs w:val="20"/>
        </w:rPr>
        <w:t xml:space="preserve">ьных служащих и урегулированию </w:t>
      </w:r>
      <w:r w:rsidR="00D97275" w:rsidRPr="00D97275">
        <w:rPr>
          <w:rFonts w:ascii="Times New Roman" w:hAnsi="Times New Roman"/>
          <w:b/>
          <w:i/>
          <w:sz w:val="20"/>
          <w:szCs w:val="20"/>
        </w:rPr>
        <w:t>конфликта интересов»</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В соответствии с Федеральным законом "О противодействии коррупции", Законом Самарской области "О противодействии коррупции в Самарской области" в целях комплексного решения задач в сфере противодействия коррупции», ПОСТАНОВЛЯЮ:</w:t>
      </w:r>
    </w:p>
    <w:p w:rsidR="00B6633A" w:rsidRPr="00B6633A" w:rsidRDefault="00B6633A" w:rsidP="00B6633A">
      <w:pPr>
        <w:numPr>
          <w:ilvl w:val="0"/>
          <w:numId w:val="47"/>
        </w:numPr>
        <w:shd w:val="clear" w:color="auto" w:fill="FFFFFF" w:themeFill="background1"/>
        <w:spacing w:after="0" w:line="240" w:lineRule="auto"/>
        <w:ind w:left="0" w:right="-428" w:firstLine="426"/>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lastRenderedPageBreak/>
        <w:t>Внести в постановление Администрации сельского поселения станция Клявлино от 17.06.2022 № 49 «О комиссии по соблюдению требований к служебному поведению муниципальных служащих и урегулированию конфликта интересов» (далее – постановление) следующие изменения:</w:t>
      </w:r>
    </w:p>
    <w:p w:rsidR="00B6633A" w:rsidRPr="00B6633A" w:rsidRDefault="00B6633A" w:rsidP="00B6633A">
      <w:pPr>
        <w:numPr>
          <w:ilvl w:val="1"/>
          <w:numId w:val="47"/>
        </w:num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 Приложение № 1 к постановлению изложить в редакции согласно приложению, к настоящему постановлению.</w:t>
      </w:r>
    </w:p>
    <w:p w:rsidR="00B6633A" w:rsidRPr="00B6633A" w:rsidRDefault="00B6633A" w:rsidP="00B6633A">
      <w:pPr>
        <w:numPr>
          <w:ilvl w:val="0"/>
          <w:numId w:val="47"/>
        </w:numPr>
        <w:shd w:val="clear" w:color="auto" w:fill="FFFFFF" w:themeFill="background1"/>
        <w:spacing w:after="0" w:line="240" w:lineRule="auto"/>
        <w:ind w:left="0" w:right="-428" w:firstLine="426"/>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в информационно-телекоммуникационной сети «Интернет».</w:t>
      </w:r>
    </w:p>
    <w:p w:rsidR="00B6633A" w:rsidRPr="00B6633A" w:rsidRDefault="00B6633A" w:rsidP="00B6633A">
      <w:pPr>
        <w:numPr>
          <w:ilvl w:val="0"/>
          <w:numId w:val="47"/>
        </w:numPr>
        <w:shd w:val="clear" w:color="auto" w:fill="FFFFFF" w:themeFill="background1"/>
        <w:spacing w:after="0" w:line="240" w:lineRule="auto"/>
        <w:ind w:left="0" w:right="-428" w:firstLine="426"/>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Настоящее постановление вступает в силу со дня его официального опубликования.</w:t>
      </w:r>
    </w:p>
    <w:p w:rsidR="00B6633A" w:rsidRPr="00B6633A" w:rsidRDefault="00B6633A" w:rsidP="00B6633A">
      <w:pPr>
        <w:shd w:val="clear" w:color="auto" w:fill="FFFFFF" w:themeFill="background1"/>
        <w:spacing w:after="0" w:line="240" w:lineRule="auto"/>
        <w:ind w:right="-428" w:firstLine="426"/>
        <w:jc w:val="both"/>
        <w:rPr>
          <w:rFonts w:ascii="Times New Roman" w:eastAsia="Calibri" w:hAnsi="Times New Roman" w:cs="Times New Roman"/>
          <w:sz w:val="20"/>
          <w:szCs w:val="20"/>
          <w:lang w:eastAsia="en-US"/>
        </w:rPr>
      </w:pP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roofErr w:type="spellStart"/>
      <w:r w:rsidRPr="00B6633A">
        <w:rPr>
          <w:rFonts w:ascii="Times New Roman" w:eastAsia="Calibri" w:hAnsi="Times New Roman" w:cs="Times New Roman"/>
          <w:sz w:val="20"/>
          <w:szCs w:val="20"/>
          <w:lang w:eastAsia="en-US"/>
        </w:rPr>
        <w:t>И.о</w:t>
      </w:r>
      <w:proofErr w:type="spellEnd"/>
      <w:r w:rsidRPr="00B6633A">
        <w:rPr>
          <w:rFonts w:ascii="Times New Roman" w:eastAsia="Calibri" w:hAnsi="Times New Roman" w:cs="Times New Roman"/>
          <w:sz w:val="20"/>
          <w:szCs w:val="20"/>
          <w:lang w:eastAsia="en-US"/>
        </w:rPr>
        <w:t>. главы сельского поселения станция Клявлино</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муниципального района Клявлинский</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Самарской области                                                                        </w:t>
      </w:r>
      <w:r w:rsidR="00ED43FD">
        <w:rPr>
          <w:rFonts w:ascii="Times New Roman" w:eastAsia="Calibri" w:hAnsi="Times New Roman" w:cs="Times New Roman"/>
          <w:sz w:val="20"/>
          <w:szCs w:val="20"/>
          <w:lang w:eastAsia="en-US"/>
        </w:rPr>
        <w:t xml:space="preserve">                                          </w:t>
      </w:r>
      <w:r w:rsidRPr="00B6633A">
        <w:rPr>
          <w:rFonts w:ascii="Times New Roman" w:eastAsia="Calibri" w:hAnsi="Times New Roman" w:cs="Times New Roman"/>
          <w:sz w:val="20"/>
          <w:szCs w:val="20"/>
          <w:lang w:eastAsia="en-US"/>
        </w:rPr>
        <w:t xml:space="preserve">       Д.А. Ермошкин</w:t>
      </w:r>
    </w:p>
    <w:p w:rsidR="00B6633A" w:rsidRPr="00B6633A" w:rsidRDefault="00B6633A" w:rsidP="00B6633A">
      <w:pPr>
        <w:shd w:val="clear" w:color="auto" w:fill="FFFFFF" w:themeFill="background1"/>
        <w:spacing w:after="0" w:line="240" w:lineRule="auto"/>
        <w:ind w:right="-428"/>
        <w:rPr>
          <w:rFonts w:ascii="Times New Roman" w:eastAsia="Calibri" w:hAnsi="Times New Roman" w:cs="Times New Roman"/>
          <w:sz w:val="20"/>
          <w:szCs w:val="20"/>
          <w:lang w:eastAsia="en-US"/>
        </w:rPr>
      </w:pPr>
    </w:p>
    <w:p w:rsidR="00B6633A" w:rsidRPr="00B6633A" w:rsidRDefault="00B6633A" w:rsidP="00B6633A">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Приложение № 1 </w:t>
      </w:r>
    </w:p>
    <w:p w:rsidR="00B6633A" w:rsidRPr="00B6633A" w:rsidRDefault="00B6633A" w:rsidP="00B6633A">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к Постановлению Главы </w:t>
      </w:r>
    </w:p>
    <w:p w:rsidR="00B6633A" w:rsidRPr="00B6633A" w:rsidRDefault="00B6633A" w:rsidP="00B6633A">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сельского поселения станция Клявлино </w:t>
      </w:r>
    </w:p>
    <w:p w:rsidR="00B6633A" w:rsidRPr="00B6633A" w:rsidRDefault="00B6633A" w:rsidP="00B6633A">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муниципального района Клявлинский</w:t>
      </w:r>
    </w:p>
    <w:p w:rsidR="00B6633A" w:rsidRPr="00B6633A" w:rsidRDefault="00B6633A" w:rsidP="00B6633A">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Самарской области </w:t>
      </w:r>
    </w:p>
    <w:p w:rsidR="00B6633A" w:rsidRPr="00753DE3" w:rsidRDefault="00B6633A" w:rsidP="00753DE3">
      <w:pPr>
        <w:shd w:val="clear" w:color="auto" w:fill="FFFFFF" w:themeFill="background1"/>
        <w:spacing w:after="0" w:line="240" w:lineRule="auto"/>
        <w:ind w:right="-428"/>
        <w:jc w:val="right"/>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от 05.10.2023г. № 85</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СОСТАВ</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комиссии по соблюдению требований к служебному поведению муниципальных служащих и урегулированию конфликта интересов (далее – Комиссия)</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236"/>
        <w:gridCol w:w="6501"/>
      </w:tblGrid>
      <w:tr w:rsidR="00B6633A" w:rsidRPr="00B6633A" w:rsidTr="00911AAC">
        <w:trPr>
          <w:trHeight w:val="504"/>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Ермошкин Д.А.</w:t>
            </w:r>
          </w:p>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заместитель Главы администрации сельского поселения, председатель Комиссии;</w:t>
            </w:r>
          </w:p>
        </w:tc>
      </w:tr>
      <w:tr w:rsidR="00B6633A" w:rsidRPr="00B6633A" w:rsidTr="00911AAC">
        <w:trPr>
          <w:trHeight w:val="270"/>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Кулакова Т.М.</w:t>
            </w: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 xml:space="preserve">Главный бухгалтер, заместитель председателя Комиссии; </w:t>
            </w:r>
          </w:p>
        </w:tc>
      </w:tr>
      <w:tr w:rsidR="00B6633A" w:rsidRPr="00B6633A" w:rsidTr="00911AAC">
        <w:trPr>
          <w:trHeight w:val="274"/>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Журавлева Н.А.</w:t>
            </w: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бухгалтер, секретарь Комиссии;</w:t>
            </w:r>
          </w:p>
        </w:tc>
      </w:tr>
      <w:tr w:rsidR="00B6633A" w:rsidRPr="00B6633A" w:rsidTr="00911AAC">
        <w:trPr>
          <w:trHeight w:val="174"/>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Члены Комиссии</w:t>
            </w:r>
            <w:r w:rsidRPr="00B6633A">
              <w:rPr>
                <w:rFonts w:ascii="Times New Roman" w:eastAsia="Calibri" w:hAnsi="Times New Roman" w:cs="Times New Roman"/>
                <w:sz w:val="20"/>
                <w:szCs w:val="20"/>
                <w:lang w:val="en-US" w:eastAsia="en-US"/>
              </w:rPr>
              <w:t>:</w:t>
            </w: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r>
      <w:tr w:rsidR="00B6633A" w:rsidRPr="00B6633A" w:rsidTr="00911AAC">
        <w:trPr>
          <w:trHeight w:val="226"/>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Батаева М.Н.</w:t>
            </w: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Делопроизводитель;</w:t>
            </w:r>
          </w:p>
        </w:tc>
      </w:tr>
      <w:tr w:rsidR="00B6633A" w:rsidRPr="00B6633A" w:rsidTr="00911AAC">
        <w:trPr>
          <w:trHeight w:val="262"/>
          <w:jc w:val="center"/>
        </w:trPr>
        <w:tc>
          <w:tcPr>
            <w:tcW w:w="2611"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Ильина М.Н.</w:t>
            </w:r>
          </w:p>
        </w:tc>
        <w:tc>
          <w:tcPr>
            <w:tcW w:w="1236" w:type="dxa"/>
          </w:tcPr>
          <w:p w:rsidR="00B6633A" w:rsidRPr="00B6633A" w:rsidRDefault="00B6633A" w:rsidP="00B6633A">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p>
        </w:tc>
        <w:tc>
          <w:tcPr>
            <w:tcW w:w="6501" w:type="dxa"/>
          </w:tcPr>
          <w:p w:rsidR="00B6633A" w:rsidRPr="00B6633A" w:rsidRDefault="00B6633A" w:rsidP="00B635AC">
            <w:pPr>
              <w:shd w:val="clear" w:color="auto" w:fill="FFFFFF" w:themeFill="background1"/>
              <w:spacing w:after="0" w:line="240" w:lineRule="auto"/>
              <w:ind w:right="-428"/>
              <w:jc w:val="both"/>
              <w:rPr>
                <w:rFonts w:ascii="Times New Roman" w:eastAsia="Calibri" w:hAnsi="Times New Roman" w:cs="Times New Roman"/>
                <w:sz w:val="20"/>
                <w:szCs w:val="20"/>
                <w:lang w:eastAsia="en-US"/>
              </w:rPr>
            </w:pPr>
            <w:r w:rsidRPr="00B6633A">
              <w:rPr>
                <w:rFonts w:ascii="Times New Roman" w:eastAsia="Calibri" w:hAnsi="Times New Roman" w:cs="Times New Roman"/>
                <w:sz w:val="20"/>
                <w:szCs w:val="20"/>
                <w:lang w:eastAsia="en-US"/>
              </w:rPr>
              <w:t>Заместитель главного бухгалтера.</w:t>
            </w:r>
          </w:p>
        </w:tc>
      </w:tr>
    </w:tbl>
    <w:p w:rsidR="002A54F6" w:rsidRPr="00B95E3A" w:rsidRDefault="002A54F6" w:rsidP="002A54F6">
      <w:pPr>
        <w:shd w:val="clear" w:color="auto" w:fill="FFFFFF" w:themeFill="background1"/>
        <w:spacing w:after="0" w:line="240" w:lineRule="auto"/>
        <w:ind w:right="-428"/>
        <w:jc w:val="both"/>
        <w:rPr>
          <w:rFonts w:ascii="Times New Roman" w:hAnsi="Times New Roman" w:cs="Times New Roman"/>
          <w:b/>
          <w:i/>
          <w:sz w:val="20"/>
          <w:szCs w:val="20"/>
          <w:u w:val="single"/>
        </w:rPr>
      </w:pPr>
      <w:r w:rsidRPr="00B95E3A">
        <w:rPr>
          <w:rFonts w:ascii="Times New Roman" w:hAnsi="Times New Roman" w:cs="Times New Roman"/>
          <w:b/>
          <w:i/>
          <w:sz w:val="20"/>
          <w:szCs w:val="20"/>
          <w:u w:val="single"/>
        </w:rPr>
        <w:t>_____________________________________________________________________________________</w:t>
      </w:r>
      <w:r w:rsidR="005F3DC2">
        <w:rPr>
          <w:rFonts w:ascii="Times New Roman" w:hAnsi="Times New Roman" w:cs="Times New Roman"/>
          <w:b/>
          <w:i/>
          <w:sz w:val="20"/>
          <w:szCs w:val="20"/>
          <w:u w:val="single"/>
        </w:rPr>
        <w:t>_____________________</w:t>
      </w:r>
    </w:p>
    <w:p w:rsidR="002A54F6" w:rsidRDefault="00FE32F8" w:rsidP="00314863">
      <w:pPr>
        <w:pStyle w:val="a4"/>
        <w:jc w:val="both"/>
        <w:rPr>
          <w:rFonts w:ascii="Times New Roman" w:hAnsi="Times New Roman"/>
          <w:b/>
          <w:bCs/>
          <w:i/>
          <w:sz w:val="20"/>
          <w:szCs w:val="20"/>
        </w:rPr>
      </w:pPr>
      <w:r w:rsidRPr="00FE32F8">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05.10.2023 № 8</w:t>
      </w:r>
      <w:r>
        <w:rPr>
          <w:rFonts w:ascii="Times New Roman" w:hAnsi="Times New Roman"/>
          <w:b/>
          <w:i/>
          <w:sz w:val="20"/>
          <w:szCs w:val="20"/>
          <w:lang w:bidi="en-US"/>
        </w:rPr>
        <w:t>6</w:t>
      </w:r>
      <w:r w:rsidRPr="00FE32F8">
        <w:rPr>
          <w:rFonts w:ascii="Times New Roman" w:hAnsi="Times New Roman"/>
          <w:b/>
          <w:i/>
          <w:sz w:val="20"/>
          <w:szCs w:val="20"/>
          <w:lang w:bidi="en-US"/>
        </w:rPr>
        <w:t xml:space="preserve"> </w:t>
      </w:r>
      <w:r w:rsidR="002A54F6" w:rsidRPr="00314863">
        <w:rPr>
          <w:rFonts w:ascii="Times New Roman" w:hAnsi="Times New Roman"/>
          <w:b/>
          <w:i/>
          <w:sz w:val="20"/>
          <w:szCs w:val="20"/>
        </w:rPr>
        <w:t>«</w:t>
      </w:r>
      <w:r w:rsidRPr="00FE32F8">
        <w:rPr>
          <w:rFonts w:ascii="Times New Roman" w:hAnsi="Times New Roman"/>
          <w:b/>
          <w:bCs/>
          <w:i/>
          <w:sz w:val="20"/>
          <w:szCs w:val="20"/>
        </w:rPr>
        <w:t>Об утверждени</w:t>
      </w:r>
      <w:r>
        <w:rPr>
          <w:rFonts w:ascii="Times New Roman" w:hAnsi="Times New Roman"/>
          <w:b/>
          <w:bCs/>
          <w:i/>
          <w:sz w:val="20"/>
          <w:szCs w:val="20"/>
        </w:rPr>
        <w:t xml:space="preserve">и состава Общественной комиссии </w:t>
      </w:r>
      <w:r w:rsidRPr="00FE32F8">
        <w:rPr>
          <w:rFonts w:ascii="Times New Roman" w:hAnsi="Times New Roman"/>
          <w:b/>
          <w:bCs/>
          <w:i/>
          <w:sz w:val="20"/>
          <w:szCs w:val="20"/>
        </w:rPr>
        <w:t>по вопросам подготовки и реал</w:t>
      </w:r>
      <w:r>
        <w:rPr>
          <w:rFonts w:ascii="Times New Roman" w:hAnsi="Times New Roman"/>
          <w:b/>
          <w:bCs/>
          <w:i/>
          <w:sz w:val="20"/>
          <w:szCs w:val="20"/>
        </w:rPr>
        <w:t xml:space="preserve">изации муниципальной программы </w:t>
      </w:r>
      <w:r w:rsidRPr="00FE32F8">
        <w:rPr>
          <w:rFonts w:ascii="Times New Roman" w:hAnsi="Times New Roman"/>
          <w:b/>
          <w:bCs/>
          <w:i/>
          <w:sz w:val="20"/>
          <w:szCs w:val="20"/>
        </w:rPr>
        <w:t>«Формирование комфортной</w:t>
      </w:r>
      <w:r>
        <w:rPr>
          <w:rFonts w:ascii="Times New Roman" w:hAnsi="Times New Roman"/>
          <w:b/>
          <w:bCs/>
          <w:i/>
          <w:sz w:val="20"/>
          <w:szCs w:val="20"/>
        </w:rPr>
        <w:t xml:space="preserve"> городской среды на территории </w:t>
      </w:r>
      <w:r w:rsidRPr="00FE32F8">
        <w:rPr>
          <w:rFonts w:ascii="Times New Roman" w:hAnsi="Times New Roman"/>
          <w:b/>
          <w:bCs/>
          <w:i/>
          <w:sz w:val="20"/>
          <w:szCs w:val="20"/>
        </w:rPr>
        <w:t>сельского поселения станция</w:t>
      </w:r>
      <w:r>
        <w:rPr>
          <w:rFonts w:ascii="Times New Roman" w:hAnsi="Times New Roman"/>
          <w:b/>
          <w:bCs/>
          <w:i/>
          <w:sz w:val="20"/>
          <w:szCs w:val="20"/>
        </w:rPr>
        <w:t xml:space="preserve"> Клявлино муниципального района</w:t>
      </w:r>
      <w:r w:rsidRPr="00FE32F8">
        <w:rPr>
          <w:rFonts w:ascii="Times New Roman" w:hAnsi="Times New Roman"/>
          <w:b/>
          <w:bCs/>
          <w:i/>
          <w:sz w:val="20"/>
          <w:szCs w:val="20"/>
        </w:rPr>
        <w:t xml:space="preserve"> Клявлинский Самар</w:t>
      </w:r>
      <w:r>
        <w:rPr>
          <w:rFonts w:ascii="Times New Roman" w:hAnsi="Times New Roman"/>
          <w:b/>
          <w:bCs/>
          <w:i/>
          <w:sz w:val="20"/>
          <w:szCs w:val="20"/>
        </w:rPr>
        <w:t>ской области на 2023-2024 годы»</w:t>
      </w:r>
    </w:p>
    <w:p w:rsidR="00AE52C2" w:rsidRPr="00AE52C2" w:rsidRDefault="00AE52C2" w:rsidP="00C106BD">
      <w:pPr>
        <w:spacing w:after="1"/>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В соответствии с Федеральным законом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на основании </w:t>
      </w:r>
      <w:r w:rsidRPr="00AE52C2">
        <w:rPr>
          <w:rFonts w:ascii="Times New Roman" w:eastAsia="Times New Roman" w:hAnsi="Times New Roman" w:cs="Times New Roman"/>
          <w:sz w:val="20"/>
          <w:szCs w:val="20"/>
          <w:lang w:eastAsia="en-US"/>
        </w:rPr>
        <w:t>распоряжения Главы муниципального района Клявлинский от 17.10.2017 г. №139 «</w:t>
      </w:r>
      <w:r w:rsidRPr="00AE52C2">
        <w:rPr>
          <w:rFonts w:ascii="Times New Roman" w:eastAsia="Calibri" w:hAnsi="Times New Roman" w:cs="Times New Roman"/>
          <w:sz w:val="20"/>
          <w:szCs w:val="20"/>
          <w:lang w:eastAsia="en-US"/>
        </w:rPr>
        <w:t xml:space="preserve">Об утверждении Положения об Общественной комиссии по вопросам подготовки и реализации муниципальной программы «Формирование комфортной  городской среды на территории муниципального района Клявлинский Самарской области на 2023-2024 годы» в целях привлечения граждан, общественных объединений и некоммерческих организаций к обсуждению вопросов, касающихся реализации на территории муниципального района Клявлинский Самарской области </w:t>
      </w:r>
      <w:r w:rsidRPr="00AE52C2">
        <w:rPr>
          <w:rFonts w:ascii="Times New Roman" w:eastAsia="Times New Roman" w:hAnsi="Times New Roman" w:cs="Times New Roman"/>
          <w:sz w:val="20"/>
          <w:szCs w:val="20"/>
          <w:lang w:eastAsia="en-US"/>
        </w:rPr>
        <w:t>приоритетного проекта «Формирование современной  городской среды»</w:t>
      </w:r>
      <w:r w:rsidRPr="00AE52C2">
        <w:rPr>
          <w:rFonts w:ascii="Times New Roman" w:eastAsia="Calibri" w:hAnsi="Times New Roman" w:cs="Times New Roman"/>
          <w:sz w:val="20"/>
          <w:szCs w:val="20"/>
          <w:lang w:eastAsia="en-US"/>
        </w:rPr>
        <w:t xml:space="preserve">:    </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1. Утвердить состав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Иванов Ю.Д. – Глава сельского поселения станция Клявлино муниципального района Клявлинский Самарской области председатель комиссии;</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Батаева М.Н. – делопроизводитель Администрации сельского поселения станция Клявлино секретарь комиссии;</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Телегин А.В. – заместитель Главы района по строительству и ЖКХ, председатель комиссии (по согласованию);  </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Катаева О.П. – руководитель Комитета по управлению муниципальным имуществом администрации муниципального района Клявлинский, заместитель председателя комиссии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Фролова И.В. – </w:t>
      </w:r>
      <w:proofErr w:type="spellStart"/>
      <w:r w:rsidRPr="00AE52C2">
        <w:rPr>
          <w:rFonts w:ascii="Times New Roman" w:eastAsia="Calibri" w:hAnsi="Times New Roman" w:cs="Times New Roman"/>
          <w:sz w:val="20"/>
          <w:szCs w:val="20"/>
          <w:lang w:eastAsia="en-US"/>
        </w:rPr>
        <w:t>Врио</w:t>
      </w:r>
      <w:proofErr w:type="spellEnd"/>
      <w:r w:rsidRPr="00AE52C2">
        <w:rPr>
          <w:rFonts w:ascii="Times New Roman" w:eastAsia="Calibri" w:hAnsi="Times New Roman" w:cs="Times New Roman"/>
          <w:sz w:val="20"/>
          <w:szCs w:val="20"/>
          <w:lang w:eastAsia="en-US"/>
        </w:rPr>
        <w:t xml:space="preserve"> начальника отдела архитектуры и градостроительства администрации муниципального района Клявлинский,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Буравов С.Н. – начальник ОКС и ЖКХ МАУ «Многофункциональный центр предоставления государственных и муниципальных услуг» муниципального района Клявлинский Самарской области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lastRenderedPageBreak/>
        <w:t>-  Ермошкин Д.А.</w:t>
      </w:r>
      <w:r w:rsidRPr="00AE52C2">
        <w:rPr>
          <w:rFonts w:ascii="Calibri" w:eastAsia="Calibri" w:hAnsi="Calibri" w:cs="Times New Roman"/>
          <w:sz w:val="20"/>
          <w:szCs w:val="20"/>
          <w:lang w:eastAsia="en-US"/>
        </w:rPr>
        <w:t xml:space="preserve"> </w:t>
      </w:r>
      <w:r w:rsidRPr="00AE52C2">
        <w:rPr>
          <w:rFonts w:ascii="Times New Roman" w:eastAsia="Calibri" w:hAnsi="Times New Roman" w:cs="Times New Roman"/>
          <w:sz w:val="20"/>
          <w:szCs w:val="20"/>
          <w:lang w:eastAsia="en-US"/>
        </w:rPr>
        <w:t>–  Заместитель главы Администрации сельского поселения, Заместитель председателя общественного совета при Главе сельского поселения станция Клявлино муниципального района Клявлинский Самарской области.</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Полякова В.А. – руководитель управления по муниципальному району Клявлинский ГКУ СО «ГУСЗН Северо-Восточного округа», Председатель Общественного Совета при администрации муниципального района Клявлинский (по согласованию); </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Дудченко А.Н. – Председатель Клявлинской районной общественной организации Самарской областной организации общероссийской общественной организации «Всероссийское общество инвалидов», заместитель председателя Общественного Совета при администрации муниципального района Клявлинский - председатель комиссии по жилищному контролю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w:t>
      </w:r>
      <w:proofErr w:type="spellStart"/>
      <w:r w:rsidRPr="00AE52C2">
        <w:rPr>
          <w:rFonts w:ascii="Times New Roman" w:eastAsia="Calibri" w:hAnsi="Times New Roman" w:cs="Times New Roman"/>
          <w:sz w:val="20"/>
          <w:szCs w:val="20"/>
          <w:lang w:eastAsia="en-US"/>
        </w:rPr>
        <w:t>Поляев</w:t>
      </w:r>
      <w:proofErr w:type="spellEnd"/>
      <w:r w:rsidRPr="00AE52C2">
        <w:rPr>
          <w:rFonts w:ascii="Times New Roman" w:eastAsia="Calibri" w:hAnsi="Times New Roman" w:cs="Times New Roman"/>
          <w:sz w:val="20"/>
          <w:szCs w:val="20"/>
          <w:lang w:eastAsia="en-US"/>
        </w:rPr>
        <w:t xml:space="preserve"> С.А. – директор ООО УК «Клявлино»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w:t>
      </w:r>
      <w:proofErr w:type="spellStart"/>
      <w:r w:rsidRPr="00AE52C2">
        <w:rPr>
          <w:rFonts w:ascii="Times New Roman" w:eastAsia="Calibri" w:hAnsi="Times New Roman" w:cs="Times New Roman"/>
          <w:sz w:val="20"/>
          <w:szCs w:val="20"/>
          <w:lang w:eastAsia="en-US"/>
        </w:rPr>
        <w:t>Вивчур</w:t>
      </w:r>
      <w:proofErr w:type="spellEnd"/>
      <w:r w:rsidRPr="00AE52C2">
        <w:rPr>
          <w:rFonts w:ascii="Times New Roman" w:eastAsia="Calibri" w:hAnsi="Times New Roman" w:cs="Times New Roman"/>
          <w:sz w:val="20"/>
          <w:szCs w:val="20"/>
          <w:lang w:eastAsia="en-US"/>
        </w:rPr>
        <w:t xml:space="preserve"> С.В. – секретарь местного отделения Всероссийской политической партии «Единая Россия» муниципального района Клявлинский (по согласованию);</w:t>
      </w:r>
    </w:p>
    <w:p w:rsidR="00AE52C2" w:rsidRPr="00AE52C2" w:rsidRDefault="00AE52C2" w:rsidP="00AE52C2">
      <w:pPr>
        <w:spacing w:after="0"/>
        <w:jc w:val="both"/>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 </w:t>
      </w:r>
      <w:proofErr w:type="spellStart"/>
      <w:r w:rsidRPr="00AE52C2">
        <w:rPr>
          <w:rFonts w:ascii="Times New Roman" w:eastAsia="Calibri" w:hAnsi="Times New Roman" w:cs="Times New Roman"/>
          <w:sz w:val="20"/>
          <w:szCs w:val="20"/>
          <w:lang w:eastAsia="en-US"/>
        </w:rPr>
        <w:t>Шамкина</w:t>
      </w:r>
      <w:proofErr w:type="spellEnd"/>
      <w:r w:rsidRPr="00AE52C2">
        <w:rPr>
          <w:rFonts w:ascii="Times New Roman" w:eastAsia="Calibri" w:hAnsi="Times New Roman" w:cs="Times New Roman"/>
          <w:sz w:val="20"/>
          <w:szCs w:val="20"/>
          <w:lang w:eastAsia="en-US"/>
        </w:rPr>
        <w:t xml:space="preserve"> Н.А. – директор Клявлинской районной библиотеки МАУ «</w:t>
      </w:r>
      <w:proofErr w:type="spellStart"/>
      <w:r w:rsidRPr="00AE52C2">
        <w:rPr>
          <w:rFonts w:ascii="Times New Roman" w:eastAsia="Calibri" w:hAnsi="Times New Roman" w:cs="Times New Roman"/>
          <w:sz w:val="20"/>
          <w:szCs w:val="20"/>
          <w:lang w:eastAsia="en-US"/>
        </w:rPr>
        <w:t>Межпоселенческий</w:t>
      </w:r>
      <w:proofErr w:type="spellEnd"/>
      <w:r w:rsidRPr="00AE52C2">
        <w:rPr>
          <w:rFonts w:ascii="Times New Roman" w:eastAsia="Calibri" w:hAnsi="Times New Roman" w:cs="Times New Roman"/>
          <w:sz w:val="20"/>
          <w:szCs w:val="20"/>
          <w:lang w:eastAsia="en-US"/>
        </w:rPr>
        <w:t xml:space="preserve"> центр культуры, молодежной политики и спорта», представитель регионального отделения Общероссийского общественного движения «Народный фронт «За Россию» в Самарской области (по согласованию).</w:t>
      </w:r>
    </w:p>
    <w:p w:rsidR="00AE52C2" w:rsidRPr="00AE52C2" w:rsidRDefault="00AE52C2" w:rsidP="00AE52C2">
      <w:pPr>
        <w:suppressAutoHyphens/>
        <w:autoSpaceDE w:val="0"/>
        <w:spacing w:after="0" w:line="240" w:lineRule="auto"/>
        <w:ind w:firstLine="284"/>
        <w:jc w:val="both"/>
        <w:rPr>
          <w:rFonts w:ascii="Times New Roman" w:eastAsia="Arial" w:hAnsi="Times New Roman" w:cs="Times New Roman"/>
          <w:sz w:val="20"/>
          <w:szCs w:val="20"/>
          <w:lang w:eastAsia="ar-SA"/>
        </w:rPr>
      </w:pPr>
      <w:r w:rsidRPr="00AE52C2">
        <w:rPr>
          <w:rFonts w:ascii="Times New Roman" w:eastAsia="Arial" w:hAnsi="Times New Roman" w:cs="Times New Roman"/>
          <w:sz w:val="20"/>
          <w:szCs w:val="20"/>
          <w:lang w:eastAsia="ar-SA"/>
        </w:rPr>
        <w:t xml:space="preserve">  2. Опубликовать настоящее постановление в газете «Вести сельского поселения станция Клявлино» и разместить его на официальном сайте Администрации муниципального района Клявлинский Самарской области в сети «Интернет».</w:t>
      </w:r>
    </w:p>
    <w:p w:rsidR="00AE52C2" w:rsidRPr="00AE52C2" w:rsidRDefault="00AE52C2" w:rsidP="00AE52C2">
      <w:pPr>
        <w:suppressAutoHyphens/>
        <w:autoSpaceDE w:val="0"/>
        <w:spacing w:after="0"/>
        <w:ind w:firstLine="284"/>
        <w:jc w:val="both"/>
        <w:rPr>
          <w:rFonts w:ascii="Times New Roman" w:eastAsia="Arial" w:hAnsi="Times New Roman" w:cs="Arial"/>
          <w:sz w:val="20"/>
          <w:szCs w:val="20"/>
          <w:lang w:eastAsia="ar-SA"/>
        </w:rPr>
      </w:pPr>
      <w:r w:rsidRPr="00AE52C2">
        <w:rPr>
          <w:rFonts w:ascii="Times New Roman" w:eastAsia="Arial" w:hAnsi="Times New Roman" w:cs="Arial"/>
          <w:sz w:val="20"/>
          <w:szCs w:val="20"/>
          <w:lang w:eastAsia="ar-SA"/>
        </w:rPr>
        <w:t xml:space="preserve">  3. Контроль за исполнением настоящего постановления оставляю за собой.</w:t>
      </w:r>
    </w:p>
    <w:p w:rsidR="00AE52C2" w:rsidRPr="00AE52C2" w:rsidRDefault="00AE52C2" w:rsidP="00AE52C2">
      <w:pPr>
        <w:suppressAutoHyphens/>
        <w:autoSpaceDE w:val="0"/>
        <w:spacing w:after="0"/>
        <w:ind w:firstLine="284"/>
        <w:jc w:val="both"/>
        <w:rPr>
          <w:rFonts w:ascii="Times New Roman" w:eastAsia="Arial" w:hAnsi="Times New Roman" w:cs="Times New Roman"/>
          <w:sz w:val="20"/>
          <w:szCs w:val="20"/>
          <w:lang w:eastAsia="ar-SA"/>
        </w:rPr>
      </w:pPr>
    </w:p>
    <w:p w:rsidR="00AE52C2" w:rsidRPr="00AE52C2" w:rsidRDefault="00AE52C2" w:rsidP="00AE52C2">
      <w:pPr>
        <w:spacing w:after="0" w:line="240" w:lineRule="auto"/>
        <w:ind w:firstLine="284"/>
        <w:contextualSpacing/>
        <w:jc w:val="both"/>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И.о</w:t>
      </w:r>
      <w:proofErr w:type="spellEnd"/>
      <w:r w:rsidRPr="00AE52C2">
        <w:rPr>
          <w:rFonts w:ascii="Times New Roman" w:eastAsia="Calibri" w:hAnsi="Times New Roman" w:cs="Times New Roman"/>
          <w:sz w:val="20"/>
          <w:szCs w:val="20"/>
          <w:lang w:eastAsia="en-US"/>
        </w:rPr>
        <w:t xml:space="preserve">. главы сельского поселения станция </w:t>
      </w:r>
    </w:p>
    <w:p w:rsidR="00AE52C2" w:rsidRPr="00AE52C2" w:rsidRDefault="00AE52C2" w:rsidP="00AE52C2">
      <w:pPr>
        <w:spacing w:after="0" w:line="240" w:lineRule="auto"/>
        <w:ind w:firstLine="284"/>
        <w:contextualSpacing/>
        <w:jc w:val="both"/>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Клявлино муниципального района </w:t>
      </w:r>
    </w:p>
    <w:p w:rsidR="00AE52C2" w:rsidRPr="00AE52C2" w:rsidRDefault="00AE52C2" w:rsidP="00AE52C2">
      <w:pPr>
        <w:spacing w:after="0" w:line="240" w:lineRule="auto"/>
        <w:ind w:firstLine="284"/>
        <w:contextualSpacing/>
        <w:jc w:val="both"/>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Клявлинский Самарской области                                                                Д.А. Ермошкин                            </w:t>
      </w:r>
    </w:p>
    <w:p w:rsidR="00AE52C2" w:rsidRDefault="00AE52C2" w:rsidP="00AE52C2">
      <w:pPr>
        <w:spacing w:after="0" w:line="360" w:lineRule="auto"/>
        <w:jc w:val="center"/>
        <w:outlineLvl w:val="0"/>
        <w:rPr>
          <w:rFonts w:ascii="Times New Roman" w:eastAsia="Calibri" w:hAnsi="Times New Roman" w:cs="Times New Roman"/>
          <w:sz w:val="20"/>
          <w:szCs w:val="20"/>
          <w:lang w:eastAsia="en-US"/>
        </w:rPr>
      </w:pPr>
    </w:p>
    <w:p w:rsidR="00AE52C2" w:rsidRPr="00AE52C2" w:rsidRDefault="00AE52C2" w:rsidP="00AE52C2">
      <w:pPr>
        <w:spacing w:after="0" w:line="240" w:lineRule="auto"/>
        <w:jc w:val="center"/>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 xml:space="preserve">Лист согласования состава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2023 -2024 годы».   </w:t>
      </w:r>
    </w:p>
    <w:p w:rsidR="00AE52C2" w:rsidRPr="00AE52C2" w:rsidRDefault="00AE52C2" w:rsidP="00AE52C2">
      <w:pPr>
        <w:spacing w:after="0" w:line="360" w:lineRule="auto"/>
        <w:jc w:val="center"/>
        <w:outlineLvl w:val="0"/>
        <w:rPr>
          <w:rFonts w:ascii="Times New Roman" w:eastAsia="Calibri" w:hAnsi="Times New Roman" w:cs="Times New Roman"/>
          <w:sz w:val="20"/>
          <w:szCs w:val="20"/>
          <w:lang w:eastAsia="en-US"/>
        </w:rPr>
      </w:pPr>
    </w:p>
    <w:tbl>
      <w:tblPr>
        <w:tblW w:w="1019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402"/>
        <w:gridCol w:w="1842"/>
        <w:gridCol w:w="1276"/>
      </w:tblGrid>
      <w:tr w:rsidR="00AE52C2" w:rsidRPr="00AE52C2" w:rsidTr="00D332B3">
        <w:trPr>
          <w:trHeight w:val="705"/>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 xml:space="preserve">ФИО, Должность согласующего члена комиссии </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ФИО, члена комиссии</w:t>
            </w:r>
          </w:p>
        </w:tc>
        <w:tc>
          <w:tcPr>
            <w:tcW w:w="184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Подпись</w:t>
            </w:r>
          </w:p>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о  согласовании члена комиссии</w:t>
            </w:r>
          </w:p>
        </w:tc>
        <w:tc>
          <w:tcPr>
            <w:tcW w:w="1276"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Примечание</w:t>
            </w:r>
          </w:p>
        </w:tc>
      </w:tr>
      <w:tr w:rsidR="00AE52C2" w:rsidRPr="00AE52C2" w:rsidTr="00D332B3">
        <w:trPr>
          <w:trHeight w:val="720"/>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roofErr w:type="spellStart"/>
            <w:r w:rsidRPr="00AE52C2">
              <w:rPr>
                <w:rFonts w:ascii="Times New Roman" w:eastAsia="Calibri" w:hAnsi="Times New Roman" w:cs="Times New Roman"/>
                <w:color w:val="000000"/>
                <w:sz w:val="20"/>
                <w:szCs w:val="20"/>
                <w:lang w:eastAsia="en-US"/>
              </w:rPr>
              <w:t>Климашов</w:t>
            </w:r>
            <w:proofErr w:type="spellEnd"/>
            <w:r w:rsidRPr="00AE52C2">
              <w:rPr>
                <w:rFonts w:ascii="Times New Roman" w:eastAsia="Calibri" w:hAnsi="Times New Roman" w:cs="Times New Roman"/>
                <w:color w:val="000000"/>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Телегин А.В.- заместитель Главы района по строительству и ЖКХ</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810"/>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roofErr w:type="spellStart"/>
            <w:r w:rsidRPr="00AE52C2">
              <w:rPr>
                <w:rFonts w:ascii="Times New Roman" w:eastAsia="Calibri" w:hAnsi="Times New Roman" w:cs="Times New Roman"/>
                <w:color w:val="000000"/>
                <w:sz w:val="20"/>
                <w:szCs w:val="20"/>
                <w:lang w:eastAsia="en-US"/>
              </w:rPr>
              <w:t>Климашов</w:t>
            </w:r>
            <w:proofErr w:type="spellEnd"/>
            <w:r w:rsidRPr="00AE52C2">
              <w:rPr>
                <w:rFonts w:ascii="Times New Roman" w:eastAsia="Calibri" w:hAnsi="Times New Roman" w:cs="Times New Roman"/>
                <w:color w:val="000000"/>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Катаева О.П.- руководитель Комитета по управлению муниципальным имуществом администрации муниципального района Клявлинский</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675"/>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roofErr w:type="spellStart"/>
            <w:r w:rsidRPr="00AE52C2">
              <w:rPr>
                <w:rFonts w:ascii="Times New Roman" w:eastAsia="Calibri" w:hAnsi="Times New Roman" w:cs="Times New Roman"/>
                <w:color w:val="000000"/>
                <w:sz w:val="20"/>
                <w:szCs w:val="20"/>
                <w:lang w:eastAsia="en-US"/>
              </w:rPr>
              <w:t>Климашов</w:t>
            </w:r>
            <w:proofErr w:type="spellEnd"/>
            <w:r w:rsidRPr="00AE52C2">
              <w:rPr>
                <w:rFonts w:ascii="Times New Roman" w:eastAsia="Calibri" w:hAnsi="Times New Roman" w:cs="Times New Roman"/>
                <w:color w:val="000000"/>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 xml:space="preserve">Фролова И.В. – </w:t>
            </w:r>
            <w:proofErr w:type="spellStart"/>
            <w:r w:rsidRPr="00AE52C2">
              <w:rPr>
                <w:rFonts w:ascii="Times New Roman" w:eastAsia="Calibri" w:hAnsi="Times New Roman" w:cs="Times New Roman"/>
                <w:color w:val="000000"/>
                <w:sz w:val="20"/>
                <w:szCs w:val="20"/>
                <w:lang w:eastAsia="en-US"/>
              </w:rPr>
              <w:t>Врио</w:t>
            </w:r>
            <w:proofErr w:type="spellEnd"/>
            <w:r w:rsidRPr="00AE52C2">
              <w:rPr>
                <w:rFonts w:ascii="Times New Roman" w:eastAsia="Calibri" w:hAnsi="Times New Roman" w:cs="Times New Roman"/>
                <w:color w:val="000000"/>
                <w:sz w:val="20"/>
                <w:szCs w:val="20"/>
                <w:lang w:eastAsia="en-US"/>
              </w:rPr>
              <w:t xml:space="preserve"> начальника отдела архитектуры и градостроительства администрации муниципального района Клявлинский</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945"/>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Васильев А.М.- Директор ОКС и ЖКХ МАУ «Многофункциональный центр предоставления государственных и муниципальных услуг» муниципального района Клявлинский Самарской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Буравов С.Н.- начальник ОКС и ЖКХ МАУ «Многофункциональный центр предоставления государственных и муниципальных услуг» муниципального района Клявлинский Самарской области</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795"/>
        </w:trPr>
        <w:tc>
          <w:tcPr>
            <w:tcW w:w="3679"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Климашов</w:t>
            </w:r>
            <w:proofErr w:type="spellEnd"/>
            <w:r w:rsidRPr="00AE52C2">
              <w:rPr>
                <w:rFonts w:ascii="Times New Roman" w:eastAsia="Calibri" w:hAnsi="Times New Roman" w:cs="Times New Roman"/>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hideMark/>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color w:val="000000"/>
                <w:sz w:val="20"/>
                <w:szCs w:val="20"/>
                <w:lang w:eastAsia="en-US"/>
              </w:rPr>
              <w:t xml:space="preserve">Полякова В.А. – руководитель управления по муниципальному району Клявлинский ГКУ СО «ГУСЗН Северо-Восточного округа», Председатель Общественного Совета при </w:t>
            </w:r>
            <w:r w:rsidRPr="00AE52C2">
              <w:rPr>
                <w:rFonts w:ascii="Times New Roman" w:eastAsia="Calibri" w:hAnsi="Times New Roman" w:cs="Times New Roman"/>
                <w:color w:val="000000"/>
                <w:sz w:val="20"/>
                <w:szCs w:val="20"/>
                <w:lang w:eastAsia="en-US"/>
              </w:rPr>
              <w:lastRenderedPageBreak/>
              <w:t>администрации муниципального района Клявлинский</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795"/>
        </w:trPr>
        <w:tc>
          <w:tcPr>
            <w:tcW w:w="3679"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Климашов</w:t>
            </w:r>
            <w:proofErr w:type="spellEnd"/>
            <w:r w:rsidRPr="00AE52C2">
              <w:rPr>
                <w:rFonts w:ascii="Times New Roman" w:eastAsia="Calibri" w:hAnsi="Times New Roman" w:cs="Times New Roman"/>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r w:rsidRPr="00AE52C2">
              <w:rPr>
                <w:rFonts w:ascii="Times New Roman" w:eastAsia="Calibri" w:hAnsi="Times New Roman" w:cs="Times New Roman"/>
                <w:sz w:val="20"/>
                <w:szCs w:val="20"/>
                <w:lang w:eastAsia="en-US"/>
              </w:rPr>
              <w:t xml:space="preserve">Дудченко А.Н. – Председатель Клявлинской районной общественной организации Самарской областной организации общероссийской общественной организации «Всероссийское общество инвалидов», заместитель председателя Общественного Совета при администрации муниципального района Клявлинский </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600"/>
        </w:trPr>
        <w:tc>
          <w:tcPr>
            <w:tcW w:w="3679"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color w:val="000000"/>
                <w:sz w:val="20"/>
                <w:szCs w:val="20"/>
                <w:lang w:eastAsia="en-US"/>
              </w:rPr>
            </w:pPr>
            <w:proofErr w:type="spellStart"/>
            <w:r w:rsidRPr="00AE52C2">
              <w:rPr>
                <w:rFonts w:ascii="Times New Roman" w:eastAsia="Calibri" w:hAnsi="Times New Roman" w:cs="Times New Roman"/>
                <w:sz w:val="20"/>
                <w:szCs w:val="20"/>
                <w:lang w:eastAsia="en-US"/>
              </w:rPr>
              <w:t>Поляев</w:t>
            </w:r>
            <w:proofErr w:type="spellEnd"/>
            <w:r w:rsidRPr="00AE52C2">
              <w:rPr>
                <w:rFonts w:ascii="Times New Roman" w:eastAsia="Calibri" w:hAnsi="Times New Roman" w:cs="Times New Roman"/>
                <w:sz w:val="20"/>
                <w:szCs w:val="20"/>
                <w:lang w:eastAsia="en-US"/>
              </w:rPr>
              <w:t xml:space="preserve"> С.А. – директор ООО УК «Клявлино»</w:t>
            </w:r>
          </w:p>
        </w:tc>
        <w:tc>
          <w:tcPr>
            <w:tcW w:w="340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Поляев</w:t>
            </w:r>
            <w:proofErr w:type="spellEnd"/>
            <w:r w:rsidRPr="00AE52C2">
              <w:rPr>
                <w:rFonts w:ascii="Times New Roman" w:eastAsia="Calibri" w:hAnsi="Times New Roman" w:cs="Times New Roman"/>
                <w:sz w:val="20"/>
                <w:szCs w:val="20"/>
                <w:lang w:eastAsia="en-US"/>
              </w:rPr>
              <w:t xml:space="preserve"> С.А. – директор ООО УК «Клявлино»</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795"/>
        </w:trPr>
        <w:tc>
          <w:tcPr>
            <w:tcW w:w="3679"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Климашов</w:t>
            </w:r>
            <w:proofErr w:type="spellEnd"/>
            <w:r w:rsidRPr="00AE52C2">
              <w:rPr>
                <w:rFonts w:ascii="Times New Roman" w:eastAsia="Calibri" w:hAnsi="Times New Roman" w:cs="Times New Roman"/>
                <w:sz w:val="20"/>
                <w:szCs w:val="20"/>
                <w:lang w:eastAsia="en-US"/>
              </w:rPr>
              <w:t xml:space="preserve"> П.Н.- Глава муниципального района Клявлинский</w:t>
            </w:r>
          </w:p>
        </w:tc>
        <w:tc>
          <w:tcPr>
            <w:tcW w:w="340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Вивчур</w:t>
            </w:r>
            <w:proofErr w:type="spellEnd"/>
            <w:r w:rsidRPr="00AE52C2">
              <w:rPr>
                <w:rFonts w:ascii="Times New Roman" w:eastAsia="Calibri" w:hAnsi="Times New Roman" w:cs="Times New Roman"/>
                <w:sz w:val="20"/>
                <w:szCs w:val="20"/>
                <w:lang w:eastAsia="en-US"/>
              </w:rPr>
              <w:t xml:space="preserve"> С.В. – секретарь местного отделения Всероссийской политической партии «Единая Россия» муниципального района Клявлинский</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r w:rsidR="00AE52C2" w:rsidRPr="00AE52C2" w:rsidTr="00D332B3">
        <w:trPr>
          <w:trHeight w:val="795"/>
        </w:trPr>
        <w:tc>
          <w:tcPr>
            <w:tcW w:w="3679"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r w:rsidRPr="00AE52C2">
              <w:rPr>
                <w:rFonts w:ascii="Times New Roman" w:eastAsia="Calibri" w:hAnsi="Times New Roman" w:cs="Times New Roman"/>
                <w:sz w:val="20"/>
                <w:szCs w:val="20"/>
                <w:lang w:eastAsia="en-US"/>
              </w:rPr>
              <w:t>Кондрашкин А.А.-  начальник МАУ "</w:t>
            </w:r>
            <w:proofErr w:type="spellStart"/>
            <w:r w:rsidRPr="00AE52C2">
              <w:rPr>
                <w:rFonts w:ascii="Times New Roman" w:eastAsia="Calibri" w:hAnsi="Times New Roman" w:cs="Times New Roman"/>
                <w:sz w:val="20"/>
                <w:szCs w:val="20"/>
                <w:lang w:eastAsia="en-US"/>
              </w:rPr>
              <w:t>Межпоселенческий</w:t>
            </w:r>
            <w:proofErr w:type="spellEnd"/>
            <w:r w:rsidRPr="00AE52C2">
              <w:rPr>
                <w:rFonts w:ascii="Times New Roman" w:eastAsia="Calibri" w:hAnsi="Times New Roman" w:cs="Times New Roman"/>
                <w:sz w:val="20"/>
                <w:szCs w:val="20"/>
                <w:lang w:eastAsia="en-US"/>
              </w:rPr>
              <w:t xml:space="preserve"> центр культуры, молодежной политики и спорта" (МАУ "МЦКМПС") муниципального района Клявлинский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jc w:val="center"/>
              <w:outlineLvl w:val="0"/>
              <w:rPr>
                <w:rFonts w:ascii="Times New Roman" w:eastAsia="Calibri" w:hAnsi="Times New Roman" w:cs="Times New Roman"/>
                <w:sz w:val="20"/>
                <w:szCs w:val="20"/>
                <w:lang w:eastAsia="en-US"/>
              </w:rPr>
            </w:pPr>
            <w:proofErr w:type="spellStart"/>
            <w:r w:rsidRPr="00AE52C2">
              <w:rPr>
                <w:rFonts w:ascii="Times New Roman" w:eastAsia="Calibri" w:hAnsi="Times New Roman" w:cs="Times New Roman"/>
                <w:sz w:val="20"/>
                <w:szCs w:val="20"/>
                <w:lang w:eastAsia="en-US"/>
              </w:rPr>
              <w:t>Шамкина</w:t>
            </w:r>
            <w:proofErr w:type="spellEnd"/>
            <w:r w:rsidRPr="00AE52C2">
              <w:rPr>
                <w:rFonts w:ascii="Times New Roman" w:eastAsia="Calibri" w:hAnsi="Times New Roman" w:cs="Times New Roman"/>
                <w:sz w:val="20"/>
                <w:szCs w:val="20"/>
                <w:lang w:eastAsia="en-US"/>
              </w:rPr>
              <w:t xml:space="preserve"> Н.А. – директор Клявлинской районной библиотеки МАУ «</w:t>
            </w:r>
            <w:proofErr w:type="spellStart"/>
            <w:r w:rsidRPr="00AE52C2">
              <w:rPr>
                <w:rFonts w:ascii="Times New Roman" w:eastAsia="Calibri" w:hAnsi="Times New Roman" w:cs="Times New Roman"/>
                <w:sz w:val="20"/>
                <w:szCs w:val="20"/>
                <w:lang w:eastAsia="en-US"/>
              </w:rPr>
              <w:t>Межпоселенческий</w:t>
            </w:r>
            <w:proofErr w:type="spellEnd"/>
            <w:r w:rsidRPr="00AE52C2">
              <w:rPr>
                <w:rFonts w:ascii="Times New Roman" w:eastAsia="Calibri" w:hAnsi="Times New Roman" w:cs="Times New Roman"/>
                <w:sz w:val="20"/>
                <w:szCs w:val="20"/>
                <w:lang w:eastAsia="en-US"/>
              </w:rPr>
              <w:t xml:space="preserve"> центр культуры, молодежной политики и спорта», представитель регионального отделения Общероссийского общественного движения «Народный фронт «За Россию» в Самарской области</w:t>
            </w:r>
          </w:p>
        </w:tc>
        <w:tc>
          <w:tcPr>
            <w:tcW w:w="1842"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E52C2" w:rsidRPr="00AE52C2" w:rsidRDefault="00AE52C2" w:rsidP="00AE52C2">
            <w:pPr>
              <w:spacing w:after="0" w:line="360" w:lineRule="auto"/>
              <w:jc w:val="center"/>
              <w:outlineLvl w:val="0"/>
              <w:rPr>
                <w:rFonts w:ascii="Times New Roman" w:eastAsia="Calibri" w:hAnsi="Times New Roman" w:cs="Times New Roman"/>
                <w:color w:val="000000"/>
                <w:sz w:val="20"/>
                <w:szCs w:val="20"/>
                <w:lang w:eastAsia="en-US"/>
              </w:rPr>
            </w:pPr>
          </w:p>
        </w:tc>
      </w:tr>
    </w:tbl>
    <w:p w:rsidR="00AE52C2" w:rsidRDefault="00AE52C2" w:rsidP="00824ACC">
      <w:pPr>
        <w:pStyle w:val="a4"/>
        <w:pBdr>
          <w:bottom w:val="single" w:sz="12" w:space="1" w:color="auto"/>
        </w:pBdr>
        <w:jc w:val="both"/>
        <w:rPr>
          <w:rFonts w:ascii="Times New Roman" w:hAnsi="Times New Roman"/>
          <w:b/>
          <w:bCs/>
          <w:i/>
          <w:sz w:val="20"/>
          <w:szCs w:val="20"/>
        </w:rPr>
      </w:pPr>
    </w:p>
    <w:p w:rsidR="00AE52C2" w:rsidRDefault="00824ACC" w:rsidP="00027DEA">
      <w:pPr>
        <w:pStyle w:val="a4"/>
        <w:jc w:val="both"/>
        <w:rPr>
          <w:rFonts w:ascii="Times New Roman" w:hAnsi="Times New Roman"/>
          <w:b/>
          <w:bCs/>
          <w:i/>
          <w:sz w:val="20"/>
          <w:szCs w:val="20"/>
        </w:rPr>
      </w:pPr>
      <w:r w:rsidRPr="00824ACC">
        <w:rPr>
          <w:rFonts w:ascii="Times New Roman" w:hAnsi="Times New Roman"/>
          <w:b/>
          <w:bCs/>
          <w:i/>
          <w:sz w:val="20"/>
          <w:szCs w:val="20"/>
        </w:rPr>
        <w:t>Постановление Администрации сельского поселения станция Клявлино муниципального района Клявлинский Самарской области от 05.10.2023 № 8</w:t>
      </w:r>
      <w:r w:rsidR="00027DEA">
        <w:rPr>
          <w:rFonts w:ascii="Times New Roman" w:hAnsi="Times New Roman"/>
          <w:b/>
          <w:bCs/>
          <w:i/>
          <w:sz w:val="20"/>
          <w:szCs w:val="20"/>
        </w:rPr>
        <w:t>7</w:t>
      </w:r>
      <w:r w:rsidRPr="00824ACC">
        <w:rPr>
          <w:rFonts w:ascii="Times New Roman" w:hAnsi="Times New Roman"/>
          <w:b/>
          <w:bCs/>
          <w:i/>
          <w:sz w:val="20"/>
          <w:szCs w:val="20"/>
        </w:rPr>
        <w:t>«</w:t>
      </w:r>
      <w:r w:rsidR="00027DEA" w:rsidRPr="00027DEA">
        <w:rPr>
          <w:rFonts w:ascii="Times New Roman" w:hAnsi="Times New Roman"/>
          <w:b/>
          <w:bCs/>
          <w:i/>
          <w:sz w:val="20"/>
          <w:szCs w:val="20"/>
        </w:rPr>
        <w:t>О признании утратившим си</w:t>
      </w:r>
      <w:r w:rsidR="00027DEA">
        <w:rPr>
          <w:rFonts w:ascii="Times New Roman" w:hAnsi="Times New Roman"/>
          <w:b/>
          <w:bCs/>
          <w:i/>
          <w:sz w:val="20"/>
          <w:szCs w:val="20"/>
        </w:rPr>
        <w:t xml:space="preserve">лу постановление администрации </w:t>
      </w:r>
      <w:r w:rsidR="00027DEA" w:rsidRPr="00027DEA">
        <w:rPr>
          <w:rFonts w:ascii="Times New Roman" w:hAnsi="Times New Roman"/>
          <w:b/>
          <w:bCs/>
          <w:i/>
          <w:sz w:val="20"/>
          <w:szCs w:val="20"/>
        </w:rPr>
        <w:t>сельского поселения станция</w:t>
      </w:r>
      <w:r w:rsidR="00027DEA">
        <w:rPr>
          <w:rFonts w:ascii="Times New Roman" w:hAnsi="Times New Roman"/>
          <w:b/>
          <w:bCs/>
          <w:i/>
          <w:sz w:val="20"/>
          <w:szCs w:val="20"/>
        </w:rPr>
        <w:t xml:space="preserve"> Клявлино №62 от 18.07.2022 г. </w:t>
      </w:r>
      <w:r w:rsidR="00027DEA" w:rsidRPr="00027DEA">
        <w:rPr>
          <w:rFonts w:ascii="Times New Roman" w:hAnsi="Times New Roman"/>
          <w:b/>
          <w:bCs/>
          <w:i/>
          <w:sz w:val="20"/>
          <w:szCs w:val="20"/>
        </w:rPr>
        <w:t>«Об утверждении состава Общественной</w:t>
      </w:r>
      <w:r w:rsidR="00027DEA">
        <w:rPr>
          <w:rFonts w:ascii="Times New Roman" w:hAnsi="Times New Roman"/>
          <w:b/>
          <w:bCs/>
          <w:i/>
          <w:sz w:val="20"/>
          <w:szCs w:val="20"/>
        </w:rPr>
        <w:t xml:space="preserve"> комиссии </w:t>
      </w:r>
      <w:r w:rsidR="00027DEA" w:rsidRPr="00027DEA">
        <w:rPr>
          <w:rFonts w:ascii="Times New Roman" w:hAnsi="Times New Roman"/>
          <w:b/>
          <w:bCs/>
          <w:i/>
          <w:sz w:val="20"/>
          <w:szCs w:val="20"/>
        </w:rPr>
        <w:t>по вопросам подготовки и реал</w:t>
      </w:r>
      <w:r w:rsidR="00027DEA">
        <w:rPr>
          <w:rFonts w:ascii="Times New Roman" w:hAnsi="Times New Roman"/>
          <w:b/>
          <w:bCs/>
          <w:i/>
          <w:sz w:val="20"/>
          <w:szCs w:val="20"/>
        </w:rPr>
        <w:t xml:space="preserve">изации муниципальной программы </w:t>
      </w:r>
      <w:r w:rsidR="00027DEA" w:rsidRPr="00027DEA">
        <w:rPr>
          <w:rFonts w:ascii="Times New Roman" w:hAnsi="Times New Roman"/>
          <w:b/>
          <w:bCs/>
          <w:i/>
          <w:sz w:val="20"/>
          <w:szCs w:val="20"/>
        </w:rPr>
        <w:t xml:space="preserve"> «Формирование комфортной</w:t>
      </w:r>
      <w:r w:rsidR="00027DEA">
        <w:rPr>
          <w:rFonts w:ascii="Times New Roman" w:hAnsi="Times New Roman"/>
          <w:b/>
          <w:bCs/>
          <w:i/>
          <w:sz w:val="20"/>
          <w:szCs w:val="20"/>
        </w:rPr>
        <w:t xml:space="preserve"> городской среды на территории </w:t>
      </w:r>
      <w:r w:rsidR="00027DEA" w:rsidRPr="00027DEA">
        <w:rPr>
          <w:rFonts w:ascii="Times New Roman" w:hAnsi="Times New Roman"/>
          <w:b/>
          <w:bCs/>
          <w:i/>
          <w:sz w:val="20"/>
          <w:szCs w:val="20"/>
        </w:rPr>
        <w:t>сельского поселения станция</w:t>
      </w:r>
      <w:r w:rsidR="00027DEA">
        <w:rPr>
          <w:rFonts w:ascii="Times New Roman" w:hAnsi="Times New Roman"/>
          <w:b/>
          <w:bCs/>
          <w:i/>
          <w:sz w:val="20"/>
          <w:szCs w:val="20"/>
        </w:rPr>
        <w:t xml:space="preserve"> Клявлино муниципального района</w:t>
      </w:r>
      <w:r w:rsidR="00027DEA" w:rsidRPr="00027DEA">
        <w:rPr>
          <w:rFonts w:ascii="Times New Roman" w:hAnsi="Times New Roman"/>
          <w:b/>
          <w:bCs/>
          <w:i/>
          <w:sz w:val="20"/>
          <w:szCs w:val="20"/>
        </w:rPr>
        <w:t xml:space="preserve"> Клявлинский Самарской области на 2023-2024 годы»</w:t>
      </w:r>
    </w:p>
    <w:p w:rsidR="00824ACC" w:rsidRPr="00824ACC" w:rsidRDefault="00824ACC" w:rsidP="00824ACC">
      <w:pPr>
        <w:shd w:val="clear" w:color="auto" w:fill="FFFFFF"/>
        <w:autoSpaceDE w:val="0"/>
        <w:autoSpaceDN w:val="0"/>
        <w:adjustRightInd w:val="0"/>
        <w:spacing w:after="0"/>
        <w:jc w:val="both"/>
        <w:rPr>
          <w:rFonts w:ascii="Times New Roman" w:eastAsia="Times New Roman" w:hAnsi="Times New Roman" w:cs="Times New Roman"/>
          <w:color w:val="000000"/>
          <w:sz w:val="20"/>
          <w:szCs w:val="24"/>
        </w:rPr>
      </w:pPr>
      <w:r w:rsidRPr="00824ACC">
        <w:rPr>
          <w:rFonts w:ascii="Times New Roman" w:eastAsia="Times New Roman" w:hAnsi="Times New Roman" w:cs="Times New Roman"/>
          <w:color w:val="000000"/>
          <w:sz w:val="20"/>
          <w:szCs w:val="24"/>
        </w:rPr>
        <w:t>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w:t>
      </w:r>
      <w:r w:rsidRPr="00824ACC">
        <w:rPr>
          <w:rFonts w:ascii="Times New Roman" w:eastAsia="Times New Roman" w:hAnsi="Times New Roman" w:cs="Times New Roman"/>
          <w:sz w:val="20"/>
          <w:szCs w:val="24"/>
        </w:rPr>
        <w:t xml:space="preserve">, Администрация </w:t>
      </w:r>
      <w:r w:rsidRPr="00824ACC">
        <w:rPr>
          <w:rFonts w:ascii="Times New Roman" w:eastAsia="Times New Roman" w:hAnsi="Times New Roman" w:cs="Times New Roman"/>
          <w:color w:val="000000"/>
          <w:sz w:val="20"/>
          <w:szCs w:val="24"/>
        </w:rPr>
        <w:t>сельского поселения станция Клявлино муниципального района Клявлинский Самарской области,</w:t>
      </w:r>
    </w:p>
    <w:p w:rsidR="00824ACC" w:rsidRPr="00824ACC" w:rsidRDefault="00824ACC" w:rsidP="00824ACC">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0"/>
          <w:szCs w:val="24"/>
        </w:rPr>
      </w:pPr>
      <w:r w:rsidRPr="00824ACC">
        <w:rPr>
          <w:rFonts w:ascii="Times New Roman" w:eastAsia="Times New Roman" w:hAnsi="Times New Roman" w:cs="Times New Roman"/>
          <w:color w:val="000000"/>
          <w:sz w:val="20"/>
          <w:szCs w:val="24"/>
        </w:rPr>
        <w:t xml:space="preserve"> ПОСТАНОВЛЯЕТ:</w:t>
      </w:r>
    </w:p>
    <w:p w:rsidR="00824ACC" w:rsidRPr="00824ACC" w:rsidRDefault="00824ACC" w:rsidP="00824ACC">
      <w:pPr>
        <w:spacing w:after="1" w:line="240" w:lineRule="auto"/>
        <w:jc w:val="both"/>
        <w:outlineLvl w:val="0"/>
        <w:rPr>
          <w:rFonts w:ascii="Times New Roman" w:eastAsia="Times New Roman" w:hAnsi="Times New Roman" w:cs="Times New Roman"/>
          <w:sz w:val="20"/>
          <w:szCs w:val="24"/>
        </w:rPr>
      </w:pPr>
      <w:r w:rsidRPr="00824ACC">
        <w:rPr>
          <w:rFonts w:ascii="Times New Roman" w:eastAsia="Times New Roman" w:hAnsi="Times New Roman" w:cs="Times New Roman"/>
          <w:color w:val="000000"/>
          <w:sz w:val="20"/>
          <w:szCs w:val="24"/>
        </w:rPr>
        <w:t>1.</w:t>
      </w:r>
      <w:r w:rsidRPr="00824ACC">
        <w:rPr>
          <w:rFonts w:ascii="Times New Roman" w:eastAsia="Times New Roman" w:hAnsi="Times New Roman" w:cs="Times New Roman"/>
          <w:sz w:val="20"/>
          <w:szCs w:val="24"/>
        </w:rPr>
        <w:t xml:space="preserve"> Признать утратившим силу постановление сельского поселения станция Клявлино №62 от 18.07.2022г. «Об утверждении состава Общественной комиссии по вопросам подготовки и реализации муниципальной программы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r w:rsidRPr="00824ACC">
        <w:rPr>
          <w:rFonts w:ascii="Times New Roman" w:eastAsia="Times New Roman" w:hAnsi="Times New Roman" w:cs="Times New Roman"/>
          <w:color w:val="000000"/>
          <w:sz w:val="20"/>
          <w:szCs w:val="24"/>
        </w:rPr>
        <w:t>.</w:t>
      </w:r>
    </w:p>
    <w:p w:rsidR="00824ACC" w:rsidRPr="00824ACC" w:rsidRDefault="00824ACC" w:rsidP="00824ACC">
      <w:pPr>
        <w:spacing w:after="0"/>
        <w:jc w:val="both"/>
        <w:rPr>
          <w:rFonts w:ascii="Times New Roman" w:eastAsia="Times New Roman" w:hAnsi="Times New Roman" w:cs="Times New Roman"/>
          <w:sz w:val="20"/>
          <w:szCs w:val="24"/>
        </w:rPr>
      </w:pPr>
      <w:r w:rsidRPr="00824ACC">
        <w:rPr>
          <w:rFonts w:ascii="Times New Roman" w:eastAsia="Times New Roman" w:hAnsi="Times New Roman" w:cs="Times New Roman"/>
          <w:color w:val="000000"/>
          <w:sz w:val="20"/>
          <w:szCs w:val="24"/>
        </w:rPr>
        <w:t>2.</w:t>
      </w:r>
      <w:r w:rsidRPr="00824ACC">
        <w:rPr>
          <w:rFonts w:ascii="Times New Roman" w:eastAsia="Times New Roman" w:hAnsi="Times New Roman" w:cs="Times New Roman"/>
          <w:sz w:val="20"/>
          <w:szCs w:val="24"/>
        </w:rPr>
        <w:t xml:space="preserve">  Опубликовать настоящее постановление в газете «Вести сельского поселения станция Клявлино». </w:t>
      </w:r>
    </w:p>
    <w:p w:rsidR="00824ACC" w:rsidRPr="00824ACC" w:rsidRDefault="00824ACC" w:rsidP="00824ACC">
      <w:pPr>
        <w:spacing w:after="0"/>
        <w:jc w:val="both"/>
        <w:rPr>
          <w:rFonts w:ascii="Times New Roman" w:eastAsia="Times New Roman" w:hAnsi="Times New Roman" w:cs="Times New Roman"/>
          <w:sz w:val="20"/>
          <w:szCs w:val="24"/>
        </w:rPr>
      </w:pPr>
      <w:r w:rsidRPr="00824ACC">
        <w:rPr>
          <w:rFonts w:ascii="Times New Roman" w:eastAsia="Times New Roman" w:hAnsi="Times New Roman" w:cs="Times New Roman"/>
          <w:iCs/>
          <w:sz w:val="20"/>
          <w:szCs w:val="24"/>
        </w:rPr>
        <w:t xml:space="preserve">3. </w:t>
      </w:r>
      <w:r w:rsidRPr="00824ACC">
        <w:rPr>
          <w:rFonts w:ascii="Times New Roman" w:eastAsia="Times New Roman" w:hAnsi="Times New Roman" w:cs="Times New Roman"/>
          <w:sz w:val="20"/>
          <w:szCs w:val="24"/>
        </w:rPr>
        <w:t>Настоящее постановление вступает в силу со дня его официального опубликования.</w:t>
      </w:r>
    </w:p>
    <w:p w:rsidR="00824ACC" w:rsidRPr="00824ACC" w:rsidRDefault="00824ACC" w:rsidP="00824ACC">
      <w:pPr>
        <w:spacing w:after="0"/>
        <w:jc w:val="both"/>
        <w:rPr>
          <w:rFonts w:ascii="Times New Roman" w:eastAsia="Times New Roman" w:hAnsi="Times New Roman" w:cs="Times New Roman"/>
          <w:sz w:val="20"/>
          <w:szCs w:val="24"/>
        </w:rPr>
      </w:pPr>
      <w:r w:rsidRPr="00824ACC">
        <w:rPr>
          <w:rFonts w:ascii="Times New Roman" w:eastAsia="Times New Roman" w:hAnsi="Times New Roman" w:cs="Times New Roman"/>
          <w:sz w:val="20"/>
          <w:szCs w:val="24"/>
        </w:rPr>
        <w:t>4.Контроль за исполнением настоящего постановления оставляю за собой.</w:t>
      </w:r>
    </w:p>
    <w:p w:rsidR="00824ACC" w:rsidRPr="00824ACC" w:rsidRDefault="00824ACC" w:rsidP="00824ACC">
      <w:pPr>
        <w:spacing w:after="0" w:line="240" w:lineRule="auto"/>
        <w:rPr>
          <w:rFonts w:ascii="Times New Roman" w:eastAsia="Times New Roman" w:hAnsi="Times New Roman" w:cs="Times New Roman"/>
          <w:sz w:val="24"/>
          <w:szCs w:val="24"/>
        </w:rPr>
      </w:pPr>
    </w:p>
    <w:p w:rsidR="00824ACC" w:rsidRPr="009C71E6" w:rsidRDefault="00824ACC" w:rsidP="00824ACC">
      <w:pPr>
        <w:spacing w:after="0" w:line="240" w:lineRule="auto"/>
        <w:jc w:val="both"/>
        <w:rPr>
          <w:rFonts w:ascii="Times New Roman" w:eastAsia="Times New Roman" w:hAnsi="Times New Roman" w:cs="Times New Roman"/>
          <w:sz w:val="20"/>
          <w:szCs w:val="24"/>
        </w:rPr>
      </w:pPr>
      <w:proofErr w:type="spellStart"/>
      <w:r w:rsidRPr="009C71E6">
        <w:rPr>
          <w:rFonts w:ascii="Times New Roman" w:eastAsia="Times New Roman" w:hAnsi="Times New Roman" w:cs="Times New Roman"/>
          <w:sz w:val="20"/>
          <w:szCs w:val="24"/>
        </w:rPr>
        <w:t>И.о</w:t>
      </w:r>
      <w:proofErr w:type="spellEnd"/>
      <w:r w:rsidRPr="009C71E6">
        <w:rPr>
          <w:rFonts w:ascii="Times New Roman" w:eastAsia="Times New Roman" w:hAnsi="Times New Roman" w:cs="Times New Roman"/>
          <w:sz w:val="20"/>
          <w:szCs w:val="24"/>
        </w:rPr>
        <w:t>. главы сельского поселения станция Клявлино</w:t>
      </w:r>
    </w:p>
    <w:p w:rsidR="00824ACC" w:rsidRPr="009C71E6" w:rsidRDefault="00824ACC" w:rsidP="00824ACC">
      <w:pPr>
        <w:spacing w:after="0" w:line="240" w:lineRule="auto"/>
        <w:jc w:val="both"/>
        <w:rPr>
          <w:rFonts w:ascii="Times New Roman" w:eastAsia="Times New Roman" w:hAnsi="Times New Roman" w:cs="Times New Roman"/>
          <w:sz w:val="20"/>
          <w:szCs w:val="24"/>
        </w:rPr>
      </w:pPr>
      <w:r w:rsidRPr="009C71E6">
        <w:rPr>
          <w:rFonts w:ascii="Times New Roman" w:eastAsia="Times New Roman" w:hAnsi="Times New Roman" w:cs="Times New Roman"/>
          <w:sz w:val="20"/>
          <w:szCs w:val="24"/>
        </w:rPr>
        <w:t xml:space="preserve">муниципального района Клявлинский </w:t>
      </w:r>
    </w:p>
    <w:p w:rsidR="00824ACC" w:rsidRDefault="00824ACC" w:rsidP="00961EC9">
      <w:pPr>
        <w:pBdr>
          <w:bottom w:val="single" w:sz="12" w:space="1" w:color="auto"/>
        </w:pBdr>
        <w:spacing w:after="0" w:line="240" w:lineRule="auto"/>
        <w:jc w:val="both"/>
        <w:rPr>
          <w:rFonts w:ascii="Times New Roman" w:eastAsia="Times New Roman" w:hAnsi="Times New Roman" w:cs="Times New Roman"/>
          <w:sz w:val="20"/>
          <w:szCs w:val="24"/>
        </w:rPr>
      </w:pPr>
      <w:r w:rsidRPr="009C71E6">
        <w:rPr>
          <w:rFonts w:ascii="Times New Roman" w:eastAsia="Times New Roman" w:hAnsi="Times New Roman" w:cs="Times New Roman"/>
          <w:sz w:val="20"/>
          <w:szCs w:val="24"/>
        </w:rPr>
        <w:t>Самарской области                                                                                          Д.А. Ермошкин</w:t>
      </w:r>
    </w:p>
    <w:p w:rsidR="00961EC9" w:rsidRPr="00961EC9" w:rsidRDefault="00961EC9" w:rsidP="00961EC9">
      <w:pPr>
        <w:pBdr>
          <w:bottom w:val="single" w:sz="12" w:space="1" w:color="auto"/>
        </w:pBdr>
        <w:spacing w:after="0" w:line="240" w:lineRule="auto"/>
        <w:jc w:val="both"/>
        <w:rPr>
          <w:rFonts w:ascii="Times New Roman" w:eastAsia="Times New Roman" w:hAnsi="Times New Roman" w:cs="Times New Roman"/>
          <w:sz w:val="20"/>
          <w:szCs w:val="24"/>
        </w:rPr>
      </w:pPr>
    </w:p>
    <w:p w:rsidR="009C71E6" w:rsidRDefault="009C71E6" w:rsidP="009C71E6">
      <w:pPr>
        <w:pStyle w:val="a4"/>
        <w:jc w:val="both"/>
        <w:rPr>
          <w:rFonts w:ascii="Times New Roman" w:hAnsi="Times New Roman"/>
          <w:b/>
          <w:bCs/>
          <w:i/>
          <w:sz w:val="20"/>
          <w:szCs w:val="20"/>
        </w:rPr>
      </w:pPr>
      <w:r w:rsidRPr="00824ACC">
        <w:rPr>
          <w:rFonts w:ascii="Times New Roman" w:hAnsi="Times New Roman"/>
          <w:b/>
          <w:bCs/>
          <w:i/>
          <w:sz w:val="20"/>
          <w:szCs w:val="20"/>
        </w:rPr>
        <w:t>Постановление Администрации сельского поселения станция Клявлино муниципального района Клявлинский Самарской области от 05.10.2023 № 8</w:t>
      </w:r>
      <w:r>
        <w:rPr>
          <w:rFonts w:ascii="Times New Roman" w:hAnsi="Times New Roman"/>
          <w:b/>
          <w:bCs/>
          <w:i/>
          <w:sz w:val="20"/>
          <w:szCs w:val="20"/>
        </w:rPr>
        <w:t xml:space="preserve">8 </w:t>
      </w:r>
      <w:r w:rsidRPr="00824ACC">
        <w:rPr>
          <w:rFonts w:ascii="Times New Roman" w:hAnsi="Times New Roman"/>
          <w:b/>
          <w:bCs/>
          <w:i/>
          <w:sz w:val="20"/>
          <w:szCs w:val="20"/>
        </w:rPr>
        <w:t>«</w:t>
      </w:r>
      <w:r w:rsidRPr="009C71E6">
        <w:rPr>
          <w:rFonts w:ascii="Times New Roman" w:hAnsi="Times New Roman"/>
          <w:b/>
          <w:bCs/>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11.07.2022г. №58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9C71E6">
        <w:rPr>
          <w:rFonts w:ascii="Times New Roman" w:hAnsi="Times New Roman"/>
          <w:b/>
          <w:bCs/>
          <w:i/>
          <w:sz w:val="20"/>
          <w:szCs w:val="20"/>
        </w:rPr>
        <w:lastRenderedPageBreak/>
        <w:t>Администрации сельского поселения станция Клявлино муниципального района Клявлинский Самарской области и её должностных лиц»</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В соответствии с пунктом 2.1 статьи 6 Федерального закона от 25.12.2008 № 273-ФЗ «О противодействии коррупции», пунктом 38 части 1 статьи 14, пунктом 33 части 1 статьи 15, части 9.1 статьи 37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1. Внести в постановление Администрации сельского поселения станция Клявлино муниципального района Клявлинский самарской области от 11.07.2022г. №58 «Об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сельского поселения станция Клявлино муниципального района Клявлинский Самарской области и её должностных лиц» (далее – постановление) следующие изменения:</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1.1. Приложение №2 к постановлению изложить в редакции согласно приложению, к настоящему постановлению.</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2. Опубликовать настоящее постановление в газете «Вести сельского поселения станция Клявлино» и разместить его на официальном сайте Администрации сельского поселения станция Клявлино муниципального района Клявлинский в информационно- телекоммуникационной сети «Интернет».</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3. Настоящее постановление вступает в силу со дня его официального опубликования.</w:t>
      </w:r>
    </w:p>
    <w:p w:rsidR="00B43CCF" w:rsidRPr="00B43CCF" w:rsidRDefault="00B43CCF" w:rsidP="00B43CCF">
      <w:pPr>
        <w:pStyle w:val="a4"/>
        <w:jc w:val="both"/>
        <w:rPr>
          <w:rFonts w:ascii="Times New Roman" w:hAnsi="Times New Roman"/>
          <w:bCs/>
          <w:sz w:val="20"/>
          <w:szCs w:val="20"/>
        </w:rPr>
      </w:pPr>
    </w:p>
    <w:p w:rsidR="00B43CCF" w:rsidRPr="00B43CCF" w:rsidRDefault="00B43CCF" w:rsidP="00B43CCF">
      <w:pPr>
        <w:pStyle w:val="a4"/>
        <w:jc w:val="both"/>
        <w:rPr>
          <w:rFonts w:ascii="Times New Roman" w:hAnsi="Times New Roman"/>
          <w:bCs/>
          <w:sz w:val="20"/>
          <w:szCs w:val="20"/>
        </w:rPr>
      </w:pPr>
      <w:proofErr w:type="spellStart"/>
      <w:r w:rsidRPr="00B43CCF">
        <w:rPr>
          <w:rFonts w:ascii="Times New Roman" w:hAnsi="Times New Roman"/>
          <w:bCs/>
          <w:sz w:val="20"/>
          <w:szCs w:val="20"/>
        </w:rPr>
        <w:t>И.о</w:t>
      </w:r>
      <w:proofErr w:type="spellEnd"/>
      <w:r w:rsidRPr="00B43CCF">
        <w:rPr>
          <w:rFonts w:ascii="Times New Roman" w:hAnsi="Times New Roman"/>
          <w:bCs/>
          <w:sz w:val="20"/>
          <w:szCs w:val="20"/>
        </w:rPr>
        <w:t xml:space="preserve">. главы сельского поселения станция Клявлино </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 xml:space="preserve">муниципального района Клявлинский </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Самарской области                                                                                   Д.А. Ермошкин</w:t>
      </w:r>
    </w:p>
    <w:p w:rsidR="00B43CCF" w:rsidRPr="00B43CCF" w:rsidRDefault="00B43CCF" w:rsidP="00B43CCF">
      <w:pPr>
        <w:pStyle w:val="a4"/>
        <w:rPr>
          <w:rFonts w:ascii="Times New Roman" w:hAnsi="Times New Roman"/>
          <w:b/>
          <w:bCs/>
          <w:i/>
          <w:sz w:val="20"/>
          <w:szCs w:val="20"/>
        </w:rPr>
      </w:pPr>
    </w:p>
    <w:p w:rsidR="00B43CCF" w:rsidRPr="00B43CCF" w:rsidRDefault="00B43CCF" w:rsidP="00FC6E8B">
      <w:pPr>
        <w:pStyle w:val="a4"/>
        <w:jc w:val="right"/>
        <w:rPr>
          <w:rFonts w:ascii="Times New Roman" w:hAnsi="Times New Roman"/>
          <w:bCs/>
          <w:sz w:val="20"/>
          <w:szCs w:val="20"/>
        </w:rPr>
      </w:pPr>
      <w:r w:rsidRPr="00B43CCF">
        <w:rPr>
          <w:rFonts w:ascii="Times New Roman" w:hAnsi="Times New Roman"/>
          <w:bCs/>
          <w:sz w:val="20"/>
          <w:szCs w:val="20"/>
        </w:rPr>
        <w:t>Приложение № 2</w:t>
      </w:r>
      <w:r w:rsidRPr="00B43CCF">
        <w:rPr>
          <w:rFonts w:ascii="Times New Roman" w:hAnsi="Times New Roman"/>
          <w:bCs/>
          <w:sz w:val="20"/>
          <w:szCs w:val="20"/>
        </w:rPr>
        <w:br/>
        <w:t xml:space="preserve">к постановлению от 05.10.2023 г. № 88  </w:t>
      </w:r>
    </w:p>
    <w:p w:rsidR="00B43CCF" w:rsidRPr="00B43CCF" w:rsidRDefault="00B43CCF" w:rsidP="00B43CCF">
      <w:pPr>
        <w:pStyle w:val="a4"/>
        <w:jc w:val="both"/>
        <w:rPr>
          <w:rFonts w:ascii="Times New Roman" w:hAnsi="Times New Roman"/>
          <w:bCs/>
          <w:sz w:val="20"/>
          <w:szCs w:val="20"/>
        </w:rPr>
      </w:pPr>
      <w:r w:rsidRPr="00B43CCF">
        <w:rPr>
          <w:rFonts w:ascii="Times New Roman" w:hAnsi="Times New Roman"/>
          <w:bCs/>
          <w:sz w:val="20"/>
          <w:szCs w:val="20"/>
        </w:rPr>
        <w:t>Состав</w:t>
      </w:r>
      <w:r w:rsidRPr="00B43CCF">
        <w:rPr>
          <w:rFonts w:ascii="Times New Roman" w:hAnsi="Times New Roman"/>
          <w:bCs/>
          <w:sz w:val="20"/>
          <w:szCs w:val="20"/>
        </w:rPr>
        <w:br/>
        <w:t>рабочей группы Администрации сельского поселения станция Клявлино муниципального района Клявлинский Самарской области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её должностных лиц</w:t>
      </w:r>
    </w:p>
    <w:p w:rsidR="00B43CCF" w:rsidRPr="00B43CCF" w:rsidRDefault="00B43CCF" w:rsidP="00B43CCF">
      <w:pPr>
        <w:pStyle w:val="a4"/>
        <w:jc w:val="both"/>
        <w:rPr>
          <w:rFonts w:ascii="Times New Roman" w:hAnsi="Times New Roman"/>
          <w:bCs/>
          <w:sz w:val="20"/>
          <w:szCs w:val="20"/>
        </w:rPr>
      </w:pP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Председатель комиссии:</w:t>
      </w: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Иванов Ю.Д. – Глава сельского поселения станция Клявлино муниципального района Клявлинский Самарской области;</w:t>
      </w: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Секретарь комиссии:</w:t>
      </w: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Батаева М.Н. – делопроизводитель сельского поселения</w:t>
      </w: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Члены комиссии:</w:t>
      </w:r>
    </w:p>
    <w:p w:rsidR="00B43CCF" w:rsidRPr="00B43CCF" w:rsidRDefault="00B43CCF" w:rsidP="00B43CCF">
      <w:pPr>
        <w:pStyle w:val="a4"/>
        <w:rPr>
          <w:rFonts w:ascii="Times New Roman" w:hAnsi="Times New Roman"/>
          <w:bCs/>
          <w:sz w:val="20"/>
          <w:szCs w:val="20"/>
        </w:rPr>
      </w:pPr>
      <w:r w:rsidRPr="00B43CCF">
        <w:rPr>
          <w:rFonts w:ascii="Times New Roman" w:hAnsi="Times New Roman"/>
          <w:bCs/>
          <w:sz w:val="20"/>
          <w:szCs w:val="20"/>
        </w:rPr>
        <w:t>Ермошкин Д.А. – заместитель главы администрации сельского поселения</w:t>
      </w:r>
    </w:p>
    <w:p w:rsidR="00824ACC" w:rsidRPr="00B43CCF" w:rsidRDefault="00B43CCF" w:rsidP="00B43CCF">
      <w:pPr>
        <w:pStyle w:val="a4"/>
        <w:pBdr>
          <w:bottom w:val="single" w:sz="12" w:space="1" w:color="auto"/>
        </w:pBdr>
        <w:jc w:val="both"/>
        <w:rPr>
          <w:rFonts w:ascii="Times New Roman" w:hAnsi="Times New Roman"/>
          <w:bCs/>
          <w:sz w:val="20"/>
          <w:szCs w:val="20"/>
        </w:rPr>
      </w:pPr>
      <w:r w:rsidRPr="00B43CCF">
        <w:rPr>
          <w:rFonts w:ascii="Times New Roman" w:hAnsi="Times New Roman"/>
          <w:bCs/>
          <w:sz w:val="20"/>
          <w:szCs w:val="20"/>
        </w:rPr>
        <w:t>Кулакова Т.М. – главный бухгалтер сельского поселения</w:t>
      </w:r>
    </w:p>
    <w:p w:rsidR="001F093E" w:rsidRPr="001F093E" w:rsidRDefault="001F093E" w:rsidP="001F093E">
      <w:pPr>
        <w:pStyle w:val="a4"/>
        <w:pBdr>
          <w:bottom w:val="single" w:sz="12" w:space="1" w:color="auto"/>
        </w:pBdr>
        <w:jc w:val="both"/>
        <w:rPr>
          <w:rFonts w:ascii="Times New Roman" w:hAnsi="Times New Roman"/>
          <w:bCs/>
          <w:sz w:val="20"/>
          <w:szCs w:val="20"/>
        </w:rPr>
      </w:pPr>
      <w:r w:rsidRPr="001F093E">
        <w:rPr>
          <w:rFonts w:ascii="Times New Roman" w:hAnsi="Times New Roman"/>
          <w:bCs/>
          <w:sz w:val="20"/>
          <w:szCs w:val="20"/>
        </w:rPr>
        <w:t>Самарской области                                                                                                 Д.А. Ермошкин</w:t>
      </w:r>
    </w:p>
    <w:p w:rsidR="001F093E" w:rsidRDefault="001F093E" w:rsidP="00314863">
      <w:pPr>
        <w:pStyle w:val="a4"/>
        <w:jc w:val="both"/>
        <w:rPr>
          <w:rFonts w:ascii="Times New Roman" w:hAnsi="Times New Roman"/>
          <w:b/>
          <w:bCs/>
          <w:i/>
          <w:sz w:val="20"/>
          <w:szCs w:val="20"/>
        </w:rPr>
      </w:pPr>
    </w:p>
    <w:p w:rsidR="007D6D97" w:rsidRDefault="007D6D97" w:rsidP="00314863">
      <w:pPr>
        <w:pStyle w:val="a4"/>
        <w:jc w:val="both"/>
        <w:rPr>
          <w:rFonts w:ascii="Times New Roman" w:hAnsi="Times New Roman"/>
          <w:b/>
          <w:bCs/>
          <w:i/>
          <w:sz w:val="20"/>
          <w:szCs w:val="20"/>
        </w:rPr>
      </w:pPr>
      <w:r w:rsidRPr="007D6D97">
        <w:rPr>
          <w:rFonts w:ascii="Times New Roman" w:hAnsi="Times New Roman"/>
          <w:b/>
          <w:bCs/>
          <w:i/>
          <w:sz w:val="20"/>
          <w:szCs w:val="20"/>
        </w:rPr>
        <w:t xml:space="preserve">Постановление Администрации сельского поселения станция Клявлино муниципального района Клявлинский Самарской области от </w:t>
      </w:r>
      <w:r>
        <w:rPr>
          <w:rFonts w:ascii="Times New Roman" w:hAnsi="Times New Roman"/>
          <w:b/>
          <w:bCs/>
          <w:i/>
          <w:sz w:val="20"/>
          <w:szCs w:val="20"/>
        </w:rPr>
        <w:t>16</w:t>
      </w:r>
      <w:r w:rsidRPr="007D6D97">
        <w:rPr>
          <w:rFonts w:ascii="Times New Roman" w:hAnsi="Times New Roman"/>
          <w:b/>
          <w:bCs/>
          <w:i/>
          <w:sz w:val="20"/>
          <w:szCs w:val="20"/>
        </w:rPr>
        <w:t xml:space="preserve">.10.2023 № </w:t>
      </w:r>
      <w:r>
        <w:rPr>
          <w:rFonts w:ascii="Times New Roman" w:hAnsi="Times New Roman"/>
          <w:b/>
          <w:bCs/>
          <w:i/>
          <w:sz w:val="20"/>
          <w:szCs w:val="20"/>
        </w:rPr>
        <w:t>90</w:t>
      </w:r>
      <w:r w:rsidRPr="007D6D97">
        <w:rPr>
          <w:rFonts w:ascii="Times New Roman" w:hAnsi="Times New Roman"/>
          <w:b/>
          <w:bCs/>
          <w:i/>
          <w:sz w:val="20"/>
          <w:szCs w:val="20"/>
        </w:rPr>
        <w:t xml:space="preserve"> «Об утверждении отчета об исполнении бюджета сельского поселения станция Клявлино муниципального района Клявлинский Самарской области за 9 месяцев 2023 года</w:t>
      </w:r>
      <w:r>
        <w:rPr>
          <w:rFonts w:ascii="Times New Roman" w:hAnsi="Times New Roman"/>
          <w:b/>
          <w:bCs/>
          <w:i/>
          <w:sz w:val="20"/>
          <w:szCs w:val="20"/>
        </w:rPr>
        <w:t>»</w:t>
      </w:r>
    </w:p>
    <w:p w:rsidR="009F6CFB" w:rsidRPr="009F6CFB" w:rsidRDefault="009F6CFB" w:rsidP="009F6CFB">
      <w:pPr>
        <w:spacing w:after="0"/>
        <w:ind w:firstLine="567"/>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Рассмотрев отчет об исполнении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года и в соответствии с п.5 ст.264.2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w:t>
      </w:r>
    </w:p>
    <w:p w:rsidR="009F6CFB" w:rsidRPr="009F6CFB" w:rsidRDefault="009F6CFB" w:rsidP="009F6CFB">
      <w:pPr>
        <w:tabs>
          <w:tab w:val="left" w:pos="0"/>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1. Утвердить отчет об исполнении бюджета сельского поселения станция Клявлино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 xml:space="preserve">2023 года по доходам в сумме </w:t>
      </w:r>
      <w:r w:rsidRPr="009F6CFB">
        <w:rPr>
          <w:rFonts w:ascii="Times New Roman" w:eastAsia="Times New Roman" w:hAnsi="Times New Roman" w:cs="Times New Roman"/>
          <w:color w:val="000000"/>
          <w:sz w:val="20"/>
        </w:rPr>
        <w:t>52 082,065</w:t>
      </w:r>
      <w:r w:rsidRPr="009F6CFB">
        <w:rPr>
          <w:rFonts w:ascii="Times New Roman" w:eastAsia="Calibri" w:hAnsi="Times New Roman" w:cs="Times New Roman"/>
          <w:bCs/>
          <w:color w:val="000000"/>
          <w:sz w:val="20"/>
          <w:lang w:eastAsia="en-US"/>
        </w:rPr>
        <w:t xml:space="preserve"> </w:t>
      </w:r>
      <w:r w:rsidRPr="009F6CFB">
        <w:rPr>
          <w:rFonts w:ascii="Times New Roman" w:eastAsia="Calibri" w:hAnsi="Times New Roman" w:cs="Times New Roman"/>
          <w:sz w:val="20"/>
          <w:lang w:eastAsia="en-US"/>
        </w:rPr>
        <w:t xml:space="preserve">тыс. руб. и расходам в сумме </w:t>
      </w:r>
      <w:r w:rsidRPr="009F6CFB">
        <w:rPr>
          <w:rFonts w:ascii="Times New Roman" w:eastAsia="Times New Roman" w:hAnsi="Times New Roman" w:cs="Times New Roman"/>
          <w:color w:val="000000"/>
          <w:sz w:val="20"/>
        </w:rPr>
        <w:t>52 020,560</w:t>
      </w:r>
      <w:r w:rsidRPr="009F6CFB">
        <w:rPr>
          <w:rFonts w:ascii="Times New Roman" w:eastAsia="Calibri" w:hAnsi="Times New Roman" w:cs="Times New Roman"/>
          <w:color w:val="000000"/>
          <w:sz w:val="20"/>
          <w:lang w:eastAsia="en-US"/>
        </w:rPr>
        <w:t xml:space="preserve"> </w:t>
      </w:r>
      <w:r w:rsidRPr="009F6CFB">
        <w:rPr>
          <w:rFonts w:ascii="Times New Roman" w:eastAsia="Calibri" w:hAnsi="Times New Roman" w:cs="Times New Roman"/>
          <w:sz w:val="20"/>
          <w:lang w:eastAsia="en-US"/>
        </w:rPr>
        <w:t>тыс. руб. с превышением доходов над расходами в сумме 61,504 тыс. руб.</w:t>
      </w:r>
    </w:p>
    <w:p w:rsidR="009F6CFB" w:rsidRPr="009F6CFB" w:rsidRDefault="009F6CFB" w:rsidP="009F6CFB">
      <w:pPr>
        <w:tabs>
          <w:tab w:val="left" w:pos="0"/>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2. Утвердить следующие показатели отчета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2023 года:</w:t>
      </w:r>
    </w:p>
    <w:p w:rsidR="009F6CFB" w:rsidRPr="009F6CFB" w:rsidRDefault="009F6CFB" w:rsidP="009F6CFB">
      <w:pPr>
        <w:tabs>
          <w:tab w:val="left" w:pos="0"/>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2.1.</w:t>
      </w:r>
      <w:r w:rsidRPr="009F6CFB">
        <w:rPr>
          <w:rFonts w:ascii="Times New Roman" w:eastAsia="Calibri" w:hAnsi="Times New Roman" w:cs="Times New Roman"/>
          <w:b/>
          <w:bCs/>
          <w:sz w:val="18"/>
          <w:szCs w:val="20"/>
          <w:lang w:eastAsia="en-US"/>
        </w:rPr>
        <w:t xml:space="preserve"> </w:t>
      </w:r>
      <w:r w:rsidRPr="009F6CFB">
        <w:rPr>
          <w:rFonts w:ascii="Times New Roman" w:eastAsia="Calibri" w:hAnsi="Times New Roman" w:cs="Times New Roman"/>
          <w:bCs/>
          <w:sz w:val="20"/>
          <w:lang w:eastAsia="en-US"/>
        </w:rPr>
        <w:t>Доходы бюджета сельского поселения станция Клявлино муниципального района Клявлинский Самарской области за 9 месяцев года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 1 к настоящему постановлению;</w:t>
      </w:r>
    </w:p>
    <w:p w:rsidR="009F6CFB" w:rsidRPr="009F6CFB" w:rsidRDefault="009F6CFB" w:rsidP="009F6CFB">
      <w:pPr>
        <w:tabs>
          <w:tab w:val="left" w:pos="0"/>
          <w:tab w:val="left" w:pos="975"/>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2.2. 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2023 года, согласно приложению № 2 к настоящему постановлению;</w:t>
      </w:r>
    </w:p>
    <w:p w:rsidR="009F6CFB" w:rsidRPr="009F6CFB" w:rsidRDefault="009F6CFB" w:rsidP="009F6CFB">
      <w:pPr>
        <w:tabs>
          <w:tab w:val="left" w:pos="0"/>
          <w:tab w:val="left" w:pos="426"/>
          <w:tab w:val="left" w:pos="975"/>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lastRenderedPageBreak/>
        <w:t xml:space="preserve">2.3. Расходы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2023 года по разделам, подразделам классификации расходов, согласно приложению № 3 к настоящему постановлению;</w:t>
      </w:r>
    </w:p>
    <w:p w:rsidR="009F6CFB" w:rsidRPr="009F6CFB" w:rsidRDefault="009F6CFB" w:rsidP="009F6CFB">
      <w:pPr>
        <w:tabs>
          <w:tab w:val="left" w:pos="0"/>
          <w:tab w:val="left" w:pos="975"/>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2.4. Расходы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2023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согласно приложению № 4 к настоящему постановлению;</w:t>
      </w:r>
    </w:p>
    <w:p w:rsidR="009F6CFB" w:rsidRPr="009F6CFB" w:rsidRDefault="009F6CFB" w:rsidP="009F6CFB">
      <w:pPr>
        <w:tabs>
          <w:tab w:val="left" w:pos="0"/>
          <w:tab w:val="left" w:pos="975"/>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2.5. Источники внутреннего финансирования дефицита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Cs/>
          <w:sz w:val="20"/>
          <w:lang w:eastAsia="en-US"/>
        </w:rPr>
        <w:t xml:space="preserve">9 месяцев </w:t>
      </w:r>
      <w:r w:rsidRPr="009F6CFB">
        <w:rPr>
          <w:rFonts w:ascii="Times New Roman" w:eastAsia="Calibri" w:hAnsi="Times New Roman" w:cs="Times New Roman"/>
          <w:sz w:val="20"/>
          <w:lang w:eastAsia="en-US"/>
        </w:rPr>
        <w:t>2023 года, согласно приложению № 5 к настоящему постановлению;</w:t>
      </w:r>
    </w:p>
    <w:p w:rsidR="009F6CFB" w:rsidRPr="009F6CFB" w:rsidRDefault="009F6CFB" w:rsidP="009F6CFB">
      <w:pPr>
        <w:tabs>
          <w:tab w:val="left" w:pos="0"/>
          <w:tab w:val="left" w:pos="975"/>
        </w:tabs>
        <w:spacing w:after="0"/>
        <w:ind w:firstLine="426"/>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2.6. 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9 месяцев 2023 года, согласно приложению № 6 к настоящему постановлению.</w:t>
      </w:r>
    </w:p>
    <w:p w:rsidR="009F6CFB" w:rsidRPr="009F6CFB" w:rsidRDefault="009F6CFB" w:rsidP="009F6CFB">
      <w:pPr>
        <w:spacing w:after="0"/>
        <w:ind w:firstLine="426"/>
        <w:jc w:val="both"/>
        <w:rPr>
          <w:rFonts w:ascii="Times New Roman" w:eastAsia="Calibri" w:hAnsi="Times New Roman" w:cs="Times New Roman"/>
          <w:iCs/>
          <w:sz w:val="20"/>
          <w:lang w:eastAsia="en-US"/>
        </w:rPr>
      </w:pPr>
      <w:r w:rsidRPr="009F6CFB">
        <w:rPr>
          <w:rFonts w:ascii="Times New Roman" w:eastAsia="Calibri" w:hAnsi="Times New Roman" w:cs="Times New Roman"/>
          <w:iCs/>
          <w:sz w:val="20"/>
          <w:lang w:eastAsia="en-US"/>
        </w:rPr>
        <w:t>3. Направить настоящее постановление в Собрание представителей сельского поселения станция Клявлино муниципального района Клявлинский Самарской области и Счетную палату муниципального района Клявлинский Самарской области.</w:t>
      </w:r>
    </w:p>
    <w:p w:rsidR="009F6CFB" w:rsidRPr="009F6CFB" w:rsidRDefault="009F6CFB" w:rsidP="009F6CFB">
      <w:pPr>
        <w:spacing w:after="0"/>
        <w:ind w:firstLine="426"/>
        <w:jc w:val="both"/>
        <w:rPr>
          <w:rFonts w:ascii="Times New Roman" w:eastAsia="Calibri" w:hAnsi="Times New Roman" w:cs="Times New Roman"/>
          <w:iCs/>
          <w:sz w:val="20"/>
          <w:lang w:eastAsia="en-US"/>
        </w:rPr>
      </w:pPr>
      <w:r w:rsidRPr="009F6CFB">
        <w:rPr>
          <w:rFonts w:ascii="Times New Roman" w:eastAsia="Calibri" w:hAnsi="Times New Roman" w:cs="Times New Roman"/>
          <w:iCs/>
          <w:sz w:val="20"/>
          <w:lang w:eastAsia="en-US"/>
        </w:rPr>
        <w:t>4. Опубликовать настоящее постановление в газете «Вести сельского поселения станция Клявлино».</w:t>
      </w:r>
    </w:p>
    <w:p w:rsidR="009F6CFB" w:rsidRPr="009F6CFB" w:rsidRDefault="009F6CFB" w:rsidP="009F6CFB">
      <w:pPr>
        <w:spacing w:after="0"/>
        <w:ind w:firstLine="426"/>
        <w:jc w:val="both"/>
        <w:rPr>
          <w:rFonts w:ascii="Times New Roman" w:eastAsia="Calibri" w:hAnsi="Times New Roman" w:cs="Times New Roman"/>
          <w:iCs/>
          <w:sz w:val="20"/>
          <w:lang w:eastAsia="en-US"/>
        </w:rPr>
      </w:pPr>
      <w:r w:rsidRPr="009F6CFB">
        <w:rPr>
          <w:rFonts w:ascii="Times New Roman" w:eastAsia="Calibri" w:hAnsi="Times New Roman" w:cs="Times New Roman"/>
          <w:iCs/>
          <w:sz w:val="20"/>
          <w:lang w:eastAsia="en-US"/>
        </w:rPr>
        <w:t>5. Настоящее постановление вступает в силу со дня его официального опубликования.</w:t>
      </w:r>
    </w:p>
    <w:p w:rsidR="009F6CFB" w:rsidRPr="009F6CFB" w:rsidRDefault="009F6CFB" w:rsidP="009F6CFB">
      <w:pPr>
        <w:spacing w:after="0"/>
        <w:ind w:firstLine="567"/>
        <w:jc w:val="both"/>
        <w:rPr>
          <w:rFonts w:ascii="Times New Roman" w:eastAsia="Calibri" w:hAnsi="Times New Roman" w:cs="Times New Roman"/>
          <w:iCs/>
          <w:sz w:val="20"/>
          <w:lang w:eastAsia="en-US"/>
        </w:rPr>
      </w:pPr>
    </w:p>
    <w:p w:rsidR="009F6CFB" w:rsidRPr="009F6CFB" w:rsidRDefault="009F6CFB" w:rsidP="009F6CFB">
      <w:pPr>
        <w:spacing w:after="0" w:line="240" w:lineRule="auto"/>
        <w:jc w:val="both"/>
        <w:rPr>
          <w:rFonts w:ascii="Times New Roman" w:eastAsia="Calibri" w:hAnsi="Times New Roman" w:cs="Times New Roman"/>
          <w:sz w:val="20"/>
          <w:lang w:eastAsia="en-US"/>
        </w:rPr>
      </w:pPr>
      <w:proofErr w:type="spellStart"/>
      <w:r w:rsidRPr="009F6CFB">
        <w:rPr>
          <w:rFonts w:ascii="Times New Roman" w:eastAsia="Calibri" w:hAnsi="Times New Roman" w:cs="Times New Roman"/>
          <w:sz w:val="20"/>
          <w:lang w:eastAsia="en-US"/>
        </w:rPr>
        <w:t>И.о</w:t>
      </w:r>
      <w:proofErr w:type="spellEnd"/>
      <w:r w:rsidRPr="009F6CFB">
        <w:rPr>
          <w:rFonts w:ascii="Times New Roman" w:eastAsia="Calibri" w:hAnsi="Times New Roman" w:cs="Times New Roman"/>
          <w:sz w:val="20"/>
          <w:lang w:eastAsia="en-US"/>
        </w:rPr>
        <w:t>. главы сельского поселения станция Клявлино</w:t>
      </w:r>
    </w:p>
    <w:p w:rsidR="009F6CFB" w:rsidRPr="009F6CFB" w:rsidRDefault="009F6CFB" w:rsidP="009F6CFB">
      <w:pPr>
        <w:spacing w:after="0" w:line="240" w:lineRule="auto"/>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муниципального района Клявлинский</w:t>
      </w:r>
    </w:p>
    <w:p w:rsidR="009F6CFB" w:rsidRPr="009F6CFB" w:rsidRDefault="009F6CFB" w:rsidP="009F6CFB">
      <w:pPr>
        <w:spacing w:after="0" w:line="240" w:lineRule="auto"/>
        <w:jc w:val="both"/>
        <w:rPr>
          <w:rFonts w:ascii="Times New Roman" w:eastAsia="Calibri" w:hAnsi="Times New Roman" w:cs="Times New Roman"/>
          <w:sz w:val="20"/>
          <w:lang w:eastAsia="en-US"/>
        </w:rPr>
      </w:pPr>
      <w:r w:rsidRPr="009F6CFB">
        <w:rPr>
          <w:rFonts w:ascii="Times New Roman" w:eastAsia="Calibri" w:hAnsi="Times New Roman" w:cs="Times New Roman"/>
          <w:sz w:val="20"/>
          <w:lang w:eastAsia="en-US"/>
        </w:rPr>
        <w:t xml:space="preserve">Самарской области                                                                                                        Д.А. Ермошкин                   </w:t>
      </w:r>
    </w:p>
    <w:p w:rsidR="009F6CFB" w:rsidRPr="009F6CFB" w:rsidRDefault="009F6CFB" w:rsidP="009F6CFB">
      <w:pPr>
        <w:spacing w:after="0" w:line="240" w:lineRule="auto"/>
        <w:jc w:val="both"/>
        <w:rPr>
          <w:rFonts w:ascii="Times New Roman" w:eastAsia="Calibri" w:hAnsi="Times New Roman" w:cs="Times New Roman"/>
          <w:szCs w:val="24"/>
          <w:lang w:eastAsia="en-US"/>
        </w:rPr>
      </w:pPr>
      <w:r w:rsidRPr="009F6CFB">
        <w:rPr>
          <w:rFonts w:ascii="Times New Roman" w:eastAsia="Calibri" w:hAnsi="Times New Roman" w:cs="Times New Roman"/>
          <w:szCs w:val="24"/>
          <w:lang w:eastAsia="en-US"/>
        </w:rPr>
        <w:t xml:space="preserve">  </w:t>
      </w:r>
    </w:p>
    <w:p w:rsidR="009F6CFB" w:rsidRPr="009F6CFB" w:rsidRDefault="009F6CFB" w:rsidP="009F6CFB">
      <w:pPr>
        <w:spacing w:after="0" w:line="240" w:lineRule="auto"/>
        <w:rPr>
          <w:rFonts w:ascii="Times New Roman" w:eastAsia="Times New Roman" w:hAnsi="Times New Roman" w:cs="Times New Roman"/>
          <w:color w:val="000000"/>
          <w:sz w:val="20"/>
          <w:szCs w:val="20"/>
        </w:rPr>
        <w:sectPr w:rsidR="009F6CFB" w:rsidRPr="009F6CFB" w:rsidSect="008F1B6D">
          <w:pgSz w:w="11906" w:h="16838"/>
          <w:pgMar w:top="425" w:right="851" w:bottom="992" w:left="1418" w:header="709" w:footer="709" w:gutter="0"/>
          <w:cols w:space="708"/>
          <w:docGrid w:linePitch="360"/>
        </w:sectPr>
      </w:pPr>
    </w:p>
    <w:tbl>
      <w:tblPr>
        <w:tblW w:w="14357" w:type="dxa"/>
        <w:tblInd w:w="106" w:type="dxa"/>
        <w:tblLook w:val="04A0" w:firstRow="1" w:lastRow="0" w:firstColumn="1" w:lastColumn="0" w:noHBand="0" w:noVBand="1"/>
      </w:tblPr>
      <w:tblGrid>
        <w:gridCol w:w="4291"/>
        <w:gridCol w:w="3101"/>
        <w:gridCol w:w="1783"/>
        <w:gridCol w:w="1867"/>
        <w:gridCol w:w="3315"/>
      </w:tblGrid>
      <w:tr w:rsidR="009F6CFB" w:rsidRPr="009F6CFB" w:rsidTr="008F1B6D">
        <w:trPr>
          <w:trHeight w:val="300"/>
        </w:trPr>
        <w:tc>
          <w:tcPr>
            <w:tcW w:w="14357" w:type="dxa"/>
            <w:gridSpan w:val="5"/>
            <w:tcBorders>
              <w:top w:val="nil"/>
              <w:left w:val="nil"/>
              <w:bottom w:val="nil"/>
              <w:right w:val="nil"/>
            </w:tcBorders>
            <w:shd w:val="clear" w:color="auto" w:fill="auto"/>
          </w:tcPr>
          <w:tbl>
            <w:tblPr>
              <w:tblW w:w="14120" w:type="dxa"/>
              <w:tblLook w:val="04A0" w:firstRow="1" w:lastRow="0" w:firstColumn="1" w:lastColumn="0" w:noHBand="0" w:noVBand="1"/>
            </w:tblPr>
            <w:tblGrid>
              <w:gridCol w:w="7621"/>
              <w:gridCol w:w="2660"/>
              <w:gridCol w:w="1340"/>
              <w:gridCol w:w="1208"/>
              <w:gridCol w:w="1291"/>
            </w:tblGrid>
            <w:tr w:rsidR="009F6CFB" w:rsidRPr="009F6CFB" w:rsidTr="008F1B6D">
              <w:trPr>
                <w:trHeight w:val="288"/>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lastRenderedPageBreak/>
                    <w:t>Приложение №1</w:t>
                  </w:r>
                </w:p>
              </w:tc>
            </w:tr>
            <w:tr w:rsidR="009F6CFB" w:rsidRPr="009F6CFB" w:rsidTr="008F1B6D">
              <w:trPr>
                <w:trHeight w:val="288"/>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к постановлению администрации сельского поселения</w:t>
                  </w:r>
                </w:p>
              </w:tc>
            </w:tr>
            <w:tr w:rsidR="009F6CFB" w:rsidRPr="009F6CFB" w:rsidTr="008F1B6D">
              <w:trPr>
                <w:trHeight w:val="300"/>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xml:space="preserve">  станция Клявлино муниципального района Клявлинский Самарской области</w:t>
                  </w:r>
                </w:p>
              </w:tc>
            </w:tr>
            <w:tr w:rsidR="009F6CFB" w:rsidRPr="009F6CFB" w:rsidTr="008F1B6D">
              <w:trPr>
                <w:trHeight w:val="300"/>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от 16 октября 2023 г. №90</w:t>
                  </w:r>
                </w:p>
              </w:tc>
            </w:tr>
            <w:tr w:rsidR="009F6CFB" w:rsidRPr="009F6CFB" w:rsidTr="008F1B6D">
              <w:trPr>
                <w:trHeight w:val="288"/>
              </w:trPr>
              <w:tc>
                <w:tcPr>
                  <w:tcW w:w="14120" w:type="dxa"/>
                  <w:gridSpan w:val="5"/>
                  <w:tcBorders>
                    <w:top w:val="nil"/>
                    <w:left w:val="nil"/>
                    <w:bottom w:val="nil"/>
                    <w:right w:val="nil"/>
                  </w:tcBorders>
                  <w:shd w:val="clear" w:color="auto" w:fill="auto"/>
                  <w:vAlign w:val="bottom"/>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xml:space="preserve">"Об утверждении отчета об исполнении бюджета сельского поселения станция </w:t>
                  </w:r>
                </w:p>
              </w:tc>
            </w:tr>
            <w:tr w:rsidR="009F6CFB" w:rsidRPr="009F6CFB" w:rsidTr="008F1B6D">
              <w:trPr>
                <w:trHeight w:val="288"/>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xml:space="preserve">Клявлино муниципального района Клявлинский Самарской области за </w:t>
                  </w:r>
                  <w:r w:rsidRPr="009F6CFB">
                    <w:rPr>
                      <w:rFonts w:ascii="Times New Roman" w:eastAsia="Calibri" w:hAnsi="Times New Roman" w:cs="Times New Roman"/>
                      <w:bCs/>
                      <w:sz w:val="20"/>
                      <w:szCs w:val="20"/>
                      <w:lang w:eastAsia="en-US"/>
                    </w:rPr>
                    <w:t xml:space="preserve">9 месяцев </w:t>
                  </w:r>
                  <w:r w:rsidRPr="009F6CFB">
                    <w:rPr>
                      <w:rFonts w:ascii="Times New Roman" w:eastAsia="Times New Roman" w:hAnsi="Times New Roman" w:cs="Times New Roman"/>
                      <w:color w:val="000000"/>
                      <w:sz w:val="20"/>
                      <w:szCs w:val="20"/>
                    </w:rPr>
                    <w:t>2023 года"</w:t>
                  </w:r>
                </w:p>
              </w:tc>
            </w:tr>
            <w:tr w:rsidR="009F6CFB" w:rsidRPr="009F6CFB" w:rsidTr="008F1B6D">
              <w:trPr>
                <w:trHeight w:val="288"/>
              </w:trPr>
              <w:tc>
                <w:tcPr>
                  <w:tcW w:w="7720" w:type="dxa"/>
                  <w:tcBorders>
                    <w:top w:val="nil"/>
                    <w:left w:val="nil"/>
                    <w:bottom w:val="nil"/>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p>
              </w:tc>
              <w:tc>
                <w:tcPr>
                  <w:tcW w:w="2660" w:type="dxa"/>
                  <w:tcBorders>
                    <w:top w:val="nil"/>
                    <w:left w:val="nil"/>
                    <w:bottom w:val="nil"/>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p>
              </w:tc>
              <w:tc>
                <w:tcPr>
                  <w:tcW w:w="1200" w:type="dxa"/>
                  <w:tcBorders>
                    <w:top w:val="nil"/>
                    <w:left w:val="nil"/>
                    <w:bottom w:val="nil"/>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p>
              </w:tc>
            </w:tr>
            <w:tr w:rsidR="009F6CFB" w:rsidRPr="009F6CFB" w:rsidTr="008F1B6D">
              <w:trPr>
                <w:trHeight w:val="615"/>
              </w:trPr>
              <w:tc>
                <w:tcPr>
                  <w:tcW w:w="14120" w:type="dxa"/>
                  <w:gridSpan w:val="5"/>
                  <w:tcBorders>
                    <w:top w:val="nil"/>
                    <w:left w:val="nil"/>
                    <w:bottom w:val="nil"/>
                    <w:right w:val="nil"/>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 xml:space="preserve">Доходы бюджета сельского поселения станция Клявлино муниципального района Клявлинский Самарской области  за </w:t>
                  </w:r>
                  <w:r w:rsidRPr="009F6CFB">
                    <w:rPr>
                      <w:rFonts w:ascii="Times New Roman" w:eastAsia="Calibri" w:hAnsi="Times New Roman" w:cs="Times New Roman"/>
                      <w:b/>
                      <w:bCs/>
                      <w:sz w:val="20"/>
                      <w:szCs w:val="20"/>
                      <w:lang w:eastAsia="en-US"/>
                    </w:rPr>
                    <w:t>9 месяцев</w:t>
                  </w:r>
                  <w:r w:rsidRPr="009F6CFB">
                    <w:rPr>
                      <w:rFonts w:ascii="Times New Roman" w:eastAsia="Calibri" w:hAnsi="Times New Roman" w:cs="Times New Roman"/>
                      <w:bCs/>
                      <w:sz w:val="20"/>
                      <w:szCs w:val="20"/>
                      <w:lang w:eastAsia="en-US"/>
                    </w:rPr>
                    <w:t xml:space="preserve"> </w:t>
                  </w:r>
                  <w:r w:rsidRPr="009F6CFB">
                    <w:rPr>
                      <w:rFonts w:ascii="Times New Roman" w:eastAsia="Times New Roman" w:hAnsi="Times New Roman" w:cs="Times New Roman"/>
                      <w:b/>
                      <w:bCs/>
                      <w:color w:val="000000"/>
                      <w:sz w:val="20"/>
                      <w:szCs w:val="20"/>
                    </w:rPr>
                    <w:t>2023 года по кодам видов доходов, подвидов доходов, классификации операций сектора государственного управления, относящихся к доходам бюджетов</w:t>
                  </w:r>
                </w:p>
              </w:tc>
            </w:tr>
            <w:tr w:rsidR="009F6CFB" w:rsidRPr="009F6CFB" w:rsidTr="008F1B6D">
              <w:trPr>
                <w:trHeight w:val="330"/>
              </w:trPr>
              <w:tc>
                <w:tcPr>
                  <w:tcW w:w="14120" w:type="dxa"/>
                  <w:gridSpan w:val="5"/>
                  <w:tcBorders>
                    <w:top w:val="nil"/>
                    <w:left w:val="nil"/>
                    <w:bottom w:val="nil"/>
                    <w:right w:val="nil"/>
                  </w:tcBorders>
                  <w:shd w:val="clear" w:color="auto" w:fill="auto"/>
                  <w:vAlign w:val="bottom"/>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тыс. руб.</w:t>
                  </w:r>
                </w:p>
              </w:tc>
            </w:tr>
            <w:tr w:rsidR="009F6CFB" w:rsidRPr="009F6CFB" w:rsidTr="008F1B6D">
              <w:trPr>
                <w:trHeight w:val="288"/>
              </w:trPr>
              <w:tc>
                <w:tcPr>
                  <w:tcW w:w="7720" w:type="dxa"/>
                  <w:tcBorders>
                    <w:top w:val="single" w:sz="8" w:space="0" w:color="auto"/>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Вид дохода</w:t>
                  </w:r>
                </w:p>
              </w:tc>
              <w:tc>
                <w:tcPr>
                  <w:tcW w:w="2660" w:type="dxa"/>
                  <w:tcBorders>
                    <w:top w:val="single" w:sz="8" w:space="0" w:color="auto"/>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Код бюджетной классификации</w:t>
                  </w:r>
                </w:p>
              </w:tc>
              <w:tc>
                <w:tcPr>
                  <w:tcW w:w="1340" w:type="dxa"/>
                  <w:tcBorders>
                    <w:top w:val="single" w:sz="8" w:space="0" w:color="000000"/>
                    <w:left w:val="nil"/>
                    <w:bottom w:val="single" w:sz="8" w:space="0" w:color="000000"/>
                    <w:right w:val="single" w:sz="8" w:space="0" w:color="000000"/>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2023 год</w:t>
                  </w:r>
                </w:p>
              </w:tc>
              <w:tc>
                <w:tcPr>
                  <w:tcW w:w="1200" w:type="dxa"/>
                  <w:tcBorders>
                    <w:top w:val="single" w:sz="8" w:space="0" w:color="000000"/>
                    <w:left w:val="nil"/>
                    <w:bottom w:val="single" w:sz="8" w:space="0" w:color="000000"/>
                    <w:right w:val="single" w:sz="8" w:space="0" w:color="000000"/>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Исполнено</w:t>
                  </w:r>
                </w:p>
              </w:tc>
              <w:tc>
                <w:tcPr>
                  <w:tcW w:w="1200" w:type="dxa"/>
                  <w:tcBorders>
                    <w:top w:val="single" w:sz="8" w:space="0" w:color="000000"/>
                    <w:left w:val="nil"/>
                    <w:bottom w:val="single" w:sz="8" w:space="0" w:color="000000"/>
                    <w:right w:val="single" w:sz="8" w:space="0" w:color="000000"/>
                  </w:tcBorders>
                  <w:shd w:val="clear" w:color="auto" w:fill="auto"/>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 исполнения</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Доходы бюджета-всего</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000 0 00 00000 00 0000 000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70071,632</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52082,065</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74,33</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Налоговые и неналоговые доходы</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000 1 00 00000 00 0000 000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24826,997</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14962,694</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60,27</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Налог на доходы физических лиц</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182 1 01 02000 01 0000 110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10796,480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7625,982</w:t>
                  </w:r>
                </w:p>
              </w:tc>
              <w:tc>
                <w:tcPr>
                  <w:tcW w:w="120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70,63</w:t>
                  </w:r>
                </w:p>
              </w:tc>
            </w:tr>
            <w:tr w:rsidR="009F6CFB" w:rsidRPr="009F6CFB" w:rsidTr="008F1B6D">
              <w:trPr>
                <w:trHeight w:val="528"/>
              </w:trPr>
              <w:tc>
                <w:tcPr>
                  <w:tcW w:w="7720" w:type="dxa"/>
                  <w:tcBorders>
                    <w:top w:val="nil"/>
                    <w:left w:val="single" w:sz="8" w:space="0" w:color="auto"/>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66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100 1 03 02000 01 0000 110</w:t>
                  </w:r>
                </w:p>
              </w:tc>
              <w:tc>
                <w:tcPr>
                  <w:tcW w:w="134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4043,610</w:t>
                  </w:r>
                </w:p>
              </w:tc>
              <w:tc>
                <w:tcPr>
                  <w:tcW w:w="120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3405,096</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84,21</w:t>
                  </w:r>
                </w:p>
              </w:tc>
            </w:tr>
            <w:tr w:rsidR="009F6CFB" w:rsidRPr="009F6CFB" w:rsidTr="008F1B6D">
              <w:trPr>
                <w:trHeight w:val="288"/>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Единый сельскохозяйственный налог</w:t>
                  </w:r>
                </w:p>
              </w:tc>
              <w:tc>
                <w:tcPr>
                  <w:tcW w:w="266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182 1 05 03000 01 0000 110</w:t>
                  </w:r>
                </w:p>
              </w:tc>
              <w:tc>
                <w:tcPr>
                  <w:tcW w:w="134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1107,467</w:t>
                  </w:r>
                </w:p>
              </w:tc>
              <w:tc>
                <w:tcPr>
                  <w:tcW w:w="120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1244,695</w:t>
                  </w:r>
                </w:p>
              </w:tc>
              <w:tc>
                <w:tcPr>
                  <w:tcW w:w="1200" w:type="dxa"/>
                  <w:tcBorders>
                    <w:top w:val="nil"/>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112,39</w:t>
                  </w:r>
                </w:p>
              </w:tc>
            </w:tr>
            <w:tr w:rsidR="009F6CFB" w:rsidRPr="009F6CFB" w:rsidTr="008F1B6D">
              <w:trPr>
                <w:trHeight w:val="288"/>
              </w:trPr>
              <w:tc>
                <w:tcPr>
                  <w:tcW w:w="7720" w:type="dxa"/>
                  <w:tcBorders>
                    <w:top w:val="nil"/>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Налог на имущество физических лиц</w:t>
                  </w:r>
                </w:p>
              </w:tc>
              <w:tc>
                <w:tcPr>
                  <w:tcW w:w="2660" w:type="dxa"/>
                  <w:tcBorders>
                    <w:top w:val="nil"/>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182 1 06 01000 00 0000 110</w:t>
                  </w:r>
                </w:p>
              </w:tc>
              <w:tc>
                <w:tcPr>
                  <w:tcW w:w="1340" w:type="dxa"/>
                  <w:tcBorders>
                    <w:top w:val="nil"/>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3299,000</w:t>
                  </w:r>
                </w:p>
              </w:tc>
              <w:tc>
                <w:tcPr>
                  <w:tcW w:w="1200" w:type="dxa"/>
                  <w:tcBorders>
                    <w:top w:val="nil"/>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311,658</w:t>
                  </w:r>
                </w:p>
              </w:tc>
              <w:tc>
                <w:tcPr>
                  <w:tcW w:w="1200" w:type="dxa"/>
                  <w:tcBorders>
                    <w:top w:val="nil"/>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9,45</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Земельный налог</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182 1 06 06000 00 0000 110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4190,000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1528,698</w:t>
                  </w:r>
                </w:p>
              </w:tc>
              <w:tc>
                <w:tcPr>
                  <w:tcW w:w="1200" w:type="dxa"/>
                  <w:tcBorders>
                    <w:top w:val="nil"/>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36,48</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vAlign w:val="center"/>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Доходы от компенсации затрат государства</w:t>
                  </w:r>
                </w:p>
              </w:tc>
              <w:tc>
                <w:tcPr>
                  <w:tcW w:w="2660" w:type="dxa"/>
                  <w:tcBorders>
                    <w:top w:val="nil"/>
                    <w:left w:val="nil"/>
                    <w:bottom w:val="single" w:sz="8" w:space="0" w:color="auto"/>
                    <w:right w:val="single" w:sz="8" w:space="0" w:color="auto"/>
                  </w:tcBorders>
                  <w:shd w:val="clear" w:color="auto" w:fill="auto"/>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323 1 13 02000 00 0000 130</w:t>
                  </w:r>
                </w:p>
              </w:tc>
              <w:tc>
                <w:tcPr>
                  <w:tcW w:w="1340" w:type="dxa"/>
                  <w:tcBorders>
                    <w:top w:val="nil"/>
                    <w:left w:val="nil"/>
                    <w:bottom w:val="single" w:sz="8" w:space="0" w:color="auto"/>
                    <w:right w:val="single" w:sz="8" w:space="0" w:color="auto"/>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339,815</w:t>
                  </w:r>
                </w:p>
              </w:tc>
              <w:tc>
                <w:tcPr>
                  <w:tcW w:w="1200" w:type="dxa"/>
                  <w:tcBorders>
                    <w:top w:val="nil"/>
                    <w:left w:val="nil"/>
                    <w:bottom w:val="single" w:sz="8" w:space="0" w:color="auto"/>
                    <w:right w:val="single" w:sz="8" w:space="0" w:color="auto"/>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339,815</w:t>
                  </w:r>
                </w:p>
              </w:tc>
              <w:tc>
                <w:tcPr>
                  <w:tcW w:w="1200" w:type="dxa"/>
                  <w:tcBorders>
                    <w:top w:val="nil"/>
                    <w:left w:val="single" w:sz="4" w:space="0" w:color="auto"/>
                    <w:bottom w:val="single" w:sz="4" w:space="0" w:color="auto"/>
                    <w:right w:val="single" w:sz="4" w:space="0" w:color="auto"/>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100,00</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vAlign w:val="center"/>
                  <w:hideMark/>
                </w:tcPr>
                <w:p w:rsidR="009F6CFB" w:rsidRPr="009F6CFB" w:rsidRDefault="009F6CFB" w:rsidP="009F6CFB">
                  <w:pPr>
                    <w:spacing w:after="0" w:line="240" w:lineRule="auto"/>
                    <w:rPr>
                      <w:rFonts w:ascii="Times New Roman" w:eastAsia="Times New Roman" w:hAnsi="Times New Roman" w:cs="Times New Roman"/>
                      <w:b/>
                      <w:sz w:val="20"/>
                      <w:szCs w:val="20"/>
                    </w:rPr>
                  </w:pPr>
                  <w:r w:rsidRPr="009F6CFB">
                    <w:rPr>
                      <w:rFonts w:ascii="Times New Roman" w:eastAsia="Times New Roman" w:hAnsi="Times New Roman" w:cs="Times New Roman"/>
                      <w:b/>
                      <w:sz w:val="20"/>
                      <w:szCs w:val="20"/>
                    </w:rPr>
                    <w:t>Налоговые и неналоговые доходы</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sz w:val="20"/>
                      <w:szCs w:val="20"/>
                    </w:rPr>
                  </w:pPr>
                  <w:r w:rsidRPr="009F6CFB">
                    <w:rPr>
                      <w:rFonts w:ascii="Times New Roman" w:eastAsia="Times New Roman" w:hAnsi="Times New Roman" w:cs="Times New Roman"/>
                      <w:b/>
                      <w:sz w:val="20"/>
                      <w:szCs w:val="20"/>
                    </w:rPr>
                    <w:t>938 1 00 00000 00 0000 000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sz w:val="20"/>
                      <w:szCs w:val="20"/>
                    </w:rPr>
                  </w:pPr>
                  <w:r w:rsidRPr="009F6CFB">
                    <w:rPr>
                      <w:rFonts w:ascii="Times New Roman" w:eastAsia="Times New Roman" w:hAnsi="Times New Roman" w:cs="Times New Roman"/>
                      <w:b/>
                      <w:sz w:val="20"/>
                      <w:szCs w:val="20"/>
                    </w:rPr>
                    <w:t>1050,625</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sz w:val="20"/>
                      <w:szCs w:val="20"/>
                    </w:rPr>
                  </w:pPr>
                  <w:r w:rsidRPr="009F6CFB">
                    <w:rPr>
                      <w:rFonts w:ascii="Times New Roman" w:eastAsia="Times New Roman" w:hAnsi="Times New Roman" w:cs="Times New Roman"/>
                      <w:b/>
                      <w:sz w:val="20"/>
                      <w:szCs w:val="20"/>
                    </w:rPr>
                    <w:t>506,750</w:t>
                  </w:r>
                </w:p>
              </w:tc>
              <w:tc>
                <w:tcPr>
                  <w:tcW w:w="1200" w:type="dxa"/>
                  <w:tcBorders>
                    <w:top w:val="nil"/>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sz w:val="20"/>
                      <w:szCs w:val="20"/>
                    </w:rPr>
                  </w:pPr>
                  <w:r w:rsidRPr="009F6CFB">
                    <w:rPr>
                      <w:rFonts w:ascii="Times New Roman" w:eastAsia="Times New Roman" w:hAnsi="Times New Roman" w:cs="Times New Roman"/>
                      <w:b/>
                      <w:sz w:val="20"/>
                      <w:szCs w:val="20"/>
                    </w:rPr>
                    <w:t>48,23</w:t>
                  </w:r>
                </w:p>
              </w:tc>
            </w:tr>
            <w:tr w:rsidR="009F6CFB" w:rsidRPr="009F6CFB" w:rsidTr="008F1B6D">
              <w:trPr>
                <w:trHeight w:val="585"/>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938 1 11 00000 00 0000 000</w:t>
                  </w:r>
                </w:p>
              </w:tc>
              <w:tc>
                <w:tcPr>
                  <w:tcW w:w="134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963,879</w:t>
                  </w:r>
                </w:p>
              </w:tc>
              <w:tc>
                <w:tcPr>
                  <w:tcW w:w="1200" w:type="dxa"/>
                  <w:tcBorders>
                    <w:top w:val="nil"/>
                    <w:left w:val="nil"/>
                    <w:bottom w:val="nil"/>
                    <w:right w:val="nil"/>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420,004</w:t>
                  </w:r>
                </w:p>
              </w:tc>
              <w:tc>
                <w:tcPr>
                  <w:tcW w:w="1200" w:type="dxa"/>
                  <w:tcBorders>
                    <w:top w:val="nil"/>
                    <w:left w:val="single" w:sz="4" w:space="0" w:color="auto"/>
                    <w:bottom w:val="nil"/>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43,57</w:t>
                  </w:r>
                </w:p>
              </w:tc>
            </w:tr>
            <w:tr w:rsidR="009F6CFB" w:rsidRPr="009F6CFB" w:rsidTr="008F1B6D">
              <w:trPr>
                <w:trHeight w:val="1008"/>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60" w:type="dxa"/>
                  <w:tcBorders>
                    <w:top w:val="nil"/>
                    <w:left w:val="nil"/>
                    <w:bottom w:val="single" w:sz="8" w:space="0" w:color="auto"/>
                    <w:right w:val="nil"/>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938 1 14 06025 10 0000 430</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86,746</w:t>
                  </w:r>
                </w:p>
              </w:tc>
              <w:tc>
                <w:tcPr>
                  <w:tcW w:w="120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86,746</w:t>
                  </w:r>
                </w:p>
              </w:tc>
              <w:tc>
                <w:tcPr>
                  <w:tcW w:w="1200" w:type="dxa"/>
                  <w:tcBorders>
                    <w:top w:val="single" w:sz="4" w:space="0" w:color="auto"/>
                    <w:left w:val="nil"/>
                    <w:bottom w:val="nil"/>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100,00</w:t>
                  </w:r>
                </w:p>
              </w:tc>
            </w:tr>
            <w:tr w:rsidR="009F6CFB" w:rsidRPr="009F6CFB" w:rsidTr="008F1B6D">
              <w:trPr>
                <w:trHeight w:val="30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Безвозмездные поступления</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000 2 00 00000 00 0000 000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45244,635</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37119,371</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82,04</w:t>
                  </w:r>
                </w:p>
              </w:tc>
            </w:tr>
            <w:tr w:rsidR="009F6CFB" w:rsidRPr="009F6CFB" w:rsidTr="008F1B6D">
              <w:trPr>
                <w:trHeight w:val="540"/>
              </w:trPr>
              <w:tc>
                <w:tcPr>
                  <w:tcW w:w="7720" w:type="dxa"/>
                  <w:tcBorders>
                    <w:top w:val="nil"/>
                    <w:left w:val="single" w:sz="8" w:space="0" w:color="auto"/>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323 2 02 16001 10 0000 150</w:t>
                  </w:r>
                </w:p>
              </w:tc>
              <w:tc>
                <w:tcPr>
                  <w:tcW w:w="134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11840,341</w:t>
                  </w:r>
                </w:p>
              </w:tc>
              <w:tc>
                <w:tcPr>
                  <w:tcW w:w="120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11840,341</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100,00</w:t>
                  </w:r>
                </w:p>
              </w:tc>
            </w:tr>
            <w:tr w:rsidR="009F6CFB" w:rsidRPr="009F6CFB" w:rsidTr="008F1B6D">
              <w:trPr>
                <w:trHeight w:val="804"/>
              </w:trPr>
              <w:tc>
                <w:tcPr>
                  <w:tcW w:w="7720" w:type="dxa"/>
                  <w:tcBorders>
                    <w:top w:val="single" w:sz="4" w:space="0" w:color="auto"/>
                    <w:left w:val="single" w:sz="4" w:space="0" w:color="auto"/>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lastRenderedPageBreak/>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6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323 2 02 20041 10 0000 150</w:t>
                  </w:r>
                </w:p>
              </w:tc>
              <w:tc>
                <w:tcPr>
                  <w:tcW w:w="134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15000,000</w:t>
                  </w:r>
                </w:p>
              </w:tc>
              <w:tc>
                <w:tcPr>
                  <w:tcW w:w="1200" w:type="dxa"/>
                  <w:tcBorders>
                    <w:top w:val="single" w:sz="4" w:space="0" w:color="auto"/>
                    <w:left w:val="nil"/>
                    <w:bottom w:val="single" w:sz="4" w:space="0" w:color="auto"/>
                    <w:right w:val="single" w:sz="4"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15000,000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100,00</w:t>
                  </w:r>
                </w:p>
              </w:tc>
            </w:tr>
            <w:tr w:rsidR="009F6CFB" w:rsidRPr="009F6CFB" w:rsidTr="008F1B6D">
              <w:trPr>
                <w:trHeight w:val="54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323 2 02 25555 10 0000 150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10589,648</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4339,085</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40,97</w:t>
                  </w:r>
                </w:p>
              </w:tc>
            </w:tr>
            <w:tr w:rsidR="009F6CFB" w:rsidRPr="009F6CFB" w:rsidTr="008F1B6D">
              <w:trPr>
                <w:trHeight w:val="540"/>
              </w:trPr>
              <w:tc>
                <w:tcPr>
                  <w:tcW w:w="7720" w:type="dxa"/>
                  <w:tcBorders>
                    <w:top w:val="nil"/>
                    <w:left w:val="single" w:sz="8" w:space="0" w:color="auto"/>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323 2 02 35118 10 0000 150</w:t>
                  </w:r>
                </w:p>
              </w:tc>
              <w:tc>
                <w:tcPr>
                  <w:tcW w:w="134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575,360</w:t>
                  </w:r>
                </w:p>
              </w:tc>
              <w:tc>
                <w:tcPr>
                  <w:tcW w:w="1200" w:type="dxa"/>
                  <w:tcBorders>
                    <w:top w:val="nil"/>
                    <w:left w:val="nil"/>
                    <w:bottom w:val="nil"/>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431,520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75,00</w:t>
                  </w:r>
                </w:p>
              </w:tc>
            </w:tr>
            <w:tr w:rsidR="009F6CFB" w:rsidRPr="009F6CFB" w:rsidTr="008F1B6D">
              <w:trPr>
                <w:trHeight w:val="300"/>
              </w:trPr>
              <w:tc>
                <w:tcPr>
                  <w:tcW w:w="7720" w:type="dxa"/>
                  <w:tcBorders>
                    <w:top w:val="single" w:sz="8" w:space="0" w:color="auto"/>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60" w:type="dxa"/>
                  <w:tcBorders>
                    <w:top w:val="single" w:sz="8" w:space="0" w:color="auto"/>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323 2 02 49999 10 0000 150</w:t>
                  </w:r>
                </w:p>
              </w:tc>
              <w:tc>
                <w:tcPr>
                  <w:tcW w:w="1340" w:type="dxa"/>
                  <w:tcBorders>
                    <w:top w:val="single" w:sz="8" w:space="0" w:color="auto"/>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7191,936</w:t>
                  </w:r>
                </w:p>
              </w:tc>
              <w:tc>
                <w:tcPr>
                  <w:tcW w:w="1200" w:type="dxa"/>
                  <w:tcBorders>
                    <w:top w:val="single" w:sz="8" w:space="0" w:color="auto"/>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5461,075</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75,93</w:t>
                  </w:r>
                </w:p>
              </w:tc>
            </w:tr>
            <w:tr w:rsidR="009F6CFB" w:rsidRPr="009F6CFB" w:rsidTr="008F1B6D">
              <w:trPr>
                <w:trHeight w:val="660"/>
              </w:trPr>
              <w:tc>
                <w:tcPr>
                  <w:tcW w:w="7720" w:type="dxa"/>
                  <w:tcBorders>
                    <w:top w:val="nil"/>
                    <w:left w:val="single" w:sz="8" w:space="0" w:color="auto"/>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6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323 2 07 05020 10 0000 150</w:t>
                  </w:r>
                </w:p>
              </w:tc>
              <w:tc>
                <w:tcPr>
                  <w:tcW w:w="134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47,350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47,350</w:t>
                  </w:r>
                </w:p>
              </w:tc>
              <w:tc>
                <w:tcPr>
                  <w:tcW w:w="1200" w:type="dxa"/>
                  <w:tcBorders>
                    <w:top w:val="nil"/>
                    <w:left w:val="nil"/>
                    <w:bottom w:val="single" w:sz="8" w:space="0" w:color="auto"/>
                    <w:right w:val="single" w:sz="8" w:space="0" w:color="auto"/>
                  </w:tcBorders>
                  <w:shd w:val="clear" w:color="auto" w:fill="auto"/>
                  <w:hideMark/>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100,00</w:t>
                  </w:r>
                </w:p>
              </w:tc>
            </w:tr>
            <w:tr w:rsidR="009F6CFB" w:rsidRPr="009F6CFB" w:rsidTr="008F1B6D">
              <w:trPr>
                <w:trHeight w:val="288"/>
              </w:trPr>
              <w:tc>
                <w:tcPr>
                  <w:tcW w:w="7720" w:type="dxa"/>
                  <w:tcBorders>
                    <w:top w:val="nil"/>
                    <w:left w:val="single" w:sz="8" w:space="0" w:color="auto"/>
                    <w:bottom w:val="nil"/>
                    <w:right w:val="single" w:sz="8" w:space="0" w:color="auto"/>
                  </w:tcBorders>
                  <w:shd w:val="clear" w:color="auto" w:fill="auto"/>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w:t>
                  </w:r>
                </w:p>
              </w:tc>
              <w:tc>
                <w:tcPr>
                  <w:tcW w:w="2660"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Calibri" w:eastAsia="Times New Roman" w:hAnsi="Calibri"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Calibri" w:eastAsia="Times New Roman" w:hAnsi="Calibri"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Calibri" w:eastAsia="Times New Roman" w:hAnsi="Calibri"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Calibri" w:eastAsia="Times New Roman" w:hAnsi="Calibri" w:cs="Times New Roman"/>
                      <w:color w:val="000000"/>
                      <w:sz w:val="20"/>
                      <w:szCs w:val="20"/>
                    </w:rPr>
                  </w:pPr>
                </w:p>
              </w:tc>
            </w:tr>
          </w:tbl>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14357" w:type="dxa"/>
            <w:gridSpan w:val="5"/>
            <w:tcBorders>
              <w:top w:val="nil"/>
              <w:left w:val="nil"/>
              <w:bottom w:val="nil"/>
              <w:right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14357" w:type="dxa"/>
            <w:gridSpan w:val="5"/>
            <w:tcBorders>
              <w:top w:val="nil"/>
              <w:left w:val="nil"/>
              <w:bottom w:val="nil"/>
              <w:right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14357" w:type="dxa"/>
            <w:gridSpan w:val="5"/>
            <w:tcBorders>
              <w:top w:val="nil"/>
              <w:left w:val="nil"/>
              <w:bottom w:val="nil"/>
              <w:right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14357" w:type="dxa"/>
            <w:gridSpan w:val="5"/>
            <w:tcBorders>
              <w:top w:val="nil"/>
              <w:left w:val="nil"/>
              <w:bottom w:val="nil"/>
              <w:right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14357" w:type="dxa"/>
            <w:gridSpan w:val="5"/>
            <w:tcBorders>
              <w:top w:val="nil"/>
              <w:left w:val="nil"/>
              <w:bottom w:val="nil"/>
              <w:right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r>
      <w:tr w:rsidR="009F6CFB" w:rsidRPr="009F6CFB" w:rsidTr="008F1B6D">
        <w:trPr>
          <w:trHeight w:val="300"/>
        </w:trPr>
        <w:tc>
          <w:tcPr>
            <w:tcW w:w="4291" w:type="dxa"/>
            <w:tcBorders>
              <w:top w:val="nil"/>
              <w:left w:val="nil"/>
              <w:bottom w:val="nil"/>
              <w:right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color w:val="000000"/>
                <w:sz w:val="20"/>
                <w:szCs w:val="20"/>
              </w:rPr>
            </w:pPr>
          </w:p>
        </w:tc>
        <w:tc>
          <w:tcPr>
            <w:tcW w:w="3101" w:type="dxa"/>
            <w:tcBorders>
              <w:top w:val="nil"/>
              <w:left w:val="nil"/>
              <w:bottom w:val="nil"/>
              <w:right w:val="nil"/>
            </w:tcBorders>
            <w:shd w:val="clear" w:color="auto" w:fill="auto"/>
          </w:tcPr>
          <w:p w:rsidR="009F6CFB" w:rsidRPr="009F6CFB" w:rsidRDefault="009F6CFB" w:rsidP="009F6CFB">
            <w:pPr>
              <w:spacing w:after="0" w:line="240" w:lineRule="auto"/>
              <w:rPr>
                <w:rFonts w:ascii="Times New Roman" w:eastAsia="Times New Roman" w:hAnsi="Times New Roman" w:cs="Times New Roman"/>
                <w:sz w:val="20"/>
                <w:szCs w:val="20"/>
              </w:rPr>
            </w:pPr>
          </w:p>
        </w:tc>
        <w:tc>
          <w:tcPr>
            <w:tcW w:w="1783" w:type="dxa"/>
            <w:tcBorders>
              <w:top w:val="nil"/>
              <w:left w:val="nil"/>
              <w:bottom w:val="nil"/>
              <w:right w:val="nil"/>
            </w:tcBorders>
            <w:shd w:val="clear" w:color="auto" w:fill="auto"/>
          </w:tcPr>
          <w:p w:rsidR="009F6CFB" w:rsidRPr="009F6CFB" w:rsidRDefault="009F6CFB" w:rsidP="009F6CFB">
            <w:pPr>
              <w:spacing w:after="0" w:line="240" w:lineRule="auto"/>
              <w:rPr>
                <w:rFonts w:ascii="Times New Roman" w:eastAsia="Times New Roman" w:hAnsi="Times New Roman" w:cs="Times New Roman"/>
                <w:sz w:val="20"/>
                <w:szCs w:val="20"/>
              </w:rPr>
            </w:pPr>
          </w:p>
        </w:tc>
        <w:tc>
          <w:tcPr>
            <w:tcW w:w="1867" w:type="dxa"/>
            <w:tcBorders>
              <w:top w:val="nil"/>
              <w:left w:val="nil"/>
              <w:bottom w:val="nil"/>
              <w:right w:val="nil"/>
            </w:tcBorders>
            <w:shd w:val="clear" w:color="auto" w:fill="auto"/>
          </w:tcPr>
          <w:p w:rsidR="009F6CFB" w:rsidRPr="009F6CFB" w:rsidRDefault="009F6CFB" w:rsidP="009F6CFB">
            <w:pPr>
              <w:spacing w:after="0" w:line="240" w:lineRule="auto"/>
              <w:rPr>
                <w:rFonts w:ascii="Times New Roman" w:eastAsia="Times New Roman" w:hAnsi="Times New Roman" w:cs="Times New Roman"/>
                <w:sz w:val="20"/>
                <w:szCs w:val="20"/>
              </w:rPr>
            </w:pPr>
          </w:p>
        </w:tc>
        <w:tc>
          <w:tcPr>
            <w:tcW w:w="3315" w:type="dxa"/>
            <w:tcBorders>
              <w:top w:val="nil"/>
              <w:left w:val="nil"/>
              <w:bottom w:val="nil"/>
              <w:right w:val="nil"/>
            </w:tcBorders>
            <w:shd w:val="clear" w:color="auto" w:fill="auto"/>
          </w:tcPr>
          <w:p w:rsidR="009F6CFB" w:rsidRPr="009F6CFB" w:rsidRDefault="009F6CFB" w:rsidP="009F6CFB">
            <w:pPr>
              <w:spacing w:after="0" w:line="240" w:lineRule="auto"/>
              <w:rPr>
                <w:rFonts w:ascii="Times New Roman" w:eastAsia="Times New Roman" w:hAnsi="Times New Roman" w:cs="Times New Roman"/>
                <w:sz w:val="20"/>
                <w:szCs w:val="20"/>
              </w:rPr>
            </w:pPr>
          </w:p>
        </w:tc>
      </w:tr>
      <w:tr w:rsidR="009F6CFB" w:rsidRPr="009F6CFB" w:rsidTr="008F1B6D">
        <w:trPr>
          <w:trHeight w:val="615"/>
        </w:trPr>
        <w:tc>
          <w:tcPr>
            <w:tcW w:w="14357" w:type="dxa"/>
            <w:gridSpan w:val="5"/>
            <w:tcBorders>
              <w:top w:val="nil"/>
              <w:left w:val="nil"/>
              <w:bottom w:val="nil"/>
              <w:right w:val="nil"/>
            </w:tcBorders>
            <w:shd w:val="clear" w:color="auto" w:fill="auto"/>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p>
        </w:tc>
      </w:tr>
      <w:tr w:rsidR="009F6CFB" w:rsidRPr="009F6CFB" w:rsidTr="008F1B6D">
        <w:trPr>
          <w:trHeight w:val="330"/>
        </w:trPr>
        <w:tc>
          <w:tcPr>
            <w:tcW w:w="14357" w:type="dxa"/>
            <w:gridSpan w:val="5"/>
            <w:tcBorders>
              <w:top w:val="nil"/>
              <w:left w:val="nil"/>
              <w:right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shd w:val="clear" w:color="auto" w:fill="auto"/>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tcBorders>
              <w:left w:val="nil"/>
              <w:bottom w:val="nil"/>
            </w:tcBorders>
            <w:shd w:val="clear" w:color="auto" w:fill="auto"/>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tcBorders>
              <w:top w:val="nil"/>
              <w:left w:val="nil"/>
              <w:bottom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tcBorders>
              <w:top w:val="nil"/>
              <w:left w:val="nil"/>
              <w:bottom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tcBorders>
              <w:top w:val="nil"/>
              <w:left w:val="nil"/>
              <w:bottom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300"/>
        </w:trPr>
        <w:tc>
          <w:tcPr>
            <w:tcW w:w="14357" w:type="dxa"/>
            <w:gridSpan w:val="5"/>
            <w:tcBorders>
              <w:top w:val="nil"/>
              <w:left w:val="nil"/>
              <w:bottom w:val="nil"/>
            </w:tcBorders>
            <w:shd w:val="clear" w:color="auto" w:fill="auto"/>
            <w:vAlign w:val="bottom"/>
          </w:tcPr>
          <w:p w:rsidR="009F6CFB" w:rsidRPr="009F6CFB" w:rsidRDefault="009F6CFB" w:rsidP="009F6CFB">
            <w:pPr>
              <w:spacing w:after="0" w:line="240" w:lineRule="auto"/>
              <w:jc w:val="right"/>
              <w:rPr>
                <w:rFonts w:ascii="Times New Roman" w:eastAsia="Times New Roman" w:hAnsi="Times New Roman" w:cs="Times New Roman"/>
                <w:sz w:val="20"/>
                <w:szCs w:val="20"/>
              </w:rPr>
            </w:pPr>
          </w:p>
        </w:tc>
      </w:tr>
      <w:tr w:rsidR="009F6CFB" w:rsidRPr="009F6CFB" w:rsidTr="008F1B6D">
        <w:trPr>
          <w:trHeight w:val="480"/>
        </w:trPr>
        <w:tc>
          <w:tcPr>
            <w:tcW w:w="14357" w:type="dxa"/>
            <w:gridSpan w:val="5"/>
            <w:tcBorders>
              <w:top w:val="nil"/>
              <w:left w:val="nil"/>
              <w:bottom w:val="nil"/>
            </w:tcBorders>
            <w:shd w:val="clear" w:color="auto" w:fill="auto"/>
            <w:vAlign w:val="bottom"/>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p>
        </w:tc>
      </w:tr>
    </w:tbl>
    <w:p w:rsidR="009F6CFB" w:rsidRPr="009F6CFB" w:rsidRDefault="009F6CFB" w:rsidP="009F6CFB">
      <w:pPr>
        <w:spacing w:after="0"/>
        <w:jc w:val="right"/>
        <w:rPr>
          <w:rFonts w:ascii="Times New Roman" w:eastAsia="Calibri" w:hAnsi="Times New Roman" w:cs="Times New Roman"/>
          <w:sz w:val="20"/>
          <w:szCs w:val="20"/>
          <w:lang w:eastAsia="en-US"/>
        </w:rPr>
        <w:sectPr w:rsidR="009F6CFB" w:rsidRPr="009F6CFB" w:rsidSect="008F1B6D">
          <w:pgSz w:w="16838" w:h="11906" w:orient="landscape"/>
          <w:pgMar w:top="1418" w:right="425" w:bottom="851" w:left="992" w:header="709" w:footer="709" w:gutter="0"/>
          <w:cols w:space="708"/>
          <w:docGrid w:linePitch="360"/>
        </w:sectPr>
      </w:pPr>
    </w:p>
    <w:tbl>
      <w:tblPr>
        <w:tblStyle w:val="14"/>
        <w:tblW w:w="10915" w:type="dxa"/>
        <w:tblLayout w:type="fixed"/>
        <w:tblLook w:val="04A0" w:firstRow="1" w:lastRow="0" w:firstColumn="1" w:lastColumn="0" w:noHBand="0" w:noVBand="1"/>
      </w:tblPr>
      <w:tblGrid>
        <w:gridCol w:w="703"/>
        <w:gridCol w:w="85"/>
        <w:gridCol w:w="2473"/>
        <w:gridCol w:w="684"/>
        <w:gridCol w:w="1060"/>
        <w:gridCol w:w="240"/>
        <w:gridCol w:w="535"/>
        <w:gridCol w:w="577"/>
        <w:gridCol w:w="589"/>
        <w:gridCol w:w="845"/>
        <w:gridCol w:w="573"/>
        <w:gridCol w:w="548"/>
        <w:gridCol w:w="586"/>
        <w:gridCol w:w="848"/>
        <w:gridCol w:w="569"/>
      </w:tblGrid>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lastRenderedPageBreak/>
              <w:t>Приложение №2</w:t>
            </w:r>
          </w:p>
        </w:tc>
      </w:tr>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к постановлению администрации сельского поселения</w:t>
            </w:r>
          </w:p>
        </w:tc>
      </w:tr>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  станция Клявлино муниципального района Клявлинский Самарской области</w:t>
            </w:r>
          </w:p>
        </w:tc>
      </w:tr>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от 16 октября 2023 г. №90</w:t>
            </w:r>
          </w:p>
        </w:tc>
      </w:tr>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"Об утверждении отчета об исполнении бюджета сельского поселения станция </w:t>
            </w:r>
          </w:p>
        </w:tc>
      </w:tr>
      <w:tr w:rsidR="009F6CFB" w:rsidRPr="009F6CFB" w:rsidTr="009F6CFB">
        <w:trPr>
          <w:trHeight w:val="300"/>
        </w:trPr>
        <w:tc>
          <w:tcPr>
            <w:tcW w:w="10915" w:type="dxa"/>
            <w:gridSpan w:val="15"/>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Клявлино муниципального района Клявлинский Самарской области за </w:t>
            </w:r>
            <w:r w:rsidRPr="009F6CFB">
              <w:rPr>
                <w:rFonts w:ascii="Times New Roman" w:eastAsia="Calibri" w:hAnsi="Times New Roman"/>
                <w:bCs/>
                <w:lang w:eastAsia="en-US"/>
              </w:rPr>
              <w:t xml:space="preserve">9 месяцев </w:t>
            </w:r>
            <w:r w:rsidRPr="009F6CFB">
              <w:rPr>
                <w:rFonts w:ascii="Times New Roman" w:eastAsia="Calibri" w:hAnsi="Times New Roman"/>
                <w:lang w:eastAsia="en-US"/>
              </w:rPr>
              <w:t>2023 года"</w:t>
            </w:r>
          </w:p>
        </w:tc>
      </w:tr>
      <w:tr w:rsidR="009F6CFB" w:rsidRPr="009F6CFB" w:rsidTr="009F6CFB">
        <w:trPr>
          <w:trHeight w:val="288"/>
        </w:trPr>
        <w:tc>
          <w:tcPr>
            <w:tcW w:w="10915" w:type="dxa"/>
            <w:gridSpan w:val="15"/>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lang w:eastAsia="en-US"/>
              </w:rPr>
            </w:pPr>
          </w:p>
        </w:tc>
      </w:tr>
      <w:tr w:rsidR="009F6CFB" w:rsidRPr="009F6CFB" w:rsidTr="009F6CFB">
        <w:trPr>
          <w:trHeight w:val="480"/>
        </w:trPr>
        <w:tc>
          <w:tcPr>
            <w:tcW w:w="10915" w:type="dxa"/>
            <w:gridSpan w:val="15"/>
            <w:tcBorders>
              <w:top w:val="nil"/>
              <w:left w:val="nil"/>
              <w:bottom w:val="nil"/>
              <w:right w:val="nil"/>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9 месяцев 2023 года</w:t>
            </w:r>
          </w:p>
        </w:tc>
      </w:tr>
      <w:tr w:rsidR="009F6CFB" w:rsidRPr="009F6CFB" w:rsidTr="009F6CFB">
        <w:trPr>
          <w:trHeight w:val="480"/>
        </w:trPr>
        <w:tc>
          <w:tcPr>
            <w:tcW w:w="703" w:type="dxa"/>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2558"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684" w:type="dxa"/>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300"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535" w:type="dxa"/>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166"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418"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134"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p>
          <w:p w:rsidR="009F6CFB" w:rsidRPr="009F6CFB" w:rsidRDefault="009F6CFB" w:rsidP="009F6CFB">
            <w:pPr>
              <w:spacing w:after="0" w:line="240" w:lineRule="auto"/>
              <w:rPr>
                <w:rFonts w:ascii="Times New Roman" w:eastAsia="Calibri" w:hAnsi="Times New Roman"/>
                <w:b/>
                <w:bCs/>
                <w:lang w:eastAsia="en-US"/>
              </w:rPr>
            </w:pPr>
          </w:p>
        </w:tc>
        <w:tc>
          <w:tcPr>
            <w:tcW w:w="1417" w:type="dxa"/>
            <w:gridSpan w:val="2"/>
            <w:tcBorders>
              <w:top w:val="nil"/>
              <w:left w:val="nil"/>
              <w:bottom w:val="nil"/>
              <w:right w:val="nil"/>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r>
      <w:tr w:rsidR="009F6CFB" w:rsidRPr="009F6CFB" w:rsidTr="009F6CFB">
        <w:trPr>
          <w:trHeight w:val="12"/>
        </w:trPr>
        <w:tc>
          <w:tcPr>
            <w:tcW w:w="703" w:type="dxa"/>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2558"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684" w:type="dxa"/>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300"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535" w:type="dxa"/>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166"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418"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134"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p>
        </w:tc>
        <w:tc>
          <w:tcPr>
            <w:tcW w:w="1417" w:type="dxa"/>
            <w:gridSpan w:val="2"/>
            <w:tcBorders>
              <w:top w:val="nil"/>
              <w:left w:val="nil"/>
              <w:bottom w:val="single" w:sz="4" w:space="0" w:color="auto"/>
              <w:right w:val="nil"/>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r>
      <w:tr w:rsidR="009F6CFB" w:rsidRPr="009F6CFB" w:rsidTr="009F6CFB">
        <w:trPr>
          <w:trHeight w:val="2436"/>
        </w:trPr>
        <w:tc>
          <w:tcPr>
            <w:tcW w:w="703" w:type="dxa"/>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Код ГРБС</w:t>
            </w:r>
          </w:p>
        </w:tc>
        <w:tc>
          <w:tcPr>
            <w:tcW w:w="2558"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684" w:type="dxa"/>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proofErr w:type="spellStart"/>
            <w:r w:rsidRPr="009F6CFB">
              <w:rPr>
                <w:rFonts w:ascii="Times New Roman" w:eastAsia="Calibri" w:hAnsi="Times New Roman"/>
                <w:b/>
                <w:bCs/>
                <w:lang w:eastAsia="en-US"/>
              </w:rPr>
              <w:t>Рз</w:t>
            </w:r>
            <w:proofErr w:type="spellEnd"/>
            <w:r w:rsidRPr="009F6CFB">
              <w:rPr>
                <w:rFonts w:ascii="Times New Roman" w:eastAsia="Calibri" w:hAnsi="Times New Roman"/>
                <w:b/>
                <w:bCs/>
                <w:lang w:eastAsia="en-US"/>
              </w:rPr>
              <w:t xml:space="preserve"> </w:t>
            </w:r>
            <w:proofErr w:type="spellStart"/>
            <w:r w:rsidRPr="009F6CFB">
              <w:rPr>
                <w:rFonts w:ascii="Times New Roman" w:eastAsia="Calibri" w:hAnsi="Times New Roman"/>
                <w:b/>
                <w:bCs/>
                <w:lang w:eastAsia="en-US"/>
              </w:rPr>
              <w:t>Пр</w:t>
            </w:r>
            <w:proofErr w:type="spellEnd"/>
          </w:p>
        </w:tc>
        <w:tc>
          <w:tcPr>
            <w:tcW w:w="1300"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ЦСР</w:t>
            </w:r>
          </w:p>
        </w:tc>
        <w:tc>
          <w:tcPr>
            <w:tcW w:w="535" w:type="dxa"/>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ВР</w:t>
            </w:r>
          </w:p>
        </w:tc>
        <w:tc>
          <w:tcPr>
            <w:tcW w:w="1166"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Бюджетные ассигнования</w:t>
            </w:r>
          </w:p>
        </w:tc>
        <w:tc>
          <w:tcPr>
            <w:tcW w:w="1418"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в том числе за счет безвозмездных поступлений имеющие целевое назначение из вышестоящих бюджетов</w:t>
            </w:r>
          </w:p>
        </w:tc>
        <w:tc>
          <w:tcPr>
            <w:tcW w:w="1134"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Исполнено</w:t>
            </w:r>
          </w:p>
        </w:tc>
        <w:tc>
          <w:tcPr>
            <w:tcW w:w="1417" w:type="dxa"/>
            <w:gridSpan w:val="2"/>
            <w:tcBorders>
              <w:top w:val="single" w:sz="4" w:space="0" w:color="auto"/>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в том числе за счет безвозмездных поступлений имеющие целевое назначение из вышестоящих бюджетов</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Администрация сельского поселения станция Клявлино муниципального района Клявлинский Самарской области</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71 454,880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26 165,007</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52 020,560</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19 617,339</w:t>
            </w:r>
          </w:p>
        </w:tc>
      </w:tr>
      <w:tr w:rsidR="009F6CFB" w:rsidRPr="009F6CFB" w:rsidTr="009F6CFB">
        <w:trPr>
          <w:trHeight w:val="888"/>
        </w:trPr>
        <w:tc>
          <w:tcPr>
            <w:tcW w:w="703"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Функционирование высшего должностного лица субъекта Российской Федерации и муниципального образования</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0102</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1 212,340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1 040,225</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1 212,340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1 040,225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1 212,340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1 040,225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государственных (муниципальных) органов</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1 212,340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1 040,225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46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5 680,685</w:t>
            </w:r>
          </w:p>
        </w:tc>
        <w:tc>
          <w:tcPr>
            <w:tcW w:w="1418"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3 675,569</w:t>
            </w:r>
          </w:p>
        </w:tc>
        <w:tc>
          <w:tcPr>
            <w:tcW w:w="1417"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5 680,685</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3 657,569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4 708,477</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3 061,643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63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государственных (муниципальных) органов</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4 708,477</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3 061,643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1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688,410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341,400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688,410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341,400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268,856</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268,856</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268,856</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268,856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бюджетные ассигнования</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14,942</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3,670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Уплата налогов, сборов и иных платежей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850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14,942</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3,670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06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84"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0106</w:t>
            </w:r>
          </w:p>
        </w:tc>
        <w:tc>
          <w:tcPr>
            <w:tcW w:w="1300"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340,688</w:t>
            </w:r>
          </w:p>
        </w:tc>
        <w:tc>
          <w:tcPr>
            <w:tcW w:w="1418"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340,688</w:t>
            </w:r>
          </w:p>
        </w:tc>
        <w:tc>
          <w:tcPr>
            <w:tcW w:w="1417"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w:t>
            </w:r>
            <w:r w:rsidRPr="009F6CFB">
              <w:rPr>
                <w:rFonts w:ascii="Times New Roman" w:eastAsia="Calibri" w:hAnsi="Times New Roman"/>
                <w:lang w:eastAsia="en-US"/>
              </w:rPr>
              <w:lastRenderedPageBreak/>
              <w:t>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0106</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0106</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0106</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340,688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492"/>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Резервные фонды</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0111</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27,743</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Непрограммные направления расходов местного бюджета</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27,743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86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9010000000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27,743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бюджетные ассигнования</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9010000000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27,743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Резервные средства</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9010000000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870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27,743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66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Другие общегосударственные вопросы</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1 579,483</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1147,078</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1 579,483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1147,078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495,000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217,656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495,000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217,656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253,901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253,901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253,901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253,901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бюджетные ассигнования</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830,582</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675,521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Уплата налогов, сборов и иных платежей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850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830,582</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675,521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Мобилизационная и вневойсковая подготовка</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575,360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575,360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278,255</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278,255</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575,360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575,360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278,255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278,255</w:t>
            </w:r>
          </w:p>
        </w:tc>
      </w:tr>
      <w:tr w:rsidR="009F6CFB" w:rsidRPr="009F6CFB" w:rsidTr="009F6CFB">
        <w:trPr>
          <w:trHeight w:val="48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549,824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549,824</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264,006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264,006</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государственных (муниципальных) органов</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549,824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549,824</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264,006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264,006</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25,536</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25,536</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14,249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14,249</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25,536</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25,536</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14,249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14,249</w:t>
            </w:r>
          </w:p>
        </w:tc>
      </w:tr>
      <w:tr w:rsidR="009F6CFB" w:rsidRPr="009F6CFB" w:rsidTr="009F6CFB">
        <w:trPr>
          <w:trHeight w:val="106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Защита населения и территории от чрезвычайных ситуаций природного и техногенного характера, пожарная безопасность</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0310</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140,000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94,000</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0310</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94,000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0310</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94,000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473"/>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0310</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140,000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94,000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1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Дорожное хозяйство (дорожные фонды)</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0409</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20 426,858</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15 000,000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20 028,904</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trHeight w:val="193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0409</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20 426,858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20 028,904</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trHeight w:val="72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0409</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20 426,858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20 028,904</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trHeight w:val="85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0409</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20 426,858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20 028,904</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Жилищное хозяйство</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0501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65,333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27,183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65,333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27,183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70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65,333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27,183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65,333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27,183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Коммунальное хозяйство</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3 858,674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2 829,691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3 858,674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2 829,691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3 158,000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2 448,059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3 158,000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2 448,059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700,674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381,632</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казенных учреждений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700,674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381,632</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Благоустройство</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30 914,660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10 589,648</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17 773,506</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4 339,084</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19 152,501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12 687,228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19 152,501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12 687,228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1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19 152,501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12 687,228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11 762,159</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10 589,648</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5 086,218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4 339,084</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260,000</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91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260,000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11 502,159</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10 589,648</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4 826,218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4 339,084</w:t>
            </w:r>
          </w:p>
        </w:tc>
      </w:tr>
      <w:tr w:rsidR="009F6CFB" w:rsidRPr="009F6CFB" w:rsidTr="009F6CFB">
        <w:trPr>
          <w:trHeight w:val="49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11 502,159</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10 589,648</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4 826,218</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4 339,084</w:t>
            </w:r>
          </w:p>
        </w:tc>
      </w:tr>
      <w:tr w:rsidR="009F6CFB" w:rsidRPr="009F6CFB" w:rsidTr="009F6CFB">
        <w:trPr>
          <w:trHeight w:val="26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xml:space="preserve">Молодежная политика </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0707</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131,540</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131,540</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2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Муниципальная программа" Развитие органов местного самоуправления и решение вопросов местного </w:t>
            </w:r>
            <w:r w:rsidRPr="009F6CFB">
              <w:rPr>
                <w:rFonts w:ascii="Times New Roman" w:eastAsia="Calibri" w:hAnsi="Times New Roman"/>
                <w:lang w:eastAsia="en-US"/>
              </w:rPr>
              <w:lastRenderedPageBreak/>
              <w:t>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0707</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459"/>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0707</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492"/>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0707</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131,540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93"/>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Культура</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5 005,405</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3 556,049</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5 005,405</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3 556,049</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1 981,636</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1 390,491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Расходы на выплаты персоналу казенных учреждений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1 981,636</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1 390,491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2 293,298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1 436,276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92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2 293,298</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1 436,276</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39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728,371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728,371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728,371</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728,371</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39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бюджетные ассигнования</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0,910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459"/>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Уплата налогов, сборов и иных платежей</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850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0,910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331"/>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Пенсионное обеспечение</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1001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245,644</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175,355</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36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w:t>
            </w:r>
            <w:r w:rsidRPr="009F6CFB">
              <w:rPr>
                <w:rFonts w:ascii="Times New Roman" w:eastAsia="Calibri" w:hAnsi="Times New Roman"/>
                <w:lang w:eastAsia="en-US"/>
              </w:rPr>
              <w:lastRenderedPageBreak/>
              <w:t>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lastRenderedPageBreak/>
              <w:t>1001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245,644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175,355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Социальное обеспечение и иные выплаты населению</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245,644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175,355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Публичные нормативные социальные выплаты гражданам</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310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245,644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175,355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Социальное обеспечение населения</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861,394</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533,445</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861,394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533,445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Закупка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651,394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323,445</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804"/>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закупки товаров, работ и услуг для обеспечения государственных (муниципальных) нужд</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651,394</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323,445</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Социальное обеспечение и иные выплаты населению</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540"/>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Социальные выплаты гражданам, кроме публичных нормативных социальных выплат</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320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210,000</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Физическая культура</w:t>
            </w:r>
          </w:p>
        </w:tc>
        <w:tc>
          <w:tcPr>
            <w:tcW w:w="684"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1101</w:t>
            </w:r>
          </w:p>
        </w:tc>
        <w:tc>
          <w:tcPr>
            <w:tcW w:w="1300"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535"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389,073</w:t>
            </w:r>
          </w:p>
        </w:tc>
        <w:tc>
          <w:tcPr>
            <w:tcW w:w="141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389,073</w:t>
            </w:r>
          </w:p>
        </w:tc>
        <w:tc>
          <w:tcPr>
            <w:tcW w:w="1417"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0,000</w:t>
            </w:r>
          </w:p>
        </w:tc>
      </w:tr>
      <w:tr w:rsidR="009F6CFB" w:rsidRPr="009F6CFB" w:rsidTr="009F6CFB">
        <w:trPr>
          <w:trHeight w:val="1596"/>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500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703"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w:t>
            </w:r>
          </w:p>
        </w:tc>
        <w:tc>
          <w:tcPr>
            <w:tcW w:w="255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Иные межбюджетные трансферты</w:t>
            </w:r>
          </w:p>
        </w:tc>
        <w:tc>
          <w:tcPr>
            <w:tcW w:w="684"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1101</w:t>
            </w:r>
          </w:p>
        </w:tc>
        <w:tc>
          <w:tcPr>
            <w:tcW w:w="1300"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2900000000</w:t>
            </w:r>
          </w:p>
        </w:tc>
        <w:tc>
          <w:tcPr>
            <w:tcW w:w="535"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540</w:t>
            </w:r>
          </w:p>
        </w:tc>
        <w:tc>
          <w:tcPr>
            <w:tcW w:w="1166"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c>
          <w:tcPr>
            <w:tcW w:w="1134"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389,073</w:t>
            </w:r>
          </w:p>
        </w:tc>
        <w:tc>
          <w:tcPr>
            <w:tcW w:w="1417"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trHeight w:val="288"/>
        </w:trPr>
        <w:tc>
          <w:tcPr>
            <w:tcW w:w="5780" w:type="dxa"/>
            <w:gridSpan w:val="7"/>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ИТОГО</w:t>
            </w:r>
          </w:p>
        </w:tc>
        <w:tc>
          <w:tcPr>
            <w:tcW w:w="1166"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71 454,880</w:t>
            </w:r>
          </w:p>
        </w:tc>
        <w:tc>
          <w:tcPr>
            <w:tcW w:w="1418"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26 165,007</w:t>
            </w:r>
          </w:p>
        </w:tc>
        <w:tc>
          <w:tcPr>
            <w:tcW w:w="1134"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52 020,560</w:t>
            </w:r>
          </w:p>
        </w:tc>
        <w:tc>
          <w:tcPr>
            <w:tcW w:w="1417"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19 617,339</w:t>
            </w:r>
          </w:p>
        </w:tc>
      </w:tr>
      <w:tr w:rsidR="009F6CFB" w:rsidRPr="009F6CFB" w:rsidTr="009F6CFB">
        <w:trPr>
          <w:gridAfter w:val="1"/>
          <w:wAfter w:w="569" w:type="dxa"/>
          <w:trHeight w:val="288"/>
        </w:trPr>
        <w:tc>
          <w:tcPr>
            <w:tcW w:w="788"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4217" w:type="dxa"/>
            <w:gridSpan w:val="3"/>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352" w:type="dxa"/>
            <w:gridSpan w:val="3"/>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434"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121"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434"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r>
      <w:tr w:rsidR="009F6CFB" w:rsidRPr="009F6CFB" w:rsidTr="009F6CFB">
        <w:trPr>
          <w:gridAfter w:val="1"/>
          <w:wAfter w:w="569" w:type="dxa"/>
          <w:trHeight w:val="288"/>
        </w:trPr>
        <w:tc>
          <w:tcPr>
            <w:tcW w:w="10346" w:type="dxa"/>
            <w:gridSpan w:val="14"/>
            <w:tcBorders>
              <w:top w:val="nil"/>
              <w:left w:val="nil"/>
              <w:bottom w:val="nil"/>
              <w:right w:val="nil"/>
            </w:tcBorders>
            <w:noWrap/>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Приложение № 3 к постановлению администрации сельского поселения</w:t>
            </w:r>
          </w:p>
        </w:tc>
      </w:tr>
      <w:tr w:rsidR="009F6CFB" w:rsidRPr="009F6CFB" w:rsidTr="009F6CFB">
        <w:trPr>
          <w:gridAfter w:val="1"/>
          <w:wAfter w:w="569" w:type="dxa"/>
          <w:trHeight w:val="288"/>
        </w:trPr>
        <w:tc>
          <w:tcPr>
            <w:tcW w:w="10346" w:type="dxa"/>
            <w:gridSpan w:val="14"/>
            <w:tcBorders>
              <w:top w:val="nil"/>
              <w:left w:val="nil"/>
              <w:bottom w:val="nil"/>
              <w:right w:val="nil"/>
            </w:tcBorders>
            <w:noWrap/>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  станция Клявлино муниципального района Клявлинский Самарской области</w:t>
            </w:r>
          </w:p>
        </w:tc>
      </w:tr>
      <w:tr w:rsidR="009F6CFB" w:rsidRPr="009F6CFB" w:rsidTr="009F6CFB">
        <w:trPr>
          <w:gridAfter w:val="1"/>
          <w:wAfter w:w="569" w:type="dxa"/>
          <w:trHeight w:val="288"/>
        </w:trPr>
        <w:tc>
          <w:tcPr>
            <w:tcW w:w="10346" w:type="dxa"/>
            <w:gridSpan w:val="14"/>
            <w:tcBorders>
              <w:top w:val="nil"/>
              <w:left w:val="nil"/>
              <w:bottom w:val="nil"/>
              <w:right w:val="nil"/>
            </w:tcBorders>
            <w:noWrap/>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от 16 октября 2023 г. №90</w:t>
            </w:r>
          </w:p>
        </w:tc>
      </w:tr>
      <w:tr w:rsidR="009F6CFB" w:rsidRPr="009F6CFB" w:rsidTr="009F6CFB">
        <w:trPr>
          <w:gridAfter w:val="1"/>
          <w:wAfter w:w="569" w:type="dxa"/>
          <w:trHeight w:val="288"/>
        </w:trPr>
        <w:tc>
          <w:tcPr>
            <w:tcW w:w="10346" w:type="dxa"/>
            <w:gridSpan w:val="14"/>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"Об утверждении отчета об исполнении бюджета сельского поселения станция </w:t>
            </w:r>
          </w:p>
        </w:tc>
      </w:tr>
      <w:tr w:rsidR="009F6CFB" w:rsidRPr="009F6CFB" w:rsidTr="009F6CFB">
        <w:trPr>
          <w:gridAfter w:val="1"/>
          <w:wAfter w:w="569" w:type="dxa"/>
          <w:trHeight w:val="288"/>
        </w:trPr>
        <w:tc>
          <w:tcPr>
            <w:tcW w:w="10346" w:type="dxa"/>
            <w:gridSpan w:val="14"/>
            <w:tcBorders>
              <w:top w:val="nil"/>
              <w:left w:val="nil"/>
              <w:bottom w:val="nil"/>
              <w:right w:val="nil"/>
            </w:tcBorders>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 xml:space="preserve">Клявлино муниципального района Клявлинский Самарской области за </w:t>
            </w:r>
            <w:r w:rsidRPr="009F6CFB">
              <w:rPr>
                <w:rFonts w:ascii="Times New Roman" w:eastAsia="Calibri" w:hAnsi="Times New Roman"/>
                <w:bCs/>
                <w:lang w:eastAsia="en-US"/>
              </w:rPr>
              <w:t xml:space="preserve">9 месяцев </w:t>
            </w:r>
            <w:r w:rsidRPr="009F6CFB">
              <w:rPr>
                <w:rFonts w:ascii="Times New Roman" w:eastAsia="Calibri" w:hAnsi="Times New Roman"/>
                <w:lang w:eastAsia="en-US"/>
              </w:rPr>
              <w:t>2023 года"</w:t>
            </w:r>
          </w:p>
        </w:tc>
      </w:tr>
      <w:tr w:rsidR="009F6CFB" w:rsidRPr="009F6CFB" w:rsidTr="009F6CFB">
        <w:trPr>
          <w:gridAfter w:val="1"/>
          <w:wAfter w:w="569" w:type="dxa"/>
          <w:trHeight w:val="288"/>
        </w:trPr>
        <w:tc>
          <w:tcPr>
            <w:tcW w:w="788"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4217" w:type="dxa"/>
            <w:gridSpan w:val="3"/>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352" w:type="dxa"/>
            <w:gridSpan w:val="3"/>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434"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121"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c>
          <w:tcPr>
            <w:tcW w:w="1434" w:type="dxa"/>
            <w:gridSpan w:val="2"/>
            <w:tcBorders>
              <w:top w:val="nil"/>
              <w:left w:val="nil"/>
              <w:bottom w:val="nil"/>
              <w:right w:val="nil"/>
            </w:tcBorders>
            <w:noWrap/>
            <w:hideMark/>
          </w:tcPr>
          <w:p w:rsidR="009F6CFB" w:rsidRPr="009F6CFB" w:rsidRDefault="009F6CFB" w:rsidP="009F6CFB">
            <w:pPr>
              <w:spacing w:after="0" w:line="240" w:lineRule="auto"/>
              <w:rPr>
                <w:rFonts w:ascii="Times New Roman" w:eastAsia="Calibri" w:hAnsi="Times New Roman"/>
                <w:lang w:eastAsia="en-US"/>
              </w:rPr>
            </w:pPr>
          </w:p>
        </w:tc>
      </w:tr>
      <w:tr w:rsidR="009F6CFB" w:rsidRPr="009F6CFB" w:rsidTr="009F6CFB">
        <w:trPr>
          <w:gridAfter w:val="1"/>
          <w:wAfter w:w="569" w:type="dxa"/>
          <w:trHeight w:val="636"/>
        </w:trPr>
        <w:tc>
          <w:tcPr>
            <w:tcW w:w="10346" w:type="dxa"/>
            <w:gridSpan w:val="14"/>
            <w:tcBorders>
              <w:top w:val="nil"/>
              <w:left w:val="nil"/>
              <w:bottom w:val="single" w:sz="4" w:space="0" w:color="auto"/>
              <w:right w:val="nil"/>
            </w:tcBorders>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lastRenderedPageBreak/>
              <w:t>Расходы бюджета сельского поселения станция Клявлино муниципального района Клявлинский Самарской области  за 9 месяцев 2023 года по разделам, подразделам классификации расходов</w:t>
            </w:r>
          </w:p>
        </w:tc>
      </w:tr>
      <w:tr w:rsidR="009F6CFB" w:rsidRPr="009F6CFB" w:rsidTr="009F6CFB">
        <w:trPr>
          <w:gridAfter w:val="1"/>
          <w:wAfter w:w="569" w:type="dxa"/>
          <w:trHeight w:val="360"/>
        </w:trPr>
        <w:tc>
          <w:tcPr>
            <w:tcW w:w="788" w:type="dxa"/>
            <w:gridSpan w:val="2"/>
            <w:tcBorders>
              <w:top w:val="single" w:sz="4" w:space="0" w:color="auto"/>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4217" w:type="dxa"/>
            <w:gridSpan w:val="3"/>
            <w:tcBorders>
              <w:top w:val="single" w:sz="4" w:space="0" w:color="auto"/>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352" w:type="dxa"/>
            <w:gridSpan w:val="3"/>
            <w:tcBorders>
              <w:top w:val="single" w:sz="4" w:space="0" w:color="auto"/>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434" w:type="dxa"/>
            <w:gridSpan w:val="2"/>
            <w:tcBorders>
              <w:top w:val="single" w:sz="4" w:space="0" w:color="auto"/>
            </w:tcBorders>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 </w:t>
            </w:r>
          </w:p>
        </w:tc>
        <w:tc>
          <w:tcPr>
            <w:tcW w:w="1121" w:type="dxa"/>
            <w:gridSpan w:val="2"/>
            <w:tcBorders>
              <w:top w:val="single" w:sz="4" w:space="0" w:color="auto"/>
            </w:tcBorders>
            <w:hideMark/>
          </w:tcPr>
          <w:p w:rsidR="009F6CFB" w:rsidRPr="009F6CFB" w:rsidRDefault="009F6CFB" w:rsidP="009F6CFB">
            <w:pPr>
              <w:spacing w:after="0" w:line="240" w:lineRule="auto"/>
              <w:rPr>
                <w:rFonts w:ascii="Times New Roman" w:eastAsia="Calibri" w:hAnsi="Times New Roman"/>
                <w:lang w:eastAsia="en-US"/>
              </w:rPr>
            </w:pPr>
          </w:p>
        </w:tc>
        <w:tc>
          <w:tcPr>
            <w:tcW w:w="1434" w:type="dxa"/>
            <w:gridSpan w:val="2"/>
            <w:tcBorders>
              <w:top w:val="single" w:sz="4" w:space="0" w:color="auto"/>
            </w:tcBorders>
            <w:hideMark/>
          </w:tcPr>
          <w:p w:rsidR="009F6CFB" w:rsidRPr="009F6CFB" w:rsidRDefault="009F6CFB" w:rsidP="009F6CFB">
            <w:pPr>
              <w:spacing w:after="0" w:line="240" w:lineRule="auto"/>
              <w:rPr>
                <w:rFonts w:ascii="Times New Roman" w:eastAsia="Calibri" w:hAnsi="Times New Roman"/>
                <w:lang w:eastAsia="en-US"/>
              </w:rPr>
            </w:pPr>
          </w:p>
        </w:tc>
      </w:tr>
      <w:tr w:rsidR="009F6CFB" w:rsidRPr="009F6CFB" w:rsidTr="009F6CFB">
        <w:trPr>
          <w:gridAfter w:val="1"/>
          <w:wAfter w:w="569" w:type="dxa"/>
          <w:trHeight w:val="2376"/>
        </w:trPr>
        <w:tc>
          <w:tcPr>
            <w:tcW w:w="788" w:type="dxa"/>
            <w:gridSpan w:val="2"/>
            <w:hideMark/>
          </w:tcPr>
          <w:p w:rsidR="009F6CFB" w:rsidRPr="009F6CFB" w:rsidRDefault="009F6CFB" w:rsidP="009F6CFB">
            <w:pPr>
              <w:spacing w:after="0" w:line="240" w:lineRule="auto"/>
              <w:rPr>
                <w:rFonts w:ascii="Times New Roman" w:eastAsia="Calibri" w:hAnsi="Times New Roman"/>
                <w:b/>
                <w:bCs/>
                <w:lang w:eastAsia="en-US"/>
              </w:rPr>
            </w:pPr>
            <w:proofErr w:type="spellStart"/>
            <w:r w:rsidRPr="009F6CFB">
              <w:rPr>
                <w:rFonts w:ascii="Times New Roman" w:eastAsia="Calibri" w:hAnsi="Times New Roman"/>
                <w:b/>
                <w:bCs/>
                <w:lang w:eastAsia="en-US"/>
              </w:rPr>
              <w:t>Рз</w:t>
            </w:r>
            <w:proofErr w:type="spellEnd"/>
            <w:r w:rsidRPr="009F6CFB">
              <w:rPr>
                <w:rFonts w:ascii="Times New Roman" w:eastAsia="Calibri" w:hAnsi="Times New Roman"/>
                <w:b/>
                <w:bCs/>
                <w:lang w:eastAsia="en-US"/>
              </w:rPr>
              <w:t xml:space="preserve"> </w:t>
            </w:r>
            <w:proofErr w:type="spellStart"/>
            <w:r w:rsidRPr="009F6CFB">
              <w:rPr>
                <w:rFonts w:ascii="Times New Roman" w:eastAsia="Calibri" w:hAnsi="Times New Roman"/>
                <w:b/>
                <w:bCs/>
                <w:lang w:eastAsia="en-US"/>
              </w:rPr>
              <w:t>Пр</w:t>
            </w:r>
            <w:proofErr w:type="spellEnd"/>
          </w:p>
        </w:tc>
        <w:tc>
          <w:tcPr>
            <w:tcW w:w="4217" w:type="dxa"/>
            <w:gridSpan w:val="3"/>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Наименование  раздела, подраздела расходов</w:t>
            </w:r>
          </w:p>
        </w:tc>
        <w:tc>
          <w:tcPr>
            <w:tcW w:w="1352" w:type="dxa"/>
            <w:gridSpan w:val="3"/>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Бюджетные ассигнования</w:t>
            </w:r>
          </w:p>
        </w:tc>
        <w:tc>
          <w:tcPr>
            <w:tcW w:w="1434"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в том числе за счет безвозмездных поступлений имеющие целевое назначение из вышестоящих бюджетов</w:t>
            </w:r>
          </w:p>
        </w:tc>
        <w:tc>
          <w:tcPr>
            <w:tcW w:w="1121"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Исполнено</w:t>
            </w:r>
          </w:p>
        </w:tc>
        <w:tc>
          <w:tcPr>
            <w:tcW w:w="1434" w:type="dxa"/>
            <w:gridSpan w:val="2"/>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в том числе за счет безвозмездных поступлений имеющие целевое назначение из вышестоящих бюджетов</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ОБЩЕГОСУДАРСТВЕННЫЕ ВОПРОСЫ</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8 840,939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6 203,559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540"/>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0102</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Функционирование высшего должностного лица субъекта Российской Федерации и муниципального образования</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1 212,340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1 040,225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936"/>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0104</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5 680,685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3 675,569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804"/>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0106</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340,688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340,688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301"/>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0111</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Резервные фонды</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27,743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109"/>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0113</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Другие общегосударственные вопросы</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1 579,483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1 147,078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516"/>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0200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НАЦИОНАЛЬНАЯ ОБОРОНА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575,360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575,360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278,255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278,255</w:t>
            </w:r>
          </w:p>
        </w:tc>
      </w:tr>
      <w:tr w:rsidR="009F6CFB" w:rsidRPr="009F6CFB" w:rsidTr="009F6CFB">
        <w:trPr>
          <w:gridAfter w:val="1"/>
          <w:wAfter w:w="569" w:type="dxa"/>
          <w:trHeight w:val="236"/>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0203</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Мобилизационная и вневойсковая подготовка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575,360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575,360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278,255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278,255</w:t>
            </w:r>
          </w:p>
        </w:tc>
      </w:tr>
      <w:tr w:rsidR="009F6CFB" w:rsidRPr="009F6CFB" w:rsidTr="009F6CFB">
        <w:trPr>
          <w:gridAfter w:val="1"/>
          <w:wAfter w:w="569" w:type="dxa"/>
          <w:trHeight w:val="540"/>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0310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НАЦИОНАЛЬНАЯ БЕЗОПАСНОСТЬ И ПРАВООХРАНИТЕЛЬНАЯ ДЕЯТЕЛЬНОСТЬ</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140,000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94,000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792"/>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0310</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Защита населения и территории от чрезвычайных ситуаций природного и техногенного характера, пожарная безопасность</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140,000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94,000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52"/>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0400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НАЦИОНАЛЬНАЯ ЭКОНОМИКА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20 426,858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15 000,000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20 028,904</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0409</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Дорожное хозяйство (дорожные фонды)</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20 426,858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15 000,000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20 028,904</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15 000,000</w:t>
            </w:r>
          </w:p>
        </w:tc>
      </w:tr>
      <w:tr w:rsidR="009F6CFB" w:rsidRPr="009F6CFB" w:rsidTr="009F6CFB">
        <w:trPr>
          <w:gridAfter w:val="1"/>
          <w:wAfter w:w="569" w:type="dxa"/>
          <w:trHeight w:val="492"/>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0500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ЖИЛИЩНО-КОММУНАЛЬНОЕ ХОЗЯЙСТВО</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34 838,667</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10 589,648</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20 630,379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4 339,084</w:t>
            </w:r>
          </w:p>
        </w:tc>
      </w:tr>
      <w:tr w:rsidR="009F6CFB" w:rsidRPr="009F6CFB" w:rsidTr="009F6CFB">
        <w:trPr>
          <w:gridAfter w:val="1"/>
          <w:wAfter w:w="569" w:type="dxa"/>
          <w:trHeight w:val="217"/>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0501</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Жилищное хозяйство</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65,333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27,183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180"/>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0502</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Коммунальное хозяйство</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3 858,674</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2 829,691</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0503</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Благоустройство</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30 914,660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10 589,648</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17 773,506</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4 339,084</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0700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ОБРАЗОВАНИЕ</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131,540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131,540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0707</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Молодежная политика </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131,540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131,540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540"/>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0800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КУЛЬТУРА, КИНЕМАТОГРАФИЯ</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5 005,405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3 556,049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0801</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Культура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5 005,405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3 556,049</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468"/>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lastRenderedPageBreak/>
              <w:t>1000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Социальная политика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1 107,038</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708,801</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1001</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Пенсионное обеспечение</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245,644</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175,355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420"/>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1003</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Социальное обеспечение населения</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861,394</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533,445</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504"/>
        </w:trPr>
        <w:tc>
          <w:tcPr>
            <w:tcW w:w="788" w:type="dxa"/>
            <w:gridSpan w:val="2"/>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1100</w:t>
            </w:r>
          </w:p>
        </w:tc>
        <w:tc>
          <w:tcPr>
            <w:tcW w:w="4217"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ФИЗИЧЕСКАЯ КУЛЬТУРА И СПОРТ</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389,073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389,073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788" w:type="dxa"/>
            <w:gridSpan w:val="2"/>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1101</w:t>
            </w:r>
          </w:p>
        </w:tc>
        <w:tc>
          <w:tcPr>
            <w:tcW w:w="4217" w:type="dxa"/>
            <w:gridSpan w:val="3"/>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Физическая культура</w:t>
            </w:r>
          </w:p>
        </w:tc>
        <w:tc>
          <w:tcPr>
            <w:tcW w:w="1352" w:type="dxa"/>
            <w:gridSpan w:val="3"/>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389,073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389,073</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0,000</w:t>
            </w:r>
          </w:p>
        </w:tc>
      </w:tr>
      <w:tr w:rsidR="009F6CFB" w:rsidRPr="009F6CFB" w:rsidTr="009F6CFB">
        <w:trPr>
          <w:gridAfter w:val="1"/>
          <w:wAfter w:w="569" w:type="dxa"/>
          <w:trHeight w:val="288"/>
        </w:trPr>
        <w:tc>
          <w:tcPr>
            <w:tcW w:w="5005" w:type="dxa"/>
            <w:gridSpan w:val="5"/>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ИТОГО</w:t>
            </w:r>
          </w:p>
        </w:tc>
        <w:tc>
          <w:tcPr>
            <w:tcW w:w="1352" w:type="dxa"/>
            <w:gridSpan w:val="3"/>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71 454,880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26165,007</w:t>
            </w:r>
          </w:p>
        </w:tc>
        <w:tc>
          <w:tcPr>
            <w:tcW w:w="1121"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52 020,560</w:t>
            </w:r>
          </w:p>
        </w:tc>
        <w:tc>
          <w:tcPr>
            <w:tcW w:w="1434" w:type="dxa"/>
            <w:gridSpan w:val="2"/>
            <w:hideMark/>
          </w:tcPr>
          <w:p w:rsidR="009F6CFB" w:rsidRPr="009F6CFB" w:rsidRDefault="009F6CFB" w:rsidP="009F6CFB">
            <w:pPr>
              <w:rPr>
                <w:rFonts w:ascii="Times New Roman" w:eastAsia="Calibri" w:hAnsi="Times New Roman"/>
                <w:lang w:eastAsia="en-US"/>
              </w:rPr>
            </w:pPr>
            <w:r w:rsidRPr="009F6CFB">
              <w:rPr>
                <w:rFonts w:ascii="Times New Roman" w:eastAsia="Calibri" w:hAnsi="Times New Roman"/>
                <w:lang w:eastAsia="en-US"/>
              </w:rPr>
              <w:t>19 617,339</w:t>
            </w:r>
          </w:p>
        </w:tc>
      </w:tr>
    </w:tbl>
    <w:p w:rsidR="009F6CFB" w:rsidRPr="009F6CFB" w:rsidRDefault="009F6CFB" w:rsidP="009F6CFB">
      <w:pPr>
        <w:spacing w:after="0" w:line="240" w:lineRule="auto"/>
        <w:rPr>
          <w:rFonts w:ascii="Times New Roman" w:eastAsia="Calibri" w:hAnsi="Times New Roman" w:cs="Times New Roman"/>
          <w:sz w:val="20"/>
          <w:szCs w:val="20"/>
          <w:lang w:eastAsia="en-US"/>
        </w:rPr>
      </w:pPr>
    </w:p>
    <w:p w:rsidR="009F6CFB" w:rsidRPr="009F6CFB" w:rsidRDefault="009F6CFB" w:rsidP="009F6CFB">
      <w:pPr>
        <w:spacing w:after="0" w:line="240" w:lineRule="auto"/>
        <w:rPr>
          <w:rFonts w:ascii="Times New Roman" w:eastAsia="Calibri" w:hAnsi="Times New Roman" w:cs="Times New Roman"/>
          <w:sz w:val="20"/>
          <w:szCs w:val="20"/>
          <w:lang w:eastAsia="en-US"/>
        </w:rPr>
      </w:pP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Приложение №4</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к постановлению администрации сельского поселения</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  станция Клявлино муниципального района Клявлинский Самарской области</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от 16 октября 2023 г. №90</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"Об утверждении отчета об исполнении бюджета сельского поселения станция </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Клявлино муниципального района Клявлинский Самарской области за </w:t>
      </w:r>
      <w:r w:rsidRPr="009F6CFB">
        <w:rPr>
          <w:rFonts w:ascii="Times New Roman" w:eastAsia="Calibri" w:hAnsi="Times New Roman" w:cs="Times New Roman"/>
          <w:bCs/>
          <w:lang w:eastAsia="en-US"/>
        </w:rPr>
        <w:t xml:space="preserve">9 месяцев </w:t>
      </w:r>
      <w:r w:rsidRPr="009F6CFB">
        <w:rPr>
          <w:rFonts w:ascii="Times New Roman" w:eastAsia="Calibri" w:hAnsi="Times New Roman" w:cs="Times New Roman"/>
          <w:sz w:val="20"/>
          <w:szCs w:val="20"/>
          <w:lang w:eastAsia="en-US"/>
        </w:rPr>
        <w:t>2023 года"</w:t>
      </w:r>
    </w:p>
    <w:tbl>
      <w:tblPr>
        <w:tblW w:w="10773" w:type="dxa"/>
        <w:tblInd w:w="108" w:type="dxa"/>
        <w:tblLayout w:type="fixed"/>
        <w:tblLook w:val="04A0" w:firstRow="1" w:lastRow="0" w:firstColumn="1" w:lastColumn="0" w:noHBand="0" w:noVBand="1"/>
      </w:tblPr>
      <w:tblGrid>
        <w:gridCol w:w="3119"/>
        <w:gridCol w:w="1272"/>
        <w:gridCol w:w="709"/>
        <w:gridCol w:w="1276"/>
        <w:gridCol w:w="1596"/>
        <w:gridCol w:w="1381"/>
        <w:gridCol w:w="1420"/>
      </w:tblGrid>
      <w:tr w:rsidR="009F6CFB" w:rsidRPr="009F6CFB" w:rsidTr="008F1B6D">
        <w:trPr>
          <w:trHeight w:val="780"/>
        </w:trPr>
        <w:tc>
          <w:tcPr>
            <w:tcW w:w="10773" w:type="dxa"/>
            <w:gridSpan w:val="7"/>
            <w:tcBorders>
              <w:top w:val="nil"/>
              <w:left w:val="nil"/>
              <w:bottom w:val="nil"/>
              <w:right w:val="nil"/>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 xml:space="preserve">Расходы бюджета сельского поселения станция Клявлино муниципального района Клявлинский Самарской области  за 9 месяцев 2023 года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p>
        </w:tc>
      </w:tr>
      <w:tr w:rsidR="009F6CFB" w:rsidRPr="009F6CFB" w:rsidTr="008F1B6D">
        <w:trPr>
          <w:trHeight w:val="276"/>
        </w:trPr>
        <w:tc>
          <w:tcPr>
            <w:tcW w:w="3119" w:type="dxa"/>
            <w:tcBorders>
              <w:top w:val="nil"/>
              <w:left w:val="nil"/>
              <w:bottom w:val="nil"/>
              <w:right w:val="nil"/>
            </w:tcBorders>
            <w:shd w:val="clear" w:color="000000" w:fill="FFFFFF"/>
            <w:noWrap/>
            <w:vAlign w:val="bottom"/>
            <w:hideMark/>
          </w:tcPr>
          <w:p w:rsidR="009F6CFB" w:rsidRPr="009F6CFB" w:rsidRDefault="009F6CFB" w:rsidP="009F6CFB">
            <w:pPr>
              <w:spacing w:after="0" w:line="240" w:lineRule="auto"/>
              <w:rPr>
                <w:rFonts w:ascii="Arial" w:eastAsia="Times New Roman" w:hAnsi="Arial" w:cs="Arial"/>
                <w:sz w:val="20"/>
                <w:szCs w:val="20"/>
              </w:rPr>
            </w:pPr>
            <w:r w:rsidRPr="009F6CFB">
              <w:rPr>
                <w:rFonts w:ascii="Arial" w:eastAsia="Times New Roman" w:hAnsi="Arial" w:cs="Arial"/>
                <w:sz w:val="20"/>
                <w:szCs w:val="20"/>
              </w:rPr>
              <w:t> </w:t>
            </w:r>
          </w:p>
        </w:tc>
        <w:tc>
          <w:tcPr>
            <w:tcW w:w="1272" w:type="dxa"/>
            <w:tcBorders>
              <w:top w:val="nil"/>
              <w:left w:val="nil"/>
              <w:bottom w:val="nil"/>
              <w:right w:val="nil"/>
            </w:tcBorders>
            <w:shd w:val="clear" w:color="000000" w:fill="FFFFFF"/>
            <w:noWrap/>
            <w:vAlign w:val="bottom"/>
            <w:hideMark/>
          </w:tcPr>
          <w:p w:rsidR="009F6CFB" w:rsidRPr="009F6CFB" w:rsidRDefault="009F6CFB" w:rsidP="009F6CFB">
            <w:pPr>
              <w:spacing w:after="0" w:line="240" w:lineRule="auto"/>
              <w:rPr>
                <w:rFonts w:ascii="Arial" w:eastAsia="Times New Roman" w:hAnsi="Arial" w:cs="Arial"/>
                <w:sz w:val="20"/>
                <w:szCs w:val="20"/>
              </w:rPr>
            </w:pPr>
            <w:r w:rsidRPr="009F6CFB">
              <w:rPr>
                <w:rFonts w:ascii="Arial" w:eastAsia="Times New Roman" w:hAnsi="Arial" w:cs="Arial"/>
                <w:sz w:val="20"/>
                <w:szCs w:val="20"/>
              </w:rPr>
              <w:t> </w:t>
            </w:r>
          </w:p>
        </w:tc>
        <w:tc>
          <w:tcPr>
            <w:tcW w:w="709" w:type="dxa"/>
            <w:tcBorders>
              <w:top w:val="nil"/>
              <w:left w:val="nil"/>
              <w:bottom w:val="nil"/>
              <w:right w:val="nil"/>
            </w:tcBorders>
            <w:shd w:val="clear" w:color="000000" w:fill="FFFFFF"/>
            <w:noWrap/>
            <w:vAlign w:val="bottom"/>
            <w:hideMark/>
          </w:tcPr>
          <w:p w:rsidR="009F6CFB" w:rsidRPr="009F6CFB" w:rsidRDefault="009F6CFB" w:rsidP="009F6CFB">
            <w:pPr>
              <w:spacing w:after="0" w:line="240" w:lineRule="auto"/>
              <w:rPr>
                <w:rFonts w:ascii="Arial" w:eastAsia="Times New Roman" w:hAnsi="Arial" w:cs="Arial"/>
                <w:sz w:val="20"/>
                <w:szCs w:val="20"/>
              </w:rPr>
            </w:pPr>
            <w:r w:rsidRPr="009F6CFB">
              <w:rPr>
                <w:rFonts w:ascii="Arial" w:eastAsia="Times New Roman" w:hAnsi="Arial" w:cs="Arial"/>
                <w:sz w:val="20"/>
                <w:szCs w:val="20"/>
              </w:rPr>
              <w:t> </w:t>
            </w:r>
          </w:p>
        </w:tc>
        <w:tc>
          <w:tcPr>
            <w:tcW w:w="1276"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Arial" w:eastAsia="Times New Roman" w:hAnsi="Arial" w:cs="Arial"/>
                <w:sz w:val="20"/>
                <w:szCs w:val="20"/>
              </w:rPr>
            </w:pPr>
          </w:p>
        </w:tc>
        <w:tc>
          <w:tcPr>
            <w:tcW w:w="1596" w:type="dxa"/>
            <w:tcBorders>
              <w:top w:val="nil"/>
              <w:left w:val="nil"/>
              <w:bottom w:val="nil"/>
              <w:right w:val="nil"/>
            </w:tcBorders>
            <w:shd w:val="clear" w:color="000000" w:fill="FFFFFF"/>
            <w:noWrap/>
            <w:vAlign w:val="bottom"/>
            <w:hideMark/>
          </w:tcPr>
          <w:p w:rsidR="009F6CFB" w:rsidRPr="009F6CFB" w:rsidRDefault="009F6CFB" w:rsidP="009F6CFB">
            <w:pPr>
              <w:spacing w:after="0" w:line="240" w:lineRule="auto"/>
              <w:rPr>
                <w:rFonts w:ascii="Arial CYR" w:eastAsia="Times New Roman" w:hAnsi="Arial CYR" w:cs="Arial CYR"/>
              </w:rPr>
            </w:pPr>
            <w:r w:rsidRPr="009F6CFB">
              <w:rPr>
                <w:rFonts w:ascii="Arial CYR" w:eastAsia="Times New Roman" w:hAnsi="Arial CYR" w:cs="Arial CYR"/>
              </w:rPr>
              <w:t> </w:t>
            </w:r>
          </w:p>
        </w:tc>
        <w:tc>
          <w:tcPr>
            <w:tcW w:w="1381"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rPr>
                <w:rFonts w:ascii="Arial CYR" w:eastAsia="Times New Roman" w:hAnsi="Arial CYR" w:cs="Arial CYR"/>
              </w:rPr>
            </w:pPr>
          </w:p>
        </w:tc>
        <w:tc>
          <w:tcPr>
            <w:tcW w:w="1420" w:type="dxa"/>
            <w:tcBorders>
              <w:top w:val="nil"/>
              <w:left w:val="nil"/>
              <w:bottom w:val="nil"/>
              <w:right w:val="nil"/>
            </w:tcBorders>
            <w:shd w:val="clear" w:color="auto" w:fill="auto"/>
            <w:noWrap/>
            <w:vAlign w:val="bottom"/>
            <w:hideMark/>
          </w:tcPr>
          <w:p w:rsidR="009F6CFB" w:rsidRPr="009F6CFB" w:rsidRDefault="009F6CFB" w:rsidP="009F6CFB">
            <w:pPr>
              <w:spacing w:after="0" w:line="240" w:lineRule="auto"/>
              <w:jc w:val="right"/>
              <w:rPr>
                <w:rFonts w:ascii="Times New Roman" w:eastAsia="Times New Roman" w:hAnsi="Times New Roman" w:cs="Times New Roman"/>
              </w:rPr>
            </w:pPr>
            <w:r w:rsidRPr="009F6CFB">
              <w:rPr>
                <w:rFonts w:ascii="Times New Roman" w:eastAsia="Times New Roman" w:hAnsi="Times New Roman" w:cs="Times New Roman"/>
              </w:rPr>
              <w:t>тыс. руб.</w:t>
            </w:r>
          </w:p>
        </w:tc>
      </w:tr>
      <w:tr w:rsidR="009F6CFB" w:rsidRPr="009F6CFB" w:rsidTr="008F1B6D">
        <w:trPr>
          <w:trHeight w:val="26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Наименование</w:t>
            </w:r>
          </w:p>
        </w:tc>
        <w:tc>
          <w:tcPr>
            <w:tcW w:w="1272" w:type="dxa"/>
            <w:tcBorders>
              <w:top w:val="single" w:sz="4" w:space="0" w:color="auto"/>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ЦСР</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ВР</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Всего</w:t>
            </w:r>
          </w:p>
        </w:tc>
        <w:tc>
          <w:tcPr>
            <w:tcW w:w="1596" w:type="dxa"/>
            <w:tcBorders>
              <w:top w:val="single" w:sz="4" w:space="0" w:color="auto"/>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Всего</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9F6CFB" w:rsidRPr="009F6CFB" w:rsidTr="008F1B6D">
        <w:trPr>
          <w:trHeight w:val="154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 </w:t>
            </w:r>
          </w:p>
        </w:tc>
        <w:tc>
          <w:tcPr>
            <w:tcW w:w="1276" w:type="dxa"/>
            <w:tcBorders>
              <w:top w:val="single" w:sz="4" w:space="0" w:color="000000"/>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20 426,858</w:t>
            </w:r>
          </w:p>
          <w:p w:rsidR="009F6CFB" w:rsidRPr="009F6CFB" w:rsidRDefault="009F6CFB" w:rsidP="009F6CFB">
            <w:pPr>
              <w:tabs>
                <w:tab w:val="left" w:pos="744"/>
              </w:tabs>
              <w:rPr>
                <w:rFonts w:ascii="Times New Roman" w:eastAsia="Calibri" w:hAnsi="Times New Roman" w:cs="Times New Roman"/>
                <w:b/>
                <w:lang w:eastAsia="en-US"/>
              </w:rPr>
            </w:pPr>
            <w:r w:rsidRPr="009F6CFB">
              <w:rPr>
                <w:rFonts w:ascii="Times New Roman" w:eastAsia="Calibri" w:hAnsi="Times New Roman" w:cs="Times New Roman"/>
                <w:b/>
                <w:lang w:eastAsia="en-US"/>
              </w:rPr>
              <w:tab/>
            </w:r>
          </w:p>
        </w:tc>
        <w:tc>
          <w:tcPr>
            <w:tcW w:w="1596" w:type="dxa"/>
            <w:tcBorders>
              <w:top w:val="single" w:sz="4" w:space="0" w:color="000000"/>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15 000,000</w:t>
            </w:r>
          </w:p>
        </w:tc>
        <w:tc>
          <w:tcPr>
            <w:tcW w:w="1381" w:type="dxa"/>
            <w:tcBorders>
              <w:top w:val="single" w:sz="4" w:space="0" w:color="000000"/>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20 028,904</w:t>
            </w:r>
          </w:p>
          <w:p w:rsidR="009F6CFB" w:rsidRPr="009F6CFB" w:rsidRDefault="009F6CFB" w:rsidP="009F6CFB">
            <w:pPr>
              <w:rPr>
                <w:rFonts w:ascii="Times New Roman" w:eastAsia="Calibri" w:hAnsi="Times New Roman" w:cs="Times New Roman"/>
                <w:b/>
                <w:lang w:eastAsia="en-US"/>
              </w:rPr>
            </w:pPr>
          </w:p>
          <w:p w:rsidR="009F6CFB" w:rsidRPr="009F6CFB" w:rsidRDefault="009F6CFB" w:rsidP="009F6CFB">
            <w:pPr>
              <w:jc w:val="center"/>
              <w:rPr>
                <w:rFonts w:ascii="Times New Roman" w:eastAsia="Calibri" w:hAnsi="Times New Roman" w:cs="Times New Roman"/>
                <w:b/>
                <w:lang w:eastAsia="en-US"/>
              </w:rPr>
            </w:pPr>
          </w:p>
        </w:tc>
        <w:tc>
          <w:tcPr>
            <w:tcW w:w="1420" w:type="dxa"/>
            <w:tcBorders>
              <w:top w:val="single" w:sz="4" w:space="0" w:color="000000"/>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15 000,000</w:t>
            </w:r>
          </w:p>
        </w:tc>
      </w:tr>
      <w:tr w:rsidR="009F6CFB" w:rsidRPr="009F6CFB" w:rsidTr="008F1B6D">
        <w:trPr>
          <w:trHeight w:val="7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20 426,858</w:t>
            </w:r>
          </w:p>
        </w:tc>
        <w:tc>
          <w:tcPr>
            <w:tcW w:w="1596"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15 000,000</w:t>
            </w:r>
          </w:p>
        </w:tc>
        <w:tc>
          <w:tcPr>
            <w:tcW w:w="1381"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20 028,904</w:t>
            </w:r>
          </w:p>
        </w:tc>
        <w:tc>
          <w:tcPr>
            <w:tcW w:w="1420"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15 000,000</w:t>
            </w:r>
          </w:p>
        </w:tc>
      </w:tr>
      <w:tr w:rsidR="009F6CFB" w:rsidRPr="009F6CFB" w:rsidTr="008F1B6D">
        <w:trPr>
          <w:trHeight w:val="64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2100000000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240</w:t>
            </w:r>
          </w:p>
        </w:tc>
        <w:tc>
          <w:tcPr>
            <w:tcW w:w="1276"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20 426,858</w:t>
            </w:r>
          </w:p>
        </w:tc>
        <w:tc>
          <w:tcPr>
            <w:tcW w:w="1596"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15 000,000</w:t>
            </w:r>
          </w:p>
        </w:tc>
        <w:tc>
          <w:tcPr>
            <w:tcW w:w="1381"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20 028,904</w:t>
            </w:r>
          </w:p>
        </w:tc>
        <w:tc>
          <w:tcPr>
            <w:tcW w:w="1420" w:type="dxa"/>
            <w:tcBorders>
              <w:top w:val="nil"/>
              <w:left w:val="nil"/>
              <w:bottom w:val="single" w:sz="4" w:space="0" w:color="000000"/>
              <w:right w:val="single" w:sz="4" w:space="0" w:color="000000"/>
            </w:tcBorders>
            <w:shd w:val="clear" w:color="auto" w:fill="auto"/>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15 000,000</w:t>
            </w:r>
          </w:p>
        </w:tc>
      </w:tr>
      <w:tr w:rsidR="009F6CFB" w:rsidRPr="009F6CFB" w:rsidTr="008F1B6D">
        <w:trPr>
          <w:trHeight w:val="158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 </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39 238,120</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575,360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26 905,438</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278,255</w:t>
            </w:r>
          </w:p>
        </w:tc>
      </w:tr>
      <w:tr w:rsidR="009F6CFB" w:rsidRPr="009F6CFB" w:rsidTr="008F1B6D">
        <w:trPr>
          <w:trHeight w:val="150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9 152,952</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549,824</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6 137,997</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264,006</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Расходы на выплаты персоналу казенных учреждений</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110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2 682,310</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1 772,123</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52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120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6 470,642</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549,824</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4 365,873</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264,006</w:t>
            </w:r>
          </w:p>
        </w:tc>
      </w:tr>
      <w:tr w:rsidR="009F6CFB" w:rsidRPr="009F6CFB" w:rsidTr="008F1B6D">
        <w:trPr>
          <w:trHeight w:val="52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26 669,471</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25,536</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17 589,556</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14,249</w:t>
            </w:r>
          </w:p>
        </w:tc>
      </w:tr>
      <w:tr w:rsidR="009F6CFB" w:rsidRPr="009F6CFB" w:rsidTr="008F1B6D">
        <w:trPr>
          <w:trHeight w:val="52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240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26 669,471</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25,536</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17 589,556</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14,249</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Социальное обеспечение населения</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455,644</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385,355</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Публичные нормативные социальные выплаты гражданам</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310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245,644</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175,355</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58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320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210,000</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210,000</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Межбюджетные трансферты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2 112,429</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2 112,429</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межбюджетные трансферты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540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2 112,429</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2 112,429</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бюджетные ассигнования</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800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847,624</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680,101</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52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Уплата налогов, сборов и иных платежей</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2900000000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850</w:t>
            </w:r>
          </w:p>
        </w:tc>
        <w:tc>
          <w:tcPr>
            <w:tcW w:w="1276" w:type="dxa"/>
            <w:tcBorders>
              <w:top w:val="nil"/>
              <w:left w:val="nil"/>
              <w:bottom w:val="nil"/>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847,624</w:t>
            </w:r>
          </w:p>
        </w:tc>
        <w:tc>
          <w:tcPr>
            <w:tcW w:w="1596" w:type="dxa"/>
            <w:tcBorders>
              <w:top w:val="nil"/>
              <w:left w:val="nil"/>
              <w:bottom w:val="nil"/>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nil"/>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680,101</w:t>
            </w:r>
          </w:p>
        </w:tc>
        <w:tc>
          <w:tcPr>
            <w:tcW w:w="1420" w:type="dxa"/>
            <w:tcBorders>
              <w:top w:val="nil"/>
              <w:left w:val="nil"/>
              <w:bottom w:val="nil"/>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132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5000000000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sz w:val="20"/>
                <w:szCs w:val="20"/>
              </w:rPr>
            </w:pPr>
            <w:r w:rsidRPr="009F6CFB">
              <w:rPr>
                <w:rFonts w:ascii="Times New Roman" w:eastAsia="Times New Roman" w:hAnsi="Times New Roman" w:cs="Times New Roman"/>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11 762,159</w:t>
            </w:r>
          </w:p>
        </w:tc>
        <w:tc>
          <w:tcPr>
            <w:tcW w:w="1596" w:type="dxa"/>
            <w:tcBorders>
              <w:top w:val="single" w:sz="4" w:space="0" w:color="auto"/>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10 589,647</w:t>
            </w:r>
          </w:p>
        </w:tc>
        <w:tc>
          <w:tcPr>
            <w:tcW w:w="1381" w:type="dxa"/>
            <w:tcBorders>
              <w:top w:val="single" w:sz="4" w:space="0" w:color="auto"/>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5 086,218</w:t>
            </w:r>
          </w:p>
        </w:tc>
        <w:tc>
          <w:tcPr>
            <w:tcW w:w="1420" w:type="dxa"/>
            <w:tcBorders>
              <w:top w:val="single" w:sz="4" w:space="0" w:color="auto"/>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4 339,084</w:t>
            </w:r>
          </w:p>
        </w:tc>
      </w:tr>
      <w:tr w:rsidR="009F6CFB" w:rsidRPr="009F6CFB" w:rsidTr="008F1B6D">
        <w:trPr>
          <w:trHeight w:val="2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200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260,000</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260,000</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2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240</w:t>
            </w:r>
          </w:p>
        </w:tc>
        <w:tc>
          <w:tcPr>
            <w:tcW w:w="127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260,000</w:t>
            </w:r>
          </w:p>
        </w:tc>
        <w:tc>
          <w:tcPr>
            <w:tcW w:w="1596"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260,000</w:t>
            </w:r>
          </w:p>
        </w:tc>
        <w:tc>
          <w:tcPr>
            <w:tcW w:w="1420" w:type="dxa"/>
            <w:tcBorders>
              <w:top w:val="nil"/>
              <w:left w:val="nil"/>
              <w:bottom w:val="single" w:sz="4" w:space="0" w:color="000000"/>
              <w:right w:val="single" w:sz="4" w:space="0" w:color="000000"/>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5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Межбюджетные трансферты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w:t>
            </w:r>
          </w:p>
        </w:tc>
        <w:tc>
          <w:tcPr>
            <w:tcW w:w="1276" w:type="dxa"/>
            <w:tcBorders>
              <w:top w:val="nil"/>
              <w:left w:val="single" w:sz="4" w:space="0" w:color="auto"/>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11 502,159</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10 589,647</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4 826,218</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4 339,084</w:t>
            </w:r>
          </w:p>
        </w:tc>
      </w:tr>
      <w:tr w:rsidR="009F6CFB" w:rsidRPr="009F6CFB" w:rsidTr="008F1B6D">
        <w:trPr>
          <w:trHeight w:val="38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Иные межбюджетные трансферты</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540</w:t>
            </w:r>
          </w:p>
        </w:tc>
        <w:tc>
          <w:tcPr>
            <w:tcW w:w="1276" w:type="dxa"/>
            <w:tcBorders>
              <w:top w:val="nil"/>
              <w:left w:val="single" w:sz="4" w:space="0" w:color="auto"/>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11 502,159</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10 589,647</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4 826,218</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4 339,084</w:t>
            </w:r>
          </w:p>
        </w:tc>
      </w:tr>
      <w:tr w:rsidR="009F6CFB" w:rsidRPr="009F6CFB" w:rsidTr="008F1B6D">
        <w:trPr>
          <w:trHeight w:val="50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9000000000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27,743</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0,000</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0,000</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b/>
                <w:lang w:eastAsia="en-US"/>
              </w:rPr>
            </w:pPr>
            <w:r w:rsidRPr="009F6CFB">
              <w:rPr>
                <w:rFonts w:ascii="Times New Roman" w:eastAsia="Calibri" w:hAnsi="Times New Roman" w:cs="Times New Roman"/>
                <w:b/>
                <w:lang w:eastAsia="en-US"/>
              </w:rPr>
              <w:t>0,000</w:t>
            </w:r>
          </w:p>
        </w:tc>
      </w:tr>
      <w:tr w:rsidR="009F6CFB" w:rsidRPr="009F6CFB" w:rsidTr="008F1B6D">
        <w:trPr>
          <w:trHeight w:val="51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обороны, национальной безопасности и </w:t>
            </w:r>
            <w:r w:rsidRPr="009F6CFB">
              <w:rPr>
                <w:rFonts w:ascii="Times New Roman" w:eastAsia="Times New Roman" w:hAnsi="Times New Roman" w:cs="Times New Roman"/>
                <w:color w:val="000000"/>
                <w:sz w:val="20"/>
                <w:szCs w:val="20"/>
              </w:rPr>
              <w:lastRenderedPageBreak/>
              <w:t>правоохранительной деятельности, а также в сфере средств массовой информации и межбюджетных отношений</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lastRenderedPageBreak/>
              <w:t>9010000000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27,743</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49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Иные бюджетные ассигнования</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9010000000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800</w:t>
            </w:r>
          </w:p>
        </w:tc>
        <w:tc>
          <w:tcPr>
            <w:tcW w:w="127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27,743</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45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Резервные средства</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9010000000</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870</w:t>
            </w:r>
          </w:p>
        </w:tc>
        <w:tc>
          <w:tcPr>
            <w:tcW w:w="127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27,743</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jc w:val="center"/>
              <w:rPr>
                <w:rFonts w:ascii="Times New Roman" w:eastAsia="Calibri" w:hAnsi="Times New Roman" w:cs="Times New Roman"/>
                <w:lang w:eastAsia="en-US"/>
              </w:rPr>
            </w:pPr>
            <w:r w:rsidRPr="009F6CFB">
              <w:rPr>
                <w:rFonts w:ascii="Times New Roman" w:eastAsia="Calibri" w:hAnsi="Times New Roman" w:cs="Times New Roman"/>
                <w:lang w:eastAsia="en-US"/>
              </w:rPr>
              <w:t>0,000</w:t>
            </w:r>
          </w:p>
        </w:tc>
      </w:tr>
      <w:tr w:rsidR="009F6CFB" w:rsidRPr="009F6CFB" w:rsidTr="008F1B6D">
        <w:trPr>
          <w:trHeight w:val="5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Arial CYR" w:eastAsia="Times New Roman" w:hAnsi="Arial CYR" w:cs="Arial CYR"/>
                <w:b/>
                <w:bCs/>
                <w:sz w:val="20"/>
                <w:szCs w:val="20"/>
              </w:rPr>
            </w:pPr>
            <w:r w:rsidRPr="009F6CFB">
              <w:rPr>
                <w:rFonts w:ascii="Arial CYR" w:eastAsia="Times New Roman" w:hAnsi="Arial CYR" w:cs="Arial CYR"/>
                <w:b/>
                <w:bCs/>
                <w:sz w:val="20"/>
                <w:szCs w:val="20"/>
              </w:rPr>
              <w:t>Всего</w:t>
            </w:r>
          </w:p>
        </w:tc>
        <w:tc>
          <w:tcPr>
            <w:tcW w:w="1272"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Arial CYR" w:eastAsia="Times New Roman" w:hAnsi="Arial CYR" w:cs="Arial CYR"/>
                <w:b/>
                <w:bCs/>
                <w:sz w:val="20"/>
                <w:szCs w:val="20"/>
              </w:rPr>
            </w:pPr>
            <w:r w:rsidRPr="009F6CFB">
              <w:rPr>
                <w:rFonts w:ascii="Arial CYR" w:eastAsia="Times New Roman" w:hAnsi="Arial CYR" w:cs="Arial CY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9F6CFB" w:rsidRPr="009F6CFB" w:rsidRDefault="009F6CFB" w:rsidP="009F6CFB">
            <w:pPr>
              <w:spacing w:after="0" w:line="240" w:lineRule="auto"/>
              <w:jc w:val="center"/>
              <w:rPr>
                <w:rFonts w:ascii="Arial CYR" w:eastAsia="Times New Roman" w:hAnsi="Arial CYR" w:cs="Arial CYR"/>
                <w:b/>
                <w:bCs/>
                <w:sz w:val="20"/>
                <w:szCs w:val="20"/>
              </w:rPr>
            </w:pPr>
            <w:r w:rsidRPr="009F6CFB">
              <w:rPr>
                <w:rFonts w:ascii="Arial CYR" w:eastAsia="Times New Roman"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rPr>
                <w:rFonts w:ascii="Times New Roman" w:eastAsia="Calibri" w:hAnsi="Times New Roman" w:cs="Times New Roman"/>
                <w:b/>
                <w:lang w:eastAsia="en-US"/>
              </w:rPr>
            </w:pPr>
            <w:r w:rsidRPr="009F6CFB">
              <w:rPr>
                <w:rFonts w:ascii="Times New Roman" w:eastAsia="Calibri" w:hAnsi="Times New Roman" w:cs="Times New Roman"/>
                <w:b/>
                <w:lang w:eastAsia="en-US"/>
              </w:rPr>
              <w:t>71 454,880</w:t>
            </w:r>
          </w:p>
        </w:tc>
        <w:tc>
          <w:tcPr>
            <w:tcW w:w="1596"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rPr>
                <w:rFonts w:ascii="Times New Roman" w:eastAsia="Calibri" w:hAnsi="Times New Roman" w:cs="Times New Roman"/>
                <w:b/>
                <w:lang w:eastAsia="en-US"/>
              </w:rPr>
            </w:pPr>
            <w:r w:rsidRPr="009F6CFB">
              <w:rPr>
                <w:rFonts w:ascii="Times New Roman" w:eastAsia="Calibri" w:hAnsi="Times New Roman" w:cs="Times New Roman"/>
                <w:b/>
                <w:lang w:eastAsia="en-US"/>
              </w:rPr>
              <w:t>26 165,007</w:t>
            </w:r>
          </w:p>
        </w:tc>
        <w:tc>
          <w:tcPr>
            <w:tcW w:w="1381"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rPr>
                <w:rFonts w:ascii="Times New Roman" w:eastAsia="Calibri" w:hAnsi="Times New Roman" w:cs="Times New Roman"/>
                <w:b/>
                <w:lang w:eastAsia="en-US"/>
              </w:rPr>
            </w:pPr>
            <w:r w:rsidRPr="009F6CFB">
              <w:rPr>
                <w:rFonts w:ascii="Times New Roman" w:eastAsia="Calibri" w:hAnsi="Times New Roman" w:cs="Times New Roman"/>
                <w:b/>
                <w:lang w:eastAsia="en-US"/>
              </w:rPr>
              <w:t>52 020,560</w:t>
            </w:r>
          </w:p>
        </w:tc>
        <w:tc>
          <w:tcPr>
            <w:tcW w:w="1420" w:type="dxa"/>
            <w:tcBorders>
              <w:top w:val="nil"/>
              <w:left w:val="nil"/>
              <w:bottom w:val="single" w:sz="4" w:space="0" w:color="auto"/>
              <w:right w:val="single" w:sz="4" w:space="0" w:color="auto"/>
            </w:tcBorders>
            <w:shd w:val="clear" w:color="auto" w:fill="auto"/>
            <w:noWrap/>
            <w:hideMark/>
          </w:tcPr>
          <w:p w:rsidR="009F6CFB" w:rsidRPr="009F6CFB" w:rsidRDefault="009F6CFB" w:rsidP="009F6CFB">
            <w:pPr>
              <w:rPr>
                <w:rFonts w:ascii="Times New Roman" w:eastAsia="Calibri" w:hAnsi="Times New Roman" w:cs="Times New Roman"/>
                <w:b/>
                <w:lang w:eastAsia="en-US"/>
              </w:rPr>
            </w:pPr>
            <w:r w:rsidRPr="009F6CFB">
              <w:rPr>
                <w:rFonts w:ascii="Times New Roman" w:eastAsia="Calibri" w:hAnsi="Times New Roman" w:cs="Times New Roman"/>
                <w:b/>
                <w:lang w:eastAsia="en-US"/>
              </w:rPr>
              <w:t>19 617,339</w:t>
            </w:r>
          </w:p>
        </w:tc>
      </w:tr>
    </w:tbl>
    <w:p w:rsidR="009F6CFB" w:rsidRPr="009F6CFB" w:rsidRDefault="009F6CFB" w:rsidP="009F6CFB">
      <w:pPr>
        <w:spacing w:after="0" w:line="240" w:lineRule="auto"/>
        <w:rPr>
          <w:rFonts w:ascii="Times New Roman" w:eastAsia="Calibri" w:hAnsi="Times New Roman" w:cs="Times New Roman"/>
          <w:sz w:val="20"/>
          <w:szCs w:val="20"/>
          <w:lang w:eastAsia="en-US"/>
        </w:rPr>
      </w:pP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Приложение №5</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к постановлению администрации сельского поселения</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  станция Клявлино муниципального района Клявлинский Самарской области</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от 16 октября 2023 г. №90</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"Об утверждении отчета об исполнении бюджета сельского поселения станция </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Клявлино муниципального района Клявлинский Самарской области за </w:t>
      </w:r>
      <w:r w:rsidRPr="009F6CFB">
        <w:rPr>
          <w:rFonts w:ascii="Times New Roman" w:eastAsia="Calibri" w:hAnsi="Times New Roman" w:cs="Times New Roman"/>
          <w:bCs/>
          <w:lang w:eastAsia="en-US"/>
        </w:rPr>
        <w:t xml:space="preserve">9 месяцев </w:t>
      </w:r>
      <w:r w:rsidRPr="009F6CFB">
        <w:rPr>
          <w:rFonts w:ascii="Times New Roman" w:eastAsia="Calibri" w:hAnsi="Times New Roman" w:cs="Times New Roman"/>
          <w:sz w:val="20"/>
          <w:szCs w:val="20"/>
          <w:lang w:eastAsia="en-US"/>
        </w:rPr>
        <w:t>2023 года"</w:t>
      </w:r>
    </w:p>
    <w:p w:rsidR="009F6CFB" w:rsidRPr="009F6CFB" w:rsidRDefault="009F6CFB" w:rsidP="009F6CFB">
      <w:pPr>
        <w:spacing w:after="0" w:line="240" w:lineRule="auto"/>
        <w:rPr>
          <w:rFonts w:ascii="Times New Roman" w:eastAsia="Calibri" w:hAnsi="Times New Roman" w:cs="Times New Roman"/>
          <w:sz w:val="20"/>
          <w:szCs w:val="20"/>
          <w:lang w:eastAsia="en-US"/>
        </w:rPr>
      </w:pPr>
    </w:p>
    <w:tbl>
      <w:tblPr>
        <w:tblStyle w:val="14"/>
        <w:tblW w:w="10768" w:type="dxa"/>
        <w:tblLayout w:type="fixed"/>
        <w:tblLook w:val="04A0" w:firstRow="1" w:lastRow="0" w:firstColumn="1" w:lastColumn="0" w:noHBand="0" w:noVBand="1"/>
      </w:tblPr>
      <w:tblGrid>
        <w:gridCol w:w="959"/>
        <w:gridCol w:w="2297"/>
        <w:gridCol w:w="4892"/>
        <w:gridCol w:w="1368"/>
        <w:gridCol w:w="1252"/>
      </w:tblGrid>
      <w:tr w:rsidR="009F6CFB" w:rsidRPr="009F6CFB" w:rsidTr="009F6CFB">
        <w:trPr>
          <w:trHeight w:val="600"/>
        </w:trPr>
        <w:tc>
          <w:tcPr>
            <w:tcW w:w="10768" w:type="dxa"/>
            <w:gridSpan w:val="5"/>
            <w:hideMark/>
          </w:tcPr>
          <w:p w:rsidR="009F6CFB" w:rsidRPr="009F6CFB" w:rsidRDefault="009F6CFB" w:rsidP="009F6CFB">
            <w:pPr>
              <w:spacing w:after="0" w:line="240" w:lineRule="auto"/>
              <w:jc w:val="center"/>
              <w:rPr>
                <w:rFonts w:ascii="Times New Roman" w:eastAsia="Calibri" w:hAnsi="Times New Roman"/>
                <w:b/>
                <w:bCs/>
                <w:lang w:eastAsia="en-US"/>
              </w:rPr>
            </w:pPr>
            <w:r w:rsidRPr="009F6CFB">
              <w:rPr>
                <w:rFonts w:ascii="Times New Roman" w:eastAsia="Calibri" w:hAnsi="Times New Roman"/>
                <w:b/>
                <w:bCs/>
                <w:lang w:eastAsia="en-US"/>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за 9 месяцев 2023 года</w:t>
            </w:r>
          </w:p>
        </w:tc>
      </w:tr>
      <w:tr w:rsidR="009F6CFB" w:rsidRPr="009F6CFB" w:rsidTr="009F6CFB">
        <w:trPr>
          <w:trHeight w:val="510"/>
        </w:trPr>
        <w:tc>
          <w:tcPr>
            <w:tcW w:w="10768" w:type="dxa"/>
            <w:gridSpan w:val="5"/>
            <w:hideMark/>
          </w:tcPr>
          <w:p w:rsidR="009F6CFB" w:rsidRPr="009F6CFB" w:rsidRDefault="009F6CFB" w:rsidP="009F6CFB">
            <w:pPr>
              <w:spacing w:after="0" w:line="240" w:lineRule="auto"/>
              <w:jc w:val="right"/>
              <w:rPr>
                <w:rFonts w:ascii="Times New Roman" w:eastAsia="Calibri" w:hAnsi="Times New Roman"/>
                <w:lang w:eastAsia="en-US"/>
              </w:rPr>
            </w:pPr>
            <w:r w:rsidRPr="009F6CFB">
              <w:rPr>
                <w:rFonts w:ascii="Times New Roman" w:eastAsia="Calibri" w:hAnsi="Times New Roman"/>
                <w:lang w:eastAsia="en-US"/>
              </w:rPr>
              <w:t>тыс. руб.</w:t>
            </w:r>
          </w:p>
        </w:tc>
      </w:tr>
      <w:tr w:rsidR="009F6CFB" w:rsidRPr="009F6CFB" w:rsidTr="009F6CFB">
        <w:trPr>
          <w:trHeight w:val="420"/>
        </w:trPr>
        <w:tc>
          <w:tcPr>
            <w:tcW w:w="959" w:type="dxa"/>
            <w:vMerge w:val="restart"/>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Код администратора</w:t>
            </w:r>
          </w:p>
        </w:tc>
        <w:tc>
          <w:tcPr>
            <w:tcW w:w="2297" w:type="dxa"/>
            <w:vMerge w:val="restart"/>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Код</w:t>
            </w:r>
          </w:p>
        </w:tc>
        <w:tc>
          <w:tcPr>
            <w:tcW w:w="4892" w:type="dxa"/>
            <w:vMerge w:val="restart"/>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368" w:type="dxa"/>
            <w:vMerge w:val="restart"/>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Плановые бюджетные ассигнования</w:t>
            </w:r>
          </w:p>
        </w:tc>
        <w:tc>
          <w:tcPr>
            <w:tcW w:w="1252" w:type="dxa"/>
            <w:vMerge w:val="restart"/>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Исполнено</w:t>
            </w:r>
          </w:p>
        </w:tc>
      </w:tr>
      <w:tr w:rsidR="009F6CFB" w:rsidRPr="009F6CFB" w:rsidTr="009F6CFB">
        <w:trPr>
          <w:trHeight w:val="450"/>
        </w:trPr>
        <w:tc>
          <w:tcPr>
            <w:tcW w:w="959" w:type="dxa"/>
            <w:vMerge/>
            <w:hideMark/>
          </w:tcPr>
          <w:p w:rsidR="009F6CFB" w:rsidRPr="009F6CFB" w:rsidRDefault="009F6CFB" w:rsidP="009F6CFB">
            <w:pPr>
              <w:spacing w:after="0" w:line="240" w:lineRule="auto"/>
              <w:rPr>
                <w:rFonts w:ascii="Times New Roman" w:eastAsia="Calibri" w:hAnsi="Times New Roman"/>
                <w:lang w:eastAsia="en-US"/>
              </w:rPr>
            </w:pPr>
          </w:p>
        </w:tc>
        <w:tc>
          <w:tcPr>
            <w:tcW w:w="2297" w:type="dxa"/>
            <w:vMerge/>
            <w:hideMark/>
          </w:tcPr>
          <w:p w:rsidR="009F6CFB" w:rsidRPr="009F6CFB" w:rsidRDefault="009F6CFB" w:rsidP="009F6CFB">
            <w:pPr>
              <w:spacing w:after="0" w:line="240" w:lineRule="auto"/>
              <w:rPr>
                <w:rFonts w:ascii="Times New Roman" w:eastAsia="Calibri" w:hAnsi="Times New Roman"/>
                <w:lang w:eastAsia="en-US"/>
              </w:rPr>
            </w:pPr>
          </w:p>
        </w:tc>
        <w:tc>
          <w:tcPr>
            <w:tcW w:w="4892" w:type="dxa"/>
            <w:vMerge/>
            <w:hideMark/>
          </w:tcPr>
          <w:p w:rsidR="009F6CFB" w:rsidRPr="009F6CFB" w:rsidRDefault="009F6CFB" w:rsidP="009F6CFB">
            <w:pPr>
              <w:spacing w:after="0" w:line="240" w:lineRule="auto"/>
              <w:rPr>
                <w:rFonts w:ascii="Times New Roman" w:eastAsia="Calibri" w:hAnsi="Times New Roman"/>
                <w:lang w:eastAsia="en-US"/>
              </w:rPr>
            </w:pPr>
          </w:p>
        </w:tc>
        <w:tc>
          <w:tcPr>
            <w:tcW w:w="1368" w:type="dxa"/>
            <w:vMerge/>
            <w:hideMark/>
          </w:tcPr>
          <w:p w:rsidR="009F6CFB" w:rsidRPr="009F6CFB" w:rsidRDefault="009F6CFB" w:rsidP="009F6CFB">
            <w:pPr>
              <w:spacing w:after="0" w:line="240" w:lineRule="auto"/>
              <w:rPr>
                <w:rFonts w:ascii="Times New Roman" w:eastAsia="Calibri" w:hAnsi="Times New Roman"/>
                <w:lang w:eastAsia="en-US"/>
              </w:rPr>
            </w:pPr>
          </w:p>
        </w:tc>
        <w:tc>
          <w:tcPr>
            <w:tcW w:w="1252" w:type="dxa"/>
            <w:vMerge/>
            <w:hideMark/>
          </w:tcPr>
          <w:p w:rsidR="009F6CFB" w:rsidRPr="009F6CFB" w:rsidRDefault="009F6CFB" w:rsidP="009F6CFB">
            <w:pPr>
              <w:spacing w:after="0" w:line="240" w:lineRule="auto"/>
              <w:rPr>
                <w:rFonts w:ascii="Times New Roman" w:eastAsia="Calibri" w:hAnsi="Times New Roman"/>
                <w:lang w:eastAsia="en-US"/>
              </w:rPr>
            </w:pP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xml:space="preserve"> 90 00 00 00 00 0000 000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Источники финансирования дефицита бюджета</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1 383,248</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-61,504</w:t>
            </w:r>
          </w:p>
        </w:tc>
      </w:tr>
      <w:tr w:rsidR="009F6CFB" w:rsidRPr="009F6CFB" w:rsidTr="009F6CFB">
        <w:trPr>
          <w:trHeight w:val="3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01 00 00 00 00 0000 000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ИСТОЧНИКИ ВНУТРЕННЕГО ФИНАНСИРОВАНИЯ ДЕФИЦИТОВ БЮДЖЕТОВ</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w:t>
            </w:r>
          </w:p>
        </w:tc>
      </w:tr>
      <w:tr w:rsidR="009F6CFB" w:rsidRPr="009F6CFB" w:rsidTr="009F6CFB">
        <w:trPr>
          <w:trHeight w:val="646"/>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xml:space="preserve"> 01 01 00 00 00 0000 000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Государственные   (муниципальные)   ценные   бумаги,   номинальная стоимость которых указана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01 01 00 00 00 0000 700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01 01 00 00 10 0000 710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Размещение муниципальных ценных бумаг сельских  поселений, номинальная стоимость которых указана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01 01 00 00 00 0000 800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государственных (муниципальных) ценных бумаг, номинальная стоимость которых указана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01 01 00 00 10 0000 810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муниципальных ценных бумаг сельских поселений, номинальная стоимость которых указана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01 02 00 00 00 0000 000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Кредиты кредитных организаций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01 02 00 00 00 0000 700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Получение кредитов от кредитных организаций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01 02 00 00 10 0000 710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Получение кредитов от кредитных организаций бюджетами  сельских поселений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01 02 00 00 00 0000 800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кредитов, предоставленных кредитными организациями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01 02 00 00 10 0000 810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бюджетами сельских поселений кредитов от кредитных организаций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 xml:space="preserve"> 01 03 00 00 00 0000 000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Бюджетные кредиты от других бюджетов бюджетной системы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lastRenderedPageBreak/>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01 03 01 00 00 0000 000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Бюджетные кредиты из других бюджетов бюджетной системы Российской Федерации в валюте Российской Федерации </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01 03 01 00 00 0000 700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Получение бюджетных кредитов из других бюджетов бюджетной системы Российской Федерации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7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01 03 01 00 10 0000 710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1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01 03 01 00 00 0000 800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55"/>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01 03 01 00 10 0000 810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Погашение  сельскими поселениями кредитов из других бюджетов бюджетной системы Российской Федерации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01 05 00 00 00 0000 000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Изменение остатков средств на счетах по учету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1 383,248</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-61,504</w:t>
            </w:r>
          </w:p>
        </w:tc>
      </w:tr>
      <w:tr w:rsidR="009F6CFB" w:rsidRPr="009F6CFB" w:rsidTr="009F6CFB">
        <w:trPr>
          <w:trHeight w:val="21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01 05 00 00 00 0000 500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Увеличение остатков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-70 071,632</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-54 963,879</w:t>
            </w:r>
          </w:p>
        </w:tc>
      </w:tr>
      <w:tr w:rsidR="009F6CFB" w:rsidRPr="009F6CFB" w:rsidTr="009F6CFB">
        <w:trPr>
          <w:trHeight w:val="257"/>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01 05 02 00 00 0000 500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Увеличение прочих остатков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-70 071,632</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-54 963,879</w:t>
            </w: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01 05 02 01 00 0000 510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Увеличение прочих остатков денежных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-70 071,632</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-54 963,879</w:t>
            </w:r>
          </w:p>
        </w:tc>
      </w:tr>
      <w:tr w:rsidR="009F6CFB" w:rsidRPr="009F6CFB" w:rsidTr="009F6CFB">
        <w:trPr>
          <w:trHeight w:val="396"/>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01 05 02 01 10 0000 510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Увеличение прочих остатков денежных средств бюджетов сельских поселений</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-70 071,632</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-54 963,879</w:t>
            </w:r>
          </w:p>
        </w:tc>
      </w:tr>
      <w:tr w:rsidR="009F6CFB" w:rsidRPr="009F6CFB" w:rsidTr="009F6CFB">
        <w:trPr>
          <w:trHeight w:val="12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01 05 00 00 00 0000 600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Уменьшение остатков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71 454,880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54 902,375</w:t>
            </w:r>
          </w:p>
        </w:tc>
      </w:tr>
      <w:tr w:rsidR="009F6CFB" w:rsidRPr="009F6CFB" w:rsidTr="009F6CFB">
        <w:trPr>
          <w:trHeight w:val="253"/>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01 05 02 00 00 0000 600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Уменьшение прочих остатков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71 454,880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54 902,375</w:t>
            </w: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01 05 02 01 00 0000 610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Уменьшение прочих остатков денежных средств бюджетов</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71 454,880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54 902,375</w:t>
            </w:r>
          </w:p>
        </w:tc>
      </w:tr>
      <w:tr w:rsidR="009F6CFB" w:rsidRPr="009F6CFB" w:rsidTr="009F6CFB">
        <w:trPr>
          <w:trHeight w:val="462"/>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01 05 02 01 10 0000 610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Уменьшение прочих остатков денежных средств бюджетов сельских поселений</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71 454,880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54 902,375</w:t>
            </w:r>
          </w:p>
        </w:tc>
      </w:tr>
      <w:tr w:rsidR="009F6CFB" w:rsidRPr="009F6CFB" w:rsidTr="009F6CFB">
        <w:trPr>
          <w:trHeight w:val="30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01 06 00 00 00 0000 000</w:t>
            </w:r>
          </w:p>
        </w:tc>
        <w:tc>
          <w:tcPr>
            <w:tcW w:w="4892"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Иные источники внутреннего финансирования дефицитов бюджетов</w:t>
            </w:r>
          </w:p>
        </w:tc>
        <w:tc>
          <w:tcPr>
            <w:tcW w:w="1368"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0</w:t>
            </w:r>
          </w:p>
        </w:tc>
      </w:tr>
      <w:tr w:rsidR="009F6CFB" w:rsidRPr="009F6CFB" w:rsidTr="009F6CFB">
        <w:trPr>
          <w:trHeight w:val="434"/>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01 06 05 00 00 0000 000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Бюджетные кредиты, предоставленные внутри страны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01 06 05 00 00 0000 600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Возврат бюджетных кредитов, предоставленных внутри страны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01 06 05 01 00 0000 600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Возврат бюджетных кредитов, предоставленных юридическим лицам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01 06 05 01 10 0000 640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Возврат бюджетных кредитов, предоставленных юридическим лицам из бюджетов сельских поселений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496"/>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01 06 05 00 00 0000 500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Предоставление бюджетных кредитов внутри страны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Cs/>
                <w:lang w:eastAsia="en-US"/>
              </w:rPr>
            </w:pPr>
            <w:r w:rsidRPr="009F6CFB">
              <w:rPr>
                <w:rFonts w:ascii="Times New Roman" w:eastAsia="Calibri" w:hAnsi="Times New Roman"/>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01 06 05 01 00 0000 500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Предоставление бюджетных кредитов юридическим лицам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r w:rsidR="009F6CFB" w:rsidRPr="009F6CFB" w:rsidTr="009F6CFB">
        <w:trPr>
          <w:trHeight w:val="540"/>
        </w:trPr>
        <w:tc>
          <w:tcPr>
            <w:tcW w:w="959" w:type="dxa"/>
            <w:hideMark/>
          </w:tcPr>
          <w:p w:rsidR="009F6CFB" w:rsidRPr="009F6CFB" w:rsidRDefault="009F6CFB" w:rsidP="009F6CFB">
            <w:pPr>
              <w:spacing w:after="0" w:line="240" w:lineRule="auto"/>
              <w:rPr>
                <w:rFonts w:ascii="Times New Roman" w:eastAsia="Calibri" w:hAnsi="Times New Roman"/>
                <w:b/>
                <w:bCs/>
                <w:lang w:eastAsia="en-US"/>
              </w:rPr>
            </w:pPr>
            <w:r w:rsidRPr="009F6CFB">
              <w:rPr>
                <w:rFonts w:ascii="Times New Roman" w:eastAsia="Calibri" w:hAnsi="Times New Roman"/>
                <w:b/>
                <w:bCs/>
                <w:lang w:eastAsia="en-US"/>
              </w:rPr>
              <w:t>323</w:t>
            </w:r>
          </w:p>
        </w:tc>
        <w:tc>
          <w:tcPr>
            <w:tcW w:w="2297"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 xml:space="preserve"> 01 06 05 01 10 0000 540</w:t>
            </w:r>
          </w:p>
        </w:tc>
        <w:tc>
          <w:tcPr>
            <w:tcW w:w="489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Предоставление бюджетных кредитов юридическим лицам из бюджетов сельских поселений в валюте Российской Федерации</w:t>
            </w:r>
          </w:p>
        </w:tc>
        <w:tc>
          <w:tcPr>
            <w:tcW w:w="1368"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c>
          <w:tcPr>
            <w:tcW w:w="1252" w:type="dxa"/>
            <w:hideMark/>
          </w:tcPr>
          <w:p w:rsidR="009F6CFB" w:rsidRPr="009F6CFB" w:rsidRDefault="009F6CFB" w:rsidP="009F6CFB">
            <w:pPr>
              <w:spacing w:after="0" w:line="240" w:lineRule="auto"/>
              <w:rPr>
                <w:rFonts w:ascii="Times New Roman" w:eastAsia="Calibri" w:hAnsi="Times New Roman"/>
                <w:lang w:eastAsia="en-US"/>
              </w:rPr>
            </w:pPr>
            <w:r w:rsidRPr="009F6CFB">
              <w:rPr>
                <w:rFonts w:ascii="Times New Roman" w:eastAsia="Calibri" w:hAnsi="Times New Roman"/>
                <w:lang w:eastAsia="en-US"/>
              </w:rPr>
              <w:t>0</w:t>
            </w:r>
          </w:p>
        </w:tc>
      </w:tr>
    </w:tbl>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Приложение №6</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к постановлению администрации сельского поселения</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  станция Клявлино муниципального района Клявлинский Самарской области</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от 16 октября 2023 г. №90</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"Об утверждении отчета об исполнении бюджета сельского поселения станция </w:t>
      </w:r>
    </w:p>
    <w:p w:rsidR="009F6CFB" w:rsidRPr="009F6CFB" w:rsidRDefault="009F6CFB" w:rsidP="009F6CFB">
      <w:pPr>
        <w:spacing w:after="0" w:line="240" w:lineRule="auto"/>
        <w:jc w:val="right"/>
        <w:rPr>
          <w:rFonts w:ascii="Times New Roman" w:eastAsia="Calibri" w:hAnsi="Times New Roman" w:cs="Times New Roman"/>
          <w:sz w:val="20"/>
          <w:szCs w:val="20"/>
          <w:lang w:eastAsia="en-US"/>
        </w:rPr>
      </w:pPr>
      <w:r w:rsidRPr="009F6CFB">
        <w:rPr>
          <w:rFonts w:ascii="Times New Roman" w:eastAsia="Calibri" w:hAnsi="Times New Roman" w:cs="Times New Roman"/>
          <w:sz w:val="20"/>
          <w:szCs w:val="20"/>
          <w:lang w:eastAsia="en-US"/>
        </w:rPr>
        <w:t xml:space="preserve">Клявлино муниципального района Клявлинский Самарской области за </w:t>
      </w:r>
      <w:r w:rsidRPr="009F6CFB">
        <w:rPr>
          <w:rFonts w:ascii="Times New Roman" w:eastAsia="Calibri" w:hAnsi="Times New Roman" w:cs="Times New Roman"/>
          <w:bCs/>
          <w:lang w:eastAsia="en-US"/>
        </w:rPr>
        <w:t xml:space="preserve">9 месяцев </w:t>
      </w:r>
      <w:r w:rsidRPr="009F6CFB">
        <w:rPr>
          <w:rFonts w:ascii="Times New Roman" w:eastAsia="Calibri" w:hAnsi="Times New Roman" w:cs="Times New Roman"/>
          <w:sz w:val="20"/>
          <w:szCs w:val="20"/>
          <w:lang w:eastAsia="en-US"/>
        </w:rPr>
        <w:t>2023 года"</w:t>
      </w:r>
    </w:p>
    <w:p w:rsidR="009F6CFB" w:rsidRPr="009F6CFB" w:rsidRDefault="009F6CFB" w:rsidP="009F6CFB">
      <w:pPr>
        <w:spacing w:after="0" w:line="240" w:lineRule="auto"/>
        <w:rPr>
          <w:rFonts w:ascii="Times New Roman" w:eastAsia="Calibri" w:hAnsi="Times New Roman" w:cs="Times New Roman"/>
          <w:sz w:val="20"/>
          <w:szCs w:val="20"/>
          <w:lang w:eastAsia="en-US"/>
        </w:rPr>
      </w:pPr>
    </w:p>
    <w:tbl>
      <w:tblPr>
        <w:tblW w:w="10440" w:type="dxa"/>
        <w:tblInd w:w="108" w:type="dxa"/>
        <w:tblLook w:val="04A0" w:firstRow="1" w:lastRow="0" w:firstColumn="1" w:lastColumn="0" w:noHBand="0" w:noVBand="1"/>
      </w:tblPr>
      <w:tblGrid>
        <w:gridCol w:w="4600"/>
        <w:gridCol w:w="2320"/>
        <w:gridCol w:w="1900"/>
        <w:gridCol w:w="1620"/>
      </w:tblGrid>
      <w:tr w:rsidR="009F6CFB" w:rsidRPr="009F6CFB" w:rsidTr="008F1B6D">
        <w:trPr>
          <w:trHeight w:val="939"/>
        </w:trPr>
        <w:tc>
          <w:tcPr>
            <w:tcW w:w="10440" w:type="dxa"/>
            <w:gridSpan w:val="4"/>
            <w:tcBorders>
              <w:top w:val="nil"/>
              <w:left w:val="nil"/>
              <w:bottom w:val="nil"/>
              <w:right w:val="nil"/>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Информация о численности муниципальных служащих,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9 месяцев 2023 года</w:t>
            </w:r>
          </w:p>
        </w:tc>
      </w:tr>
      <w:tr w:rsidR="009F6CFB" w:rsidRPr="009F6CFB" w:rsidTr="008F1B6D">
        <w:trPr>
          <w:trHeight w:val="300"/>
        </w:trPr>
        <w:tc>
          <w:tcPr>
            <w:tcW w:w="4600" w:type="dxa"/>
            <w:tcBorders>
              <w:top w:val="nil"/>
              <w:left w:val="nil"/>
              <w:bottom w:val="nil"/>
              <w:right w:val="nil"/>
            </w:tcBorders>
            <w:shd w:val="clear" w:color="auto" w:fill="auto"/>
            <w:vAlign w:val="bottom"/>
            <w:hideMark/>
          </w:tcPr>
          <w:p w:rsidR="009F6CFB" w:rsidRPr="009F6CFB" w:rsidRDefault="009F6CFB" w:rsidP="009F6CFB">
            <w:pPr>
              <w:spacing w:after="0" w:line="240" w:lineRule="auto"/>
              <w:rPr>
                <w:rFonts w:ascii="Calibri" w:eastAsia="Times New Roman" w:hAnsi="Calibri" w:cs="Times New Roman"/>
                <w:color w:val="000000"/>
              </w:rPr>
            </w:pPr>
          </w:p>
        </w:tc>
        <w:tc>
          <w:tcPr>
            <w:tcW w:w="2320" w:type="dxa"/>
            <w:tcBorders>
              <w:top w:val="nil"/>
              <w:left w:val="nil"/>
              <w:bottom w:val="nil"/>
              <w:right w:val="nil"/>
            </w:tcBorders>
            <w:shd w:val="clear" w:color="auto" w:fill="auto"/>
            <w:vAlign w:val="bottom"/>
            <w:hideMark/>
          </w:tcPr>
          <w:p w:rsidR="009F6CFB" w:rsidRPr="009F6CFB" w:rsidRDefault="009F6CFB" w:rsidP="009F6CFB">
            <w:pPr>
              <w:spacing w:after="0" w:line="240" w:lineRule="auto"/>
              <w:rPr>
                <w:rFonts w:ascii="Calibri" w:eastAsia="Times New Roman" w:hAnsi="Calibri" w:cs="Times New Roman"/>
                <w:color w:val="000000"/>
              </w:rPr>
            </w:pPr>
          </w:p>
        </w:tc>
        <w:tc>
          <w:tcPr>
            <w:tcW w:w="3520" w:type="dxa"/>
            <w:gridSpan w:val="2"/>
            <w:tcBorders>
              <w:top w:val="nil"/>
              <w:left w:val="nil"/>
              <w:bottom w:val="single" w:sz="8" w:space="0" w:color="auto"/>
              <w:right w:val="nil"/>
            </w:tcBorders>
            <w:shd w:val="clear" w:color="auto" w:fill="auto"/>
            <w:vAlign w:val="bottom"/>
            <w:hideMark/>
          </w:tcPr>
          <w:p w:rsidR="009F6CFB" w:rsidRPr="009F6CFB" w:rsidRDefault="009F6CFB" w:rsidP="009F6CFB">
            <w:pPr>
              <w:spacing w:after="0" w:line="240" w:lineRule="auto"/>
              <w:jc w:val="right"/>
              <w:rPr>
                <w:rFonts w:ascii="Calibri" w:eastAsia="Times New Roman" w:hAnsi="Calibri" w:cs="Times New Roman"/>
                <w:color w:val="000000"/>
              </w:rPr>
            </w:pPr>
            <w:r w:rsidRPr="009F6CFB">
              <w:rPr>
                <w:rFonts w:ascii="Calibri" w:eastAsia="Times New Roman" w:hAnsi="Calibri" w:cs="Times New Roman"/>
                <w:color w:val="000000"/>
              </w:rPr>
              <w:t>тыс. руб.</w:t>
            </w:r>
          </w:p>
        </w:tc>
      </w:tr>
      <w:tr w:rsidR="009F6CFB" w:rsidRPr="009F6CFB" w:rsidTr="008F1B6D">
        <w:trPr>
          <w:trHeight w:val="525"/>
        </w:trPr>
        <w:tc>
          <w:tcPr>
            <w:tcW w:w="4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Наименование показателя</w:t>
            </w:r>
          </w:p>
        </w:tc>
        <w:tc>
          <w:tcPr>
            <w:tcW w:w="2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t xml:space="preserve">Утверждено должностей в штатном </w:t>
            </w:r>
            <w:r w:rsidRPr="009F6CFB">
              <w:rPr>
                <w:rFonts w:ascii="Times New Roman" w:eastAsia="Times New Roman" w:hAnsi="Times New Roman" w:cs="Times New Roman"/>
                <w:b/>
                <w:bCs/>
                <w:color w:val="000000"/>
                <w:sz w:val="20"/>
                <w:szCs w:val="20"/>
              </w:rPr>
              <w:lastRenderedPageBreak/>
              <w:t>расписании на конец отчетного периода</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lastRenderedPageBreak/>
              <w:t xml:space="preserve">Фактически замещено </w:t>
            </w:r>
            <w:r w:rsidRPr="009F6CFB">
              <w:rPr>
                <w:rFonts w:ascii="Times New Roman" w:eastAsia="Times New Roman" w:hAnsi="Times New Roman" w:cs="Times New Roman"/>
                <w:b/>
                <w:bCs/>
                <w:color w:val="000000"/>
                <w:sz w:val="20"/>
                <w:szCs w:val="20"/>
              </w:rPr>
              <w:lastRenderedPageBreak/>
              <w:t>должностей на конец отчетного периода</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9F6CFB" w:rsidRPr="009F6CFB" w:rsidRDefault="009F6CFB" w:rsidP="009F6CFB">
            <w:pPr>
              <w:spacing w:after="0" w:line="240" w:lineRule="auto"/>
              <w:jc w:val="center"/>
              <w:rPr>
                <w:rFonts w:ascii="Times New Roman" w:eastAsia="Times New Roman" w:hAnsi="Times New Roman" w:cs="Times New Roman"/>
                <w:b/>
                <w:bCs/>
                <w:color w:val="000000"/>
                <w:sz w:val="20"/>
                <w:szCs w:val="20"/>
              </w:rPr>
            </w:pPr>
            <w:r w:rsidRPr="009F6CFB">
              <w:rPr>
                <w:rFonts w:ascii="Times New Roman" w:eastAsia="Times New Roman" w:hAnsi="Times New Roman" w:cs="Times New Roman"/>
                <w:b/>
                <w:bCs/>
                <w:color w:val="000000"/>
                <w:sz w:val="20"/>
                <w:szCs w:val="20"/>
              </w:rPr>
              <w:lastRenderedPageBreak/>
              <w:t>Денежное содержание</w:t>
            </w:r>
          </w:p>
        </w:tc>
      </w:tr>
      <w:tr w:rsidR="009F6CFB" w:rsidRPr="009F6CFB" w:rsidTr="008F1B6D">
        <w:trPr>
          <w:trHeight w:val="780"/>
        </w:trPr>
        <w:tc>
          <w:tcPr>
            <w:tcW w:w="4600" w:type="dxa"/>
            <w:vMerge/>
            <w:tcBorders>
              <w:top w:val="single" w:sz="8" w:space="0" w:color="auto"/>
              <w:left w:val="single" w:sz="8" w:space="0" w:color="auto"/>
              <w:bottom w:val="single" w:sz="8" w:space="0" w:color="000000"/>
              <w:right w:val="single" w:sz="8" w:space="0" w:color="auto"/>
            </w:tcBorders>
            <w:vAlign w:val="center"/>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p>
        </w:tc>
        <w:tc>
          <w:tcPr>
            <w:tcW w:w="2320" w:type="dxa"/>
            <w:vMerge/>
            <w:tcBorders>
              <w:top w:val="single" w:sz="8" w:space="0" w:color="auto"/>
              <w:left w:val="single" w:sz="8" w:space="0" w:color="auto"/>
              <w:bottom w:val="single" w:sz="8" w:space="0" w:color="000000"/>
              <w:right w:val="single" w:sz="8" w:space="0" w:color="auto"/>
            </w:tcBorders>
            <w:vAlign w:val="center"/>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p>
        </w:tc>
        <w:tc>
          <w:tcPr>
            <w:tcW w:w="1900" w:type="dxa"/>
            <w:vMerge/>
            <w:tcBorders>
              <w:top w:val="nil"/>
              <w:left w:val="single" w:sz="8" w:space="0" w:color="auto"/>
              <w:bottom w:val="single" w:sz="8" w:space="0" w:color="000000"/>
              <w:right w:val="single" w:sz="8" w:space="0" w:color="auto"/>
            </w:tcBorders>
            <w:vAlign w:val="center"/>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rsidR="009F6CFB" w:rsidRPr="009F6CFB" w:rsidRDefault="009F6CFB" w:rsidP="009F6CFB">
            <w:pPr>
              <w:spacing w:after="0" w:line="240" w:lineRule="auto"/>
              <w:rPr>
                <w:rFonts w:ascii="Times New Roman" w:eastAsia="Times New Roman" w:hAnsi="Times New Roman" w:cs="Times New Roman"/>
                <w:b/>
                <w:bCs/>
                <w:color w:val="000000"/>
                <w:sz w:val="20"/>
                <w:szCs w:val="20"/>
              </w:rPr>
            </w:pPr>
          </w:p>
        </w:tc>
      </w:tr>
      <w:tr w:rsidR="009F6CFB" w:rsidRPr="009F6CFB" w:rsidTr="008F1B6D">
        <w:trPr>
          <w:trHeight w:val="300"/>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both"/>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Лица, занимающие муниципальные должности</w:t>
            </w:r>
          </w:p>
        </w:tc>
        <w:tc>
          <w:tcPr>
            <w:tcW w:w="23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w:t>
            </w:r>
          </w:p>
        </w:tc>
        <w:tc>
          <w:tcPr>
            <w:tcW w:w="190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w:t>
            </w:r>
          </w:p>
        </w:tc>
        <w:tc>
          <w:tcPr>
            <w:tcW w:w="16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841,530</w:t>
            </w:r>
          </w:p>
        </w:tc>
      </w:tr>
      <w:tr w:rsidR="009F6CFB" w:rsidRPr="009F6CFB" w:rsidTr="008F1B6D">
        <w:trPr>
          <w:trHeight w:val="552"/>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both"/>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Лица, замещающие должности муниципальной службы</w:t>
            </w:r>
          </w:p>
        </w:tc>
        <w:tc>
          <w:tcPr>
            <w:tcW w:w="23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sz w:val="20"/>
                <w:szCs w:val="20"/>
              </w:rPr>
            </w:pPr>
            <w:r w:rsidRPr="009F6CFB">
              <w:rPr>
                <w:rFonts w:ascii="Times New Roman" w:eastAsia="Times New Roman" w:hAnsi="Times New Roman" w:cs="Times New Roman"/>
                <w:sz w:val="20"/>
                <w:szCs w:val="20"/>
              </w:rPr>
              <w:t>1</w:t>
            </w:r>
          </w:p>
        </w:tc>
        <w:tc>
          <w:tcPr>
            <w:tcW w:w="190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w:t>
            </w:r>
          </w:p>
        </w:tc>
        <w:tc>
          <w:tcPr>
            <w:tcW w:w="16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575,580</w:t>
            </w:r>
          </w:p>
        </w:tc>
      </w:tr>
      <w:tr w:rsidR="009F6CFB" w:rsidRPr="009F6CFB" w:rsidTr="008F1B6D">
        <w:trPr>
          <w:trHeight w:val="840"/>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Работники органа местного самоуправления, замещающие должности, не являющиеся должностями муниципальной службы</w:t>
            </w:r>
          </w:p>
        </w:tc>
        <w:tc>
          <w:tcPr>
            <w:tcW w:w="23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9</w:t>
            </w:r>
          </w:p>
        </w:tc>
        <w:tc>
          <w:tcPr>
            <w:tcW w:w="190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9</w:t>
            </w:r>
          </w:p>
        </w:tc>
        <w:tc>
          <w:tcPr>
            <w:tcW w:w="16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2157,440</w:t>
            </w:r>
          </w:p>
        </w:tc>
      </w:tr>
      <w:tr w:rsidR="009F6CFB" w:rsidRPr="009F6CFB" w:rsidTr="008F1B6D">
        <w:trPr>
          <w:trHeight w:val="300"/>
        </w:trPr>
        <w:tc>
          <w:tcPr>
            <w:tcW w:w="4600" w:type="dxa"/>
            <w:tcBorders>
              <w:top w:val="nil"/>
              <w:left w:val="single" w:sz="8" w:space="0" w:color="auto"/>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ВСЕГО</w:t>
            </w:r>
          </w:p>
        </w:tc>
        <w:tc>
          <w:tcPr>
            <w:tcW w:w="23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11</w:t>
            </w:r>
          </w:p>
        </w:tc>
        <w:tc>
          <w:tcPr>
            <w:tcW w:w="190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11</w:t>
            </w:r>
          </w:p>
        </w:tc>
        <w:tc>
          <w:tcPr>
            <w:tcW w:w="1620" w:type="dxa"/>
            <w:tcBorders>
              <w:top w:val="nil"/>
              <w:left w:val="nil"/>
              <w:bottom w:val="single" w:sz="8" w:space="0" w:color="auto"/>
              <w:right w:val="single" w:sz="8" w:space="0" w:color="auto"/>
            </w:tcBorders>
            <w:shd w:val="clear" w:color="auto" w:fill="auto"/>
            <w:vAlign w:val="bottom"/>
            <w:hideMark/>
          </w:tcPr>
          <w:p w:rsidR="009F6CFB" w:rsidRPr="009F6CFB" w:rsidRDefault="009F6CFB" w:rsidP="009F6CFB">
            <w:pPr>
              <w:spacing w:after="0" w:line="240" w:lineRule="auto"/>
              <w:jc w:val="center"/>
              <w:rPr>
                <w:rFonts w:ascii="Times New Roman" w:eastAsia="Times New Roman" w:hAnsi="Times New Roman" w:cs="Times New Roman"/>
                <w:color w:val="000000"/>
                <w:sz w:val="20"/>
                <w:szCs w:val="20"/>
              </w:rPr>
            </w:pPr>
            <w:r w:rsidRPr="009F6CFB">
              <w:rPr>
                <w:rFonts w:ascii="Times New Roman" w:eastAsia="Times New Roman" w:hAnsi="Times New Roman" w:cs="Times New Roman"/>
                <w:color w:val="000000"/>
                <w:sz w:val="20"/>
                <w:szCs w:val="20"/>
              </w:rPr>
              <w:t>3574,550</w:t>
            </w:r>
          </w:p>
        </w:tc>
      </w:tr>
    </w:tbl>
    <w:p w:rsidR="009F6CFB" w:rsidRPr="009F6CFB" w:rsidRDefault="009F6CFB" w:rsidP="00025A54">
      <w:pPr>
        <w:pBdr>
          <w:bottom w:val="single" w:sz="12" w:space="1" w:color="auto"/>
        </w:pBdr>
        <w:spacing w:after="0" w:line="240" w:lineRule="auto"/>
        <w:ind w:right="-286"/>
        <w:rPr>
          <w:rFonts w:ascii="Times New Roman" w:eastAsia="Calibri" w:hAnsi="Times New Roman" w:cs="Times New Roman"/>
          <w:sz w:val="20"/>
          <w:szCs w:val="20"/>
          <w:lang w:eastAsia="en-US"/>
        </w:rPr>
      </w:pPr>
    </w:p>
    <w:p w:rsidR="009F6CFB" w:rsidRDefault="009F6CFB" w:rsidP="00314863">
      <w:pPr>
        <w:pStyle w:val="a4"/>
        <w:jc w:val="both"/>
        <w:rPr>
          <w:rFonts w:ascii="Times New Roman" w:hAnsi="Times New Roman"/>
          <w:b/>
          <w:bCs/>
          <w:i/>
          <w:sz w:val="20"/>
          <w:szCs w:val="20"/>
        </w:rPr>
      </w:pPr>
    </w:p>
    <w:p w:rsidR="009F6CFB" w:rsidRDefault="004044AB" w:rsidP="00314863">
      <w:pPr>
        <w:pStyle w:val="a4"/>
        <w:jc w:val="both"/>
        <w:rPr>
          <w:rFonts w:ascii="Times New Roman" w:hAnsi="Times New Roman"/>
          <w:b/>
          <w:bCs/>
          <w:i/>
          <w:sz w:val="20"/>
          <w:szCs w:val="20"/>
        </w:rPr>
      </w:pPr>
      <w:r w:rsidRPr="004044AB">
        <w:rPr>
          <w:rFonts w:ascii="Times New Roman" w:hAnsi="Times New Roman"/>
          <w:b/>
          <w:bCs/>
          <w:i/>
          <w:sz w:val="20"/>
          <w:szCs w:val="20"/>
        </w:rPr>
        <w:t xml:space="preserve">Постановление Администрации сельского поселения станция Клявлино муниципального района Клявлинский Самарской области от </w:t>
      </w:r>
      <w:r>
        <w:rPr>
          <w:rFonts w:ascii="Times New Roman" w:hAnsi="Times New Roman"/>
          <w:b/>
          <w:bCs/>
          <w:i/>
          <w:sz w:val="20"/>
          <w:szCs w:val="20"/>
        </w:rPr>
        <w:t>31</w:t>
      </w:r>
      <w:r w:rsidRPr="004044AB">
        <w:rPr>
          <w:rFonts w:ascii="Times New Roman" w:hAnsi="Times New Roman"/>
          <w:b/>
          <w:bCs/>
          <w:i/>
          <w:sz w:val="20"/>
          <w:szCs w:val="20"/>
        </w:rPr>
        <w:t>.10.2023 № 9</w:t>
      </w:r>
      <w:r>
        <w:rPr>
          <w:rFonts w:ascii="Times New Roman" w:hAnsi="Times New Roman"/>
          <w:b/>
          <w:bCs/>
          <w:i/>
          <w:sz w:val="20"/>
          <w:szCs w:val="20"/>
        </w:rPr>
        <w:t>2</w:t>
      </w:r>
      <w:r w:rsidRPr="004044AB">
        <w:rPr>
          <w:rFonts w:ascii="Times New Roman" w:hAnsi="Times New Roman"/>
          <w:b/>
          <w:bCs/>
          <w:i/>
          <w:sz w:val="20"/>
          <w:szCs w:val="20"/>
        </w:rPr>
        <w:t xml:space="preserve"> «О внесении изменений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постановлением Администрации сельского поселения станция Клявлино муниципального района Клявлинский Самарской области от 29.05.2015 г. № 28  «Об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в целях уточнения объемов финансирования мероприятий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утвержденной постановлением Администрации сельского поселения станция Клявлино муниципального района  Клявлинский Самарской области от 09.01.2018г. № 1, Администрация сельского поселения станция Клявлино муниципального района  Клявлинский Самарской области, ПОСТАНОВЛЯЮ:</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1. Внести в постановление Администрации сельского поселения станция Клявлино муниципального района Клявлинский Самарской области от 09.01.2018 г. № 1 «Об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(далее - постановление) следующие изменения:</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1.1. 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Клявлино муниципального района Клявлинский Самарской области средств вышестоящих бюджетов, а также за счет внебюджетных источников.</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Общий объем финансового обеспечения муниципальной программы за счет всех источников составляет 387 200 462,45 руб., в том числе по годам: </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33 219 063,92;</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35 369 725,99;</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53 964 307,04;</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41 407 916,31;</w:t>
      </w:r>
    </w:p>
    <w:p w:rsid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46 538 634,21;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39 884 019,98;</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34 650 475,00;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34 470 400,00;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33 847 960,00;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По источникам финансового обеспечения:</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1) средства местного бюджета сельского поселения станция Клявлино муниципального района Клявлинский Самарской области 364 028 827,25 руб., в том числе: </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- 30 225 863,92;</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31 010 212,94;</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42 694 644,89;</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40 363 176,31;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44 833 174,21;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39 308 659,98;</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34 049 215,00;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33 847 960,00;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lastRenderedPageBreak/>
        <w:t>2) средства областного бюджета 19 058 935,20 руб., в том числе:</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- 2 577 400,00;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3 911 313,05;</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10 797 322,15;</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- 570 900,00;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1 202 000,00;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3) средства федерального бюджета 4 112 700,00 руб., в том числе:</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- 415 800,00;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448 200,00;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472 340,00;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- 473 840,00;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503 460,00;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575 360,00;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601 260,00;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622 440,00;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w:t>
      </w:r>
      <w:r>
        <w:rPr>
          <w:rFonts w:ascii="Times New Roman" w:hAnsi="Times New Roman"/>
          <w:bCs/>
          <w:sz w:val="20"/>
          <w:szCs w:val="20"/>
        </w:rPr>
        <w:t>нсовый год и плановый период.».</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 1.2. Абзац 2 Раздела IV. Обоснование ресурсного обеспечения муниципальной программы изменить и изложить в следующей редакции:</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«Общий объем финансового обеспечения муниципальной программы за счет всех источников составляет 387 200 462,45 руб., в том числе по годам: </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33 219 063,92;</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35 369 725,99;</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53 964 307,04;</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41 407 916,31;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46 538 634,21;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39 884 019,98;</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34 650 475,00;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34 470 400,00;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2027 г. – 33 847 960,00.</w:t>
      </w:r>
    </w:p>
    <w:p w:rsidR="004044AB" w:rsidRPr="004044AB" w:rsidRDefault="004044AB" w:rsidP="004044AB">
      <w:pPr>
        <w:pStyle w:val="a4"/>
        <w:jc w:val="both"/>
        <w:rPr>
          <w:rFonts w:ascii="Times New Roman" w:hAnsi="Times New Roman"/>
          <w:bCs/>
          <w:sz w:val="20"/>
          <w:szCs w:val="20"/>
        </w:rPr>
      </w:pP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По источникам финансового обеспечения:</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1) средства местного бюджета сельского поселения станция Клявлино муниципального района Клявлинский Самарской области 364 028 827,25 руб., в том числе: </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- 30 225 863,92;</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31 010 212,94;</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42 694 644,89;</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40 363 176,31;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44 833 174,21;</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39 308 659,98;</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34 049 215,00;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33 847 960,00;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33 847 960,00.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2) средства областного бюджета 19 058 935,20 руб., в том числе:</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- 2 577 400,00;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3 911 313,05;</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10 797 322,15;</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- 570 900,00;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1 202 000,00;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lastRenderedPageBreak/>
        <w:t>в 2023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0,00;</w:t>
      </w:r>
    </w:p>
    <w:p w:rsidR="004044AB" w:rsidRPr="004044AB" w:rsidRDefault="004044AB" w:rsidP="004044AB">
      <w:pPr>
        <w:pStyle w:val="a4"/>
        <w:jc w:val="both"/>
        <w:rPr>
          <w:rFonts w:ascii="Times New Roman" w:hAnsi="Times New Roman"/>
          <w:bCs/>
          <w:sz w:val="20"/>
          <w:szCs w:val="20"/>
        </w:rPr>
      </w:pPr>
      <w:r>
        <w:rPr>
          <w:rFonts w:ascii="Times New Roman" w:hAnsi="Times New Roman"/>
          <w:bCs/>
          <w:sz w:val="20"/>
          <w:szCs w:val="20"/>
        </w:rPr>
        <w:t>в 2027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3) средства федерального бюджета 4 112 700,00 руб., в том числе:</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2018 г. - 415 800,00;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2019 г. – 448 200,00;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2020 г. – 472 340,00;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2021 г. - 473 840,00;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2022 г. – 503 460,00;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2023 г. – 575 360,00;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2024 г. -  601 260,00;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2025 г. -  622 440,00;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2026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в 2027 г. – 0,00.</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2. Опубликовать настоящее постановление в газете «Вести сельского поселения станция Клявлино».</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3. Настоящее постановление вступает в силу со дня его официального опубликования и распространяется на правоотношения, возникшие с 01.09.2023 г.</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4. Контроль за выполнением настоящего постановления оставляю за собой.</w:t>
      </w:r>
    </w:p>
    <w:p w:rsidR="004044AB" w:rsidRPr="004044AB" w:rsidRDefault="004044AB" w:rsidP="004044AB">
      <w:pPr>
        <w:pStyle w:val="a4"/>
        <w:jc w:val="both"/>
        <w:rPr>
          <w:rFonts w:ascii="Times New Roman" w:hAnsi="Times New Roman"/>
          <w:bCs/>
          <w:sz w:val="20"/>
          <w:szCs w:val="20"/>
        </w:rPr>
      </w:pPr>
    </w:p>
    <w:p w:rsidR="004044AB" w:rsidRPr="004044AB" w:rsidRDefault="004044AB" w:rsidP="004044AB">
      <w:pPr>
        <w:pStyle w:val="a4"/>
        <w:jc w:val="both"/>
        <w:rPr>
          <w:rFonts w:ascii="Times New Roman" w:hAnsi="Times New Roman"/>
          <w:bCs/>
          <w:sz w:val="20"/>
          <w:szCs w:val="20"/>
        </w:rPr>
      </w:pPr>
      <w:proofErr w:type="spellStart"/>
      <w:r w:rsidRPr="004044AB">
        <w:rPr>
          <w:rFonts w:ascii="Times New Roman" w:hAnsi="Times New Roman"/>
          <w:bCs/>
          <w:sz w:val="20"/>
          <w:szCs w:val="20"/>
        </w:rPr>
        <w:t>И.о</w:t>
      </w:r>
      <w:proofErr w:type="spellEnd"/>
      <w:r w:rsidRPr="004044AB">
        <w:rPr>
          <w:rFonts w:ascii="Times New Roman" w:hAnsi="Times New Roman"/>
          <w:bCs/>
          <w:sz w:val="20"/>
          <w:szCs w:val="20"/>
        </w:rPr>
        <w:t>. главы сельского поселения</w:t>
      </w:r>
    </w:p>
    <w:p w:rsidR="004044AB" w:rsidRPr="004044AB" w:rsidRDefault="004044AB" w:rsidP="004044AB">
      <w:pPr>
        <w:pStyle w:val="a4"/>
        <w:jc w:val="both"/>
        <w:rPr>
          <w:rFonts w:ascii="Times New Roman" w:hAnsi="Times New Roman"/>
          <w:bCs/>
          <w:sz w:val="20"/>
          <w:szCs w:val="20"/>
        </w:rPr>
      </w:pPr>
      <w:r w:rsidRPr="004044AB">
        <w:rPr>
          <w:rFonts w:ascii="Times New Roman" w:hAnsi="Times New Roman"/>
          <w:bCs/>
          <w:sz w:val="20"/>
          <w:szCs w:val="20"/>
        </w:rPr>
        <w:t xml:space="preserve">станция Клявлино муниципального </w:t>
      </w:r>
    </w:p>
    <w:p w:rsidR="004044AB" w:rsidRPr="004044AB" w:rsidRDefault="004044AB" w:rsidP="004044AB">
      <w:pPr>
        <w:pStyle w:val="a4"/>
        <w:pBdr>
          <w:bottom w:val="single" w:sz="12" w:space="1" w:color="auto"/>
        </w:pBdr>
        <w:jc w:val="both"/>
        <w:rPr>
          <w:rFonts w:ascii="Times New Roman" w:hAnsi="Times New Roman"/>
          <w:bCs/>
          <w:sz w:val="20"/>
          <w:szCs w:val="20"/>
        </w:rPr>
      </w:pPr>
      <w:r w:rsidRPr="004044AB">
        <w:rPr>
          <w:rFonts w:ascii="Times New Roman" w:hAnsi="Times New Roman"/>
          <w:bCs/>
          <w:sz w:val="20"/>
          <w:szCs w:val="20"/>
        </w:rPr>
        <w:t>района Клявлинский Самарской области                                                                Д.А. Ермошкин</w:t>
      </w:r>
    </w:p>
    <w:p w:rsidR="00E21AA5" w:rsidRDefault="00E21AA5" w:rsidP="00E21AA5">
      <w:pPr>
        <w:pStyle w:val="a4"/>
        <w:jc w:val="both"/>
        <w:rPr>
          <w:rFonts w:ascii="Times New Roman" w:hAnsi="Times New Roman"/>
          <w:b/>
          <w:i/>
          <w:sz w:val="20"/>
          <w:szCs w:val="20"/>
          <w:lang w:bidi="en-US"/>
        </w:rPr>
      </w:pPr>
    </w:p>
    <w:p w:rsidR="006F2F84" w:rsidRPr="00314863" w:rsidRDefault="00E21AA5" w:rsidP="00314863">
      <w:pPr>
        <w:pStyle w:val="a4"/>
        <w:jc w:val="both"/>
        <w:rPr>
          <w:rFonts w:ascii="Times New Roman" w:hAnsi="Times New Roman"/>
          <w:b/>
          <w:bCs/>
          <w:i/>
          <w:sz w:val="20"/>
          <w:szCs w:val="20"/>
        </w:rPr>
      </w:pPr>
      <w:r w:rsidRPr="00314863">
        <w:rPr>
          <w:rFonts w:ascii="Times New Roman" w:hAnsi="Times New Roman"/>
          <w:b/>
          <w:i/>
          <w:sz w:val="20"/>
          <w:szCs w:val="20"/>
          <w:lang w:bidi="en-US"/>
        </w:rPr>
        <w:t xml:space="preserve">Решение Собрания представителей сельского поселения станция Клявлино муниципального района Клявлинский Самарской области от </w:t>
      </w:r>
      <w:r w:rsidR="007F3336">
        <w:rPr>
          <w:rFonts w:ascii="Times New Roman" w:hAnsi="Times New Roman"/>
          <w:b/>
          <w:i/>
          <w:sz w:val="20"/>
          <w:szCs w:val="20"/>
          <w:lang w:bidi="en-US"/>
        </w:rPr>
        <w:t>31</w:t>
      </w:r>
      <w:r w:rsidRPr="00314863">
        <w:rPr>
          <w:rFonts w:ascii="Times New Roman" w:hAnsi="Times New Roman"/>
          <w:b/>
          <w:i/>
          <w:sz w:val="20"/>
          <w:szCs w:val="20"/>
          <w:lang w:bidi="en-US"/>
        </w:rPr>
        <w:t>.</w:t>
      </w:r>
      <w:r w:rsidR="007F3336">
        <w:rPr>
          <w:rFonts w:ascii="Times New Roman" w:hAnsi="Times New Roman"/>
          <w:b/>
          <w:i/>
          <w:sz w:val="20"/>
          <w:szCs w:val="20"/>
          <w:lang w:bidi="en-US"/>
        </w:rPr>
        <w:t>1</w:t>
      </w:r>
      <w:r w:rsidRPr="00314863">
        <w:rPr>
          <w:rFonts w:ascii="Times New Roman" w:hAnsi="Times New Roman"/>
          <w:b/>
          <w:i/>
          <w:sz w:val="20"/>
          <w:szCs w:val="20"/>
          <w:lang w:bidi="en-US"/>
        </w:rPr>
        <w:t>0.2023 г. №3</w:t>
      </w:r>
      <w:r w:rsidR="007F3336">
        <w:rPr>
          <w:rFonts w:ascii="Times New Roman" w:hAnsi="Times New Roman"/>
          <w:b/>
          <w:i/>
          <w:sz w:val="20"/>
          <w:szCs w:val="20"/>
          <w:lang w:bidi="en-US"/>
        </w:rPr>
        <w:t>2</w:t>
      </w:r>
      <w:r w:rsidRPr="00314863">
        <w:rPr>
          <w:rFonts w:ascii="Times New Roman" w:hAnsi="Times New Roman"/>
          <w:b/>
          <w:i/>
          <w:sz w:val="20"/>
          <w:szCs w:val="20"/>
        </w:rPr>
        <w:t xml:space="preserve"> «</w:t>
      </w:r>
      <w:r w:rsidR="007F3336" w:rsidRPr="007F3336">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w:t>
      </w:r>
    </w:p>
    <w:p w:rsidR="007F3336" w:rsidRPr="007F3336" w:rsidRDefault="007F3336" w:rsidP="007F3336">
      <w:pPr>
        <w:spacing w:after="1" w:line="200" w:lineRule="atLeast"/>
        <w:jc w:val="both"/>
        <w:rPr>
          <w:rFonts w:ascii="Times New Roman" w:eastAsia="Calibri" w:hAnsi="Times New Roman" w:cs="Times New Roman"/>
          <w:bCs/>
          <w:sz w:val="20"/>
          <w:szCs w:val="20"/>
          <w:lang w:eastAsia="en-US"/>
        </w:rPr>
      </w:pPr>
      <w:r w:rsidRPr="007F3336">
        <w:rPr>
          <w:rFonts w:ascii="Times New Roman" w:eastAsia="Calibri" w:hAnsi="Times New Roman" w:cs="Times New Roman"/>
          <w:bCs/>
          <w:sz w:val="20"/>
          <w:szCs w:val="20"/>
          <w:lang w:eastAsia="en-US"/>
        </w:rPr>
        <w:t>Рассмотрев бюджет сельского поселения станция Клявлино муниципального района Клявлинский Самарской области на 2023 год и плановый период 2024 и 2025 годов, Собрание представителей сельского поселения станция Клявлино муниципального района Клявлинский Самарской области РЕШИЛО:</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Внести в Решение Собрания представителей сельского поселения станция Клявлино муниципального района Клявлинский Самарской области №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 («Вести сельского поселения станция Клявлино», 28.12.2022, №19 (261), (в редакции Решения № 1 от 31.01.2023г., №4 от 28.02.2023г., №7 от 31.03.2023г., №14 от 28.04.2023г., №20 от 31.05.2023г., №24 от 30.06.2023г, №28 от 31.07.2023г., №29 от 31.08.2023г., №30 от 29.09.2023г.), (далее по тексту - Решение) следующие изменения:</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bl>
      <w:tblPr>
        <w:tblW w:w="18935" w:type="dxa"/>
        <w:tblInd w:w="93" w:type="dxa"/>
        <w:tblLook w:val="04A0" w:firstRow="1" w:lastRow="0" w:firstColumn="1" w:lastColumn="0" w:noHBand="0" w:noVBand="1"/>
      </w:tblPr>
      <w:tblGrid>
        <w:gridCol w:w="9796"/>
        <w:gridCol w:w="284"/>
        <w:gridCol w:w="649"/>
        <w:gridCol w:w="8206"/>
      </w:tblGrid>
      <w:tr w:rsidR="007F3336" w:rsidRPr="007F3336" w:rsidTr="008F1B6D">
        <w:trPr>
          <w:gridAfter w:val="1"/>
          <w:wAfter w:w="8206" w:type="dxa"/>
          <w:trHeight w:val="330"/>
        </w:trPr>
        <w:tc>
          <w:tcPr>
            <w:tcW w:w="10729" w:type="dxa"/>
            <w:gridSpan w:val="3"/>
            <w:shd w:val="clear" w:color="auto" w:fill="auto"/>
            <w:noWrap/>
            <w:hideMark/>
          </w:tcPr>
          <w:p w:rsidR="007F3336" w:rsidRPr="007F3336" w:rsidRDefault="007F3336" w:rsidP="007F3336">
            <w:pPr>
              <w:numPr>
                <w:ilvl w:val="1"/>
                <w:numId w:val="40"/>
              </w:num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Часть 1 статьи 1 Решения изменить и изложить в следующей редакции:</w:t>
            </w:r>
          </w:p>
          <w:tbl>
            <w:tblPr>
              <w:tblW w:w="9676" w:type="dxa"/>
              <w:tblLook w:val="04A0" w:firstRow="1" w:lastRow="0" w:firstColumn="1" w:lastColumn="0" w:noHBand="0" w:noVBand="1"/>
            </w:tblPr>
            <w:tblGrid>
              <w:gridCol w:w="5228"/>
              <w:gridCol w:w="2054"/>
              <w:gridCol w:w="2394"/>
            </w:tblGrid>
            <w:tr w:rsidR="007F3336" w:rsidRPr="007F3336" w:rsidTr="008F1B6D">
              <w:trPr>
                <w:trHeight w:val="348"/>
              </w:trPr>
              <w:tc>
                <w:tcPr>
                  <w:tcW w:w="9676" w:type="dxa"/>
                  <w:gridSpan w:val="3"/>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Утвердить основные характеристики  бюджета сельского поселения на 2023 год:</w:t>
                  </w:r>
                </w:p>
              </w:tc>
            </w:tr>
            <w:tr w:rsidR="007F3336" w:rsidRPr="007F3336" w:rsidTr="008F1B6D">
              <w:trPr>
                <w:trHeight w:val="312"/>
              </w:trPr>
              <w:tc>
                <w:tcPr>
                  <w:tcW w:w="5228"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общий объем доходов  –  </w:t>
                  </w:r>
                </w:p>
              </w:tc>
              <w:tc>
                <w:tcPr>
                  <w:tcW w:w="205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70 690,032</w:t>
                  </w:r>
                </w:p>
              </w:tc>
              <w:tc>
                <w:tcPr>
                  <w:tcW w:w="239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тыс. рублей;</w:t>
                  </w:r>
                </w:p>
              </w:tc>
            </w:tr>
            <w:tr w:rsidR="007F3336" w:rsidRPr="007F3336" w:rsidTr="008F1B6D">
              <w:trPr>
                <w:trHeight w:val="312"/>
              </w:trPr>
              <w:tc>
                <w:tcPr>
                  <w:tcW w:w="5228"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общий объем расходов –   </w:t>
                  </w:r>
                </w:p>
              </w:tc>
              <w:tc>
                <w:tcPr>
                  <w:tcW w:w="205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72 073,280</w:t>
                  </w:r>
                </w:p>
              </w:tc>
              <w:tc>
                <w:tcPr>
                  <w:tcW w:w="239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тыс. рублей;</w:t>
                  </w:r>
                </w:p>
              </w:tc>
            </w:tr>
            <w:tr w:rsidR="007F3336" w:rsidRPr="007F3336" w:rsidTr="008F1B6D">
              <w:trPr>
                <w:trHeight w:val="312"/>
              </w:trPr>
              <w:tc>
                <w:tcPr>
                  <w:tcW w:w="5228"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дефицит –</w:t>
                  </w:r>
                </w:p>
              </w:tc>
              <w:tc>
                <w:tcPr>
                  <w:tcW w:w="205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1 383,248</w:t>
                  </w:r>
                </w:p>
              </w:tc>
              <w:tc>
                <w:tcPr>
                  <w:tcW w:w="2394" w:type="dxa"/>
                  <w:tcBorders>
                    <w:top w:val="nil"/>
                    <w:left w:val="nil"/>
                    <w:bottom w:val="nil"/>
                    <w:right w:val="nil"/>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тыс. рублей;»</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r>
      <w:tr w:rsidR="007F3336" w:rsidRPr="007F3336" w:rsidTr="007F3336">
        <w:trPr>
          <w:gridAfter w:val="2"/>
          <w:wAfter w:w="8855" w:type="dxa"/>
          <w:trHeight w:val="426"/>
        </w:trPr>
        <w:tc>
          <w:tcPr>
            <w:tcW w:w="10080" w:type="dxa"/>
            <w:gridSpan w:val="2"/>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1.2. Часть 2 статьи 4 Решения изменить и изложить в следующей редакции:</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Утвердить объем безвозмездных поступлений в доход бюджета сельского поселения:</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на 2023 год –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45 863,035</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2024 год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14 066,000</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на 2025 год –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13 973,081</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Часть 3 статьи 4 Решения изменить и изложить в следующей редакции:</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 Утвердить объем межбюджетных трансфертов, получаемых из бюджета муниципального района:</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на 2023 год –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19 315,277</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на 2024 год –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13 464,740</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на 2025 год – </w:t>
            </w:r>
            <w:r w:rsidRPr="007F3336">
              <w:rPr>
                <w:rFonts w:ascii="Times New Roman" w:eastAsia="Calibri" w:hAnsi="Times New Roman" w:cs="Times New Roman"/>
                <w:sz w:val="20"/>
                <w:szCs w:val="20"/>
                <w:lang w:eastAsia="en-US"/>
              </w:rPr>
              <w:tab/>
            </w:r>
            <w:r w:rsidRPr="007F3336">
              <w:rPr>
                <w:rFonts w:ascii="Times New Roman" w:eastAsia="Calibri" w:hAnsi="Times New Roman" w:cs="Times New Roman"/>
                <w:sz w:val="20"/>
                <w:szCs w:val="20"/>
                <w:lang w:eastAsia="en-US"/>
              </w:rPr>
              <w:tab/>
              <w:t>13 350,641</w:t>
            </w:r>
            <w:r w:rsidRPr="007F3336">
              <w:rPr>
                <w:rFonts w:ascii="Times New Roman" w:eastAsia="Calibri" w:hAnsi="Times New Roman" w:cs="Times New Roman"/>
                <w:sz w:val="20"/>
                <w:szCs w:val="20"/>
                <w:lang w:eastAsia="en-US"/>
              </w:rPr>
              <w:tab/>
              <w:t>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1.3. Статью 6 Решения изменить и изложить в следующей редакции:</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«Образовать в расходной части бюджета сельского поселения станция Клявлино муниципального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района Клявлинский Самарской области резервный фонд:</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                0,243         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на 2024 год -              15,000         тыс. рублей;</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2025 год -              15,000         тыс. рублей;»</w:t>
            </w:r>
          </w:p>
        </w:tc>
      </w:tr>
      <w:tr w:rsidR="007F3336" w:rsidRPr="007F3336" w:rsidTr="008F1B6D">
        <w:trPr>
          <w:trHeight w:val="80"/>
        </w:trPr>
        <w:tc>
          <w:tcPr>
            <w:tcW w:w="9796" w:type="dxa"/>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9139" w:type="dxa"/>
            <w:gridSpan w:val="3"/>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r>
      <w:tr w:rsidR="007F3336" w:rsidRPr="007F3336" w:rsidTr="008F1B6D">
        <w:trPr>
          <w:gridAfter w:val="1"/>
          <w:wAfter w:w="8206" w:type="dxa"/>
          <w:trHeight w:val="1444"/>
        </w:trPr>
        <w:tc>
          <w:tcPr>
            <w:tcW w:w="10729" w:type="dxa"/>
            <w:gridSpan w:val="3"/>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7F3336" w:rsidRPr="007F3336" w:rsidTr="008F1B6D">
              <w:trPr>
                <w:trHeight w:val="1303"/>
              </w:trPr>
              <w:tc>
                <w:tcPr>
                  <w:tcW w:w="10363"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 Приложение 3 к Решению изложить в новой редакции (прилагается);</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Приложение 4 к Решению изложить в новой редакции (прилагается);</w:t>
                  </w:r>
                  <w:r w:rsidRPr="007F3336">
                    <w:rPr>
                      <w:rFonts w:ascii="Times New Roman" w:eastAsia="Calibri" w:hAnsi="Times New Roman" w:cs="Times New Roman"/>
                      <w:sz w:val="20"/>
                      <w:szCs w:val="20"/>
                      <w:lang w:eastAsia="en-US"/>
                    </w:rPr>
                    <w:br/>
                    <w:t>1.6. Приложение 5 к Решению изложить в новой редакции (прилагается);</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1.7. Приложение 8 к Решению изложить в новой редакции (прилагается);</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 Приложение 11 к Решению изложить в новой редакции (прилагается);</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 Решение вступает в силу со дня его официального опубликования и распространяется на правоотношения, возникшие с 01.10.2023 г.</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Председатель Собрания представителей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сельского поселения станция Клявлино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муниципального района Клявлинский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Самарской области                                                                                                   С.Л. Торохтиенко</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roofErr w:type="spellStart"/>
      <w:r w:rsidRPr="007F3336">
        <w:rPr>
          <w:rFonts w:ascii="Times New Roman" w:eastAsia="Calibri" w:hAnsi="Times New Roman" w:cs="Times New Roman"/>
          <w:sz w:val="20"/>
          <w:szCs w:val="20"/>
          <w:lang w:eastAsia="en-US"/>
        </w:rPr>
        <w:t>И.о</w:t>
      </w:r>
      <w:proofErr w:type="spellEnd"/>
      <w:r w:rsidRPr="007F3336">
        <w:rPr>
          <w:rFonts w:ascii="Times New Roman" w:eastAsia="Calibri" w:hAnsi="Times New Roman" w:cs="Times New Roman"/>
          <w:sz w:val="20"/>
          <w:szCs w:val="20"/>
          <w:lang w:eastAsia="en-US"/>
        </w:rPr>
        <w:t xml:space="preserve">. Главы сельского поселения станция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Клявлино муниципального района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Клявлинский Самарской области                                                 </w:t>
      </w:r>
      <w:r>
        <w:rPr>
          <w:rFonts w:ascii="Times New Roman" w:eastAsia="Calibri" w:hAnsi="Times New Roman" w:cs="Times New Roman"/>
          <w:sz w:val="20"/>
          <w:szCs w:val="20"/>
          <w:lang w:eastAsia="en-US"/>
        </w:rPr>
        <w:t xml:space="preserve">                      </w:t>
      </w:r>
      <w:r w:rsidRPr="007F3336">
        <w:rPr>
          <w:rFonts w:ascii="Times New Roman" w:eastAsia="Calibri" w:hAnsi="Times New Roman" w:cs="Times New Roman"/>
          <w:sz w:val="20"/>
          <w:szCs w:val="20"/>
          <w:lang w:eastAsia="en-US"/>
        </w:rPr>
        <w:t xml:space="preserve"> Д.А. Ермошкин</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sectPr w:rsidR="007F3336" w:rsidRPr="007F3336" w:rsidSect="008F1B6D">
          <w:pgSz w:w="11906" w:h="16838"/>
          <w:pgMar w:top="720" w:right="709" w:bottom="720" w:left="567" w:header="709" w:footer="709" w:gutter="0"/>
          <w:cols w:space="708"/>
          <w:docGrid w:linePitch="360"/>
        </w:sect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bl>
      <w:tblPr>
        <w:tblW w:w="15309" w:type="dxa"/>
        <w:tblInd w:w="108" w:type="dxa"/>
        <w:tblLook w:val="04A0" w:firstRow="1" w:lastRow="0" w:firstColumn="1" w:lastColumn="0" w:noHBand="0" w:noVBand="1"/>
      </w:tblPr>
      <w:tblGrid>
        <w:gridCol w:w="15309"/>
      </w:tblGrid>
      <w:tr w:rsidR="007F3336" w:rsidRPr="007F3336" w:rsidTr="008F1B6D">
        <w:trPr>
          <w:trHeight w:val="300"/>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Приложение №3</w:t>
            </w:r>
          </w:p>
        </w:tc>
      </w:tr>
      <w:tr w:rsidR="007F3336" w:rsidRPr="007F3336" w:rsidTr="008F1B6D">
        <w:trPr>
          <w:trHeight w:val="300"/>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к решению Собрания представителей </w:t>
            </w:r>
          </w:p>
        </w:tc>
      </w:tr>
      <w:tr w:rsidR="007F3336" w:rsidRPr="007F3336" w:rsidTr="008F1B6D">
        <w:trPr>
          <w:trHeight w:val="300"/>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сельского поселения станция Клявлино муниципального района Клявлинский Самарской области</w:t>
            </w:r>
          </w:p>
        </w:tc>
      </w:tr>
      <w:tr w:rsidR="007F3336" w:rsidRPr="007F3336" w:rsidTr="008F1B6D">
        <w:trPr>
          <w:trHeight w:val="300"/>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 бюджете сельского поселения станция Клявлино муниципального района Клявлинский Самарской области</w:t>
            </w:r>
          </w:p>
        </w:tc>
      </w:tr>
      <w:tr w:rsidR="007F3336" w:rsidRPr="007F3336" w:rsidTr="008F1B6D">
        <w:trPr>
          <w:trHeight w:val="300"/>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и плановый период 2024 и 2025 годов''</w:t>
            </w:r>
          </w:p>
        </w:tc>
      </w:tr>
      <w:tr w:rsidR="007F3336" w:rsidRPr="007F3336" w:rsidTr="008F1B6D">
        <w:trPr>
          <w:trHeight w:val="537"/>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Доходы бюджета сельского поселения станция Клявлино муниципального района Клявлинский Самарской области на  2023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7F3336" w:rsidRPr="007F3336" w:rsidTr="008F1B6D">
        <w:trPr>
          <w:trHeight w:val="289"/>
        </w:trPr>
        <w:tc>
          <w:tcPr>
            <w:tcW w:w="15309" w:type="dxa"/>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тыс. руб.</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ab/>
      </w:r>
    </w:p>
    <w:tbl>
      <w:tblPr>
        <w:tblW w:w="15441" w:type="dxa"/>
        <w:tblLook w:val="04A0" w:firstRow="1" w:lastRow="0" w:firstColumn="1" w:lastColumn="0" w:noHBand="0" w:noVBand="1"/>
      </w:tblPr>
      <w:tblGrid>
        <w:gridCol w:w="8921"/>
        <w:gridCol w:w="2551"/>
        <w:gridCol w:w="1418"/>
        <w:gridCol w:w="1275"/>
        <w:gridCol w:w="1276"/>
      </w:tblGrid>
      <w:tr w:rsidR="007F3336" w:rsidRPr="007F3336" w:rsidTr="007F3336">
        <w:trPr>
          <w:trHeight w:val="540"/>
        </w:trPr>
        <w:tc>
          <w:tcPr>
            <w:tcW w:w="8921" w:type="dxa"/>
            <w:tcBorders>
              <w:top w:val="single" w:sz="8" w:space="0" w:color="auto"/>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Вид дохода</w:t>
            </w:r>
          </w:p>
        </w:tc>
        <w:tc>
          <w:tcPr>
            <w:tcW w:w="2551" w:type="dxa"/>
            <w:tcBorders>
              <w:top w:val="single" w:sz="8" w:space="0" w:color="auto"/>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Код бюджетной классификации</w:t>
            </w:r>
          </w:p>
        </w:tc>
        <w:tc>
          <w:tcPr>
            <w:tcW w:w="1418" w:type="dxa"/>
            <w:tcBorders>
              <w:top w:val="single" w:sz="8" w:space="0" w:color="000000"/>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2023 год</w:t>
            </w:r>
          </w:p>
        </w:tc>
        <w:tc>
          <w:tcPr>
            <w:tcW w:w="1275" w:type="dxa"/>
            <w:tcBorders>
              <w:top w:val="single" w:sz="8" w:space="0" w:color="000000"/>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2024 год</w:t>
            </w:r>
          </w:p>
        </w:tc>
        <w:tc>
          <w:tcPr>
            <w:tcW w:w="1276" w:type="dxa"/>
            <w:tcBorders>
              <w:top w:val="single" w:sz="8" w:space="0" w:color="000000"/>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2025 год</w:t>
            </w:r>
          </w:p>
        </w:tc>
      </w:tr>
      <w:tr w:rsidR="007F3336" w:rsidRPr="007F3336" w:rsidTr="007F3336">
        <w:trPr>
          <w:trHeight w:val="235"/>
        </w:trPr>
        <w:tc>
          <w:tcPr>
            <w:tcW w:w="8921" w:type="dxa"/>
            <w:tcBorders>
              <w:top w:val="nil"/>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Доходы бюджета-всего</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000 0 00 00000 00 0000 000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70690,032</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39740,775</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40821,886</w:t>
            </w:r>
          </w:p>
        </w:tc>
      </w:tr>
      <w:tr w:rsidR="007F3336" w:rsidRPr="007F3336" w:rsidTr="007F3336">
        <w:trPr>
          <w:trHeight w:val="182"/>
        </w:trPr>
        <w:tc>
          <w:tcPr>
            <w:tcW w:w="8921" w:type="dxa"/>
            <w:tcBorders>
              <w:top w:val="nil"/>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Налоговые и неналоговые доходы</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000 1 00 00000 00 0000 000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24826,997</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25674,775</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26848,805</w:t>
            </w:r>
          </w:p>
        </w:tc>
      </w:tr>
      <w:tr w:rsidR="007F3336" w:rsidRPr="007F3336" w:rsidTr="007F3336">
        <w:trPr>
          <w:trHeight w:val="300"/>
        </w:trPr>
        <w:tc>
          <w:tcPr>
            <w:tcW w:w="8921" w:type="dxa"/>
            <w:tcBorders>
              <w:top w:val="nil"/>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Налог на доходы физических лиц</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182 1 01 02000 01 0000 110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10796,480</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11272,000</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11836,000</w:t>
            </w:r>
          </w:p>
        </w:tc>
      </w:tr>
      <w:tr w:rsidR="007F3336" w:rsidRPr="007F3336" w:rsidTr="007F3336">
        <w:trPr>
          <w:trHeight w:val="262"/>
        </w:trPr>
        <w:tc>
          <w:tcPr>
            <w:tcW w:w="8921" w:type="dxa"/>
            <w:tcBorders>
              <w:top w:val="nil"/>
              <w:left w:val="single" w:sz="8" w:space="0" w:color="auto"/>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Акцизы по подакцизным товарам (продукции), производимым на территории Российской Федерации</w:t>
            </w:r>
          </w:p>
        </w:tc>
        <w:tc>
          <w:tcPr>
            <w:tcW w:w="2551"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182 1 03 02000 01 0000 110</w:t>
            </w:r>
          </w:p>
        </w:tc>
        <w:tc>
          <w:tcPr>
            <w:tcW w:w="1418"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4043,610</w:t>
            </w:r>
          </w:p>
        </w:tc>
        <w:tc>
          <w:tcPr>
            <w:tcW w:w="1275"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4096,810</w:t>
            </w:r>
          </w:p>
        </w:tc>
        <w:tc>
          <w:tcPr>
            <w:tcW w:w="1276"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4326,510</w:t>
            </w:r>
          </w:p>
        </w:tc>
      </w:tr>
      <w:tr w:rsidR="007F3336" w:rsidRPr="007F3336" w:rsidTr="007F3336">
        <w:trPr>
          <w:trHeight w:val="288"/>
        </w:trPr>
        <w:tc>
          <w:tcPr>
            <w:tcW w:w="8921" w:type="dxa"/>
            <w:tcBorders>
              <w:top w:val="single" w:sz="4" w:space="0" w:color="auto"/>
              <w:left w:val="single" w:sz="4" w:space="0" w:color="auto"/>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Единый сельскохозяйственный налог</w:t>
            </w:r>
          </w:p>
        </w:tc>
        <w:tc>
          <w:tcPr>
            <w:tcW w:w="2551"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182 1 05 03000 01 0000 110</w:t>
            </w:r>
          </w:p>
        </w:tc>
        <w:tc>
          <w:tcPr>
            <w:tcW w:w="1418"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1107,467</w:t>
            </w:r>
          </w:p>
        </w:tc>
        <w:tc>
          <w:tcPr>
            <w:tcW w:w="1275"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1863,000</w:t>
            </w:r>
          </w:p>
        </w:tc>
        <w:tc>
          <w:tcPr>
            <w:tcW w:w="1276"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1938,000</w:t>
            </w:r>
          </w:p>
        </w:tc>
      </w:tr>
      <w:tr w:rsidR="007F3336" w:rsidRPr="007F3336" w:rsidTr="007F3336">
        <w:trPr>
          <w:trHeight w:val="288"/>
        </w:trPr>
        <w:tc>
          <w:tcPr>
            <w:tcW w:w="8921" w:type="dxa"/>
            <w:tcBorders>
              <w:top w:val="nil"/>
              <w:left w:val="single" w:sz="4" w:space="0" w:color="auto"/>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182 1 06 01000 00 0000 110</w:t>
            </w:r>
          </w:p>
        </w:tc>
        <w:tc>
          <w:tcPr>
            <w:tcW w:w="1418"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3299,000</w:t>
            </w:r>
          </w:p>
        </w:tc>
        <w:tc>
          <w:tcPr>
            <w:tcW w:w="1275"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3313,000</w:t>
            </w:r>
          </w:p>
        </w:tc>
        <w:tc>
          <w:tcPr>
            <w:tcW w:w="1276"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3446,000</w:t>
            </w:r>
          </w:p>
        </w:tc>
      </w:tr>
      <w:tr w:rsidR="007F3336" w:rsidRPr="007F3336" w:rsidTr="007F3336">
        <w:trPr>
          <w:trHeight w:val="300"/>
        </w:trPr>
        <w:tc>
          <w:tcPr>
            <w:tcW w:w="8921" w:type="dxa"/>
            <w:tcBorders>
              <w:top w:val="nil"/>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Земельный налог</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182 1 06 06000 00 0000 110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4190,000</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4160,000</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4326,000</w:t>
            </w:r>
          </w:p>
        </w:tc>
      </w:tr>
      <w:tr w:rsidR="007F3336" w:rsidRPr="007F3336" w:rsidTr="007F3336">
        <w:trPr>
          <w:trHeight w:val="540"/>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938 1 1100000 00 0000 000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963,879</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969,965</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976,295</w:t>
            </w:r>
          </w:p>
        </w:tc>
      </w:tr>
      <w:tr w:rsidR="007F3336" w:rsidRPr="007F3336" w:rsidTr="007F3336">
        <w:trPr>
          <w:trHeight w:val="362"/>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ДОХОДЫ ОТ ОКАЗАНИЯ ПЛАТНЫХ УСЛУГ И КОМПЕНСАЦИИ ЗАТРАТ ГОСУДАРСТВА</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323 1 13 00000 00 0000 000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339,815</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7F3336">
        <w:trPr>
          <w:trHeight w:val="566"/>
        </w:trPr>
        <w:tc>
          <w:tcPr>
            <w:tcW w:w="8921" w:type="dxa"/>
            <w:tcBorders>
              <w:top w:val="nil"/>
              <w:left w:val="single" w:sz="8" w:space="0" w:color="auto"/>
              <w:bottom w:val="single" w:sz="8" w:space="0" w:color="auto"/>
              <w:right w:val="single" w:sz="8" w:space="0" w:color="auto"/>
            </w:tcBorders>
            <w:shd w:val="clear" w:color="auto" w:fill="auto"/>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938 1 14 060251 10 0000 410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86,746</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292D63">
        <w:trPr>
          <w:trHeight w:val="183"/>
        </w:trPr>
        <w:tc>
          <w:tcPr>
            <w:tcW w:w="8921" w:type="dxa"/>
            <w:tcBorders>
              <w:top w:val="nil"/>
              <w:left w:val="single" w:sz="8" w:space="0" w:color="auto"/>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Безвозмездные поступления</w:t>
            </w:r>
          </w:p>
        </w:tc>
        <w:tc>
          <w:tcPr>
            <w:tcW w:w="255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000 2 00 00000 00 0000 000</w:t>
            </w:r>
          </w:p>
        </w:tc>
        <w:tc>
          <w:tcPr>
            <w:tcW w:w="141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45863,035</w:t>
            </w:r>
          </w:p>
        </w:tc>
        <w:tc>
          <w:tcPr>
            <w:tcW w:w="1275"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14066,000</w:t>
            </w:r>
          </w:p>
        </w:tc>
        <w:tc>
          <w:tcPr>
            <w:tcW w:w="1276"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13973,081</w:t>
            </w:r>
          </w:p>
        </w:tc>
      </w:tr>
      <w:tr w:rsidR="007F3336" w:rsidRPr="007F3336" w:rsidTr="007F3336">
        <w:trPr>
          <w:trHeight w:val="366"/>
        </w:trPr>
        <w:tc>
          <w:tcPr>
            <w:tcW w:w="8921" w:type="dxa"/>
            <w:tcBorders>
              <w:top w:val="nil"/>
              <w:left w:val="single" w:sz="8" w:space="0" w:color="auto"/>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323 2 02 16001 10 0000 150</w:t>
            </w:r>
          </w:p>
        </w:tc>
        <w:tc>
          <w:tcPr>
            <w:tcW w:w="1418"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11840,341</w:t>
            </w:r>
          </w:p>
        </w:tc>
        <w:tc>
          <w:tcPr>
            <w:tcW w:w="1275"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11671,492</w:t>
            </w:r>
          </w:p>
        </w:tc>
        <w:tc>
          <w:tcPr>
            <w:tcW w:w="1276"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11569,952</w:t>
            </w:r>
          </w:p>
        </w:tc>
      </w:tr>
      <w:tr w:rsidR="007F3336" w:rsidRPr="007F3336" w:rsidTr="007F3336">
        <w:trPr>
          <w:trHeight w:val="528"/>
        </w:trPr>
        <w:tc>
          <w:tcPr>
            <w:tcW w:w="8921" w:type="dxa"/>
            <w:tcBorders>
              <w:top w:val="single" w:sz="4" w:space="0" w:color="auto"/>
              <w:left w:val="single" w:sz="4" w:space="0" w:color="auto"/>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1"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323 2 02 20041 10 0000 150</w:t>
            </w:r>
          </w:p>
        </w:tc>
        <w:tc>
          <w:tcPr>
            <w:tcW w:w="1418"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15000,000</w:t>
            </w:r>
          </w:p>
        </w:tc>
        <w:tc>
          <w:tcPr>
            <w:tcW w:w="1275"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7F3336">
        <w:trPr>
          <w:trHeight w:val="464"/>
        </w:trPr>
        <w:tc>
          <w:tcPr>
            <w:tcW w:w="8921" w:type="dxa"/>
            <w:tcBorders>
              <w:top w:val="nil"/>
              <w:left w:val="single" w:sz="4" w:space="0" w:color="auto"/>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Субсидии бюджетам сельских поселений на реализацию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323 2 02 25555 10 0000 150</w:t>
            </w:r>
          </w:p>
        </w:tc>
        <w:tc>
          <w:tcPr>
            <w:tcW w:w="1418"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10589,647</w:t>
            </w:r>
          </w:p>
        </w:tc>
        <w:tc>
          <w:tcPr>
            <w:tcW w:w="1275"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nil"/>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292D63">
        <w:trPr>
          <w:trHeight w:val="395"/>
        </w:trPr>
        <w:tc>
          <w:tcPr>
            <w:tcW w:w="8921" w:type="dxa"/>
            <w:tcBorders>
              <w:top w:val="nil"/>
              <w:left w:val="single" w:sz="8" w:space="0" w:color="auto"/>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323 2 02 35118 10 0000 150</w:t>
            </w:r>
          </w:p>
        </w:tc>
        <w:tc>
          <w:tcPr>
            <w:tcW w:w="1418"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575,360</w:t>
            </w:r>
          </w:p>
        </w:tc>
        <w:tc>
          <w:tcPr>
            <w:tcW w:w="1275"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601,260</w:t>
            </w:r>
          </w:p>
        </w:tc>
        <w:tc>
          <w:tcPr>
            <w:tcW w:w="1276" w:type="dxa"/>
            <w:tcBorders>
              <w:top w:val="nil"/>
              <w:left w:val="nil"/>
              <w:bottom w:val="nil"/>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622,440</w:t>
            </w:r>
          </w:p>
        </w:tc>
      </w:tr>
      <w:tr w:rsidR="007F3336" w:rsidRPr="007F3336" w:rsidTr="00292D63">
        <w:trPr>
          <w:trHeight w:val="274"/>
        </w:trPr>
        <w:tc>
          <w:tcPr>
            <w:tcW w:w="8921" w:type="dxa"/>
            <w:tcBorders>
              <w:top w:val="single" w:sz="4" w:space="0" w:color="auto"/>
              <w:left w:val="single" w:sz="4" w:space="0" w:color="auto"/>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Прочие межбюджетные трансферты, передаваемые бюджетам сельских поселений</w:t>
            </w:r>
          </w:p>
        </w:tc>
        <w:tc>
          <w:tcPr>
            <w:tcW w:w="2551"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323 2 02 49999 10 0000 150</w:t>
            </w:r>
          </w:p>
        </w:tc>
        <w:tc>
          <w:tcPr>
            <w:tcW w:w="1418"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7474,937</w:t>
            </w:r>
          </w:p>
        </w:tc>
        <w:tc>
          <w:tcPr>
            <w:tcW w:w="1275"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1793,248</w:t>
            </w:r>
          </w:p>
        </w:tc>
        <w:tc>
          <w:tcPr>
            <w:tcW w:w="1276"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1780,689</w:t>
            </w:r>
          </w:p>
        </w:tc>
      </w:tr>
      <w:tr w:rsidR="007F3336" w:rsidRPr="007F3336" w:rsidTr="007F3336">
        <w:trPr>
          <w:trHeight w:val="540"/>
        </w:trPr>
        <w:tc>
          <w:tcPr>
            <w:tcW w:w="8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Поступления от денежных пожертвований, предоставляемых физическими лицами получателям средств бюджетов сельских поселений</w:t>
            </w:r>
          </w:p>
        </w:tc>
        <w:tc>
          <w:tcPr>
            <w:tcW w:w="2551" w:type="dxa"/>
            <w:tcBorders>
              <w:top w:val="single" w:sz="4" w:space="0" w:color="auto"/>
              <w:left w:val="nil"/>
              <w:bottom w:val="single" w:sz="4" w:space="0" w:color="auto"/>
              <w:right w:val="single" w:sz="4" w:space="0" w:color="auto"/>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323 2 07 05020 10 0000 150</w:t>
            </w:r>
          </w:p>
        </w:tc>
        <w:tc>
          <w:tcPr>
            <w:tcW w:w="1418" w:type="dxa"/>
            <w:tcBorders>
              <w:top w:val="single" w:sz="4" w:space="0" w:color="auto"/>
              <w:left w:val="nil"/>
              <w:bottom w:val="single" w:sz="4" w:space="0" w:color="auto"/>
              <w:right w:val="single" w:sz="4" w:space="0" w:color="auto"/>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52,750</w:t>
            </w:r>
          </w:p>
        </w:tc>
        <w:tc>
          <w:tcPr>
            <w:tcW w:w="1275" w:type="dxa"/>
            <w:tcBorders>
              <w:top w:val="single" w:sz="4" w:space="0" w:color="auto"/>
              <w:left w:val="nil"/>
              <w:bottom w:val="single" w:sz="4" w:space="0" w:color="auto"/>
              <w:right w:val="single" w:sz="4"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292D63">
        <w:trPr>
          <w:trHeight w:val="366"/>
        </w:trPr>
        <w:tc>
          <w:tcPr>
            <w:tcW w:w="8921" w:type="dxa"/>
            <w:tcBorders>
              <w:top w:val="single" w:sz="4" w:space="0" w:color="auto"/>
              <w:left w:val="single" w:sz="4" w:space="0" w:color="auto"/>
              <w:bottom w:val="single" w:sz="4" w:space="0" w:color="auto"/>
              <w:right w:val="single" w:sz="4" w:space="0" w:color="auto"/>
            </w:tcBorders>
            <w:shd w:val="clear" w:color="auto" w:fill="auto"/>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Прочие безвозмездные поступления в бюджеты сельских поселений</w:t>
            </w:r>
          </w:p>
        </w:tc>
        <w:tc>
          <w:tcPr>
            <w:tcW w:w="2551" w:type="dxa"/>
            <w:tcBorders>
              <w:top w:val="single" w:sz="4" w:space="0" w:color="auto"/>
              <w:left w:val="nil"/>
              <w:bottom w:val="single" w:sz="4" w:space="0" w:color="auto"/>
              <w:right w:val="single" w:sz="4" w:space="0" w:color="auto"/>
            </w:tcBorders>
            <w:shd w:val="clear" w:color="auto" w:fill="auto"/>
            <w:noWrap/>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323 2 07 05030 10 0000 150</w:t>
            </w:r>
          </w:p>
        </w:tc>
        <w:tc>
          <w:tcPr>
            <w:tcW w:w="1418" w:type="dxa"/>
            <w:tcBorders>
              <w:top w:val="single" w:sz="4" w:space="0" w:color="auto"/>
              <w:left w:val="nil"/>
              <w:bottom w:val="single" w:sz="4" w:space="0" w:color="auto"/>
              <w:right w:val="single" w:sz="4" w:space="0" w:color="auto"/>
            </w:tcBorders>
            <w:shd w:val="clear" w:color="auto" w:fill="auto"/>
            <w:noWrap/>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330,00</w:t>
            </w:r>
          </w:p>
        </w:tc>
        <w:tc>
          <w:tcPr>
            <w:tcW w:w="1275" w:type="dxa"/>
            <w:tcBorders>
              <w:top w:val="single" w:sz="4" w:space="0" w:color="auto"/>
              <w:left w:val="nil"/>
              <w:bottom w:val="single" w:sz="4" w:space="0" w:color="auto"/>
              <w:right w:val="single" w:sz="4" w:space="0" w:color="auto"/>
            </w:tcBorders>
            <w:shd w:val="clear" w:color="auto" w:fill="auto"/>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c>
          <w:tcPr>
            <w:tcW w:w="1276" w:type="dxa"/>
            <w:tcBorders>
              <w:top w:val="single" w:sz="4" w:space="0" w:color="auto"/>
              <w:left w:val="nil"/>
              <w:bottom w:val="single" w:sz="4" w:space="0" w:color="auto"/>
              <w:right w:val="single" w:sz="4" w:space="0" w:color="auto"/>
            </w:tcBorders>
            <w:shd w:val="clear" w:color="auto" w:fill="auto"/>
            <w:noWrap/>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sectPr w:rsidR="007F3336" w:rsidRPr="007F3336" w:rsidSect="00292D63">
          <w:pgSz w:w="16838" w:h="11906" w:orient="landscape"/>
          <w:pgMar w:top="568" w:right="720" w:bottom="567" w:left="720" w:header="709" w:footer="709" w:gutter="0"/>
          <w:cols w:space="708"/>
          <w:docGrid w:linePitch="360"/>
        </w:sectPr>
      </w:pPr>
    </w:p>
    <w:tbl>
      <w:tblPr>
        <w:tblW w:w="11092" w:type="dxa"/>
        <w:tblInd w:w="5" w:type="dxa"/>
        <w:tblLook w:val="04A0" w:firstRow="1" w:lastRow="0" w:firstColumn="1" w:lastColumn="0" w:noHBand="0" w:noVBand="1"/>
      </w:tblPr>
      <w:tblGrid>
        <w:gridCol w:w="49"/>
        <w:gridCol w:w="694"/>
        <w:gridCol w:w="4476"/>
        <w:gridCol w:w="677"/>
        <w:gridCol w:w="1357"/>
        <w:gridCol w:w="539"/>
        <w:gridCol w:w="1134"/>
        <w:gridCol w:w="2142"/>
        <w:gridCol w:w="24"/>
      </w:tblGrid>
      <w:tr w:rsidR="007F3336" w:rsidRPr="007F3336" w:rsidTr="00292D63">
        <w:trPr>
          <w:gridBefore w:val="1"/>
          <w:gridAfter w:val="1"/>
          <w:wBefore w:w="49" w:type="dxa"/>
          <w:wAfter w:w="24" w:type="dxa"/>
          <w:trHeight w:val="255"/>
        </w:trPr>
        <w:tc>
          <w:tcPr>
            <w:tcW w:w="11019" w:type="dxa"/>
            <w:gridSpan w:val="7"/>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Приложение 4</w:t>
            </w:r>
          </w:p>
        </w:tc>
      </w:tr>
      <w:tr w:rsidR="007F3336" w:rsidRPr="007F3336" w:rsidTr="00292D63">
        <w:trPr>
          <w:gridBefore w:val="1"/>
          <w:gridAfter w:val="1"/>
          <w:wBefore w:w="49" w:type="dxa"/>
          <w:wAfter w:w="24" w:type="dxa"/>
          <w:trHeight w:val="255"/>
        </w:trPr>
        <w:tc>
          <w:tcPr>
            <w:tcW w:w="11019" w:type="dxa"/>
            <w:gridSpan w:val="7"/>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 решению Собрания представителей сельского поселения</w:t>
            </w:r>
          </w:p>
        </w:tc>
      </w:tr>
      <w:tr w:rsidR="007F3336" w:rsidRPr="007F3336" w:rsidTr="00292D63">
        <w:trPr>
          <w:gridBefore w:val="1"/>
          <w:gridAfter w:val="1"/>
          <w:wBefore w:w="49" w:type="dxa"/>
          <w:wAfter w:w="24" w:type="dxa"/>
          <w:trHeight w:val="255"/>
        </w:trPr>
        <w:tc>
          <w:tcPr>
            <w:tcW w:w="11019" w:type="dxa"/>
            <w:gridSpan w:val="7"/>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станция Клявлино муниципального района Клявлинский Самарской области</w:t>
            </w:r>
          </w:p>
        </w:tc>
      </w:tr>
      <w:tr w:rsidR="007F3336" w:rsidRPr="007F3336" w:rsidTr="00292D63">
        <w:trPr>
          <w:gridBefore w:val="1"/>
          <w:gridAfter w:val="1"/>
          <w:wBefore w:w="49" w:type="dxa"/>
          <w:wAfter w:w="24" w:type="dxa"/>
          <w:trHeight w:val="255"/>
        </w:trPr>
        <w:tc>
          <w:tcPr>
            <w:tcW w:w="11019" w:type="dxa"/>
            <w:gridSpan w:val="7"/>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 бюджете сельского станция Клявлино муниципального района Клявлинский Самарской области</w:t>
            </w:r>
          </w:p>
        </w:tc>
      </w:tr>
      <w:tr w:rsidR="007F3336" w:rsidRPr="007F3336" w:rsidTr="00292D63">
        <w:trPr>
          <w:gridBefore w:val="1"/>
          <w:gridAfter w:val="1"/>
          <w:wBefore w:w="49" w:type="dxa"/>
          <w:wAfter w:w="24" w:type="dxa"/>
          <w:trHeight w:val="255"/>
        </w:trPr>
        <w:tc>
          <w:tcPr>
            <w:tcW w:w="11019" w:type="dxa"/>
            <w:gridSpan w:val="7"/>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и плановый период 2024 и 2025 годов"</w:t>
            </w:r>
          </w:p>
        </w:tc>
      </w:tr>
      <w:tr w:rsidR="007F3336" w:rsidRPr="007F3336" w:rsidTr="00292D63">
        <w:trPr>
          <w:gridBefore w:val="1"/>
          <w:gridAfter w:val="1"/>
          <w:wBefore w:w="49" w:type="dxa"/>
          <w:wAfter w:w="24" w:type="dxa"/>
          <w:trHeight w:val="421"/>
        </w:trPr>
        <w:tc>
          <w:tcPr>
            <w:tcW w:w="11019" w:type="dxa"/>
            <w:gridSpan w:val="7"/>
            <w:tcBorders>
              <w:top w:val="nil"/>
              <w:left w:val="nil"/>
              <w:bottom w:val="nil"/>
              <w:right w:val="nil"/>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2023  год   </w:t>
            </w:r>
          </w:p>
        </w:tc>
      </w:tr>
      <w:tr w:rsidR="007F3336" w:rsidRPr="007F3336" w:rsidTr="00292D63">
        <w:trPr>
          <w:trHeight w:val="255"/>
        </w:trPr>
        <w:tc>
          <w:tcPr>
            <w:tcW w:w="7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код ГРБС</w:t>
            </w:r>
          </w:p>
        </w:tc>
        <w:tc>
          <w:tcPr>
            <w:tcW w:w="4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roofErr w:type="spellStart"/>
            <w:r w:rsidRPr="007F3336">
              <w:rPr>
                <w:rFonts w:ascii="Times New Roman" w:eastAsia="Calibri" w:hAnsi="Times New Roman" w:cs="Times New Roman"/>
                <w:b/>
                <w:bCs/>
                <w:sz w:val="20"/>
                <w:szCs w:val="20"/>
                <w:lang w:eastAsia="en-US"/>
              </w:rPr>
              <w:t>Рз</w:t>
            </w:r>
            <w:proofErr w:type="spellEnd"/>
            <w:r w:rsidRPr="007F3336">
              <w:rPr>
                <w:rFonts w:ascii="Times New Roman" w:eastAsia="Calibri" w:hAnsi="Times New Roman" w:cs="Times New Roman"/>
                <w:b/>
                <w:bCs/>
                <w:sz w:val="20"/>
                <w:szCs w:val="20"/>
                <w:lang w:eastAsia="en-US"/>
              </w:rPr>
              <w:t xml:space="preserve">  </w:t>
            </w:r>
            <w:proofErr w:type="spellStart"/>
            <w:r w:rsidRPr="007F3336">
              <w:rPr>
                <w:rFonts w:ascii="Times New Roman" w:eastAsia="Calibri" w:hAnsi="Times New Roman" w:cs="Times New Roman"/>
                <w:b/>
                <w:bCs/>
                <w:sz w:val="20"/>
                <w:szCs w:val="20"/>
                <w:lang w:eastAsia="en-US"/>
              </w:rPr>
              <w:t>Пр</w:t>
            </w:r>
            <w:proofErr w:type="spellEnd"/>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ЦСР</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ВР</w:t>
            </w:r>
          </w:p>
        </w:tc>
        <w:tc>
          <w:tcPr>
            <w:tcW w:w="33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Сумма, тыс. руб.</w:t>
            </w:r>
          </w:p>
        </w:tc>
      </w:tr>
      <w:tr w:rsidR="007F3336" w:rsidRPr="007F3336" w:rsidTr="00292D63">
        <w:trPr>
          <w:trHeight w:val="408"/>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3300" w:type="dxa"/>
            <w:gridSpan w:val="3"/>
            <w:vMerge/>
            <w:tcBorders>
              <w:top w:val="single" w:sz="4" w:space="0" w:color="auto"/>
              <w:left w:val="single" w:sz="4" w:space="0" w:color="auto"/>
              <w:bottom w:val="single" w:sz="4" w:space="0" w:color="000000"/>
              <w:right w:val="single" w:sz="4" w:space="0" w:color="000000"/>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r>
      <w:tr w:rsidR="007F3336" w:rsidRPr="007F3336" w:rsidTr="00292D63">
        <w:trPr>
          <w:trHeight w:val="1578"/>
        </w:trPr>
        <w:tc>
          <w:tcPr>
            <w:tcW w:w="743" w:type="dxa"/>
            <w:gridSpan w:val="2"/>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4476"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Всего</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 том числе за счет безвозмездных поступлений имеющие целевое назначение из вышестоящих бюджетов</w:t>
            </w:r>
          </w:p>
        </w:tc>
      </w:tr>
      <w:tr w:rsidR="007F3336" w:rsidRPr="007F3336" w:rsidTr="00292D63">
        <w:trPr>
          <w:trHeight w:val="63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Администрация сельского поселения станция Клявлино муниципального района Клявлинский Самарской области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72 073,280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26 165,007</w:t>
            </w:r>
          </w:p>
        </w:tc>
      </w:tr>
      <w:tr w:rsidR="007F3336" w:rsidRPr="007F3336" w:rsidTr="00292D63">
        <w:trPr>
          <w:trHeight w:val="73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Функционирование высшего должностного лица субъекта Российской Федерации и муниципального образования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1 212,340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11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1 212,340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106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1 212,340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5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1 212,340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115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5 680,685</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11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5 680,685</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108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4 708,477</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4 708,477</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63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688,410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78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688,410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268,856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268,856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14,942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14,942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91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0106</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340,688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8F1B6D">
        <w:trPr>
          <w:trHeight w:val="120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0106</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340,688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0106</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340,688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0106</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340,688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Резервные фонды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0111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0,243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Непрограммные направления расходов местного бюджета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133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9010000000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9010000000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Резервные средства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9010000000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870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Другие общегосударственные вопросы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1 579,483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8F1B6D">
        <w:trPr>
          <w:trHeight w:val="109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1 579,483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495,000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495,000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253,901</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253,901</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830,582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830,582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32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Мобилизационная и вневойсковая подготовка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575,360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575,360</w:t>
            </w:r>
          </w:p>
        </w:tc>
      </w:tr>
      <w:tr w:rsidR="007F3336" w:rsidRPr="007F3336" w:rsidTr="008F1B6D">
        <w:trPr>
          <w:trHeight w:val="112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575,360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575,360</w:t>
            </w:r>
          </w:p>
        </w:tc>
      </w:tr>
      <w:tr w:rsidR="007F3336" w:rsidRPr="007F3336" w:rsidTr="008F1B6D">
        <w:trPr>
          <w:trHeight w:val="110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120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r>
      <w:tr w:rsidR="007F3336" w:rsidRPr="007F3336" w:rsidTr="00292D63">
        <w:trPr>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r>
      <w:tr w:rsidR="007F3336" w:rsidRPr="007F3336" w:rsidTr="00292D63">
        <w:trPr>
          <w:trHeight w:val="105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8F1B6D">
            <w:pPr>
              <w:spacing w:after="1" w:line="200" w:lineRule="atLeast"/>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0310</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140,000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8F1B6D">
        <w:trPr>
          <w:trHeight w:val="113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0310</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39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0310</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70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0310</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Дорожное хозяйство (дорожные фонды)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0409</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20 426,858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15 000,000</w:t>
            </w:r>
          </w:p>
        </w:tc>
      </w:tr>
      <w:tr w:rsidR="007F3336" w:rsidRPr="007F3336" w:rsidTr="008F1B6D">
        <w:trPr>
          <w:trHeight w:val="135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0409</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292D63">
        <w:trPr>
          <w:trHeight w:val="57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0409</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292D63">
        <w:trPr>
          <w:trHeight w:val="75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0409</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Жилищное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0501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sz w:val="20"/>
                <w:szCs w:val="20"/>
                <w:lang w:eastAsia="en-US"/>
              </w:rPr>
            </w:pPr>
            <w:r w:rsidRPr="007F3336">
              <w:rPr>
                <w:rFonts w:ascii="Times New Roman" w:eastAsia="Calibri" w:hAnsi="Times New Roman" w:cs="Times New Roman"/>
                <w:b/>
                <w:sz w:val="20"/>
                <w:szCs w:val="20"/>
                <w:lang w:eastAsia="en-US"/>
              </w:rPr>
              <w:t>65,333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118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65,333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65,333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72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65,333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Коммунальное хозяйство</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4 138,674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1137"/>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4 138,674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3 438,000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70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3 438,000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8F1B6D">
        <w:trPr>
          <w:trHeight w:val="112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700,674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700,674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5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Благоустройство</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0503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31 272,660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10 589,648</w:t>
            </w:r>
          </w:p>
        </w:tc>
      </w:tr>
      <w:tr w:rsidR="007F3336" w:rsidRPr="007F3336" w:rsidTr="005341D2">
        <w:trPr>
          <w:trHeight w:val="100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19 510,502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42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19 510,502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73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19 510,502</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113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 </w:t>
            </w:r>
          </w:p>
        </w:tc>
        <w:tc>
          <w:tcPr>
            <w:tcW w:w="4476"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7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539"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11 762,159</w:t>
            </w:r>
          </w:p>
        </w:tc>
        <w:tc>
          <w:tcPr>
            <w:tcW w:w="2166"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5341D2">
        <w:trPr>
          <w:trHeight w:val="396"/>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539"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260,000</w:t>
            </w:r>
          </w:p>
        </w:tc>
        <w:tc>
          <w:tcPr>
            <w:tcW w:w="2166"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70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539"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260,000</w:t>
            </w:r>
          </w:p>
        </w:tc>
        <w:tc>
          <w:tcPr>
            <w:tcW w:w="2166"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539"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11 502,159</w:t>
            </w:r>
          </w:p>
        </w:tc>
        <w:tc>
          <w:tcPr>
            <w:tcW w:w="2166"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135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539"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11 502,159</w:t>
            </w:r>
          </w:p>
        </w:tc>
        <w:tc>
          <w:tcPr>
            <w:tcW w:w="2166"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xml:space="preserve">Молодежная политика </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0707</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131,540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5341D2">
        <w:trPr>
          <w:trHeight w:val="109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0707</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131,540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201"/>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0707</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131,540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0707</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131,540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Культура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5 013,305</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5341D2">
        <w:trPr>
          <w:trHeight w:val="113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5 013,305</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10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1 981,636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50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казенных учреждений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1 981,636</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10"/>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2 301,198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599"/>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2 301,198</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728,371</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728,371</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Уплата налогов, сборов и иных платежей</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850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Пенсионное обеспечение</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245,644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1083"/>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245,644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245,644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Публичные нормативные социальные выплаты гражданам</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310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245,644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Социальное обеспечение населения</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861,394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113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861,394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651,394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792"/>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651,394</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Социальное обеспечение и иные выплаты населению</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5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Социальные выплаты гражданам, кроме публичных нормативных социальных выплат</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64"/>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Физическая культура</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1101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389,073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5341D2">
        <w:trPr>
          <w:trHeight w:val="1105"/>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389,073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5341D2">
        <w:trPr>
          <w:trHeight w:val="22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389,073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318"/>
        </w:trPr>
        <w:tc>
          <w:tcPr>
            <w:tcW w:w="743" w:type="dxa"/>
            <w:gridSpan w:val="2"/>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447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67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1101</w:t>
            </w:r>
          </w:p>
        </w:tc>
        <w:tc>
          <w:tcPr>
            <w:tcW w:w="1357"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539"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389,073</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292D63">
        <w:trPr>
          <w:trHeight w:val="255"/>
        </w:trPr>
        <w:tc>
          <w:tcPr>
            <w:tcW w:w="779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ИТОГО</w:t>
            </w:r>
          </w:p>
        </w:tc>
        <w:tc>
          <w:tcPr>
            <w:tcW w:w="1134"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72 073,280</w:t>
            </w:r>
          </w:p>
        </w:tc>
        <w:tc>
          <w:tcPr>
            <w:tcW w:w="2166" w:type="dxa"/>
            <w:gridSpan w:val="2"/>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26 165,007</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sectPr w:rsidR="007F3336" w:rsidRPr="007F3336" w:rsidSect="008F1B6D">
          <w:pgSz w:w="11906" w:h="16838"/>
          <w:pgMar w:top="720" w:right="709" w:bottom="720" w:left="567" w:header="709" w:footer="709" w:gutter="0"/>
          <w:cols w:space="708"/>
          <w:docGrid w:linePitch="360"/>
        </w:sectPr>
      </w:pPr>
    </w:p>
    <w:tbl>
      <w:tblPr>
        <w:tblW w:w="10098" w:type="dxa"/>
        <w:tblInd w:w="108" w:type="dxa"/>
        <w:tblLayout w:type="fixed"/>
        <w:tblLook w:val="04A0" w:firstRow="1" w:lastRow="0" w:firstColumn="1" w:lastColumn="0" w:noHBand="0" w:noVBand="1"/>
      </w:tblPr>
      <w:tblGrid>
        <w:gridCol w:w="640"/>
        <w:gridCol w:w="5206"/>
        <w:gridCol w:w="1254"/>
        <w:gridCol w:w="163"/>
        <w:gridCol w:w="1257"/>
        <w:gridCol w:w="1578"/>
      </w:tblGrid>
      <w:tr w:rsidR="007F3336" w:rsidRPr="007F3336" w:rsidTr="00421E63">
        <w:trPr>
          <w:trHeight w:val="285"/>
        </w:trPr>
        <w:tc>
          <w:tcPr>
            <w:tcW w:w="640"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 </w:t>
            </w:r>
          </w:p>
        </w:tc>
        <w:tc>
          <w:tcPr>
            <w:tcW w:w="6460" w:type="dxa"/>
            <w:gridSpan w:val="2"/>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420"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78"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Приложение 5</w:t>
            </w:r>
          </w:p>
        </w:tc>
      </w:tr>
      <w:tr w:rsidR="007F3336" w:rsidRPr="007F3336" w:rsidTr="00421E63">
        <w:trPr>
          <w:trHeight w:val="285"/>
        </w:trPr>
        <w:tc>
          <w:tcPr>
            <w:tcW w:w="640"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6460" w:type="dxa"/>
            <w:gridSpan w:val="2"/>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420"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78"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 решению Собрания представителей сельского поселения</w:t>
            </w:r>
          </w:p>
        </w:tc>
      </w:tr>
      <w:tr w:rsidR="007F3336" w:rsidRPr="007F3336" w:rsidTr="00421E63">
        <w:trPr>
          <w:trHeight w:val="285"/>
        </w:trPr>
        <w:tc>
          <w:tcPr>
            <w:tcW w:w="640"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6460" w:type="dxa"/>
            <w:gridSpan w:val="2"/>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420"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78"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станция Клявлино муниципального района Клявлинский Самарской области</w:t>
            </w:r>
          </w:p>
        </w:tc>
      </w:tr>
      <w:tr w:rsidR="007F3336" w:rsidRPr="007F3336" w:rsidTr="00421E63">
        <w:trPr>
          <w:trHeight w:val="285"/>
        </w:trPr>
        <w:tc>
          <w:tcPr>
            <w:tcW w:w="640"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6460" w:type="dxa"/>
            <w:gridSpan w:val="2"/>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420"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78"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 бюджете сельского станция Клявлино муниципального района Клявлинский Самарской области</w:t>
            </w:r>
          </w:p>
        </w:tc>
      </w:tr>
      <w:tr w:rsidR="007F3336" w:rsidRPr="007F3336" w:rsidTr="00421E63">
        <w:trPr>
          <w:trHeight w:val="285"/>
        </w:trPr>
        <w:tc>
          <w:tcPr>
            <w:tcW w:w="640"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6460" w:type="dxa"/>
            <w:gridSpan w:val="2"/>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420"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78"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и плановый период 2024 и 2025 годов"</w:t>
            </w:r>
          </w:p>
        </w:tc>
      </w:tr>
      <w:tr w:rsidR="007F3336" w:rsidRPr="007F3336" w:rsidTr="00421E63">
        <w:trPr>
          <w:trHeight w:val="521"/>
        </w:trPr>
        <w:tc>
          <w:tcPr>
            <w:tcW w:w="10098" w:type="dxa"/>
            <w:gridSpan w:val="6"/>
            <w:tcBorders>
              <w:top w:val="nil"/>
              <w:left w:val="nil"/>
              <w:bottom w:val="nil"/>
              <w:right w:val="nil"/>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Распределение бюджетных ассигнований по разделам, подразделам</w:t>
            </w:r>
            <w:r w:rsidRPr="007F3336">
              <w:rPr>
                <w:rFonts w:ascii="Times New Roman" w:eastAsia="Calibri" w:hAnsi="Times New Roman" w:cs="Times New Roman"/>
                <w:b/>
                <w:bCs/>
                <w:sz w:val="20"/>
                <w:szCs w:val="20"/>
                <w:lang w:eastAsia="en-US"/>
              </w:rPr>
              <w:br/>
              <w:t xml:space="preserve"> классификации расходов бюджета сельского поселения станция Клявлино муниципального района Клявлинский Самарской области на 2023 год</w:t>
            </w:r>
          </w:p>
        </w:tc>
      </w:tr>
      <w:tr w:rsidR="007F3336" w:rsidRPr="007F3336" w:rsidTr="00421E63">
        <w:trPr>
          <w:trHeight w:val="285"/>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roofErr w:type="spellStart"/>
            <w:r w:rsidRPr="007F3336">
              <w:rPr>
                <w:rFonts w:ascii="Times New Roman" w:eastAsia="Calibri" w:hAnsi="Times New Roman" w:cs="Times New Roman"/>
                <w:b/>
                <w:bCs/>
                <w:sz w:val="20"/>
                <w:szCs w:val="20"/>
                <w:lang w:eastAsia="en-US"/>
              </w:rPr>
              <w:t>Рз</w:t>
            </w:r>
            <w:proofErr w:type="spellEnd"/>
            <w:r w:rsidRPr="007F3336">
              <w:rPr>
                <w:rFonts w:ascii="Times New Roman" w:eastAsia="Calibri" w:hAnsi="Times New Roman" w:cs="Times New Roman"/>
                <w:b/>
                <w:bCs/>
                <w:sz w:val="20"/>
                <w:szCs w:val="20"/>
                <w:lang w:eastAsia="en-US"/>
              </w:rPr>
              <w:t xml:space="preserve">  </w:t>
            </w:r>
            <w:proofErr w:type="spellStart"/>
            <w:r w:rsidRPr="007F3336">
              <w:rPr>
                <w:rFonts w:ascii="Times New Roman" w:eastAsia="Calibri" w:hAnsi="Times New Roman" w:cs="Times New Roman"/>
                <w:b/>
                <w:bCs/>
                <w:sz w:val="20"/>
                <w:szCs w:val="20"/>
                <w:lang w:eastAsia="en-US"/>
              </w:rPr>
              <w:t>Пр</w:t>
            </w:r>
            <w:proofErr w:type="spellEnd"/>
          </w:p>
        </w:tc>
        <w:tc>
          <w:tcPr>
            <w:tcW w:w="5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Наименование  раздела, подраздела расходов</w:t>
            </w:r>
          </w:p>
        </w:tc>
        <w:tc>
          <w:tcPr>
            <w:tcW w:w="4252"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Сумма, тыс. руб.</w:t>
            </w:r>
          </w:p>
        </w:tc>
      </w:tr>
      <w:tr w:rsidR="007F3336" w:rsidRPr="007F3336" w:rsidTr="00421E63">
        <w:trPr>
          <w:trHeight w:val="40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4252" w:type="dxa"/>
            <w:gridSpan w:val="4"/>
            <w:vMerge/>
            <w:tcBorders>
              <w:top w:val="single" w:sz="4" w:space="0" w:color="auto"/>
              <w:left w:val="single" w:sz="4" w:space="0" w:color="auto"/>
              <w:bottom w:val="single" w:sz="4" w:space="0" w:color="000000"/>
              <w:right w:val="single" w:sz="4" w:space="0" w:color="000000"/>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r>
      <w:tr w:rsidR="007F3336" w:rsidRPr="007F3336" w:rsidTr="00421E63">
        <w:trPr>
          <w:trHeight w:val="4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5206"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Всего</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 том числе за счет безвозмездных поступлений имеющие целевое назначение из вышестоящих бюджетов</w:t>
            </w:r>
          </w:p>
        </w:tc>
      </w:tr>
      <w:tr w:rsidR="007F3336" w:rsidRPr="007F3336" w:rsidTr="00421E63">
        <w:trPr>
          <w:trHeight w:val="264"/>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8 818,839</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0102</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Функционирование высшего должностного лица субъекта Российской Федерации и муниципального образования</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1 212,340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0104</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5 680,685</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0106</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340,688</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0111</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Резервные фонды</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0113</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1579,483</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0200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НАЦИОНАЛЬНАЯ ОБОРОНА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575,360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575,360</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0203</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575,360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575,360</w:t>
            </w:r>
          </w:p>
        </w:tc>
      </w:tr>
      <w:tr w:rsidR="007F3336" w:rsidRPr="007F3336" w:rsidTr="00421E63">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0300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140,000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401"/>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0310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140,000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0400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НАЦИОНАЛЬНАЯ ЭКОНОМИКА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20 426,858</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15 000,000</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0409</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0500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35 476,667</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10 589,647</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0501</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Жилищное хозяйство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65,333</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0502</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Коммунальное хозяйство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4 138,674</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0503</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Благоустройство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31 272,660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lastRenderedPageBreak/>
              <w:t>0700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ОБРАЗОВАНИЕ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131,540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0707</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Молодежная политика </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131,540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0800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КУЛЬТУРА, КИНЕМАТОГРАФИЯ</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5 013,305</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22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0801</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Культура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5 013,305</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7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Социальная политика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1 107,038</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1001</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Пенсионное обеспечение</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245,644</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1003</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Социальное обеспечение населения</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861,394</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1100</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ФИЗИЧЕСКАЯ КУЛЬТУРА И СПОРТ</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389,073</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421E63">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1101</w:t>
            </w:r>
          </w:p>
        </w:tc>
        <w:tc>
          <w:tcPr>
            <w:tcW w:w="5206" w:type="dxa"/>
            <w:tcBorders>
              <w:top w:val="nil"/>
              <w:left w:val="nil"/>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Физическая культура</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389,073</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r>
      <w:tr w:rsidR="007F3336" w:rsidRPr="007F3336" w:rsidTr="00421E63">
        <w:trPr>
          <w:trHeight w:val="255"/>
        </w:trPr>
        <w:tc>
          <w:tcPr>
            <w:tcW w:w="584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ИТОГО</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72 073,280</w:t>
            </w:r>
          </w:p>
        </w:tc>
        <w:tc>
          <w:tcPr>
            <w:tcW w:w="2835"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26 165,007</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bl>
      <w:tblPr>
        <w:tblW w:w="10490" w:type="dxa"/>
        <w:tblInd w:w="142" w:type="dxa"/>
        <w:tblLayout w:type="fixed"/>
        <w:tblLook w:val="04A0" w:firstRow="1" w:lastRow="0" w:firstColumn="1" w:lastColumn="0" w:noHBand="0" w:noVBand="1"/>
      </w:tblPr>
      <w:tblGrid>
        <w:gridCol w:w="709"/>
        <w:gridCol w:w="2268"/>
        <w:gridCol w:w="4111"/>
        <w:gridCol w:w="1275"/>
        <w:gridCol w:w="993"/>
        <w:gridCol w:w="1134"/>
      </w:tblGrid>
      <w:tr w:rsidR="007F3336" w:rsidRPr="007F3336" w:rsidTr="00D82F61">
        <w:trPr>
          <w:trHeight w:val="300"/>
        </w:trPr>
        <w:tc>
          <w:tcPr>
            <w:tcW w:w="10490" w:type="dxa"/>
            <w:gridSpan w:val="6"/>
            <w:tcBorders>
              <w:top w:val="nil"/>
              <w:left w:val="nil"/>
              <w:bottom w:val="nil"/>
              <w:right w:val="nil"/>
            </w:tcBorders>
            <w:shd w:val="clear" w:color="auto" w:fill="auto"/>
            <w:hideMark/>
          </w:tcPr>
          <w:p w:rsidR="007F3336" w:rsidRPr="007F3336" w:rsidRDefault="007F3336" w:rsidP="00421E6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ab/>
              <w:t>Приложение 8</w:t>
            </w:r>
          </w:p>
        </w:tc>
      </w:tr>
      <w:tr w:rsidR="007F3336" w:rsidRPr="007F3336" w:rsidTr="00D82F61">
        <w:trPr>
          <w:trHeight w:val="300"/>
        </w:trPr>
        <w:tc>
          <w:tcPr>
            <w:tcW w:w="10490" w:type="dxa"/>
            <w:gridSpan w:val="6"/>
            <w:tcBorders>
              <w:top w:val="nil"/>
              <w:left w:val="nil"/>
              <w:bottom w:val="nil"/>
              <w:right w:val="nil"/>
            </w:tcBorders>
            <w:shd w:val="clear" w:color="auto" w:fill="auto"/>
            <w:hideMark/>
          </w:tcPr>
          <w:p w:rsidR="007F3336" w:rsidRPr="007F3336" w:rsidRDefault="007F3336" w:rsidP="00421E6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к решению Собрания представителей </w:t>
            </w:r>
          </w:p>
        </w:tc>
      </w:tr>
      <w:tr w:rsidR="007F3336" w:rsidRPr="007F3336" w:rsidTr="00D82F61">
        <w:trPr>
          <w:trHeight w:val="300"/>
        </w:trPr>
        <w:tc>
          <w:tcPr>
            <w:tcW w:w="10490" w:type="dxa"/>
            <w:gridSpan w:val="6"/>
            <w:tcBorders>
              <w:top w:val="nil"/>
              <w:left w:val="nil"/>
              <w:bottom w:val="nil"/>
              <w:right w:val="nil"/>
            </w:tcBorders>
            <w:shd w:val="clear" w:color="auto" w:fill="auto"/>
            <w:hideMark/>
          </w:tcPr>
          <w:p w:rsidR="007F3336" w:rsidRPr="007F3336" w:rsidRDefault="007F3336" w:rsidP="00421E6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сельского поселения станция Клявлино муниципального района Клявлинский Самарской области</w:t>
            </w:r>
          </w:p>
        </w:tc>
      </w:tr>
      <w:tr w:rsidR="007F3336" w:rsidRPr="007F3336" w:rsidTr="00D82F61">
        <w:trPr>
          <w:trHeight w:val="300"/>
        </w:trPr>
        <w:tc>
          <w:tcPr>
            <w:tcW w:w="10490" w:type="dxa"/>
            <w:gridSpan w:val="6"/>
            <w:tcBorders>
              <w:top w:val="nil"/>
              <w:left w:val="nil"/>
              <w:bottom w:val="nil"/>
              <w:right w:val="nil"/>
            </w:tcBorders>
            <w:shd w:val="clear" w:color="auto" w:fill="auto"/>
            <w:hideMark/>
          </w:tcPr>
          <w:p w:rsidR="007F3336" w:rsidRPr="007F3336" w:rsidRDefault="007F3336" w:rsidP="00421E6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 бюджете сельского поселения станция Клявлино муниципального района Клявлинский Самарской области</w:t>
            </w:r>
          </w:p>
        </w:tc>
      </w:tr>
      <w:tr w:rsidR="007F3336" w:rsidRPr="007F3336" w:rsidTr="00D82F61">
        <w:trPr>
          <w:trHeight w:val="300"/>
        </w:trPr>
        <w:tc>
          <w:tcPr>
            <w:tcW w:w="10490" w:type="dxa"/>
            <w:gridSpan w:val="6"/>
            <w:tcBorders>
              <w:top w:val="nil"/>
              <w:left w:val="nil"/>
              <w:bottom w:val="nil"/>
              <w:right w:val="nil"/>
            </w:tcBorders>
            <w:shd w:val="clear" w:color="auto" w:fill="auto"/>
            <w:hideMark/>
          </w:tcPr>
          <w:p w:rsidR="007F3336" w:rsidRPr="007F3336" w:rsidRDefault="007F3336" w:rsidP="00421E6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и плановый период 2024 и 2025 годов''</w:t>
            </w:r>
          </w:p>
        </w:tc>
      </w:tr>
      <w:tr w:rsidR="007F3336" w:rsidRPr="007F3336" w:rsidTr="00D82F61">
        <w:trPr>
          <w:trHeight w:val="477"/>
        </w:trPr>
        <w:tc>
          <w:tcPr>
            <w:tcW w:w="10490" w:type="dxa"/>
            <w:gridSpan w:val="6"/>
            <w:tcBorders>
              <w:top w:val="nil"/>
              <w:left w:val="nil"/>
              <w:bottom w:val="nil"/>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на плановый период  2024 - 2025 годов</w:t>
            </w:r>
          </w:p>
        </w:tc>
      </w:tr>
      <w:tr w:rsidR="007F3336" w:rsidRPr="007F3336" w:rsidTr="00D82F61">
        <w:trPr>
          <w:trHeight w:val="315"/>
        </w:trPr>
        <w:tc>
          <w:tcPr>
            <w:tcW w:w="10490" w:type="dxa"/>
            <w:gridSpan w:val="6"/>
            <w:tcBorders>
              <w:top w:val="nil"/>
              <w:left w:val="nil"/>
              <w:bottom w:val="single" w:sz="8" w:space="0" w:color="000000"/>
              <w:right w:val="nil"/>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roofErr w:type="spellStart"/>
            <w:r w:rsidRPr="007F3336">
              <w:rPr>
                <w:rFonts w:ascii="Times New Roman" w:eastAsia="Calibri" w:hAnsi="Times New Roman" w:cs="Times New Roman"/>
                <w:sz w:val="20"/>
                <w:szCs w:val="20"/>
                <w:lang w:eastAsia="en-US"/>
              </w:rPr>
              <w:t>тыс.руб</w:t>
            </w:r>
            <w:proofErr w:type="spellEnd"/>
            <w:r w:rsidRPr="007F3336">
              <w:rPr>
                <w:rFonts w:ascii="Times New Roman" w:eastAsia="Calibri" w:hAnsi="Times New Roman" w:cs="Times New Roman"/>
                <w:sz w:val="20"/>
                <w:szCs w:val="20"/>
                <w:lang w:eastAsia="en-US"/>
              </w:rPr>
              <w:t>.</w:t>
            </w:r>
          </w:p>
        </w:tc>
      </w:tr>
      <w:tr w:rsidR="007F3336" w:rsidRPr="007F3336" w:rsidTr="00D82F61">
        <w:trPr>
          <w:trHeight w:val="315"/>
        </w:trPr>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Код администратора</w:t>
            </w:r>
          </w:p>
        </w:tc>
        <w:tc>
          <w:tcPr>
            <w:tcW w:w="2268" w:type="dxa"/>
            <w:vMerge w:val="restart"/>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Код</w:t>
            </w:r>
          </w:p>
        </w:tc>
        <w:tc>
          <w:tcPr>
            <w:tcW w:w="4111" w:type="dxa"/>
            <w:vMerge w:val="restart"/>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402" w:type="dxa"/>
            <w:gridSpan w:val="3"/>
            <w:tcBorders>
              <w:top w:val="single" w:sz="8" w:space="0" w:color="000000"/>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сумма</w:t>
            </w:r>
          </w:p>
        </w:tc>
      </w:tr>
      <w:tr w:rsidR="00D82F61" w:rsidRPr="007F3336" w:rsidTr="00D82F61">
        <w:trPr>
          <w:trHeight w:val="315"/>
        </w:trPr>
        <w:tc>
          <w:tcPr>
            <w:tcW w:w="709" w:type="dxa"/>
            <w:vMerge/>
            <w:tcBorders>
              <w:top w:val="nil"/>
              <w:left w:val="single" w:sz="8" w:space="0" w:color="000000"/>
              <w:bottom w:val="single" w:sz="8" w:space="0" w:color="000000"/>
              <w:right w:val="single" w:sz="8" w:space="0" w:color="000000"/>
            </w:tcBorders>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2268" w:type="dxa"/>
            <w:vMerge/>
            <w:tcBorders>
              <w:top w:val="nil"/>
              <w:left w:val="single" w:sz="8" w:space="0" w:color="000000"/>
              <w:bottom w:val="single" w:sz="8" w:space="0" w:color="000000"/>
              <w:right w:val="single" w:sz="8" w:space="0" w:color="000000"/>
            </w:tcBorders>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4111" w:type="dxa"/>
            <w:vMerge/>
            <w:tcBorders>
              <w:top w:val="nil"/>
              <w:left w:val="single" w:sz="8" w:space="0" w:color="000000"/>
              <w:bottom w:val="single" w:sz="8" w:space="0" w:color="000000"/>
              <w:right w:val="single" w:sz="8" w:space="0" w:color="000000"/>
            </w:tcBorders>
            <w:vAlign w:val="center"/>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2023 год</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2024 год</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2025 год</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01 00 00 00 00 0000 000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636564">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1383,248</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xml:space="preserve"> 01 01 00 00 00 0000 000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Государственные   (муниципальные)   ценные   бумаги,   номинальная стоимость которых указана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01 01 00 00 00 0000 700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01 01 00 00 10 0000 710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Размещение муниципальных ценных бумаг сельских  поселений, номинальная стоимость которых указана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01 01 00 00 00 0000 800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Погашение государственных (муниципальных) ценных бумаг, номинальная стоимость которых указана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01 01 00 00 10 0000 810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Погашение муниципальных ценных бумаг сельских поселений, номинальная стоимость которых указана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01 02 00 00 00 0000 000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Кредиты кредитных организаций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01 02 00 00 00 0000 700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Привлечение кредитов от кредитных организаций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01 02 00 00 10 0000 710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Привлечение сельскими поселениями кредитов от кредитных организаций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01 02 00 00 00 0000 800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Погашение кредитов, предоставленных кредитными организациями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lastRenderedPageBreak/>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01 02 00 00 10 0000 810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Погашение сельскими поселениями кредитов от кредитных организаций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xml:space="preserve"> 01 03 00 00 00 0000 000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Бюджетные кредиты из других бюджетов бюджетной системы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01 03 01 00 00 0000 000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Бюджетные кредиты из других бюджетов бюджетной системы Российской Федерации в валюте Российской Федерации </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01 03 01 00 00 0000 700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780"/>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01 03 01 00 10 0000 710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780"/>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01 03 01 00 00 0000 800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780"/>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01 03 01 00 10 0000 810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01 05 00 00 00 0000 000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Изменение остатков средств на счетах по учету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xml:space="preserve">             1 383,248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01 05 00 00 00 0000 500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Увеличение остатков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70 690,032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01 05 02 00 00 0000 500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Увеличение прочих остатков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70 690,032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01 05 02 01 00 0000 510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Увеличение прочих остатков денежных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70 690,032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01 05 02 01 10 0000 510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Увеличение прочих остатков денежных средств бюджетов сельских поселений</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70 690,032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01 05 00 00 00 0000 600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Уменьшение остатков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72 073,280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01 05 02 00 00 0000 600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Уменьшение прочих остатков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72 073,280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01 05 02 01 00 0000 610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Уменьшение прочих остатков денежных средств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72 073,280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01 05 02 01 10 0000 610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Уменьшение прочих остатков денежных средств бюджетов сельских поселений</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72 073,280   </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39 740,775   </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40 821,886   </w:t>
            </w:r>
          </w:p>
        </w:tc>
      </w:tr>
      <w:tr w:rsidR="00D82F61" w:rsidRPr="007F3336" w:rsidTr="00D82F61">
        <w:trPr>
          <w:trHeight w:val="31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01 06 00 00 00 0000 000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Иные источники внутреннего финансирования дефицитов бюджетов</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01 06 05 00 00 0000 000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Бюджетные кредиты, предоставленные внутри страны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01 06 05 00 00 0000 600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Возврат бюджетных кредитов, предоставленных внутри страны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01 06 05 01 00 0000 600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D82F61">
            <w:pPr>
              <w:spacing w:after="1" w:line="200" w:lineRule="atLeas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Возврат бюджетных кредитов, предоставленных юридическим лицам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01 06 05 01 10 0000 640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Возврат бюджетных кредитов, предоставленных юридическим лицам из бюджетов сельских поселений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01 06 05 00 00 0000 500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Предоставление бюджетных кредитов внутри страны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01 06 05 01 00 0000 500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Предоставление бюджетных кредитов юридическим лицам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r w:rsidR="00D82F61" w:rsidRPr="007F3336" w:rsidTr="00D82F61">
        <w:trPr>
          <w:trHeight w:val="525"/>
        </w:trPr>
        <w:tc>
          <w:tcPr>
            <w:tcW w:w="709" w:type="dxa"/>
            <w:tcBorders>
              <w:top w:val="nil"/>
              <w:left w:val="single" w:sz="8" w:space="0" w:color="000000"/>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lastRenderedPageBreak/>
              <w:t>323</w:t>
            </w:r>
          </w:p>
        </w:tc>
        <w:tc>
          <w:tcPr>
            <w:tcW w:w="2268"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xml:space="preserve"> 01 06 05 01 10 0000 540</w:t>
            </w:r>
          </w:p>
        </w:tc>
        <w:tc>
          <w:tcPr>
            <w:tcW w:w="4111" w:type="dxa"/>
            <w:tcBorders>
              <w:top w:val="nil"/>
              <w:left w:val="nil"/>
              <w:bottom w:val="single" w:sz="8" w:space="0" w:color="auto"/>
              <w:right w:val="single" w:sz="8" w:space="0" w:color="auto"/>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Предоставление бюджетных кредитов юридическим лицам из бюджетов сельских поселений в валюте Российской Федерации</w:t>
            </w:r>
          </w:p>
        </w:tc>
        <w:tc>
          <w:tcPr>
            <w:tcW w:w="1275"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993"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c>
          <w:tcPr>
            <w:tcW w:w="1134" w:type="dxa"/>
            <w:tcBorders>
              <w:top w:val="nil"/>
              <w:left w:val="nil"/>
              <w:bottom w:val="single" w:sz="8" w:space="0" w:color="000000"/>
              <w:right w:val="single" w:sz="8" w:space="0" w:color="000000"/>
            </w:tcBorders>
            <w:shd w:val="clear" w:color="auto" w:fill="auto"/>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w:t>
            </w:r>
          </w:p>
        </w:tc>
      </w:tr>
    </w:tbl>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bl>
      <w:tblPr>
        <w:tblW w:w="10465" w:type="dxa"/>
        <w:tblInd w:w="108" w:type="dxa"/>
        <w:tblLook w:val="04A0" w:firstRow="1" w:lastRow="0" w:firstColumn="1" w:lastColumn="0" w:noHBand="0" w:noVBand="1"/>
      </w:tblPr>
      <w:tblGrid>
        <w:gridCol w:w="3720"/>
        <w:gridCol w:w="1417"/>
        <w:gridCol w:w="709"/>
        <w:gridCol w:w="142"/>
        <w:gridCol w:w="141"/>
        <w:gridCol w:w="284"/>
        <w:gridCol w:w="1134"/>
        <w:gridCol w:w="2904"/>
        <w:gridCol w:w="14"/>
      </w:tblGrid>
      <w:tr w:rsidR="007F3336" w:rsidRPr="007F3336" w:rsidTr="00196703">
        <w:trPr>
          <w:trHeight w:val="285"/>
        </w:trPr>
        <w:tc>
          <w:tcPr>
            <w:tcW w:w="5137"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709" w:type="dxa"/>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283" w:type="dxa"/>
            <w:gridSpan w:val="2"/>
            <w:tcBorders>
              <w:top w:val="nil"/>
              <w:left w:val="nil"/>
              <w:bottom w:val="nil"/>
              <w:right w:val="nil"/>
            </w:tcBorders>
            <w:shd w:val="clear" w:color="000000" w:fill="FFFFFF"/>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284" w:type="dxa"/>
            <w:tcBorders>
              <w:top w:val="nil"/>
              <w:left w:val="nil"/>
              <w:bottom w:val="nil"/>
              <w:right w:val="nil"/>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tc>
        <w:tc>
          <w:tcPr>
            <w:tcW w:w="4052" w:type="dxa"/>
            <w:gridSpan w:val="3"/>
            <w:tcBorders>
              <w:top w:val="nil"/>
              <w:left w:val="nil"/>
              <w:bottom w:val="nil"/>
              <w:right w:val="nil"/>
            </w:tcBorders>
            <w:shd w:val="clear" w:color="000000" w:fill="FFFFFF"/>
            <w:noWrap/>
            <w:vAlign w:val="bottom"/>
            <w:hideMark/>
          </w:tcPr>
          <w:p w:rsidR="007F3336" w:rsidRPr="007F3336" w:rsidRDefault="007F3336" w:rsidP="00196703">
            <w:pPr>
              <w:spacing w:after="1" w:line="200" w:lineRule="atLeast"/>
              <w:jc w:val="right"/>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Приложение 11</w:t>
            </w:r>
          </w:p>
        </w:tc>
      </w:tr>
      <w:tr w:rsidR="00196703" w:rsidRPr="007F3336" w:rsidTr="004B2277">
        <w:trPr>
          <w:trHeight w:val="285"/>
        </w:trPr>
        <w:tc>
          <w:tcPr>
            <w:tcW w:w="5137" w:type="dxa"/>
            <w:gridSpan w:val="2"/>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28" w:type="dxa"/>
            <w:gridSpan w:val="7"/>
            <w:tcBorders>
              <w:top w:val="nil"/>
              <w:left w:val="nil"/>
              <w:bottom w:val="nil"/>
              <w:right w:val="nil"/>
            </w:tcBorders>
            <w:shd w:val="clear" w:color="000000" w:fill="FFFFFF"/>
            <w:noWrap/>
            <w:vAlign w:val="bottom"/>
            <w:hideMark/>
          </w:tcPr>
          <w:p w:rsidR="00196703" w:rsidRPr="007F3336" w:rsidRDefault="00196703" w:rsidP="00196703">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к решению Собрания представителей сельского поселения</w:t>
            </w:r>
          </w:p>
        </w:tc>
      </w:tr>
      <w:tr w:rsidR="00196703" w:rsidRPr="007F3336" w:rsidTr="001850A2">
        <w:trPr>
          <w:trHeight w:val="285"/>
        </w:trPr>
        <w:tc>
          <w:tcPr>
            <w:tcW w:w="5137" w:type="dxa"/>
            <w:gridSpan w:val="2"/>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28" w:type="dxa"/>
            <w:gridSpan w:val="7"/>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станция Клявлино муниципального района Клявлинский Самарской области</w:t>
            </w:r>
          </w:p>
        </w:tc>
      </w:tr>
      <w:tr w:rsidR="00196703" w:rsidRPr="007F3336" w:rsidTr="00FB3422">
        <w:trPr>
          <w:trHeight w:val="285"/>
        </w:trPr>
        <w:tc>
          <w:tcPr>
            <w:tcW w:w="5137" w:type="dxa"/>
            <w:gridSpan w:val="2"/>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28" w:type="dxa"/>
            <w:gridSpan w:val="7"/>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"О бюджете сельского станция Клявлино муниципального района Клявлинский Самарской области</w:t>
            </w:r>
          </w:p>
        </w:tc>
      </w:tr>
      <w:tr w:rsidR="00196703" w:rsidRPr="007F3336" w:rsidTr="00196703">
        <w:trPr>
          <w:trHeight w:val="258"/>
        </w:trPr>
        <w:tc>
          <w:tcPr>
            <w:tcW w:w="5137" w:type="dxa"/>
            <w:gridSpan w:val="2"/>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5328" w:type="dxa"/>
            <w:gridSpan w:val="7"/>
            <w:tcBorders>
              <w:top w:val="nil"/>
              <w:left w:val="nil"/>
              <w:bottom w:val="nil"/>
              <w:right w:val="nil"/>
            </w:tcBorders>
            <w:shd w:val="clear" w:color="000000" w:fill="FFFFFF"/>
            <w:noWrap/>
            <w:vAlign w:val="bottom"/>
            <w:hideMark/>
          </w:tcPr>
          <w:p w:rsidR="00196703" w:rsidRPr="007F3336" w:rsidRDefault="00196703"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на 2023 год и плановый период 2024 и 2025 годов"</w:t>
            </w:r>
          </w:p>
        </w:tc>
      </w:tr>
      <w:tr w:rsidR="007F3336" w:rsidRPr="007F3336" w:rsidTr="0000252A">
        <w:trPr>
          <w:trHeight w:val="780"/>
        </w:trPr>
        <w:tc>
          <w:tcPr>
            <w:tcW w:w="10465" w:type="dxa"/>
            <w:gridSpan w:val="9"/>
            <w:tcBorders>
              <w:top w:val="nil"/>
              <w:left w:val="nil"/>
              <w:bottom w:val="nil"/>
              <w:right w:val="nil"/>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2023 год.</w:t>
            </w:r>
          </w:p>
        </w:tc>
      </w:tr>
      <w:tr w:rsidR="007F3336" w:rsidRPr="007F3336" w:rsidTr="00D82F61">
        <w:trPr>
          <w:trHeight w:val="285"/>
        </w:trPr>
        <w:tc>
          <w:tcPr>
            <w:tcW w:w="37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ЦСР</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ВР</w:t>
            </w:r>
          </w:p>
        </w:tc>
        <w:tc>
          <w:tcPr>
            <w:tcW w:w="4477" w:type="dxa"/>
            <w:gridSpan w:val="5"/>
            <w:tcBorders>
              <w:top w:val="single" w:sz="4" w:space="0" w:color="000000"/>
              <w:left w:val="nil"/>
              <w:bottom w:val="single" w:sz="4" w:space="0" w:color="000000"/>
              <w:right w:val="single" w:sz="4" w:space="0" w:color="000000"/>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Сумма, тыс. руб.</w:t>
            </w:r>
          </w:p>
        </w:tc>
      </w:tr>
      <w:tr w:rsidR="007F3336" w:rsidRPr="007F3336" w:rsidTr="00D82F61">
        <w:trPr>
          <w:gridAfter w:val="1"/>
          <w:wAfter w:w="14" w:type="dxa"/>
          <w:trHeight w:val="441"/>
        </w:trPr>
        <w:tc>
          <w:tcPr>
            <w:tcW w:w="3720" w:type="dxa"/>
            <w:vMerge/>
            <w:tcBorders>
              <w:top w:val="single" w:sz="4" w:space="0" w:color="auto"/>
              <w:left w:val="single" w:sz="4" w:space="0" w:color="auto"/>
              <w:bottom w:val="single" w:sz="4" w:space="0" w:color="auto"/>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p>
        </w:tc>
        <w:tc>
          <w:tcPr>
            <w:tcW w:w="1559" w:type="dxa"/>
            <w:gridSpan w:val="3"/>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Всего</w:t>
            </w:r>
          </w:p>
        </w:tc>
        <w:tc>
          <w:tcPr>
            <w:tcW w:w="2904" w:type="dxa"/>
            <w:tcBorders>
              <w:top w:val="nil"/>
              <w:left w:val="nil"/>
              <w:bottom w:val="single" w:sz="4" w:space="0" w:color="000000"/>
              <w:right w:val="single" w:sz="4" w:space="0" w:color="000000"/>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 том числе за счет безвозмездных поступлений, имеющих целевое назначение из вышестоящих бюджетов</w:t>
            </w:r>
          </w:p>
        </w:tc>
      </w:tr>
      <w:tr w:rsidR="007F3336" w:rsidRPr="007F3336" w:rsidTr="00D82F61">
        <w:trPr>
          <w:gridAfter w:val="1"/>
          <w:wAfter w:w="14" w:type="dxa"/>
          <w:trHeight w:val="1088"/>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2100000000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559" w:type="dxa"/>
            <w:gridSpan w:val="3"/>
            <w:tcBorders>
              <w:top w:val="single" w:sz="4" w:space="0" w:color="000000"/>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20 426,858</w:t>
            </w:r>
          </w:p>
        </w:tc>
        <w:tc>
          <w:tcPr>
            <w:tcW w:w="2904" w:type="dxa"/>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15 000,000</w:t>
            </w:r>
          </w:p>
        </w:tc>
      </w:tr>
      <w:tr w:rsidR="007F3336" w:rsidRPr="007F3336" w:rsidTr="00D82F61">
        <w:trPr>
          <w:gridAfter w:val="1"/>
          <w:wAfter w:w="14" w:type="dxa"/>
          <w:trHeight w:val="343"/>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904" w:type="dxa"/>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D82F61">
        <w:trPr>
          <w:gridAfter w:val="1"/>
          <w:wAfter w:w="14" w:type="dxa"/>
          <w:trHeight w:val="649"/>
        </w:trPr>
        <w:tc>
          <w:tcPr>
            <w:tcW w:w="3720" w:type="dxa"/>
            <w:tcBorders>
              <w:top w:val="nil"/>
              <w:left w:val="single" w:sz="4" w:space="0" w:color="auto"/>
              <w:bottom w:val="single" w:sz="4" w:space="0" w:color="auto"/>
              <w:right w:val="single" w:sz="4" w:space="0" w:color="auto"/>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559" w:type="dxa"/>
            <w:gridSpan w:val="3"/>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20 426,858</w:t>
            </w:r>
          </w:p>
        </w:tc>
        <w:tc>
          <w:tcPr>
            <w:tcW w:w="2904" w:type="dxa"/>
            <w:tcBorders>
              <w:top w:val="nil"/>
              <w:left w:val="nil"/>
              <w:bottom w:val="single" w:sz="4" w:space="0" w:color="000000"/>
              <w:right w:val="single" w:sz="4" w:space="0" w:color="000000"/>
            </w:tcBorders>
            <w:shd w:val="clear" w:color="auto" w:fill="auto"/>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15 000,000</w:t>
            </w:r>
          </w:p>
        </w:tc>
      </w:tr>
      <w:tr w:rsidR="007F3336" w:rsidRPr="007F3336" w:rsidTr="00D82F61">
        <w:trPr>
          <w:gridAfter w:val="1"/>
          <w:wAfter w:w="14" w:type="dxa"/>
          <w:trHeight w:val="107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39 884,020</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575,360</w:t>
            </w:r>
          </w:p>
        </w:tc>
      </w:tr>
      <w:tr w:rsidR="007F3336" w:rsidRPr="007F3336" w:rsidTr="00D82F61">
        <w:trPr>
          <w:gridAfter w:val="1"/>
          <w:wAfter w:w="14" w:type="dxa"/>
          <w:trHeight w:val="1188"/>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9 152,952</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r>
      <w:tr w:rsidR="007F3336" w:rsidRPr="007F3336" w:rsidTr="00D82F61">
        <w:trPr>
          <w:gridAfter w:val="1"/>
          <w:wAfter w:w="14" w:type="dxa"/>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2 682,310</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120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6 470,642</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549,824</w:t>
            </w:r>
          </w:p>
        </w:tc>
      </w:tr>
      <w:tr w:rsidR="007F3336" w:rsidRPr="007F3336" w:rsidTr="00D82F61">
        <w:trPr>
          <w:gridAfter w:val="1"/>
          <w:wAfter w:w="14" w:type="dxa"/>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27 315,371</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r>
      <w:tr w:rsidR="007F3336" w:rsidRPr="007F3336" w:rsidTr="00D82F61">
        <w:trPr>
          <w:gridAfter w:val="1"/>
          <w:wAfter w:w="14" w:type="dxa"/>
          <w:trHeight w:val="76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27 315,371</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25,536</w:t>
            </w:r>
          </w:p>
        </w:tc>
      </w:tr>
      <w:tr w:rsidR="007F3336" w:rsidRPr="007F3336" w:rsidTr="00D82F61">
        <w:trPr>
          <w:gridAfter w:val="1"/>
          <w:wAfter w:w="14" w:type="dxa"/>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lastRenderedPageBreak/>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455,644</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51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310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245,644</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Социальные выплаты гражданам, кроме публичных нормативных социальных выплат</w:t>
            </w:r>
          </w:p>
        </w:tc>
        <w:tc>
          <w:tcPr>
            <w:tcW w:w="1417" w:type="dxa"/>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320</w:t>
            </w:r>
          </w:p>
        </w:tc>
        <w:tc>
          <w:tcPr>
            <w:tcW w:w="1559" w:type="dxa"/>
            <w:gridSpan w:val="3"/>
            <w:tcBorders>
              <w:top w:val="nil"/>
              <w:left w:val="single" w:sz="4" w:space="0" w:color="auto"/>
              <w:bottom w:val="single" w:sz="4" w:space="0" w:color="auto"/>
              <w:right w:val="single" w:sz="4" w:space="0" w:color="auto"/>
            </w:tcBorders>
            <w:shd w:val="clear" w:color="000000" w:fill="FFFFFF"/>
            <w:noWrap/>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210,000</w:t>
            </w:r>
          </w:p>
        </w:tc>
        <w:tc>
          <w:tcPr>
            <w:tcW w:w="2904" w:type="dxa"/>
            <w:tcBorders>
              <w:top w:val="nil"/>
              <w:left w:val="nil"/>
              <w:bottom w:val="single" w:sz="4" w:space="0" w:color="000000"/>
              <w:right w:val="single" w:sz="4" w:space="0" w:color="000000"/>
            </w:tcBorders>
            <w:shd w:val="clear" w:color="auto" w:fill="auto"/>
            <w:noWrap/>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2 112,429</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2 112,429</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847,624</w:t>
            </w:r>
          </w:p>
        </w:tc>
        <w:tc>
          <w:tcPr>
            <w:tcW w:w="2904" w:type="dxa"/>
            <w:tcBorders>
              <w:top w:val="nil"/>
              <w:left w:val="nil"/>
              <w:bottom w:val="single" w:sz="4" w:space="0" w:color="000000"/>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2900000000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850</w:t>
            </w:r>
          </w:p>
        </w:tc>
        <w:tc>
          <w:tcPr>
            <w:tcW w:w="1559" w:type="dxa"/>
            <w:gridSpan w:val="3"/>
            <w:tcBorders>
              <w:top w:val="nil"/>
              <w:left w:val="nil"/>
              <w:bottom w:val="nil"/>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847,624</w:t>
            </w:r>
          </w:p>
        </w:tc>
        <w:tc>
          <w:tcPr>
            <w:tcW w:w="2904" w:type="dxa"/>
            <w:tcBorders>
              <w:top w:val="nil"/>
              <w:left w:val="nil"/>
              <w:bottom w:val="nil"/>
              <w:right w:val="single" w:sz="4" w:space="0" w:color="000000"/>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974"/>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5000000000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11 762,159</w:t>
            </w:r>
          </w:p>
        </w:tc>
        <w:tc>
          <w:tcPr>
            <w:tcW w:w="2904" w:type="dxa"/>
            <w:tcBorders>
              <w:top w:val="single" w:sz="4" w:space="0" w:color="auto"/>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10 589,647</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851" w:type="dxa"/>
            <w:gridSpan w:val="2"/>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200</w:t>
            </w:r>
          </w:p>
        </w:tc>
        <w:tc>
          <w:tcPr>
            <w:tcW w:w="1559" w:type="dxa"/>
            <w:gridSpan w:val="3"/>
            <w:tcBorders>
              <w:top w:val="nil"/>
              <w:left w:val="nil"/>
              <w:bottom w:val="single" w:sz="4" w:space="0" w:color="000000"/>
              <w:right w:val="single" w:sz="4" w:space="0" w:color="000000"/>
            </w:tcBorders>
            <w:shd w:val="clear" w:color="auto" w:fill="auto"/>
            <w:noWrap/>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260,000</w:t>
            </w:r>
          </w:p>
        </w:tc>
        <w:tc>
          <w:tcPr>
            <w:tcW w:w="2904" w:type="dxa"/>
            <w:tcBorders>
              <w:top w:val="nil"/>
              <w:left w:val="nil"/>
              <w:bottom w:val="single" w:sz="4" w:space="0" w:color="auto"/>
              <w:right w:val="single" w:sz="4" w:space="0" w:color="auto"/>
            </w:tcBorders>
            <w:shd w:val="clear" w:color="auto" w:fill="auto"/>
            <w:noWrap/>
            <w:vAlign w:val="bottom"/>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851" w:type="dxa"/>
            <w:gridSpan w:val="2"/>
            <w:tcBorders>
              <w:top w:val="nil"/>
              <w:left w:val="nil"/>
              <w:bottom w:val="single" w:sz="4" w:space="0" w:color="auto"/>
              <w:right w:val="single" w:sz="4" w:space="0" w:color="auto"/>
            </w:tcBorders>
            <w:shd w:val="clear" w:color="000000" w:fill="FFFFFF"/>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240</w:t>
            </w:r>
          </w:p>
        </w:tc>
        <w:tc>
          <w:tcPr>
            <w:tcW w:w="1559" w:type="dxa"/>
            <w:gridSpan w:val="3"/>
            <w:tcBorders>
              <w:top w:val="nil"/>
              <w:left w:val="nil"/>
              <w:bottom w:val="single" w:sz="4" w:space="0" w:color="000000"/>
              <w:right w:val="single" w:sz="4" w:space="0" w:color="000000"/>
            </w:tcBorders>
            <w:shd w:val="clear" w:color="auto" w:fill="auto"/>
            <w:noWrap/>
            <w:vAlign w:val="bottom"/>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260,000</w:t>
            </w:r>
          </w:p>
        </w:tc>
        <w:tc>
          <w:tcPr>
            <w:tcW w:w="2904" w:type="dxa"/>
            <w:tcBorders>
              <w:top w:val="nil"/>
              <w:left w:val="nil"/>
              <w:bottom w:val="single" w:sz="4" w:space="0" w:color="auto"/>
              <w:right w:val="single" w:sz="4" w:space="0" w:color="auto"/>
            </w:tcBorders>
            <w:shd w:val="clear" w:color="auto" w:fill="auto"/>
            <w:noWrap/>
            <w:vAlign w:val="bottom"/>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11 502,159</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5000000000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540</w:t>
            </w:r>
          </w:p>
        </w:tc>
        <w:tc>
          <w:tcPr>
            <w:tcW w:w="1559" w:type="dxa"/>
            <w:gridSpan w:val="3"/>
            <w:tcBorders>
              <w:top w:val="nil"/>
              <w:left w:val="single" w:sz="4" w:space="0" w:color="auto"/>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11 502,159</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10 589,647</w:t>
            </w:r>
          </w:p>
        </w:tc>
      </w:tr>
      <w:tr w:rsidR="007F3336" w:rsidRPr="007F3336" w:rsidTr="00D82F61">
        <w:trPr>
          <w:gridAfter w:val="1"/>
          <w:wAfter w:w="14" w:type="dxa"/>
          <w:trHeight w:val="529"/>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Непрограммные направления расходов местного бюджета</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90 0 00 00000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0,243</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0,000</w:t>
            </w:r>
          </w:p>
        </w:tc>
      </w:tr>
      <w:tr w:rsidR="007F3336" w:rsidRPr="007F3336" w:rsidTr="00D82F61">
        <w:trPr>
          <w:gridAfter w:val="1"/>
          <w:wAfter w:w="14" w:type="dxa"/>
          <w:trHeight w:val="1054"/>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90 1 00 00000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8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90 1 00 00000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40"/>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Резервные средства</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90 1 00 00000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870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0,243</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r w:rsidRPr="007F3336">
              <w:rPr>
                <w:rFonts w:ascii="Times New Roman" w:eastAsia="Calibri" w:hAnsi="Times New Roman" w:cs="Times New Roman"/>
                <w:sz w:val="20"/>
                <w:szCs w:val="20"/>
                <w:lang w:eastAsia="en-US"/>
              </w:rPr>
              <w:t>0,000</w:t>
            </w:r>
          </w:p>
        </w:tc>
      </w:tr>
      <w:tr w:rsidR="007F3336" w:rsidRPr="007F3336" w:rsidTr="00D82F61">
        <w:trPr>
          <w:gridAfter w:val="1"/>
          <w:wAfter w:w="14" w:type="dxa"/>
          <w:trHeight w:val="255"/>
        </w:trPr>
        <w:tc>
          <w:tcPr>
            <w:tcW w:w="3720" w:type="dxa"/>
            <w:tcBorders>
              <w:top w:val="nil"/>
              <w:left w:val="single" w:sz="4" w:space="0" w:color="auto"/>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Всего</w:t>
            </w:r>
          </w:p>
        </w:tc>
        <w:tc>
          <w:tcPr>
            <w:tcW w:w="1417" w:type="dxa"/>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72 073,280</w:t>
            </w:r>
          </w:p>
        </w:tc>
        <w:tc>
          <w:tcPr>
            <w:tcW w:w="2904" w:type="dxa"/>
            <w:tcBorders>
              <w:top w:val="nil"/>
              <w:left w:val="nil"/>
              <w:bottom w:val="single" w:sz="4" w:space="0" w:color="auto"/>
              <w:right w:val="single" w:sz="4" w:space="0" w:color="auto"/>
            </w:tcBorders>
            <w:shd w:val="clear" w:color="auto" w:fill="auto"/>
            <w:noWrap/>
            <w:vAlign w:val="bottom"/>
            <w:hideMark/>
          </w:tcPr>
          <w:p w:rsidR="007F3336" w:rsidRPr="007F3336" w:rsidRDefault="007F3336" w:rsidP="007F3336">
            <w:pPr>
              <w:spacing w:after="1" w:line="200" w:lineRule="atLeast"/>
              <w:jc w:val="both"/>
              <w:rPr>
                <w:rFonts w:ascii="Times New Roman" w:eastAsia="Calibri" w:hAnsi="Times New Roman" w:cs="Times New Roman"/>
                <w:b/>
                <w:bCs/>
                <w:sz w:val="20"/>
                <w:szCs w:val="20"/>
                <w:lang w:eastAsia="en-US"/>
              </w:rPr>
            </w:pPr>
            <w:r w:rsidRPr="007F3336">
              <w:rPr>
                <w:rFonts w:ascii="Times New Roman" w:eastAsia="Calibri" w:hAnsi="Times New Roman" w:cs="Times New Roman"/>
                <w:b/>
                <w:bCs/>
                <w:sz w:val="20"/>
                <w:szCs w:val="20"/>
                <w:lang w:eastAsia="en-US"/>
              </w:rPr>
              <w:t>26 165,007</w:t>
            </w:r>
          </w:p>
        </w:tc>
      </w:tr>
    </w:tbl>
    <w:p w:rsidR="00462294" w:rsidRPr="007F3336" w:rsidRDefault="00462294" w:rsidP="00462294">
      <w:pPr>
        <w:pBdr>
          <w:bottom w:val="single" w:sz="12" w:space="1" w:color="auto"/>
        </w:pBdr>
        <w:spacing w:after="1" w:line="200" w:lineRule="atLeast"/>
        <w:jc w:val="both"/>
        <w:rPr>
          <w:rFonts w:ascii="Times New Roman" w:eastAsia="Calibri" w:hAnsi="Times New Roman" w:cs="Times New Roman"/>
          <w:sz w:val="20"/>
          <w:szCs w:val="20"/>
          <w:lang w:eastAsia="en-US"/>
        </w:rPr>
      </w:pP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462294" w:rsidRDefault="00462294" w:rsidP="00462294">
      <w:pPr>
        <w:pStyle w:val="a4"/>
        <w:jc w:val="both"/>
        <w:rPr>
          <w:rFonts w:ascii="Times New Roman" w:hAnsi="Times New Roman"/>
          <w:b/>
          <w:bCs/>
          <w:i/>
          <w:sz w:val="20"/>
          <w:szCs w:val="20"/>
        </w:rPr>
      </w:pPr>
      <w:r w:rsidRPr="00314863">
        <w:rPr>
          <w:rFonts w:ascii="Times New Roman" w:hAnsi="Times New Roman"/>
          <w:b/>
          <w:i/>
          <w:sz w:val="20"/>
          <w:szCs w:val="20"/>
          <w:lang w:bidi="en-US"/>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lang w:bidi="en-US"/>
        </w:rPr>
        <w:t>31</w:t>
      </w:r>
      <w:r w:rsidRPr="00314863">
        <w:rPr>
          <w:rFonts w:ascii="Times New Roman" w:hAnsi="Times New Roman"/>
          <w:b/>
          <w:i/>
          <w:sz w:val="20"/>
          <w:szCs w:val="20"/>
          <w:lang w:bidi="en-US"/>
        </w:rPr>
        <w:t>.</w:t>
      </w:r>
      <w:r>
        <w:rPr>
          <w:rFonts w:ascii="Times New Roman" w:hAnsi="Times New Roman"/>
          <w:b/>
          <w:i/>
          <w:sz w:val="20"/>
          <w:szCs w:val="20"/>
          <w:lang w:bidi="en-US"/>
        </w:rPr>
        <w:t>1</w:t>
      </w:r>
      <w:r w:rsidRPr="00314863">
        <w:rPr>
          <w:rFonts w:ascii="Times New Roman" w:hAnsi="Times New Roman"/>
          <w:b/>
          <w:i/>
          <w:sz w:val="20"/>
          <w:szCs w:val="20"/>
          <w:lang w:bidi="en-US"/>
        </w:rPr>
        <w:t>0.2023 г. №3</w:t>
      </w:r>
      <w:r>
        <w:rPr>
          <w:rFonts w:ascii="Times New Roman" w:hAnsi="Times New Roman"/>
          <w:b/>
          <w:i/>
          <w:sz w:val="20"/>
          <w:szCs w:val="20"/>
          <w:lang w:bidi="en-US"/>
        </w:rPr>
        <w:t>3</w:t>
      </w:r>
      <w:r w:rsidRPr="00314863">
        <w:rPr>
          <w:rFonts w:ascii="Times New Roman" w:hAnsi="Times New Roman"/>
          <w:b/>
          <w:i/>
          <w:sz w:val="20"/>
          <w:szCs w:val="20"/>
        </w:rPr>
        <w:t xml:space="preserve"> «</w:t>
      </w:r>
      <w:r w:rsidRPr="00462294">
        <w:rPr>
          <w:rFonts w:ascii="Times New Roman" w:hAnsi="Times New Roman"/>
          <w:b/>
          <w:bCs/>
          <w:i/>
          <w:sz w:val="20"/>
          <w:szCs w:val="20"/>
        </w:rPr>
        <w:t>О внесении изменений в р</w:t>
      </w:r>
      <w:r>
        <w:rPr>
          <w:rFonts w:ascii="Times New Roman" w:hAnsi="Times New Roman"/>
          <w:b/>
          <w:bCs/>
          <w:i/>
          <w:sz w:val="20"/>
          <w:szCs w:val="20"/>
        </w:rPr>
        <w:t xml:space="preserve">ешение собрания представителей </w:t>
      </w:r>
      <w:r w:rsidRPr="00462294">
        <w:rPr>
          <w:rFonts w:ascii="Times New Roman" w:hAnsi="Times New Roman"/>
          <w:b/>
          <w:bCs/>
          <w:i/>
          <w:sz w:val="20"/>
          <w:szCs w:val="20"/>
        </w:rPr>
        <w:t>сельского поселения станци</w:t>
      </w:r>
      <w:r>
        <w:rPr>
          <w:rFonts w:ascii="Times New Roman" w:hAnsi="Times New Roman"/>
          <w:b/>
          <w:bCs/>
          <w:i/>
          <w:sz w:val="20"/>
          <w:szCs w:val="20"/>
        </w:rPr>
        <w:t xml:space="preserve">я Клявлино от 29.07.2022г. № 24 </w:t>
      </w:r>
      <w:r w:rsidRPr="00462294">
        <w:rPr>
          <w:rFonts w:ascii="Times New Roman" w:hAnsi="Times New Roman"/>
          <w:b/>
          <w:bCs/>
          <w:i/>
          <w:sz w:val="20"/>
          <w:szCs w:val="20"/>
        </w:rPr>
        <w:t>«Об утверждении Правил благо</w:t>
      </w:r>
      <w:r>
        <w:rPr>
          <w:rFonts w:ascii="Times New Roman" w:hAnsi="Times New Roman"/>
          <w:b/>
          <w:bCs/>
          <w:i/>
          <w:sz w:val="20"/>
          <w:szCs w:val="20"/>
        </w:rPr>
        <w:t xml:space="preserve">устройства территории сельского </w:t>
      </w:r>
      <w:r w:rsidRPr="00462294">
        <w:rPr>
          <w:rFonts w:ascii="Times New Roman" w:hAnsi="Times New Roman"/>
          <w:b/>
          <w:bCs/>
          <w:i/>
          <w:sz w:val="20"/>
          <w:szCs w:val="20"/>
        </w:rPr>
        <w:t>поселения станция Клявлино му</w:t>
      </w:r>
      <w:r>
        <w:rPr>
          <w:rFonts w:ascii="Times New Roman" w:hAnsi="Times New Roman"/>
          <w:b/>
          <w:bCs/>
          <w:i/>
          <w:sz w:val="20"/>
          <w:szCs w:val="20"/>
        </w:rPr>
        <w:t xml:space="preserve">ниципального района Клявлинский </w:t>
      </w:r>
      <w:r w:rsidRPr="00462294">
        <w:rPr>
          <w:rFonts w:ascii="Times New Roman" w:hAnsi="Times New Roman"/>
          <w:b/>
          <w:bCs/>
          <w:i/>
          <w:sz w:val="20"/>
          <w:szCs w:val="20"/>
        </w:rPr>
        <w:t>Самарской области»</w:t>
      </w:r>
    </w:p>
    <w:p w:rsidR="00785335" w:rsidRPr="00785335" w:rsidRDefault="00785335" w:rsidP="00462294">
      <w:pPr>
        <w:pStyle w:val="a4"/>
        <w:jc w:val="both"/>
        <w:rPr>
          <w:rFonts w:ascii="Times New Roman" w:hAnsi="Times New Roman"/>
          <w:bCs/>
          <w:sz w:val="20"/>
          <w:szCs w:val="20"/>
        </w:rPr>
      </w:pPr>
    </w:p>
    <w:p w:rsidR="00785335" w:rsidRPr="00785335" w:rsidRDefault="00785335" w:rsidP="00785335">
      <w:pPr>
        <w:spacing w:after="0"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В соответствии со статьёй 5.1 Градостроительного кодекса Российской Федерации, руководствуясь статьями 14, 28 Федерального закона от 06.10.2003 N 131-ФЗ "Об общих принципах организации местного самоуправления в Российской Федерации.</w:t>
      </w:r>
    </w:p>
    <w:p w:rsidR="00785335" w:rsidRPr="00785335" w:rsidRDefault="00785335" w:rsidP="00785335">
      <w:pPr>
        <w:spacing w:after="0"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1.</w:t>
      </w:r>
      <w:r w:rsidRPr="00785335">
        <w:rPr>
          <w:rFonts w:ascii="Times New Roman" w:eastAsia="Times New Roman" w:hAnsi="Times New Roman" w:cs="Times New Roman"/>
          <w:sz w:val="18"/>
          <w:szCs w:val="24"/>
        </w:rPr>
        <w:t xml:space="preserve"> </w:t>
      </w:r>
      <w:r w:rsidRPr="00785335">
        <w:rPr>
          <w:rFonts w:ascii="Times New Roman" w:eastAsia="Times New Roman" w:hAnsi="Times New Roman" w:cs="Times New Roman"/>
          <w:sz w:val="20"/>
          <w:szCs w:val="26"/>
        </w:rPr>
        <w:t>Внести в решение собрания представителей сельского поселения станция Клявлино от 29.07.2022г. № 24 ««Об утверждении Правил благоустройства территории сельского поселения станция Клявлино муниципального района Клявлинский Самарской области» (далее по тексту – Порядок) следующие изменения:</w:t>
      </w:r>
    </w:p>
    <w:p w:rsidR="00785335" w:rsidRPr="00785335" w:rsidRDefault="00785335" w:rsidP="00785335">
      <w:pPr>
        <w:spacing w:after="0"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1.1. Пункт 3 Статьи 19 Главы 3 Правил благоустройства изложить в новой редакции:</w:t>
      </w:r>
    </w:p>
    <w:p w:rsidR="00785335" w:rsidRPr="00785335" w:rsidRDefault="00785335" w:rsidP="00785335">
      <w:pPr>
        <w:spacing w:after="0"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 xml:space="preserve"> «3.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(в том числе видеокамеры наружного наблюдения, видеорегистраторы, устройства для хранения и просмотра информации),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85335" w:rsidRPr="00785335" w:rsidRDefault="00785335" w:rsidP="00785335">
      <w:pPr>
        <w:spacing w:after="0"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2.  Данное решение направить Главе сельского поселения станция Клявлино муниципального района Клявлинский на подписание и официальное опубликование в газете «Вести сельского поселения станция Клявлино».</w:t>
      </w:r>
    </w:p>
    <w:p w:rsidR="00785335" w:rsidRPr="00785335" w:rsidRDefault="00785335" w:rsidP="00785335">
      <w:pPr>
        <w:tabs>
          <w:tab w:val="left" w:pos="4718"/>
        </w:tabs>
        <w:spacing w:line="240" w:lineRule="auto"/>
        <w:ind w:firstLine="426"/>
        <w:jc w:val="both"/>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3. Настоящее решение вступает в силу со дня его официального опубликования</w:t>
      </w:r>
    </w:p>
    <w:p w:rsidR="00785335" w:rsidRPr="00785335" w:rsidRDefault="00785335" w:rsidP="00785335">
      <w:pP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lastRenderedPageBreak/>
        <w:t xml:space="preserve">Председатель Собрания представителей </w:t>
      </w:r>
    </w:p>
    <w:p w:rsidR="00785335" w:rsidRPr="00785335" w:rsidRDefault="00785335" w:rsidP="00785335">
      <w:pP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сельского поселения станция Клявлино</w:t>
      </w:r>
    </w:p>
    <w:p w:rsidR="00785335" w:rsidRPr="00785335" w:rsidRDefault="00785335" w:rsidP="00785335">
      <w:pP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 xml:space="preserve">муниципального района Клявлинский </w:t>
      </w:r>
    </w:p>
    <w:p w:rsidR="00785335" w:rsidRPr="00785335" w:rsidRDefault="00785335" w:rsidP="00785335">
      <w:pP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Самарской области                                                                     С.Л. Торохтиенко</w:t>
      </w:r>
    </w:p>
    <w:p w:rsidR="00785335" w:rsidRPr="00785335" w:rsidRDefault="00785335" w:rsidP="00785335">
      <w:pPr>
        <w:spacing w:after="0" w:line="240" w:lineRule="auto"/>
        <w:rPr>
          <w:rFonts w:ascii="Times New Roman" w:eastAsia="Times New Roman" w:hAnsi="Times New Roman" w:cs="Times New Roman"/>
          <w:sz w:val="20"/>
          <w:szCs w:val="26"/>
        </w:rPr>
      </w:pPr>
    </w:p>
    <w:p w:rsidR="00785335" w:rsidRPr="00785335" w:rsidRDefault="00785335" w:rsidP="00785335">
      <w:pPr>
        <w:spacing w:after="0" w:line="240" w:lineRule="auto"/>
        <w:rPr>
          <w:rFonts w:ascii="Times New Roman" w:eastAsia="Times New Roman" w:hAnsi="Times New Roman" w:cs="Times New Roman"/>
          <w:sz w:val="20"/>
          <w:szCs w:val="26"/>
        </w:rPr>
      </w:pPr>
      <w:proofErr w:type="spellStart"/>
      <w:r w:rsidRPr="00785335">
        <w:rPr>
          <w:rFonts w:ascii="Times New Roman" w:eastAsia="Times New Roman" w:hAnsi="Times New Roman" w:cs="Times New Roman"/>
          <w:sz w:val="20"/>
          <w:szCs w:val="26"/>
        </w:rPr>
        <w:t>И.о</w:t>
      </w:r>
      <w:proofErr w:type="spellEnd"/>
      <w:r w:rsidRPr="00785335">
        <w:rPr>
          <w:rFonts w:ascii="Times New Roman" w:eastAsia="Times New Roman" w:hAnsi="Times New Roman" w:cs="Times New Roman"/>
          <w:sz w:val="20"/>
          <w:szCs w:val="26"/>
        </w:rPr>
        <w:t xml:space="preserve">. Главы сельского поселения станция </w:t>
      </w:r>
    </w:p>
    <w:p w:rsidR="00785335" w:rsidRPr="00785335" w:rsidRDefault="00785335" w:rsidP="00785335">
      <w:pP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 xml:space="preserve">Клявлино муниципального района </w:t>
      </w:r>
    </w:p>
    <w:p w:rsidR="00785335" w:rsidRPr="00785335" w:rsidRDefault="00785335" w:rsidP="00785335">
      <w:pPr>
        <w:pBdr>
          <w:bottom w:val="single" w:sz="12" w:space="1" w:color="auto"/>
        </w:pBdr>
        <w:spacing w:after="0" w:line="240" w:lineRule="auto"/>
        <w:rPr>
          <w:rFonts w:ascii="Times New Roman" w:eastAsia="Times New Roman" w:hAnsi="Times New Roman" w:cs="Times New Roman"/>
          <w:sz w:val="20"/>
          <w:szCs w:val="26"/>
        </w:rPr>
      </w:pPr>
      <w:r w:rsidRPr="00785335">
        <w:rPr>
          <w:rFonts w:ascii="Times New Roman" w:eastAsia="Times New Roman" w:hAnsi="Times New Roman" w:cs="Times New Roman"/>
          <w:sz w:val="20"/>
          <w:szCs w:val="26"/>
        </w:rPr>
        <w:t>Клявлинский Самарской области                                                  Д.А. Ермошкин</w:t>
      </w:r>
    </w:p>
    <w:p w:rsidR="00B41ADF" w:rsidRPr="00F256CF" w:rsidRDefault="00B41ADF" w:rsidP="00B41ADF">
      <w:pPr>
        <w:spacing w:after="1" w:line="200" w:lineRule="atLeast"/>
        <w:jc w:val="both"/>
        <w:rPr>
          <w:sz w:val="26"/>
          <w:szCs w:val="26"/>
        </w:rPr>
      </w:pPr>
    </w:p>
    <w:p w:rsidR="008A0FEA" w:rsidRDefault="00FD18A4" w:rsidP="00FD18A4">
      <w:pPr>
        <w:pStyle w:val="a4"/>
        <w:jc w:val="both"/>
        <w:rPr>
          <w:rFonts w:ascii="Times New Roman" w:hAnsi="Times New Roman"/>
          <w:b/>
          <w:bCs/>
          <w:i/>
          <w:sz w:val="20"/>
          <w:szCs w:val="20"/>
        </w:rPr>
      </w:pPr>
      <w:r w:rsidRPr="00314863">
        <w:rPr>
          <w:rFonts w:ascii="Times New Roman" w:hAnsi="Times New Roman"/>
          <w:b/>
          <w:i/>
          <w:sz w:val="20"/>
          <w:szCs w:val="20"/>
          <w:lang w:bidi="en-US"/>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lang w:bidi="en-US"/>
        </w:rPr>
        <w:t>31</w:t>
      </w:r>
      <w:r w:rsidRPr="00314863">
        <w:rPr>
          <w:rFonts w:ascii="Times New Roman" w:hAnsi="Times New Roman"/>
          <w:b/>
          <w:i/>
          <w:sz w:val="20"/>
          <w:szCs w:val="20"/>
          <w:lang w:bidi="en-US"/>
        </w:rPr>
        <w:t>.</w:t>
      </w:r>
      <w:r>
        <w:rPr>
          <w:rFonts w:ascii="Times New Roman" w:hAnsi="Times New Roman"/>
          <w:b/>
          <w:i/>
          <w:sz w:val="20"/>
          <w:szCs w:val="20"/>
          <w:lang w:bidi="en-US"/>
        </w:rPr>
        <w:t>1</w:t>
      </w:r>
      <w:r w:rsidRPr="00314863">
        <w:rPr>
          <w:rFonts w:ascii="Times New Roman" w:hAnsi="Times New Roman"/>
          <w:b/>
          <w:i/>
          <w:sz w:val="20"/>
          <w:szCs w:val="20"/>
          <w:lang w:bidi="en-US"/>
        </w:rPr>
        <w:t>0.2023 г. №3</w:t>
      </w:r>
      <w:r w:rsidR="008A0FEA">
        <w:rPr>
          <w:rFonts w:ascii="Times New Roman" w:hAnsi="Times New Roman"/>
          <w:b/>
          <w:i/>
          <w:sz w:val="20"/>
          <w:szCs w:val="20"/>
          <w:lang w:bidi="en-US"/>
        </w:rPr>
        <w:t>4</w:t>
      </w:r>
      <w:r w:rsidRPr="00314863">
        <w:rPr>
          <w:rFonts w:ascii="Times New Roman" w:hAnsi="Times New Roman"/>
          <w:b/>
          <w:i/>
          <w:sz w:val="20"/>
          <w:szCs w:val="20"/>
        </w:rPr>
        <w:t xml:space="preserve"> «</w:t>
      </w:r>
      <w:r w:rsidRPr="00462294">
        <w:rPr>
          <w:rFonts w:ascii="Times New Roman" w:hAnsi="Times New Roman"/>
          <w:b/>
          <w:bCs/>
          <w:i/>
          <w:sz w:val="20"/>
          <w:szCs w:val="20"/>
        </w:rPr>
        <w:t>О внесении изменений в р</w:t>
      </w:r>
      <w:r>
        <w:rPr>
          <w:rFonts w:ascii="Times New Roman" w:hAnsi="Times New Roman"/>
          <w:b/>
          <w:bCs/>
          <w:i/>
          <w:sz w:val="20"/>
          <w:szCs w:val="20"/>
        </w:rPr>
        <w:t xml:space="preserve">ешение собрания представителей </w:t>
      </w:r>
      <w:r w:rsidRPr="00462294">
        <w:rPr>
          <w:rFonts w:ascii="Times New Roman" w:hAnsi="Times New Roman"/>
          <w:b/>
          <w:bCs/>
          <w:i/>
          <w:sz w:val="20"/>
          <w:szCs w:val="20"/>
        </w:rPr>
        <w:t>сельского поселения станци</w:t>
      </w:r>
      <w:r>
        <w:rPr>
          <w:rFonts w:ascii="Times New Roman" w:hAnsi="Times New Roman"/>
          <w:b/>
          <w:bCs/>
          <w:i/>
          <w:sz w:val="20"/>
          <w:szCs w:val="20"/>
        </w:rPr>
        <w:t xml:space="preserve">я Клявлино от 29.07.2022г. № 24 </w:t>
      </w:r>
      <w:r w:rsidRPr="00462294">
        <w:rPr>
          <w:rFonts w:ascii="Times New Roman" w:hAnsi="Times New Roman"/>
          <w:b/>
          <w:bCs/>
          <w:i/>
          <w:sz w:val="20"/>
          <w:szCs w:val="20"/>
        </w:rPr>
        <w:t>«</w:t>
      </w:r>
      <w:r w:rsidR="008A0FEA" w:rsidRPr="008A0FEA">
        <w:rPr>
          <w:rFonts w:ascii="Times New Roman" w:hAnsi="Times New Roman"/>
          <w:b/>
          <w:bCs/>
          <w:i/>
          <w:sz w:val="20"/>
          <w:szCs w:val="20"/>
        </w:rPr>
        <w:t xml:space="preserve">О </w:t>
      </w:r>
      <w:proofErr w:type="gramStart"/>
      <w:r w:rsidR="008A0FEA" w:rsidRPr="008A0FEA">
        <w:rPr>
          <w:rFonts w:ascii="Times New Roman" w:hAnsi="Times New Roman"/>
          <w:b/>
          <w:bCs/>
          <w:i/>
          <w:sz w:val="20"/>
          <w:szCs w:val="20"/>
        </w:rPr>
        <w:t>премировании  лиц</w:t>
      </w:r>
      <w:proofErr w:type="gramEnd"/>
      <w:r w:rsidR="008A0FEA" w:rsidRPr="008A0FEA">
        <w:rPr>
          <w:rFonts w:ascii="Times New Roman" w:hAnsi="Times New Roman"/>
          <w:b/>
          <w:bCs/>
          <w:i/>
          <w:sz w:val="20"/>
          <w:szCs w:val="20"/>
        </w:rPr>
        <w:t>, замещающих                                             должности муниципальной службы</w:t>
      </w:r>
      <w:r w:rsidRPr="00462294">
        <w:rPr>
          <w:rFonts w:ascii="Times New Roman" w:hAnsi="Times New Roman"/>
          <w:b/>
          <w:bCs/>
          <w:i/>
          <w:sz w:val="20"/>
          <w:szCs w:val="20"/>
        </w:rPr>
        <w:t>»</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станция Клявлино муниципального района Клявлинский Самарской области, утвержденным Решением Собрания представителей сельского поселения станция Клявлино муниципального района Клявлинский Самарской области  от 29.09.2017 г. №41, Собрание представителей сельского поселения  станция Клявлино муниципального района Клявлинский Самарской области  РЕШИЛО:</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1.</w:t>
      </w:r>
      <w:r w:rsidRPr="008A0FEA">
        <w:rPr>
          <w:rFonts w:ascii="Times New Roman" w:hAnsi="Times New Roman"/>
          <w:bCs/>
          <w:sz w:val="20"/>
          <w:szCs w:val="20"/>
        </w:rPr>
        <w:tab/>
        <w:t xml:space="preserve">Премировать в размере 25% месячного </w:t>
      </w:r>
      <w:proofErr w:type="gramStart"/>
      <w:r w:rsidRPr="008A0FEA">
        <w:rPr>
          <w:rFonts w:ascii="Times New Roman" w:hAnsi="Times New Roman"/>
          <w:bCs/>
          <w:sz w:val="20"/>
          <w:szCs w:val="20"/>
        </w:rPr>
        <w:t>оклада  за</w:t>
      </w:r>
      <w:proofErr w:type="gramEnd"/>
      <w:r w:rsidRPr="008A0FEA">
        <w:rPr>
          <w:rFonts w:ascii="Times New Roman" w:hAnsi="Times New Roman"/>
          <w:bCs/>
          <w:sz w:val="20"/>
          <w:szCs w:val="20"/>
        </w:rPr>
        <w:t xml:space="preserve"> октябрь  2023 года</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пропорционально отработанному времени заместителя главы администрации сельского поселения Ермошкина Дмитрия Анатольевича.</w:t>
      </w:r>
    </w:p>
    <w:p w:rsidR="008A0FEA" w:rsidRPr="008A0FEA" w:rsidRDefault="008A0FEA" w:rsidP="008A0FEA">
      <w:pPr>
        <w:pStyle w:val="a4"/>
        <w:jc w:val="both"/>
        <w:rPr>
          <w:rFonts w:ascii="Times New Roman" w:hAnsi="Times New Roman"/>
          <w:bCs/>
          <w:sz w:val="20"/>
          <w:szCs w:val="20"/>
        </w:rPr>
      </w:pP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 xml:space="preserve">Председатель   собрания представителей </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сельского поселения станция Клявлино муниципального</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 xml:space="preserve">района Клявлинский Самарской области   </w:t>
      </w:r>
      <w:r w:rsidRPr="008A0FEA">
        <w:rPr>
          <w:rFonts w:ascii="Times New Roman" w:hAnsi="Times New Roman"/>
          <w:bCs/>
          <w:sz w:val="20"/>
          <w:szCs w:val="20"/>
        </w:rPr>
        <w:tab/>
      </w:r>
      <w:r w:rsidRPr="008A0FEA">
        <w:rPr>
          <w:rFonts w:ascii="Times New Roman" w:hAnsi="Times New Roman"/>
          <w:bCs/>
          <w:sz w:val="20"/>
          <w:szCs w:val="20"/>
        </w:rPr>
        <w:tab/>
      </w:r>
      <w:r w:rsidRPr="008A0FEA">
        <w:rPr>
          <w:rFonts w:ascii="Times New Roman" w:hAnsi="Times New Roman"/>
          <w:bCs/>
          <w:sz w:val="20"/>
          <w:szCs w:val="20"/>
        </w:rPr>
        <w:tab/>
        <w:t xml:space="preserve">С.Л. Торохтиенко  </w:t>
      </w:r>
    </w:p>
    <w:p w:rsidR="008A0FEA" w:rsidRPr="008A0FEA" w:rsidRDefault="008A0FEA" w:rsidP="008A0FEA">
      <w:pPr>
        <w:pStyle w:val="a4"/>
        <w:jc w:val="both"/>
        <w:rPr>
          <w:rFonts w:ascii="Times New Roman" w:hAnsi="Times New Roman"/>
          <w:bCs/>
          <w:sz w:val="20"/>
          <w:szCs w:val="20"/>
        </w:rPr>
      </w:pPr>
    </w:p>
    <w:p w:rsidR="008A0FEA" w:rsidRPr="008A0FEA" w:rsidRDefault="008A0FEA" w:rsidP="008A0FEA">
      <w:pPr>
        <w:pStyle w:val="a4"/>
        <w:jc w:val="both"/>
        <w:rPr>
          <w:rFonts w:ascii="Times New Roman" w:hAnsi="Times New Roman"/>
          <w:bCs/>
          <w:sz w:val="20"/>
          <w:szCs w:val="20"/>
        </w:rPr>
      </w:pPr>
      <w:proofErr w:type="spellStart"/>
      <w:r w:rsidRPr="008A0FEA">
        <w:rPr>
          <w:rFonts w:ascii="Times New Roman" w:hAnsi="Times New Roman"/>
          <w:bCs/>
          <w:sz w:val="20"/>
          <w:szCs w:val="20"/>
        </w:rPr>
        <w:t>И.о</w:t>
      </w:r>
      <w:proofErr w:type="spellEnd"/>
      <w:r w:rsidRPr="008A0FEA">
        <w:rPr>
          <w:rFonts w:ascii="Times New Roman" w:hAnsi="Times New Roman"/>
          <w:bCs/>
          <w:sz w:val="20"/>
          <w:szCs w:val="20"/>
        </w:rPr>
        <w:t xml:space="preserve">. главы сельского поселения станция </w:t>
      </w:r>
    </w:p>
    <w:p w:rsidR="008A0FEA" w:rsidRPr="008A0FEA" w:rsidRDefault="008A0FEA" w:rsidP="008A0FEA">
      <w:pPr>
        <w:pStyle w:val="a4"/>
        <w:jc w:val="both"/>
        <w:rPr>
          <w:rFonts w:ascii="Times New Roman" w:hAnsi="Times New Roman"/>
          <w:bCs/>
          <w:sz w:val="20"/>
          <w:szCs w:val="20"/>
        </w:rPr>
      </w:pPr>
      <w:r w:rsidRPr="008A0FEA">
        <w:rPr>
          <w:rFonts w:ascii="Times New Roman" w:hAnsi="Times New Roman"/>
          <w:bCs/>
          <w:sz w:val="20"/>
          <w:szCs w:val="20"/>
        </w:rPr>
        <w:t xml:space="preserve">Клявлино муниципального района </w:t>
      </w:r>
    </w:p>
    <w:p w:rsidR="00FD18A4" w:rsidRPr="008A0FEA" w:rsidRDefault="008A0FEA" w:rsidP="00F547CE">
      <w:pPr>
        <w:pStyle w:val="a4"/>
        <w:pBdr>
          <w:bottom w:val="single" w:sz="12" w:space="1" w:color="auto"/>
        </w:pBdr>
        <w:jc w:val="both"/>
        <w:rPr>
          <w:rFonts w:ascii="Times New Roman" w:hAnsi="Times New Roman"/>
          <w:bCs/>
          <w:sz w:val="20"/>
          <w:szCs w:val="20"/>
        </w:rPr>
      </w:pPr>
      <w:r w:rsidRPr="008A0FEA">
        <w:rPr>
          <w:rFonts w:ascii="Times New Roman" w:hAnsi="Times New Roman"/>
          <w:bCs/>
          <w:sz w:val="20"/>
          <w:szCs w:val="20"/>
        </w:rPr>
        <w:t xml:space="preserve">Клявлинский Самарской области                                           </w:t>
      </w:r>
      <w:r w:rsidR="00847F79">
        <w:rPr>
          <w:rFonts w:ascii="Times New Roman" w:hAnsi="Times New Roman"/>
          <w:bCs/>
          <w:sz w:val="20"/>
          <w:szCs w:val="20"/>
        </w:rPr>
        <w:t xml:space="preserve">           </w:t>
      </w:r>
      <w:r w:rsidRPr="008A0FEA">
        <w:rPr>
          <w:rFonts w:ascii="Times New Roman" w:hAnsi="Times New Roman"/>
          <w:bCs/>
          <w:sz w:val="20"/>
          <w:szCs w:val="20"/>
        </w:rPr>
        <w:t xml:space="preserve">  Д.А. Ермошкин</w:t>
      </w:r>
    </w:p>
    <w:p w:rsidR="00FD18A4" w:rsidRDefault="00FD18A4" w:rsidP="00FD18A4">
      <w:pPr>
        <w:pStyle w:val="a4"/>
        <w:jc w:val="both"/>
        <w:rPr>
          <w:rFonts w:ascii="Times New Roman" w:hAnsi="Times New Roman"/>
          <w:bCs/>
          <w:sz w:val="20"/>
          <w:szCs w:val="20"/>
        </w:rPr>
      </w:pPr>
    </w:p>
    <w:p w:rsidR="00F547CE" w:rsidRPr="00313DC3" w:rsidRDefault="00F547CE" w:rsidP="00313DC3">
      <w:pPr>
        <w:pStyle w:val="a4"/>
        <w:jc w:val="both"/>
        <w:rPr>
          <w:rFonts w:ascii="Times New Roman" w:hAnsi="Times New Roman"/>
          <w:b/>
          <w:bCs/>
          <w:i/>
          <w:sz w:val="20"/>
          <w:szCs w:val="20"/>
        </w:rPr>
      </w:pPr>
      <w:r w:rsidRPr="00314863">
        <w:rPr>
          <w:rFonts w:ascii="Times New Roman" w:hAnsi="Times New Roman"/>
          <w:b/>
          <w:i/>
          <w:sz w:val="20"/>
          <w:szCs w:val="20"/>
          <w:lang w:bidi="en-US"/>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lang w:bidi="en-US"/>
        </w:rPr>
        <w:t>31</w:t>
      </w:r>
      <w:r w:rsidRPr="00314863">
        <w:rPr>
          <w:rFonts w:ascii="Times New Roman" w:hAnsi="Times New Roman"/>
          <w:b/>
          <w:i/>
          <w:sz w:val="20"/>
          <w:szCs w:val="20"/>
          <w:lang w:bidi="en-US"/>
        </w:rPr>
        <w:t>.</w:t>
      </w:r>
      <w:r>
        <w:rPr>
          <w:rFonts w:ascii="Times New Roman" w:hAnsi="Times New Roman"/>
          <w:b/>
          <w:i/>
          <w:sz w:val="20"/>
          <w:szCs w:val="20"/>
          <w:lang w:bidi="en-US"/>
        </w:rPr>
        <w:t>1</w:t>
      </w:r>
      <w:r w:rsidRPr="00314863">
        <w:rPr>
          <w:rFonts w:ascii="Times New Roman" w:hAnsi="Times New Roman"/>
          <w:b/>
          <w:i/>
          <w:sz w:val="20"/>
          <w:szCs w:val="20"/>
          <w:lang w:bidi="en-US"/>
        </w:rPr>
        <w:t>0.2023 г. №3</w:t>
      </w:r>
      <w:r>
        <w:rPr>
          <w:rFonts w:ascii="Times New Roman" w:hAnsi="Times New Roman"/>
          <w:b/>
          <w:i/>
          <w:sz w:val="20"/>
          <w:szCs w:val="20"/>
          <w:lang w:bidi="en-US"/>
        </w:rPr>
        <w:t>6</w:t>
      </w:r>
      <w:r w:rsidRPr="00314863">
        <w:rPr>
          <w:rFonts w:ascii="Times New Roman" w:hAnsi="Times New Roman"/>
          <w:b/>
          <w:i/>
          <w:sz w:val="20"/>
          <w:szCs w:val="20"/>
        </w:rPr>
        <w:t>«</w:t>
      </w:r>
      <w:r w:rsidRPr="00462294">
        <w:rPr>
          <w:rFonts w:ascii="Times New Roman" w:hAnsi="Times New Roman"/>
          <w:b/>
          <w:bCs/>
          <w:i/>
          <w:sz w:val="20"/>
          <w:szCs w:val="20"/>
        </w:rPr>
        <w:t>О внесении изменений в р</w:t>
      </w:r>
      <w:r>
        <w:rPr>
          <w:rFonts w:ascii="Times New Roman" w:hAnsi="Times New Roman"/>
          <w:b/>
          <w:bCs/>
          <w:i/>
          <w:sz w:val="20"/>
          <w:szCs w:val="20"/>
        </w:rPr>
        <w:t xml:space="preserve">ешение собрания представителей </w:t>
      </w:r>
      <w:r w:rsidRPr="00462294">
        <w:rPr>
          <w:rFonts w:ascii="Times New Roman" w:hAnsi="Times New Roman"/>
          <w:b/>
          <w:bCs/>
          <w:i/>
          <w:sz w:val="20"/>
          <w:szCs w:val="20"/>
        </w:rPr>
        <w:t>сельского поселения станци</w:t>
      </w:r>
      <w:r>
        <w:rPr>
          <w:rFonts w:ascii="Times New Roman" w:hAnsi="Times New Roman"/>
          <w:b/>
          <w:bCs/>
          <w:i/>
          <w:sz w:val="20"/>
          <w:szCs w:val="20"/>
        </w:rPr>
        <w:t xml:space="preserve">я Клявлино от 29.07.2022г. № 24 </w:t>
      </w:r>
      <w:r w:rsidRPr="00462294">
        <w:rPr>
          <w:rFonts w:ascii="Times New Roman" w:hAnsi="Times New Roman"/>
          <w:b/>
          <w:bCs/>
          <w:i/>
          <w:sz w:val="20"/>
          <w:szCs w:val="20"/>
        </w:rPr>
        <w:t>«</w:t>
      </w:r>
      <w:r w:rsidRPr="00F547CE">
        <w:rPr>
          <w:rFonts w:ascii="Times New Roman" w:hAnsi="Times New Roman"/>
          <w:b/>
          <w:bCs/>
          <w:i/>
          <w:sz w:val="20"/>
          <w:szCs w:val="20"/>
        </w:rPr>
        <w:t xml:space="preserve">О проведении публичных </w:t>
      </w:r>
      <w:r>
        <w:rPr>
          <w:rFonts w:ascii="Times New Roman" w:hAnsi="Times New Roman"/>
          <w:b/>
          <w:bCs/>
          <w:i/>
          <w:sz w:val="20"/>
          <w:szCs w:val="20"/>
        </w:rPr>
        <w:t xml:space="preserve">слушаний по внесению изменений </w:t>
      </w:r>
      <w:r w:rsidRPr="00F547CE">
        <w:rPr>
          <w:rFonts w:ascii="Times New Roman" w:hAnsi="Times New Roman"/>
          <w:b/>
          <w:bCs/>
          <w:i/>
          <w:sz w:val="20"/>
          <w:szCs w:val="20"/>
        </w:rPr>
        <w:t>и дополнений в Устав сельс</w:t>
      </w:r>
      <w:r>
        <w:rPr>
          <w:rFonts w:ascii="Times New Roman" w:hAnsi="Times New Roman"/>
          <w:b/>
          <w:bCs/>
          <w:i/>
          <w:sz w:val="20"/>
          <w:szCs w:val="20"/>
        </w:rPr>
        <w:t xml:space="preserve">кого поселения станция Клявлино </w:t>
      </w:r>
      <w:r w:rsidRPr="00F547CE">
        <w:rPr>
          <w:rFonts w:ascii="Times New Roman" w:hAnsi="Times New Roman"/>
          <w:b/>
          <w:bCs/>
          <w:i/>
          <w:sz w:val="20"/>
          <w:szCs w:val="20"/>
        </w:rPr>
        <w:t>муниципального района Клявлинский Самарской области</w:t>
      </w:r>
      <w:r w:rsidRPr="00462294">
        <w:rPr>
          <w:rFonts w:ascii="Times New Roman" w:hAnsi="Times New Roman"/>
          <w:b/>
          <w:bCs/>
          <w:i/>
          <w:sz w:val="20"/>
          <w:szCs w:val="20"/>
        </w:rPr>
        <w:t>»</w:t>
      </w:r>
    </w:p>
    <w:p w:rsidR="00313DC3" w:rsidRPr="00313DC3" w:rsidRDefault="00313DC3" w:rsidP="00313DC3">
      <w:pPr>
        <w:pStyle w:val="ConsPlusNormal"/>
        <w:ind w:firstLine="851"/>
        <w:jc w:val="both"/>
        <w:rPr>
          <w:rFonts w:ascii="Times New Roman" w:hAnsi="Times New Roman" w:cs="Times New Roman"/>
        </w:rPr>
      </w:pPr>
      <w:r w:rsidRPr="00313DC3">
        <w:rPr>
          <w:rFonts w:ascii="Times New Roman" w:hAnsi="Times New Roman"/>
          <w:b/>
          <w:bCs/>
          <w:i/>
        </w:rPr>
        <w:t xml:space="preserve"> </w:t>
      </w:r>
      <w:r w:rsidRPr="00313DC3">
        <w:rPr>
          <w:rFonts w:ascii="Times New Roman" w:hAnsi="Times New Roman" w:cs="Times New Roman"/>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313DC3">
          <w:rPr>
            <w:rFonts w:ascii="Times New Roman" w:hAnsi="Times New Roman" w:cs="Times New Roman"/>
          </w:rPr>
          <w:t>06.10.2003</w:t>
        </w:r>
      </w:smartTag>
      <w:r w:rsidRPr="00313DC3">
        <w:rPr>
          <w:rFonts w:ascii="Times New Roman" w:hAnsi="Times New Roman" w:cs="Times New Roman"/>
        </w:rPr>
        <w:t xml:space="preserve">г. № 131-ФЗ «Об общих принципах организации местного самоуправления в Российской Федерации», Уставом сельского поселения </w:t>
      </w:r>
      <w:r w:rsidRPr="00313DC3">
        <w:rPr>
          <w:rFonts w:ascii="Times New Roman" w:hAnsi="Times New Roman" w:cs="Times New Roman"/>
          <w:bCs/>
        </w:rPr>
        <w:t>станция Клявлино</w:t>
      </w:r>
      <w:r w:rsidRPr="00313DC3">
        <w:rPr>
          <w:rFonts w:ascii="Times New Roman" w:hAnsi="Times New Roman" w:cs="Times New Roman"/>
        </w:rPr>
        <w:t xml:space="preserve"> муниципального района Клявлинский Самарской области, утвержденным решением Собрания представителей сельского поселения </w:t>
      </w:r>
      <w:r w:rsidRPr="00313DC3">
        <w:rPr>
          <w:rFonts w:ascii="Times New Roman" w:hAnsi="Times New Roman" w:cs="Times New Roman"/>
          <w:bCs/>
        </w:rPr>
        <w:t>станция Клявлино</w:t>
      </w:r>
      <w:r w:rsidRPr="00313DC3">
        <w:rPr>
          <w:rFonts w:ascii="Times New Roman" w:hAnsi="Times New Roman" w:cs="Times New Roman"/>
        </w:rPr>
        <w:t xml:space="preserve"> муниципального района Клявлинский </w:t>
      </w:r>
      <w:r w:rsidRPr="00313DC3">
        <w:rPr>
          <w:rFonts w:ascii="Times New Roman" w:hAnsi="Times New Roman" w:cs="Times New Roman"/>
          <w:bCs/>
        </w:rPr>
        <w:t>Самарской области</w:t>
      </w:r>
      <w:r w:rsidRPr="00313DC3">
        <w:rPr>
          <w:rFonts w:ascii="Times New Roman" w:hAnsi="Times New Roman" w:cs="Times New Roman"/>
        </w:rPr>
        <w:t xml:space="preserve"> № 39 от 19.09.2016г., решением Собрания представителей сельского поселения станция Клявлино муниципального района </w:t>
      </w:r>
      <w:r w:rsidRPr="00313DC3">
        <w:rPr>
          <w:rFonts w:ascii="Times New Roman" w:hAnsi="Times New Roman" w:cs="Times New Roman"/>
        </w:rPr>
        <w:fldChar w:fldCharType="begin"/>
      </w:r>
      <w:r w:rsidRPr="00313DC3">
        <w:rPr>
          <w:rFonts w:ascii="Times New Roman" w:hAnsi="Times New Roman" w:cs="Times New Roman"/>
        </w:rPr>
        <w:instrText xml:space="preserve"> MERGEFIELD "Название_района" </w:instrText>
      </w:r>
      <w:r w:rsidRPr="00313DC3">
        <w:rPr>
          <w:rFonts w:ascii="Times New Roman" w:hAnsi="Times New Roman" w:cs="Times New Roman"/>
        </w:rPr>
        <w:fldChar w:fldCharType="separate"/>
      </w:r>
      <w:r w:rsidRPr="00313DC3">
        <w:rPr>
          <w:rFonts w:ascii="Times New Roman" w:hAnsi="Times New Roman" w:cs="Times New Roman"/>
          <w:noProof/>
        </w:rPr>
        <w:t>Клявлинский</w:t>
      </w:r>
      <w:r w:rsidRPr="00313DC3">
        <w:rPr>
          <w:rFonts w:ascii="Times New Roman" w:hAnsi="Times New Roman" w:cs="Times New Roman"/>
        </w:rPr>
        <w:fldChar w:fldCharType="end"/>
      </w:r>
      <w:r w:rsidRPr="00313DC3">
        <w:rPr>
          <w:rFonts w:ascii="Times New Roman" w:hAnsi="Times New Roman" w:cs="Times New Roman"/>
        </w:rPr>
        <w:t xml:space="preserve"> Самарской области от </w:t>
      </w:r>
      <w:smartTag w:uri="urn:schemas-microsoft-com:office:smarttags" w:element="date">
        <w:smartTagPr>
          <w:attr w:name="Year" w:val="2018"/>
          <w:attr w:name="Day" w:val="31"/>
          <w:attr w:name="Month" w:val="01"/>
          <w:attr w:name="ls" w:val="trans"/>
        </w:smartTagPr>
        <w:r w:rsidRPr="00313DC3">
          <w:rPr>
            <w:rFonts w:ascii="Times New Roman" w:hAnsi="Times New Roman" w:cs="Times New Roman"/>
          </w:rPr>
          <w:t>31.01.2018</w:t>
        </w:r>
      </w:smartTag>
      <w:r w:rsidRPr="00313DC3">
        <w:rPr>
          <w:rFonts w:ascii="Times New Roman" w:hAnsi="Times New Roman" w:cs="Times New Roman"/>
        </w:rPr>
        <w:t xml:space="preserve">г. № 8 "Об утверждении Порядка организации и проведения публичных слушаний в сельском станция Клявлино муниципального района </w:t>
      </w:r>
      <w:r w:rsidRPr="00313DC3">
        <w:rPr>
          <w:rFonts w:ascii="Times New Roman" w:hAnsi="Times New Roman" w:cs="Times New Roman"/>
        </w:rPr>
        <w:fldChar w:fldCharType="begin"/>
      </w:r>
      <w:r w:rsidRPr="00313DC3">
        <w:rPr>
          <w:rFonts w:ascii="Times New Roman" w:hAnsi="Times New Roman" w:cs="Times New Roman"/>
        </w:rPr>
        <w:instrText xml:space="preserve"> MERGEFIELD "Название_района" </w:instrText>
      </w:r>
      <w:r w:rsidRPr="00313DC3">
        <w:rPr>
          <w:rFonts w:ascii="Times New Roman" w:hAnsi="Times New Roman" w:cs="Times New Roman"/>
        </w:rPr>
        <w:fldChar w:fldCharType="separate"/>
      </w:r>
      <w:r w:rsidRPr="00313DC3">
        <w:rPr>
          <w:rFonts w:ascii="Times New Roman" w:hAnsi="Times New Roman" w:cs="Times New Roman"/>
          <w:noProof/>
        </w:rPr>
        <w:t>Клявлинский</w:t>
      </w:r>
      <w:r w:rsidRPr="00313DC3">
        <w:rPr>
          <w:rFonts w:ascii="Times New Roman" w:hAnsi="Times New Roman" w:cs="Times New Roman"/>
        </w:rPr>
        <w:fldChar w:fldCharType="end"/>
      </w:r>
      <w:r w:rsidRPr="00313DC3">
        <w:rPr>
          <w:rFonts w:ascii="Times New Roman" w:hAnsi="Times New Roman" w:cs="Times New Roman"/>
        </w:rPr>
        <w:t xml:space="preserve"> Самарской области", Собрание представителей сельского поселения </w:t>
      </w:r>
      <w:r w:rsidRPr="00313DC3">
        <w:rPr>
          <w:rFonts w:ascii="Times New Roman" w:hAnsi="Times New Roman" w:cs="Times New Roman"/>
          <w:bCs/>
        </w:rPr>
        <w:t xml:space="preserve">станция Клявлино </w:t>
      </w:r>
      <w:r w:rsidRPr="00313DC3">
        <w:rPr>
          <w:rFonts w:ascii="Times New Roman" w:hAnsi="Times New Roman" w:cs="Times New Roman"/>
        </w:rPr>
        <w:t>муниципального района Клявлинский Самарской области РЕШИЛО:</w:t>
      </w:r>
    </w:p>
    <w:p w:rsidR="00313DC3" w:rsidRPr="00313DC3" w:rsidRDefault="00313DC3" w:rsidP="00313DC3">
      <w:pPr>
        <w:pStyle w:val="af7"/>
        <w:widowControl w:val="0"/>
        <w:numPr>
          <w:ilvl w:val="0"/>
          <w:numId w:val="48"/>
        </w:numPr>
        <w:tabs>
          <w:tab w:val="left" w:pos="851"/>
          <w:tab w:val="left" w:pos="1276"/>
        </w:tabs>
        <w:autoSpaceDE w:val="0"/>
        <w:autoSpaceDN w:val="0"/>
        <w:adjustRightInd w:val="0"/>
        <w:spacing w:after="0" w:line="240" w:lineRule="auto"/>
        <w:ind w:left="0" w:firstLine="360"/>
        <w:jc w:val="both"/>
        <w:rPr>
          <w:rFonts w:ascii="Times New Roman" w:hAnsi="Times New Roman" w:cs="Times New Roman"/>
          <w:sz w:val="20"/>
          <w:szCs w:val="20"/>
        </w:rPr>
      </w:pPr>
      <w:r w:rsidRPr="00313DC3">
        <w:rPr>
          <w:rFonts w:ascii="Times New Roman" w:hAnsi="Times New Roman" w:cs="Times New Roman"/>
          <w:sz w:val="20"/>
          <w:szCs w:val="20"/>
        </w:rPr>
        <w:t xml:space="preserve">Принять проект решения Собрания представителей сельского поселения </w:t>
      </w:r>
      <w:r w:rsidRPr="00313DC3">
        <w:rPr>
          <w:rFonts w:ascii="Times New Roman" w:hAnsi="Times New Roman" w:cs="Times New Roman"/>
          <w:bCs/>
          <w:sz w:val="20"/>
          <w:szCs w:val="20"/>
        </w:rPr>
        <w:t>станция Клявлино</w:t>
      </w:r>
      <w:r w:rsidRPr="00313DC3">
        <w:rPr>
          <w:rFonts w:ascii="Times New Roman" w:hAnsi="Times New Roman" w:cs="Times New Roman"/>
          <w:sz w:val="20"/>
          <w:szCs w:val="20"/>
        </w:rPr>
        <w:t xml:space="preserve"> муниципального района Клявлинский </w:t>
      </w:r>
      <w:r w:rsidRPr="00313DC3">
        <w:rPr>
          <w:rFonts w:ascii="Times New Roman" w:hAnsi="Times New Roman" w:cs="Times New Roman"/>
          <w:bCs/>
          <w:sz w:val="20"/>
          <w:szCs w:val="20"/>
        </w:rPr>
        <w:t>Самарской области</w:t>
      </w:r>
      <w:r w:rsidRPr="00313DC3">
        <w:rPr>
          <w:rFonts w:ascii="Times New Roman" w:hAnsi="Times New Roman" w:cs="Times New Roman"/>
          <w:sz w:val="20"/>
          <w:szCs w:val="20"/>
        </w:rPr>
        <w:t xml:space="preserve"> «О внесении изменений и дополнений в Устав сельского поселения </w:t>
      </w:r>
      <w:r w:rsidRPr="00313DC3">
        <w:rPr>
          <w:rFonts w:ascii="Times New Roman" w:hAnsi="Times New Roman" w:cs="Times New Roman"/>
          <w:bCs/>
          <w:sz w:val="20"/>
          <w:szCs w:val="20"/>
        </w:rPr>
        <w:t>станция Клявлино</w:t>
      </w:r>
      <w:r w:rsidRPr="00313DC3">
        <w:rPr>
          <w:rFonts w:ascii="Times New Roman" w:hAnsi="Times New Roman" w:cs="Times New Roman"/>
          <w:sz w:val="20"/>
          <w:szCs w:val="20"/>
        </w:rPr>
        <w:t xml:space="preserve"> муниципального района </w:t>
      </w:r>
      <w:r w:rsidRPr="00313DC3">
        <w:rPr>
          <w:rFonts w:ascii="Times New Roman" w:hAnsi="Times New Roman" w:cs="Times New Roman"/>
          <w:sz w:val="20"/>
          <w:szCs w:val="20"/>
        </w:rPr>
        <w:fldChar w:fldCharType="begin"/>
      </w:r>
      <w:r w:rsidRPr="00313DC3">
        <w:rPr>
          <w:rFonts w:ascii="Times New Roman" w:hAnsi="Times New Roman" w:cs="Times New Roman"/>
          <w:sz w:val="20"/>
          <w:szCs w:val="20"/>
        </w:rPr>
        <w:instrText xml:space="preserve"> MERGEFIELD "Название_района" </w:instrText>
      </w:r>
      <w:r w:rsidRPr="00313DC3">
        <w:rPr>
          <w:rFonts w:ascii="Times New Roman" w:hAnsi="Times New Roman" w:cs="Times New Roman"/>
          <w:sz w:val="20"/>
          <w:szCs w:val="20"/>
        </w:rPr>
        <w:fldChar w:fldCharType="separate"/>
      </w:r>
      <w:r w:rsidRPr="00313DC3">
        <w:rPr>
          <w:rFonts w:ascii="Times New Roman" w:hAnsi="Times New Roman" w:cs="Times New Roman"/>
          <w:noProof/>
          <w:sz w:val="20"/>
          <w:szCs w:val="20"/>
        </w:rPr>
        <w:t>Клявлинский</w:t>
      </w:r>
      <w:r w:rsidRPr="00313DC3">
        <w:rPr>
          <w:rFonts w:ascii="Times New Roman" w:hAnsi="Times New Roman" w:cs="Times New Roman"/>
          <w:sz w:val="20"/>
          <w:szCs w:val="20"/>
        </w:rPr>
        <w:fldChar w:fldCharType="end"/>
      </w:r>
      <w:r w:rsidRPr="00313DC3">
        <w:rPr>
          <w:rFonts w:ascii="Times New Roman" w:hAnsi="Times New Roman" w:cs="Times New Roman"/>
          <w:sz w:val="20"/>
          <w:szCs w:val="20"/>
        </w:rPr>
        <w:t xml:space="preserve"> Самарской области» согласно приложению.</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360"/>
        <w:jc w:val="both"/>
        <w:rPr>
          <w:rFonts w:ascii="Times New Roman" w:hAnsi="Times New Roman" w:cs="Times New Roman"/>
          <w:sz w:val="20"/>
          <w:szCs w:val="20"/>
        </w:rPr>
      </w:pPr>
      <w:r w:rsidRPr="00313DC3">
        <w:rPr>
          <w:rFonts w:ascii="Times New Roman" w:hAnsi="Times New Roman" w:cs="Times New Roman"/>
          <w:sz w:val="20"/>
          <w:szCs w:val="20"/>
        </w:rPr>
        <w:t xml:space="preserve">Провести на территории сельского поселения </w:t>
      </w:r>
      <w:r w:rsidRPr="00313DC3">
        <w:rPr>
          <w:rFonts w:ascii="Times New Roman" w:hAnsi="Times New Roman" w:cs="Times New Roman"/>
          <w:bCs/>
          <w:sz w:val="20"/>
          <w:szCs w:val="20"/>
        </w:rPr>
        <w:t xml:space="preserve">станция Клявлино </w:t>
      </w:r>
      <w:r w:rsidRPr="00313DC3">
        <w:rPr>
          <w:rFonts w:ascii="Times New Roman" w:hAnsi="Times New Roman" w:cs="Times New Roman"/>
          <w:sz w:val="20"/>
          <w:szCs w:val="20"/>
        </w:rPr>
        <w:t xml:space="preserve">муниципального района </w:t>
      </w:r>
      <w:r w:rsidRPr="00313DC3">
        <w:rPr>
          <w:rFonts w:ascii="Times New Roman" w:hAnsi="Times New Roman" w:cs="Times New Roman"/>
          <w:sz w:val="20"/>
          <w:szCs w:val="20"/>
        </w:rPr>
        <w:fldChar w:fldCharType="begin"/>
      </w:r>
      <w:r w:rsidRPr="00313DC3">
        <w:rPr>
          <w:rFonts w:ascii="Times New Roman" w:hAnsi="Times New Roman" w:cs="Times New Roman"/>
          <w:sz w:val="20"/>
          <w:szCs w:val="20"/>
        </w:rPr>
        <w:instrText xml:space="preserve"> MERGEFIELD "Название_района" </w:instrText>
      </w:r>
      <w:r w:rsidRPr="00313DC3">
        <w:rPr>
          <w:rFonts w:ascii="Times New Roman" w:hAnsi="Times New Roman" w:cs="Times New Roman"/>
          <w:sz w:val="20"/>
          <w:szCs w:val="20"/>
        </w:rPr>
        <w:fldChar w:fldCharType="separate"/>
      </w:r>
      <w:r w:rsidRPr="00313DC3">
        <w:rPr>
          <w:rFonts w:ascii="Times New Roman" w:hAnsi="Times New Roman" w:cs="Times New Roman"/>
          <w:noProof/>
          <w:sz w:val="20"/>
          <w:szCs w:val="20"/>
        </w:rPr>
        <w:t>Клявлинский</w:t>
      </w:r>
      <w:r w:rsidRPr="00313DC3">
        <w:rPr>
          <w:rFonts w:ascii="Times New Roman" w:hAnsi="Times New Roman" w:cs="Times New Roman"/>
          <w:sz w:val="20"/>
          <w:szCs w:val="20"/>
        </w:rPr>
        <w:fldChar w:fldCharType="end"/>
      </w:r>
      <w:r w:rsidRPr="00313DC3">
        <w:rPr>
          <w:rFonts w:ascii="Times New Roman" w:hAnsi="Times New Roman" w:cs="Times New Roman"/>
          <w:sz w:val="20"/>
          <w:szCs w:val="20"/>
        </w:rPr>
        <w:t xml:space="preserve"> Самарской области  публичные слушания по прилагаемому проекту решения Собрания представителей </w:t>
      </w:r>
      <w:proofErr w:type="spellStart"/>
      <w:r w:rsidRPr="00313DC3">
        <w:rPr>
          <w:rFonts w:ascii="Times New Roman" w:hAnsi="Times New Roman" w:cs="Times New Roman"/>
          <w:sz w:val="20"/>
          <w:szCs w:val="20"/>
        </w:rPr>
        <w:t>селького</w:t>
      </w:r>
      <w:proofErr w:type="spellEnd"/>
      <w:r w:rsidRPr="00313DC3">
        <w:rPr>
          <w:rFonts w:ascii="Times New Roman" w:hAnsi="Times New Roman" w:cs="Times New Roman"/>
          <w:sz w:val="20"/>
          <w:szCs w:val="20"/>
        </w:rPr>
        <w:t xml:space="preserve"> поселения </w:t>
      </w:r>
      <w:r w:rsidRPr="00313DC3">
        <w:rPr>
          <w:rFonts w:ascii="Times New Roman" w:hAnsi="Times New Roman" w:cs="Times New Roman"/>
          <w:bCs/>
          <w:sz w:val="20"/>
          <w:szCs w:val="20"/>
        </w:rPr>
        <w:t>станция Клявлино</w:t>
      </w:r>
      <w:r w:rsidRPr="00313DC3">
        <w:rPr>
          <w:rFonts w:ascii="Times New Roman" w:hAnsi="Times New Roman" w:cs="Times New Roman"/>
          <w:sz w:val="20"/>
          <w:szCs w:val="20"/>
        </w:rPr>
        <w:t xml:space="preserve"> муниципального района Клявлинский </w:t>
      </w:r>
      <w:r w:rsidRPr="00313DC3">
        <w:rPr>
          <w:rFonts w:ascii="Times New Roman" w:hAnsi="Times New Roman" w:cs="Times New Roman"/>
          <w:bCs/>
          <w:sz w:val="20"/>
          <w:szCs w:val="20"/>
        </w:rPr>
        <w:t>Самарской области</w:t>
      </w:r>
      <w:r w:rsidRPr="00313DC3">
        <w:rPr>
          <w:rFonts w:ascii="Times New Roman" w:hAnsi="Times New Roman" w:cs="Times New Roman"/>
          <w:sz w:val="20"/>
          <w:szCs w:val="20"/>
        </w:rPr>
        <w:t xml:space="preserve"> «О внесении изменений и дополнений в Устав сельского поселения </w:t>
      </w:r>
      <w:r w:rsidRPr="00313DC3">
        <w:rPr>
          <w:rFonts w:ascii="Times New Roman" w:hAnsi="Times New Roman" w:cs="Times New Roman"/>
          <w:bCs/>
          <w:sz w:val="20"/>
          <w:szCs w:val="20"/>
        </w:rPr>
        <w:t>станция Клявлино</w:t>
      </w:r>
      <w:r w:rsidRPr="00313DC3">
        <w:rPr>
          <w:rFonts w:ascii="Times New Roman" w:hAnsi="Times New Roman" w:cs="Times New Roman"/>
          <w:sz w:val="20"/>
          <w:szCs w:val="20"/>
        </w:rPr>
        <w:t xml:space="preserve"> муниципального района </w:t>
      </w:r>
      <w:r w:rsidRPr="00313DC3">
        <w:rPr>
          <w:rFonts w:ascii="Times New Roman" w:hAnsi="Times New Roman" w:cs="Times New Roman"/>
          <w:sz w:val="20"/>
          <w:szCs w:val="20"/>
        </w:rPr>
        <w:fldChar w:fldCharType="begin"/>
      </w:r>
      <w:r w:rsidRPr="00313DC3">
        <w:rPr>
          <w:rFonts w:ascii="Times New Roman" w:hAnsi="Times New Roman" w:cs="Times New Roman"/>
          <w:sz w:val="20"/>
          <w:szCs w:val="20"/>
        </w:rPr>
        <w:instrText xml:space="preserve"> MERGEFIELD "Название_района" </w:instrText>
      </w:r>
      <w:r w:rsidRPr="00313DC3">
        <w:rPr>
          <w:rFonts w:ascii="Times New Roman" w:hAnsi="Times New Roman" w:cs="Times New Roman"/>
          <w:sz w:val="20"/>
          <w:szCs w:val="20"/>
        </w:rPr>
        <w:fldChar w:fldCharType="separate"/>
      </w:r>
      <w:r w:rsidRPr="00313DC3">
        <w:rPr>
          <w:rFonts w:ascii="Times New Roman" w:hAnsi="Times New Roman" w:cs="Times New Roman"/>
          <w:noProof/>
          <w:sz w:val="20"/>
          <w:szCs w:val="20"/>
        </w:rPr>
        <w:t>Клявлинский</w:t>
      </w:r>
      <w:r w:rsidRPr="00313DC3">
        <w:rPr>
          <w:rFonts w:ascii="Times New Roman" w:hAnsi="Times New Roman" w:cs="Times New Roman"/>
          <w:sz w:val="20"/>
          <w:szCs w:val="20"/>
        </w:rPr>
        <w:fldChar w:fldCharType="end"/>
      </w:r>
      <w:r w:rsidRPr="00313DC3">
        <w:rPr>
          <w:rFonts w:ascii="Times New Roman" w:hAnsi="Times New Roman" w:cs="Times New Roman"/>
          <w:sz w:val="20"/>
          <w:szCs w:val="20"/>
        </w:rPr>
        <w:t xml:space="preserve"> Самарской области».</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Срок проведения публичных слушаний составляет 10 (Десять) дней с 16.11.2023 года по 23.11.2023 года.</w:t>
      </w:r>
    </w:p>
    <w:p w:rsidR="00313DC3" w:rsidRPr="00313DC3" w:rsidRDefault="00313DC3" w:rsidP="002F509C">
      <w:pPr>
        <w:pStyle w:val="af7"/>
        <w:widowControl w:val="0"/>
        <w:numPr>
          <w:ilvl w:val="0"/>
          <w:numId w:val="48"/>
        </w:numPr>
        <w:autoSpaceDE w:val="0"/>
        <w:autoSpaceDN w:val="0"/>
        <w:adjustRightInd w:val="0"/>
        <w:spacing w:after="0" w:line="240" w:lineRule="auto"/>
        <w:ind w:left="567" w:firstLine="360"/>
        <w:jc w:val="both"/>
        <w:rPr>
          <w:rFonts w:ascii="Times New Roman" w:hAnsi="Times New Roman" w:cs="Times New Roman"/>
          <w:sz w:val="20"/>
          <w:szCs w:val="20"/>
        </w:rPr>
      </w:pPr>
      <w:r w:rsidRPr="00313DC3">
        <w:rPr>
          <w:rFonts w:ascii="Times New Roman" w:hAnsi="Times New Roman" w:cs="Times New Roman"/>
          <w:sz w:val="20"/>
          <w:szCs w:val="20"/>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313DC3">
        <w:rPr>
          <w:rFonts w:ascii="Times New Roman" w:hAnsi="Times New Roman" w:cs="Times New Roman"/>
          <w:bCs/>
          <w:sz w:val="20"/>
          <w:szCs w:val="20"/>
        </w:rPr>
        <w:t>станция Клявлино</w:t>
      </w:r>
      <w:r w:rsidRPr="00313DC3">
        <w:rPr>
          <w:rFonts w:ascii="Times New Roman" w:hAnsi="Times New Roman" w:cs="Times New Roman"/>
          <w:sz w:val="20"/>
          <w:szCs w:val="20"/>
        </w:rPr>
        <w:t xml:space="preserve"> муниципального района </w:t>
      </w:r>
      <w:r w:rsidRPr="00313DC3">
        <w:rPr>
          <w:rFonts w:ascii="Times New Roman" w:hAnsi="Times New Roman" w:cs="Times New Roman"/>
          <w:sz w:val="20"/>
          <w:szCs w:val="20"/>
        </w:rPr>
        <w:fldChar w:fldCharType="begin"/>
      </w:r>
      <w:r w:rsidRPr="00313DC3">
        <w:rPr>
          <w:rFonts w:ascii="Times New Roman" w:hAnsi="Times New Roman" w:cs="Times New Roman"/>
          <w:sz w:val="20"/>
          <w:szCs w:val="20"/>
        </w:rPr>
        <w:instrText xml:space="preserve"> MERGEFIELD "Название_района" </w:instrText>
      </w:r>
      <w:r w:rsidRPr="00313DC3">
        <w:rPr>
          <w:rFonts w:ascii="Times New Roman" w:hAnsi="Times New Roman" w:cs="Times New Roman"/>
          <w:sz w:val="20"/>
          <w:szCs w:val="20"/>
        </w:rPr>
        <w:fldChar w:fldCharType="separate"/>
      </w:r>
      <w:r w:rsidRPr="00313DC3">
        <w:rPr>
          <w:rFonts w:ascii="Times New Roman" w:hAnsi="Times New Roman" w:cs="Times New Roman"/>
          <w:noProof/>
          <w:sz w:val="20"/>
          <w:szCs w:val="20"/>
        </w:rPr>
        <w:t>Клявлинский</w:t>
      </w:r>
      <w:r w:rsidRPr="00313DC3">
        <w:rPr>
          <w:rFonts w:ascii="Times New Roman" w:hAnsi="Times New Roman" w:cs="Times New Roman"/>
          <w:sz w:val="20"/>
          <w:szCs w:val="20"/>
        </w:rPr>
        <w:fldChar w:fldCharType="end"/>
      </w:r>
      <w:r w:rsidRPr="00313DC3">
        <w:rPr>
          <w:rFonts w:ascii="Times New Roman" w:hAnsi="Times New Roman" w:cs="Times New Roman"/>
          <w:sz w:val="20"/>
          <w:szCs w:val="20"/>
        </w:rPr>
        <w:t xml:space="preserve"> Самарской области.</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360"/>
        <w:jc w:val="both"/>
        <w:rPr>
          <w:rFonts w:ascii="Times New Roman" w:hAnsi="Times New Roman" w:cs="Times New Roman"/>
          <w:sz w:val="20"/>
          <w:szCs w:val="20"/>
        </w:rPr>
      </w:pPr>
      <w:r w:rsidRPr="00313DC3">
        <w:rPr>
          <w:rFonts w:ascii="Times New Roman" w:hAnsi="Times New Roman" w:cs="Times New Roman"/>
          <w:sz w:val="20"/>
          <w:szCs w:val="20"/>
        </w:rPr>
        <w:t xml:space="preserve">Предложения по вносимым изменениям и дополнениям в Устав сельского поселения станция Клявлино направляются всеми заинтересованными лицами в Собрание представителей сельского поселения станция Клявлино муниципального района Клявлинский Самарской области по адресу: 446960, Самарская область, Клявлинский район, ж/д ст. Клявлино, ул. Советская, д. 38. (Собрание представителей поселения станция Клявлино муниципального района Клявлинский Самарской области).  </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 xml:space="preserve">Назначить лицом, ответственным за ведение протокола публичных слушаний заместителя Главы </w:t>
      </w:r>
      <w:r w:rsidRPr="00313DC3">
        <w:rPr>
          <w:rFonts w:ascii="Times New Roman" w:hAnsi="Times New Roman" w:cs="Times New Roman"/>
          <w:sz w:val="20"/>
          <w:szCs w:val="20"/>
        </w:rPr>
        <w:lastRenderedPageBreak/>
        <w:t>администрации сельского поселения станция Клявлино муниципального района Клявлинский Самарской области Ермошкина Д.А.</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Мероприятие по информированию жителей поселения по вопросу публичных слушаний состоится 09.11.2023 года в 19.00 час. по адресу: 446960, Самарская область, Клявлинский район, ж/д ст. Клявлино, ул. Советская, д. 38.</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 xml:space="preserve">Опубликовать настоящее решение в газете </w:t>
      </w:r>
      <w:r w:rsidRPr="00313DC3">
        <w:rPr>
          <w:rFonts w:ascii="Times New Roman" w:hAnsi="Times New Roman" w:cs="Times New Roman"/>
          <w:sz w:val="20"/>
          <w:szCs w:val="20"/>
        </w:rPr>
        <w:fldChar w:fldCharType="begin"/>
      </w:r>
      <w:r w:rsidRPr="00313DC3">
        <w:rPr>
          <w:rFonts w:ascii="Times New Roman" w:hAnsi="Times New Roman" w:cs="Times New Roman"/>
          <w:sz w:val="20"/>
          <w:szCs w:val="20"/>
        </w:rPr>
        <w:instrText xml:space="preserve"> MERGEFIELD Название_газеты________________________ </w:instrText>
      </w:r>
      <w:r w:rsidRPr="00313DC3">
        <w:rPr>
          <w:rFonts w:ascii="Times New Roman" w:hAnsi="Times New Roman" w:cs="Times New Roman"/>
          <w:sz w:val="20"/>
          <w:szCs w:val="20"/>
        </w:rPr>
        <w:fldChar w:fldCharType="separate"/>
      </w:r>
      <w:r w:rsidRPr="00313DC3">
        <w:rPr>
          <w:rFonts w:ascii="Times New Roman" w:hAnsi="Times New Roman" w:cs="Times New Roman"/>
          <w:color w:val="000000"/>
          <w:sz w:val="20"/>
          <w:szCs w:val="20"/>
        </w:rPr>
        <w:t xml:space="preserve"> "Вести сельского поселения станция Клявлино</w:t>
      </w:r>
      <w:r w:rsidRPr="00313DC3">
        <w:rPr>
          <w:rFonts w:ascii="Times New Roman" w:hAnsi="Times New Roman" w:cs="Times New Roman"/>
          <w:noProof/>
          <w:sz w:val="20"/>
          <w:szCs w:val="20"/>
        </w:rPr>
        <w:t>"</w:t>
      </w:r>
      <w:r w:rsidRPr="00313DC3">
        <w:rPr>
          <w:rFonts w:ascii="Times New Roman" w:hAnsi="Times New Roman" w:cs="Times New Roman"/>
          <w:sz w:val="20"/>
          <w:szCs w:val="20"/>
        </w:rPr>
        <w:fldChar w:fldCharType="end"/>
      </w:r>
      <w:r w:rsidRPr="00313DC3">
        <w:rPr>
          <w:rFonts w:ascii="Times New Roman" w:hAnsi="Times New Roman" w:cs="Times New Roman"/>
          <w:sz w:val="20"/>
          <w:szCs w:val="20"/>
        </w:rPr>
        <w:t>.</w:t>
      </w:r>
    </w:p>
    <w:p w:rsidR="00313DC3" w:rsidRPr="00313DC3" w:rsidRDefault="00313DC3" w:rsidP="002F509C">
      <w:pPr>
        <w:pStyle w:val="af7"/>
        <w:widowControl w:val="0"/>
        <w:numPr>
          <w:ilvl w:val="0"/>
          <w:numId w:val="48"/>
        </w:numPr>
        <w:tabs>
          <w:tab w:val="left" w:pos="851"/>
          <w:tab w:val="left" w:pos="1276"/>
        </w:tabs>
        <w:autoSpaceDE w:val="0"/>
        <w:autoSpaceDN w:val="0"/>
        <w:adjustRightInd w:val="0"/>
        <w:spacing w:after="0" w:line="240" w:lineRule="auto"/>
        <w:ind w:left="567" w:firstLine="851"/>
        <w:jc w:val="both"/>
        <w:rPr>
          <w:rFonts w:ascii="Times New Roman" w:hAnsi="Times New Roman" w:cs="Times New Roman"/>
          <w:sz w:val="20"/>
          <w:szCs w:val="20"/>
        </w:rPr>
      </w:pPr>
      <w:r w:rsidRPr="00313DC3">
        <w:rPr>
          <w:rFonts w:ascii="Times New Roman" w:hAnsi="Times New Roman" w:cs="Times New Roman"/>
          <w:sz w:val="20"/>
          <w:szCs w:val="20"/>
        </w:rPr>
        <w:t>Настоящее решение вступает в силу со дня его официального опубликования.</w:t>
      </w:r>
    </w:p>
    <w:p w:rsidR="00313DC3" w:rsidRPr="00313DC3" w:rsidRDefault="00313DC3" w:rsidP="002F509C">
      <w:pPr>
        <w:pStyle w:val="af7"/>
        <w:widowControl w:val="0"/>
        <w:tabs>
          <w:tab w:val="left" w:pos="851"/>
          <w:tab w:val="left" w:pos="1276"/>
        </w:tabs>
        <w:autoSpaceDE w:val="0"/>
        <w:autoSpaceDN w:val="0"/>
        <w:adjustRightInd w:val="0"/>
        <w:spacing w:after="0" w:line="240" w:lineRule="auto"/>
        <w:ind w:left="567"/>
        <w:jc w:val="both"/>
        <w:rPr>
          <w:rFonts w:ascii="Times New Roman" w:hAnsi="Times New Roman" w:cs="Times New Roman"/>
          <w:sz w:val="20"/>
          <w:szCs w:val="20"/>
        </w:rPr>
      </w:pPr>
    </w:p>
    <w:p w:rsidR="00313DC3" w:rsidRPr="00313DC3" w:rsidRDefault="00313DC3" w:rsidP="002F509C">
      <w:pPr>
        <w:pStyle w:val="af7"/>
        <w:spacing w:after="0" w:line="240" w:lineRule="auto"/>
        <w:ind w:left="567"/>
        <w:rPr>
          <w:rFonts w:ascii="Times New Roman" w:hAnsi="Times New Roman" w:cs="Times New Roman"/>
          <w:sz w:val="20"/>
          <w:szCs w:val="20"/>
        </w:rPr>
      </w:pP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Председатель Собрания представителей </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сельского поселения станция Клявлино </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муниципального района Клявлинский </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Самарской области                                                                  </w:t>
      </w:r>
      <w:r w:rsidR="00D55ADD">
        <w:rPr>
          <w:rFonts w:ascii="Times New Roman" w:eastAsia="Times New Roman" w:hAnsi="Times New Roman" w:cs="Times New Roman"/>
          <w:sz w:val="20"/>
          <w:szCs w:val="20"/>
        </w:rPr>
        <w:t xml:space="preserve">                  </w:t>
      </w:r>
      <w:r w:rsidRPr="00313DC3">
        <w:rPr>
          <w:rFonts w:ascii="Times New Roman" w:eastAsia="Times New Roman" w:hAnsi="Times New Roman" w:cs="Times New Roman"/>
          <w:sz w:val="20"/>
          <w:szCs w:val="20"/>
        </w:rPr>
        <w:t xml:space="preserve">  С.Л. Торохтиенко</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proofErr w:type="spellStart"/>
      <w:r w:rsidRPr="00313DC3">
        <w:rPr>
          <w:rFonts w:ascii="Times New Roman" w:eastAsia="Times New Roman" w:hAnsi="Times New Roman" w:cs="Times New Roman"/>
          <w:sz w:val="20"/>
          <w:szCs w:val="20"/>
        </w:rPr>
        <w:t>И.о</w:t>
      </w:r>
      <w:proofErr w:type="spellEnd"/>
      <w:r w:rsidRPr="00313DC3">
        <w:rPr>
          <w:rFonts w:ascii="Times New Roman" w:eastAsia="Times New Roman" w:hAnsi="Times New Roman" w:cs="Times New Roman"/>
          <w:sz w:val="20"/>
          <w:szCs w:val="20"/>
        </w:rPr>
        <w:t xml:space="preserve">. Главы сельского </w:t>
      </w:r>
      <w:proofErr w:type="gramStart"/>
      <w:r w:rsidRPr="00313DC3">
        <w:rPr>
          <w:rFonts w:ascii="Times New Roman" w:eastAsia="Times New Roman" w:hAnsi="Times New Roman" w:cs="Times New Roman"/>
          <w:sz w:val="20"/>
          <w:szCs w:val="20"/>
        </w:rPr>
        <w:t>поселения  станция</w:t>
      </w:r>
      <w:proofErr w:type="gramEnd"/>
      <w:r w:rsidRPr="00313DC3">
        <w:rPr>
          <w:rFonts w:ascii="Times New Roman" w:eastAsia="Times New Roman" w:hAnsi="Times New Roman" w:cs="Times New Roman"/>
          <w:sz w:val="20"/>
          <w:szCs w:val="20"/>
        </w:rPr>
        <w:t xml:space="preserve"> Клявлино </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муниципального района Клявлинский </w:t>
      </w:r>
    </w:p>
    <w:p w:rsidR="00313DC3" w:rsidRPr="00313DC3" w:rsidRDefault="00313DC3" w:rsidP="002F509C">
      <w:pPr>
        <w:spacing w:after="0" w:line="240" w:lineRule="auto"/>
        <w:ind w:left="567"/>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Самарской области                                                                    </w:t>
      </w:r>
      <w:r w:rsidR="00D55ADD">
        <w:rPr>
          <w:rFonts w:ascii="Times New Roman" w:eastAsia="Times New Roman" w:hAnsi="Times New Roman" w:cs="Times New Roman"/>
          <w:sz w:val="20"/>
          <w:szCs w:val="20"/>
        </w:rPr>
        <w:t xml:space="preserve">                  </w:t>
      </w:r>
      <w:r w:rsidRPr="00313DC3">
        <w:rPr>
          <w:rFonts w:ascii="Times New Roman" w:eastAsia="Times New Roman" w:hAnsi="Times New Roman" w:cs="Times New Roman"/>
          <w:sz w:val="20"/>
          <w:szCs w:val="20"/>
        </w:rPr>
        <w:t xml:space="preserve"> Д.А. Ермошкин</w:t>
      </w:r>
    </w:p>
    <w:p w:rsidR="00313DC3" w:rsidRPr="00313DC3" w:rsidRDefault="00313DC3" w:rsidP="002F509C">
      <w:pPr>
        <w:spacing w:after="0" w:line="240" w:lineRule="auto"/>
        <w:ind w:left="567"/>
        <w:rPr>
          <w:rFonts w:ascii="Times New Roman" w:hAnsi="Times New Roman" w:cs="Times New Roman"/>
          <w:sz w:val="20"/>
          <w:szCs w:val="20"/>
        </w:rPr>
      </w:pPr>
    </w:p>
    <w:p w:rsidR="00313DC3" w:rsidRPr="00313DC3" w:rsidRDefault="00313DC3" w:rsidP="002F509C">
      <w:pPr>
        <w:spacing w:after="0" w:line="240" w:lineRule="auto"/>
        <w:ind w:left="567"/>
        <w:jc w:val="right"/>
        <w:rPr>
          <w:rFonts w:ascii="Times New Roman" w:hAnsi="Times New Roman" w:cs="Times New Roman"/>
          <w:sz w:val="20"/>
          <w:szCs w:val="20"/>
        </w:rPr>
      </w:pPr>
      <w:r w:rsidRPr="00313DC3">
        <w:rPr>
          <w:rFonts w:ascii="Times New Roman" w:hAnsi="Times New Roman" w:cs="Times New Roman"/>
          <w:sz w:val="20"/>
          <w:szCs w:val="20"/>
        </w:rPr>
        <w:t>Приложение №1</w:t>
      </w:r>
    </w:p>
    <w:p w:rsidR="00313DC3" w:rsidRPr="00313DC3" w:rsidRDefault="00313DC3" w:rsidP="002F509C">
      <w:pPr>
        <w:spacing w:after="0" w:line="240" w:lineRule="auto"/>
        <w:ind w:left="567"/>
        <w:jc w:val="right"/>
        <w:rPr>
          <w:rFonts w:ascii="Times New Roman" w:hAnsi="Times New Roman" w:cs="Times New Roman"/>
          <w:sz w:val="20"/>
          <w:szCs w:val="20"/>
        </w:rPr>
      </w:pPr>
      <w:r w:rsidRPr="00313DC3">
        <w:rPr>
          <w:rFonts w:ascii="Times New Roman" w:hAnsi="Times New Roman" w:cs="Times New Roman"/>
          <w:sz w:val="20"/>
          <w:szCs w:val="20"/>
        </w:rPr>
        <w:t>к решению Собрания представителей</w:t>
      </w:r>
    </w:p>
    <w:p w:rsidR="00313DC3" w:rsidRPr="00313DC3" w:rsidRDefault="00313DC3" w:rsidP="002F509C">
      <w:pPr>
        <w:spacing w:after="0" w:line="240" w:lineRule="auto"/>
        <w:ind w:left="567"/>
        <w:jc w:val="right"/>
        <w:rPr>
          <w:rFonts w:ascii="Times New Roman" w:hAnsi="Times New Roman" w:cs="Times New Roman"/>
          <w:sz w:val="20"/>
          <w:szCs w:val="20"/>
        </w:rPr>
      </w:pPr>
      <w:r w:rsidRPr="00313DC3">
        <w:rPr>
          <w:rFonts w:ascii="Times New Roman" w:hAnsi="Times New Roman" w:cs="Times New Roman"/>
          <w:sz w:val="20"/>
          <w:szCs w:val="20"/>
        </w:rPr>
        <w:t xml:space="preserve">сельского поселения станция Клявлино </w:t>
      </w:r>
    </w:p>
    <w:p w:rsidR="00313DC3" w:rsidRPr="00313DC3" w:rsidRDefault="00313DC3" w:rsidP="002F509C">
      <w:pPr>
        <w:spacing w:after="0" w:line="240" w:lineRule="auto"/>
        <w:ind w:left="567"/>
        <w:jc w:val="right"/>
        <w:rPr>
          <w:rFonts w:ascii="Times New Roman" w:hAnsi="Times New Roman" w:cs="Times New Roman"/>
          <w:sz w:val="20"/>
          <w:szCs w:val="20"/>
        </w:rPr>
      </w:pPr>
      <w:r w:rsidRPr="00313DC3">
        <w:rPr>
          <w:rFonts w:ascii="Times New Roman" w:hAnsi="Times New Roman" w:cs="Times New Roman"/>
          <w:sz w:val="20"/>
          <w:szCs w:val="20"/>
        </w:rPr>
        <w:t>муниципального района Клявлинский</w:t>
      </w:r>
    </w:p>
    <w:p w:rsidR="00313DC3" w:rsidRPr="00313DC3" w:rsidRDefault="00313DC3" w:rsidP="002F509C">
      <w:pPr>
        <w:spacing w:after="0" w:line="240" w:lineRule="auto"/>
        <w:ind w:left="567"/>
        <w:jc w:val="right"/>
        <w:rPr>
          <w:rFonts w:ascii="Times New Roman" w:hAnsi="Times New Roman" w:cs="Times New Roman"/>
          <w:sz w:val="20"/>
          <w:szCs w:val="20"/>
        </w:rPr>
      </w:pPr>
      <w:r w:rsidRPr="00313DC3">
        <w:rPr>
          <w:rFonts w:ascii="Times New Roman" w:hAnsi="Times New Roman" w:cs="Times New Roman"/>
          <w:sz w:val="20"/>
          <w:szCs w:val="20"/>
        </w:rPr>
        <w:t>Самарской области от _</w:t>
      </w:r>
      <w:proofErr w:type="gramStart"/>
      <w:r w:rsidRPr="00313DC3">
        <w:rPr>
          <w:rFonts w:ascii="Times New Roman" w:hAnsi="Times New Roman" w:cs="Times New Roman"/>
          <w:sz w:val="20"/>
          <w:szCs w:val="20"/>
        </w:rPr>
        <w:t>_._</w:t>
      </w:r>
      <w:proofErr w:type="gramEnd"/>
      <w:r w:rsidRPr="00313DC3">
        <w:rPr>
          <w:rFonts w:ascii="Times New Roman" w:hAnsi="Times New Roman" w:cs="Times New Roman"/>
          <w:sz w:val="20"/>
          <w:szCs w:val="20"/>
        </w:rPr>
        <w:t>_.2023 г. № __</w:t>
      </w:r>
    </w:p>
    <w:p w:rsidR="00313DC3" w:rsidRPr="00313DC3" w:rsidRDefault="00313DC3" w:rsidP="002F509C">
      <w:pPr>
        <w:spacing w:after="0" w:line="240" w:lineRule="auto"/>
        <w:ind w:left="567"/>
        <w:rPr>
          <w:rFonts w:ascii="Times New Roman" w:hAnsi="Times New Roman" w:cs="Times New Roman"/>
          <w:sz w:val="20"/>
          <w:szCs w:val="20"/>
        </w:rPr>
      </w:pPr>
    </w:p>
    <w:p w:rsidR="00313DC3" w:rsidRPr="00313DC3" w:rsidRDefault="00313DC3" w:rsidP="002F509C">
      <w:pPr>
        <w:spacing w:after="0" w:line="240" w:lineRule="auto"/>
        <w:ind w:left="567"/>
        <w:rPr>
          <w:rFonts w:ascii="Times New Roman" w:hAnsi="Times New Roman" w:cs="Times New Roman"/>
          <w:sz w:val="20"/>
          <w:szCs w:val="20"/>
        </w:rPr>
      </w:pPr>
      <w:r w:rsidRPr="00313DC3">
        <w:rPr>
          <w:rFonts w:ascii="Times New Roman" w:hAnsi="Times New Roman" w:cs="Times New Roman"/>
          <w:sz w:val="20"/>
          <w:szCs w:val="20"/>
        </w:rPr>
        <w:t xml:space="preserve">     РОССИЙСКАЯ ФЕДЕРАЦИЯ                                                           ПРОЕКТ</w:t>
      </w:r>
    </w:p>
    <w:p w:rsidR="00313DC3" w:rsidRPr="00313DC3" w:rsidRDefault="00313DC3" w:rsidP="002F509C">
      <w:pPr>
        <w:spacing w:after="0" w:line="240" w:lineRule="auto"/>
        <w:ind w:left="567"/>
        <w:rPr>
          <w:rFonts w:ascii="Times New Roman" w:hAnsi="Times New Roman" w:cs="Times New Roman"/>
          <w:b/>
          <w:sz w:val="20"/>
          <w:szCs w:val="20"/>
        </w:rPr>
      </w:pPr>
      <w:r w:rsidRPr="00313DC3">
        <w:rPr>
          <w:rFonts w:ascii="Times New Roman" w:hAnsi="Times New Roman" w:cs="Times New Roman"/>
          <w:b/>
          <w:sz w:val="20"/>
          <w:szCs w:val="20"/>
        </w:rPr>
        <w:t xml:space="preserve">СОБРАНИЕ ПРЕДСТАВИТЕЛЕЙ                                                </w:t>
      </w:r>
    </w:p>
    <w:p w:rsidR="00313DC3" w:rsidRPr="00313DC3" w:rsidRDefault="00313DC3" w:rsidP="002F509C">
      <w:pPr>
        <w:spacing w:after="0" w:line="240" w:lineRule="auto"/>
        <w:ind w:left="567"/>
        <w:rPr>
          <w:rFonts w:ascii="Times New Roman" w:hAnsi="Times New Roman" w:cs="Times New Roman"/>
          <w:b/>
          <w:sz w:val="20"/>
          <w:szCs w:val="20"/>
        </w:rPr>
      </w:pPr>
      <w:r w:rsidRPr="00313DC3">
        <w:rPr>
          <w:rFonts w:ascii="Times New Roman" w:hAnsi="Times New Roman" w:cs="Times New Roman"/>
          <w:b/>
          <w:sz w:val="20"/>
          <w:szCs w:val="20"/>
        </w:rPr>
        <w:t xml:space="preserve">      СЕЛЬСКОГО ПОСЕЛЕНИЯ</w:t>
      </w:r>
      <w:r w:rsidRPr="00313DC3">
        <w:rPr>
          <w:rFonts w:ascii="Times New Roman" w:hAnsi="Times New Roman" w:cs="Times New Roman"/>
          <w:b/>
          <w:sz w:val="20"/>
          <w:szCs w:val="20"/>
        </w:rPr>
        <w:tab/>
      </w:r>
    </w:p>
    <w:p w:rsidR="00313DC3" w:rsidRPr="00313DC3" w:rsidRDefault="00313DC3" w:rsidP="002F509C">
      <w:pPr>
        <w:spacing w:after="0" w:line="240" w:lineRule="auto"/>
        <w:ind w:left="567"/>
        <w:rPr>
          <w:rFonts w:ascii="Times New Roman" w:hAnsi="Times New Roman" w:cs="Times New Roman"/>
          <w:b/>
          <w:sz w:val="20"/>
          <w:szCs w:val="20"/>
        </w:rPr>
      </w:pPr>
      <w:r w:rsidRPr="00313DC3">
        <w:rPr>
          <w:rFonts w:ascii="Times New Roman" w:hAnsi="Times New Roman" w:cs="Times New Roman"/>
          <w:b/>
          <w:sz w:val="20"/>
          <w:szCs w:val="20"/>
        </w:rPr>
        <w:t xml:space="preserve">           СТАНЦИЯ КЛЯВЛИНО</w:t>
      </w:r>
      <w:r w:rsidRPr="00313DC3">
        <w:rPr>
          <w:rFonts w:ascii="Times New Roman" w:hAnsi="Times New Roman" w:cs="Times New Roman"/>
          <w:b/>
          <w:sz w:val="20"/>
          <w:szCs w:val="20"/>
        </w:rPr>
        <w:tab/>
      </w:r>
    </w:p>
    <w:p w:rsidR="00313DC3" w:rsidRPr="00313DC3" w:rsidRDefault="00313DC3" w:rsidP="002F509C">
      <w:pPr>
        <w:spacing w:after="0" w:line="240" w:lineRule="auto"/>
        <w:ind w:left="567"/>
        <w:rPr>
          <w:rFonts w:ascii="Times New Roman" w:hAnsi="Times New Roman" w:cs="Times New Roman"/>
          <w:b/>
          <w:sz w:val="20"/>
          <w:szCs w:val="20"/>
        </w:rPr>
      </w:pPr>
      <w:r w:rsidRPr="00313DC3">
        <w:rPr>
          <w:rFonts w:ascii="Times New Roman" w:hAnsi="Times New Roman" w:cs="Times New Roman"/>
          <w:b/>
          <w:sz w:val="20"/>
          <w:szCs w:val="20"/>
        </w:rPr>
        <w:t xml:space="preserve">  МУНИЦИПАЛЬНОГО РАЙОНА</w:t>
      </w:r>
    </w:p>
    <w:p w:rsidR="00313DC3" w:rsidRPr="00313DC3" w:rsidRDefault="00313DC3" w:rsidP="002F509C">
      <w:pPr>
        <w:spacing w:after="0" w:line="240" w:lineRule="auto"/>
        <w:ind w:left="567"/>
        <w:rPr>
          <w:rFonts w:ascii="Times New Roman" w:hAnsi="Times New Roman" w:cs="Times New Roman"/>
          <w:b/>
          <w:sz w:val="20"/>
          <w:szCs w:val="20"/>
        </w:rPr>
      </w:pPr>
      <w:r w:rsidRPr="00313DC3">
        <w:rPr>
          <w:rFonts w:ascii="Times New Roman" w:hAnsi="Times New Roman" w:cs="Times New Roman"/>
          <w:b/>
          <w:sz w:val="20"/>
          <w:szCs w:val="20"/>
        </w:rPr>
        <w:t xml:space="preserve">              КЛЯВЛИНСКИЙ</w:t>
      </w:r>
    </w:p>
    <w:p w:rsidR="00313DC3" w:rsidRPr="00313DC3" w:rsidRDefault="00313DC3" w:rsidP="002F509C">
      <w:pPr>
        <w:spacing w:after="0" w:line="240" w:lineRule="auto"/>
        <w:ind w:left="567"/>
        <w:rPr>
          <w:rFonts w:ascii="Times New Roman" w:hAnsi="Times New Roman" w:cs="Times New Roman"/>
          <w:sz w:val="20"/>
          <w:szCs w:val="20"/>
        </w:rPr>
      </w:pPr>
      <w:r w:rsidRPr="00313DC3">
        <w:rPr>
          <w:rFonts w:ascii="Times New Roman" w:hAnsi="Times New Roman" w:cs="Times New Roman"/>
          <w:b/>
          <w:sz w:val="20"/>
          <w:szCs w:val="20"/>
        </w:rPr>
        <w:t xml:space="preserve">        САМАРСКОЙ ОБЛАСТИ</w:t>
      </w:r>
    </w:p>
    <w:p w:rsidR="00313DC3" w:rsidRPr="00313DC3" w:rsidRDefault="00313DC3" w:rsidP="002F509C">
      <w:pPr>
        <w:spacing w:after="0" w:line="240" w:lineRule="auto"/>
        <w:ind w:left="567"/>
        <w:rPr>
          <w:rFonts w:ascii="Times New Roman" w:hAnsi="Times New Roman" w:cs="Times New Roman"/>
          <w:sz w:val="20"/>
          <w:szCs w:val="20"/>
        </w:rPr>
      </w:pPr>
      <w:r w:rsidRPr="00313DC3">
        <w:rPr>
          <w:rFonts w:ascii="Times New Roman" w:hAnsi="Times New Roman" w:cs="Times New Roman"/>
          <w:sz w:val="20"/>
          <w:szCs w:val="20"/>
        </w:rPr>
        <w:t xml:space="preserve">                     </w:t>
      </w:r>
    </w:p>
    <w:p w:rsidR="00313DC3" w:rsidRPr="00313DC3" w:rsidRDefault="00313DC3" w:rsidP="002F509C">
      <w:pPr>
        <w:spacing w:line="240" w:lineRule="auto"/>
        <w:ind w:left="567"/>
        <w:rPr>
          <w:rFonts w:ascii="Times New Roman" w:hAnsi="Times New Roman" w:cs="Times New Roman"/>
          <w:b/>
          <w:sz w:val="20"/>
          <w:szCs w:val="20"/>
        </w:rPr>
      </w:pPr>
      <w:r w:rsidRPr="00313DC3">
        <w:rPr>
          <w:rFonts w:ascii="Times New Roman" w:hAnsi="Times New Roman" w:cs="Times New Roman"/>
          <w:sz w:val="20"/>
          <w:szCs w:val="20"/>
        </w:rPr>
        <w:t xml:space="preserve">                     </w:t>
      </w:r>
      <w:r w:rsidRPr="00313DC3">
        <w:rPr>
          <w:rFonts w:ascii="Times New Roman" w:hAnsi="Times New Roman" w:cs="Times New Roman"/>
          <w:b/>
          <w:sz w:val="20"/>
          <w:szCs w:val="20"/>
        </w:rPr>
        <w:t>РЕШЕНИЕ</w:t>
      </w:r>
    </w:p>
    <w:p w:rsidR="00313DC3" w:rsidRPr="00313DC3" w:rsidRDefault="00313DC3" w:rsidP="002F509C">
      <w:pPr>
        <w:pStyle w:val="a4"/>
        <w:ind w:left="567"/>
        <w:rPr>
          <w:sz w:val="20"/>
          <w:szCs w:val="20"/>
        </w:rPr>
      </w:pPr>
      <w:r w:rsidRPr="00313DC3">
        <w:rPr>
          <w:sz w:val="20"/>
          <w:szCs w:val="20"/>
        </w:rPr>
        <w:t xml:space="preserve">      от __________2023 г. № _____                    </w:t>
      </w:r>
    </w:p>
    <w:p w:rsidR="00313DC3" w:rsidRPr="00313DC3" w:rsidRDefault="00313DC3" w:rsidP="002F509C">
      <w:pPr>
        <w:pStyle w:val="a4"/>
        <w:ind w:left="567"/>
        <w:jc w:val="center"/>
        <w:rPr>
          <w:b/>
          <w:sz w:val="20"/>
          <w:szCs w:val="20"/>
        </w:rPr>
      </w:pPr>
      <w:r w:rsidRPr="00313DC3">
        <w:rPr>
          <w:b/>
          <w:sz w:val="20"/>
          <w:szCs w:val="20"/>
        </w:rPr>
        <w:t>О внесении изменений и дополнений в Устав сельского поселения станция Клявлино муниципального района Клявлинский Самарской области</w:t>
      </w:r>
    </w:p>
    <w:p w:rsidR="00313DC3" w:rsidRPr="00313DC3" w:rsidRDefault="00313DC3" w:rsidP="002F509C">
      <w:pPr>
        <w:pStyle w:val="215"/>
        <w:ind w:left="567"/>
        <w:rPr>
          <w:rFonts w:ascii="Times New Roman" w:hAnsi="Times New Roman"/>
          <w:sz w:val="20"/>
          <w:szCs w:val="20"/>
        </w:rPr>
      </w:pPr>
    </w:p>
    <w:p w:rsidR="00313DC3" w:rsidRPr="00313DC3" w:rsidRDefault="00313DC3" w:rsidP="002F509C">
      <w:pPr>
        <w:spacing w:after="0" w:line="240" w:lineRule="auto"/>
        <w:ind w:left="567" w:firstLine="709"/>
        <w:jc w:val="both"/>
        <w:rPr>
          <w:rFonts w:ascii="Times New Roman" w:hAnsi="Times New Roman" w:cs="Times New Roman"/>
          <w:sz w:val="20"/>
          <w:szCs w:val="20"/>
        </w:rPr>
      </w:pPr>
      <w:r w:rsidRPr="00313DC3">
        <w:rPr>
          <w:rFonts w:ascii="Times New Roman" w:hAnsi="Times New Roman" w:cs="Times New Roman"/>
          <w:sz w:val="20"/>
          <w:szCs w:val="20"/>
        </w:rPr>
        <w:t xml:space="preserve">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proofErr w:type="spellStart"/>
      <w:r w:rsidRPr="00313DC3">
        <w:rPr>
          <w:rFonts w:ascii="Times New Roman" w:hAnsi="Times New Roman" w:cs="Times New Roman"/>
          <w:sz w:val="20"/>
          <w:szCs w:val="20"/>
        </w:rPr>
        <w:t>Назаровка</w:t>
      </w:r>
      <w:proofErr w:type="spellEnd"/>
      <w:r w:rsidRPr="00313DC3">
        <w:rPr>
          <w:rFonts w:ascii="Times New Roman" w:hAnsi="Times New Roman" w:cs="Times New Roman"/>
          <w:sz w:val="20"/>
          <w:szCs w:val="20"/>
        </w:rPr>
        <w:t xml:space="preserve"> муниципального района Клявлинский Самарской области «О внесении изменений и дополнений в Устав сельского поселения станция Клявлино муниципального района Клявлинский Самарской области» от «__»   ______ 2023 года, Собрание представителей сельского поселения станция Клявлино муниципального района Клявлинский Самарской области РЕШИЛО:</w:t>
      </w:r>
    </w:p>
    <w:p w:rsidR="00313DC3" w:rsidRPr="00313DC3" w:rsidRDefault="00313DC3" w:rsidP="00313DC3">
      <w:pPr>
        <w:tabs>
          <w:tab w:val="left" w:pos="1200"/>
        </w:tabs>
        <w:autoSpaceDN w:val="0"/>
        <w:adjustRightInd w:val="0"/>
        <w:spacing w:after="0" w:line="240" w:lineRule="auto"/>
        <w:ind w:firstLine="567"/>
        <w:jc w:val="both"/>
        <w:rPr>
          <w:rFonts w:ascii="Times New Roman" w:hAnsi="Times New Roman" w:cs="Times New Roman"/>
          <w:sz w:val="20"/>
          <w:szCs w:val="20"/>
        </w:rPr>
      </w:pPr>
      <w:r w:rsidRPr="00313DC3">
        <w:rPr>
          <w:rFonts w:ascii="Times New Roman" w:hAnsi="Times New Roman" w:cs="Times New Roman"/>
          <w:sz w:val="20"/>
          <w:szCs w:val="20"/>
        </w:rPr>
        <w:t>1. Принять следующие изменения в Устав сельского поселения станция Клявлино муниципального района Клявлинский Самарской области:</w:t>
      </w:r>
    </w:p>
    <w:p w:rsidR="00313DC3" w:rsidRPr="00313DC3" w:rsidRDefault="00313DC3" w:rsidP="00313DC3">
      <w:pPr>
        <w:spacing w:after="0" w:line="240" w:lineRule="auto"/>
        <w:ind w:firstLine="567"/>
        <w:jc w:val="both"/>
        <w:rPr>
          <w:rFonts w:ascii="Times New Roman" w:eastAsia="Times New Roman" w:hAnsi="Times New Roman" w:cs="Times New Roman"/>
          <w:b/>
          <w:color w:val="000000"/>
          <w:sz w:val="20"/>
          <w:szCs w:val="20"/>
        </w:rPr>
      </w:pPr>
      <w:r w:rsidRPr="00313DC3">
        <w:rPr>
          <w:rFonts w:ascii="Times New Roman" w:eastAsia="Times New Roman" w:hAnsi="Times New Roman" w:cs="Times New Roman"/>
          <w:b/>
          <w:sz w:val="20"/>
          <w:szCs w:val="20"/>
        </w:rPr>
        <w:t>1.1.</w:t>
      </w:r>
      <w:r w:rsidRPr="00313DC3">
        <w:rPr>
          <w:rFonts w:ascii="Times New Roman" w:eastAsia="Times New Roman" w:hAnsi="Times New Roman" w:cs="Times New Roman"/>
          <w:b/>
          <w:color w:val="000000"/>
          <w:sz w:val="20"/>
          <w:szCs w:val="20"/>
        </w:rPr>
        <w:t xml:space="preserve"> часть 2 статьи 25.1 Устава изложить в следующей редакции:</w:t>
      </w:r>
    </w:p>
    <w:p w:rsidR="00313DC3" w:rsidRPr="00313DC3" w:rsidRDefault="00313DC3" w:rsidP="00313DC3">
      <w:pPr>
        <w:spacing w:after="0" w:line="240" w:lineRule="auto"/>
        <w:ind w:firstLine="567"/>
        <w:jc w:val="both"/>
        <w:rPr>
          <w:rFonts w:ascii="Times New Roman" w:eastAsia="Times New Roman" w:hAnsi="Times New Roman" w:cs="Times New Roman"/>
          <w:color w:val="000000"/>
          <w:sz w:val="20"/>
          <w:szCs w:val="20"/>
        </w:rPr>
      </w:pPr>
      <w:r w:rsidRPr="00313DC3">
        <w:rPr>
          <w:rFonts w:ascii="Times New Roman" w:eastAsia="Times New Roman" w:hAnsi="Times New Roman" w:cs="Times New Roman"/>
          <w:color w:val="000000"/>
          <w:sz w:val="20"/>
          <w:szCs w:val="20"/>
        </w:rPr>
        <w:t xml:space="preserve">«2. Староста сельского населенного пункта назначается </w:t>
      </w:r>
      <w:r w:rsidRPr="00313DC3">
        <w:rPr>
          <w:rFonts w:ascii="Times New Roman" w:eastAsia="Times New Roman" w:hAnsi="Times New Roman" w:cs="Times New Roman"/>
          <w:sz w:val="20"/>
          <w:szCs w:val="20"/>
        </w:rPr>
        <w:t>Собранием представителей</w:t>
      </w:r>
      <w:r w:rsidRPr="00313DC3">
        <w:rPr>
          <w:rFonts w:ascii="Times New Roman" w:eastAsia="Times New Roman" w:hAnsi="Times New Roman" w:cs="Times New Roman"/>
          <w:color w:val="00B0F0"/>
          <w:sz w:val="20"/>
          <w:szCs w:val="20"/>
        </w:rPr>
        <w:t xml:space="preserve"> </w:t>
      </w:r>
      <w:r w:rsidRPr="00313DC3">
        <w:rPr>
          <w:rFonts w:ascii="Times New Roman" w:eastAsia="Times New Roman" w:hAnsi="Times New Roman" w:cs="Times New Roman"/>
          <w:color w:val="000000"/>
          <w:sz w:val="20"/>
          <w:szCs w:val="20"/>
        </w:rPr>
        <w:t>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13DC3" w:rsidRPr="00313DC3" w:rsidRDefault="00313DC3" w:rsidP="00313DC3">
      <w:pPr>
        <w:spacing w:after="0" w:line="240" w:lineRule="auto"/>
        <w:ind w:firstLine="567"/>
        <w:jc w:val="both"/>
        <w:rPr>
          <w:rFonts w:ascii="Times New Roman" w:eastAsia="Times New Roman" w:hAnsi="Times New Roman" w:cs="Times New Roman"/>
          <w:b/>
          <w:color w:val="000000"/>
          <w:sz w:val="20"/>
          <w:szCs w:val="20"/>
        </w:rPr>
      </w:pPr>
      <w:r w:rsidRPr="00313DC3">
        <w:rPr>
          <w:rFonts w:ascii="Times New Roman" w:eastAsia="Times New Roman" w:hAnsi="Times New Roman" w:cs="Times New Roman"/>
          <w:b/>
          <w:sz w:val="20"/>
          <w:szCs w:val="20"/>
        </w:rPr>
        <w:t>1.2.</w:t>
      </w:r>
      <w:r w:rsidRPr="00313DC3">
        <w:rPr>
          <w:rFonts w:ascii="Times New Roman" w:eastAsia="Times New Roman" w:hAnsi="Times New Roman" w:cs="Times New Roman"/>
          <w:b/>
          <w:color w:val="000000"/>
          <w:sz w:val="20"/>
          <w:szCs w:val="20"/>
        </w:rPr>
        <w:t xml:space="preserve"> часть 3 статьи 25.1 Устава изложить в следующей редакции:</w:t>
      </w:r>
    </w:p>
    <w:p w:rsidR="00313DC3" w:rsidRPr="00313DC3" w:rsidRDefault="00313DC3" w:rsidP="00313DC3">
      <w:pPr>
        <w:spacing w:after="0" w:line="240" w:lineRule="auto"/>
        <w:ind w:firstLine="567"/>
        <w:jc w:val="both"/>
        <w:rPr>
          <w:rFonts w:ascii="Times New Roman" w:eastAsia="Times New Roman" w:hAnsi="Times New Roman" w:cs="Times New Roman"/>
          <w:color w:val="000000"/>
          <w:sz w:val="20"/>
          <w:szCs w:val="20"/>
        </w:rPr>
      </w:pPr>
      <w:r w:rsidRPr="00313DC3">
        <w:rPr>
          <w:rFonts w:ascii="Times New Roman" w:eastAsia="Times New Roman" w:hAnsi="Times New Roman" w:cs="Times New Roman"/>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DC3" w:rsidRPr="00313DC3" w:rsidRDefault="00313DC3" w:rsidP="00313DC3">
      <w:pPr>
        <w:spacing w:after="0" w:line="240" w:lineRule="auto"/>
        <w:ind w:firstLine="567"/>
        <w:jc w:val="both"/>
        <w:rPr>
          <w:rFonts w:ascii="Times New Roman" w:eastAsia="Times New Roman" w:hAnsi="Times New Roman" w:cs="Times New Roman"/>
          <w:b/>
          <w:sz w:val="20"/>
          <w:szCs w:val="20"/>
        </w:rPr>
      </w:pPr>
      <w:r w:rsidRPr="00313DC3">
        <w:rPr>
          <w:rFonts w:ascii="Times New Roman" w:eastAsia="Times New Roman" w:hAnsi="Times New Roman" w:cs="Times New Roman"/>
          <w:b/>
          <w:sz w:val="20"/>
          <w:szCs w:val="20"/>
        </w:rPr>
        <w:t>1.3. пункт 1 части 4 статьи 25.1 Устава изложить в следующей редакции:</w:t>
      </w:r>
    </w:p>
    <w:p w:rsidR="00313DC3" w:rsidRPr="00313DC3" w:rsidRDefault="00313DC3" w:rsidP="00313DC3">
      <w:pPr>
        <w:spacing w:after="0" w:line="240" w:lineRule="auto"/>
        <w:ind w:firstLine="567"/>
        <w:jc w:val="both"/>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13DC3" w:rsidRPr="00313DC3" w:rsidRDefault="00313DC3" w:rsidP="00313DC3">
      <w:pPr>
        <w:spacing w:after="0" w:line="240" w:lineRule="auto"/>
        <w:ind w:firstLine="567"/>
        <w:jc w:val="both"/>
        <w:rPr>
          <w:rFonts w:ascii="Times New Roman" w:eastAsia="Times New Roman" w:hAnsi="Times New Roman" w:cs="Times New Roman"/>
          <w:b/>
          <w:sz w:val="20"/>
          <w:szCs w:val="20"/>
        </w:rPr>
      </w:pPr>
      <w:r w:rsidRPr="00313DC3">
        <w:rPr>
          <w:rFonts w:ascii="Times New Roman" w:eastAsia="Times New Roman" w:hAnsi="Times New Roman" w:cs="Times New Roman"/>
          <w:b/>
          <w:sz w:val="20"/>
          <w:szCs w:val="20"/>
        </w:rPr>
        <w:t>1.4. дополнить статью 38 Устава частью 3 в следующей редакции:</w:t>
      </w:r>
    </w:p>
    <w:p w:rsidR="00313DC3" w:rsidRPr="00313DC3" w:rsidRDefault="00313DC3" w:rsidP="00313DC3">
      <w:pPr>
        <w:tabs>
          <w:tab w:val="left" w:pos="993"/>
        </w:tabs>
        <w:spacing w:after="0" w:line="240" w:lineRule="auto"/>
        <w:ind w:firstLine="567"/>
        <w:jc w:val="both"/>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«3.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313DC3" w:rsidRPr="00313DC3" w:rsidRDefault="00313DC3" w:rsidP="00313DC3">
      <w:pPr>
        <w:tabs>
          <w:tab w:val="left" w:pos="993"/>
        </w:tabs>
        <w:spacing w:after="0" w:line="240" w:lineRule="auto"/>
        <w:ind w:firstLine="567"/>
        <w:jc w:val="both"/>
        <w:rPr>
          <w:rFonts w:ascii="Times New Roman" w:eastAsia="Times New Roman" w:hAnsi="Times New Roman" w:cs="Times New Roman"/>
          <w:b/>
          <w:sz w:val="20"/>
          <w:szCs w:val="20"/>
        </w:rPr>
      </w:pPr>
      <w:r w:rsidRPr="00313DC3">
        <w:rPr>
          <w:rFonts w:ascii="Times New Roman" w:eastAsia="Times New Roman" w:hAnsi="Times New Roman" w:cs="Times New Roman"/>
          <w:b/>
          <w:sz w:val="20"/>
          <w:szCs w:val="20"/>
        </w:rPr>
        <w:t>1.5. дополнить статью 39 Устава пунктом 11 в следующей редакции:</w:t>
      </w:r>
    </w:p>
    <w:p w:rsidR="00313DC3" w:rsidRPr="00313DC3" w:rsidRDefault="00313DC3" w:rsidP="00313DC3">
      <w:pPr>
        <w:tabs>
          <w:tab w:val="left" w:pos="993"/>
        </w:tabs>
        <w:spacing w:after="0" w:line="240" w:lineRule="auto"/>
        <w:ind w:firstLine="567"/>
        <w:jc w:val="both"/>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«11. Председатель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313DC3" w:rsidRPr="00313DC3" w:rsidRDefault="00313DC3" w:rsidP="00313DC3">
      <w:pPr>
        <w:tabs>
          <w:tab w:val="left" w:pos="993"/>
        </w:tabs>
        <w:spacing w:after="0" w:line="240" w:lineRule="auto"/>
        <w:ind w:firstLine="567"/>
        <w:jc w:val="both"/>
        <w:rPr>
          <w:rFonts w:ascii="Times New Roman" w:hAnsi="Times New Roman" w:cs="Times New Roman"/>
          <w:b/>
          <w:sz w:val="20"/>
          <w:szCs w:val="20"/>
        </w:rPr>
      </w:pPr>
      <w:r w:rsidRPr="00313DC3">
        <w:rPr>
          <w:rFonts w:ascii="Times New Roman" w:hAnsi="Times New Roman" w:cs="Times New Roman"/>
          <w:b/>
          <w:sz w:val="20"/>
          <w:szCs w:val="20"/>
        </w:rPr>
        <w:t>1.6. дополнить статью 41 Устава пунктом 13 в следующей редакции:</w:t>
      </w:r>
    </w:p>
    <w:p w:rsidR="00313DC3" w:rsidRPr="00313DC3" w:rsidRDefault="00313DC3" w:rsidP="00313DC3">
      <w:pPr>
        <w:tabs>
          <w:tab w:val="left" w:pos="993"/>
        </w:tabs>
        <w:spacing w:after="0" w:line="240" w:lineRule="auto"/>
        <w:ind w:firstLine="567"/>
        <w:jc w:val="both"/>
        <w:rPr>
          <w:rFonts w:ascii="Times New Roman" w:hAnsi="Times New Roman" w:cs="Times New Roman"/>
          <w:sz w:val="20"/>
          <w:szCs w:val="20"/>
        </w:rPr>
      </w:pPr>
      <w:r w:rsidRPr="00313DC3">
        <w:rPr>
          <w:rFonts w:ascii="Times New Roman" w:hAnsi="Times New Roman" w:cs="Times New Roman"/>
          <w:sz w:val="20"/>
          <w:szCs w:val="20"/>
        </w:rPr>
        <w:t>«13.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13DC3" w:rsidRPr="00313DC3" w:rsidRDefault="00313DC3" w:rsidP="00313DC3">
      <w:pPr>
        <w:tabs>
          <w:tab w:val="left" w:pos="993"/>
        </w:tabs>
        <w:spacing w:after="0" w:line="240" w:lineRule="auto"/>
        <w:ind w:firstLine="567"/>
        <w:jc w:val="both"/>
        <w:rPr>
          <w:rFonts w:ascii="Times New Roman" w:hAnsi="Times New Roman" w:cs="Times New Roman"/>
          <w:b/>
          <w:sz w:val="20"/>
          <w:szCs w:val="20"/>
        </w:rPr>
      </w:pPr>
      <w:r w:rsidRPr="00313DC3">
        <w:rPr>
          <w:rFonts w:ascii="Times New Roman" w:hAnsi="Times New Roman" w:cs="Times New Roman"/>
          <w:b/>
          <w:sz w:val="20"/>
          <w:szCs w:val="20"/>
        </w:rPr>
        <w:t>1.7. дополнить статью 53 Устава пунктом 9 в следующей редакции:</w:t>
      </w:r>
    </w:p>
    <w:p w:rsidR="00313DC3" w:rsidRPr="00313DC3" w:rsidRDefault="00313DC3" w:rsidP="00313DC3">
      <w:pPr>
        <w:tabs>
          <w:tab w:val="left" w:pos="993"/>
        </w:tabs>
        <w:spacing w:after="0" w:line="240" w:lineRule="auto"/>
        <w:ind w:firstLine="567"/>
        <w:jc w:val="both"/>
        <w:rPr>
          <w:rFonts w:ascii="Times New Roman" w:hAnsi="Times New Roman" w:cs="Times New Roman"/>
          <w:sz w:val="20"/>
          <w:szCs w:val="20"/>
        </w:rPr>
      </w:pPr>
      <w:r w:rsidRPr="00313DC3">
        <w:rPr>
          <w:rFonts w:ascii="Times New Roman" w:hAnsi="Times New Roman" w:cs="Times New Roman"/>
          <w:sz w:val="20"/>
          <w:szCs w:val="20"/>
        </w:rPr>
        <w:t>«9.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313DC3" w:rsidRPr="00313DC3" w:rsidRDefault="00313DC3" w:rsidP="00313DC3">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2. Поручить Главе сельского поселения </w:t>
      </w:r>
      <w:r w:rsidRPr="00313DC3">
        <w:rPr>
          <w:rFonts w:ascii="Times New Roman" w:hAnsi="Times New Roman" w:cs="Times New Roman"/>
          <w:sz w:val="20"/>
          <w:szCs w:val="20"/>
        </w:rPr>
        <w:t>станция Клявлино</w:t>
      </w:r>
      <w:r w:rsidRPr="00313DC3">
        <w:rPr>
          <w:rFonts w:ascii="Times New Roman" w:eastAsia="Times New Roman" w:hAnsi="Times New Roman" w:cs="Times New Roman"/>
          <w:sz w:val="20"/>
          <w:szCs w:val="20"/>
        </w:rPr>
        <w:t xml:space="preserve">  муниципального района </w:t>
      </w:r>
      <w:r w:rsidRPr="00313DC3">
        <w:rPr>
          <w:rFonts w:ascii="Times New Roman" w:eastAsia="Times New Roman" w:hAnsi="Times New Roman" w:cs="Times New Roman"/>
          <w:sz w:val="20"/>
          <w:szCs w:val="20"/>
        </w:rPr>
        <w:fldChar w:fldCharType="begin"/>
      </w:r>
      <w:r w:rsidRPr="00313DC3">
        <w:rPr>
          <w:rFonts w:ascii="Times New Roman" w:eastAsia="Times New Roman" w:hAnsi="Times New Roman" w:cs="Times New Roman"/>
          <w:sz w:val="20"/>
          <w:szCs w:val="20"/>
        </w:rPr>
        <w:instrText xml:space="preserve"> MERGEFIELD "Название_района" </w:instrText>
      </w:r>
      <w:r w:rsidRPr="00313DC3">
        <w:rPr>
          <w:rFonts w:ascii="Times New Roman" w:eastAsia="Times New Roman" w:hAnsi="Times New Roman" w:cs="Times New Roman"/>
          <w:sz w:val="20"/>
          <w:szCs w:val="20"/>
        </w:rPr>
        <w:fldChar w:fldCharType="separate"/>
      </w:r>
      <w:r w:rsidRPr="00313DC3">
        <w:rPr>
          <w:rFonts w:ascii="Times New Roman" w:eastAsia="Times New Roman" w:hAnsi="Times New Roman" w:cs="Times New Roman"/>
          <w:noProof/>
          <w:sz w:val="20"/>
          <w:szCs w:val="20"/>
        </w:rPr>
        <w:t>Клявлинский</w:t>
      </w:r>
      <w:r w:rsidRPr="00313DC3">
        <w:rPr>
          <w:rFonts w:ascii="Times New Roman" w:eastAsia="Times New Roman" w:hAnsi="Times New Roman" w:cs="Times New Roman"/>
          <w:sz w:val="20"/>
          <w:szCs w:val="20"/>
        </w:rPr>
        <w:fldChar w:fldCharType="end"/>
      </w:r>
      <w:r w:rsidRPr="00313DC3">
        <w:rPr>
          <w:rFonts w:ascii="Times New Roman" w:eastAsia="Times New Roman" w:hAnsi="Times New Roman" w:cs="Times New Roman"/>
          <w:sz w:val="20"/>
          <w:szCs w:val="20"/>
        </w:rPr>
        <w:t xml:space="preserve"> Самарской области направить изменения и дополнения в Устав сельского поселения </w:t>
      </w:r>
      <w:r w:rsidRPr="00313DC3">
        <w:rPr>
          <w:rFonts w:ascii="Times New Roman" w:hAnsi="Times New Roman" w:cs="Times New Roman"/>
          <w:sz w:val="20"/>
          <w:szCs w:val="20"/>
        </w:rPr>
        <w:t>станция Клявлино</w:t>
      </w:r>
      <w:r w:rsidRPr="00313DC3">
        <w:rPr>
          <w:rFonts w:ascii="Times New Roman" w:eastAsia="Times New Roman" w:hAnsi="Times New Roman" w:cs="Times New Roman"/>
          <w:sz w:val="20"/>
          <w:szCs w:val="20"/>
        </w:rPr>
        <w:t xml:space="preserve">  муниципального района </w:t>
      </w:r>
      <w:r w:rsidRPr="00313DC3">
        <w:rPr>
          <w:rFonts w:ascii="Times New Roman" w:eastAsia="Times New Roman" w:hAnsi="Times New Roman" w:cs="Times New Roman"/>
          <w:sz w:val="20"/>
          <w:szCs w:val="20"/>
        </w:rPr>
        <w:fldChar w:fldCharType="begin"/>
      </w:r>
      <w:r w:rsidRPr="00313DC3">
        <w:rPr>
          <w:rFonts w:ascii="Times New Roman" w:eastAsia="Times New Roman" w:hAnsi="Times New Roman" w:cs="Times New Roman"/>
          <w:sz w:val="20"/>
          <w:szCs w:val="20"/>
        </w:rPr>
        <w:instrText xml:space="preserve"> MERGEFIELD "Название_района" </w:instrText>
      </w:r>
      <w:r w:rsidRPr="00313DC3">
        <w:rPr>
          <w:rFonts w:ascii="Times New Roman" w:eastAsia="Times New Roman" w:hAnsi="Times New Roman" w:cs="Times New Roman"/>
          <w:sz w:val="20"/>
          <w:szCs w:val="20"/>
        </w:rPr>
        <w:fldChar w:fldCharType="separate"/>
      </w:r>
      <w:r w:rsidRPr="00313DC3">
        <w:rPr>
          <w:rFonts w:ascii="Times New Roman" w:eastAsia="Times New Roman" w:hAnsi="Times New Roman" w:cs="Times New Roman"/>
          <w:noProof/>
          <w:sz w:val="20"/>
          <w:szCs w:val="20"/>
        </w:rPr>
        <w:t>Клявлинский</w:t>
      </w:r>
      <w:r w:rsidRPr="00313DC3">
        <w:rPr>
          <w:rFonts w:ascii="Times New Roman" w:eastAsia="Times New Roman" w:hAnsi="Times New Roman" w:cs="Times New Roman"/>
          <w:sz w:val="20"/>
          <w:szCs w:val="20"/>
        </w:rPr>
        <w:fldChar w:fldCharType="end"/>
      </w:r>
      <w:r w:rsidRPr="00313DC3">
        <w:rPr>
          <w:rFonts w:ascii="Times New Roman" w:eastAsia="Times New Roman" w:hAnsi="Times New Roman" w:cs="Times New Roman"/>
          <w:sz w:val="20"/>
          <w:szCs w:val="20"/>
        </w:rPr>
        <w:t xml:space="preserve"> Самарской области на государственную регистрацию в течение 15 (пятнадцати) дней со дня принятия настоящего решения.</w:t>
      </w:r>
    </w:p>
    <w:p w:rsidR="00313DC3" w:rsidRPr="00313DC3" w:rsidRDefault="00313DC3" w:rsidP="00313DC3">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3. После государственной регистрации принятых изменений и дополнений в Устав сельского поселения станция Клявлино  муниципального района </w:t>
      </w:r>
      <w:r w:rsidRPr="00313DC3">
        <w:rPr>
          <w:rFonts w:ascii="Times New Roman" w:eastAsia="Times New Roman" w:hAnsi="Times New Roman" w:cs="Times New Roman"/>
          <w:sz w:val="20"/>
          <w:szCs w:val="20"/>
        </w:rPr>
        <w:fldChar w:fldCharType="begin"/>
      </w:r>
      <w:r w:rsidRPr="00313DC3">
        <w:rPr>
          <w:rFonts w:ascii="Times New Roman" w:eastAsia="Times New Roman" w:hAnsi="Times New Roman" w:cs="Times New Roman"/>
          <w:sz w:val="20"/>
          <w:szCs w:val="20"/>
        </w:rPr>
        <w:instrText xml:space="preserve"> MERGEFIELD "Название_района" </w:instrText>
      </w:r>
      <w:r w:rsidRPr="00313DC3">
        <w:rPr>
          <w:rFonts w:ascii="Times New Roman" w:eastAsia="Times New Roman" w:hAnsi="Times New Roman" w:cs="Times New Roman"/>
          <w:sz w:val="20"/>
          <w:szCs w:val="20"/>
        </w:rPr>
        <w:fldChar w:fldCharType="separate"/>
      </w:r>
      <w:r w:rsidRPr="00313DC3">
        <w:rPr>
          <w:rFonts w:ascii="Times New Roman" w:eastAsia="Times New Roman" w:hAnsi="Times New Roman" w:cs="Times New Roman"/>
          <w:noProof/>
          <w:sz w:val="20"/>
          <w:szCs w:val="20"/>
        </w:rPr>
        <w:t>Клявлинский</w:t>
      </w:r>
      <w:r w:rsidRPr="00313DC3">
        <w:rPr>
          <w:rFonts w:ascii="Times New Roman" w:eastAsia="Times New Roman" w:hAnsi="Times New Roman" w:cs="Times New Roman"/>
          <w:sz w:val="20"/>
          <w:szCs w:val="20"/>
        </w:rPr>
        <w:fldChar w:fldCharType="end"/>
      </w:r>
      <w:r w:rsidRPr="00313DC3">
        <w:rPr>
          <w:rFonts w:ascii="Times New Roman" w:eastAsia="Times New Roman" w:hAnsi="Times New Roman" w:cs="Times New Roman"/>
          <w:sz w:val="20"/>
          <w:szCs w:val="20"/>
        </w:rPr>
        <w:t xml:space="preserve">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w:t>
      </w:r>
      <w:r w:rsidRPr="00313DC3">
        <w:rPr>
          <w:rFonts w:ascii="Times New Roman" w:eastAsia="Times New Roman" w:hAnsi="Times New Roman" w:cs="Times New Roman"/>
          <w:sz w:val="20"/>
          <w:szCs w:val="20"/>
        </w:rPr>
        <w:fldChar w:fldCharType="begin"/>
      </w:r>
      <w:r w:rsidRPr="00313DC3">
        <w:rPr>
          <w:rFonts w:ascii="Times New Roman" w:eastAsia="Times New Roman" w:hAnsi="Times New Roman" w:cs="Times New Roman"/>
          <w:sz w:val="20"/>
          <w:szCs w:val="20"/>
        </w:rPr>
        <w:instrText xml:space="preserve"> MERGEFIELD "Название_газеты" </w:instrText>
      </w:r>
      <w:r w:rsidRPr="00313DC3">
        <w:rPr>
          <w:rFonts w:ascii="Times New Roman" w:eastAsia="Times New Roman" w:hAnsi="Times New Roman" w:cs="Times New Roman"/>
          <w:sz w:val="20"/>
          <w:szCs w:val="20"/>
        </w:rPr>
        <w:fldChar w:fldCharType="separate"/>
      </w:r>
      <w:r w:rsidRPr="00313DC3">
        <w:rPr>
          <w:rFonts w:ascii="Times New Roman" w:eastAsia="Times New Roman" w:hAnsi="Times New Roman" w:cs="Times New Roman"/>
          <w:noProof/>
          <w:sz w:val="20"/>
          <w:szCs w:val="20"/>
        </w:rPr>
        <w:t xml:space="preserve">"Вести сельского поселения </w:t>
      </w:r>
      <w:r w:rsidRPr="00313DC3">
        <w:rPr>
          <w:rFonts w:ascii="Times New Roman" w:eastAsia="Times New Roman" w:hAnsi="Times New Roman" w:cs="Times New Roman"/>
          <w:sz w:val="20"/>
          <w:szCs w:val="20"/>
        </w:rPr>
        <w:t>станция Клявлино</w:t>
      </w:r>
      <w:r w:rsidRPr="00313DC3">
        <w:rPr>
          <w:rFonts w:ascii="Times New Roman" w:eastAsia="Times New Roman" w:hAnsi="Times New Roman" w:cs="Times New Roman"/>
          <w:noProof/>
          <w:sz w:val="20"/>
          <w:szCs w:val="20"/>
        </w:rPr>
        <w:t>"</w:t>
      </w:r>
      <w:r w:rsidRPr="00313DC3">
        <w:rPr>
          <w:rFonts w:ascii="Times New Roman" w:eastAsia="Times New Roman" w:hAnsi="Times New Roman" w:cs="Times New Roman"/>
          <w:sz w:val="20"/>
          <w:szCs w:val="20"/>
        </w:rPr>
        <w:fldChar w:fldCharType="end"/>
      </w:r>
      <w:r w:rsidRPr="00313DC3">
        <w:rPr>
          <w:rFonts w:ascii="Times New Roman" w:eastAsia="Times New Roman" w:hAnsi="Times New Roman" w:cs="Times New Roman"/>
          <w:sz w:val="20"/>
          <w:szCs w:val="20"/>
        </w:rPr>
        <w:t>.</w:t>
      </w:r>
    </w:p>
    <w:p w:rsidR="00313DC3" w:rsidRPr="00313DC3" w:rsidRDefault="00313DC3" w:rsidP="00313DC3">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0"/>
          <w:szCs w:val="20"/>
        </w:rPr>
      </w:pPr>
      <w:r w:rsidRPr="00313DC3">
        <w:rPr>
          <w:rFonts w:ascii="Times New Roman" w:eastAsia="Times New Roman" w:hAnsi="Times New Roman" w:cs="Times New Roman"/>
          <w:sz w:val="20"/>
          <w:szCs w:val="20"/>
        </w:rPr>
        <w:t xml:space="preserve">4. Настоящее решение вступает в силу </w:t>
      </w:r>
      <w:r w:rsidRPr="00313DC3">
        <w:rPr>
          <w:rFonts w:ascii="Times New Roman" w:hAnsi="Times New Roman" w:cs="Times New Roman"/>
          <w:sz w:val="20"/>
          <w:szCs w:val="20"/>
        </w:rPr>
        <w:t>с момента его официального опубликования.</w:t>
      </w:r>
    </w:p>
    <w:p w:rsidR="00313DC3" w:rsidRPr="00313DC3" w:rsidRDefault="00313DC3" w:rsidP="00313DC3">
      <w:pPr>
        <w:pStyle w:val="af7"/>
        <w:spacing w:after="0" w:line="240" w:lineRule="auto"/>
        <w:ind w:left="0"/>
        <w:rPr>
          <w:rFonts w:ascii="Times New Roman" w:hAnsi="Times New Roman" w:cs="Times New Roman"/>
          <w:sz w:val="20"/>
          <w:szCs w:val="20"/>
        </w:rPr>
      </w:pP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Председатель Собрания представителей </w:t>
      </w: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сельского поселения станция Клявлино </w:t>
      </w: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муниципального района Клявлинский </w:t>
      </w:r>
    </w:p>
    <w:p w:rsidR="00313DC3" w:rsidRPr="00313DC3" w:rsidRDefault="00313DC3" w:rsidP="00D74A2E">
      <w:pPr>
        <w:spacing w:after="0" w:line="240" w:lineRule="auto"/>
        <w:ind w:left="709"/>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Самарской области                                                                    С.Л. Торохтиенко</w:t>
      </w: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p>
    <w:p w:rsidR="00313DC3" w:rsidRPr="00313DC3" w:rsidRDefault="00313DC3" w:rsidP="00D74A2E">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Глава сельского </w:t>
      </w:r>
      <w:proofErr w:type="gramStart"/>
      <w:r w:rsidRPr="00313DC3">
        <w:rPr>
          <w:rFonts w:ascii="Times New Roman" w:eastAsia="Times New Roman" w:hAnsi="Times New Roman" w:cs="Times New Roman"/>
          <w:sz w:val="20"/>
          <w:szCs w:val="20"/>
        </w:rPr>
        <w:t>поселения  станция</w:t>
      </w:r>
      <w:proofErr w:type="gramEnd"/>
      <w:r w:rsidRPr="00313DC3">
        <w:rPr>
          <w:rFonts w:ascii="Times New Roman" w:eastAsia="Times New Roman" w:hAnsi="Times New Roman" w:cs="Times New Roman"/>
          <w:sz w:val="20"/>
          <w:szCs w:val="20"/>
        </w:rPr>
        <w:t xml:space="preserve"> Клявлино </w:t>
      </w: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 xml:space="preserve">муниципального района Клявлинский </w:t>
      </w:r>
    </w:p>
    <w:p w:rsidR="00313DC3" w:rsidRPr="00313DC3" w:rsidRDefault="00313DC3" w:rsidP="00313DC3">
      <w:pPr>
        <w:spacing w:after="0" w:line="240" w:lineRule="auto"/>
        <w:jc w:val="both"/>
        <w:outlineLvl w:val="0"/>
        <w:rPr>
          <w:rFonts w:ascii="Times New Roman" w:eastAsia="Times New Roman" w:hAnsi="Times New Roman" w:cs="Times New Roman"/>
          <w:sz w:val="20"/>
          <w:szCs w:val="20"/>
        </w:rPr>
      </w:pPr>
      <w:r w:rsidRPr="00313DC3">
        <w:rPr>
          <w:rFonts w:ascii="Times New Roman" w:eastAsia="Times New Roman" w:hAnsi="Times New Roman" w:cs="Times New Roman"/>
          <w:sz w:val="20"/>
          <w:szCs w:val="20"/>
        </w:rPr>
        <w:t>Самарской области                                                                     Ю.Д. Иванов</w:t>
      </w:r>
    </w:p>
    <w:p w:rsidR="00F547CE" w:rsidRPr="008A0FEA" w:rsidRDefault="00F547CE" w:rsidP="00FD18A4">
      <w:pPr>
        <w:pStyle w:val="a4"/>
        <w:jc w:val="both"/>
        <w:rPr>
          <w:rFonts w:ascii="Times New Roman" w:hAnsi="Times New Roman"/>
          <w:bCs/>
          <w:sz w:val="20"/>
          <w:szCs w:val="20"/>
        </w:rPr>
      </w:pPr>
    </w:p>
    <w:p w:rsidR="00FD18A4" w:rsidRPr="008A0FEA" w:rsidRDefault="00FD18A4" w:rsidP="00FD18A4">
      <w:pPr>
        <w:pStyle w:val="a4"/>
        <w:jc w:val="both"/>
        <w:rPr>
          <w:rFonts w:ascii="Times New Roman" w:hAnsi="Times New Roman"/>
          <w:bCs/>
          <w:sz w:val="20"/>
          <w:szCs w:val="20"/>
        </w:rPr>
      </w:pPr>
    </w:p>
    <w:tbl>
      <w:tblPr>
        <w:tblpPr w:leftFromText="180" w:rightFromText="180" w:bottomFromText="200" w:vertAnchor="text" w:horzAnchor="margin" w:tblpY="1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11"/>
      </w:tblGrid>
      <w:tr w:rsidR="00D74A2E" w:rsidRPr="003C5396" w:rsidTr="00D74A2E">
        <w:trPr>
          <w:trHeight w:val="1803"/>
        </w:trPr>
        <w:tc>
          <w:tcPr>
            <w:tcW w:w="4390" w:type="dxa"/>
            <w:tcBorders>
              <w:top w:val="single" w:sz="4" w:space="0" w:color="auto"/>
              <w:left w:val="single" w:sz="4" w:space="0" w:color="auto"/>
              <w:bottom w:val="single" w:sz="4" w:space="0" w:color="auto"/>
              <w:right w:val="single" w:sz="4" w:space="0" w:color="auto"/>
            </w:tcBorders>
            <w:hideMark/>
          </w:tcPr>
          <w:p w:rsidR="00D74A2E" w:rsidRPr="003C5396" w:rsidRDefault="00D74A2E" w:rsidP="00D74A2E">
            <w:pPr>
              <w:spacing w:after="0" w:line="240" w:lineRule="auto"/>
              <w:rPr>
                <w:rFonts w:ascii="Times New Roman" w:eastAsia="Times New Roman" w:hAnsi="Times New Roman" w:cs="Times New Roman"/>
                <w:b/>
                <w:sz w:val="20"/>
                <w:szCs w:val="20"/>
              </w:rPr>
            </w:pPr>
            <w:r w:rsidRPr="003C5396">
              <w:rPr>
                <w:rFonts w:ascii="Times New Roman" w:eastAsia="Times New Roman" w:hAnsi="Times New Roman" w:cs="Times New Roman"/>
                <w:b/>
                <w:bCs/>
                <w:sz w:val="20"/>
                <w:szCs w:val="20"/>
              </w:rPr>
              <w:t xml:space="preserve">ВЕСТИ </w:t>
            </w:r>
            <w:r w:rsidRPr="003C5396">
              <w:rPr>
                <w:rFonts w:ascii="Times New Roman" w:eastAsia="Times New Roman" w:hAnsi="Times New Roman" w:cs="Times New Roman"/>
                <w:b/>
                <w:sz w:val="20"/>
                <w:szCs w:val="20"/>
              </w:rPr>
              <w:t xml:space="preserve">сельского </w:t>
            </w:r>
            <w:proofErr w:type="gramStart"/>
            <w:r w:rsidRPr="003C5396">
              <w:rPr>
                <w:rFonts w:ascii="Times New Roman" w:eastAsia="Times New Roman" w:hAnsi="Times New Roman" w:cs="Times New Roman"/>
                <w:b/>
                <w:sz w:val="20"/>
                <w:szCs w:val="20"/>
              </w:rPr>
              <w:t>поселения  станция</w:t>
            </w:r>
            <w:proofErr w:type="gramEnd"/>
            <w:r w:rsidRPr="003C5396">
              <w:rPr>
                <w:rFonts w:ascii="Times New Roman" w:eastAsia="Times New Roman" w:hAnsi="Times New Roman" w:cs="Times New Roman"/>
                <w:b/>
                <w:sz w:val="20"/>
                <w:szCs w:val="20"/>
              </w:rPr>
              <w:t xml:space="preserve"> Клявлино</w:t>
            </w:r>
          </w:p>
          <w:p w:rsidR="00D74A2E" w:rsidRPr="003C5396" w:rsidRDefault="00D74A2E" w:rsidP="00D74A2E">
            <w:pPr>
              <w:spacing w:after="0" w:line="240" w:lineRule="auto"/>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5811" w:type="dxa"/>
            <w:tcBorders>
              <w:top w:val="single" w:sz="4" w:space="0" w:color="auto"/>
              <w:left w:val="single" w:sz="4" w:space="0" w:color="auto"/>
              <w:bottom w:val="single" w:sz="4" w:space="0" w:color="auto"/>
              <w:right w:val="single" w:sz="4" w:space="0" w:color="auto"/>
            </w:tcBorders>
            <w:hideMark/>
          </w:tcPr>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Главный редактор-Иванов Юрий Дмитриевич.</w:t>
            </w:r>
          </w:p>
          <w:p w:rsidR="00D74A2E" w:rsidRPr="003C5396" w:rsidRDefault="00D74A2E" w:rsidP="00D74A2E">
            <w:pPr>
              <w:spacing w:after="0" w:line="240" w:lineRule="auto"/>
              <w:ind w:left="-12" w:right="-100"/>
              <w:rPr>
                <w:rFonts w:ascii="Times New Roman" w:eastAsia="Times New Roman" w:hAnsi="Times New Roman" w:cs="Times New Roman"/>
                <w:i/>
                <w:sz w:val="20"/>
                <w:szCs w:val="20"/>
              </w:rPr>
            </w:pPr>
            <w:r w:rsidRPr="003C5396">
              <w:rPr>
                <w:rFonts w:ascii="Times New Roman" w:eastAsia="Calibri" w:hAnsi="Times New Roman" w:cs="Times New Roman"/>
                <w:i/>
                <w:sz w:val="20"/>
                <w:szCs w:val="20"/>
              </w:rPr>
              <w:t xml:space="preserve">  Адрес редакции, издателя, </w:t>
            </w:r>
            <w:proofErr w:type="gramStart"/>
            <w:r w:rsidRPr="003C5396">
              <w:rPr>
                <w:rFonts w:ascii="Times New Roman" w:eastAsia="Calibri" w:hAnsi="Times New Roman" w:cs="Times New Roman"/>
                <w:i/>
                <w:sz w:val="20"/>
                <w:szCs w:val="20"/>
              </w:rPr>
              <w:t xml:space="preserve">типографии </w:t>
            </w:r>
            <w:r w:rsidRPr="003C5396">
              <w:rPr>
                <w:rFonts w:ascii="Times New Roman" w:eastAsia="Times New Roman" w:hAnsi="Times New Roman" w:cs="Times New Roman"/>
                <w:i/>
                <w:sz w:val="20"/>
                <w:szCs w:val="20"/>
              </w:rPr>
              <w:t xml:space="preserve"> -</w:t>
            </w:r>
            <w:proofErr w:type="gramEnd"/>
            <w:r w:rsidRPr="003C5396">
              <w:rPr>
                <w:rFonts w:ascii="Times New Roman" w:eastAsia="Times New Roman" w:hAnsi="Times New Roman" w:cs="Times New Roman"/>
                <w:i/>
                <w:sz w:val="20"/>
                <w:szCs w:val="20"/>
              </w:rPr>
              <w:t xml:space="preserve">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Время подписания, в пе</w:t>
            </w:r>
            <w:r>
              <w:rPr>
                <w:rFonts w:ascii="Times New Roman" w:eastAsia="Times New Roman" w:hAnsi="Times New Roman" w:cs="Times New Roman"/>
                <w:i/>
                <w:sz w:val="20"/>
                <w:szCs w:val="20"/>
              </w:rPr>
              <w:t xml:space="preserve">чать установленное по графику </w:t>
            </w:r>
            <w:proofErr w:type="gramStart"/>
            <w:r>
              <w:rPr>
                <w:rFonts w:ascii="Times New Roman" w:eastAsia="Times New Roman" w:hAnsi="Times New Roman" w:cs="Times New Roman"/>
                <w:i/>
                <w:sz w:val="20"/>
                <w:szCs w:val="20"/>
              </w:rPr>
              <w:t>29</w:t>
            </w:r>
            <w:r w:rsidRPr="003C5396">
              <w:rPr>
                <w:rFonts w:ascii="Times New Roman" w:eastAsia="Times New Roman" w:hAnsi="Times New Roman" w:cs="Times New Roman"/>
                <w:i/>
                <w:sz w:val="20"/>
                <w:szCs w:val="20"/>
              </w:rPr>
              <w:t>.0</w:t>
            </w:r>
            <w:r>
              <w:rPr>
                <w:rFonts w:ascii="Times New Roman" w:eastAsia="Times New Roman" w:hAnsi="Times New Roman" w:cs="Times New Roman"/>
                <w:i/>
                <w:sz w:val="20"/>
                <w:szCs w:val="20"/>
              </w:rPr>
              <w:t>9</w:t>
            </w:r>
            <w:r w:rsidRPr="003C5396">
              <w:rPr>
                <w:rFonts w:ascii="Times New Roman" w:eastAsia="Times New Roman" w:hAnsi="Times New Roman" w:cs="Times New Roman"/>
                <w:i/>
                <w:sz w:val="20"/>
                <w:szCs w:val="20"/>
              </w:rPr>
              <w:t>.2023  в</w:t>
            </w:r>
            <w:proofErr w:type="gramEnd"/>
            <w:r w:rsidRPr="003C5396">
              <w:rPr>
                <w:rFonts w:ascii="Times New Roman" w:eastAsia="Times New Roman" w:hAnsi="Times New Roman" w:cs="Times New Roman"/>
                <w:i/>
                <w:sz w:val="20"/>
                <w:szCs w:val="20"/>
              </w:rPr>
              <w:t xml:space="preserve"> 1</w:t>
            </w:r>
            <w:r>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 xml:space="preserve">:00 и фактическое </w:t>
            </w:r>
            <w:r>
              <w:rPr>
                <w:rFonts w:ascii="Times New Roman" w:eastAsia="Times New Roman" w:hAnsi="Times New Roman" w:cs="Times New Roman"/>
                <w:i/>
                <w:sz w:val="20"/>
                <w:szCs w:val="20"/>
              </w:rPr>
              <w:t>29.09</w:t>
            </w:r>
            <w:r w:rsidRPr="003C5396">
              <w:rPr>
                <w:rFonts w:ascii="Times New Roman" w:eastAsia="Times New Roman" w:hAnsi="Times New Roman" w:cs="Times New Roman"/>
                <w:i/>
                <w:sz w:val="20"/>
                <w:szCs w:val="20"/>
              </w:rPr>
              <w:t>.2023 в 1</w:t>
            </w:r>
            <w:r>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:00.</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Бесплатное издание.</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Тираж-200 экз.</w:t>
            </w:r>
          </w:p>
        </w:tc>
      </w:tr>
    </w:tbl>
    <w:p w:rsidR="00785335" w:rsidRDefault="00785335" w:rsidP="00785335">
      <w:pPr>
        <w:tabs>
          <w:tab w:val="left" w:pos="6090"/>
        </w:tabs>
        <w:spacing w:after="0" w:line="240" w:lineRule="auto"/>
        <w:outlineLvl w:val="0"/>
        <w:rPr>
          <w:rFonts w:ascii="Times New Roman" w:eastAsia="Times New Roman" w:hAnsi="Times New Roman" w:cs="Times New Roman"/>
          <w:sz w:val="28"/>
          <w:szCs w:val="28"/>
          <w:u w:color="FFFFFF"/>
        </w:rPr>
      </w:pPr>
    </w:p>
    <w:p w:rsidR="008A3352" w:rsidRPr="00785335" w:rsidRDefault="008A3352" w:rsidP="00313DC3">
      <w:pPr>
        <w:tabs>
          <w:tab w:val="left" w:pos="6090"/>
        </w:tabs>
        <w:jc w:val="center"/>
        <w:rPr>
          <w:rFonts w:ascii="Times New Roman" w:eastAsia="Times New Roman" w:hAnsi="Times New Roman" w:cs="Times New Roman"/>
          <w:sz w:val="28"/>
          <w:szCs w:val="28"/>
        </w:rPr>
        <w:sectPr w:rsidR="008A3352" w:rsidRPr="00785335" w:rsidSect="00D74A2E">
          <w:headerReference w:type="default" r:id="rId10"/>
          <w:pgSz w:w="11906" w:h="16838"/>
          <w:pgMar w:top="1134" w:right="566" w:bottom="709" w:left="993" w:header="709" w:footer="709" w:gutter="0"/>
          <w:cols w:space="708"/>
          <w:docGrid w:linePitch="360"/>
        </w:sectPr>
      </w:pPr>
      <w:bookmarkStart w:id="0" w:name="_GoBack"/>
      <w:bookmarkEnd w:id="0"/>
    </w:p>
    <w:p w:rsidR="00751C9B" w:rsidRPr="00B95E3A" w:rsidRDefault="00751C9B" w:rsidP="008A3352">
      <w:pPr>
        <w:spacing w:after="0" w:line="240" w:lineRule="auto"/>
        <w:outlineLvl w:val="0"/>
        <w:rPr>
          <w:rFonts w:ascii="Times New Roman" w:hAnsi="Times New Roman" w:cs="Times New Roman"/>
          <w:b/>
          <w:i/>
          <w:sz w:val="20"/>
          <w:szCs w:val="20"/>
        </w:rPr>
      </w:pPr>
    </w:p>
    <w:sectPr w:rsidR="00751C9B" w:rsidRPr="00B95E3A" w:rsidSect="00B05C8B">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DC" w:rsidRDefault="003248DC">
      <w:pPr>
        <w:spacing w:after="0" w:line="240" w:lineRule="auto"/>
      </w:pPr>
      <w:r>
        <w:separator/>
      </w:r>
    </w:p>
  </w:endnote>
  <w:endnote w:type="continuationSeparator" w:id="0">
    <w:p w:rsidR="003248DC" w:rsidRDefault="0032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DC" w:rsidRDefault="003248DC">
      <w:pPr>
        <w:spacing w:after="0" w:line="240" w:lineRule="auto"/>
      </w:pPr>
      <w:r>
        <w:separator/>
      </w:r>
    </w:p>
  </w:footnote>
  <w:footnote w:type="continuationSeparator" w:id="0">
    <w:p w:rsidR="003248DC" w:rsidRDefault="00324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D" w:rsidRDefault="008F1B6D" w:rsidP="00BD69E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15:restartNumberingAfterBreak="0">
    <w:nsid w:val="34FA1C5E"/>
    <w:multiLevelType w:val="multilevel"/>
    <w:tmpl w:val="12F81E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162399"/>
    <w:multiLevelType w:val="multilevel"/>
    <w:tmpl w:val="B1C8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DDE40AE"/>
    <w:multiLevelType w:val="multilevel"/>
    <w:tmpl w:val="68F85F8A"/>
    <w:lvl w:ilvl="0">
      <w:start w:val="1"/>
      <w:numFmt w:val="decimal"/>
      <w:lvlText w:val="%1."/>
      <w:lvlJc w:val="left"/>
      <w:pPr>
        <w:ind w:left="1107" w:hanging="360"/>
      </w:pPr>
      <w:rPr>
        <w:rFonts w:hint="default"/>
      </w:rPr>
    </w:lvl>
    <w:lvl w:ilvl="1">
      <w:start w:val="1"/>
      <w:numFmt w:val="decimal"/>
      <w:isLgl/>
      <w:lvlText w:val="%1.%2"/>
      <w:lvlJc w:val="left"/>
      <w:pPr>
        <w:ind w:left="1107" w:hanging="360"/>
      </w:pPr>
      <w:rPr>
        <w:rFonts w:hint="default"/>
        <w:color w:val="auto"/>
      </w:rPr>
    </w:lvl>
    <w:lvl w:ilvl="2">
      <w:start w:val="1"/>
      <w:numFmt w:val="decimal"/>
      <w:isLgl/>
      <w:lvlText w:val="%1.%2.%3"/>
      <w:lvlJc w:val="left"/>
      <w:pPr>
        <w:ind w:left="1467" w:hanging="720"/>
      </w:pPr>
      <w:rPr>
        <w:rFonts w:hint="default"/>
        <w:color w:val="auto"/>
      </w:rPr>
    </w:lvl>
    <w:lvl w:ilvl="3">
      <w:start w:val="1"/>
      <w:numFmt w:val="decimal"/>
      <w:isLgl/>
      <w:lvlText w:val="%1.%2.%3.%4"/>
      <w:lvlJc w:val="left"/>
      <w:pPr>
        <w:ind w:left="1467" w:hanging="720"/>
      </w:pPr>
      <w:rPr>
        <w:rFonts w:hint="default"/>
        <w:color w:val="auto"/>
      </w:rPr>
    </w:lvl>
    <w:lvl w:ilvl="4">
      <w:start w:val="1"/>
      <w:numFmt w:val="decimal"/>
      <w:isLgl/>
      <w:lvlText w:val="%1.%2.%3.%4.%5"/>
      <w:lvlJc w:val="left"/>
      <w:pPr>
        <w:ind w:left="1827" w:hanging="1080"/>
      </w:pPr>
      <w:rPr>
        <w:rFonts w:hint="default"/>
        <w:color w:val="auto"/>
      </w:rPr>
    </w:lvl>
    <w:lvl w:ilvl="5">
      <w:start w:val="1"/>
      <w:numFmt w:val="decimal"/>
      <w:isLgl/>
      <w:lvlText w:val="%1.%2.%3.%4.%5.%6"/>
      <w:lvlJc w:val="left"/>
      <w:pPr>
        <w:ind w:left="1827" w:hanging="1080"/>
      </w:pPr>
      <w:rPr>
        <w:rFonts w:hint="default"/>
        <w:color w:val="auto"/>
      </w:rPr>
    </w:lvl>
    <w:lvl w:ilvl="6">
      <w:start w:val="1"/>
      <w:numFmt w:val="decimal"/>
      <w:isLgl/>
      <w:lvlText w:val="%1.%2.%3.%4.%5.%6.%7"/>
      <w:lvlJc w:val="left"/>
      <w:pPr>
        <w:ind w:left="2187" w:hanging="1440"/>
      </w:pPr>
      <w:rPr>
        <w:rFonts w:hint="default"/>
        <w:color w:val="auto"/>
      </w:rPr>
    </w:lvl>
    <w:lvl w:ilvl="7">
      <w:start w:val="1"/>
      <w:numFmt w:val="decimal"/>
      <w:isLgl/>
      <w:lvlText w:val="%1.%2.%3.%4.%5.%6.%7.%8"/>
      <w:lvlJc w:val="left"/>
      <w:pPr>
        <w:ind w:left="2187" w:hanging="1440"/>
      </w:pPr>
      <w:rPr>
        <w:rFonts w:hint="default"/>
        <w:color w:val="auto"/>
      </w:rPr>
    </w:lvl>
    <w:lvl w:ilvl="8">
      <w:start w:val="1"/>
      <w:numFmt w:val="decimal"/>
      <w:isLgl/>
      <w:lvlText w:val="%1.%2.%3.%4.%5.%6.%7.%8.%9"/>
      <w:lvlJc w:val="left"/>
      <w:pPr>
        <w:ind w:left="2547" w:hanging="1800"/>
      </w:pPr>
      <w:rPr>
        <w:rFonts w:hint="default"/>
        <w:color w:val="auto"/>
      </w:rPr>
    </w:lvl>
  </w:abstractNum>
  <w:abstractNum w:abstractNumId="24"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8"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3FC1826"/>
    <w:multiLevelType w:val="multilevel"/>
    <w:tmpl w:val="B524C39E"/>
    <w:lvl w:ilvl="0">
      <w:start w:val="1"/>
      <w:numFmt w:val="decimal"/>
      <w:lvlText w:val="%1."/>
      <w:lvlJc w:val="left"/>
      <w:pPr>
        <w:ind w:left="1146" w:hanging="720"/>
      </w:pPr>
      <w:rPr>
        <w:rFonts w:hint="default"/>
      </w:rPr>
    </w:lvl>
    <w:lvl w:ilvl="1">
      <w:start w:val="1"/>
      <w:numFmt w:val="decimal"/>
      <w:isLgl/>
      <w:lvlText w:val="%1.%2."/>
      <w:lvlJc w:val="left"/>
      <w:pPr>
        <w:ind w:left="450" w:hanging="450"/>
      </w:pPr>
      <w:rPr>
        <w:rFonts w:hint="default"/>
        <w:sz w:val="26"/>
        <w:szCs w:val="26"/>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40" w15:restartNumberingAfterBreak="0">
    <w:nsid w:val="649D370B"/>
    <w:multiLevelType w:val="hybridMultilevel"/>
    <w:tmpl w:val="520C2B62"/>
    <w:lvl w:ilvl="0" w:tplc="ABB853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44"/>
  </w:num>
  <w:num w:numId="5">
    <w:abstractNumId w:val="31"/>
  </w:num>
  <w:num w:numId="6">
    <w:abstractNumId w:val="8"/>
  </w:num>
  <w:num w:numId="7">
    <w:abstractNumId w:val="42"/>
  </w:num>
  <w:num w:numId="8">
    <w:abstractNumId w:val="10"/>
  </w:num>
  <w:num w:numId="9">
    <w:abstractNumId w:val="46"/>
  </w:num>
  <w:num w:numId="10">
    <w:abstractNumId w:val="32"/>
  </w:num>
  <w:num w:numId="11">
    <w:abstractNumId w:val="21"/>
  </w:num>
  <w:num w:numId="12">
    <w:abstractNumId w:val="27"/>
  </w:num>
  <w:num w:numId="13">
    <w:abstractNumId w:val="45"/>
  </w:num>
  <w:num w:numId="14">
    <w:abstractNumId w:val="35"/>
  </w:num>
  <w:num w:numId="15">
    <w:abstractNumId w:val="3"/>
  </w:num>
  <w:num w:numId="16">
    <w:abstractNumId w:val="16"/>
  </w:num>
  <w:num w:numId="17">
    <w:abstractNumId w:val="0"/>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2"/>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7"/>
  </w:num>
  <w:num w:numId="25">
    <w:abstractNumId w:val="34"/>
  </w:num>
  <w:num w:numId="26">
    <w:abstractNumId w:val="33"/>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9"/>
  </w:num>
  <w:num w:numId="34">
    <w:abstractNumId w:val="17"/>
  </w:num>
  <w:num w:numId="35">
    <w:abstractNumId w:val="1"/>
  </w:num>
  <w:num w:numId="36">
    <w:abstractNumId w:val="11"/>
  </w:num>
  <w:num w:numId="37">
    <w:abstractNumId w:val="30"/>
  </w:num>
  <w:num w:numId="38">
    <w:abstractNumId w:val="6"/>
  </w:num>
  <w:num w:numId="39">
    <w:abstractNumId w:val="36"/>
  </w:num>
  <w:num w:numId="40">
    <w:abstractNumId w:val="1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
  </w:num>
  <w:num w:numId="46">
    <w:abstractNumId w:val="23"/>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A"/>
    <w:rsid w:val="0000252A"/>
    <w:rsid w:val="00025A54"/>
    <w:rsid w:val="00027DEA"/>
    <w:rsid w:val="00042953"/>
    <w:rsid w:val="0004391D"/>
    <w:rsid w:val="000678AA"/>
    <w:rsid w:val="000E7570"/>
    <w:rsid w:val="000F08BC"/>
    <w:rsid w:val="00113C45"/>
    <w:rsid w:val="00115004"/>
    <w:rsid w:val="00120D41"/>
    <w:rsid w:val="00131331"/>
    <w:rsid w:val="00196703"/>
    <w:rsid w:val="001B31EB"/>
    <w:rsid w:val="001F093E"/>
    <w:rsid w:val="00230E46"/>
    <w:rsid w:val="00292D63"/>
    <w:rsid w:val="002A54F6"/>
    <w:rsid w:val="002F509C"/>
    <w:rsid w:val="00313DC3"/>
    <w:rsid w:val="00314863"/>
    <w:rsid w:val="00314C38"/>
    <w:rsid w:val="003248DC"/>
    <w:rsid w:val="00362002"/>
    <w:rsid w:val="003819B3"/>
    <w:rsid w:val="00392AC2"/>
    <w:rsid w:val="004044AB"/>
    <w:rsid w:val="004044EC"/>
    <w:rsid w:val="00421E63"/>
    <w:rsid w:val="00457ED4"/>
    <w:rsid w:val="00462294"/>
    <w:rsid w:val="00462CCC"/>
    <w:rsid w:val="00471E50"/>
    <w:rsid w:val="004848FC"/>
    <w:rsid w:val="004A63C4"/>
    <w:rsid w:val="004D0B2C"/>
    <w:rsid w:val="004E6389"/>
    <w:rsid w:val="00507ABA"/>
    <w:rsid w:val="0052532A"/>
    <w:rsid w:val="005341D2"/>
    <w:rsid w:val="00573A46"/>
    <w:rsid w:val="005F3DC2"/>
    <w:rsid w:val="00610B0B"/>
    <w:rsid w:val="00636564"/>
    <w:rsid w:val="00637768"/>
    <w:rsid w:val="00652367"/>
    <w:rsid w:val="00681805"/>
    <w:rsid w:val="006D0198"/>
    <w:rsid w:val="006F2F84"/>
    <w:rsid w:val="00727AD3"/>
    <w:rsid w:val="00744419"/>
    <w:rsid w:val="00751C9B"/>
    <w:rsid w:val="00753DE3"/>
    <w:rsid w:val="00785335"/>
    <w:rsid w:val="00791A75"/>
    <w:rsid w:val="00797B7F"/>
    <w:rsid w:val="007D6D97"/>
    <w:rsid w:val="007F331B"/>
    <w:rsid w:val="007F3336"/>
    <w:rsid w:val="0081789F"/>
    <w:rsid w:val="008243FD"/>
    <w:rsid w:val="00824ACC"/>
    <w:rsid w:val="00831094"/>
    <w:rsid w:val="00847F79"/>
    <w:rsid w:val="008655B9"/>
    <w:rsid w:val="00885172"/>
    <w:rsid w:val="008863BA"/>
    <w:rsid w:val="008A0FEA"/>
    <w:rsid w:val="008A3352"/>
    <w:rsid w:val="008D7580"/>
    <w:rsid w:val="008E168A"/>
    <w:rsid w:val="008F1B6D"/>
    <w:rsid w:val="009070F8"/>
    <w:rsid w:val="00911AAC"/>
    <w:rsid w:val="00927CE9"/>
    <w:rsid w:val="00961EC9"/>
    <w:rsid w:val="009732E1"/>
    <w:rsid w:val="0097583E"/>
    <w:rsid w:val="009A7892"/>
    <w:rsid w:val="009B3AE8"/>
    <w:rsid w:val="009B56EF"/>
    <w:rsid w:val="009C71E6"/>
    <w:rsid w:val="009F6CFB"/>
    <w:rsid w:val="00AE52C2"/>
    <w:rsid w:val="00AF63A3"/>
    <w:rsid w:val="00B05C8B"/>
    <w:rsid w:val="00B10909"/>
    <w:rsid w:val="00B12D1D"/>
    <w:rsid w:val="00B21FAF"/>
    <w:rsid w:val="00B41ADF"/>
    <w:rsid w:val="00B43CCF"/>
    <w:rsid w:val="00B5235C"/>
    <w:rsid w:val="00B635AC"/>
    <w:rsid w:val="00B64241"/>
    <w:rsid w:val="00B6633A"/>
    <w:rsid w:val="00B743F3"/>
    <w:rsid w:val="00B76CFD"/>
    <w:rsid w:val="00B83502"/>
    <w:rsid w:val="00B9202A"/>
    <w:rsid w:val="00B95E3A"/>
    <w:rsid w:val="00BD69E0"/>
    <w:rsid w:val="00C106BD"/>
    <w:rsid w:val="00D15CD9"/>
    <w:rsid w:val="00D332B3"/>
    <w:rsid w:val="00D55ADD"/>
    <w:rsid w:val="00D729F8"/>
    <w:rsid w:val="00D74A2E"/>
    <w:rsid w:val="00D82F61"/>
    <w:rsid w:val="00D94C41"/>
    <w:rsid w:val="00D9520B"/>
    <w:rsid w:val="00D97275"/>
    <w:rsid w:val="00DF6228"/>
    <w:rsid w:val="00E21AA5"/>
    <w:rsid w:val="00E32964"/>
    <w:rsid w:val="00EC2C21"/>
    <w:rsid w:val="00ED43FD"/>
    <w:rsid w:val="00F00F47"/>
    <w:rsid w:val="00F547CE"/>
    <w:rsid w:val="00F915B3"/>
    <w:rsid w:val="00FA1C23"/>
    <w:rsid w:val="00FB5CD3"/>
    <w:rsid w:val="00FC6E8B"/>
    <w:rsid w:val="00FD18A4"/>
    <w:rsid w:val="00FD53E4"/>
    <w:rsid w:val="00FE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1473230"/>
  <w15:chartTrackingRefBased/>
  <w15:docId w15:val="{FC7211BD-2D78-4C74-9534-0E63E1F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04"/>
    <w:pPr>
      <w:spacing w:after="200" w:line="276" w:lineRule="auto"/>
    </w:pPr>
    <w:rPr>
      <w:rFonts w:eastAsiaTheme="minorEastAsia"/>
      <w:lang w:eastAsia="ru-RU"/>
    </w:rPr>
  </w:style>
  <w:style w:type="paragraph" w:styleId="1">
    <w:name w:val="heading 1"/>
    <w:basedOn w:val="a"/>
    <w:next w:val="a"/>
    <w:link w:val="10"/>
    <w:uiPriority w:val="9"/>
    <w:qFormat/>
    <w:rsid w:val="002A54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A54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A54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4F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A54F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A54F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A5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54F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A5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F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A54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A54F6"/>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A54F6"/>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2A54F6"/>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2A54F6"/>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2A54F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2A54F6"/>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rsid w:val="002A54F6"/>
    <w:rPr>
      <w:rFonts w:asciiTheme="majorHAnsi" w:eastAsiaTheme="majorEastAsia" w:hAnsiTheme="majorHAnsi" w:cstheme="majorBidi"/>
      <w:i/>
      <w:iCs/>
      <w:color w:val="404040" w:themeColor="text1" w:themeTint="BF"/>
      <w:sz w:val="20"/>
      <w:szCs w:val="20"/>
      <w:lang w:eastAsia="ru-RU"/>
    </w:rPr>
  </w:style>
  <w:style w:type="paragraph" w:customStyle="1" w:styleId="a3">
    <w:name w:val="Обычный.Обычный для диссертации"/>
    <w:rsid w:val="00751C9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4">
    <w:name w:val="No Spacing"/>
    <w:uiPriority w:val="1"/>
    <w:qFormat/>
    <w:rsid w:val="00751C9B"/>
    <w:pPr>
      <w:spacing w:after="0" w:line="240" w:lineRule="auto"/>
    </w:pPr>
    <w:rPr>
      <w:rFonts w:ascii="Calibri" w:eastAsia="Calibri" w:hAnsi="Calibri" w:cs="Times New Roman"/>
    </w:rPr>
  </w:style>
  <w:style w:type="character" w:customStyle="1" w:styleId="a5">
    <w:name w:val="Текст выноски Знак"/>
    <w:basedOn w:val="a0"/>
    <w:link w:val="a6"/>
    <w:uiPriority w:val="99"/>
    <w:semiHidden/>
    <w:rsid w:val="00751C9B"/>
    <w:rPr>
      <w:rFonts w:ascii="Tahoma" w:eastAsia="Calibri" w:hAnsi="Tahoma" w:cs="Tahoma"/>
      <w:sz w:val="16"/>
      <w:szCs w:val="16"/>
    </w:rPr>
  </w:style>
  <w:style w:type="paragraph" w:styleId="a6">
    <w:name w:val="Balloon Text"/>
    <w:basedOn w:val="a"/>
    <w:link w:val="a5"/>
    <w:uiPriority w:val="99"/>
    <w:semiHidden/>
    <w:unhideWhenUsed/>
    <w:rsid w:val="00751C9B"/>
    <w:pPr>
      <w:spacing w:after="0" w:line="240" w:lineRule="auto"/>
    </w:pPr>
    <w:rPr>
      <w:rFonts w:ascii="Tahoma" w:eastAsia="Calibri" w:hAnsi="Tahoma" w:cs="Tahoma"/>
      <w:sz w:val="16"/>
      <w:szCs w:val="16"/>
      <w:lang w:eastAsia="en-US"/>
    </w:rPr>
  </w:style>
  <w:style w:type="character" w:styleId="a7">
    <w:name w:val="Hyperlink"/>
    <w:basedOn w:val="a0"/>
    <w:uiPriority w:val="99"/>
    <w:unhideWhenUsed/>
    <w:rsid w:val="00751C9B"/>
    <w:rPr>
      <w:color w:val="0000FF"/>
      <w:u w:val="single"/>
    </w:rPr>
  </w:style>
  <w:style w:type="paragraph" w:customStyle="1" w:styleId="xl115">
    <w:name w:val="xl115"/>
    <w:basedOn w:val="a"/>
    <w:rsid w:val="00751C9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8">
    <w:name w:val="xl11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0">
    <w:name w:val="xl12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1">
    <w:name w:val="xl12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2">
    <w:name w:val="xl122"/>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3">
    <w:name w:val="xl12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6">
    <w:name w:val="xl12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28">
    <w:name w:val="xl12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2">
    <w:name w:val="xl132"/>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3">
    <w:name w:val="xl13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751C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7">
    <w:name w:val="xl13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9">
    <w:name w:val="xl139"/>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0">
    <w:name w:val="xl140"/>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a"/>
    <w:rsid w:val="00751C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2">
    <w:name w:val="xl142"/>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3">
    <w:name w:val="xl143"/>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styleId="a8">
    <w:name w:val="Table Grid"/>
    <w:basedOn w:val="a1"/>
    <w:uiPriority w:val="59"/>
    <w:rsid w:val="00751C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51C9B"/>
    <w:rPr>
      <w:rFonts w:ascii="Calibri" w:eastAsia="Calibri" w:hAnsi="Calibri" w:cs="Times New Roman"/>
    </w:rPr>
  </w:style>
  <w:style w:type="paragraph" w:styleId="ab">
    <w:name w:val="footer"/>
    <w:basedOn w:val="a"/>
    <w:link w:val="ac"/>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51C9B"/>
    <w:rPr>
      <w:rFonts w:ascii="Calibri" w:eastAsia="Calibri" w:hAnsi="Calibri" w:cs="Times New Roman"/>
    </w:rPr>
  </w:style>
  <w:style w:type="paragraph" w:customStyle="1" w:styleId="xl144">
    <w:name w:val="xl144"/>
    <w:basedOn w:val="a"/>
    <w:rsid w:val="00751C9B"/>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5">
    <w:name w:val="xl14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6">
    <w:name w:val="xl146"/>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8">
    <w:name w:val="xl148"/>
    <w:basedOn w:val="a"/>
    <w:rsid w:val="00751C9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9">
    <w:name w:val="xl149"/>
    <w:basedOn w:val="a"/>
    <w:rsid w:val="00751C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751C9B"/>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2">
    <w:name w:val="xl152"/>
    <w:basedOn w:val="a"/>
    <w:rsid w:val="00751C9B"/>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3">
    <w:name w:val="xl153"/>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styleId="ad">
    <w:name w:val="Normal (Web)"/>
    <w:basedOn w:val="a"/>
    <w:rsid w:val="00727A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72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7AD3"/>
    <w:rPr>
      <w:rFonts w:ascii="Arial" w:eastAsia="Times New Roman" w:hAnsi="Arial" w:cs="Arial"/>
      <w:sz w:val="20"/>
      <w:szCs w:val="20"/>
      <w:lang w:eastAsia="ru-RU"/>
    </w:rPr>
  </w:style>
  <w:style w:type="paragraph" w:customStyle="1" w:styleId="ConsPlusNonformat">
    <w:name w:val="ConsPlusNonformat"/>
    <w:uiPriority w:val="99"/>
    <w:rsid w:val="00727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727AD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727AD3"/>
    <w:rPr>
      <w:rFonts w:ascii="Times New Roman" w:eastAsia="Times New Roman" w:hAnsi="Times New Roman" w:cs="Times New Roman"/>
      <w:sz w:val="20"/>
      <w:szCs w:val="20"/>
      <w:lang w:eastAsia="ru-RU"/>
    </w:rPr>
  </w:style>
  <w:style w:type="paragraph" w:styleId="ae">
    <w:name w:val="Body Text"/>
    <w:basedOn w:val="a"/>
    <w:link w:val="af"/>
    <w:uiPriority w:val="1"/>
    <w:unhideWhenUsed/>
    <w:qFormat/>
    <w:rsid w:val="00727AD3"/>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727AD3"/>
    <w:rPr>
      <w:rFonts w:ascii="Times New Roman" w:eastAsia="Times New Roman" w:hAnsi="Times New Roman" w:cs="Times New Roman"/>
      <w:sz w:val="20"/>
      <w:szCs w:val="20"/>
      <w:lang w:eastAsia="ru-RU"/>
    </w:rPr>
  </w:style>
  <w:style w:type="character" w:customStyle="1" w:styleId="af0">
    <w:name w:val="Основной текст_"/>
    <w:basedOn w:val="a0"/>
    <w:link w:val="11"/>
    <w:rsid w:val="00BD69E0"/>
    <w:rPr>
      <w:rFonts w:ascii="Arial" w:eastAsia="Arial" w:hAnsi="Arial" w:cs="Arial"/>
      <w:shd w:val="clear" w:color="auto" w:fill="FFFFFF"/>
    </w:rPr>
  </w:style>
  <w:style w:type="paragraph" w:customStyle="1" w:styleId="11">
    <w:name w:val="Основной текст1"/>
    <w:basedOn w:val="a"/>
    <w:link w:val="af0"/>
    <w:rsid w:val="00BD69E0"/>
    <w:pPr>
      <w:widowControl w:val="0"/>
      <w:shd w:val="clear" w:color="auto" w:fill="FFFFFF"/>
      <w:spacing w:after="0" w:line="240" w:lineRule="auto"/>
      <w:ind w:firstLine="400"/>
    </w:pPr>
    <w:rPr>
      <w:rFonts w:ascii="Arial" w:eastAsia="Arial" w:hAnsi="Arial" w:cs="Arial"/>
      <w:lang w:eastAsia="en-US"/>
    </w:rPr>
  </w:style>
  <w:style w:type="paragraph" w:styleId="af1">
    <w:name w:val="Title"/>
    <w:basedOn w:val="a"/>
    <w:next w:val="a"/>
    <w:link w:val="af2"/>
    <w:uiPriority w:val="10"/>
    <w:qFormat/>
    <w:rsid w:val="002A54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2A54F6"/>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
    <w:next w:val="a"/>
    <w:link w:val="af4"/>
    <w:uiPriority w:val="11"/>
    <w:qFormat/>
    <w:rsid w:val="002A54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2A54F6"/>
    <w:rPr>
      <w:rFonts w:asciiTheme="majorHAnsi" w:eastAsiaTheme="majorEastAsia" w:hAnsiTheme="majorHAnsi" w:cstheme="majorBidi"/>
      <w:i/>
      <w:iCs/>
      <w:color w:val="5B9BD5" w:themeColor="accent1"/>
      <w:spacing w:val="15"/>
      <w:sz w:val="24"/>
      <w:szCs w:val="24"/>
      <w:lang w:eastAsia="ru-RU"/>
    </w:rPr>
  </w:style>
  <w:style w:type="character" w:styleId="af5">
    <w:name w:val="Strong"/>
    <w:basedOn w:val="a0"/>
    <w:uiPriority w:val="22"/>
    <w:qFormat/>
    <w:rsid w:val="002A54F6"/>
    <w:rPr>
      <w:b/>
      <w:bCs/>
    </w:rPr>
  </w:style>
  <w:style w:type="character" w:styleId="af6">
    <w:name w:val="Emphasis"/>
    <w:basedOn w:val="a0"/>
    <w:uiPriority w:val="20"/>
    <w:qFormat/>
    <w:rsid w:val="002A54F6"/>
    <w:rPr>
      <w:i/>
      <w:iCs/>
    </w:rPr>
  </w:style>
  <w:style w:type="paragraph" w:styleId="af7">
    <w:name w:val="List Paragraph"/>
    <w:aliases w:val="ТЗ список,Абзац списка нумерованный"/>
    <w:basedOn w:val="a"/>
    <w:link w:val="af8"/>
    <w:uiPriority w:val="34"/>
    <w:qFormat/>
    <w:rsid w:val="002A54F6"/>
    <w:pPr>
      <w:ind w:left="720"/>
      <w:contextualSpacing/>
    </w:pPr>
  </w:style>
  <w:style w:type="character" w:customStyle="1" w:styleId="af8">
    <w:name w:val="Абзац списка Знак"/>
    <w:aliases w:val="ТЗ список Знак,Абзац списка нумерованный Знак"/>
    <w:link w:val="af7"/>
    <w:uiPriority w:val="1"/>
    <w:qFormat/>
    <w:locked/>
    <w:rsid w:val="00B743F3"/>
    <w:rPr>
      <w:rFonts w:eastAsiaTheme="minorEastAsia"/>
      <w:lang w:eastAsia="ru-RU"/>
    </w:rPr>
  </w:style>
  <w:style w:type="paragraph" w:styleId="23">
    <w:name w:val="Quote"/>
    <w:basedOn w:val="a"/>
    <w:next w:val="a"/>
    <w:link w:val="24"/>
    <w:uiPriority w:val="29"/>
    <w:qFormat/>
    <w:rsid w:val="002A54F6"/>
    <w:rPr>
      <w:i/>
      <w:iCs/>
      <w:color w:val="000000" w:themeColor="text1"/>
    </w:rPr>
  </w:style>
  <w:style w:type="character" w:customStyle="1" w:styleId="24">
    <w:name w:val="Цитата 2 Знак"/>
    <w:basedOn w:val="a0"/>
    <w:link w:val="23"/>
    <w:uiPriority w:val="29"/>
    <w:rsid w:val="002A54F6"/>
    <w:rPr>
      <w:rFonts w:eastAsiaTheme="minorEastAsia"/>
      <w:i/>
      <w:iCs/>
      <w:color w:val="000000" w:themeColor="text1"/>
      <w:lang w:eastAsia="ru-RU"/>
    </w:rPr>
  </w:style>
  <w:style w:type="paragraph" w:styleId="af9">
    <w:name w:val="Intense Quote"/>
    <w:basedOn w:val="a"/>
    <w:next w:val="a"/>
    <w:link w:val="afa"/>
    <w:uiPriority w:val="30"/>
    <w:qFormat/>
    <w:rsid w:val="002A54F6"/>
    <w:pPr>
      <w:pBdr>
        <w:bottom w:val="single" w:sz="4" w:space="4" w:color="5B9BD5" w:themeColor="accent1"/>
      </w:pBdr>
      <w:spacing w:before="200" w:after="280"/>
      <w:ind w:left="936" w:right="936"/>
    </w:pPr>
    <w:rPr>
      <w:b/>
      <w:bCs/>
      <w:i/>
      <w:iCs/>
      <w:color w:val="5B9BD5" w:themeColor="accent1"/>
    </w:rPr>
  </w:style>
  <w:style w:type="character" w:customStyle="1" w:styleId="afa">
    <w:name w:val="Выделенная цитата Знак"/>
    <w:basedOn w:val="a0"/>
    <w:link w:val="af9"/>
    <w:uiPriority w:val="30"/>
    <w:rsid w:val="002A54F6"/>
    <w:rPr>
      <w:rFonts w:eastAsiaTheme="minorEastAsia"/>
      <w:b/>
      <w:bCs/>
      <w:i/>
      <w:iCs/>
      <w:color w:val="5B9BD5" w:themeColor="accent1"/>
      <w:lang w:eastAsia="ru-RU"/>
    </w:rPr>
  </w:style>
  <w:style w:type="character" w:styleId="afb">
    <w:name w:val="Subtle Emphasis"/>
    <w:basedOn w:val="a0"/>
    <w:uiPriority w:val="19"/>
    <w:qFormat/>
    <w:rsid w:val="002A54F6"/>
    <w:rPr>
      <w:i/>
      <w:iCs/>
      <w:color w:val="808080" w:themeColor="text1" w:themeTint="7F"/>
    </w:rPr>
  </w:style>
  <w:style w:type="character" w:styleId="afc">
    <w:name w:val="Intense Emphasis"/>
    <w:basedOn w:val="a0"/>
    <w:uiPriority w:val="21"/>
    <w:qFormat/>
    <w:rsid w:val="002A54F6"/>
    <w:rPr>
      <w:b/>
      <w:bCs/>
      <w:i/>
      <w:iCs/>
      <w:color w:val="5B9BD5" w:themeColor="accent1"/>
    </w:rPr>
  </w:style>
  <w:style w:type="character" w:styleId="afd">
    <w:name w:val="Subtle Reference"/>
    <w:basedOn w:val="a0"/>
    <w:uiPriority w:val="31"/>
    <w:qFormat/>
    <w:rsid w:val="002A54F6"/>
    <w:rPr>
      <w:smallCaps/>
      <w:color w:val="ED7D31" w:themeColor="accent2"/>
      <w:u w:val="single"/>
    </w:rPr>
  </w:style>
  <w:style w:type="character" w:styleId="afe">
    <w:name w:val="Intense Reference"/>
    <w:basedOn w:val="a0"/>
    <w:uiPriority w:val="32"/>
    <w:qFormat/>
    <w:rsid w:val="002A54F6"/>
    <w:rPr>
      <w:b/>
      <w:bCs/>
      <w:smallCaps/>
      <w:color w:val="ED7D31" w:themeColor="accent2"/>
      <w:spacing w:val="5"/>
      <w:u w:val="single"/>
    </w:rPr>
  </w:style>
  <w:style w:type="character" w:styleId="aff">
    <w:name w:val="Book Title"/>
    <w:basedOn w:val="a0"/>
    <w:uiPriority w:val="33"/>
    <w:qFormat/>
    <w:rsid w:val="002A54F6"/>
    <w:rPr>
      <w:b/>
      <w:bCs/>
      <w:smallCaps/>
      <w:spacing w:val="5"/>
    </w:rPr>
  </w:style>
  <w:style w:type="paragraph" w:customStyle="1" w:styleId="xl81">
    <w:name w:val="xl81"/>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3">
    <w:name w:val="xl83"/>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4">
    <w:name w:val="xl84"/>
    <w:basedOn w:val="a"/>
    <w:rsid w:val="002A54F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6">
    <w:name w:val="xl86"/>
    <w:basedOn w:val="a"/>
    <w:rsid w:val="002A54F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2A54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A54F6"/>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9">
    <w:name w:val="xl89"/>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1">
    <w:name w:val="xl91"/>
    <w:basedOn w:val="a"/>
    <w:rsid w:val="002A54F6"/>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2">
    <w:name w:val="xl92"/>
    <w:basedOn w:val="a"/>
    <w:rsid w:val="002A54F6"/>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3">
    <w:name w:val="xl93"/>
    <w:basedOn w:val="a"/>
    <w:rsid w:val="002A54F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4">
    <w:name w:val="xl94"/>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5">
    <w:name w:val="xl95"/>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D0D0D"/>
      <w:sz w:val="20"/>
      <w:szCs w:val="20"/>
    </w:rPr>
  </w:style>
  <w:style w:type="paragraph" w:customStyle="1" w:styleId="xl96">
    <w:name w:val="xl96"/>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7">
    <w:name w:val="xl97"/>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98">
    <w:name w:val="xl98"/>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9">
    <w:name w:val="xl99"/>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00">
    <w:name w:val="xl100"/>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01">
    <w:name w:val="xl101"/>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02">
    <w:name w:val="xl102"/>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3">
    <w:name w:val="xl103"/>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4">
    <w:name w:val="xl104"/>
    <w:basedOn w:val="a"/>
    <w:rsid w:val="002A54F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8">
    <w:name w:val="xl108"/>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9">
    <w:name w:val="xl109"/>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0">
    <w:name w:val="xl110"/>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FFFF"/>
      <w:sz w:val="20"/>
      <w:szCs w:val="20"/>
    </w:rPr>
  </w:style>
  <w:style w:type="paragraph" w:customStyle="1" w:styleId="xl111">
    <w:name w:val="xl111"/>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xl112">
    <w:name w:val="xl112"/>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3">
    <w:name w:val="xl113"/>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FFFF"/>
      <w:sz w:val="20"/>
      <w:szCs w:val="20"/>
    </w:rPr>
  </w:style>
  <w:style w:type="paragraph" w:customStyle="1" w:styleId="xl114">
    <w:name w:val="xl114"/>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ConsPlusTitle">
    <w:name w:val="ConsPlusTitle"/>
    <w:uiPriority w:val="99"/>
    <w:rsid w:val="00B743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0">
    <w:name w:val="Сноска_"/>
    <w:basedOn w:val="a0"/>
    <w:link w:val="aff1"/>
    <w:rsid w:val="00B743F3"/>
    <w:rPr>
      <w:rFonts w:eastAsia="Times New Roman" w:cs="Times New Roman"/>
      <w:b/>
      <w:bCs/>
      <w:sz w:val="18"/>
      <w:szCs w:val="18"/>
      <w:shd w:val="clear" w:color="auto" w:fill="FFFFFF"/>
    </w:rPr>
  </w:style>
  <w:style w:type="paragraph" w:customStyle="1" w:styleId="aff1">
    <w:name w:val="Сноска"/>
    <w:basedOn w:val="a"/>
    <w:link w:val="aff0"/>
    <w:rsid w:val="00B743F3"/>
    <w:pPr>
      <w:widowControl w:val="0"/>
      <w:shd w:val="clear" w:color="auto" w:fill="FFFFFF"/>
      <w:spacing w:after="0" w:line="0" w:lineRule="atLeast"/>
    </w:pPr>
    <w:rPr>
      <w:rFonts w:eastAsia="Times New Roman" w:cs="Times New Roman"/>
      <w:b/>
      <w:bCs/>
      <w:sz w:val="18"/>
      <w:szCs w:val="18"/>
      <w:lang w:eastAsia="en-US"/>
    </w:rPr>
  </w:style>
  <w:style w:type="character" w:customStyle="1" w:styleId="aff2">
    <w:name w:val="Сноска + Не полужирный"/>
    <w:basedOn w:val="aff0"/>
    <w:rsid w:val="00B743F3"/>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B743F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B743F3"/>
    <w:rPr>
      <w:rFonts w:eastAsia="Times New Roman" w:cs="Times New Roman"/>
      <w:b/>
      <w:bCs/>
      <w:sz w:val="28"/>
      <w:szCs w:val="28"/>
      <w:shd w:val="clear" w:color="auto" w:fill="FFFFFF"/>
    </w:rPr>
  </w:style>
  <w:style w:type="paragraph" w:customStyle="1" w:styleId="32">
    <w:name w:val="Основной текст (3)"/>
    <w:basedOn w:val="a"/>
    <w:link w:val="31"/>
    <w:rsid w:val="00B743F3"/>
    <w:pPr>
      <w:widowControl w:val="0"/>
      <w:shd w:val="clear" w:color="auto" w:fill="FFFFFF"/>
      <w:spacing w:before="720" w:after="0" w:line="322" w:lineRule="exact"/>
      <w:ind w:hanging="940"/>
      <w:jc w:val="center"/>
    </w:pPr>
    <w:rPr>
      <w:rFonts w:eastAsia="Times New Roman" w:cs="Times New Roman"/>
      <w:b/>
      <w:bCs/>
      <w:sz w:val="28"/>
      <w:szCs w:val="28"/>
      <w:lang w:eastAsia="en-US"/>
    </w:rPr>
  </w:style>
  <w:style w:type="character" w:customStyle="1" w:styleId="33">
    <w:name w:val="Заголовок №3_"/>
    <w:basedOn w:val="a0"/>
    <w:link w:val="34"/>
    <w:rsid w:val="00B743F3"/>
    <w:rPr>
      <w:rFonts w:eastAsia="Times New Roman" w:cs="Times New Roman"/>
      <w:b/>
      <w:bCs/>
      <w:sz w:val="28"/>
      <w:szCs w:val="28"/>
      <w:shd w:val="clear" w:color="auto" w:fill="FFFFFF"/>
    </w:rPr>
  </w:style>
  <w:style w:type="paragraph" w:customStyle="1" w:styleId="34">
    <w:name w:val="Заголовок №3"/>
    <w:basedOn w:val="a"/>
    <w:link w:val="33"/>
    <w:rsid w:val="00B743F3"/>
    <w:pPr>
      <w:widowControl w:val="0"/>
      <w:shd w:val="clear" w:color="auto" w:fill="FFFFFF"/>
      <w:spacing w:before="600" w:after="720" w:line="0" w:lineRule="atLeast"/>
      <w:jc w:val="both"/>
      <w:outlineLvl w:val="2"/>
    </w:pPr>
    <w:rPr>
      <w:rFonts w:eastAsia="Times New Roman" w:cs="Times New Roman"/>
      <w:b/>
      <w:bCs/>
      <w:sz w:val="28"/>
      <w:szCs w:val="28"/>
      <w:lang w:eastAsia="en-US"/>
    </w:rPr>
  </w:style>
  <w:style w:type="character" w:customStyle="1" w:styleId="51">
    <w:name w:val="Основной текст (5)_"/>
    <w:basedOn w:val="a0"/>
    <w:link w:val="52"/>
    <w:rsid w:val="00B743F3"/>
    <w:rPr>
      <w:rFonts w:eastAsia="Times New Roman" w:cs="Times New Roman"/>
      <w:i/>
      <w:iCs/>
      <w:sz w:val="20"/>
      <w:szCs w:val="20"/>
      <w:shd w:val="clear" w:color="auto" w:fill="FFFFFF"/>
    </w:rPr>
  </w:style>
  <w:style w:type="paragraph" w:customStyle="1" w:styleId="52">
    <w:name w:val="Основной текст (5)"/>
    <w:basedOn w:val="a"/>
    <w:link w:val="51"/>
    <w:rsid w:val="00B743F3"/>
    <w:pPr>
      <w:widowControl w:val="0"/>
      <w:shd w:val="clear" w:color="auto" w:fill="FFFFFF"/>
      <w:spacing w:after="60" w:line="0" w:lineRule="atLeast"/>
    </w:pPr>
    <w:rPr>
      <w:rFonts w:eastAsia="Times New Roman" w:cs="Times New Roman"/>
      <w:i/>
      <w:iCs/>
      <w:sz w:val="20"/>
      <w:szCs w:val="20"/>
      <w:lang w:eastAsia="en-US"/>
    </w:rPr>
  </w:style>
  <w:style w:type="character" w:customStyle="1" w:styleId="514pt">
    <w:name w:val="Основной текст (5) + 14 pt;Не курсив"/>
    <w:basedOn w:val="5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3">
    <w:name w:val="Колонтитул_"/>
    <w:basedOn w:val="a0"/>
    <w:rsid w:val="00B743F3"/>
    <w:rPr>
      <w:rFonts w:ascii="Times New Roman" w:eastAsia="Times New Roman" w:hAnsi="Times New Roman" w:cs="Times New Roman"/>
      <w:b w:val="0"/>
      <w:bCs w:val="0"/>
      <w:i w:val="0"/>
      <w:iCs w:val="0"/>
      <w:smallCaps w:val="0"/>
      <w:strike w:val="0"/>
      <w:sz w:val="21"/>
      <w:szCs w:val="21"/>
      <w:u w:val="none"/>
    </w:rPr>
  </w:style>
  <w:style w:type="character" w:customStyle="1" w:styleId="aff4">
    <w:name w:val="Колонтитул"/>
    <w:basedOn w:val="aff3"/>
    <w:rsid w:val="00B743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B743F3"/>
    <w:rPr>
      <w:rFonts w:eastAsia="Times New Roman" w:cs="Times New Roman"/>
      <w:i/>
      <w:iCs/>
      <w:color w:val="000000"/>
      <w:spacing w:val="0"/>
      <w:w w:val="100"/>
      <w:position w:val="0"/>
      <w:sz w:val="20"/>
      <w:szCs w:val="20"/>
      <w:shd w:val="clear" w:color="auto" w:fill="FFFFFF"/>
    </w:rPr>
  </w:style>
  <w:style w:type="character" w:customStyle="1" w:styleId="26">
    <w:name w:val="Основной текст (2) + Курсив"/>
    <w:basedOn w:val="25"/>
    <w:rsid w:val="00B743F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5"/>
    <w:rsid w:val="00B74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5"/>
    <w:rsid w:val="00B743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1">
    <w:name w:val="Основной текст (6)_"/>
    <w:basedOn w:val="a0"/>
    <w:link w:val="62"/>
    <w:rsid w:val="00B743F3"/>
    <w:rPr>
      <w:rFonts w:eastAsia="Times New Roman" w:cs="Times New Roman"/>
      <w:i/>
      <w:iCs/>
      <w:sz w:val="28"/>
      <w:szCs w:val="28"/>
      <w:shd w:val="clear" w:color="auto" w:fill="FFFFFF"/>
    </w:rPr>
  </w:style>
  <w:style w:type="paragraph" w:customStyle="1" w:styleId="62">
    <w:name w:val="Основной текст (6)"/>
    <w:basedOn w:val="a"/>
    <w:link w:val="61"/>
    <w:rsid w:val="00B743F3"/>
    <w:pPr>
      <w:widowControl w:val="0"/>
      <w:shd w:val="clear" w:color="auto" w:fill="FFFFFF"/>
      <w:spacing w:after="0" w:line="322" w:lineRule="exact"/>
      <w:jc w:val="both"/>
    </w:pPr>
    <w:rPr>
      <w:rFonts w:eastAsia="Times New Roman" w:cs="Times New Roman"/>
      <w:i/>
      <w:iCs/>
      <w:sz w:val="28"/>
      <w:szCs w:val="28"/>
      <w:lang w:eastAsia="en-US"/>
    </w:rPr>
  </w:style>
  <w:style w:type="character" w:customStyle="1" w:styleId="63">
    <w:name w:val="Основной текст (6) + Не курсив"/>
    <w:basedOn w:val="6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locked/>
    <w:rsid w:val="00B743F3"/>
    <w:rPr>
      <w:rFonts w:eastAsia="Times New Roman" w:cs="Times New Roman"/>
      <w:i/>
      <w:iCs/>
      <w:sz w:val="28"/>
      <w:szCs w:val="28"/>
      <w:shd w:val="clear" w:color="auto" w:fill="FFFFFF"/>
    </w:rPr>
  </w:style>
  <w:style w:type="paragraph" w:customStyle="1" w:styleId="101">
    <w:name w:val="Основной текст (10)"/>
    <w:basedOn w:val="a"/>
    <w:link w:val="100"/>
    <w:rsid w:val="00B743F3"/>
    <w:pPr>
      <w:widowControl w:val="0"/>
      <w:shd w:val="clear" w:color="auto" w:fill="FFFFFF"/>
      <w:spacing w:after="0" w:line="317" w:lineRule="exact"/>
      <w:ind w:firstLine="800"/>
      <w:jc w:val="both"/>
    </w:pPr>
    <w:rPr>
      <w:rFonts w:eastAsia="Times New Roman" w:cs="Times New Roman"/>
      <w:i/>
      <w:iCs/>
      <w:sz w:val="28"/>
      <w:szCs w:val="28"/>
      <w:lang w:eastAsia="en-US"/>
    </w:rPr>
  </w:style>
  <w:style w:type="character" w:customStyle="1" w:styleId="102">
    <w:name w:val="Основной текст (10) + Не курсив"/>
    <w:basedOn w:val="100"/>
    <w:rsid w:val="00B743F3"/>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TableParagraph">
    <w:name w:val="Table Paragraph"/>
    <w:basedOn w:val="a"/>
    <w:uiPriority w:val="1"/>
    <w:qFormat/>
    <w:rsid w:val="00B743F3"/>
    <w:pPr>
      <w:widowControl w:val="0"/>
      <w:autoSpaceDE w:val="0"/>
      <w:autoSpaceDN w:val="0"/>
      <w:spacing w:after="0" w:line="240" w:lineRule="auto"/>
      <w:jc w:val="both"/>
    </w:pPr>
    <w:rPr>
      <w:rFonts w:ascii="Times New Roman" w:eastAsia="Times New Roman" w:hAnsi="Times New Roman" w:cs="Times New Roman"/>
      <w:lang w:eastAsia="en-US"/>
    </w:rPr>
  </w:style>
  <w:style w:type="character" w:customStyle="1" w:styleId="aff5">
    <w:name w:val="Основной текст с отступом Знак"/>
    <w:basedOn w:val="a0"/>
    <w:link w:val="aff6"/>
    <w:uiPriority w:val="99"/>
    <w:semiHidden/>
    <w:rsid w:val="00B743F3"/>
    <w:rPr>
      <w:rFonts w:ascii="Arial Unicode MS" w:eastAsia="Arial Unicode MS" w:hAnsi="Arial Unicode MS" w:cs="Arial Unicode MS"/>
      <w:color w:val="000000"/>
      <w:sz w:val="24"/>
      <w:szCs w:val="24"/>
      <w:lang w:eastAsia="ru-RU" w:bidi="ru-RU"/>
    </w:rPr>
  </w:style>
  <w:style w:type="paragraph" w:styleId="aff6">
    <w:name w:val="Body Text Indent"/>
    <w:basedOn w:val="a"/>
    <w:link w:val="aff5"/>
    <w:uiPriority w:val="99"/>
    <w:semiHidden/>
    <w:unhideWhenUsed/>
    <w:rsid w:val="00B743F3"/>
    <w:pPr>
      <w:widowControl w:val="0"/>
      <w:spacing w:after="120" w:line="240" w:lineRule="auto"/>
      <w:ind w:left="283"/>
    </w:pPr>
    <w:rPr>
      <w:rFonts w:ascii="Arial Unicode MS" w:eastAsia="Arial Unicode MS" w:hAnsi="Arial Unicode MS" w:cs="Arial Unicode MS"/>
      <w:color w:val="000000"/>
      <w:sz w:val="24"/>
      <w:szCs w:val="24"/>
      <w:lang w:bidi="ru-RU"/>
    </w:rPr>
  </w:style>
  <w:style w:type="character" w:customStyle="1" w:styleId="71">
    <w:name w:val="Основной текст (7)_"/>
    <w:basedOn w:val="a0"/>
    <w:link w:val="72"/>
    <w:locked/>
    <w:rsid w:val="00B743F3"/>
    <w:rPr>
      <w:rFonts w:eastAsia="Times New Roman" w:cs="Times New Roman"/>
      <w:b/>
      <w:bCs/>
      <w:sz w:val="28"/>
      <w:szCs w:val="28"/>
      <w:shd w:val="clear" w:color="auto" w:fill="FFFFFF"/>
    </w:rPr>
  </w:style>
  <w:style w:type="paragraph" w:customStyle="1" w:styleId="72">
    <w:name w:val="Основной текст (7)"/>
    <w:basedOn w:val="a"/>
    <w:link w:val="71"/>
    <w:rsid w:val="00B743F3"/>
    <w:pPr>
      <w:widowControl w:val="0"/>
      <w:shd w:val="clear" w:color="auto" w:fill="FFFFFF"/>
      <w:spacing w:before="720" w:after="0" w:line="322" w:lineRule="exact"/>
      <w:ind w:hanging="600"/>
    </w:pPr>
    <w:rPr>
      <w:rFonts w:eastAsia="Times New Roman" w:cs="Times New Roman"/>
      <w:b/>
      <w:bCs/>
      <w:sz w:val="28"/>
      <w:szCs w:val="28"/>
      <w:lang w:eastAsia="en-US"/>
    </w:rPr>
  </w:style>
  <w:style w:type="character" w:customStyle="1" w:styleId="211pt">
    <w:name w:val="Основной текст (2) + 11 pt"/>
    <w:basedOn w:val="25"/>
    <w:rsid w:val="00B743F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B743F3"/>
    <w:rPr>
      <w:b/>
      <w:bCs/>
      <w:sz w:val="28"/>
      <w:szCs w:val="28"/>
      <w:shd w:val="clear" w:color="auto" w:fill="FFFFFF"/>
    </w:rPr>
  </w:style>
  <w:style w:type="paragraph" w:customStyle="1" w:styleId="12">
    <w:name w:val="Заголовок №1"/>
    <w:basedOn w:val="a"/>
    <w:link w:val="1Exact"/>
    <w:rsid w:val="00B743F3"/>
    <w:pPr>
      <w:widowControl w:val="0"/>
      <w:shd w:val="clear" w:color="auto" w:fill="FFFFFF"/>
      <w:spacing w:after="0" w:line="317" w:lineRule="exact"/>
      <w:jc w:val="center"/>
      <w:outlineLvl w:val="0"/>
    </w:pPr>
    <w:rPr>
      <w:rFonts w:eastAsiaTheme="minorHAnsi"/>
      <w:b/>
      <w:bCs/>
      <w:sz w:val="28"/>
      <w:szCs w:val="28"/>
      <w:lang w:eastAsia="en-US"/>
    </w:rPr>
  </w:style>
  <w:style w:type="character" w:customStyle="1" w:styleId="aff7">
    <w:name w:val="Текст примечания Знак"/>
    <w:basedOn w:val="a0"/>
    <w:link w:val="aff8"/>
    <w:uiPriority w:val="99"/>
    <w:semiHidden/>
    <w:rsid w:val="00B743F3"/>
    <w:rPr>
      <w:rFonts w:ascii="Arial Unicode MS" w:eastAsia="Arial Unicode MS" w:hAnsi="Arial Unicode MS" w:cs="Arial Unicode MS"/>
      <w:color w:val="000000"/>
      <w:sz w:val="20"/>
      <w:szCs w:val="20"/>
      <w:lang w:eastAsia="ru-RU" w:bidi="ru-RU"/>
    </w:rPr>
  </w:style>
  <w:style w:type="paragraph" w:styleId="aff8">
    <w:name w:val="annotation text"/>
    <w:basedOn w:val="a"/>
    <w:link w:val="aff7"/>
    <w:uiPriority w:val="99"/>
    <w:semiHidden/>
    <w:unhideWhenUsed/>
    <w:rsid w:val="00B743F3"/>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9">
    <w:name w:val="Тема примечания Знак"/>
    <w:basedOn w:val="aff7"/>
    <w:link w:val="affa"/>
    <w:uiPriority w:val="99"/>
    <w:semiHidden/>
    <w:rsid w:val="00B743F3"/>
    <w:rPr>
      <w:rFonts w:ascii="Arial Unicode MS" w:eastAsia="Arial Unicode MS" w:hAnsi="Arial Unicode MS" w:cs="Arial Unicode MS"/>
      <w:b/>
      <w:bCs/>
      <w:color w:val="000000"/>
      <w:sz w:val="20"/>
      <w:szCs w:val="20"/>
      <w:lang w:eastAsia="ru-RU" w:bidi="ru-RU"/>
    </w:rPr>
  </w:style>
  <w:style w:type="paragraph" w:styleId="affa">
    <w:name w:val="annotation subject"/>
    <w:basedOn w:val="aff8"/>
    <w:next w:val="aff8"/>
    <w:link w:val="aff9"/>
    <w:uiPriority w:val="99"/>
    <w:semiHidden/>
    <w:unhideWhenUsed/>
    <w:rsid w:val="00B743F3"/>
    <w:rPr>
      <w:b/>
      <w:bCs/>
    </w:rPr>
  </w:style>
  <w:style w:type="character" w:styleId="affb">
    <w:name w:val="annotation reference"/>
    <w:basedOn w:val="a0"/>
    <w:uiPriority w:val="99"/>
    <w:semiHidden/>
    <w:unhideWhenUsed/>
    <w:rsid w:val="0081789F"/>
    <w:rPr>
      <w:sz w:val="16"/>
      <w:szCs w:val="16"/>
    </w:rPr>
  </w:style>
  <w:style w:type="character" w:customStyle="1" w:styleId="apple-converted-space">
    <w:name w:val="apple-converted-space"/>
    <w:basedOn w:val="a0"/>
    <w:rsid w:val="00042953"/>
  </w:style>
  <w:style w:type="character" w:styleId="affc">
    <w:name w:val="line number"/>
    <w:basedOn w:val="a0"/>
    <w:uiPriority w:val="99"/>
    <w:semiHidden/>
    <w:unhideWhenUsed/>
    <w:rsid w:val="008A3352"/>
  </w:style>
  <w:style w:type="paragraph" w:customStyle="1" w:styleId="Style6">
    <w:name w:val="Style6"/>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4391D"/>
    <w:rPr>
      <w:rFonts w:ascii="Times New Roman" w:hAnsi="Times New Roman" w:cs="Times New Roman"/>
      <w:sz w:val="20"/>
      <w:szCs w:val="20"/>
    </w:rPr>
  </w:style>
  <w:style w:type="paragraph" w:customStyle="1" w:styleId="Style7">
    <w:name w:val="Style7"/>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04391D"/>
    <w:rPr>
      <w:rFonts w:ascii="Times New Roman" w:hAnsi="Times New Roman" w:cs="Times New Roman"/>
      <w:sz w:val="20"/>
      <w:szCs w:val="20"/>
    </w:rPr>
  </w:style>
  <w:style w:type="paragraph" w:styleId="35">
    <w:name w:val="Body Text Indent 3"/>
    <w:basedOn w:val="a"/>
    <w:link w:val="36"/>
    <w:rsid w:val="0031486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314863"/>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314863"/>
    <w:pPr>
      <w:spacing w:after="0" w:line="360" w:lineRule="auto"/>
      <w:jc w:val="both"/>
    </w:pPr>
    <w:rPr>
      <w:rFonts w:ascii="Times New Roman" w:eastAsia="Times New Roman" w:hAnsi="Times New Roman" w:cs="Times New Roman"/>
      <w:sz w:val="24"/>
      <w:szCs w:val="20"/>
    </w:rPr>
  </w:style>
  <w:style w:type="numbering" w:customStyle="1" w:styleId="13">
    <w:name w:val="Нет списка1"/>
    <w:next w:val="a2"/>
    <w:uiPriority w:val="99"/>
    <w:semiHidden/>
    <w:unhideWhenUsed/>
    <w:rsid w:val="009F6CFB"/>
  </w:style>
  <w:style w:type="character" w:styleId="affd">
    <w:name w:val="FollowedHyperlink"/>
    <w:basedOn w:val="a0"/>
    <w:uiPriority w:val="99"/>
    <w:semiHidden/>
    <w:unhideWhenUsed/>
    <w:rsid w:val="009F6CFB"/>
    <w:rPr>
      <w:color w:val="800080"/>
      <w:u w:val="single"/>
    </w:rPr>
  </w:style>
  <w:style w:type="table" w:customStyle="1" w:styleId="14">
    <w:name w:val="Сетка таблицы1"/>
    <w:basedOn w:val="a1"/>
    <w:next w:val="a8"/>
    <w:uiPriority w:val="59"/>
    <w:rsid w:val="009F6C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7F3336"/>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semiHidden/>
    <w:unhideWhenUsed/>
    <w:qFormat/>
    <w:rsid w:val="007F3336"/>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7F3336"/>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7F3336"/>
    <w:pPr>
      <w:keepNext/>
      <w:keepLines/>
      <w:spacing w:before="200" w:after="0"/>
      <w:outlineLvl w:val="3"/>
    </w:pPr>
    <w:rPr>
      <w:rFonts w:ascii="Cambria" w:eastAsia="Times New Roman" w:hAnsi="Cambria" w:cs="Times New Roman"/>
      <w:b/>
      <w:bCs/>
      <w:i/>
      <w:iCs/>
      <w:color w:val="4F81BD"/>
    </w:rPr>
  </w:style>
  <w:style w:type="paragraph" w:customStyle="1" w:styleId="510">
    <w:name w:val="Заголовок 51"/>
    <w:basedOn w:val="a"/>
    <w:next w:val="a"/>
    <w:uiPriority w:val="9"/>
    <w:semiHidden/>
    <w:unhideWhenUsed/>
    <w:qFormat/>
    <w:rsid w:val="007F3336"/>
    <w:pPr>
      <w:keepNext/>
      <w:keepLines/>
      <w:spacing w:before="200" w:after="0"/>
      <w:outlineLvl w:val="4"/>
    </w:pPr>
    <w:rPr>
      <w:rFonts w:ascii="Cambria" w:eastAsia="Times New Roman" w:hAnsi="Cambria" w:cs="Times New Roman"/>
      <w:color w:val="243F60"/>
    </w:rPr>
  </w:style>
  <w:style w:type="paragraph" w:customStyle="1" w:styleId="610">
    <w:name w:val="Заголовок 61"/>
    <w:basedOn w:val="a"/>
    <w:next w:val="a"/>
    <w:uiPriority w:val="9"/>
    <w:semiHidden/>
    <w:unhideWhenUsed/>
    <w:qFormat/>
    <w:rsid w:val="007F3336"/>
    <w:pPr>
      <w:keepNext/>
      <w:keepLines/>
      <w:spacing w:before="200" w:after="0"/>
      <w:outlineLvl w:val="5"/>
    </w:pPr>
    <w:rPr>
      <w:rFonts w:ascii="Cambria" w:eastAsia="Times New Roman" w:hAnsi="Cambria" w:cs="Times New Roman"/>
      <w:i/>
      <w:iCs/>
      <w:color w:val="243F60"/>
    </w:rPr>
  </w:style>
  <w:style w:type="paragraph" w:customStyle="1" w:styleId="710">
    <w:name w:val="Заголовок 71"/>
    <w:basedOn w:val="a"/>
    <w:next w:val="a"/>
    <w:uiPriority w:val="9"/>
    <w:semiHidden/>
    <w:unhideWhenUsed/>
    <w:qFormat/>
    <w:rsid w:val="007F3336"/>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7F3336"/>
    <w:pPr>
      <w:keepNext/>
      <w:keepLines/>
      <w:spacing w:before="200" w:after="0"/>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7F3336"/>
    <w:pPr>
      <w:keepNext/>
      <w:keepLines/>
      <w:spacing w:before="200" w:after="0"/>
      <w:outlineLvl w:val="8"/>
    </w:pPr>
    <w:rPr>
      <w:rFonts w:ascii="Cambria" w:eastAsia="Times New Roman" w:hAnsi="Cambria" w:cs="Times New Roman"/>
      <w:i/>
      <w:iCs/>
      <w:color w:val="404040"/>
      <w:sz w:val="20"/>
      <w:szCs w:val="20"/>
    </w:rPr>
  </w:style>
  <w:style w:type="paragraph" w:customStyle="1" w:styleId="15">
    <w:name w:val="Название объекта1"/>
    <w:basedOn w:val="a"/>
    <w:next w:val="a"/>
    <w:uiPriority w:val="35"/>
    <w:semiHidden/>
    <w:unhideWhenUsed/>
    <w:qFormat/>
    <w:rsid w:val="007F3336"/>
    <w:pPr>
      <w:spacing w:line="240" w:lineRule="auto"/>
    </w:pPr>
    <w:rPr>
      <w:rFonts w:eastAsia="Times New Roman"/>
      <w:b/>
      <w:bCs/>
      <w:color w:val="4F81BD"/>
      <w:sz w:val="18"/>
      <w:szCs w:val="18"/>
    </w:rPr>
  </w:style>
  <w:style w:type="paragraph" w:customStyle="1" w:styleId="16">
    <w:name w:val="Название1"/>
    <w:basedOn w:val="a"/>
    <w:next w:val="a"/>
    <w:uiPriority w:val="10"/>
    <w:qFormat/>
    <w:rsid w:val="007F333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7">
    <w:name w:val="Подзаголовок1"/>
    <w:basedOn w:val="a"/>
    <w:next w:val="a"/>
    <w:uiPriority w:val="11"/>
    <w:qFormat/>
    <w:rsid w:val="007F3336"/>
    <w:pPr>
      <w:numPr>
        <w:ilvl w:val="1"/>
      </w:numPr>
    </w:pPr>
    <w:rPr>
      <w:rFonts w:ascii="Cambria" w:eastAsia="Times New Roman" w:hAnsi="Cambria" w:cs="Times New Roman"/>
      <w:i/>
      <w:iCs/>
      <w:color w:val="4F81BD"/>
      <w:spacing w:val="15"/>
      <w:sz w:val="24"/>
      <w:szCs w:val="24"/>
    </w:rPr>
  </w:style>
  <w:style w:type="paragraph" w:customStyle="1" w:styleId="18">
    <w:name w:val="Без интервала1"/>
    <w:next w:val="a4"/>
    <w:uiPriority w:val="1"/>
    <w:qFormat/>
    <w:rsid w:val="007F3336"/>
    <w:pPr>
      <w:spacing w:after="0" w:line="240" w:lineRule="auto"/>
    </w:pPr>
    <w:rPr>
      <w:rFonts w:eastAsia="Times New Roman"/>
      <w:lang w:eastAsia="ru-RU"/>
    </w:rPr>
  </w:style>
  <w:style w:type="paragraph" w:customStyle="1" w:styleId="19">
    <w:name w:val="Абзац списка1"/>
    <w:basedOn w:val="a"/>
    <w:next w:val="af7"/>
    <w:uiPriority w:val="34"/>
    <w:qFormat/>
    <w:rsid w:val="007F3336"/>
    <w:pPr>
      <w:ind w:left="720"/>
      <w:contextualSpacing/>
    </w:pPr>
    <w:rPr>
      <w:rFonts w:eastAsia="Times New Roman"/>
    </w:rPr>
  </w:style>
  <w:style w:type="paragraph" w:customStyle="1" w:styleId="212">
    <w:name w:val="Цитата 21"/>
    <w:basedOn w:val="a"/>
    <w:next w:val="a"/>
    <w:uiPriority w:val="29"/>
    <w:qFormat/>
    <w:rsid w:val="007F3336"/>
    <w:rPr>
      <w:rFonts w:eastAsia="Times New Roman"/>
      <w:i/>
      <w:iCs/>
      <w:color w:val="000000"/>
    </w:rPr>
  </w:style>
  <w:style w:type="paragraph" w:customStyle="1" w:styleId="1a">
    <w:name w:val="Выделенная цитата1"/>
    <w:basedOn w:val="a"/>
    <w:next w:val="a"/>
    <w:uiPriority w:val="30"/>
    <w:qFormat/>
    <w:rsid w:val="007F3336"/>
    <w:pPr>
      <w:pBdr>
        <w:bottom w:val="single" w:sz="4" w:space="4" w:color="4F81BD"/>
      </w:pBdr>
      <w:spacing w:before="200" w:after="280"/>
      <w:ind w:left="936" w:right="936"/>
    </w:pPr>
    <w:rPr>
      <w:rFonts w:eastAsia="Times New Roman"/>
      <w:b/>
      <w:bCs/>
      <w:i/>
      <w:iCs/>
      <w:color w:val="4F81BD"/>
    </w:rPr>
  </w:style>
  <w:style w:type="character" w:customStyle="1" w:styleId="1b">
    <w:name w:val="Слабое выделение1"/>
    <w:basedOn w:val="a0"/>
    <w:uiPriority w:val="19"/>
    <w:qFormat/>
    <w:rsid w:val="007F3336"/>
    <w:rPr>
      <w:i/>
      <w:iCs/>
      <w:color w:val="808080"/>
    </w:rPr>
  </w:style>
  <w:style w:type="character" w:customStyle="1" w:styleId="1c">
    <w:name w:val="Сильное выделение1"/>
    <w:basedOn w:val="a0"/>
    <w:uiPriority w:val="21"/>
    <w:qFormat/>
    <w:rsid w:val="007F3336"/>
    <w:rPr>
      <w:b/>
      <w:bCs/>
      <w:i/>
      <w:iCs/>
      <w:color w:val="4F81BD"/>
    </w:rPr>
  </w:style>
  <w:style w:type="character" w:customStyle="1" w:styleId="1d">
    <w:name w:val="Слабая ссылка1"/>
    <w:basedOn w:val="a0"/>
    <w:uiPriority w:val="31"/>
    <w:qFormat/>
    <w:rsid w:val="007F3336"/>
    <w:rPr>
      <w:smallCaps/>
      <w:color w:val="C0504D"/>
      <w:u w:val="single"/>
    </w:rPr>
  </w:style>
  <w:style w:type="character" w:customStyle="1" w:styleId="1e">
    <w:name w:val="Сильная ссылка1"/>
    <w:basedOn w:val="a0"/>
    <w:uiPriority w:val="32"/>
    <w:qFormat/>
    <w:rsid w:val="007F3336"/>
    <w:rPr>
      <w:b/>
      <w:bCs/>
      <w:smallCaps/>
      <w:color w:val="C0504D"/>
      <w:spacing w:val="5"/>
      <w:u w:val="single"/>
    </w:rPr>
  </w:style>
  <w:style w:type="paragraph" w:customStyle="1" w:styleId="1f">
    <w:name w:val="Заголовок оглавления1"/>
    <w:basedOn w:val="1"/>
    <w:next w:val="a"/>
    <w:uiPriority w:val="39"/>
    <w:semiHidden/>
    <w:unhideWhenUsed/>
    <w:qFormat/>
    <w:rsid w:val="007F3336"/>
    <w:rPr>
      <w:rFonts w:ascii="Cambria" w:eastAsia="Times New Roman" w:hAnsi="Cambria" w:cs="Times New Roman"/>
      <w:color w:val="365F91"/>
      <w:lang w:eastAsia="en-US"/>
    </w:rPr>
  </w:style>
  <w:style w:type="paragraph" w:customStyle="1" w:styleId="1f0">
    <w:name w:val="Текст выноски1"/>
    <w:basedOn w:val="a"/>
    <w:next w:val="a6"/>
    <w:uiPriority w:val="99"/>
    <w:semiHidden/>
    <w:unhideWhenUsed/>
    <w:rsid w:val="007F3336"/>
    <w:pPr>
      <w:spacing w:after="0" w:line="240" w:lineRule="auto"/>
    </w:pPr>
    <w:rPr>
      <w:rFonts w:ascii="Tahoma" w:eastAsiaTheme="minorHAnsi" w:hAnsi="Tahoma" w:cs="Tahoma"/>
      <w:sz w:val="16"/>
      <w:szCs w:val="16"/>
      <w:lang w:eastAsia="en-US"/>
    </w:rPr>
  </w:style>
  <w:style w:type="paragraph" w:customStyle="1" w:styleId="1f1">
    <w:name w:val="Верхний колонтитул1"/>
    <w:basedOn w:val="a"/>
    <w:next w:val="a9"/>
    <w:uiPriority w:val="99"/>
    <w:unhideWhenUsed/>
    <w:rsid w:val="007F3336"/>
    <w:pPr>
      <w:tabs>
        <w:tab w:val="center" w:pos="4677"/>
        <w:tab w:val="right" w:pos="9355"/>
      </w:tabs>
      <w:spacing w:after="0" w:line="240" w:lineRule="auto"/>
    </w:pPr>
    <w:rPr>
      <w:rFonts w:eastAsiaTheme="minorHAnsi"/>
      <w:lang w:eastAsia="en-US"/>
    </w:rPr>
  </w:style>
  <w:style w:type="paragraph" w:customStyle="1" w:styleId="1f2">
    <w:name w:val="Нижний колонтитул1"/>
    <w:basedOn w:val="a"/>
    <w:next w:val="ab"/>
    <w:uiPriority w:val="99"/>
    <w:unhideWhenUsed/>
    <w:rsid w:val="007F3336"/>
    <w:pPr>
      <w:tabs>
        <w:tab w:val="center" w:pos="4677"/>
        <w:tab w:val="right" w:pos="9355"/>
      </w:tabs>
      <w:spacing w:after="0" w:line="240" w:lineRule="auto"/>
    </w:pPr>
    <w:rPr>
      <w:rFonts w:eastAsiaTheme="minorHAnsi"/>
      <w:lang w:eastAsia="en-US"/>
    </w:rPr>
  </w:style>
  <w:style w:type="character" w:customStyle="1" w:styleId="111">
    <w:name w:val="Заголовок 1 Знак1"/>
    <w:basedOn w:val="a0"/>
    <w:uiPriority w:val="9"/>
    <w:rsid w:val="007F3336"/>
    <w:rPr>
      <w:rFonts w:asciiTheme="majorHAnsi" w:eastAsiaTheme="majorEastAsia" w:hAnsiTheme="majorHAnsi" w:cstheme="majorBidi"/>
      <w:b/>
      <w:bCs/>
      <w:color w:val="2E74B5" w:themeColor="accent1" w:themeShade="BF"/>
      <w:sz w:val="28"/>
      <w:szCs w:val="28"/>
    </w:rPr>
  </w:style>
  <w:style w:type="character" w:customStyle="1" w:styleId="213">
    <w:name w:val="Заголовок 2 Знак1"/>
    <w:basedOn w:val="a0"/>
    <w:uiPriority w:val="9"/>
    <w:semiHidden/>
    <w:rsid w:val="007F3336"/>
    <w:rPr>
      <w:rFonts w:asciiTheme="majorHAnsi" w:eastAsiaTheme="majorEastAsia" w:hAnsiTheme="majorHAnsi" w:cstheme="majorBidi"/>
      <w:b/>
      <w:bCs/>
      <w:color w:val="5B9BD5" w:themeColor="accent1"/>
      <w:sz w:val="26"/>
      <w:szCs w:val="26"/>
    </w:rPr>
  </w:style>
  <w:style w:type="character" w:customStyle="1" w:styleId="311">
    <w:name w:val="Заголовок 3 Знак1"/>
    <w:basedOn w:val="a0"/>
    <w:uiPriority w:val="9"/>
    <w:semiHidden/>
    <w:rsid w:val="007F3336"/>
    <w:rPr>
      <w:rFonts w:asciiTheme="majorHAnsi" w:eastAsiaTheme="majorEastAsia" w:hAnsiTheme="majorHAnsi" w:cstheme="majorBidi"/>
      <w:b/>
      <w:bCs/>
      <w:color w:val="5B9BD5" w:themeColor="accent1"/>
    </w:rPr>
  </w:style>
  <w:style w:type="character" w:customStyle="1" w:styleId="410">
    <w:name w:val="Заголовок 4 Знак1"/>
    <w:basedOn w:val="a0"/>
    <w:uiPriority w:val="9"/>
    <w:semiHidden/>
    <w:rsid w:val="007F3336"/>
    <w:rPr>
      <w:rFonts w:asciiTheme="majorHAnsi" w:eastAsiaTheme="majorEastAsia" w:hAnsiTheme="majorHAnsi" w:cstheme="majorBidi"/>
      <w:b/>
      <w:bCs/>
      <w:i/>
      <w:iCs/>
      <w:color w:val="5B9BD5" w:themeColor="accent1"/>
    </w:rPr>
  </w:style>
  <w:style w:type="character" w:customStyle="1" w:styleId="511">
    <w:name w:val="Заголовок 5 Знак1"/>
    <w:basedOn w:val="a0"/>
    <w:uiPriority w:val="9"/>
    <w:semiHidden/>
    <w:rsid w:val="007F3336"/>
    <w:rPr>
      <w:rFonts w:asciiTheme="majorHAnsi" w:eastAsiaTheme="majorEastAsia" w:hAnsiTheme="majorHAnsi" w:cstheme="majorBidi"/>
      <w:color w:val="1F4D78" w:themeColor="accent1" w:themeShade="7F"/>
    </w:rPr>
  </w:style>
  <w:style w:type="character" w:customStyle="1" w:styleId="611">
    <w:name w:val="Заголовок 6 Знак1"/>
    <w:basedOn w:val="a0"/>
    <w:uiPriority w:val="9"/>
    <w:semiHidden/>
    <w:rsid w:val="007F3336"/>
    <w:rPr>
      <w:rFonts w:asciiTheme="majorHAnsi" w:eastAsiaTheme="majorEastAsia" w:hAnsiTheme="majorHAnsi" w:cstheme="majorBidi"/>
      <w:i/>
      <w:iCs/>
      <w:color w:val="1F4D78" w:themeColor="accent1" w:themeShade="7F"/>
    </w:rPr>
  </w:style>
  <w:style w:type="character" w:customStyle="1" w:styleId="711">
    <w:name w:val="Заголовок 7 Знак1"/>
    <w:basedOn w:val="a0"/>
    <w:uiPriority w:val="9"/>
    <w:semiHidden/>
    <w:rsid w:val="007F333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333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3336"/>
    <w:rPr>
      <w:rFonts w:asciiTheme="majorHAnsi" w:eastAsiaTheme="majorEastAsia" w:hAnsiTheme="majorHAnsi" w:cstheme="majorBidi"/>
      <w:i/>
      <w:iCs/>
      <w:color w:val="404040" w:themeColor="text1" w:themeTint="BF"/>
      <w:sz w:val="20"/>
      <w:szCs w:val="20"/>
    </w:rPr>
  </w:style>
  <w:style w:type="character" w:customStyle="1" w:styleId="1f3">
    <w:name w:val="Заголовок Знак1"/>
    <w:basedOn w:val="a0"/>
    <w:uiPriority w:val="10"/>
    <w:rsid w:val="007F3336"/>
    <w:rPr>
      <w:rFonts w:asciiTheme="majorHAnsi" w:eastAsiaTheme="majorEastAsia" w:hAnsiTheme="majorHAnsi" w:cstheme="majorBidi"/>
      <w:spacing w:val="-10"/>
      <w:kern w:val="28"/>
      <w:sz w:val="56"/>
      <w:szCs w:val="56"/>
    </w:rPr>
  </w:style>
  <w:style w:type="character" w:customStyle="1" w:styleId="1f4">
    <w:name w:val="Название Знак1"/>
    <w:basedOn w:val="a0"/>
    <w:uiPriority w:val="10"/>
    <w:rsid w:val="007F3336"/>
    <w:rPr>
      <w:rFonts w:asciiTheme="majorHAnsi" w:eastAsiaTheme="majorEastAsia" w:hAnsiTheme="majorHAnsi" w:cstheme="majorBidi"/>
      <w:color w:val="323E4F" w:themeColor="text2" w:themeShade="BF"/>
      <w:spacing w:val="5"/>
      <w:kern w:val="28"/>
      <w:sz w:val="52"/>
      <w:szCs w:val="52"/>
    </w:rPr>
  </w:style>
  <w:style w:type="character" w:customStyle="1" w:styleId="1f5">
    <w:name w:val="Подзаголовок Знак1"/>
    <w:basedOn w:val="a0"/>
    <w:uiPriority w:val="11"/>
    <w:rsid w:val="007F3336"/>
    <w:rPr>
      <w:rFonts w:eastAsiaTheme="minorEastAsia"/>
      <w:color w:val="5A5A5A" w:themeColor="text1" w:themeTint="A5"/>
      <w:spacing w:val="15"/>
    </w:rPr>
  </w:style>
  <w:style w:type="character" w:customStyle="1" w:styleId="214">
    <w:name w:val="Цитата 2 Знак1"/>
    <w:basedOn w:val="a0"/>
    <w:uiPriority w:val="29"/>
    <w:rsid w:val="007F3336"/>
    <w:rPr>
      <w:i/>
      <w:iCs/>
      <w:color w:val="404040" w:themeColor="text1" w:themeTint="BF"/>
    </w:rPr>
  </w:style>
  <w:style w:type="character" w:customStyle="1" w:styleId="1f6">
    <w:name w:val="Выделенная цитата Знак1"/>
    <w:basedOn w:val="a0"/>
    <w:uiPriority w:val="30"/>
    <w:rsid w:val="007F3336"/>
    <w:rPr>
      <w:i/>
      <w:iCs/>
      <w:color w:val="5B9BD5" w:themeColor="accent1"/>
    </w:rPr>
  </w:style>
  <w:style w:type="character" w:customStyle="1" w:styleId="1f7">
    <w:name w:val="Текст выноски Знак1"/>
    <w:basedOn w:val="a0"/>
    <w:uiPriority w:val="99"/>
    <w:semiHidden/>
    <w:rsid w:val="007F3336"/>
    <w:rPr>
      <w:rFonts w:ascii="Tahoma" w:hAnsi="Tahoma" w:cs="Tahoma"/>
      <w:sz w:val="16"/>
      <w:szCs w:val="16"/>
    </w:rPr>
  </w:style>
  <w:style w:type="character" w:customStyle="1" w:styleId="1f8">
    <w:name w:val="Верхний колонтитул Знак1"/>
    <w:basedOn w:val="a0"/>
    <w:uiPriority w:val="99"/>
    <w:semiHidden/>
    <w:rsid w:val="007F3336"/>
  </w:style>
  <w:style w:type="character" w:customStyle="1" w:styleId="1f9">
    <w:name w:val="Нижний колонтитул Знак1"/>
    <w:basedOn w:val="a0"/>
    <w:uiPriority w:val="99"/>
    <w:semiHidden/>
    <w:rsid w:val="007F3336"/>
  </w:style>
  <w:style w:type="paragraph" w:customStyle="1" w:styleId="215">
    <w:name w:val="Средняя сетка 21"/>
    <w:qFormat/>
    <w:rsid w:val="00313DC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04D4D7CB7B906B44B8FB465C70C52321386AA937F17591732B4FA8EEC48849486B7C422952940B1C91390I8s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4999-EF5A-405D-9BBA-1AC5F7A9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44</Pages>
  <Words>17777</Words>
  <Characters>101335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98</cp:revision>
  <cp:lastPrinted>2023-10-09T12:24:00Z</cp:lastPrinted>
  <dcterms:created xsi:type="dcterms:W3CDTF">2023-08-08T10:08:00Z</dcterms:created>
  <dcterms:modified xsi:type="dcterms:W3CDTF">2023-11-24T08:01:00Z</dcterms:modified>
</cp:coreProperties>
</file>