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33" w:rsidRPr="00007825" w:rsidRDefault="00895833" w:rsidP="0089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Примерный перечень вопросов,</w:t>
      </w:r>
    </w:p>
    <w:p w:rsidR="00895833" w:rsidRPr="00007825" w:rsidRDefault="00895833" w:rsidP="0089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обсуждаемых в ходе публичных консультаций</w:t>
      </w:r>
    </w:p>
    <w:p w:rsidR="00895833" w:rsidRPr="00007825" w:rsidRDefault="00895833" w:rsidP="0089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F41F80" w:rsidRDefault="00465420" w:rsidP="00F41F80">
      <w:pPr>
        <w:pStyle w:val="a3"/>
        <w:jc w:val="both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Pr="002C2085">
        <w:rPr>
          <w:u w:val="single"/>
          <w:lang w:eastAsia="en-US"/>
        </w:rPr>
        <w:t>Клявлинский</w:t>
      </w:r>
      <w:proofErr w:type="spellEnd"/>
      <w:r w:rsidRPr="002C2085">
        <w:rPr>
          <w:u w:val="single"/>
          <w:lang w:eastAsia="en-US"/>
        </w:rPr>
        <w:t xml:space="preserve"> </w:t>
      </w:r>
      <w:r w:rsidR="00F41F80" w:rsidRPr="003B7BD2">
        <w:rPr>
          <w:u w:val="single"/>
        </w:rPr>
        <w:t xml:space="preserve">от </w:t>
      </w:r>
      <w:r w:rsidR="00F41F80" w:rsidRPr="003B7BD2">
        <w:rPr>
          <w:color w:val="000000"/>
          <w:u w:val="single"/>
        </w:rPr>
        <w:t xml:space="preserve">07.12.2021г. </w:t>
      </w:r>
      <w:r w:rsidR="00F41F80">
        <w:rPr>
          <w:color w:val="000000"/>
          <w:u w:val="single"/>
        </w:rPr>
        <w:t xml:space="preserve">      </w:t>
      </w:r>
      <w:r w:rsidR="005002DE">
        <w:rPr>
          <w:color w:val="000000"/>
          <w:u w:val="single"/>
        </w:rPr>
        <w:t>№ 48</w:t>
      </w:r>
      <w:r w:rsidR="0001079A">
        <w:rPr>
          <w:color w:val="000000"/>
          <w:u w:val="single"/>
        </w:rPr>
        <w:t>4</w:t>
      </w:r>
      <w:r w:rsidR="00F41F80" w:rsidRPr="003B7BD2">
        <w:rPr>
          <w:color w:val="000000"/>
          <w:u w:val="single"/>
        </w:rPr>
        <w:t xml:space="preserve"> «</w:t>
      </w:r>
      <w:r w:rsidR="0001079A" w:rsidRPr="00A047EF">
        <w:rPr>
          <w:color w:val="000000"/>
          <w:u w:val="single"/>
        </w:rPr>
        <w:t xml:space="preserve">Об утверждении Программы профилактики рисков причинения вреда (ущерба) охраняемым законом ценностям в сфере регионального государственного экологического надзора на территории муниципального района </w:t>
      </w:r>
      <w:proofErr w:type="spellStart"/>
      <w:r w:rsidR="0001079A" w:rsidRPr="00A047EF">
        <w:rPr>
          <w:color w:val="000000"/>
          <w:u w:val="single"/>
        </w:rPr>
        <w:t>Клявлинский</w:t>
      </w:r>
      <w:proofErr w:type="spellEnd"/>
      <w:r w:rsidR="0001079A" w:rsidRPr="00A047EF">
        <w:rPr>
          <w:color w:val="000000"/>
          <w:u w:val="single"/>
        </w:rPr>
        <w:t xml:space="preserve"> на 2022 год</w:t>
      </w:r>
      <w:bookmarkStart w:id="0" w:name="_GoBack"/>
      <w:bookmarkEnd w:id="0"/>
      <w:r w:rsidR="005002DE" w:rsidRPr="00B940FE">
        <w:rPr>
          <w:color w:val="000000"/>
          <w:u w:val="single"/>
        </w:rPr>
        <w:t>»</w:t>
      </w:r>
    </w:p>
    <w:p w:rsidR="00895833" w:rsidRPr="00007825" w:rsidRDefault="00895833" w:rsidP="00F41F80">
      <w:pPr>
        <w:pStyle w:val="a3"/>
        <w:jc w:val="both"/>
      </w:pPr>
      <w:r w:rsidRPr="00007825">
        <w:t xml:space="preserve">    </w:t>
      </w:r>
      <w:proofErr w:type="gramStart"/>
      <w:r w:rsidRPr="00007825">
        <w:t>Контактное лицо (фамилия, имя, отчество, должность, контактный телефон,</w:t>
      </w:r>
      <w:proofErr w:type="gramEnd"/>
    </w:p>
    <w:p w:rsidR="00465420" w:rsidRPr="0022457F" w:rsidRDefault="00895833" w:rsidP="004654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факс) </w:t>
      </w:r>
      <w:r w:rsidR="00465420" w:rsidRPr="0022457F">
        <w:rPr>
          <w:rFonts w:ascii="Times New Roman" w:hAnsi="Times New Roman" w:cs="Times New Roman"/>
          <w:sz w:val="24"/>
          <w:szCs w:val="24"/>
          <w:u w:val="single"/>
        </w:rPr>
        <w:t xml:space="preserve">Князева Галина Владимировна, начальник юридического отдела администрации муниципального района </w:t>
      </w:r>
      <w:proofErr w:type="spellStart"/>
      <w:r w:rsidR="00465420"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465420"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8 (846 53) 2-16-82, 2-20-58</w:t>
      </w:r>
    </w:p>
    <w:p w:rsidR="00465420" w:rsidRDefault="00465420" w:rsidP="00465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833" w:rsidRPr="00007825" w:rsidRDefault="00895833" w:rsidP="00465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Пожалуйста,  представьте  ответы на данные вопросы в форме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</w:p>
    <w:p w:rsidR="00465420" w:rsidRPr="0022457F" w:rsidRDefault="00895833" w:rsidP="0046542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документа на адрес электронной почты </w:t>
      </w:r>
      <w:proofErr w:type="spellStart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priemnaia</w:t>
      </w:r>
      <w:proofErr w:type="spellEnd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</w:rPr>
        <w:t>2012@</w:t>
      </w:r>
      <w:proofErr w:type="spellStart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:rsidR="00895833" w:rsidRPr="000F4C41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</w:t>
      </w:r>
      <w:r w:rsidRPr="000F4C41">
        <w:rPr>
          <w:rFonts w:ascii="Times New Roman" w:hAnsi="Times New Roman" w:cs="Times New Roman"/>
          <w:sz w:val="24"/>
          <w:szCs w:val="24"/>
          <w:u w:val="single"/>
        </w:rPr>
        <w:t xml:space="preserve">не позднее </w:t>
      </w:r>
      <w:r w:rsidR="00465420" w:rsidRPr="000F4C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41F80" w:rsidRPr="000F4C4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65420" w:rsidRPr="000F4C4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41F80" w:rsidRPr="000F4C4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65420" w:rsidRPr="000F4C41">
        <w:rPr>
          <w:rFonts w:ascii="Times New Roman" w:hAnsi="Times New Roman" w:cs="Times New Roman"/>
          <w:sz w:val="24"/>
          <w:szCs w:val="24"/>
          <w:u w:val="single"/>
        </w:rPr>
        <w:t>.2022 г.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Информация об участнике публичных консультаций: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фамилия,   имя,  отчество  участника  публичных  консультаций  или  его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представителя 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контактный телефон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адрес электронной почты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название организации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сфера деятельности организации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1. Каковы, по Вашей оценке, основные группы субъектов предпринимательской и инвестиционной деятельности, на которые распространено действие муниципального нормативного правового акта? Приведите имеющиеся у Вас данные об их количестве, структуре и качественных характеристиках.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оптимальным?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Существуют ли иные варианты достижения заявленных целей муниципального регулирования? Приведите варианты решения проблемы, которые, по Вашему мнению, были бы менее </w:t>
      </w:r>
      <w:proofErr w:type="spellStart"/>
      <w:r w:rsidRPr="0000782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и (или) более эффективны.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4. Вызывает ли применение положений муниципального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муниципального регулирования соответствующих отношений.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5. Существуют ли в муниципальном нормативном правовом акте положения, </w:t>
      </w:r>
      <w:r w:rsidRPr="00007825">
        <w:rPr>
          <w:rFonts w:ascii="Times New Roman" w:hAnsi="Times New Roman" w:cs="Times New Roman"/>
          <w:sz w:val="24"/>
          <w:szCs w:val="24"/>
        </w:rPr>
        <w:lastRenderedPageBreak/>
        <w:t xml:space="preserve">которые необоснованно затрудняют ведение предпринимательской и инвестиционной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>? Приведите обоснования по каждому указанному положению.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6. Оцените издержки и выгоды субъектов предпринимательской и инвестиционной деятельности, подвергающихся воздействию муниципального регулирования.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Ваши предложения о признании утратившим силу муниципального нормативного правового акта либо его отдельных положений или о внесении изменений в муниципальный нормативный правовой акт, а также о внесении изменений в иные муниципальные нормативные правовые акты для преодоления негативных эффектов, связанных с муниципальным регулированием.</w:t>
      </w:r>
      <w:proofErr w:type="gramEnd"/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8. Иные предложения.</w:t>
      </w:r>
    </w:p>
    <w:p w:rsidR="00895833" w:rsidRPr="00007825" w:rsidRDefault="00895833" w:rsidP="00895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554" w:rsidRDefault="00DC5554"/>
    <w:sectPr w:rsidR="00DC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C"/>
    <w:rsid w:val="0001079A"/>
    <w:rsid w:val="000F4C41"/>
    <w:rsid w:val="00465420"/>
    <w:rsid w:val="005002DE"/>
    <w:rsid w:val="00895833"/>
    <w:rsid w:val="00BB2B2D"/>
    <w:rsid w:val="00DC5554"/>
    <w:rsid w:val="00E5734C"/>
    <w:rsid w:val="00F4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2023-11-12T20:08:00Z</dcterms:created>
  <dcterms:modified xsi:type="dcterms:W3CDTF">2023-11-12T21:15:00Z</dcterms:modified>
</cp:coreProperties>
</file>