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BA" w:rsidRDefault="003A46C0" w:rsidP="001D3F7E">
      <w:pPr>
        <w:spacing w:before="100" w:beforeAutospacing="1"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Руководство по соблюдению обязательных требований, требований, установленных муниципальными правовыми актами в сфере</w:t>
      </w:r>
      <w:r w:rsidR="00CA0FF0">
        <w:rPr>
          <w:rFonts w:ascii="Times New Roman" w:eastAsia="Times New Roman" w:hAnsi="Times New Roman" w:cs="Times New Roman"/>
          <w:sz w:val="24"/>
          <w:szCs w:val="24"/>
        </w:rPr>
        <w:t xml:space="preserve"> </w:t>
      </w:r>
      <w:r w:rsidR="00B272A5">
        <w:rPr>
          <w:rFonts w:ascii="Times New Roman" w:eastAsia="Times New Roman" w:hAnsi="Times New Roman" w:cs="Times New Roman"/>
          <w:sz w:val="24"/>
          <w:szCs w:val="24"/>
        </w:rPr>
        <w:t>регионального государственного экологического надзора</w:t>
      </w:r>
      <w:r w:rsidR="001D3F7E">
        <w:rPr>
          <w:rFonts w:ascii="Times New Roman" w:eastAsia="Times New Roman" w:hAnsi="Times New Roman" w:cs="Times New Roman"/>
          <w:sz w:val="24"/>
          <w:szCs w:val="24"/>
        </w:rPr>
        <w:t xml:space="preserve"> в муниципальном районе Клявлинский Самарской области </w:t>
      </w:r>
      <w:r w:rsidR="00BC7DF8">
        <w:rPr>
          <w:rFonts w:ascii="Times New Roman" w:eastAsia="Times New Roman" w:hAnsi="Times New Roman" w:cs="Times New Roman"/>
          <w:sz w:val="24"/>
          <w:szCs w:val="24"/>
        </w:rPr>
        <w:t>в</w:t>
      </w:r>
      <w:r w:rsidR="001D3F7E">
        <w:rPr>
          <w:rFonts w:ascii="Times New Roman" w:eastAsia="Times New Roman" w:hAnsi="Times New Roman" w:cs="Times New Roman"/>
          <w:sz w:val="24"/>
          <w:szCs w:val="24"/>
        </w:rPr>
        <w:t xml:space="preserve"> 201</w:t>
      </w:r>
      <w:r w:rsidR="00EF7C55">
        <w:rPr>
          <w:rFonts w:ascii="Times New Roman" w:eastAsia="Times New Roman" w:hAnsi="Times New Roman" w:cs="Times New Roman"/>
          <w:sz w:val="24"/>
          <w:szCs w:val="24"/>
        </w:rPr>
        <w:t>9</w:t>
      </w:r>
      <w:r w:rsidR="001D3F7E">
        <w:rPr>
          <w:rFonts w:ascii="Times New Roman" w:eastAsia="Times New Roman" w:hAnsi="Times New Roman" w:cs="Times New Roman"/>
          <w:sz w:val="24"/>
          <w:szCs w:val="24"/>
        </w:rPr>
        <w:t xml:space="preserve"> год</w:t>
      </w:r>
      <w:r w:rsidR="00BC7DF8">
        <w:rPr>
          <w:rFonts w:ascii="Times New Roman" w:eastAsia="Times New Roman" w:hAnsi="Times New Roman" w:cs="Times New Roman"/>
          <w:sz w:val="24"/>
          <w:szCs w:val="24"/>
        </w:rPr>
        <w:t>у</w:t>
      </w:r>
    </w:p>
    <w:p w:rsidR="0049374C" w:rsidRDefault="0049374C" w:rsidP="00FC2F0D">
      <w:pPr>
        <w:spacing w:before="100" w:beforeAutospacing="1" w:after="100" w:afterAutospacing="1" w:line="240" w:lineRule="auto"/>
        <w:contextualSpacing/>
        <w:jc w:val="both"/>
        <w:rPr>
          <w:rFonts w:ascii="Times New Roman" w:hAnsi="Times New Roman" w:cs="Times New Roman"/>
          <w:sz w:val="24"/>
          <w:szCs w:val="24"/>
        </w:rPr>
      </w:pPr>
    </w:p>
    <w:p w:rsidR="00E02811" w:rsidRDefault="00E02811" w:rsidP="004C0499">
      <w:pPr>
        <w:spacing w:before="100" w:beforeAutospacing="1" w:after="100" w:afterAutospacing="1" w:line="240" w:lineRule="auto"/>
        <w:contextualSpacing/>
        <w:jc w:val="both"/>
        <w:rPr>
          <w:rFonts w:ascii="Times New Roman" w:eastAsia="Times New Roman" w:hAnsi="Times New Roman" w:cs="Times New Roman"/>
          <w:b/>
          <w:sz w:val="24"/>
          <w:szCs w:val="24"/>
        </w:rPr>
      </w:pPr>
    </w:p>
    <w:p w:rsidR="00BC7DF8" w:rsidRDefault="00BC7DF8" w:rsidP="004C0499">
      <w:pPr>
        <w:spacing w:before="100" w:beforeAutospacing="1" w:after="100" w:afterAutospacing="1" w:line="240" w:lineRule="auto"/>
        <w:contextualSpacing/>
        <w:jc w:val="both"/>
        <w:rPr>
          <w:rFonts w:ascii="Times New Roman" w:eastAsia="Times New Roman" w:hAnsi="Times New Roman" w:cs="Times New Roman"/>
          <w:b/>
          <w:sz w:val="24"/>
          <w:szCs w:val="24"/>
        </w:rPr>
      </w:pPr>
    </w:p>
    <w:p w:rsidR="00500C2D" w:rsidRDefault="0046332C" w:rsidP="004C0499">
      <w:pPr>
        <w:spacing w:before="100" w:beforeAutospacing="1" w:after="100" w:afterAutospacing="1" w:line="240" w:lineRule="auto"/>
        <w:contextualSpacing/>
        <w:jc w:val="both"/>
        <w:rPr>
          <w:rFonts w:ascii="Times New Roman" w:hAnsi="Times New Roman" w:cs="Times New Roman"/>
          <w:sz w:val="24"/>
        </w:rPr>
      </w:pPr>
      <w:r>
        <w:rPr>
          <w:rFonts w:ascii="Times New Roman" w:hAnsi="Times New Roman" w:cs="Times New Roman"/>
          <w:sz w:val="24"/>
        </w:rPr>
        <w:tab/>
      </w:r>
      <w:r w:rsidR="00500C2D">
        <w:rPr>
          <w:rFonts w:ascii="Times New Roman" w:hAnsi="Times New Roman" w:cs="Times New Roman"/>
          <w:sz w:val="24"/>
        </w:rPr>
        <w:t>Настоящее р</w:t>
      </w:r>
      <w:r w:rsidR="00500C2D" w:rsidRPr="00500C2D">
        <w:rPr>
          <w:rFonts w:ascii="Times New Roman" w:hAnsi="Times New Roman" w:cs="Times New Roman"/>
          <w:sz w:val="24"/>
        </w:rPr>
        <w:t xml:space="preserve">уководство по соблюдению обязательных требований, </w:t>
      </w:r>
      <w:proofErr w:type="gramStart"/>
      <w:r w:rsidR="00500C2D" w:rsidRPr="00500C2D">
        <w:rPr>
          <w:rFonts w:ascii="Times New Roman" w:hAnsi="Times New Roman" w:cs="Times New Roman"/>
          <w:sz w:val="24"/>
        </w:rPr>
        <w:t xml:space="preserve">требований, установленных муниципальными правовыми актами в сфере </w:t>
      </w:r>
      <w:r w:rsidR="00B272A5">
        <w:rPr>
          <w:rFonts w:ascii="Times New Roman" w:hAnsi="Times New Roman" w:cs="Times New Roman"/>
          <w:sz w:val="24"/>
        </w:rPr>
        <w:t>регионального государственного экологического надзора</w:t>
      </w:r>
      <w:r w:rsidR="00500C2D" w:rsidRPr="00500C2D">
        <w:rPr>
          <w:rFonts w:ascii="Times New Roman" w:hAnsi="Times New Roman" w:cs="Times New Roman"/>
          <w:sz w:val="24"/>
        </w:rPr>
        <w:t xml:space="preserve"> в муниципальном районе Клявлинский Самарской области в 201</w:t>
      </w:r>
      <w:r w:rsidR="00EF7C55">
        <w:rPr>
          <w:rFonts w:ascii="Times New Roman" w:hAnsi="Times New Roman" w:cs="Times New Roman"/>
          <w:sz w:val="24"/>
        </w:rPr>
        <w:t>9</w:t>
      </w:r>
      <w:bookmarkStart w:id="0" w:name="_GoBack"/>
      <w:bookmarkEnd w:id="0"/>
      <w:r w:rsidR="00500C2D" w:rsidRPr="00500C2D">
        <w:rPr>
          <w:rFonts w:ascii="Times New Roman" w:hAnsi="Times New Roman" w:cs="Times New Roman"/>
          <w:sz w:val="24"/>
        </w:rPr>
        <w:t xml:space="preserve"> году</w:t>
      </w:r>
      <w:r w:rsidR="00500C2D">
        <w:rPr>
          <w:rFonts w:ascii="Times New Roman" w:hAnsi="Times New Roman" w:cs="Times New Roman"/>
          <w:sz w:val="24"/>
        </w:rPr>
        <w:t xml:space="preserve"> разработано</w:t>
      </w:r>
      <w:proofErr w:type="gramEnd"/>
      <w:r w:rsidR="00500C2D">
        <w:rPr>
          <w:rFonts w:ascii="Times New Roman" w:hAnsi="Times New Roman" w:cs="Times New Roman"/>
          <w:sz w:val="24"/>
        </w:rPr>
        <w:t xml:space="preserve"> в целях профилактики нарушений обязательных требований и основано на реализации положений:</w:t>
      </w:r>
    </w:p>
    <w:p w:rsidR="00BC7DF8" w:rsidRDefault="00BC7DF8" w:rsidP="004C0499">
      <w:pPr>
        <w:spacing w:before="100" w:beforeAutospacing="1" w:after="100" w:afterAutospacing="1" w:line="240" w:lineRule="auto"/>
        <w:contextualSpacing/>
        <w:jc w:val="both"/>
        <w:rPr>
          <w:rFonts w:ascii="Times New Roman" w:hAnsi="Times New Roman" w:cs="Times New Roman"/>
          <w:sz w:val="24"/>
        </w:rPr>
      </w:pPr>
    </w:p>
    <w:p w:rsidR="0068289A" w:rsidRPr="00F3314B" w:rsidRDefault="0068289A" w:rsidP="0068289A">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F3314B">
        <w:rPr>
          <w:rFonts w:ascii="Times New Roman" w:eastAsiaTheme="minorHAnsi" w:hAnsi="Times New Roman" w:cs="Times New Roman"/>
          <w:sz w:val="24"/>
          <w:szCs w:val="24"/>
          <w:lang w:eastAsia="en-US"/>
        </w:rPr>
        <w:t>Конституция Российской Федерации ("Российская газета", 1993, N 237);</w:t>
      </w:r>
    </w:p>
    <w:p w:rsidR="0068289A" w:rsidRPr="00F3314B" w:rsidRDefault="00EF7C55" w:rsidP="0068289A">
      <w:pPr>
        <w:spacing w:before="100" w:beforeAutospacing="1" w:after="100" w:afterAutospacing="1" w:line="240" w:lineRule="auto"/>
        <w:contextualSpacing/>
        <w:jc w:val="both"/>
        <w:rPr>
          <w:rFonts w:ascii="Times New Roman" w:eastAsia="Times New Roman" w:hAnsi="Times New Roman" w:cs="Times New Roman"/>
          <w:sz w:val="24"/>
          <w:szCs w:val="24"/>
        </w:rPr>
      </w:pPr>
      <w:hyperlink r:id="rId5" w:history="1">
        <w:r w:rsidR="0068289A" w:rsidRPr="00F3314B">
          <w:rPr>
            <w:rFonts w:ascii="Times New Roman" w:eastAsiaTheme="minorHAnsi" w:hAnsi="Times New Roman" w:cs="Times New Roman"/>
            <w:color w:val="0000FF"/>
            <w:sz w:val="24"/>
            <w:szCs w:val="24"/>
            <w:u w:val="single"/>
            <w:lang w:eastAsia="en-US"/>
          </w:rPr>
          <w:t>Кодекс Российской Федерации об административных правонарушениях от 30.12.2001 N 195-ФЗ</w:t>
        </w:r>
      </w:hyperlink>
      <w:r w:rsidR="0068289A" w:rsidRPr="00F3314B">
        <w:rPr>
          <w:rFonts w:ascii="Times New Roman" w:eastAsiaTheme="minorHAnsi" w:hAnsi="Times New Roman" w:cs="Times New Roman"/>
          <w:sz w:val="24"/>
          <w:szCs w:val="24"/>
          <w:lang w:eastAsia="en-US"/>
        </w:rPr>
        <w:t xml:space="preserve"> (Собрание законодательства Российской Федерации, 2002, N 1, ст. 1) (далее - КоАП РФ);</w:t>
      </w:r>
    </w:p>
    <w:p w:rsidR="00500C2D" w:rsidRDefault="0068289A" w:rsidP="0068289A">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3314B">
        <w:rPr>
          <w:rFonts w:ascii="Times New Roman" w:eastAsia="Times New Roman" w:hAnsi="Times New Roman" w:cs="Times New Roman"/>
          <w:sz w:val="24"/>
          <w:szCs w:val="24"/>
        </w:rPr>
        <w:t xml:space="preserve">Федеральный закон от 10.01.2002 №  7-ФЗ «Об охране окружающей среды» </w:t>
      </w:r>
      <w:r w:rsidRPr="00F3314B">
        <w:rPr>
          <w:rFonts w:eastAsiaTheme="minorHAnsi"/>
          <w:lang w:eastAsia="en-US"/>
        </w:rPr>
        <w:t>(</w:t>
      </w:r>
      <w:r w:rsidRPr="00F3314B">
        <w:rPr>
          <w:rFonts w:ascii="Times New Roman" w:eastAsiaTheme="minorHAnsi" w:hAnsi="Times New Roman" w:cs="Times New Roman"/>
          <w:sz w:val="24"/>
          <w:szCs w:val="24"/>
          <w:lang w:eastAsia="en-US"/>
        </w:rPr>
        <w:t>Собрание законодательства Российской Федерации, 2002, N 2, ст. 133)</w:t>
      </w:r>
      <w:r w:rsidRPr="00F3314B">
        <w:rPr>
          <w:rFonts w:ascii="Times New Roman" w:eastAsia="Times New Roman" w:hAnsi="Times New Roman" w:cs="Times New Roman"/>
          <w:sz w:val="24"/>
          <w:szCs w:val="24"/>
        </w:rPr>
        <w:t>;</w:t>
      </w:r>
    </w:p>
    <w:p w:rsidR="0068289A" w:rsidRPr="00F3314B" w:rsidRDefault="0068289A" w:rsidP="0068289A">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3314B">
        <w:rPr>
          <w:rFonts w:ascii="Times New Roman" w:eastAsia="Times New Roman" w:hAnsi="Times New Roman" w:cs="Times New Roman"/>
          <w:sz w:val="24"/>
          <w:szCs w:val="24"/>
        </w:rPr>
        <w:t xml:space="preserve">Федеральный закон от 24.06.1998 N № 89-ФЗ «Об отходах производства и потребления» </w:t>
      </w:r>
      <w:r w:rsidRPr="00F3314B">
        <w:rPr>
          <w:rFonts w:ascii="Times New Roman" w:eastAsiaTheme="minorHAnsi" w:hAnsi="Times New Roman" w:cs="Times New Roman"/>
          <w:sz w:val="24"/>
          <w:szCs w:val="24"/>
          <w:lang w:eastAsia="en-US"/>
        </w:rPr>
        <w:t>(Собрание законодательства Российской Федерации, 1998, N 26, ст. 3009)</w:t>
      </w:r>
      <w:r w:rsidRPr="00F3314B">
        <w:rPr>
          <w:rFonts w:ascii="Times New Roman" w:eastAsia="Times New Roman" w:hAnsi="Times New Roman" w:cs="Times New Roman"/>
          <w:sz w:val="24"/>
          <w:szCs w:val="24"/>
        </w:rPr>
        <w:t>;</w:t>
      </w:r>
    </w:p>
    <w:p w:rsidR="0068289A" w:rsidRPr="00F3314B" w:rsidRDefault="0068289A" w:rsidP="0068289A">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 </w:t>
      </w:r>
      <w:r w:rsidRPr="00F3314B">
        <w:rPr>
          <w:rFonts w:ascii="Times New Roman" w:eastAsiaTheme="minorHAnsi" w:hAnsi="Times New Roman" w:cs="Times New Roman"/>
          <w:sz w:val="24"/>
          <w:szCs w:val="24"/>
          <w:lang w:eastAsia="en-US"/>
        </w:rPr>
        <w:t>Федеральный закон от 04.05.1999 № 96-ФЗ «Об охране атмосферного воздуха» (Собрание законодательства Российской Федерации, 1999, N 18, ст. 2222);</w:t>
      </w:r>
    </w:p>
    <w:p w:rsidR="0068289A" w:rsidRPr="00F3314B" w:rsidRDefault="0068289A" w:rsidP="0068289A">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 </w:t>
      </w:r>
      <w:r w:rsidRPr="00F3314B">
        <w:rPr>
          <w:rFonts w:ascii="Times New Roman" w:eastAsiaTheme="minorHAnsi" w:hAnsi="Times New Roman" w:cs="Times New Roman"/>
          <w:sz w:val="24"/>
          <w:szCs w:val="24"/>
          <w:lang w:eastAsia="en-US"/>
        </w:rPr>
        <w:t>Водный кодекс Российской Федерации от 03.06.2006г. № 74-ФЗ</w:t>
      </w:r>
      <w:r w:rsidRPr="00F3314B">
        <w:rPr>
          <w:rFonts w:eastAsiaTheme="minorHAnsi"/>
          <w:lang w:eastAsia="en-US"/>
        </w:rPr>
        <w:t xml:space="preserve"> (</w:t>
      </w:r>
      <w:r w:rsidRPr="00F3314B">
        <w:rPr>
          <w:rFonts w:ascii="Times New Roman" w:eastAsiaTheme="minorHAnsi" w:hAnsi="Times New Roman" w:cs="Times New Roman"/>
          <w:sz w:val="24"/>
          <w:szCs w:val="24"/>
          <w:lang w:eastAsia="en-US"/>
        </w:rPr>
        <w:t>Собрание законодательства Российской Федерации, 2006, N 23, ст. 2381);;</w:t>
      </w:r>
    </w:p>
    <w:p w:rsidR="0068289A" w:rsidRPr="00F3314B" w:rsidRDefault="0068289A" w:rsidP="0068289A">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68289A">
        <w:rPr>
          <w:rFonts w:ascii="Times New Roman" w:eastAsiaTheme="minorHAnsi" w:hAnsi="Times New Roman" w:cs="Times New Roman"/>
          <w:sz w:val="24"/>
          <w:szCs w:val="24"/>
          <w:lang w:eastAsia="en-US"/>
        </w:rPr>
        <w:t>6.</w:t>
      </w:r>
      <w:r>
        <w:rPr>
          <w:rFonts w:eastAsiaTheme="minorHAnsi"/>
          <w:lang w:eastAsia="en-US"/>
        </w:rPr>
        <w:t xml:space="preserve"> </w:t>
      </w:r>
      <w:hyperlink r:id="rId6" w:history="1">
        <w:r w:rsidRPr="00F3314B">
          <w:rPr>
            <w:rFonts w:ascii="Times New Roman" w:eastAsiaTheme="minorHAnsi" w:hAnsi="Times New Roman" w:cs="Times New Roman"/>
            <w:color w:val="0000FF"/>
            <w:sz w:val="24"/>
            <w:szCs w:val="24"/>
            <w:u w:val="single"/>
            <w:lang w:eastAsia="en-US"/>
          </w:rPr>
          <w:t>Закон Российской Федерации от 21.02.1992 N 2395-1</w:t>
        </w:r>
      </w:hyperlink>
      <w:r w:rsidRPr="00F3314B">
        <w:rPr>
          <w:rFonts w:ascii="Times New Roman" w:eastAsiaTheme="minorHAnsi" w:hAnsi="Times New Roman" w:cs="Times New Roman"/>
          <w:sz w:val="24"/>
          <w:szCs w:val="24"/>
          <w:lang w:eastAsia="en-US"/>
        </w:rPr>
        <w:t xml:space="preserve"> «О недрах» (Собрание законодательства Российской Федерации, 06.03.1995 N 10, ст. 823);</w:t>
      </w:r>
    </w:p>
    <w:p w:rsidR="0068289A" w:rsidRDefault="0068289A" w:rsidP="0068289A">
      <w:pPr>
        <w:autoSpaceDE w:val="0"/>
        <w:autoSpaceDN w:val="0"/>
        <w:adjustRightInd w:val="0"/>
        <w:spacing w:after="0"/>
        <w:jc w:val="both"/>
        <w:rPr>
          <w:rFonts w:ascii="Times New Roman" w:eastAsiaTheme="minorHAnsi" w:hAnsi="Times New Roman" w:cs="Times New Roman"/>
          <w:sz w:val="24"/>
          <w:szCs w:val="24"/>
          <w:lang w:eastAsia="en-US"/>
        </w:rPr>
      </w:pPr>
      <w:r w:rsidRPr="00F3314B">
        <w:rPr>
          <w:rFonts w:ascii="Times New Roman" w:eastAsiaTheme="minorHAnsi" w:hAnsi="Times New Roman" w:cs="Times New Roman"/>
          <w:sz w:val="24"/>
          <w:szCs w:val="24"/>
          <w:lang w:eastAsia="en-US"/>
        </w:rPr>
        <w:t>Федеральный  закон от 14.03.1995 № 33-ФЗ «Об особо охраняемых природных территориях» (Собрание законодательства Российской Федерации, 1995, N 12, ст. 1024);</w:t>
      </w:r>
    </w:p>
    <w:p w:rsidR="0068289A" w:rsidRPr="0068289A" w:rsidRDefault="0068289A" w:rsidP="0068289A">
      <w:pPr>
        <w:autoSpaceDE w:val="0"/>
        <w:autoSpaceDN w:val="0"/>
        <w:adjustRightInd w:val="0"/>
        <w:spacing w:after="0"/>
        <w:jc w:val="both"/>
        <w:rPr>
          <w:rFonts w:ascii="Times New Roman" w:eastAsia="Calibri" w:hAnsi="Times New Roman" w:cs="Times New Roman"/>
          <w:sz w:val="24"/>
          <w:szCs w:val="24"/>
          <w:lang w:eastAsia="en-US"/>
        </w:rPr>
      </w:pPr>
      <w:r w:rsidRPr="0068289A">
        <w:rPr>
          <w:rFonts w:ascii="Times New Roman" w:eastAsia="Calibri" w:hAnsi="Times New Roman" w:cs="Times New Roman"/>
          <w:sz w:val="24"/>
          <w:szCs w:val="24"/>
          <w:lang w:eastAsia="en-US"/>
        </w:rPr>
        <w:t>7.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w:t>
      </w:r>
    </w:p>
    <w:p w:rsidR="0068289A" w:rsidRPr="0068289A" w:rsidRDefault="0068289A" w:rsidP="0068289A">
      <w:pPr>
        <w:autoSpaceDE w:val="0"/>
        <w:autoSpaceDN w:val="0"/>
        <w:adjustRightInd w:val="0"/>
        <w:spacing w:after="0"/>
        <w:jc w:val="both"/>
        <w:rPr>
          <w:rFonts w:ascii="Times New Roman" w:eastAsia="Calibri" w:hAnsi="Times New Roman" w:cs="Times New Roman"/>
          <w:sz w:val="24"/>
          <w:szCs w:val="24"/>
          <w:lang w:eastAsia="en-US"/>
        </w:rPr>
      </w:pPr>
      <w:r w:rsidRPr="0068289A">
        <w:rPr>
          <w:rFonts w:ascii="Times New Roman" w:eastAsia="Calibri" w:hAnsi="Times New Roman" w:cs="Times New Roman"/>
          <w:sz w:val="24"/>
          <w:szCs w:val="24"/>
          <w:lang w:eastAsia="en-US"/>
        </w:rPr>
        <w:t>8. Федеральный закон от 02.05.2006 N 59-ФЗ "О порядке рассмотрения обращений граждан Российской Федерации" (Собрание законодательства Российской Федерации, 2006, N 19, ст. 2060);</w:t>
      </w:r>
    </w:p>
    <w:p w:rsidR="0068289A" w:rsidRPr="0068289A" w:rsidRDefault="0068289A" w:rsidP="0068289A">
      <w:pPr>
        <w:autoSpaceDE w:val="0"/>
        <w:autoSpaceDN w:val="0"/>
        <w:adjustRightInd w:val="0"/>
        <w:spacing w:after="0"/>
        <w:jc w:val="both"/>
        <w:rPr>
          <w:rFonts w:ascii="Times New Roman" w:eastAsia="Calibri" w:hAnsi="Times New Roman" w:cs="Times New Roman"/>
          <w:sz w:val="24"/>
          <w:szCs w:val="24"/>
          <w:lang w:eastAsia="en-US"/>
        </w:rPr>
      </w:pPr>
      <w:r w:rsidRPr="0068289A">
        <w:rPr>
          <w:rFonts w:ascii="Times New Roman" w:eastAsia="Calibri" w:hAnsi="Times New Roman" w:cs="Times New Roman"/>
          <w:sz w:val="24"/>
          <w:szCs w:val="24"/>
          <w:lang w:eastAsia="en-US"/>
        </w:rPr>
        <w:t>9. Постановление Правительства Российской Федерации  от 02.03.2000 № 183 «О нормативах выбросов вредных (загрязняющих) веществ в атмосферный воздух и вредных физических воздействиях на него»;</w:t>
      </w:r>
    </w:p>
    <w:p w:rsidR="0068289A" w:rsidRPr="0068289A" w:rsidRDefault="0068289A" w:rsidP="0068289A">
      <w:pPr>
        <w:autoSpaceDE w:val="0"/>
        <w:autoSpaceDN w:val="0"/>
        <w:adjustRightInd w:val="0"/>
        <w:spacing w:after="0"/>
        <w:jc w:val="both"/>
        <w:rPr>
          <w:rFonts w:ascii="Times New Roman" w:eastAsia="Calibri" w:hAnsi="Times New Roman" w:cs="Times New Roman"/>
          <w:sz w:val="24"/>
          <w:szCs w:val="24"/>
          <w:lang w:eastAsia="en-US"/>
        </w:rPr>
      </w:pPr>
      <w:r w:rsidRPr="0068289A">
        <w:rPr>
          <w:rFonts w:ascii="Times New Roman" w:eastAsia="Calibri" w:hAnsi="Times New Roman" w:cs="Times New Roman"/>
          <w:sz w:val="24"/>
          <w:szCs w:val="24"/>
          <w:lang w:eastAsia="en-US"/>
        </w:rPr>
        <w:t xml:space="preserve">10. Постановление Правительства Российской Федерации  от 21.04.2000 № 373 «Об утверждении Положения о государственном учете вредных воздействий на атмосферный воздух и их источников»; </w:t>
      </w:r>
    </w:p>
    <w:p w:rsidR="0068289A" w:rsidRPr="0068289A" w:rsidRDefault="0068289A" w:rsidP="0068289A">
      <w:pPr>
        <w:autoSpaceDE w:val="0"/>
        <w:autoSpaceDN w:val="0"/>
        <w:adjustRightInd w:val="0"/>
        <w:spacing w:after="0"/>
        <w:jc w:val="both"/>
        <w:rPr>
          <w:rFonts w:ascii="Times New Roman" w:eastAsia="Calibri" w:hAnsi="Times New Roman" w:cs="Times New Roman"/>
          <w:sz w:val="24"/>
          <w:szCs w:val="24"/>
          <w:lang w:eastAsia="en-US"/>
        </w:rPr>
      </w:pPr>
      <w:r w:rsidRPr="0068289A">
        <w:rPr>
          <w:rFonts w:ascii="Times New Roman" w:eastAsia="Calibri" w:hAnsi="Times New Roman" w:cs="Times New Roman"/>
          <w:sz w:val="24"/>
          <w:szCs w:val="24"/>
          <w:lang w:eastAsia="en-US"/>
        </w:rPr>
        <w:t>11. Постановление Правительства Российской Федерации   от 16.08.2013 № 712 «О порядке проведения  паспортизации  отходов  I - IV классов опасности»;</w:t>
      </w:r>
    </w:p>
    <w:p w:rsidR="0068289A" w:rsidRPr="0068289A" w:rsidRDefault="0068289A" w:rsidP="0068289A">
      <w:pPr>
        <w:autoSpaceDE w:val="0"/>
        <w:autoSpaceDN w:val="0"/>
        <w:adjustRightInd w:val="0"/>
        <w:spacing w:after="0"/>
        <w:jc w:val="both"/>
        <w:rPr>
          <w:rFonts w:ascii="Times New Roman" w:eastAsia="Calibri" w:hAnsi="Times New Roman" w:cs="Times New Roman"/>
          <w:sz w:val="24"/>
          <w:szCs w:val="24"/>
          <w:lang w:eastAsia="en-US"/>
        </w:rPr>
      </w:pPr>
      <w:r w:rsidRPr="0068289A">
        <w:rPr>
          <w:rFonts w:ascii="Times New Roman" w:eastAsia="Calibri" w:hAnsi="Times New Roman" w:cs="Times New Roman"/>
          <w:sz w:val="24"/>
          <w:szCs w:val="24"/>
          <w:lang w:eastAsia="en-US"/>
        </w:rPr>
        <w:t xml:space="preserve">12. 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  </w:t>
      </w:r>
    </w:p>
    <w:p w:rsidR="0068289A" w:rsidRPr="0068289A" w:rsidRDefault="0068289A" w:rsidP="0068289A">
      <w:pPr>
        <w:autoSpaceDE w:val="0"/>
        <w:autoSpaceDN w:val="0"/>
        <w:adjustRightInd w:val="0"/>
        <w:spacing w:after="0"/>
        <w:jc w:val="both"/>
        <w:rPr>
          <w:rFonts w:ascii="Times New Roman" w:eastAsia="Calibri" w:hAnsi="Times New Roman" w:cs="Times New Roman"/>
          <w:sz w:val="24"/>
          <w:szCs w:val="24"/>
          <w:lang w:eastAsia="en-US"/>
        </w:rPr>
      </w:pPr>
      <w:r w:rsidRPr="0068289A">
        <w:rPr>
          <w:rFonts w:ascii="Times New Roman" w:eastAsia="Calibri" w:hAnsi="Times New Roman" w:cs="Times New Roman"/>
          <w:sz w:val="24"/>
          <w:szCs w:val="24"/>
          <w:lang w:eastAsia="en-US"/>
        </w:rPr>
        <w:lastRenderedPageBreak/>
        <w:t>13. Постановление Правительства Российской Федерации от 27 января 2009 г. N 53</w:t>
      </w:r>
      <w:proofErr w:type="gramStart"/>
      <w:r w:rsidRPr="0068289A">
        <w:rPr>
          <w:rFonts w:ascii="Times New Roman" w:eastAsia="Calibri" w:hAnsi="Times New Roman" w:cs="Times New Roman"/>
          <w:sz w:val="24"/>
          <w:szCs w:val="24"/>
          <w:lang w:eastAsia="en-US"/>
        </w:rPr>
        <w:t xml:space="preserve"> О</w:t>
      </w:r>
      <w:proofErr w:type="gramEnd"/>
      <w:r w:rsidRPr="0068289A">
        <w:rPr>
          <w:rFonts w:ascii="Times New Roman" w:eastAsia="Calibri" w:hAnsi="Times New Roman" w:cs="Times New Roman"/>
          <w:sz w:val="24"/>
          <w:szCs w:val="24"/>
          <w:lang w:eastAsia="en-US"/>
        </w:rPr>
        <w:t>б осуществлении государственного контроля в области охраны окружающей среды (Государственного экологического контроля);</w:t>
      </w:r>
    </w:p>
    <w:p w:rsidR="0068289A" w:rsidRPr="0068289A" w:rsidRDefault="0068289A" w:rsidP="0068289A">
      <w:pPr>
        <w:autoSpaceDE w:val="0"/>
        <w:autoSpaceDN w:val="0"/>
        <w:adjustRightInd w:val="0"/>
        <w:spacing w:after="0"/>
        <w:jc w:val="both"/>
        <w:rPr>
          <w:rFonts w:ascii="Times New Roman" w:eastAsia="Calibri" w:hAnsi="Times New Roman" w:cs="Times New Roman"/>
          <w:sz w:val="24"/>
          <w:szCs w:val="24"/>
          <w:lang w:eastAsia="en-US"/>
        </w:rPr>
      </w:pPr>
      <w:r w:rsidRPr="0068289A">
        <w:rPr>
          <w:rFonts w:ascii="Times New Roman" w:eastAsia="Calibri" w:hAnsi="Times New Roman" w:cs="Times New Roman"/>
          <w:sz w:val="24"/>
          <w:szCs w:val="24"/>
          <w:lang w:eastAsia="en-US"/>
        </w:rPr>
        <w:t xml:space="preserve">14. 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w:t>
      </w:r>
    </w:p>
    <w:p w:rsidR="0068289A" w:rsidRDefault="0068289A" w:rsidP="0068289A">
      <w:pPr>
        <w:autoSpaceDE w:val="0"/>
        <w:autoSpaceDN w:val="0"/>
        <w:adjustRightInd w:val="0"/>
        <w:spacing w:after="0"/>
        <w:jc w:val="both"/>
        <w:rPr>
          <w:rFonts w:ascii="Times New Roman" w:eastAsia="Calibri" w:hAnsi="Times New Roman" w:cs="Times New Roman"/>
          <w:sz w:val="24"/>
          <w:szCs w:val="24"/>
          <w:lang w:eastAsia="en-US"/>
        </w:rPr>
      </w:pPr>
      <w:r w:rsidRPr="0068289A">
        <w:rPr>
          <w:rFonts w:ascii="Times New Roman" w:eastAsia="Calibri" w:hAnsi="Times New Roman" w:cs="Times New Roman"/>
          <w:sz w:val="24"/>
          <w:szCs w:val="24"/>
          <w:lang w:eastAsia="en-US"/>
        </w:rPr>
        <w:t xml:space="preserve">15. </w:t>
      </w:r>
      <w:proofErr w:type="gramStart"/>
      <w:r w:rsidRPr="0068289A">
        <w:rPr>
          <w:rFonts w:ascii="Times New Roman" w:eastAsia="Calibri" w:hAnsi="Times New Roman" w:cs="Times New Roman"/>
          <w:sz w:val="24"/>
          <w:szCs w:val="24"/>
          <w:lang w:eastAsia="en-US"/>
        </w:rPr>
        <w:t>Приказ Министерства природных ресурсов и экологии Российской Федерации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9104C8" w:rsidRPr="009104C8" w:rsidRDefault="009104C8" w:rsidP="009104C8">
      <w:pPr>
        <w:autoSpaceDE w:val="0"/>
        <w:autoSpaceDN w:val="0"/>
        <w:adjustRightInd w:val="0"/>
        <w:spacing w:after="0"/>
        <w:jc w:val="both"/>
        <w:rPr>
          <w:rFonts w:ascii="Times New Roman" w:eastAsia="Calibri" w:hAnsi="Times New Roman" w:cs="Times New Roman"/>
          <w:sz w:val="24"/>
          <w:szCs w:val="24"/>
          <w:lang w:eastAsia="en-US"/>
        </w:rPr>
      </w:pPr>
      <w:r w:rsidRPr="009104C8">
        <w:rPr>
          <w:rFonts w:ascii="Times New Roman" w:eastAsia="Calibri" w:hAnsi="Times New Roman" w:cs="Times New Roman"/>
          <w:sz w:val="24"/>
          <w:szCs w:val="24"/>
          <w:lang w:eastAsia="en-US"/>
        </w:rPr>
        <w:t>16. Закон Самарской области от 06.04.2009 N 46-ГД "Об охране окружающей среды и природопользовании в Самарской области" ("Волжская коммуна", 2009 N 131 (26590);</w:t>
      </w:r>
    </w:p>
    <w:p w:rsidR="009104C8" w:rsidRPr="009104C8" w:rsidRDefault="009104C8" w:rsidP="009104C8">
      <w:pPr>
        <w:autoSpaceDE w:val="0"/>
        <w:autoSpaceDN w:val="0"/>
        <w:adjustRightInd w:val="0"/>
        <w:spacing w:after="0"/>
        <w:jc w:val="both"/>
        <w:rPr>
          <w:rFonts w:ascii="Times New Roman" w:eastAsia="Calibri" w:hAnsi="Times New Roman" w:cs="Times New Roman"/>
          <w:sz w:val="24"/>
          <w:szCs w:val="24"/>
          <w:lang w:eastAsia="en-US"/>
        </w:rPr>
      </w:pPr>
      <w:r w:rsidRPr="009104C8">
        <w:rPr>
          <w:rFonts w:ascii="Times New Roman" w:eastAsia="Calibri" w:hAnsi="Times New Roman" w:cs="Times New Roman"/>
          <w:sz w:val="24"/>
          <w:szCs w:val="24"/>
          <w:lang w:eastAsia="en-US"/>
        </w:rPr>
        <w:t>17. Закон Самарской области от 6 апреля 2010 года N 36-ГД О наделении органов местного самоуправления отдельными государственными полномочиями в сфере охраны окружающей среды ("Волжская коммуна", N 120 (27067), 08.04.2010);</w:t>
      </w:r>
    </w:p>
    <w:p w:rsidR="0068289A" w:rsidRDefault="009104C8" w:rsidP="009104C8">
      <w:pPr>
        <w:autoSpaceDE w:val="0"/>
        <w:autoSpaceDN w:val="0"/>
        <w:adjustRightInd w:val="0"/>
        <w:spacing w:after="0"/>
        <w:jc w:val="both"/>
        <w:rPr>
          <w:rFonts w:ascii="Times New Roman" w:eastAsia="Calibri" w:hAnsi="Times New Roman" w:cs="Times New Roman"/>
          <w:sz w:val="24"/>
          <w:szCs w:val="24"/>
          <w:lang w:eastAsia="en-US"/>
        </w:rPr>
      </w:pPr>
      <w:r w:rsidRPr="009104C8">
        <w:rPr>
          <w:rFonts w:ascii="Times New Roman" w:eastAsia="Calibri" w:hAnsi="Times New Roman" w:cs="Times New Roman"/>
          <w:sz w:val="24"/>
          <w:szCs w:val="24"/>
          <w:lang w:eastAsia="en-US"/>
        </w:rPr>
        <w:t>18.</w:t>
      </w:r>
      <w:r>
        <w:rPr>
          <w:rFonts w:ascii="Times New Roman" w:eastAsia="Calibri" w:hAnsi="Times New Roman" w:cs="Times New Roman"/>
          <w:sz w:val="24"/>
          <w:szCs w:val="24"/>
          <w:lang w:eastAsia="en-US"/>
        </w:rPr>
        <w:t xml:space="preserve"> </w:t>
      </w:r>
      <w:proofErr w:type="gramStart"/>
      <w:r w:rsidRPr="009104C8">
        <w:rPr>
          <w:rFonts w:ascii="Times New Roman" w:eastAsia="Calibri" w:hAnsi="Times New Roman" w:cs="Times New Roman"/>
          <w:sz w:val="24"/>
          <w:szCs w:val="24"/>
          <w:lang w:eastAsia="en-US"/>
        </w:rPr>
        <w:t>Приказ министерства лесного хозяйства, охраны окружающей среды и природопользования Самарс</w:t>
      </w:r>
      <w:r>
        <w:rPr>
          <w:rFonts w:ascii="Times New Roman" w:eastAsia="Calibri" w:hAnsi="Times New Roman" w:cs="Times New Roman"/>
          <w:sz w:val="24"/>
          <w:szCs w:val="24"/>
          <w:lang w:eastAsia="en-US"/>
        </w:rPr>
        <w:t xml:space="preserve">кой области от 05.07.2017 N 428 </w:t>
      </w:r>
      <w:r w:rsidRPr="009104C8">
        <w:rPr>
          <w:rFonts w:ascii="Times New Roman" w:eastAsia="Calibri" w:hAnsi="Times New Roman" w:cs="Times New Roman"/>
          <w:sz w:val="24"/>
          <w:szCs w:val="24"/>
          <w:lang w:eastAsia="en-US"/>
        </w:rPr>
        <w:t>"Об утверждении Административного регламента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w:t>
      </w:r>
      <w:proofErr w:type="gramEnd"/>
      <w:r w:rsidRPr="009104C8">
        <w:rPr>
          <w:rFonts w:ascii="Times New Roman" w:eastAsia="Calibri" w:hAnsi="Times New Roman" w:cs="Times New Roman"/>
          <w:sz w:val="24"/>
          <w:szCs w:val="24"/>
          <w:lang w:eastAsia="en-US"/>
        </w:rPr>
        <w:t xml:space="preserve"> деятельности, за исключением деятельности с использованием объектов, подлежащих федеральному государственному экологическому надзору"</w:t>
      </w:r>
    </w:p>
    <w:p w:rsidR="00500C2D" w:rsidRPr="007E2CDC" w:rsidRDefault="00500C2D" w:rsidP="00556A39">
      <w:pPr>
        <w:autoSpaceDE w:val="0"/>
        <w:autoSpaceDN w:val="0"/>
        <w:adjustRightInd w:val="0"/>
        <w:spacing w:after="0"/>
        <w:jc w:val="both"/>
        <w:rPr>
          <w:rFonts w:ascii="Times New Roman" w:eastAsia="Calibri" w:hAnsi="Times New Roman" w:cs="Times New Roman"/>
          <w:sz w:val="24"/>
          <w:szCs w:val="24"/>
          <w:lang w:eastAsia="en-US"/>
        </w:rPr>
      </w:pPr>
    </w:p>
    <w:p w:rsidR="00556A39" w:rsidRPr="0049374C" w:rsidRDefault="00556A39" w:rsidP="004C0499">
      <w:pPr>
        <w:spacing w:before="100" w:beforeAutospacing="1" w:after="100" w:afterAutospacing="1" w:line="240" w:lineRule="auto"/>
        <w:contextualSpacing/>
        <w:jc w:val="both"/>
        <w:rPr>
          <w:rFonts w:ascii="Times New Roman" w:hAnsi="Times New Roman" w:cs="Times New Roman"/>
          <w:sz w:val="24"/>
        </w:rPr>
      </w:pPr>
    </w:p>
    <w:p w:rsidR="003E3B0A" w:rsidRDefault="000F438B" w:rsidP="007F2B4D">
      <w:pPr>
        <w:jc w:val="both"/>
        <w:rPr>
          <w:rFonts w:ascii="Times New Roman" w:hAnsi="Times New Roman" w:cs="Times New Roman"/>
          <w:sz w:val="24"/>
          <w:szCs w:val="24"/>
        </w:rPr>
      </w:pPr>
      <w:r>
        <w:rPr>
          <w:rFonts w:ascii="Times New Roman" w:hAnsi="Times New Roman" w:cs="Times New Roman"/>
          <w:sz w:val="24"/>
          <w:szCs w:val="24"/>
        </w:rPr>
        <w:tab/>
        <w:t xml:space="preserve">В нижеприведенной таблице </w:t>
      </w:r>
      <w:r w:rsidR="0046332C" w:rsidRPr="007F2B4D">
        <w:rPr>
          <w:rFonts w:ascii="Times New Roman" w:hAnsi="Times New Roman" w:cs="Times New Roman"/>
          <w:sz w:val="24"/>
          <w:szCs w:val="24"/>
        </w:rPr>
        <w:t xml:space="preserve"> представлены обобщенные сведения с руководством по соблюдению обязательных требований по наиболее часто задаваемым вопросам подконтрольными субъектами, установленными в ходе анализа правоприменительной практики.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324"/>
        <w:gridCol w:w="6180"/>
      </w:tblGrid>
      <w:tr w:rsidR="000F438B">
        <w:tc>
          <w:tcPr>
            <w:tcW w:w="567" w:type="dxa"/>
            <w:tcBorders>
              <w:top w:val="single" w:sz="4" w:space="0" w:color="auto"/>
              <w:left w:val="single" w:sz="4" w:space="0" w:color="auto"/>
              <w:bottom w:val="single" w:sz="4" w:space="0" w:color="auto"/>
              <w:right w:val="single" w:sz="4" w:space="0" w:color="auto"/>
            </w:tcBorders>
          </w:tcPr>
          <w:p w:rsidR="000F438B" w:rsidRDefault="000F4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324" w:type="dxa"/>
            <w:tcBorders>
              <w:top w:val="single" w:sz="4" w:space="0" w:color="auto"/>
              <w:left w:val="single" w:sz="4" w:space="0" w:color="auto"/>
              <w:bottom w:val="single" w:sz="4" w:space="0" w:color="auto"/>
              <w:right w:val="single" w:sz="4" w:space="0" w:color="auto"/>
            </w:tcBorders>
          </w:tcPr>
          <w:p w:rsidR="000F438B" w:rsidRDefault="000F4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вопроса</w:t>
            </w:r>
          </w:p>
        </w:tc>
        <w:tc>
          <w:tcPr>
            <w:tcW w:w="6180" w:type="dxa"/>
            <w:tcBorders>
              <w:top w:val="single" w:sz="4" w:space="0" w:color="auto"/>
              <w:left w:val="single" w:sz="4" w:space="0" w:color="auto"/>
              <w:bottom w:val="single" w:sz="4" w:space="0" w:color="auto"/>
              <w:right w:val="single" w:sz="4" w:space="0" w:color="auto"/>
            </w:tcBorders>
          </w:tcPr>
          <w:p w:rsidR="000F438B" w:rsidRDefault="000F4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Руководство по соблюдению обязательных требований, дающее разъяснение, какое поведение является правомерным</w:t>
            </w:r>
          </w:p>
        </w:tc>
      </w:tr>
      <w:tr w:rsidR="000F438B">
        <w:tc>
          <w:tcPr>
            <w:tcW w:w="567" w:type="dxa"/>
            <w:tcBorders>
              <w:top w:val="single" w:sz="4" w:space="0" w:color="auto"/>
              <w:left w:val="single" w:sz="4" w:space="0" w:color="auto"/>
              <w:bottom w:val="single" w:sz="4" w:space="0" w:color="auto"/>
              <w:right w:val="single" w:sz="4" w:space="0" w:color="auto"/>
            </w:tcBorders>
          </w:tcPr>
          <w:p w:rsidR="000F438B" w:rsidRDefault="000F4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0F438B" w:rsidRDefault="00DC7885">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Периодичность проведения плановых проверок в зависимости от  отнесения используемых ЮЛ и ИП производственных объектов к </w:t>
            </w:r>
            <w:r>
              <w:rPr>
                <w:rFonts w:ascii="Times New Roman" w:hAnsi="Times New Roman" w:cs="Times New Roman"/>
                <w:sz w:val="24"/>
                <w:szCs w:val="24"/>
              </w:rPr>
              <w:lastRenderedPageBreak/>
              <w:t>определенной категории риска.</w:t>
            </w:r>
          </w:p>
        </w:tc>
        <w:tc>
          <w:tcPr>
            <w:tcW w:w="6180" w:type="dxa"/>
            <w:tcBorders>
              <w:top w:val="single" w:sz="4" w:space="0" w:color="auto"/>
              <w:left w:val="single" w:sz="4" w:space="0" w:color="auto"/>
              <w:bottom w:val="single" w:sz="4" w:space="0" w:color="auto"/>
              <w:right w:val="single" w:sz="4" w:space="0" w:color="auto"/>
            </w:tcBorders>
          </w:tcPr>
          <w:p w:rsidR="000F438B" w:rsidRPr="00D87907" w:rsidRDefault="00DC7885" w:rsidP="002667E6">
            <w:pPr>
              <w:autoSpaceDE w:val="0"/>
              <w:autoSpaceDN w:val="0"/>
              <w:adjustRightInd w:val="0"/>
              <w:spacing w:after="0" w:line="240" w:lineRule="auto"/>
              <w:ind w:firstLine="283"/>
              <w:jc w:val="both"/>
              <w:rPr>
                <w:rFonts w:ascii="Times New Roman" w:hAnsi="Times New Roman" w:cs="Times New Roman"/>
                <w:sz w:val="24"/>
                <w:szCs w:val="24"/>
              </w:rPr>
            </w:pPr>
            <w:r w:rsidRPr="00D87907">
              <w:rPr>
                <w:rFonts w:ascii="Times New Roman" w:hAnsi="Times New Roman" w:cs="Times New Roman"/>
                <w:sz w:val="24"/>
                <w:szCs w:val="24"/>
              </w:rPr>
              <w:lastRenderedPageBreak/>
              <w:t xml:space="preserve">При организации государственного экологического надзора применяется </w:t>
            </w:r>
            <w:proofErr w:type="gramStart"/>
            <w:r w:rsidRPr="00D87907">
              <w:rPr>
                <w:rFonts w:ascii="Times New Roman" w:hAnsi="Times New Roman" w:cs="Times New Roman"/>
                <w:sz w:val="24"/>
                <w:szCs w:val="24"/>
              </w:rPr>
              <w:t>риск-ориентированный</w:t>
            </w:r>
            <w:proofErr w:type="gramEnd"/>
            <w:r w:rsidRPr="00D87907">
              <w:rPr>
                <w:rFonts w:ascii="Times New Roman" w:hAnsi="Times New Roman" w:cs="Times New Roman"/>
                <w:sz w:val="24"/>
                <w:szCs w:val="24"/>
              </w:rPr>
              <w:t xml:space="preserve"> подход, позволяющий соблюдать установленную периодичность плановых проверок юридических лиц и индивидуальных предпринимателей (ст. 8.1 Закона № 294-ФЗ, постановление Правительства РФ от 17.08.2016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w:t>
            </w:r>
            <w:r w:rsidRPr="00D87907">
              <w:rPr>
                <w:rFonts w:ascii="Times New Roman" w:hAnsi="Times New Roman" w:cs="Times New Roman"/>
                <w:sz w:val="24"/>
                <w:szCs w:val="24"/>
              </w:rPr>
              <w:lastRenderedPageBreak/>
              <w:t>Правительства Российской Федерации»).</w:t>
            </w:r>
          </w:p>
          <w:p w:rsidR="00D87907" w:rsidRPr="00D87907" w:rsidRDefault="00D87907" w:rsidP="00D87907">
            <w:pPr>
              <w:pStyle w:val="Default"/>
            </w:pPr>
            <w:proofErr w:type="gramStart"/>
            <w:r w:rsidRPr="00D87907">
              <w:t xml:space="preserve">Так, в зависимости от отнесения используемых юридическими лицами, индивидуальными предпринимателями производственных объектов к определенной категории риска постановлением Правительства от 22.11.2017 № 1410 «О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 устанавливается </w:t>
            </w:r>
            <w:proofErr w:type="gramEnd"/>
          </w:p>
          <w:p w:rsidR="00D87907" w:rsidRPr="00D87907" w:rsidRDefault="00D87907" w:rsidP="00D87907">
            <w:pPr>
              <w:pStyle w:val="Default"/>
              <w:pageBreakBefore/>
            </w:pPr>
            <w:r w:rsidRPr="00D87907">
              <w:t xml:space="preserve">периодичность проведения плановых проверок при осуществлении государственного экологического надзора. </w:t>
            </w:r>
          </w:p>
          <w:p w:rsidR="00D87907" w:rsidRPr="00D87907" w:rsidRDefault="00D87907" w:rsidP="00D87907">
            <w:pPr>
              <w:pStyle w:val="Default"/>
            </w:pPr>
            <w:r w:rsidRPr="00D87907">
              <w:t xml:space="preserve">В соответствии с указанным выше постановлением плановые проверки юридических лиц, индивидуальных предпринимателей, использующих производственные объекты, оказывающие НВОС и отнесенные: </w:t>
            </w:r>
          </w:p>
          <w:p w:rsidR="00D87907" w:rsidRPr="00D87907" w:rsidRDefault="00D87907" w:rsidP="00D87907">
            <w:pPr>
              <w:pStyle w:val="Default"/>
            </w:pPr>
            <w:r w:rsidRPr="00D87907">
              <w:t xml:space="preserve">- к категории высокого риска проводятся один раз в 2 года; </w:t>
            </w:r>
          </w:p>
          <w:p w:rsidR="00D87907" w:rsidRPr="00D87907" w:rsidRDefault="00D87907" w:rsidP="00D87907">
            <w:pPr>
              <w:pStyle w:val="Default"/>
            </w:pPr>
            <w:r w:rsidRPr="00D87907">
              <w:t xml:space="preserve">- к категории значительного риска проводятся один раз в 3 года; </w:t>
            </w:r>
          </w:p>
          <w:p w:rsidR="00D87907" w:rsidRPr="00D87907" w:rsidRDefault="00D87907" w:rsidP="00D87907">
            <w:pPr>
              <w:pStyle w:val="Default"/>
            </w:pPr>
            <w:r w:rsidRPr="00D87907">
              <w:t xml:space="preserve">- к категории среднего риска проводятся не чаще чем один раз в 4 года; </w:t>
            </w:r>
          </w:p>
          <w:p w:rsidR="00D87907" w:rsidRPr="00D87907" w:rsidRDefault="00D87907" w:rsidP="00D87907">
            <w:pPr>
              <w:pStyle w:val="Default"/>
            </w:pPr>
            <w:r w:rsidRPr="00D87907">
              <w:t xml:space="preserve">- к категории умеренного риска проводятся не чаще чем один раз в 5 лет; </w:t>
            </w:r>
          </w:p>
          <w:p w:rsidR="00D87907" w:rsidRPr="00D87907" w:rsidRDefault="00D87907" w:rsidP="00D87907">
            <w:pPr>
              <w:autoSpaceDE w:val="0"/>
              <w:autoSpaceDN w:val="0"/>
              <w:adjustRightInd w:val="0"/>
              <w:spacing w:after="0" w:line="240" w:lineRule="auto"/>
              <w:ind w:firstLine="283"/>
              <w:jc w:val="both"/>
              <w:rPr>
                <w:rFonts w:ascii="Times New Roman" w:hAnsi="Times New Roman" w:cs="Times New Roman"/>
                <w:sz w:val="24"/>
                <w:szCs w:val="24"/>
              </w:rPr>
            </w:pPr>
            <w:r w:rsidRPr="00D87907">
              <w:rPr>
                <w:rFonts w:ascii="Times New Roman" w:hAnsi="Times New Roman" w:cs="Times New Roman"/>
                <w:sz w:val="24"/>
                <w:szCs w:val="24"/>
              </w:rPr>
              <w:t>- к категории низкого риска не проводятся.</w:t>
            </w:r>
          </w:p>
        </w:tc>
      </w:tr>
    </w:tbl>
    <w:p w:rsidR="000F438B" w:rsidRPr="007F2B4D" w:rsidRDefault="000F438B" w:rsidP="007F2B4D">
      <w:pPr>
        <w:jc w:val="both"/>
        <w:rPr>
          <w:rFonts w:ascii="Times New Roman" w:hAnsi="Times New Roman" w:cs="Times New Roman"/>
          <w:sz w:val="24"/>
          <w:szCs w:val="24"/>
        </w:rPr>
      </w:pPr>
    </w:p>
    <w:sectPr w:rsidR="000F438B" w:rsidRPr="007F2B4D" w:rsidSect="003E3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6B72BA"/>
    <w:rsid w:val="00000439"/>
    <w:rsid w:val="00041E2C"/>
    <w:rsid w:val="000D64D2"/>
    <w:rsid w:val="000F438B"/>
    <w:rsid w:val="00162976"/>
    <w:rsid w:val="001A6C98"/>
    <w:rsid w:val="001D3F7E"/>
    <w:rsid w:val="002066D6"/>
    <w:rsid w:val="002274F5"/>
    <w:rsid w:val="002667E6"/>
    <w:rsid w:val="0026734C"/>
    <w:rsid w:val="002E176A"/>
    <w:rsid w:val="002E6B74"/>
    <w:rsid w:val="0031151E"/>
    <w:rsid w:val="00314869"/>
    <w:rsid w:val="00371D4D"/>
    <w:rsid w:val="003A16AB"/>
    <w:rsid w:val="003A46C0"/>
    <w:rsid w:val="003B31FD"/>
    <w:rsid w:val="003C04CB"/>
    <w:rsid w:val="003C6B20"/>
    <w:rsid w:val="003E3B0A"/>
    <w:rsid w:val="0046332C"/>
    <w:rsid w:val="0049374C"/>
    <w:rsid w:val="00496D9E"/>
    <w:rsid w:val="004B1A5E"/>
    <w:rsid w:val="004C0499"/>
    <w:rsid w:val="004C38E4"/>
    <w:rsid w:val="004C574A"/>
    <w:rsid w:val="004D35B4"/>
    <w:rsid w:val="00500C2D"/>
    <w:rsid w:val="00556A39"/>
    <w:rsid w:val="006275F7"/>
    <w:rsid w:val="0068289A"/>
    <w:rsid w:val="00690911"/>
    <w:rsid w:val="00694717"/>
    <w:rsid w:val="006B72BA"/>
    <w:rsid w:val="006F23E1"/>
    <w:rsid w:val="007065D7"/>
    <w:rsid w:val="00727B08"/>
    <w:rsid w:val="007B6994"/>
    <w:rsid w:val="007E1052"/>
    <w:rsid w:val="007F2B4D"/>
    <w:rsid w:val="008C51F4"/>
    <w:rsid w:val="008F272E"/>
    <w:rsid w:val="009104C8"/>
    <w:rsid w:val="00955F83"/>
    <w:rsid w:val="00970B13"/>
    <w:rsid w:val="009A6A98"/>
    <w:rsid w:val="00A76E67"/>
    <w:rsid w:val="00A83459"/>
    <w:rsid w:val="00AF3031"/>
    <w:rsid w:val="00B06C4C"/>
    <w:rsid w:val="00B265A4"/>
    <w:rsid w:val="00B272A5"/>
    <w:rsid w:val="00B76F18"/>
    <w:rsid w:val="00BB6117"/>
    <w:rsid w:val="00BC7DF8"/>
    <w:rsid w:val="00C10811"/>
    <w:rsid w:val="00C32383"/>
    <w:rsid w:val="00C36A3F"/>
    <w:rsid w:val="00C52A0F"/>
    <w:rsid w:val="00CA0FF0"/>
    <w:rsid w:val="00CB3B1B"/>
    <w:rsid w:val="00D313CA"/>
    <w:rsid w:val="00D71DEB"/>
    <w:rsid w:val="00D87907"/>
    <w:rsid w:val="00DC7885"/>
    <w:rsid w:val="00DD2A08"/>
    <w:rsid w:val="00E02811"/>
    <w:rsid w:val="00E51C87"/>
    <w:rsid w:val="00E52706"/>
    <w:rsid w:val="00E75FAB"/>
    <w:rsid w:val="00EF7C55"/>
    <w:rsid w:val="00F845A4"/>
    <w:rsid w:val="00F853DE"/>
    <w:rsid w:val="00F90855"/>
    <w:rsid w:val="00F91F02"/>
    <w:rsid w:val="00FC2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7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51C8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B31FD"/>
    <w:pPr>
      <w:ind w:left="720"/>
      <w:contextualSpacing/>
    </w:pPr>
  </w:style>
  <w:style w:type="character" w:styleId="a5">
    <w:name w:val="Hyperlink"/>
    <w:basedOn w:val="a0"/>
    <w:uiPriority w:val="99"/>
    <w:semiHidden/>
    <w:unhideWhenUsed/>
    <w:rsid w:val="00F90855"/>
    <w:rPr>
      <w:color w:val="0000FF"/>
      <w:u w:val="single"/>
    </w:rPr>
  </w:style>
  <w:style w:type="paragraph" w:customStyle="1" w:styleId="Default">
    <w:name w:val="Default"/>
    <w:rsid w:val="00D8790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7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51C8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B31FD"/>
    <w:pPr>
      <w:ind w:left="720"/>
      <w:contextualSpacing/>
    </w:pPr>
  </w:style>
  <w:style w:type="character" w:styleId="a5">
    <w:name w:val="Hyperlink"/>
    <w:basedOn w:val="a0"/>
    <w:uiPriority w:val="99"/>
    <w:semiHidden/>
    <w:unhideWhenUsed/>
    <w:rsid w:val="00F90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4202">
      <w:bodyDiv w:val="1"/>
      <w:marLeft w:val="0"/>
      <w:marRight w:val="0"/>
      <w:marTop w:val="0"/>
      <w:marBottom w:val="0"/>
      <w:divBdr>
        <w:top w:val="none" w:sz="0" w:space="0" w:color="auto"/>
        <w:left w:val="none" w:sz="0" w:space="0" w:color="auto"/>
        <w:bottom w:val="none" w:sz="0" w:space="0" w:color="auto"/>
        <w:right w:val="none" w:sz="0" w:space="0" w:color="auto"/>
      </w:divBdr>
    </w:div>
    <w:div w:id="865483365">
      <w:bodyDiv w:val="1"/>
      <w:marLeft w:val="0"/>
      <w:marRight w:val="0"/>
      <w:marTop w:val="0"/>
      <w:marBottom w:val="0"/>
      <w:divBdr>
        <w:top w:val="none" w:sz="0" w:space="0" w:color="auto"/>
        <w:left w:val="none" w:sz="0" w:space="0" w:color="auto"/>
        <w:bottom w:val="none" w:sz="0" w:space="0" w:color="auto"/>
        <w:right w:val="none" w:sz="0" w:space="0" w:color="auto"/>
      </w:divBdr>
    </w:div>
    <w:div w:id="1475444049">
      <w:bodyDiv w:val="1"/>
      <w:marLeft w:val="0"/>
      <w:marRight w:val="0"/>
      <w:marTop w:val="0"/>
      <w:marBottom w:val="0"/>
      <w:divBdr>
        <w:top w:val="none" w:sz="0" w:space="0" w:color="auto"/>
        <w:left w:val="none" w:sz="0" w:space="0" w:color="auto"/>
        <w:bottom w:val="none" w:sz="0" w:space="0" w:color="auto"/>
        <w:right w:val="none" w:sz="0" w:space="0" w:color="auto"/>
      </w:divBdr>
    </w:div>
    <w:div w:id="16110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03403" TargetMode="External"/><Relationship Id="rId5" Type="http://schemas.openxmlformats.org/officeDocument/2006/relationships/hyperlink" Target="http://docs.cntd.ru/document/9018076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1068</Words>
  <Characters>6089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Охрана труда</dc:creator>
  <cp:lastModifiedBy>San</cp:lastModifiedBy>
  <cp:revision>7</cp:revision>
  <dcterms:created xsi:type="dcterms:W3CDTF">2018-08-29T12:49:00Z</dcterms:created>
  <dcterms:modified xsi:type="dcterms:W3CDTF">2019-08-15T04:43:00Z</dcterms:modified>
</cp:coreProperties>
</file>