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D" w:rsidRPr="00684E8D" w:rsidRDefault="00684E8D" w:rsidP="00684E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684E8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Самозанятые Самарской области смогут бесплатно провести ребрендинг своих бизнес-аккаунтов в соцсетях </w:t>
      </w:r>
    </w:p>
    <w:p w:rsidR="00684E8D" w:rsidRPr="00684E8D" w:rsidRDefault="00684E8D">
      <w:pPr>
        <w:rPr>
          <w:rFonts w:ascii="Times New Roman" w:hAnsi="Times New Roman" w:cs="Times New Roman"/>
          <w:i/>
          <w:sz w:val="28"/>
        </w:rPr>
      </w:pPr>
      <w:r w:rsidRPr="00684E8D">
        <w:rPr>
          <w:rFonts w:ascii="Times New Roman" w:hAnsi="Times New Roman" w:cs="Times New Roman"/>
          <w:i/>
          <w:sz w:val="28"/>
        </w:rPr>
        <w:t>Стартовал прием заявок на новую услугу от регионального центра «Мой бизнес»</w:t>
      </w:r>
    </w:p>
    <w:p w:rsidR="00684E8D" w:rsidRPr="00684E8D" w:rsidRDefault="00684E8D" w:rsidP="00684E8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Самозанятые региона, которые активно ведут аккаунты своих проектов в социальных сетях и хотят эффективно использовать инструменты этих площадок для продвижения и развития, могут получить бесплатную услугу от рег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ионального центра «Мой бизнес», в рамках нацпроекта «Малое и среднее предпринимательство». </w:t>
      </w:r>
    </w:p>
    <w:p w:rsidR="00684E8D" w:rsidRPr="00684E8D" w:rsidRDefault="00684E8D" w:rsidP="00684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программы «Ребрендинг соцсетей: онлайн-маркетинг для самозанятых», которую запустило министерство экономического развития и инвестиций Самарской области, эксперты помогут составить пошаговый smm-план - начиная с разработки стратегии, заканчивая оформлением аккаунта, фото- и текстовым контентом.  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Прокачать соцсети самозанятые могут по пяти направлениям: </w:t>
      </w:r>
      <w:r w:rsidRPr="00684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684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684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позиционирование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(шапка профиля, целевая аудитория, чем привлечь внимание и отстроиться от конкурентов)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684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дизайн 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>(ребрендинг аккаунта, создание аватарки, логотипа, общей стилистики и вида ленты профиля, подбор шрифта и фильтров)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684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контент-стратегия </w:t>
      </w:r>
      <w:r w:rsidRPr="00684E8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площадки и определение горизонта планирования, комфортный объем постов и спецрубрики)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684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планирование и создание контента с помощью нейросетей</w:t>
      </w:r>
      <w:r w:rsidRPr="00684E8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(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аудитории и составление плана с помощью ИИ, работа с визуалом через нейросети, создание видеоконтента совместно с нейросетями) 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4E8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684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фотоконтент </w:t>
      </w:r>
      <w:r w:rsidRPr="00684E8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деловая или предметная фотосъемка для проекта, обработка фотографий: цветокоррекция, кадрирование, пре не менее 20 обработанных фото).</w:t>
      </w:r>
      <w:r w:rsidRPr="00684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Часть встреч с экспертами будет проходить индивидуально, часть - в формате мастер-классов для группы получателей услуги.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Получить меру поддержки могут самозанятые, зарегистрированные в Самарской области, которые не прибегали к другим услугам центра «Мой бизнес» в 2024 году. Обязательное  требование также - наличие рабочей группы бизнес-проекта или действующего телеграмм-канала в разрешенных на территории РФ социальных сетях.  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Подать заявку на участие в программе необходимо </w:t>
      </w:r>
      <w:r w:rsidRPr="00684E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 24 мая 2024 год</w:t>
      </w:r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hyperlink r:id="rId5" w:tgtFrame="_blank" w:history="1">
        <w:r w:rsidRPr="00684E8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ссылке</w:t>
        </w:r>
      </w:hyperlink>
      <w:r w:rsidRPr="00684E8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Непосредственная работа по ребрендингу соцсетей стартует 3 июня 2024 года, после отбора получателей услуги. </w:t>
      </w:r>
    </w:p>
    <w:p w:rsidR="00684E8D" w:rsidRPr="00684E8D" w:rsidRDefault="00684E8D">
      <w:pPr>
        <w:rPr>
          <w:sz w:val="24"/>
        </w:rPr>
      </w:pPr>
    </w:p>
    <w:sectPr w:rsidR="00684E8D" w:rsidRPr="0068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9A"/>
    <w:rsid w:val="000A4D9A"/>
    <w:rsid w:val="0022483B"/>
    <w:rsid w:val="00684E8D"/>
    <w:rsid w:val="00AD5E36"/>
    <w:rsid w:val="00B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4E8D"/>
    <w:rPr>
      <w:b/>
      <w:bCs/>
    </w:rPr>
  </w:style>
  <w:style w:type="character" w:styleId="a4">
    <w:name w:val="Emphasis"/>
    <w:basedOn w:val="a0"/>
    <w:uiPriority w:val="20"/>
    <w:qFormat/>
    <w:rsid w:val="00684E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4E8D"/>
    <w:rPr>
      <w:b/>
      <w:bCs/>
    </w:rPr>
  </w:style>
  <w:style w:type="character" w:styleId="a4">
    <w:name w:val="Emphasis"/>
    <w:basedOn w:val="a0"/>
    <w:uiPriority w:val="20"/>
    <w:qFormat/>
    <w:rsid w:val="00684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m.mybiz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2024-04-27T06:19:00Z</dcterms:created>
  <dcterms:modified xsi:type="dcterms:W3CDTF">2024-04-27T06:19:00Z</dcterms:modified>
</cp:coreProperties>
</file>