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C4" w:rsidRPr="001923CE" w:rsidRDefault="00CF36C4" w:rsidP="00CF36C4">
      <w:pPr>
        <w:ind w:firstLine="698"/>
        <w:jc w:val="left"/>
        <w:rPr>
          <w:rStyle w:val="a3"/>
          <w:rFonts w:ascii="Times New Roman" w:hAnsi="Times New Roman" w:cs="Times New Roman"/>
          <w:b w:val="0"/>
          <w:bCs/>
          <w:color w:val="auto"/>
        </w:rPr>
      </w:pPr>
      <w:bookmarkStart w:id="0" w:name="sub_1000"/>
      <w:bookmarkStart w:id="1" w:name="_GoBack"/>
      <w:bookmarkEnd w:id="1"/>
    </w:p>
    <w:p w:rsidR="00AC3F56" w:rsidRDefault="00AC3F56" w:rsidP="009262C2">
      <w:pPr>
        <w:ind w:firstLine="0"/>
        <w:jc w:val="right"/>
        <w:rPr>
          <w:rStyle w:val="a3"/>
          <w:rFonts w:ascii="Times New Roman" w:hAnsi="Times New Roman" w:cs="Times New Roman"/>
          <w:b w:val="0"/>
          <w:bCs/>
          <w:color w:val="auto"/>
          <w:sz w:val="22"/>
          <w:szCs w:val="22"/>
        </w:rPr>
      </w:pPr>
    </w:p>
    <w:p w:rsidR="009123BA" w:rsidRPr="001923CE" w:rsidRDefault="00296BBF" w:rsidP="009262C2">
      <w:pPr>
        <w:ind w:firstLine="0"/>
        <w:jc w:val="right"/>
        <w:rPr>
          <w:rFonts w:ascii="Times New Roman" w:hAnsi="Times New Roman" w:cs="Times New Roman"/>
        </w:rPr>
      </w:pPr>
      <w:r w:rsidRPr="001923CE">
        <w:rPr>
          <w:rStyle w:val="a3"/>
          <w:rFonts w:ascii="Times New Roman" w:hAnsi="Times New Roman" w:cs="Times New Roman"/>
          <w:b w:val="0"/>
          <w:bCs/>
          <w:color w:val="auto"/>
          <w:sz w:val="22"/>
          <w:szCs w:val="22"/>
        </w:rPr>
        <w:t>Утвержден</w:t>
      </w:r>
      <w:r w:rsidR="00FA60C5" w:rsidRPr="001923CE">
        <w:rPr>
          <w:rStyle w:val="a3"/>
          <w:rFonts w:ascii="Times New Roman" w:hAnsi="Times New Roman" w:cs="Times New Roman"/>
          <w:b w:val="0"/>
          <w:bCs/>
          <w:color w:val="auto"/>
          <w:sz w:val="22"/>
          <w:szCs w:val="22"/>
        </w:rPr>
        <w:br/>
        <w:t>постановлени</w:t>
      </w:r>
      <w:r w:rsidRPr="001923CE">
        <w:rPr>
          <w:rStyle w:val="a3"/>
          <w:rFonts w:ascii="Times New Roman" w:hAnsi="Times New Roman" w:cs="Times New Roman"/>
          <w:b w:val="0"/>
          <w:bCs/>
          <w:color w:val="auto"/>
          <w:sz w:val="22"/>
          <w:szCs w:val="22"/>
        </w:rPr>
        <w:t xml:space="preserve">ем </w:t>
      </w:r>
      <w:r w:rsidR="00FA60C5" w:rsidRPr="001923CE">
        <w:rPr>
          <w:rStyle w:val="a3"/>
          <w:rFonts w:ascii="Times New Roman" w:hAnsi="Times New Roman" w:cs="Times New Roman"/>
          <w:b w:val="0"/>
          <w:bCs/>
          <w:color w:val="auto"/>
          <w:sz w:val="22"/>
          <w:szCs w:val="22"/>
        </w:rPr>
        <w:t>администрации</w:t>
      </w:r>
      <w:r w:rsidR="009123BA" w:rsidRPr="001923CE">
        <w:rPr>
          <w:rFonts w:ascii="Times New Roman" w:hAnsi="Times New Roman" w:cs="Times New Roman"/>
        </w:rPr>
        <w:t xml:space="preserve"> </w:t>
      </w:r>
    </w:p>
    <w:p w:rsidR="00FA60C5" w:rsidRPr="001923CE" w:rsidRDefault="009123BA" w:rsidP="009262C2">
      <w:pPr>
        <w:ind w:firstLine="0"/>
        <w:jc w:val="right"/>
        <w:rPr>
          <w:rStyle w:val="a3"/>
          <w:rFonts w:ascii="Times New Roman" w:hAnsi="Times New Roman" w:cs="Times New Roman"/>
          <w:b w:val="0"/>
          <w:bCs/>
          <w:color w:val="auto"/>
          <w:sz w:val="22"/>
          <w:szCs w:val="22"/>
        </w:rPr>
      </w:pPr>
      <w:r w:rsidRPr="001923CE">
        <w:rPr>
          <w:rFonts w:ascii="Times New Roman" w:hAnsi="Times New Roman" w:cs="Times New Roman"/>
          <w:sz w:val="20"/>
          <w:szCs w:val="20"/>
        </w:rPr>
        <w:t>сельского поселения Борискино-Игар</w:t>
      </w:r>
      <w:r w:rsidR="00FA60C5" w:rsidRPr="001923CE">
        <w:rPr>
          <w:rStyle w:val="a3"/>
          <w:rFonts w:ascii="Times New Roman" w:hAnsi="Times New Roman" w:cs="Times New Roman"/>
          <w:b w:val="0"/>
          <w:bCs/>
          <w:color w:val="auto"/>
          <w:sz w:val="22"/>
          <w:szCs w:val="22"/>
        </w:rPr>
        <w:t xml:space="preserve"> </w:t>
      </w:r>
    </w:p>
    <w:p w:rsidR="005C473E" w:rsidRPr="001923CE" w:rsidRDefault="005C473E" w:rsidP="00FA60C5">
      <w:pPr>
        <w:ind w:firstLine="698"/>
        <w:jc w:val="right"/>
        <w:rPr>
          <w:rFonts w:ascii="Times New Roman" w:hAnsi="Times New Roman" w:cs="Times New Roman"/>
          <w:sz w:val="22"/>
          <w:szCs w:val="22"/>
        </w:rPr>
      </w:pPr>
      <w:r w:rsidRPr="001923CE">
        <w:rPr>
          <w:rFonts w:ascii="Times New Roman" w:hAnsi="Times New Roman" w:cs="Times New Roman"/>
          <w:sz w:val="22"/>
          <w:szCs w:val="22"/>
        </w:rPr>
        <w:t xml:space="preserve">муниципального района </w:t>
      </w:r>
      <w:r w:rsidR="00004651" w:rsidRPr="001923CE">
        <w:rPr>
          <w:rFonts w:ascii="Times New Roman" w:hAnsi="Times New Roman" w:cs="Times New Roman"/>
          <w:sz w:val="22"/>
          <w:szCs w:val="22"/>
        </w:rPr>
        <w:t>Клявлинский</w:t>
      </w:r>
    </w:p>
    <w:p w:rsidR="00C1259F" w:rsidRPr="001923CE" w:rsidRDefault="00FA60C5" w:rsidP="001923CE">
      <w:pPr>
        <w:ind w:firstLine="698"/>
        <w:jc w:val="right"/>
        <w:rPr>
          <w:rFonts w:ascii="Times New Roman" w:hAnsi="Times New Roman" w:cs="Times New Roman"/>
          <w:sz w:val="28"/>
          <w:szCs w:val="28"/>
        </w:rPr>
      </w:pPr>
      <w:r w:rsidRPr="001923CE">
        <w:rPr>
          <w:rFonts w:ascii="Times New Roman" w:hAnsi="Times New Roman" w:cs="Times New Roman"/>
          <w:sz w:val="22"/>
          <w:szCs w:val="22"/>
        </w:rPr>
        <w:t>Самарской области</w:t>
      </w:r>
      <w:r w:rsidRPr="001923CE">
        <w:rPr>
          <w:rStyle w:val="a3"/>
          <w:rFonts w:ascii="Times New Roman" w:hAnsi="Times New Roman" w:cs="Times New Roman"/>
          <w:b w:val="0"/>
          <w:bCs/>
          <w:color w:val="auto"/>
          <w:sz w:val="22"/>
          <w:szCs w:val="22"/>
        </w:rPr>
        <w:br/>
        <w:t>от</w:t>
      </w:r>
      <w:r w:rsidR="00AC3F56">
        <w:rPr>
          <w:rStyle w:val="a3"/>
          <w:rFonts w:ascii="Times New Roman" w:hAnsi="Times New Roman" w:cs="Times New Roman"/>
          <w:b w:val="0"/>
          <w:bCs/>
          <w:color w:val="auto"/>
          <w:sz w:val="22"/>
          <w:szCs w:val="22"/>
        </w:rPr>
        <w:t xml:space="preserve"> 27.07.2021</w:t>
      </w:r>
      <w:r w:rsidR="00004651" w:rsidRPr="001923CE">
        <w:rPr>
          <w:rStyle w:val="a3"/>
          <w:rFonts w:ascii="Times New Roman" w:hAnsi="Times New Roman" w:cs="Times New Roman"/>
          <w:b w:val="0"/>
          <w:bCs/>
          <w:color w:val="auto"/>
          <w:sz w:val="22"/>
          <w:szCs w:val="22"/>
        </w:rPr>
        <w:t>г.</w:t>
      </w:r>
      <w:r w:rsidR="00D67B62" w:rsidRPr="001923CE">
        <w:rPr>
          <w:rStyle w:val="a3"/>
          <w:rFonts w:ascii="Times New Roman" w:hAnsi="Times New Roman" w:cs="Times New Roman"/>
          <w:b w:val="0"/>
          <w:bCs/>
          <w:color w:val="auto"/>
          <w:sz w:val="28"/>
          <w:szCs w:val="28"/>
        </w:rPr>
        <w:t xml:space="preserve"> № </w:t>
      </w:r>
      <w:bookmarkEnd w:id="0"/>
      <w:r w:rsidR="00AC3F56">
        <w:rPr>
          <w:rStyle w:val="a3"/>
          <w:rFonts w:ascii="Times New Roman" w:hAnsi="Times New Roman" w:cs="Times New Roman"/>
          <w:b w:val="0"/>
          <w:bCs/>
          <w:color w:val="auto"/>
          <w:sz w:val="28"/>
          <w:szCs w:val="28"/>
        </w:rPr>
        <w:t>28</w:t>
      </w:r>
    </w:p>
    <w:p w:rsidR="00FA60C5" w:rsidRPr="001923CE" w:rsidRDefault="00E4175A" w:rsidP="001923CE">
      <w:pPr>
        <w:jc w:val="center"/>
        <w:rPr>
          <w:rFonts w:ascii="Times New Roman" w:hAnsi="Times New Roman" w:cs="Times New Roman"/>
          <w:sz w:val="22"/>
          <w:szCs w:val="22"/>
        </w:rPr>
      </w:pPr>
      <w:r w:rsidRPr="001923CE">
        <w:rPr>
          <w:rFonts w:ascii="Times New Roman" w:hAnsi="Times New Roman" w:cs="Times New Roman"/>
          <w:sz w:val="22"/>
          <w:szCs w:val="22"/>
        </w:rPr>
        <w:t xml:space="preserve">Порядок подготовки документации по планировке территории, разрабатываемой на основании решений </w:t>
      </w:r>
      <w:r w:rsidR="002C17B6" w:rsidRPr="001923CE">
        <w:rPr>
          <w:rFonts w:ascii="Times New Roman" w:hAnsi="Times New Roman" w:cs="Times New Roman"/>
          <w:sz w:val="22"/>
          <w:szCs w:val="22"/>
        </w:rPr>
        <w:t xml:space="preserve">администрации </w:t>
      </w:r>
      <w:r w:rsidR="009123BA" w:rsidRPr="001923CE">
        <w:rPr>
          <w:rFonts w:ascii="Times New Roman" w:hAnsi="Times New Roman" w:cs="Times New Roman"/>
          <w:sz w:val="22"/>
          <w:szCs w:val="22"/>
        </w:rPr>
        <w:t>сельского поселения Борискино-Игар муниципального</w:t>
      </w:r>
      <w:r w:rsidRPr="001923CE">
        <w:rPr>
          <w:rFonts w:ascii="Times New Roman" w:hAnsi="Times New Roman" w:cs="Times New Roman"/>
          <w:sz w:val="22"/>
          <w:szCs w:val="22"/>
        </w:rPr>
        <w:t xml:space="preserve">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E4175A" w:rsidRPr="001923CE" w:rsidRDefault="00E4175A" w:rsidP="001923CE">
      <w:pPr>
        <w:jc w:val="center"/>
        <w:rPr>
          <w:rFonts w:ascii="Times New Roman" w:hAnsi="Times New Roman" w:cs="Times New Roman"/>
          <w:sz w:val="22"/>
          <w:szCs w:val="22"/>
        </w:rPr>
      </w:pPr>
    </w:p>
    <w:p w:rsidR="00D72A03" w:rsidRPr="001923CE" w:rsidRDefault="00D72A03" w:rsidP="001923CE">
      <w:pPr>
        <w:numPr>
          <w:ilvl w:val="0"/>
          <w:numId w:val="2"/>
        </w:numPr>
        <w:tabs>
          <w:tab w:val="left" w:pos="993"/>
        </w:tabs>
        <w:ind w:left="0" w:firstLine="709"/>
        <w:rPr>
          <w:rFonts w:ascii="Times New Roman" w:hAnsi="Times New Roman" w:cs="Times New Roman"/>
          <w:sz w:val="22"/>
          <w:szCs w:val="22"/>
        </w:rPr>
      </w:pPr>
      <w:bookmarkStart w:id="2" w:name="sub_1"/>
      <w:r w:rsidRPr="001923CE">
        <w:rPr>
          <w:rFonts w:ascii="Times New Roman" w:hAnsi="Times New Roman" w:cs="Times New Roman"/>
          <w:sz w:val="22"/>
          <w:szCs w:val="22"/>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w:t>
      </w:r>
      <w:r w:rsidR="009123BA" w:rsidRPr="001923CE">
        <w:rPr>
          <w:rFonts w:ascii="Times New Roman" w:hAnsi="Times New Roman" w:cs="Times New Roman"/>
          <w:sz w:val="22"/>
          <w:szCs w:val="22"/>
        </w:rPr>
        <w:t>администрации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и принятия решения администрацией</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9123BA" w:rsidRPr="001923CE">
        <w:rPr>
          <w:rFonts w:ascii="Times New Roman" w:hAnsi="Times New Roman" w:cs="Times New Roman"/>
          <w:sz w:val="22"/>
          <w:szCs w:val="22"/>
        </w:rPr>
        <w:t>Кля</w:t>
      </w:r>
      <w:r w:rsidR="00781161" w:rsidRPr="001923CE">
        <w:rPr>
          <w:rFonts w:ascii="Times New Roman" w:hAnsi="Times New Roman" w:cs="Times New Roman"/>
          <w:sz w:val="22"/>
          <w:szCs w:val="22"/>
        </w:rPr>
        <w:t>в</w:t>
      </w:r>
      <w:r w:rsidR="009123BA" w:rsidRPr="001923CE">
        <w:rPr>
          <w:rFonts w:ascii="Times New Roman" w:hAnsi="Times New Roman" w:cs="Times New Roman"/>
          <w:sz w:val="22"/>
          <w:szCs w:val="22"/>
        </w:rPr>
        <w:t>л</w:t>
      </w:r>
      <w:r w:rsidR="00781161" w:rsidRPr="001923CE">
        <w:rPr>
          <w:rFonts w:ascii="Times New Roman" w:hAnsi="Times New Roman" w:cs="Times New Roman"/>
          <w:sz w:val="22"/>
          <w:szCs w:val="22"/>
        </w:rPr>
        <w:t>инский</w:t>
      </w:r>
      <w:r w:rsidRPr="001923CE">
        <w:rPr>
          <w:rFonts w:ascii="Times New Roman" w:hAnsi="Times New Roman" w:cs="Times New Roman"/>
          <w:sz w:val="22"/>
          <w:szCs w:val="22"/>
        </w:rPr>
        <w:t xml:space="preserve"> Самарской области об утверждении документации по планировке территории, </w:t>
      </w:r>
      <w:r w:rsidRPr="001923CE">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923CE">
        <w:rPr>
          <w:rFonts w:ascii="Times New Roman" w:hAnsi="Times New Roman" w:cs="Times New Roman"/>
          <w:sz w:val="22"/>
          <w:szCs w:val="22"/>
        </w:rPr>
        <w:t xml:space="preserve"> для размещения объектов местного значения</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9B1473" w:rsidRPr="001923CE">
        <w:rPr>
          <w:rFonts w:ascii="Times New Roman" w:hAnsi="Times New Roman" w:cs="Times New Roman"/>
          <w:sz w:val="22"/>
          <w:szCs w:val="22"/>
        </w:rPr>
        <w:t xml:space="preserve">Клявлинский </w:t>
      </w:r>
      <w:r w:rsidRPr="001923CE">
        <w:rPr>
          <w:rFonts w:ascii="Times New Roman" w:hAnsi="Times New Roman" w:cs="Times New Roman"/>
          <w:sz w:val="22"/>
          <w:szCs w:val="22"/>
        </w:rPr>
        <w:t>и иных объектов капитального строительства, размещение которых планируется на территориях двух и более поселений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(далее соответственно – уполномоченный орган, документация по планировке территории).</w:t>
      </w:r>
    </w:p>
    <w:p w:rsidR="00D72A03" w:rsidRPr="001923CE" w:rsidRDefault="00D72A03" w:rsidP="001923CE">
      <w:pPr>
        <w:numPr>
          <w:ilvl w:val="0"/>
          <w:numId w:val="2"/>
        </w:numPr>
        <w:tabs>
          <w:tab w:val="left" w:pos="993"/>
        </w:tabs>
        <w:ind w:left="0" w:firstLine="709"/>
        <w:rPr>
          <w:rFonts w:ascii="Times New Roman" w:hAnsi="Times New Roman" w:cs="Times New Roman"/>
          <w:sz w:val="22"/>
          <w:szCs w:val="22"/>
        </w:rPr>
      </w:pPr>
      <w:r w:rsidRPr="001923CE">
        <w:rPr>
          <w:rFonts w:ascii="Times New Roman" w:hAnsi="Times New Roman" w:cs="Times New Roman"/>
          <w:sz w:val="22"/>
          <w:szCs w:val="22"/>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а) объектов местного значения </w:t>
      </w:r>
      <w:r w:rsidR="009123BA" w:rsidRPr="001923CE">
        <w:rPr>
          <w:rFonts w:ascii="Times New Roman" w:hAnsi="Times New Roman" w:cs="Times New Roman"/>
          <w:sz w:val="22"/>
          <w:szCs w:val="22"/>
        </w:rPr>
        <w:t>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w:t>
      </w:r>
      <w:r w:rsidR="009123BA" w:rsidRPr="001923CE">
        <w:rPr>
          <w:rFonts w:ascii="Times New Roman" w:hAnsi="Times New Roman" w:cs="Times New Roman"/>
          <w:sz w:val="22"/>
          <w:szCs w:val="22"/>
        </w:rPr>
        <w:t xml:space="preserve"> Клявлинский</w:t>
      </w:r>
      <w:r w:rsidRPr="001923CE">
        <w:rPr>
          <w:rFonts w:ascii="Times New Roman" w:hAnsi="Times New Roman" w:cs="Times New Roman"/>
          <w:sz w:val="22"/>
          <w:szCs w:val="22"/>
        </w:rPr>
        <w:t xml:space="preserve"> (далее – объекты местного значения </w:t>
      </w:r>
      <w:r w:rsidR="009123BA" w:rsidRPr="001923CE">
        <w:rPr>
          <w:rFonts w:ascii="Times New Roman" w:hAnsi="Times New Roman" w:cs="Times New Roman"/>
          <w:sz w:val="22"/>
          <w:szCs w:val="22"/>
        </w:rPr>
        <w:t>сельского поселения</w:t>
      </w:r>
      <w:r w:rsidRPr="001923CE">
        <w:rPr>
          <w:rFonts w:ascii="Times New Roman" w:hAnsi="Times New Roman" w:cs="Times New Roman"/>
          <w:sz w:val="22"/>
          <w:szCs w:val="22"/>
        </w:rPr>
        <w:t>);</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б) иных объектов капитального строительства, размещение которых планируется на территориях двух и более поселений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за исключением случаев, указанных в частях 2 – 3.2, 4.1, 4.2 статьи 45 Градостроительного кодекса Российской Федерации;</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в) объекта местного значения района, финансирование строительства, реконструкции которого осуществляется полностью за счет средств местного бюджета</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9B1473"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D72A03" w:rsidRPr="001923CE" w:rsidRDefault="00D72A03" w:rsidP="001923CE">
      <w:pPr>
        <w:numPr>
          <w:ilvl w:val="0"/>
          <w:numId w:val="2"/>
        </w:numPr>
        <w:tabs>
          <w:tab w:val="left" w:pos="993"/>
        </w:tabs>
        <w:ind w:left="0" w:firstLine="720"/>
        <w:rPr>
          <w:rFonts w:ascii="Times New Roman" w:hAnsi="Times New Roman" w:cs="Times New Roman"/>
          <w:sz w:val="22"/>
          <w:szCs w:val="22"/>
        </w:rPr>
      </w:pPr>
      <w:r w:rsidRPr="001923CE">
        <w:rPr>
          <w:rFonts w:ascii="Times New Roman" w:hAnsi="Times New Roman" w:cs="Times New Roman"/>
          <w:sz w:val="22"/>
          <w:szCs w:val="22"/>
        </w:rPr>
        <w:t>Уполномоченный орган принимает решение об утверждении документации                  по планировке территории, подготовленной в том числе лицами, указанными в пунктах 3 и 4 части 1.1 статьи 45 Градостроительного кодекса Российской Федерации, предусматривающей размещение:</w:t>
      </w:r>
    </w:p>
    <w:p w:rsidR="00D72A03" w:rsidRPr="001923CE" w:rsidRDefault="00D72A03" w:rsidP="001923CE">
      <w:pPr>
        <w:tabs>
          <w:tab w:val="left" w:pos="993"/>
        </w:tabs>
        <w:rPr>
          <w:rFonts w:ascii="Times New Roman" w:hAnsi="Times New Roman" w:cs="Times New Roman"/>
          <w:sz w:val="22"/>
          <w:szCs w:val="22"/>
        </w:rPr>
      </w:pPr>
      <w:r w:rsidRPr="001923CE">
        <w:rPr>
          <w:rFonts w:ascii="Times New Roman" w:hAnsi="Times New Roman" w:cs="Times New Roman"/>
          <w:sz w:val="22"/>
          <w:szCs w:val="22"/>
        </w:rPr>
        <w:t>а) объектов местного значения</w:t>
      </w:r>
      <w:r w:rsidR="009123BA" w:rsidRPr="001923CE">
        <w:rPr>
          <w:rFonts w:ascii="Times New Roman" w:hAnsi="Times New Roman" w:cs="Times New Roman"/>
          <w:sz w:val="22"/>
          <w:szCs w:val="22"/>
        </w:rPr>
        <w:t xml:space="preserve"> сельского поселения Борискино-Игар муниципального</w:t>
      </w:r>
      <w:r w:rsidR="005323D8" w:rsidRPr="001923CE">
        <w:rPr>
          <w:rFonts w:ascii="Times New Roman" w:hAnsi="Times New Roman" w:cs="Times New Roman"/>
          <w:sz w:val="22"/>
          <w:szCs w:val="22"/>
        </w:rPr>
        <w:t xml:space="preserve"> района Клявлинский</w:t>
      </w:r>
      <w:r w:rsidRPr="001923CE">
        <w:rPr>
          <w:rFonts w:ascii="Times New Roman" w:hAnsi="Times New Roman" w:cs="Times New Roman"/>
          <w:sz w:val="22"/>
          <w:szCs w:val="22"/>
        </w:rPr>
        <w:t xml:space="preserve">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w:t>
      </w:r>
      <w:r w:rsidR="009123BA" w:rsidRPr="001923CE">
        <w:rPr>
          <w:rFonts w:ascii="Times New Roman" w:hAnsi="Times New Roman" w:cs="Times New Roman"/>
          <w:sz w:val="22"/>
          <w:szCs w:val="22"/>
        </w:rPr>
        <w:t xml:space="preserve"> Клявлинский</w:t>
      </w:r>
      <w:r w:rsidRPr="001923CE">
        <w:rPr>
          <w:rFonts w:ascii="Times New Roman" w:hAnsi="Times New Roman" w:cs="Times New Roman"/>
          <w:sz w:val="22"/>
          <w:szCs w:val="22"/>
        </w:rPr>
        <w:t>;</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б) иных объектов капитального строительства, размещение которых планируется                  на территориях двух и более поселений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w:t>
      </w:r>
      <w:r w:rsidR="009123BA" w:rsidRPr="001923CE">
        <w:rPr>
          <w:rFonts w:ascii="Times New Roman" w:hAnsi="Times New Roman" w:cs="Times New Roman"/>
          <w:sz w:val="22"/>
          <w:szCs w:val="22"/>
        </w:rPr>
        <w:t xml:space="preserve"> Клявлинский</w:t>
      </w:r>
      <w:r w:rsidRPr="001923CE">
        <w:rPr>
          <w:rFonts w:ascii="Times New Roman" w:hAnsi="Times New Roman" w:cs="Times New Roman"/>
          <w:sz w:val="22"/>
          <w:szCs w:val="22"/>
        </w:rPr>
        <w:t>, за исключением случаев, указанных в частях 2 – 3.2, 4.1, 4.2 статьи 45 Градостроительного кодекса Российской Федерации</w:t>
      </w:r>
      <w:r w:rsidR="002F437A" w:rsidRPr="001923CE">
        <w:rPr>
          <w:rFonts w:ascii="Times New Roman" w:hAnsi="Times New Roman" w:cs="Times New Roman"/>
          <w:sz w:val="22"/>
          <w:szCs w:val="22"/>
        </w:rPr>
        <w:t>;</w:t>
      </w:r>
    </w:p>
    <w:p w:rsidR="00D72A03" w:rsidRPr="001923CE" w:rsidRDefault="00D72A03" w:rsidP="001923CE">
      <w:pPr>
        <w:tabs>
          <w:tab w:val="left" w:pos="993"/>
        </w:tabs>
        <w:rPr>
          <w:rFonts w:ascii="Times New Roman" w:hAnsi="Times New Roman" w:cs="Times New Roman"/>
          <w:sz w:val="22"/>
          <w:szCs w:val="22"/>
        </w:rPr>
      </w:pPr>
      <w:r w:rsidRPr="001923CE">
        <w:rPr>
          <w:rFonts w:ascii="Times New Roman" w:hAnsi="Times New Roman" w:cs="Times New Roman"/>
          <w:sz w:val="22"/>
          <w:szCs w:val="22"/>
        </w:rPr>
        <w:t>в) объекта местного значения района, финансирование строительства, реконструкции которого осуществляется полностью за счет средств местного бюджета</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и размещение которого планируется на территории двух и более муниципальных район</w:t>
      </w:r>
      <w:r w:rsidR="005323D8" w:rsidRPr="001923CE">
        <w:rPr>
          <w:rFonts w:ascii="Times New Roman" w:hAnsi="Times New Roman" w:cs="Times New Roman"/>
          <w:sz w:val="22"/>
          <w:szCs w:val="22"/>
        </w:rPr>
        <w:t>ов</w:t>
      </w:r>
      <w:r w:rsidRPr="001923CE">
        <w:rPr>
          <w:rFonts w:ascii="Times New Roman" w:hAnsi="Times New Roman" w:cs="Times New Roman"/>
          <w:sz w:val="22"/>
          <w:szCs w:val="22"/>
        </w:rPr>
        <w:t xml:space="preserve">, </w:t>
      </w:r>
      <w:r w:rsidR="005323D8" w:rsidRPr="001923CE">
        <w:rPr>
          <w:rFonts w:ascii="Times New Roman" w:hAnsi="Times New Roman" w:cs="Times New Roman"/>
          <w:sz w:val="22"/>
          <w:szCs w:val="22"/>
        </w:rPr>
        <w:t xml:space="preserve">имеющих общую границу, </w:t>
      </w:r>
      <w:r w:rsidRPr="001923CE">
        <w:rPr>
          <w:rFonts w:ascii="Times New Roman" w:hAnsi="Times New Roman" w:cs="Times New Roman"/>
          <w:sz w:val="22"/>
          <w:szCs w:val="22"/>
        </w:rPr>
        <w:t>в границах Самарской области;</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г) объекта местного значения поселения, финансирование строительства, реконструкции </w:t>
      </w:r>
      <w:r w:rsidRPr="001923CE">
        <w:rPr>
          <w:rFonts w:ascii="Times New Roman" w:hAnsi="Times New Roman" w:cs="Times New Roman"/>
          <w:sz w:val="22"/>
          <w:szCs w:val="22"/>
        </w:rPr>
        <w:lastRenderedPageBreak/>
        <w:t>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D72A03" w:rsidRPr="001923CE" w:rsidRDefault="00D72A03" w:rsidP="001923CE">
      <w:pPr>
        <w:numPr>
          <w:ilvl w:val="0"/>
          <w:numId w:val="2"/>
        </w:numPr>
        <w:tabs>
          <w:tab w:val="left" w:pos="993"/>
        </w:tabs>
        <w:ind w:left="0" w:firstLine="720"/>
        <w:rPr>
          <w:rFonts w:ascii="Times New Roman" w:hAnsi="Times New Roman" w:cs="Times New Roman"/>
          <w:sz w:val="22"/>
          <w:szCs w:val="22"/>
        </w:rPr>
      </w:pPr>
      <w:r w:rsidRPr="001923CE">
        <w:rPr>
          <w:rFonts w:ascii="Times New Roman" w:hAnsi="Times New Roman" w:cs="Times New Roman"/>
          <w:sz w:val="22"/>
          <w:szCs w:val="22"/>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D72A03" w:rsidRPr="001923CE" w:rsidRDefault="00D72A03" w:rsidP="001923CE">
      <w:pPr>
        <w:tabs>
          <w:tab w:val="left" w:pos="993"/>
        </w:tabs>
        <w:rPr>
          <w:rFonts w:ascii="Times New Roman" w:hAnsi="Times New Roman" w:cs="Times New Roman"/>
          <w:sz w:val="22"/>
          <w:szCs w:val="22"/>
        </w:rPr>
      </w:pPr>
      <w:r w:rsidRPr="001923CE">
        <w:rPr>
          <w:rFonts w:ascii="Times New Roman" w:hAnsi="Times New Roman" w:cs="Times New Roman"/>
          <w:sz w:val="22"/>
          <w:szCs w:val="22"/>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3" w:name="sub_6"/>
    </w:p>
    <w:p w:rsidR="00D72A03" w:rsidRPr="001923CE" w:rsidRDefault="00D72A03" w:rsidP="001923CE">
      <w:pPr>
        <w:numPr>
          <w:ilvl w:val="0"/>
          <w:numId w:val="2"/>
        </w:numPr>
        <w:tabs>
          <w:tab w:val="left" w:pos="993"/>
        </w:tabs>
        <w:ind w:left="0" w:firstLine="720"/>
        <w:rPr>
          <w:rFonts w:ascii="Times New Roman" w:hAnsi="Times New Roman" w:cs="Times New Roman"/>
          <w:sz w:val="22"/>
          <w:szCs w:val="22"/>
        </w:rPr>
      </w:pPr>
      <w:r w:rsidRPr="001923CE">
        <w:rPr>
          <w:rFonts w:ascii="Times New Roman" w:hAnsi="Times New Roman" w:cs="Times New Roman"/>
          <w:sz w:val="22"/>
          <w:szCs w:val="22"/>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D72A03" w:rsidRPr="001923CE" w:rsidRDefault="00D72A03" w:rsidP="001923CE">
      <w:pPr>
        <w:tabs>
          <w:tab w:val="left" w:pos="993"/>
        </w:tabs>
        <w:ind w:left="709" w:firstLine="0"/>
        <w:rPr>
          <w:rFonts w:ascii="Times New Roman" w:hAnsi="Times New Roman" w:cs="Times New Roman"/>
          <w:sz w:val="22"/>
          <w:szCs w:val="22"/>
        </w:rPr>
      </w:pPr>
      <w:r w:rsidRPr="001923CE">
        <w:rPr>
          <w:rFonts w:ascii="Times New Roman" w:hAnsi="Times New Roman" w:cs="Times New Roman"/>
          <w:sz w:val="22"/>
          <w:szCs w:val="22"/>
        </w:rPr>
        <w:t>6. В заявлении указывается следующая информация:</w:t>
      </w:r>
      <w:bookmarkStart w:id="5" w:name="sub_44"/>
      <w:bookmarkEnd w:id="4"/>
    </w:p>
    <w:p w:rsidR="00D72A03" w:rsidRPr="001923CE" w:rsidRDefault="00D72A03" w:rsidP="001923CE">
      <w:pPr>
        <w:tabs>
          <w:tab w:val="left" w:pos="993"/>
        </w:tabs>
        <w:ind w:left="720" w:firstLine="0"/>
        <w:rPr>
          <w:rFonts w:ascii="Times New Roman" w:hAnsi="Times New Roman" w:cs="Times New Roman"/>
          <w:sz w:val="22"/>
          <w:szCs w:val="22"/>
        </w:rPr>
      </w:pPr>
      <w:r w:rsidRPr="001923CE">
        <w:rPr>
          <w:rFonts w:ascii="Times New Roman" w:hAnsi="Times New Roman" w:cs="Times New Roman"/>
          <w:sz w:val="22"/>
          <w:szCs w:val="22"/>
        </w:rPr>
        <w:t>а) вид разрабатываемой документации по планировке территории;</w:t>
      </w:r>
    </w:p>
    <w:p w:rsidR="00D72A03" w:rsidRPr="001923CE" w:rsidRDefault="00D72A03" w:rsidP="001923CE">
      <w:pPr>
        <w:rPr>
          <w:rFonts w:ascii="Times New Roman" w:hAnsi="Times New Roman" w:cs="Times New Roman"/>
          <w:sz w:val="22"/>
          <w:szCs w:val="22"/>
        </w:rPr>
      </w:pPr>
      <w:bookmarkStart w:id="6" w:name="sub_45"/>
      <w:bookmarkEnd w:id="5"/>
      <w:r w:rsidRPr="001923CE">
        <w:rPr>
          <w:rFonts w:ascii="Times New Roman" w:hAnsi="Times New Roman" w:cs="Times New Roman"/>
          <w:sz w:val="22"/>
          <w:szCs w:val="22"/>
        </w:rPr>
        <w:t>б) вид и наименование объекта капитального строительства;</w:t>
      </w:r>
      <w:bookmarkStart w:id="7" w:name="sub_46"/>
      <w:bookmarkEnd w:id="6"/>
    </w:p>
    <w:p w:rsidR="00D72A03" w:rsidRPr="001923CE" w:rsidRDefault="00D72A03" w:rsidP="001923CE">
      <w:pPr>
        <w:rPr>
          <w:rFonts w:ascii="Times New Roman" w:hAnsi="Times New Roman" w:cs="Times New Roman"/>
          <w:sz w:val="22"/>
          <w:szCs w:val="22"/>
        </w:rPr>
      </w:pPr>
      <w:r w:rsidRPr="001923CE">
        <w:rPr>
          <w:rFonts w:ascii="Times New Roman" w:hAnsi="Times New Roman" w:cs="Times New Roman"/>
          <w:sz w:val="22"/>
          <w:szCs w:val="22"/>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8" w:name="sub_47"/>
      <w:bookmarkEnd w:id="7"/>
    </w:p>
    <w:p w:rsidR="00D72A03" w:rsidRPr="001923CE" w:rsidRDefault="00D72A03" w:rsidP="001923CE">
      <w:pPr>
        <w:rPr>
          <w:rFonts w:ascii="Times New Roman" w:hAnsi="Times New Roman" w:cs="Times New Roman"/>
          <w:sz w:val="22"/>
          <w:szCs w:val="22"/>
        </w:rPr>
      </w:pPr>
      <w:r w:rsidRPr="001923CE">
        <w:rPr>
          <w:rFonts w:ascii="Times New Roman" w:hAnsi="Times New Roman" w:cs="Times New Roman"/>
          <w:sz w:val="22"/>
          <w:szCs w:val="22"/>
        </w:rPr>
        <w:t>г) источник финансирования работ по подготовке документации по планировке территории;</w:t>
      </w:r>
      <w:bookmarkStart w:id="9" w:name="sub_48"/>
      <w:bookmarkEnd w:id="8"/>
    </w:p>
    <w:p w:rsidR="00D72A03" w:rsidRPr="001923CE" w:rsidRDefault="00D72A03" w:rsidP="001923CE">
      <w:pPr>
        <w:rPr>
          <w:rFonts w:ascii="Times New Roman" w:hAnsi="Times New Roman" w:cs="Times New Roman"/>
          <w:sz w:val="22"/>
          <w:szCs w:val="22"/>
        </w:rPr>
      </w:pPr>
      <w:r w:rsidRPr="001923CE">
        <w:rPr>
          <w:rFonts w:ascii="Times New Roman" w:hAnsi="Times New Roman" w:cs="Times New Roman"/>
          <w:sz w:val="22"/>
          <w:szCs w:val="22"/>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72A03" w:rsidRPr="001923CE" w:rsidRDefault="00D72A03" w:rsidP="001923CE">
      <w:pPr>
        <w:tabs>
          <w:tab w:val="left" w:pos="993"/>
        </w:tabs>
        <w:rPr>
          <w:rFonts w:ascii="Times New Roman" w:hAnsi="Times New Roman" w:cs="Times New Roman"/>
          <w:sz w:val="22"/>
          <w:szCs w:val="22"/>
        </w:rPr>
      </w:pPr>
      <w:bookmarkStart w:id="10" w:name="sub_8"/>
      <w:bookmarkEnd w:id="9"/>
      <w:r w:rsidRPr="001923CE">
        <w:rPr>
          <w:rFonts w:ascii="Times New Roman" w:hAnsi="Times New Roman" w:cs="Times New Roman"/>
          <w:sz w:val="22"/>
          <w:szCs w:val="22"/>
        </w:rPr>
        <w:t>7. Проект задания на разработку документации по планировке территории содержит следующие сведения:</w:t>
      </w:r>
      <w:bookmarkStart w:id="11" w:name="sub_49"/>
      <w:bookmarkEnd w:id="10"/>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а) вид разрабатываемой документации по планировке территории;</w:t>
      </w:r>
      <w:bookmarkStart w:id="12" w:name="sub_50"/>
      <w:bookmarkEnd w:id="11"/>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б) информация об инициаторе;</w:t>
      </w:r>
      <w:bookmarkStart w:id="13" w:name="sub_51"/>
      <w:bookmarkEnd w:id="12"/>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в) источник финансирования работ по подготовке документации по планировке территории;</w:t>
      </w:r>
      <w:bookmarkStart w:id="14" w:name="sub_52"/>
      <w:bookmarkEnd w:id="13"/>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г) состав документации по планировке территории;</w:t>
      </w:r>
      <w:bookmarkStart w:id="15" w:name="sub_53"/>
      <w:bookmarkEnd w:id="14"/>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е) населенные пункты, поселения в отношении территорий которых осуществляется подготовка документации по планировке территории.</w:t>
      </w:r>
    </w:p>
    <w:p w:rsidR="006B7BBF" w:rsidRPr="001923CE" w:rsidRDefault="006B7BBF" w:rsidP="001923CE">
      <w:pPr>
        <w:pStyle w:val="ac"/>
        <w:shd w:val="clear" w:color="auto" w:fill="auto"/>
        <w:spacing w:after="0" w:line="240" w:lineRule="auto"/>
        <w:ind w:left="20" w:right="20" w:firstLine="540"/>
        <w:jc w:val="both"/>
        <w:rPr>
          <w:sz w:val="22"/>
          <w:szCs w:val="22"/>
        </w:rPr>
      </w:pPr>
      <w:bookmarkStart w:id="17" w:name="bookmark5"/>
      <w:r w:rsidRPr="001923CE">
        <w:rPr>
          <w:sz w:val="22"/>
          <w:szCs w:val="22"/>
        </w:rPr>
        <w:lastRenderedPageBreak/>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bookmarkEnd w:id="17"/>
    </w:p>
    <w:p w:rsidR="006B7BBF" w:rsidRPr="001923CE" w:rsidRDefault="006B7BBF" w:rsidP="001923CE">
      <w:pPr>
        <w:tabs>
          <w:tab w:val="left" w:pos="993"/>
        </w:tabs>
        <w:ind w:firstLine="0"/>
        <w:rPr>
          <w:rFonts w:ascii="Times New Roman" w:hAnsi="Times New Roman" w:cs="Times New Roman"/>
          <w:sz w:val="22"/>
          <w:szCs w:val="22"/>
        </w:rPr>
      </w:pPr>
    </w:p>
    <w:p w:rsidR="00D72A03" w:rsidRPr="001923CE" w:rsidRDefault="00D72A03" w:rsidP="001923CE">
      <w:pPr>
        <w:tabs>
          <w:tab w:val="left" w:pos="993"/>
        </w:tabs>
        <w:ind w:firstLine="709"/>
        <w:rPr>
          <w:rFonts w:ascii="Times New Roman" w:hAnsi="Times New Roman" w:cs="Times New Roman"/>
          <w:sz w:val="22"/>
          <w:szCs w:val="22"/>
        </w:rPr>
      </w:pPr>
      <w:bookmarkStart w:id="18" w:name="sub_9"/>
      <w:bookmarkEnd w:id="16"/>
      <w:r w:rsidRPr="001923CE">
        <w:rPr>
          <w:rFonts w:ascii="Times New Roman" w:hAnsi="Times New Roman" w:cs="Times New Roman"/>
          <w:sz w:val="22"/>
          <w:szCs w:val="22"/>
        </w:rPr>
        <w:t>8. 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развития</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 которых осуществляется подготовка документации по планировке территории, указываются в соответствии  со схемой территориального развития</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 </w:t>
      </w:r>
      <w:bookmarkEnd w:id="18"/>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9. Уполномоченный орган в течение </w:t>
      </w:r>
      <w:r w:rsidR="006B7BBF" w:rsidRPr="001923CE">
        <w:rPr>
          <w:rFonts w:ascii="Times New Roman" w:hAnsi="Times New Roman" w:cs="Times New Roman"/>
          <w:sz w:val="22"/>
          <w:szCs w:val="22"/>
        </w:rPr>
        <w:t>15</w:t>
      </w:r>
      <w:r w:rsidRPr="001923CE">
        <w:rPr>
          <w:rFonts w:ascii="Times New Roman" w:hAnsi="Times New Roman" w:cs="Times New Roman"/>
          <w:sz w:val="22"/>
          <w:szCs w:val="22"/>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w:t>
      </w:r>
      <w:r w:rsidR="009123BA" w:rsidRPr="001923CE">
        <w:rPr>
          <w:rFonts w:ascii="Times New Roman" w:hAnsi="Times New Roman" w:cs="Times New Roman"/>
          <w:sz w:val="22"/>
          <w:szCs w:val="22"/>
        </w:rPr>
        <w:t xml:space="preserve">  </w:t>
      </w:r>
      <w:r w:rsidRPr="001923CE">
        <w:rPr>
          <w:rFonts w:ascii="Times New Roman" w:hAnsi="Times New Roman" w:cs="Times New Roman"/>
          <w:sz w:val="22"/>
          <w:szCs w:val="22"/>
        </w:rPr>
        <w:t xml:space="preserve"> для подготовки документации по планировке тер</w:t>
      </w:r>
      <w:r w:rsidR="009123BA" w:rsidRPr="001923CE">
        <w:rPr>
          <w:rFonts w:ascii="Times New Roman" w:hAnsi="Times New Roman" w:cs="Times New Roman"/>
          <w:sz w:val="22"/>
          <w:szCs w:val="22"/>
        </w:rPr>
        <w:t xml:space="preserve">ритории), осуществляет проверку </w:t>
      </w:r>
      <w:r w:rsidRPr="001923CE">
        <w:rPr>
          <w:rFonts w:ascii="Times New Roman" w:hAnsi="Times New Roman" w:cs="Times New Roman"/>
          <w:sz w:val="22"/>
          <w:szCs w:val="22"/>
        </w:rPr>
        <w:t>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Решение о подготовке документации по планировке территории содержит сведения:</w:t>
      </w:r>
    </w:p>
    <w:p w:rsidR="00D72A03" w:rsidRPr="001923CE" w:rsidRDefault="00D72A03" w:rsidP="001923CE">
      <w:pPr>
        <w:tabs>
          <w:tab w:val="left" w:pos="1134"/>
        </w:tabs>
        <w:rPr>
          <w:rFonts w:ascii="Times New Roman" w:hAnsi="Times New Roman" w:cs="Times New Roman"/>
          <w:sz w:val="22"/>
          <w:szCs w:val="22"/>
        </w:rPr>
      </w:pPr>
      <w:r w:rsidRPr="001923CE">
        <w:rPr>
          <w:rFonts w:ascii="Times New Roman" w:hAnsi="Times New Roman" w:cs="Times New Roman"/>
          <w:sz w:val="22"/>
          <w:szCs w:val="22"/>
        </w:rPr>
        <w:t>а) о виде документации по планировке территории;</w:t>
      </w:r>
    </w:p>
    <w:p w:rsidR="00D72A03" w:rsidRPr="001923CE" w:rsidRDefault="00D72A03" w:rsidP="001923CE">
      <w:pPr>
        <w:tabs>
          <w:tab w:val="left" w:pos="1134"/>
        </w:tabs>
        <w:rPr>
          <w:rFonts w:ascii="Times New Roman" w:hAnsi="Times New Roman" w:cs="Times New Roman"/>
          <w:sz w:val="22"/>
          <w:szCs w:val="22"/>
        </w:rPr>
      </w:pPr>
      <w:r w:rsidRPr="001923CE">
        <w:rPr>
          <w:rFonts w:ascii="Times New Roman" w:hAnsi="Times New Roman" w:cs="Times New Roman"/>
          <w:sz w:val="22"/>
          <w:szCs w:val="22"/>
        </w:rPr>
        <w:t>б) о местонахождении территории в отношении которой принято решение                     о подготовке документации по планировке территории;</w:t>
      </w:r>
    </w:p>
    <w:p w:rsidR="00D72A03" w:rsidRPr="001923CE" w:rsidRDefault="00D72A03" w:rsidP="001923CE">
      <w:pPr>
        <w:tabs>
          <w:tab w:val="left" w:pos="1134"/>
        </w:tabs>
        <w:rPr>
          <w:rFonts w:ascii="Times New Roman" w:hAnsi="Times New Roman" w:cs="Times New Roman"/>
          <w:sz w:val="22"/>
          <w:szCs w:val="22"/>
        </w:rPr>
      </w:pPr>
      <w:r w:rsidRPr="001923CE">
        <w:rPr>
          <w:rFonts w:ascii="Times New Roman" w:hAnsi="Times New Roman" w:cs="Times New Roman"/>
          <w:sz w:val="22"/>
          <w:szCs w:val="22"/>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Решение о подготовке документации по планировке территории подлежит официальному опубликованию в газете «</w:t>
      </w:r>
      <w:r w:rsidR="00866D87" w:rsidRPr="001923CE">
        <w:rPr>
          <w:rFonts w:ascii="Times New Roman" w:hAnsi="Times New Roman" w:cs="Times New Roman"/>
          <w:sz w:val="22"/>
          <w:szCs w:val="22"/>
        </w:rPr>
        <w:t>Вести сельского поселения Борискино-Игар</w:t>
      </w:r>
      <w:r w:rsidRPr="001923CE">
        <w:rPr>
          <w:rFonts w:ascii="Times New Roman" w:hAnsi="Times New Roman" w:cs="Times New Roman"/>
          <w:sz w:val="22"/>
          <w:szCs w:val="22"/>
        </w:rPr>
        <w:t xml:space="preserve">» в течение трех дней со дня принятия такого решения и размещается на официальном сайте уполномоченного органа </w:t>
      </w:r>
      <w:r w:rsidR="009123BA" w:rsidRPr="001923CE">
        <w:rPr>
          <w:rFonts w:ascii="Times New Roman" w:hAnsi="Times New Roman" w:cs="Times New Roman"/>
          <w:sz w:val="22"/>
          <w:szCs w:val="22"/>
        </w:rPr>
        <w:t xml:space="preserve">  </w:t>
      </w:r>
      <w:r w:rsidRPr="001923CE">
        <w:rPr>
          <w:rFonts w:ascii="Times New Roman" w:hAnsi="Times New Roman" w:cs="Times New Roman"/>
          <w:sz w:val="22"/>
          <w:szCs w:val="22"/>
        </w:rPr>
        <w:t>в сети «Интернет» (далее – официальный сайт) в разделе «Градостроительство» подразделе «Документация по планировке территории».</w:t>
      </w:r>
    </w:p>
    <w:p w:rsidR="00D72A03" w:rsidRPr="001923CE" w:rsidRDefault="00D72A03" w:rsidP="001923CE">
      <w:pPr>
        <w:tabs>
          <w:tab w:val="left" w:pos="1134"/>
        </w:tabs>
        <w:rPr>
          <w:rFonts w:ascii="Times New Roman" w:hAnsi="Times New Roman" w:cs="Times New Roman"/>
          <w:sz w:val="22"/>
          <w:szCs w:val="22"/>
        </w:rPr>
      </w:pPr>
      <w:r w:rsidRPr="001923CE">
        <w:rPr>
          <w:rFonts w:ascii="Times New Roman" w:hAnsi="Times New Roman" w:cs="Times New Roman"/>
          <w:sz w:val="22"/>
          <w:szCs w:val="22"/>
        </w:rPr>
        <w:t>10. Уполномоченный орган принимает решение об отказе в подготовке документации по планировке территории в случае, если:</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 xml:space="preserve">б) планируемый к размещению объект капитального строительства не относится                      к объектам, предусмотренным </w:t>
      </w:r>
      <w:hyperlink w:anchor="sub_3" w:history="1">
        <w:r w:rsidRPr="001923CE">
          <w:rPr>
            <w:rStyle w:val="a4"/>
            <w:rFonts w:ascii="Times New Roman" w:hAnsi="Times New Roman"/>
            <w:b w:val="0"/>
            <w:color w:val="auto"/>
            <w:sz w:val="22"/>
            <w:szCs w:val="22"/>
          </w:rPr>
          <w:t>пунктом 2</w:t>
        </w:r>
      </w:hyperlink>
      <w:r w:rsidRPr="001923CE">
        <w:rPr>
          <w:rFonts w:ascii="Times New Roman" w:hAnsi="Times New Roman" w:cs="Times New Roman"/>
          <w:sz w:val="22"/>
          <w:szCs w:val="22"/>
        </w:rPr>
        <w:t xml:space="preserve"> настоящего порядка;</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w:t>
      </w:r>
      <w:r w:rsidR="009123BA" w:rsidRPr="001923CE">
        <w:rPr>
          <w:rFonts w:ascii="Times New Roman" w:hAnsi="Times New Roman" w:cs="Times New Roman"/>
          <w:sz w:val="22"/>
          <w:szCs w:val="22"/>
        </w:rPr>
        <w:t xml:space="preserve">ал информацию  </w:t>
      </w:r>
      <w:r w:rsidRPr="001923CE">
        <w:rPr>
          <w:rFonts w:ascii="Times New Roman" w:hAnsi="Times New Roman" w:cs="Times New Roman"/>
          <w:sz w:val="22"/>
          <w:szCs w:val="22"/>
        </w:rPr>
        <w:t>о разработке документации по планировке территории за счет собственных средств;</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w:t>
      </w:r>
      <w:r w:rsidRPr="001923CE">
        <w:rPr>
          <w:rFonts w:ascii="Times New Roman" w:hAnsi="Times New Roman" w:cs="Times New Roman"/>
          <w:sz w:val="22"/>
          <w:szCs w:val="22"/>
        </w:rPr>
        <w:lastRenderedPageBreak/>
        <w:t>принятое уполномоченным органом решение о подготовке документации по планировке территории;</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з) в иных случаях, установленных федеральным законодательством.</w:t>
      </w:r>
      <w:bookmarkStart w:id="19" w:name="sub_1014"/>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11. 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1923CE">
          <w:rPr>
            <w:rStyle w:val="a4"/>
            <w:rFonts w:ascii="Times New Roman" w:hAnsi="Times New Roman"/>
            <w:b w:val="0"/>
            <w:color w:val="auto"/>
            <w:sz w:val="22"/>
            <w:szCs w:val="22"/>
          </w:rPr>
          <w:t xml:space="preserve">части 1.1 статьи 45 </w:t>
        </w:r>
        <w:r w:rsidRPr="001923CE">
          <w:rPr>
            <w:rFonts w:ascii="Times New Roman" w:hAnsi="Times New Roman" w:cs="Times New Roman"/>
            <w:sz w:val="22"/>
            <w:szCs w:val="22"/>
          </w:rPr>
          <w:t>Градостроительного кодекса Российской Федерации</w:t>
        </w:r>
      </w:hyperlink>
      <w:r w:rsidRPr="001923CE">
        <w:rPr>
          <w:rFonts w:ascii="Times New Roman" w:hAnsi="Times New Roman" w:cs="Times New Roman"/>
          <w:sz w:val="22"/>
          <w:szCs w:val="22"/>
        </w:rPr>
        <w:t xml:space="preserve">,                       в электронном виде или посредством почтового отправления на согласование с учетом соблюдения требований </w:t>
      </w:r>
      <w:hyperlink r:id="rId8" w:history="1">
        <w:r w:rsidRPr="001923CE">
          <w:rPr>
            <w:rStyle w:val="a4"/>
            <w:rFonts w:ascii="Times New Roman" w:hAnsi="Times New Roman"/>
            <w:b w:val="0"/>
            <w:color w:val="auto"/>
            <w:sz w:val="22"/>
            <w:szCs w:val="22"/>
          </w:rPr>
          <w:t>законодательства</w:t>
        </w:r>
      </w:hyperlink>
      <w:r w:rsidRPr="001923CE">
        <w:rPr>
          <w:rFonts w:ascii="Times New Roman" w:hAnsi="Times New Roman" w:cs="Times New Roman"/>
          <w:sz w:val="22"/>
          <w:szCs w:val="22"/>
        </w:rPr>
        <w:t xml:space="preserve"> Российской Федерации о государственной тайне:</w:t>
      </w:r>
      <w:bookmarkStart w:id="20" w:name="sub_60"/>
    </w:p>
    <w:p w:rsidR="00D72A03" w:rsidRPr="001923CE" w:rsidRDefault="00D72A03" w:rsidP="001923CE">
      <w:pPr>
        <w:widowControl/>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72A03" w:rsidRPr="001923CE" w:rsidRDefault="00D72A03" w:rsidP="001923CE">
      <w:pPr>
        <w:widowControl/>
        <w:spacing w:after="120"/>
        <w:contextualSpacing/>
        <w:rPr>
          <w:rFonts w:ascii="Times New Roman" w:hAnsi="Times New Roman" w:cs="Times New Roman"/>
          <w:sz w:val="22"/>
          <w:szCs w:val="22"/>
        </w:rPr>
      </w:pPr>
      <w:r w:rsidRPr="001923CE">
        <w:rPr>
          <w:rFonts w:ascii="Times New Roman" w:hAnsi="Times New Roman" w:cs="Times New Roman"/>
          <w:sz w:val="22"/>
          <w:szCs w:val="22"/>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D72A03" w:rsidRPr="001923CE" w:rsidRDefault="00D72A03" w:rsidP="001923CE">
      <w:pPr>
        <w:widowControl/>
        <w:spacing w:after="120"/>
        <w:contextualSpacing/>
        <w:rPr>
          <w:rFonts w:ascii="Times New Roman" w:hAnsi="Times New Roman" w:cs="Times New Roman"/>
          <w:sz w:val="22"/>
          <w:szCs w:val="22"/>
        </w:rPr>
      </w:pPr>
      <w:r w:rsidRPr="001923CE">
        <w:rPr>
          <w:rFonts w:ascii="Times New Roman" w:hAnsi="Times New Roman" w:cs="Times New Roman"/>
          <w:sz w:val="22"/>
          <w:szCs w:val="22"/>
        </w:rPr>
        <w:t>в) главе</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D72A03" w:rsidRPr="001923CE" w:rsidRDefault="00D72A03" w:rsidP="001923CE">
      <w:pPr>
        <w:widowControl/>
        <w:spacing w:after="120"/>
        <w:contextualSpacing/>
        <w:rPr>
          <w:rFonts w:ascii="Times New Roman" w:hAnsi="Times New Roman" w:cs="Times New Roman"/>
          <w:sz w:val="22"/>
          <w:szCs w:val="22"/>
        </w:rPr>
      </w:pPr>
      <w:r w:rsidRPr="001923CE">
        <w:rPr>
          <w:rFonts w:ascii="Times New Roman" w:hAnsi="Times New Roman" w:cs="Times New Roman"/>
          <w:sz w:val="22"/>
          <w:szCs w:val="22"/>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е) главе поселения, в отношении территории которого разработана документация по планировке территории.</w:t>
      </w:r>
      <w:bookmarkEnd w:id="20"/>
    </w:p>
    <w:p w:rsidR="002E1A96" w:rsidRPr="001923CE" w:rsidRDefault="00921477" w:rsidP="001923CE">
      <w:pPr>
        <w:widowControl/>
        <w:ind w:firstLine="709"/>
        <w:rPr>
          <w:rFonts w:ascii="Times New Roman" w:hAnsi="Times New Roman" w:cs="Times New Roman"/>
          <w:bCs/>
          <w:iCs/>
          <w:sz w:val="22"/>
          <w:szCs w:val="22"/>
        </w:rPr>
      </w:pPr>
      <w:r w:rsidRPr="001923CE">
        <w:rPr>
          <w:rFonts w:ascii="Times New Roman" w:hAnsi="Times New Roman" w:cs="Times New Roman"/>
          <w:sz w:val="22"/>
          <w:szCs w:val="22"/>
        </w:rPr>
        <w:t>ж</w:t>
      </w:r>
      <w:r w:rsidR="00E2357C" w:rsidRPr="001923CE">
        <w:rPr>
          <w:rFonts w:ascii="Times New Roman" w:hAnsi="Times New Roman" w:cs="Times New Roman"/>
          <w:sz w:val="22"/>
          <w:szCs w:val="22"/>
        </w:rPr>
        <w:t>)</w:t>
      </w:r>
      <w:r w:rsidR="00E2357C" w:rsidRPr="001923CE">
        <w:rPr>
          <w:rFonts w:ascii="Times New Roman" w:hAnsi="Times New Roman" w:cs="Times New Roman"/>
          <w:bCs/>
          <w:iCs/>
          <w:sz w:val="22"/>
          <w:szCs w:val="22"/>
        </w:rPr>
        <w:t xml:space="preserve"> </w:t>
      </w:r>
      <w:r w:rsidR="002E1A96" w:rsidRPr="001923CE">
        <w:rPr>
          <w:rFonts w:ascii="Times New Roman" w:hAnsi="Times New Roman" w:cs="Times New Roman"/>
          <w:bCs/>
          <w:iCs/>
          <w:sz w:val="22"/>
          <w:szCs w:val="22"/>
        </w:rPr>
        <w:t>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D72A03" w:rsidRPr="001923CE" w:rsidRDefault="00D72A03" w:rsidP="001923CE">
      <w:pPr>
        <w:widowControl/>
        <w:ind w:firstLine="0"/>
        <w:rPr>
          <w:rFonts w:ascii="Times New Roman" w:hAnsi="Times New Roman" w:cs="Times New Roman"/>
          <w:sz w:val="22"/>
          <w:szCs w:val="22"/>
        </w:rPr>
      </w:pPr>
      <w:r w:rsidRPr="001923CE">
        <w:rPr>
          <w:rFonts w:ascii="Times New Roman" w:hAnsi="Times New Roman" w:cs="Times New Roman"/>
          <w:sz w:val="22"/>
          <w:szCs w:val="22"/>
        </w:rPr>
        <w:t xml:space="preserve">13. 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w:t>
      </w:r>
      <w:r w:rsidRPr="001923CE">
        <w:rPr>
          <w:rFonts w:ascii="Times New Roman" w:hAnsi="Times New Roman" w:cs="Times New Roman"/>
          <w:sz w:val="22"/>
          <w:szCs w:val="22"/>
        </w:rPr>
        <w:lastRenderedPageBreak/>
        <w:t>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D72A03" w:rsidRPr="001923CE" w:rsidRDefault="00D72A03" w:rsidP="001923CE">
      <w:pPr>
        <w:shd w:val="clear" w:color="auto" w:fill="FFFFFF"/>
        <w:rPr>
          <w:rFonts w:ascii="Times New Roman" w:hAnsi="Times New Roman" w:cs="Times New Roman"/>
          <w:sz w:val="22"/>
          <w:szCs w:val="22"/>
        </w:rPr>
      </w:pPr>
      <w:r w:rsidRPr="001923CE">
        <w:rPr>
          <w:rFonts w:ascii="Times New Roman" w:hAnsi="Times New Roman" w:cs="Times New Roman"/>
          <w:sz w:val="22"/>
          <w:szCs w:val="22"/>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 </w:t>
      </w:r>
    </w:p>
    <w:p w:rsidR="00D72A03" w:rsidRPr="001923CE" w:rsidRDefault="00D72A03" w:rsidP="001923CE">
      <w:pPr>
        <w:shd w:val="clear" w:color="auto" w:fill="FFFFFF"/>
        <w:rPr>
          <w:rFonts w:ascii="Times New Roman" w:hAnsi="Times New Roman" w:cs="Times New Roman"/>
          <w:sz w:val="22"/>
          <w:szCs w:val="22"/>
        </w:rPr>
      </w:pPr>
      <w:r w:rsidRPr="001923CE">
        <w:rPr>
          <w:rFonts w:ascii="Times New Roman" w:hAnsi="Times New Roman" w:cs="Times New Roman"/>
          <w:sz w:val="22"/>
          <w:szCs w:val="22"/>
        </w:rPr>
        <w:t>Уполномоченный орган отказывает в согласовании документации по планировке территории по следующим основаниям:</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 xml:space="preserve">15. Предметами согласования документации по планировке территории с главой поселения, указанным в </w:t>
      </w:r>
      <w:hyperlink r:id="rId9" w:history="1">
        <w:r w:rsidRPr="001923CE">
          <w:rPr>
            <w:rFonts w:ascii="Times New Roman" w:hAnsi="Times New Roman" w:cs="Times New Roman"/>
            <w:sz w:val="22"/>
            <w:szCs w:val="22"/>
          </w:rPr>
          <w:t>подпунктах «в» и «е» пункта 1</w:t>
        </w:r>
      </w:hyperlink>
      <w:r w:rsidRPr="001923CE">
        <w:rPr>
          <w:rFonts w:ascii="Times New Roman" w:hAnsi="Times New Roman" w:cs="Times New Roman"/>
          <w:sz w:val="22"/>
          <w:szCs w:val="22"/>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D72A03" w:rsidRPr="001923CE" w:rsidRDefault="00686A81"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 xml:space="preserve">Глава поселения </w:t>
      </w:r>
      <w:r w:rsidR="00D72A03" w:rsidRPr="001923CE">
        <w:rPr>
          <w:rFonts w:ascii="Times New Roman" w:hAnsi="Times New Roman" w:cs="Times New Roman"/>
          <w:sz w:val="22"/>
          <w:szCs w:val="22"/>
        </w:rPr>
        <w:t xml:space="preserve">отказывает в согласовании документации </w:t>
      </w:r>
      <w:r w:rsidR="009123BA" w:rsidRPr="001923CE">
        <w:rPr>
          <w:rFonts w:ascii="Times New Roman" w:hAnsi="Times New Roman" w:cs="Times New Roman"/>
          <w:sz w:val="22"/>
          <w:szCs w:val="22"/>
        </w:rPr>
        <w:t xml:space="preserve"> </w:t>
      </w:r>
      <w:r w:rsidR="00D72A03" w:rsidRPr="001923CE">
        <w:rPr>
          <w:rFonts w:ascii="Times New Roman" w:hAnsi="Times New Roman" w:cs="Times New Roman"/>
          <w:sz w:val="22"/>
          <w:szCs w:val="22"/>
        </w:rPr>
        <w:t xml:space="preserve"> по планировке территории по следующим основаниям:</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16. Предметом согласования документации по планировке тер</w:t>
      </w:r>
      <w:r w:rsidR="00686A81" w:rsidRPr="001923CE">
        <w:rPr>
          <w:rFonts w:ascii="Times New Roman" w:hAnsi="Times New Roman" w:cs="Times New Roman"/>
          <w:sz w:val="22"/>
          <w:szCs w:val="22"/>
        </w:rPr>
        <w:t>ритории, указанной</w:t>
      </w:r>
      <w:r w:rsidRPr="001923CE">
        <w:rPr>
          <w:rFonts w:ascii="Times New Roman" w:hAnsi="Times New Roman" w:cs="Times New Roman"/>
          <w:sz w:val="22"/>
          <w:szCs w:val="22"/>
        </w:rPr>
        <w:t xml:space="preserve"> в подпункте «д» пункта 12 настоящего порядка, с владельцем автомобильной дороги является обеспечение </w:t>
      </w:r>
      <w:proofErr w:type="spellStart"/>
      <w:r w:rsidRPr="001923CE">
        <w:rPr>
          <w:rFonts w:ascii="Times New Roman" w:hAnsi="Times New Roman" w:cs="Times New Roman"/>
          <w:sz w:val="22"/>
          <w:szCs w:val="22"/>
        </w:rPr>
        <w:t>неухудшения</w:t>
      </w:r>
      <w:proofErr w:type="spellEnd"/>
      <w:r w:rsidRPr="001923CE">
        <w:rPr>
          <w:rFonts w:ascii="Times New Roman" w:hAnsi="Times New Roman" w:cs="Times New Roman"/>
          <w:sz w:val="22"/>
          <w:szCs w:val="22"/>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w:t>
      </w:r>
      <w:r w:rsidRPr="001923CE">
        <w:rPr>
          <w:rFonts w:ascii="Times New Roman" w:hAnsi="Times New Roman" w:cs="Times New Roman"/>
          <w:sz w:val="22"/>
          <w:szCs w:val="22"/>
        </w:rPr>
        <w:lastRenderedPageBreak/>
        <w:t xml:space="preserve">утвержденными документами территориального планирования, документацией по планировке территории. </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Владельцы автомобильной дороги отказывают в согласовании документации                      по планировке территории по следующим основаниям:</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2357C" w:rsidRPr="001923CE" w:rsidRDefault="00E2357C" w:rsidP="001923CE">
      <w:pPr>
        <w:widowControl/>
        <w:ind w:firstLine="540"/>
        <w:rPr>
          <w:rFonts w:ascii="Times New Roman" w:hAnsi="Times New Roman" w:cs="Times New Roman"/>
          <w:b/>
          <w:bCs/>
          <w:iCs/>
          <w:sz w:val="22"/>
          <w:szCs w:val="22"/>
        </w:rPr>
      </w:pPr>
      <w:r w:rsidRPr="001923CE">
        <w:rPr>
          <w:rFonts w:ascii="Times New Roman" w:hAnsi="Times New Roman" w:cs="Times New Roman"/>
          <w:sz w:val="22"/>
          <w:szCs w:val="22"/>
        </w:rPr>
        <w:t xml:space="preserve">16(1). </w:t>
      </w:r>
      <w:r w:rsidRPr="001923CE">
        <w:rPr>
          <w:rFonts w:ascii="Times New Roman" w:hAnsi="Times New Roman" w:cs="Times New Roman"/>
          <w:bCs/>
          <w:iCs/>
          <w:sz w:val="22"/>
          <w:szCs w:val="22"/>
        </w:rPr>
        <w:t xml:space="preserve">Предметом согласования проекта планировки территории указанными в </w:t>
      </w:r>
      <w:hyperlink r:id="rId10" w:history="1">
        <w:r w:rsidRPr="001923CE">
          <w:rPr>
            <w:rFonts w:ascii="Times New Roman" w:hAnsi="Times New Roman" w:cs="Times New Roman"/>
            <w:bCs/>
            <w:iCs/>
            <w:sz w:val="22"/>
            <w:szCs w:val="22"/>
          </w:rPr>
          <w:t>подпункте "</w:t>
        </w:r>
        <w:r w:rsidR="002E1A96" w:rsidRPr="001923CE">
          <w:rPr>
            <w:rFonts w:ascii="Times New Roman" w:hAnsi="Times New Roman" w:cs="Times New Roman"/>
            <w:bCs/>
            <w:iCs/>
            <w:sz w:val="22"/>
            <w:szCs w:val="22"/>
          </w:rPr>
          <w:t>ж</w:t>
        </w:r>
        <w:r w:rsidRPr="001923CE">
          <w:rPr>
            <w:rFonts w:ascii="Times New Roman" w:hAnsi="Times New Roman" w:cs="Times New Roman"/>
            <w:bCs/>
            <w:iCs/>
            <w:sz w:val="22"/>
            <w:szCs w:val="22"/>
          </w:rPr>
          <w:t>" пункта 1</w:t>
        </w:r>
        <w:r w:rsidR="002E1A96" w:rsidRPr="001923CE">
          <w:rPr>
            <w:rFonts w:ascii="Times New Roman" w:hAnsi="Times New Roman" w:cs="Times New Roman"/>
            <w:bCs/>
            <w:iCs/>
            <w:sz w:val="22"/>
            <w:szCs w:val="22"/>
          </w:rPr>
          <w:t>2</w:t>
        </w:r>
      </w:hyperlink>
      <w:r w:rsidRPr="001923CE">
        <w:rPr>
          <w:rFonts w:ascii="Times New Roman" w:hAnsi="Times New Roman" w:cs="Times New Roman"/>
          <w:bCs/>
          <w:iCs/>
          <w:sz w:val="22"/>
          <w:szCs w:val="22"/>
        </w:rPr>
        <w:t xml:space="preserve">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Орган государственной власти или орган местного самоуправления, указанные в </w:t>
      </w:r>
      <w:hyperlink r:id="rId11" w:history="1">
        <w:r w:rsidRPr="001923CE">
          <w:rPr>
            <w:rFonts w:ascii="Times New Roman" w:hAnsi="Times New Roman" w:cs="Times New Roman"/>
            <w:bCs/>
            <w:iCs/>
            <w:sz w:val="22"/>
            <w:szCs w:val="22"/>
          </w:rPr>
          <w:t>подпункте "</w:t>
        </w:r>
        <w:r w:rsidR="002E1A96" w:rsidRPr="001923CE">
          <w:rPr>
            <w:rFonts w:ascii="Times New Roman" w:hAnsi="Times New Roman" w:cs="Times New Roman"/>
            <w:bCs/>
            <w:iCs/>
            <w:sz w:val="22"/>
            <w:szCs w:val="22"/>
          </w:rPr>
          <w:t>ж</w:t>
        </w:r>
        <w:r w:rsidRPr="001923CE">
          <w:rPr>
            <w:rFonts w:ascii="Times New Roman" w:hAnsi="Times New Roman" w:cs="Times New Roman"/>
            <w:bCs/>
            <w:iCs/>
            <w:sz w:val="22"/>
            <w:szCs w:val="22"/>
          </w:rPr>
          <w:t>" пункта 1</w:t>
        </w:r>
        <w:r w:rsidR="002E1A96" w:rsidRPr="001923CE">
          <w:rPr>
            <w:rFonts w:ascii="Times New Roman" w:hAnsi="Times New Roman" w:cs="Times New Roman"/>
            <w:bCs/>
            <w:iCs/>
            <w:sz w:val="22"/>
            <w:szCs w:val="22"/>
          </w:rPr>
          <w:t>2</w:t>
        </w:r>
      </w:hyperlink>
      <w:r w:rsidRPr="001923CE">
        <w:rPr>
          <w:rFonts w:ascii="Times New Roman" w:hAnsi="Times New Roman" w:cs="Times New Roman"/>
          <w:bCs/>
          <w:iCs/>
          <w:sz w:val="22"/>
          <w:szCs w:val="22"/>
        </w:rPr>
        <w:t xml:space="preserve"> настоящих Правил,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 Российской Федерации.</w:t>
      </w:r>
    </w:p>
    <w:p w:rsidR="00E2357C" w:rsidRPr="001923CE" w:rsidRDefault="00E2357C" w:rsidP="001923CE">
      <w:pPr>
        <w:shd w:val="clear" w:color="auto" w:fill="FFFFFF"/>
        <w:tabs>
          <w:tab w:val="left" w:pos="1134"/>
        </w:tabs>
        <w:rPr>
          <w:rFonts w:ascii="Times New Roman" w:hAnsi="Times New Roman" w:cs="Times New Roman"/>
          <w:sz w:val="22"/>
          <w:szCs w:val="22"/>
        </w:rPr>
      </w:pP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17. Указанные в пункте 12 настоящего порядка органы государственной власти и органы местного самоуправления (за исключением главы</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указанных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Глава</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w:t>
      </w:r>
      <w:r w:rsidR="009123BA" w:rsidRPr="001923CE">
        <w:rPr>
          <w:rFonts w:ascii="Times New Roman" w:hAnsi="Times New Roman" w:cs="Times New Roman"/>
          <w:sz w:val="22"/>
          <w:szCs w:val="22"/>
        </w:rPr>
        <w:t xml:space="preserve"> Клявлинский</w:t>
      </w:r>
      <w:r w:rsidRPr="001923CE">
        <w:rPr>
          <w:rFonts w:ascii="Times New Roman" w:hAnsi="Times New Roman" w:cs="Times New Roman"/>
          <w:sz w:val="22"/>
          <w:szCs w:val="22"/>
        </w:rPr>
        <w:t>,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В случае,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18. 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1923CE">
          <w:rPr>
            <w:rFonts w:ascii="Times New Roman" w:hAnsi="Times New Roman" w:cs="Times New Roman"/>
            <w:sz w:val="22"/>
            <w:szCs w:val="22"/>
          </w:rPr>
          <w:t>части</w:t>
        </w:r>
      </w:hyperlink>
      <w:r w:rsidRPr="001923CE">
        <w:rPr>
          <w:rFonts w:ascii="Times New Roman" w:hAnsi="Times New Roman" w:cs="Times New Roman"/>
          <w:sz w:val="22"/>
          <w:szCs w:val="22"/>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Отказ в согласовании документации по планировке территории должен содержать мотивированные замечания к указанной документации.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19. </w:t>
      </w:r>
      <w:bookmarkStart w:id="21" w:name="Par12"/>
      <w:bookmarkEnd w:id="21"/>
      <w:r w:rsidRPr="001923CE">
        <w:rPr>
          <w:rFonts w:ascii="Times New Roman" w:hAnsi="Times New Roman" w:cs="Times New Roman"/>
          <w:sz w:val="22"/>
          <w:szCs w:val="22"/>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w:t>
      </w:r>
      <w:r w:rsidRPr="001923CE">
        <w:rPr>
          <w:rFonts w:ascii="Times New Roman" w:hAnsi="Times New Roman" w:cs="Times New Roman"/>
          <w:sz w:val="22"/>
          <w:szCs w:val="22"/>
        </w:rPr>
        <w:lastRenderedPageBreak/>
        <w:t xml:space="preserve">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1923CE">
        <w:rPr>
          <w:sz w:val="22"/>
          <w:szCs w:val="22"/>
        </w:rPr>
        <w:t>части 1.1 статьи 45</w:t>
      </w:r>
      <w:r w:rsidRPr="001923CE">
        <w:rPr>
          <w:rFonts w:ascii="Times New Roman" w:hAnsi="Times New Roman" w:cs="Times New Roman"/>
          <w:sz w:val="22"/>
          <w:szCs w:val="22"/>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Документация по планировке территории направляется инициатором или лицом, указанным в </w:t>
      </w:r>
      <w:r w:rsidRPr="001923CE">
        <w:rPr>
          <w:sz w:val="22"/>
          <w:szCs w:val="22"/>
        </w:rPr>
        <w:t>части 1.1 статьи 45</w:t>
      </w:r>
      <w:r w:rsidRPr="001923CE">
        <w:rPr>
          <w:rFonts w:ascii="Times New Roman" w:hAnsi="Times New Roman" w:cs="Times New Roman"/>
          <w:sz w:val="22"/>
          <w:szCs w:val="22"/>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D72A03" w:rsidRPr="001923CE" w:rsidRDefault="00532F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21. </w:t>
      </w:r>
      <w:r w:rsidR="00D72A03" w:rsidRPr="001923CE">
        <w:rPr>
          <w:rFonts w:ascii="Times New Roman" w:hAnsi="Times New Roman" w:cs="Times New Roman"/>
          <w:sz w:val="22"/>
          <w:szCs w:val="22"/>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3" w:history="1">
        <w:r w:rsidRPr="001923CE">
          <w:rPr>
            <w:rFonts w:ascii="Times New Roman" w:hAnsi="Times New Roman" w:cs="Times New Roman"/>
            <w:sz w:val="22"/>
            <w:szCs w:val="22"/>
          </w:rPr>
          <w:t>части 10 статьи 45</w:t>
        </w:r>
      </w:hyperlink>
      <w:r w:rsidRPr="001923CE">
        <w:rPr>
          <w:rFonts w:ascii="Times New Roman" w:hAnsi="Times New Roman" w:cs="Times New Roman"/>
          <w:sz w:val="22"/>
          <w:szCs w:val="22"/>
        </w:rPr>
        <w:t xml:space="preserve"> Градостроительного кодекса Российской Федерации, в течение тридцати дней со дня поступления такой документации.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По результатам проверки уполномоченный орган принимает решение:</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об утверждении документации по планировке территории;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отклонении документации по планировке территории и направлении ее на доработку в случае ее несоответствия установленным требованиям.</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23. Общественные обсуждения или публичные слушания по проекту документации по планировке территории проводятся в п</w:t>
      </w:r>
      <w:r w:rsidR="00686A81" w:rsidRPr="001923CE">
        <w:rPr>
          <w:rFonts w:ascii="Times New Roman" w:hAnsi="Times New Roman" w:cs="Times New Roman"/>
          <w:sz w:val="22"/>
          <w:szCs w:val="22"/>
        </w:rPr>
        <w:t>орядке, установленном решением С</w:t>
      </w:r>
      <w:r w:rsidRPr="001923CE">
        <w:rPr>
          <w:rFonts w:ascii="Times New Roman" w:hAnsi="Times New Roman" w:cs="Times New Roman"/>
          <w:sz w:val="22"/>
          <w:szCs w:val="22"/>
        </w:rPr>
        <w:t>обрания представителей</w:t>
      </w:r>
      <w:r w:rsidR="009123BA" w:rsidRPr="001923CE">
        <w:rPr>
          <w:rFonts w:ascii="Times New Roman" w:hAnsi="Times New Roman" w:cs="Times New Roman"/>
          <w:sz w:val="22"/>
          <w:szCs w:val="22"/>
        </w:rPr>
        <w:t xml:space="preserve"> </w:t>
      </w:r>
      <w:r w:rsidR="009123BA" w:rsidRPr="001923CE">
        <w:rPr>
          <w:rFonts w:ascii="Times New Roman" w:hAnsi="Times New Roman" w:cs="Times New Roman"/>
          <w:sz w:val="22"/>
          <w:szCs w:val="22"/>
        </w:rPr>
        <w:lastRenderedPageBreak/>
        <w:t>сельского поселения Борискино-Игар муниципального</w:t>
      </w:r>
      <w:r w:rsidRPr="001923CE">
        <w:rPr>
          <w:rFonts w:ascii="Times New Roman" w:hAnsi="Times New Roman" w:cs="Times New Roman"/>
          <w:sz w:val="22"/>
          <w:szCs w:val="22"/>
        </w:rPr>
        <w:t xml:space="preserve"> района </w:t>
      </w:r>
      <w:r w:rsidR="0070077B"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от </w:t>
      </w:r>
      <w:r w:rsidR="00532F03" w:rsidRPr="001923CE">
        <w:rPr>
          <w:rFonts w:ascii="Times New Roman" w:eastAsia="Calibri" w:hAnsi="Times New Roman" w:cs="Times New Roman"/>
          <w:bCs/>
          <w:sz w:val="22"/>
          <w:szCs w:val="22"/>
        </w:rPr>
        <w:t xml:space="preserve">26.12.2019 № 204 </w:t>
      </w:r>
      <w:r w:rsidRPr="001923CE">
        <w:rPr>
          <w:rFonts w:ascii="Times New Roman" w:hAnsi="Times New Roman" w:cs="Times New Roman"/>
          <w:sz w:val="22"/>
          <w:szCs w:val="22"/>
        </w:rPr>
        <w:t>«</w:t>
      </w:r>
      <w:r w:rsidR="00880172" w:rsidRPr="001923CE">
        <w:rPr>
          <w:rFonts w:ascii="Times New Roman" w:hAnsi="Times New Roman" w:cs="Times New Roman"/>
          <w:sz w:val="22"/>
          <w:szCs w:val="22"/>
        </w:rPr>
        <w:t xml:space="preserve">Об утверждение </w:t>
      </w:r>
      <w:r w:rsidR="00532F03" w:rsidRPr="001923CE">
        <w:rPr>
          <w:rFonts w:ascii="Times New Roman" w:eastAsia="Times New Roman" w:hAnsi="Times New Roman" w:cs="Times New Roman"/>
          <w:sz w:val="22"/>
          <w:szCs w:val="22"/>
        </w:rPr>
        <w:t>Порядка организации и проведения общественных обсуждений или публичных слушаний по вопросам градостроительной деятельности на территории</w:t>
      </w:r>
      <w:r w:rsidR="009123BA" w:rsidRPr="001923CE">
        <w:rPr>
          <w:rFonts w:ascii="Times New Roman" w:eastAsia="Times New Roman" w:hAnsi="Times New Roman" w:cs="Times New Roman"/>
          <w:sz w:val="22"/>
          <w:szCs w:val="22"/>
        </w:rPr>
        <w:t xml:space="preserve"> сельского поселения Борискино-Игар муниципального</w:t>
      </w:r>
      <w:r w:rsidR="00532F03" w:rsidRPr="001923CE">
        <w:rPr>
          <w:rFonts w:ascii="Times New Roman" w:eastAsia="Times New Roman" w:hAnsi="Times New Roman" w:cs="Times New Roman"/>
          <w:sz w:val="22"/>
          <w:szCs w:val="22"/>
        </w:rPr>
        <w:t xml:space="preserve"> района Клявлинский Самарской области</w:t>
      </w:r>
      <w:r w:rsidRPr="001923CE">
        <w:rPr>
          <w:rFonts w:ascii="Times New Roman" w:hAnsi="Times New Roman" w:cs="Times New Roman"/>
          <w:sz w:val="22"/>
          <w:szCs w:val="22"/>
        </w:rPr>
        <w:t>» с учетом требований статьи 5.1, части 11 статьи 46 Градостроительного кодекса Российской Федерации.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24. 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Уполномоченный орган в течение семи дней направляет документацию по планировке территории главе поселения, городского округа, применительно к территориям которых осуществлялась подготовка такой документации, и в течении пяти рабочих дней со дня утверждения такой документации главе городского округа,</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1923CE">
        <w:rPr>
          <w:rFonts w:ascii="Times New Roman" w:hAnsi="Times New Roman" w:cs="Times New Roman"/>
          <w:sz w:val="22"/>
          <w:szCs w:val="22"/>
        </w:rPr>
        <w:t>Росреестра</w:t>
      </w:r>
      <w:proofErr w:type="spellEnd"/>
      <w:r w:rsidRPr="001923CE">
        <w:rPr>
          <w:rFonts w:ascii="Times New Roman" w:hAnsi="Times New Roman" w:cs="Times New Roman"/>
          <w:sz w:val="22"/>
          <w:szCs w:val="22"/>
        </w:rPr>
        <w:t xml:space="preserve"> по Самарской области.</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2F2AC3" w:rsidRPr="001923CE" w:rsidRDefault="002F2AC3" w:rsidP="001923CE">
      <w:pPr>
        <w:tabs>
          <w:tab w:val="left" w:pos="1134"/>
        </w:tabs>
        <w:ind w:firstLine="0"/>
        <w:contextualSpacing/>
        <w:rPr>
          <w:rFonts w:ascii="Times New Roman" w:hAnsi="Times New Roman" w:cs="Times New Roman"/>
          <w:sz w:val="22"/>
          <w:szCs w:val="22"/>
        </w:rPr>
      </w:pPr>
    </w:p>
    <w:p w:rsidR="002F2AC3" w:rsidRPr="001923CE" w:rsidRDefault="002F2AC3" w:rsidP="001923CE">
      <w:pPr>
        <w:widowControl/>
        <w:ind w:firstLine="0"/>
        <w:rPr>
          <w:rFonts w:ascii="Times New Roman" w:hAnsi="Times New Roman" w:cs="Times New Roman"/>
          <w:sz w:val="22"/>
          <w:szCs w:val="22"/>
        </w:rPr>
      </w:pPr>
      <w:r w:rsidRPr="001923CE">
        <w:rPr>
          <w:rFonts w:ascii="Times New Roman" w:hAnsi="Times New Roman" w:cs="Times New Roman"/>
          <w:sz w:val="22"/>
          <w:szCs w:val="22"/>
        </w:rPr>
        <w:t>25.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2F2AC3" w:rsidRPr="001923CE" w:rsidRDefault="002F2AC3"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26.</w:t>
      </w:r>
      <w:r w:rsidR="007D3A06" w:rsidRPr="001923CE">
        <w:rPr>
          <w:rFonts w:ascii="Times New Roman" w:hAnsi="Times New Roman" w:cs="Times New Roman"/>
          <w:sz w:val="22"/>
          <w:szCs w:val="22"/>
        </w:rPr>
        <w:t xml:space="preserve"> </w:t>
      </w:r>
      <w:r w:rsidRPr="001923CE">
        <w:rPr>
          <w:rFonts w:ascii="Times New Roman" w:hAnsi="Times New Roman" w:cs="Times New Roman"/>
          <w:sz w:val="22"/>
          <w:szCs w:val="22"/>
        </w:rPr>
        <w:t>Внесение изменений в проект планировки территории осуществляется в целях:</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установления, изменения, отмены красных линий;</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изменения границ существующих и планируемых элементов планировочной структуры;</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изменения границ зон планируемого размещения объектов капитального строительства;</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г) изменения характеристик и (или) очередности планируемого развития территории;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е) исправления технических ошибок (описок, опечаток и иных).</w:t>
      </w:r>
    </w:p>
    <w:p w:rsidR="002F2AC3" w:rsidRPr="001923CE" w:rsidRDefault="002F2AC3"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27. Внесение изменений в проект межевания территории осуществляется в целях:</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lastRenderedPageBreak/>
        <w:t>а) изменения местоположения границ образуемых и изменяемых земельных участков;</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установления, изменения, отмены красных линий;</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г) изменения вида разрешенного использования земельного участка;</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е) изменения линий отступа от красных линий в целях определения мест допустимого размещения зданий, строений, сооружений;</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ж) исправления технических ошибок (описок, опечаток и иных).</w:t>
      </w:r>
    </w:p>
    <w:p w:rsidR="002F2AC3" w:rsidRPr="001923CE" w:rsidRDefault="002F2AC3"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28.</w:t>
      </w:r>
      <w:r w:rsidR="007D3A06" w:rsidRPr="001923CE">
        <w:rPr>
          <w:rFonts w:ascii="Times New Roman" w:hAnsi="Times New Roman" w:cs="Times New Roman"/>
          <w:sz w:val="22"/>
          <w:szCs w:val="22"/>
        </w:rPr>
        <w:t xml:space="preserve"> </w:t>
      </w:r>
      <w:r w:rsidRPr="001923CE">
        <w:rPr>
          <w:rFonts w:ascii="Times New Roman" w:hAnsi="Times New Roman" w:cs="Times New Roman"/>
          <w:sz w:val="22"/>
          <w:szCs w:val="22"/>
        </w:rPr>
        <w:t>Решение о подготовке изменений в документацию по планировке территории принимается и подготовка таких изменений обеспечивается органами местного самоуправления, физическими или юридическими лицами, которыми обеспечивалась подготовка такой документации по планировке территории (далее - инициатор).</w:t>
      </w:r>
    </w:p>
    <w:p w:rsidR="002F2AC3" w:rsidRPr="001923CE" w:rsidRDefault="002F2AC3"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29.</w:t>
      </w:r>
      <w:r w:rsidR="007D3A06" w:rsidRPr="001923CE">
        <w:rPr>
          <w:rFonts w:ascii="Times New Roman" w:hAnsi="Times New Roman" w:cs="Times New Roman"/>
          <w:sz w:val="22"/>
          <w:szCs w:val="22"/>
        </w:rPr>
        <w:t xml:space="preserve"> </w:t>
      </w:r>
      <w:r w:rsidRPr="001923CE">
        <w:rPr>
          <w:rFonts w:ascii="Times New Roman" w:hAnsi="Times New Roman" w:cs="Times New Roman"/>
          <w:sz w:val="22"/>
          <w:szCs w:val="22"/>
        </w:rPr>
        <w:t>Решение об утверждении изменений в документацию по планировке территории принимается органом, уполномоченным</w:t>
      </w:r>
      <w:r w:rsidR="00742081" w:rsidRPr="001923CE">
        <w:rPr>
          <w:rFonts w:ascii="Times New Roman" w:hAnsi="Times New Roman" w:cs="Times New Roman"/>
          <w:sz w:val="22"/>
          <w:szCs w:val="22"/>
        </w:rPr>
        <w:t xml:space="preserve"> </w:t>
      </w:r>
      <w:r w:rsidRPr="001923CE">
        <w:rPr>
          <w:rFonts w:ascii="Times New Roman" w:hAnsi="Times New Roman" w:cs="Times New Roman"/>
          <w:sz w:val="22"/>
          <w:szCs w:val="22"/>
        </w:rPr>
        <w:t xml:space="preserve"> на утверждение документации по планировке территории в соответствии с </w:t>
      </w:r>
      <w:hyperlink r:id="rId14" w:history="1">
        <w:r w:rsidRPr="001923CE">
          <w:rPr>
            <w:rFonts w:ascii="Times New Roman" w:hAnsi="Times New Roman" w:cs="Times New Roman"/>
            <w:sz w:val="22"/>
            <w:szCs w:val="22"/>
          </w:rPr>
          <w:t>частью 4 статьи 45</w:t>
        </w:r>
      </w:hyperlink>
      <w:r w:rsidRPr="001923CE">
        <w:rPr>
          <w:rFonts w:ascii="Times New Roman" w:hAnsi="Times New Roman" w:cs="Times New Roman"/>
          <w:sz w:val="22"/>
          <w:szCs w:val="22"/>
        </w:rPr>
        <w:t xml:space="preserve"> Градостроительного кодекса Российской Федерации </w:t>
      </w:r>
      <w:r w:rsidR="00742081" w:rsidRPr="001923CE">
        <w:rPr>
          <w:rFonts w:ascii="Times New Roman" w:hAnsi="Times New Roman" w:cs="Times New Roman"/>
          <w:sz w:val="22"/>
          <w:szCs w:val="22"/>
        </w:rPr>
        <w:t>.</w:t>
      </w:r>
    </w:p>
    <w:p w:rsidR="002F2AC3" w:rsidRPr="001923CE" w:rsidRDefault="007D3A06" w:rsidP="001923CE">
      <w:pPr>
        <w:widowControl/>
        <w:spacing w:before="260"/>
        <w:ind w:firstLine="0"/>
        <w:rPr>
          <w:rFonts w:ascii="Times New Roman" w:hAnsi="Times New Roman" w:cs="Times New Roman"/>
          <w:sz w:val="22"/>
          <w:szCs w:val="22"/>
        </w:rPr>
      </w:pPr>
      <w:bookmarkStart w:id="22" w:name="Par18"/>
      <w:bookmarkEnd w:id="22"/>
      <w:r w:rsidRPr="001923CE">
        <w:rPr>
          <w:rFonts w:ascii="Times New Roman" w:hAnsi="Times New Roman" w:cs="Times New Roman"/>
          <w:sz w:val="22"/>
          <w:szCs w:val="22"/>
        </w:rPr>
        <w:t>30</w:t>
      </w:r>
      <w:r w:rsidR="002F2AC3" w:rsidRPr="001923CE">
        <w:rPr>
          <w:rFonts w:ascii="Times New Roman" w:hAnsi="Times New Roman" w:cs="Times New Roman"/>
          <w:sz w:val="22"/>
          <w:szCs w:val="22"/>
        </w:rPr>
        <w:t>.</w:t>
      </w:r>
      <w:r w:rsidRPr="001923CE">
        <w:rPr>
          <w:rFonts w:ascii="Times New Roman" w:hAnsi="Times New Roman" w:cs="Times New Roman"/>
          <w:sz w:val="22"/>
          <w:szCs w:val="22"/>
        </w:rPr>
        <w:t xml:space="preserve"> </w:t>
      </w:r>
      <w:r w:rsidR="002F2AC3" w:rsidRPr="001923CE">
        <w:rPr>
          <w:rFonts w:ascii="Times New Roman" w:hAnsi="Times New Roman" w:cs="Times New Roman"/>
          <w:sz w:val="22"/>
          <w:szCs w:val="22"/>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указанным в </w:t>
      </w:r>
      <w:hyperlink r:id="rId15" w:history="1">
        <w:r w:rsidR="002F2AC3" w:rsidRPr="001923CE">
          <w:rPr>
            <w:rFonts w:ascii="Times New Roman" w:hAnsi="Times New Roman" w:cs="Times New Roman"/>
            <w:sz w:val="22"/>
            <w:szCs w:val="22"/>
          </w:rPr>
          <w:t>пункте 12</w:t>
        </w:r>
      </w:hyperlink>
      <w:r w:rsidR="002F2AC3" w:rsidRPr="001923CE">
        <w:rPr>
          <w:rFonts w:ascii="Times New Roman" w:hAnsi="Times New Roman" w:cs="Times New Roman"/>
          <w:sz w:val="22"/>
          <w:szCs w:val="22"/>
        </w:rPr>
        <w:t>.</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6" w:history="1">
        <w:r w:rsidRPr="001923CE">
          <w:rPr>
            <w:rFonts w:ascii="Times New Roman" w:hAnsi="Times New Roman" w:cs="Times New Roman"/>
            <w:sz w:val="22"/>
            <w:szCs w:val="22"/>
          </w:rPr>
          <w:t>подпунктами "в"</w:t>
        </w:r>
      </w:hyperlink>
      <w:r w:rsidRPr="001923CE">
        <w:rPr>
          <w:rFonts w:ascii="Times New Roman" w:hAnsi="Times New Roman" w:cs="Times New Roman"/>
          <w:sz w:val="22"/>
          <w:szCs w:val="22"/>
        </w:rPr>
        <w:t xml:space="preserve"> и </w:t>
      </w:r>
      <w:hyperlink r:id="rId17" w:history="1">
        <w:r w:rsidRPr="001923CE">
          <w:rPr>
            <w:rFonts w:ascii="Times New Roman" w:hAnsi="Times New Roman" w:cs="Times New Roman"/>
            <w:sz w:val="22"/>
            <w:szCs w:val="22"/>
          </w:rPr>
          <w:t>"ж" пункта 12</w:t>
        </w:r>
      </w:hyperlink>
      <w:r w:rsidRPr="001923CE">
        <w:rPr>
          <w:rFonts w:ascii="Times New Roman" w:hAnsi="Times New Roman" w:cs="Times New Roman"/>
          <w:sz w:val="22"/>
          <w:szCs w:val="22"/>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8" w:history="1">
        <w:r w:rsidRPr="001923CE">
          <w:rPr>
            <w:rFonts w:ascii="Times New Roman" w:hAnsi="Times New Roman" w:cs="Times New Roman"/>
            <w:sz w:val="22"/>
            <w:szCs w:val="22"/>
          </w:rPr>
          <w:t>подпунктом "б" пункта 12</w:t>
        </w:r>
      </w:hyperlink>
      <w:r w:rsidRPr="001923CE">
        <w:rPr>
          <w:rFonts w:ascii="Times New Roman" w:hAnsi="Times New Roman" w:cs="Times New Roman"/>
          <w:sz w:val="22"/>
          <w:szCs w:val="22"/>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w:t>
      </w:r>
      <w:hyperlink r:id="rId19" w:history="1">
        <w:r w:rsidRPr="001923CE">
          <w:rPr>
            <w:rFonts w:ascii="Times New Roman" w:hAnsi="Times New Roman" w:cs="Times New Roman"/>
            <w:sz w:val="22"/>
            <w:szCs w:val="22"/>
          </w:rPr>
          <w:t>пунктом 19</w:t>
        </w:r>
      </w:hyperlink>
      <w:r w:rsidRPr="001923CE">
        <w:rPr>
          <w:rFonts w:ascii="Times New Roman" w:hAnsi="Times New Roman" w:cs="Times New Roman"/>
          <w:sz w:val="22"/>
          <w:szCs w:val="22"/>
        </w:rPr>
        <w:t xml:space="preserve"> и </w:t>
      </w:r>
      <w:hyperlink r:id="rId20" w:history="1">
        <w:r w:rsidRPr="001923CE">
          <w:rPr>
            <w:rFonts w:ascii="Times New Roman" w:hAnsi="Times New Roman" w:cs="Times New Roman"/>
            <w:sz w:val="22"/>
            <w:szCs w:val="22"/>
          </w:rPr>
          <w:t>Правилами</w:t>
        </w:r>
      </w:hyperlink>
      <w:r w:rsidRPr="001923CE">
        <w:rPr>
          <w:rFonts w:ascii="Times New Roman" w:hAnsi="Times New Roman" w:cs="Times New Roman"/>
          <w:sz w:val="22"/>
          <w:szCs w:val="22"/>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w:t>
      </w:r>
      <w:r w:rsidRPr="001923CE">
        <w:rPr>
          <w:rFonts w:ascii="Times New Roman" w:hAnsi="Times New Roman" w:cs="Times New Roman"/>
          <w:sz w:val="22"/>
          <w:szCs w:val="22"/>
        </w:rPr>
        <w:lastRenderedPageBreak/>
        <w:t>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p w:rsidR="002F2AC3" w:rsidRPr="001923CE" w:rsidRDefault="007D3A06"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31</w:t>
      </w:r>
      <w:r w:rsidR="002F2AC3" w:rsidRPr="001923CE">
        <w:rPr>
          <w:rFonts w:ascii="Times New Roman" w:hAnsi="Times New Roman" w:cs="Times New Roman"/>
          <w:sz w:val="22"/>
          <w:szCs w:val="22"/>
        </w:rPr>
        <w:t>.</w:t>
      </w:r>
      <w:r w:rsidR="00921477" w:rsidRPr="001923CE">
        <w:rPr>
          <w:rFonts w:ascii="Times New Roman" w:hAnsi="Times New Roman" w:cs="Times New Roman"/>
          <w:sz w:val="22"/>
          <w:szCs w:val="22"/>
        </w:rPr>
        <w:t xml:space="preserve"> </w:t>
      </w:r>
      <w:r w:rsidR="002F2AC3" w:rsidRPr="001923CE">
        <w:rPr>
          <w:rFonts w:ascii="Times New Roman" w:hAnsi="Times New Roman" w:cs="Times New Roman"/>
          <w:sz w:val="22"/>
          <w:szCs w:val="22"/>
        </w:rPr>
        <w:t>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2F2AC3" w:rsidRPr="001923CE" w:rsidRDefault="00420677"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32. </w:t>
      </w:r>
      <w:r w:rsidR="002F2AC3" w:rsidRPr="001923CE">
        <w:rPr>
          <w:rFonts w:ascii="Times New Roman" w:hAnsi="Times New Roman" w:cs="Times New Roman"/>
          <w:sz w:val="22"/>
          <w:szCs w:val="22"/>
        </w:rPr>
        <w:t xml:space="preserve">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w:t>
      </w:r>
      <w:hyperlink w:anchor="Par18"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30</w:t>
        </w:r>
      </w:hyperlink>
      <w:r w:rsidR="002F2AC3" w:rsidRPr="001923CE">
        <w:rPr>
          <w:rFonts w:ascii="Times New Roman" w:hAnsi="Times New Roman" w:cs="Times New Roman"/>
          <w:sz w:val="22"/>
          <w:szCs w:val="22"/>
        </w:rPr>
        <w:t xml:space="preserve">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2F2AC3" w:rsidRPr="001923CE" w:rsidRDefault="00420677" w:rsidP="001923CE">
      <w:pPr>
        <w:widowControl/>
        <w:spacing w:before="260"/>
        <w:ind w:firstLine="0"/>
        <w:rPr>
          <w:rFonts w:ascii="Times New Roman" w:hAnsi="Times New Roman" w:cs="Times New Roman"/>
          <w:sz w:val="22"/>
          <w:szCs w:val="22"/>
        </w:rPr>
      </w:pPr>
      <w:bookmarkStart w:id="23" w:name="Par23"/>
      <w:bookmarkEnd w:id="23"/>
      <w:r w:rsidRPr="001923CE">
        <w:rPr>
          <w:rFonts w:ascii="Times New Roman" w:hAnsi="Times New Roman" w:cs="Times New Roman"/>
          <w:sz w:val="22"/>
          <w:szCs w:val="22"/>
        </w:rPr>
        <w:t xml:space="preserve">33. </w:t>
      </w:r>
      <w:r w:rsidR="002F2AC3" w:rsidRPr="001923CE">
        <w:rPr>
          <w:rFonts w:ascii="Times New Roman" w:hAnsi="Times New Roman" w:cs="Times New Roman"/>
          <w:sz w:val="22"/>
          <w:szCs w:val="22"/>
        </w:rPr>
        <w:t>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вид документации по планировке территории, в которую вносятся изменения;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реквизиты (номер и дата) решения об утверждении документации по планировке территории;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мотивированное обоснование необходимости внесения изменений в документацию по планировке территории.</w:t>
      </w:r>
    </w:p>
    <w:p w:rsidR="002F2AC3" w:rsidRPr="001923CE" w:rsidRDefault="00420677" w:rsidP="001923CE">
      <w:pPr>
        <w:widowControl/>
        <w:spacing w:before="260"/>
        <w:ind w:firstLine="0"/>
        <w:rPr>
          <w:rFonts w:ascii="Times New Roman" w:hAnsi="Times New Roman" w:cs="Times New Roman"/>
          <w:sz w:val="22"/>
          <w:szCs w:val="22"/>
        </w:rPr>
      </w:pPr>
      <w:bookmarkStart w:id="24" w:name="Par27"/>
      <w:bookmarkEnd w:id="24"/>
      <w:r w:rsidRPr="001923CE">
        <w:rPr>
          <w:rFonts w:ascii="Times New Roman" w:hAnsi="Times New Roman" w:cs="Times New Roman"/>
          <w:sz w:val="22"/>
          <w:szCs w:val="22"/>
        </w:rPr>
        <w:t xml:space="preserve">34. </w:t>
      </w:r>
      <w:r w:rsidR="002F2AC3" w:rsidRPr="001923CE">
        <w:rPr>
          <w:rFonts w:ascii="Times New Roman" w:hAnsi="Times New Roman" w:cs="Times New Roman"/>
          <w:sz w:val="22"/>
          <w:szCs w:val="22"/>
        </w:rPr>
        <w:t>К заявлению о внесении изменений в документацию по планировке территории прилагаются:</w:t>
      </w:r>
    </w:p>
    <w:p w:rsidR="002F2AC3" w:rsidRPr="001923CE" w:rsidRDefault="002F2AC3" w:rsidP="001923CE">
      <w:pPr>
        <w:widowControl/>
        <w:spacing w:before="260"/>
        <w:ind w:firstLine="540"/>
        <w:rPr>
          <w:rFonts w:ascii="Times New Roman" w:hAnsi="Times New Roman" w:cs="Times New Roman"/>
          <w:sz w:val="22"/>
          <w:szCs w:val="22"/>
        </w:rPr>
      </w:pPr>
      <w:bookmarkStart w:id="25" w:name="Par28"/>
      <w:bookmarkEnd w:id="25"/>
      <w:r w:rsidRPr="001923CE">
        <w:rPr>
          <w:rFonts w:ascii="Times New Roman" w:hAnsi="Times New Roman" w:cs="Times New Roman"/>
          <w:sz w:val="22"/>
          <w:szCs w:val="22"/>
        </w:rPr>
        <w:t>а) изменения в документацию по планировке территории;</w:t>
      </w:r>
    </w:p>
    <w:p w:rsidR="002F2AC3" w:rsidRPr="001923CE" w:rsidRDefault="002F2AC3" w:rsidP="001923CE">
      <w:pPr>
        <w:widowControl/>
        <w:spacing w:before="260"/>
        <w:ind w:firstLine="540"/>
        <w:rPr>
          <w:rFonts w:ascii="Times New Roman" w:hAnsi="Times New Roman" w:cs="Times New Roman"/>
          <w:sz w:val="22"/>
          <w:szCs w:val="22"/>
        </w:rPr>
      </w:pPr>
      <w:bookmarkStart w:id="26" w:name="Par29"/>
      <w:bookmarkEnd w:id="26"/>
      <w:r w:rsidRPr="001923CE">
        <w:rPr>
          <w:rFonts w:ascii="Times New Roman" w:hAnsi="Times New Roman" w:cs="Times New Roman"/>
          <w:sz w:val="22"/>
          <w:szCs w:val="22"/>
        </w:rPr>
        <w:t>б) обоснование изменений в документацию по планировке территории, представляемые в виде графической части и пояснительной записки;</w:t>
      </w:r>
    </w:p>
    <w:p w:rsidR="002F2AC3" w:rsidRPr="001923CE" w:rsidRDefault="002F2AC3" w:rsidP="001923CE">
      <w:pPr>
        <w:widowControl/>
        <w:spacing w:before="260"/>
        <w:ind w:firstLine="540"/>
        <w:rPr>
          <w:rFonts w:ascii="Times New Roman" w:hAnsi="Times New Roman" w:cs="Times New Roman"/>
          <w:sz w:val="22"/>
          <w:szCs w:val="22"/>
        </w:rPr>
      </w:pPr>
      <w:bookmarkStart w:id="27" w:name="Par30"/>
      <w:bookmarkEnd w:id="27"/>
      <w:r w:rsidRPr="001923CE">
        <w:rPr>
          <w:rFonts w:ascii="Times New Roman" w:hAnsi="Times New Roman" w:cs="Times New Roman"/>
          <w:sz w:val="22"/>
          <w:szCs w:val="22"/>
        </w:rPr>
        <w:t>в) материалы и результаты инженерных изысканий, используемые при подготовке изменений в документацию по планировке территории;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2F2AC3" w:rsidRPr="001923CE" w:rsidRDefault="00420677"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35. </w:t>
      </w:r>
      <w:r w:rsidR="002F2AC3" w:rsidRPr="001923CE">
        <w:rPr>
          <w:rFonts w:ascii="Times New Roman" w:hAnsi="Times New Roman" w:cs="Times New Roman"/>
          <w:sz w:val="22"/>
          <w:szCs w:val="22"/>
        </w:rPr>
        <w:t xml:space="preserve">Материалы, указанные в </w:t>
      </w:r>
      <w:hyperlink w:anchor="Par28" w:history="1">
        <w:r w:rsidR="002F2AC3" w:rsidRPr="001923CE">
          <w:rPr>
            <w:rFonts w:ascii="Times New Roman" w:hAnsi="Times New Roman" w:cs="Times New Roman"/>
            <w:sz w:val="22"/>
            <w:szCs w:val="22"/>
          </w:rPr>
          <w:t>подпунктах "а"</w:t>
        </w:r>
      </w:hyperlink>
      <w:r w:rsidR="002F2AC3" w:rsidRPr="001923CE">
        <w:rPr>
          <w:rFonts w:ascii="Times New Roman" w:hAnsi="Times New Roman" w:cs="Times New Roman"/>
          <w:sz w:val="22"/>
          <w:szCs w:val="22"/>
        </w:rPr>
        <w:t xml:space="preserve"> - </w:t>
      </w:r>
      <w:hyperlink w:anchor="Par30" w:history="1">
        <w:r w:rsidR="002F2AC3" w:rsidRPr="001923CE">
          <w:rPr>
            <w:rFonts w:ascii="Times New Roman" w:hAnsi="Times New Roman" w:cs="Times New Roman"/>
            <w:sz w:val="22"/>
            <w:szCs w:val="22"/>
          </w:rPr>
          <w:t xml:space="preserve">"в" пункта </w:t>
        </w:r>
        <w:r w:rsidRPr="001923CE">
          <w:rPr>
            <w:rFonts w:ascii="Times New Roman" w:hAnsi="Times New Roman" w:cs="Times New Roman"/>
            <w:sz w:val="22"/>
            <w:szCs w:val="22"/>
          </w:rPr>
          <w:t>34</w:t>
        </w:r>
      </w:hyperlink>
      <w:r w:rsidR="002F2AC3" w:rsidRPr="001923CE">
        <w:rPr>
          <w:rFonts w:ascii="Times New Roman" w:hAnsi="Times New Roman" w:cs="Times New Roman"/>
          <w:sz w:val="22"/>
          <w:szCs w:val="22"/>
        </w:rPr>
        <w:t xml:space="preserve">,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w:t>
      </w:r>
      <w:hyperlink w:anchor="Par28" w:history="1">
        <w:r w:rsidR="002F2AC3" w:rsidRPr="001923CE">
          <w:rPr>
            <w:rFonts w:ascii="Times New Roman" w:hAnsi="Times New Roman" w:cs="Times New Roman"/>
            <w:sz w:val="22"/>
            <w:szCs w:val="22"/>
          </w:rPr>
          <w:t>подпунктах "а"</w:t>
        </w:r>
      </w:hyperlink>
      <w:r w:rsidR="002F2AC3" w:rsidRPr="001923CE">
        <w:rPr>
          <w:rFonts w:ascii="Times New Roman" w:hAnsi="Times New Roman" w:cs="Times New Roman"/>
          <w:sz w:val="22"/>
          <w:szCs w:val="22"/>
        </w:rPr>
        <w:t xml:space="preserve"> и </w:t>
      </w:r>
      <w:hyperlink w:anchor="Par29" w:history="1">
        <w:r w:rsidR="002F2AC3" w:rsidRPr="001923CE">
          <w:rPr>
            <w:rFonts w:ascii="Times New Roman" w:hAnsi="Times New Roman" w:cs="Times New Roman"/>
            <w:sz w:val="22"/>
            <w:szCs w:val="22"/>
          </w:rPr>
          <w:t xml:space="preserve">"б" пункта </w:t>
        </w:r>
        <w:r w:rsidRPr="001923CE">
          <w:rPr>
            <w:rFonts w:ascii="Times New Roman" w:hAnsi="Times New Roman" w:cs="Times New Roman"/>
            <w:sz w:val="22"/>
            <w:szCs w:val="22"/>
          </w:rPr>
          <w:t>34</w:t>
        </w:r>
      </w:hyperlink>
      <w:r w:rsidR="002F2AC3" w:rsidRPr="001923CE">
        <w:rPr>
          <w:rFonts w:ascii="Times New Roman" w:hAnsi="Times New Roman" w:cs="Times New Roman"/>
          <w:sz w:val="22"/>
          <w:szCs w:val="22"/>
        </w:rPr>
        <w:t xml:space="preserve"> настоящих Правил, направляются в уполномоченный орган на электронном носителе в количестве экземпляров, равном количеству поселений, применительно к документации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2F2AC3" w:rsidRPr="001923CE" w:rsidRDefault="00420677"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36. </w:t>
      </w:r>
      <w:r w:rsidR="002F2AC3" w:rsidRPr="001923CE">
        <w:rPr>
          <w:rFonts w:ascii="Times New Roman" w:hAnsi="Times New Roman" w:cs="Times New Roman"/>
          <w:sz w:val="22"/>
          <w:szCs w:val="22"/>
        </w:rPr>
        <w:t xml:space="preserve">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1" w:history="1">
        <w:r w:rsidR="002F2AC3" w:rsidRPr="001923CE">
          <w:rPr>
            <w:rFonts w:ascii="Times New Roman" w:hAnsi="Times New Roman" w:cs="Times New Roman"/>
            <w:sz w:val="22"/>
            <w:szCs w:val="22"/>
          </w:rPr>
          <w:t>части 10 статьи 45</w:t>
        </w:r>
      </w:hyperlink>
      <w:r w:rsidR="002F2AC3" w:rsidRPr="001923CE">
        <w:rPr>
          <w:rFonts w:ascii="Times New Roman" w:hAnsi="Times New Roman" w:cs="Times New Roman"/>
          <w:sz w:val="22"/>
          <w:szCs w:val="22"/>
        </w:rPr>
        <w:t xml:space="preserve"> Градостроительного кодекса Российской Федерации, и по результатам такой проверки </w:t>
      </w:r>
      <w:r w:rsidR="002F2AC3" w:rsidRPr="001923CE">
        <w:rPr>
          <w:rFonts w:ascii="Times New Roman" w:hAnsi="Times New Roman" w:cs="Times New Roman"/>
          <w:sz w:val="22"/>
          <w:szCs w:val="22"/>
        </w:rPr>
        <w:lastRenderedPageBreak/>
        <w:t>принимает решение об утверждении изменений в документацию по планировке территории либо отклоняет такие изменения и направляет их на доработку.</w:t>
      </w:r>
    </w:p>
    <w:p w:rsidR="002F2AC3" w:rsidRPr="001923CE" w:rsidRDefault="00420677"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37. </w:t>
      </w:r>
      <w:r w:rsidR="002F2AC3" w:rsidRPr="001923CE">
        <w:rPr>
          <w:rFonts w:ascii="Times New Roman" w:hAnsi="Times New Roman" w:cs="Times New Roman"/>
          <w:sz w:val="22"/>
          <w:szCs w:val="22"/>
        </w:rPr>
        <w:t>Уполномоченный орган отклоняет изменения в документацию по планировке территории и направляет их на доработку в случае, если: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а) в заявлении о внесении изменений в документацию по планировке территории отсутствует информация, предусмотренная </w:t>
      </w:r>
      <w:hyperlink w:anchor="Par23" w:history="1">
        <w:r w:rsidRPr="001923CE">
          <w:rPr>
            <w:rFonts w:ascii="Times New Roman" w:hAnsi="Times New Roman" w:cs="Times New Roman"/>
            <w:sz w:val="22"/>
            <w:szCs w:val="22"/>
          </w:rPr>
          <w:t xml:space="preserve">пунктом </w:t>
        </w:r>
        <w:r w:rsidR="009E131F" w:rsidRPr="001923CE">
          <w:rPr>
            <w:rFonts w:ascii="Times New Roman" w:hAnsi="Times New Roman" w:cs="Times New Roman"/>
            <w:sz w:val="22"/>
            <w:szCs w:val="22"/>
          </w:rPr>
          <w:t>33</w:t>
        </w:r>
      </w:hyperlink>
      <w:r w:rsidRPr="001923CE">
        <w:rPr>
          <w:rFonts w:ascii="Times New Roman" w:hAnsi="Times New Roman" w:cs="Times New Roman"/>
          <w:sz w:val="22"/>
          <w:szCs w:val="22"/>
        </w:rPr>
        <w:t>;</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б) инициатором не представлены документы, предусмотренные </w:t>
      </w:r>
      <w:hyperlink w:anchor="Par27" w:history="1">
        <w:r w:rsidRPr="001923CE">
          <w:rPr>
            <w:rFonts w:ascii="Times New Roman" w:hAnsi="Times New Roman" w:cs="Times New Roman"/>
            <w:sz w:val="22"/>
            <w:szCs w:val="22"/>
          </w:rPr>
          <w:t xml:space="preserve">пунктом </w:t>
        </w:r>
        <w:r w:rsidR="009E131F" w:rsidRPr="001923CE">
          <w:rPr>
            <w:rFonts w:ascii="Times New Roman" w:hAnsi="Times New Roman" w:cs="Times New Roman"/>
            <w:sz w:val="22"/>
            <w:szCs w:val="22"/>
          </w:rPr>
          <w:t>34</w:t>
        </w:r>
      </w:hyperlink>
      <w:r w:rsidRPr="001923CE">
        <w:rPr>
          <w:rFonts w:ascii="Times New Roman" w:hAnsi="Times New Roman" w:cs="Times New Roman"/>
          <w:sz w:val="22"/>
          <w:szCs w:val="22"/>
        </w:rPr>
        <w:t>;</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в) изменения в документацию по планировке территории не соответствуют требованиям, указанным в </w:t>
      </w:r>
      <w:hyperlink r:id="rId22" w:history="1">
        <w:r w:rsidRPr="001923CE">
          <w:rPr>
            <w:rFonts w:ascii="Times New Roman" w:hAnsi="Times New Roman" w:cs="Times New Roman"/>
            <w:sz w:val="22"/>
            <w:szCs w:val="22"/>
          </w:rPr>
          <w:t>части 10 статьи 45</w:t>
        </w:r>
      </w:hyperlink>
      <w:r w:rsidRPr="001923CE">
        <w:rPr>
          <w:rFonts w:ascii="Times New Roman" w:hAnsi="Times New Roman" w:cs="Times New Roman"/>
          <w:sz w:val="22"/>
          <w:szCs w:val="22"/>
        </w:rPr>
        <w:t xml:space="preserve"> Градостроительного кодекса Российской Федерации.</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38. </w:t>
      </w:r>
      <w:r w:rsidR="002F2AC3" w:rsidRPr="001923CE">
        <w:rPr>
          <w:rFonts w:ascii="Times New Roman" w:hAnsi="Times New Roman" w:cs="Times New Roman"/>
          <w:sz w:val="22"/>
          <w:szCs w:val="22"/>
        </w:rPr>
        <w:t>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39. </w:t>
      </w:r>
      <w:r w:rsidR="002F2AC3" w:rsidRPr="001923CE">
        <w:rPr>
          <w:rFonts w:ascii="Times New Roman" w:hAnsi="Times New Roman" w:cs="Times New Roman"/>
          <w:sz w:val="22"/>
          <w:szCs w:val="22"/>
        </w:rPr>
        <w:t>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 территории.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40. </w:t>
      </w:r>
      <w:r w:rsidR="002F2AC3" w:rsidRPr="001923CE">
        <w:rPr>
          <w:rFonts w:ascii="Times New Roman" w:hAnsi="Times New Roman" w:cs="Times New Roman"/>
          <w:sz w:val="22"/>
          <w:szCs w:val="22"/>
        </w:rPr>
        <w:t xml:space="preserve">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18"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30</w:t>
        </w:r>
      </w:hyperlink>
      <w:r w:rsidR="002F2AC3" w:rsidRPr="001923CE">
        <w:rPr>
          <w:rFonts w:ascii="Times New Roman" w:hAnsi="Times New Roman" w:cs="Times New Roman"/>
          <w:sz w:val="22"/>
          <w:szCs w:val="22"/>
        </w:rPr>
        <w:t xml:space="preserve"> настоящих Правил.</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2F2AC3" w:rsidRPr="001923CE" w:rsidRDefault="009E131F" w:rsidP="001923CE">
      <w:pPr>
        <w:widowControl/>
        <w:spacing w:before="260"/>
        <w:ind w:firstLine="0"/>
        <w:rPr>
          <w:rFonts w:ascii="Times New Roman" w:hAnsi="Times New Roman" w:cs="Times New Roman"/>
          <w:sz w:val="22"/>
          <w:szCs w:val="22"/>
        </w:rPr>
      </w:pPr>
      <w:bookmarkStart w:id="28" w:name="Par45"/>
      <w:bookmarkEnd w:id="28"/>
      <w:r w:rsidRPr="001923CE">
        <w:rPr>
          <w:rFonts w:ascii="Times New Roman" w:hAnsi="Times New Roman" w:cs="Times New Roman"/>
          <w:sz w:val="22"/>
          <w:szCs w:val="22"/>
        </w:rPr>
        <w:t xml:space="preserve">41. </w:t>
      </w:r>
      <w:r w:rsidR="002F2AC3" w:rsidRPr="001923CE">
        <w:rPr>
          <w:rFonts w:ascii="Times New Roman" w:hAnsi="Times New Roman" w:cs="Times New Roman"/>
          <w:sz w:val="22"/>
          <w:szCs w:val="22"/>
        </w:rPr>
        <w:t xml:space="preserve">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3" w:history="1">
        <w:r w:rsidR="002F2AC3" w:rsidRPr="001923CE">
          <w:rPr>
            <w:rFonts w:ascii="Times New Roman" w:hAnsi="Times New Roman" w:cs="Times New Roman"/>
            <w:sz w:val="22"/>
            <w:szCs w:val="22"/>
          </w:rPr>
          <w:t>частью 2 статьи 7</w:t>
        </w:r>
      </w:hyperlink>
      <w:r w:rsidR="002F2AC3" w:rsidRPr="001923CE">
        <w:rPr>
          <w:rFonts w:ascii="Times New Roman" w:hAnsi="Times New Roman" w:cs="Times New Roman"/>
          <w:sz w:val="22"/>
          <w:szCs w:val="22"/>
        </w:rPr>
        <w:t xml:space="preserve">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2F2AC3" w:rsidRPr="001923CE" w:rsidRDefault="009E131F" w:rsidP="001923CE">
      <w:pPr>
        <w:widowControl/>
        <w:spacing w:before="260"/>
        <w:ind w:firstLine="0"/>
        <w:rPr>
          <w:rFonts w:ascii="Times New Roman" w:hAnsi="Times New Roman" w:cs="Times New Roman"/>
          <w:sz w:val="22"/>
          <w:szCs w:val="22"/>
        </w:rPr>
      </w:pPr>
      <w:bookmarkStart w:id="29" w:name="Par46"/>
      <w:bookmarkEnd w:id="29"/>
      <w:r w:rsidRPr="001923CE">
        <w:rPr>
          <w:rFonts w:ascii="Times New Roman" w:hAnsi="Times New Roman" w:cs="Times New Roman"/>
          <w:sz w:val="22"/>
          <w:szCs w:val="22"/>
        </w:rPr>
        <w:t xml:space="preserve">42. </w:t>
      </w:r>
      <w:r w:rsidR="002F2AC3" w:rsidRPr="001923CE">
        <w:rPr>
          <w:rFonts w:ascii="Times New Roman" w:hAnsi="Times New Roman" w:cs="Times New Roman"/>
          <w:sz w:val="22"/>
          <w:szCs w:val="22"/>
        </w:rPr>
        <w:t xml:space="preserve">В случае, предусмотренном </w:t>
      </w:r>
      <w:hyperlink w:anchor="Par45"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41</w:t>
        </w:r>
      </w:hyperlink>
      <w:r w:rsidR="002F2AC3" w:rsidRPr="001923CE">
        <w:rPr>
          <w:rFonts w:ascii="Times New Roman" w:hAnsi="Times New Roman" w:cs="Times New Roman"/>
          <w:sz w:val="22"/>
          <w:szCs w:val="22"/>
        </w:rPr>
        <w:t>,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lastRenderedPageBreak/>
        <w:t>а) реквизиты решения (номер и дата) об утверждении документации по планировке территории, отдельные части которой подлежат отмене;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часть документации по планировке территории, подлежащая отмене;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43. </w:t>
      </w:r>
      <w:r w:rsidR="002F2AC3" w:rsidRPr="001923CE">
        <w:rPr>
          <w:rFonts w:ascii="Times New Roman" w:hAnsi="Times New Roman" w:cs="Times New Roman"/>
          <w:sz w:val="22"/>
          <w:szCs w:val="22"/>
        </w:rPr>
        <w:t xml:space="preserve">Уполномоченный орган в течение 20 рабочих дней со дня поступления уведомления, указанного в </w:t>
      </w:r>
      <w:hyperlink w:anchor="Par46"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42</w:t>
        </w:r>
      </w:hyperlink>
      <w:r w:rsidR="002F2AC3" w:rsidRPr="001923CE">
        <w:rPr>
          <w:rFonts w:ascii="Times New Roman" w:hAnsi="Times New Roman" w:cs="Times New Roman"/>
          <w:sz w:val="22"/>
          <w:szCs w:val="22"/>
        </w:rPr>
        <w:t xml:space="preserve">, принимает решение об отмене отдельных частей документации по планировке территории и уведомляет о таком решении </w:t>
      </w:r>
      <w:r w:rsidR="00921477" w:rsidRPr="001923CE">
        <w:rPr>
          <w:rFonts w:ascii="Times New Roman" w:hAnsi="Times New Roman" w:cs="Times New Roman"/>
          <w:sz w:val="22"/>
          <w:szCs w:val="22"/>
        </w:rPr>
        <w:t>орган местного самоуправления</w:t>
      </w:r>
      <w:r w:rsidR="002F2AC3" w:rsidRPr="001923CE">
        <w:rPr>
          <w:rFonts w:ascii="Times New Roman" w:hAnsi="Times New Roman" w:cs="Times New Roman"/>
          <w:sz w:val="22"/>
          <w:szCs w:val="22"/>
        </w:rPr>
        <w:t xml:space="preserve"> поселения, направивш</w:t>
      </w:r>
      <w:r w:rsidR="00AD68D0" w:rsidRPr="001923CE">
        <w:rPr>
          <w:rFonts w:ascii="Times New Roman" w:hAnsi="Times New Roman" w:cs="Times New Roman"/>
          <w:sz w:val="22"/>
          <w:szCs w:val="22"/>
        </w:rPr>
        <w:t>его</w:t>
      </w:r>
      <w:r w:rsidR="002F2AC3" w:rsidRPr="001923CE">
        <w:rPr>
          <w:rFonts w:ascii="Times New Roman" w:hAnsi="Times New Roman" w:cs="Times New Roman"/>
          <w:sz w:val="22"/>
          <w:szCs w:val="22"/>
        </w:rPr>
        <w:t xml:space="preserve"> указанное уведомление, а также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исполнительной принято решение об отмене отдельных частей документации по планировке территории.</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44. </w:t>
      </w:r>
      <w:r w:rsidR="002F2AC3" w:rsidRPr="001923CE">
        <w:rPr>
          <w:rFonts w:ascii="Times New Roman" w:hAnsi="Times New Roman" w:cs="Times New Roman"/>
          <w:sz w:val="22"/>
          <w:szCs w:val="22"/>
        </w:rPr>
        <w:t>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45. </w:t>
      </w:r>
      <w:r w:rsidR="002F2AC3" w:rsidRPr="001923CE">
        <w:rPr>
          <w:rFonts w:ascii="Times New Roman" w:hAnsi="Times New Roman" w:cs="Times New Roman"/>
          <w:sz w:val="22"/>
          <w:szCs w:val="22"/>
        </w:rPr>
        <w:t>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46. </w:t>
      </w:r>
      <w:r w:rsidR="002F2AC3" w:rsidRPr="001923CE">
        <w:rPr>
          <w:rFonts w:ascii="Times New Roman" w:hAnsi="Times New Roman" w:cs="Times New Roman"/>
          <w:sz w:val="22"/>
          <w:szCs w:val="22"/>
        </w:rPr>
        <w:t>Признание отдельных частей документации по планировке территории не подлежащими применению осуществляется в случае:</w:t>
      </w:r>
    </w:p>
    <w:p w:rsidR="002F2AC3" w:rsidRPr="001923CE" w:rsidRDefault="002F2AC3" w:rsidP="001923CE">
      <w:pPr>
        <w:widowControl/>
        <w:spacing w:before="260"/>
        <w:ind w:firstLine="540"/>
        <w:rPr>
          <w:rFonts w:ascii="Times New Roman" w:hAnsi="Times New Roman" w:cs="Times New Roman"/>
          <w:sz w:val="22"/>
          <w:szCs w:val="22"/>
        </w:rPr>
      </w:pPr>
      <w:bookmarkStart w:id="30" w:name="Par54"/>
      <w:bookmarkEnd w:id="30"/>
      <w:r w:rsidRPr="001923CE">
        <w:rPr>
          <w:rFonts w:ascii="Times New Roman" w:hAnsi="Times New Roman" w:cs="Times New Roman"/>
          <w:sz w:val="22"/>
          <w:szCs w:val="22"/>
        </w:rPr>
        <w:t>а)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2F2AC3" w:rsidRPr="001923CE" w:rsidRDefault="002F2AC3" w:rsidP="001923CE">
      <w:pPr>
        <w:widowControl/>
        <w:spacing w:before="260"/>
        <w:ind w:firstLine="540"/>
        <w:rPr>
          <w:rFonts w:ascii="Times New Roman" w:hAnsi="Times New Roman" w:cs="Times New Roman"/>
          <w:sz w:val="22"/>
          <w:szCs w:val="22"/>
        </w:rPr>
      </w:pPr>
      <w:bookmarkStart w:id="31" w:name="Par55"/>
      <w:bookmarkEnd w:id="31"/>
      <w:r w:rsidRPr="001923CE">
        <w:rPr>
          <w:rFonts w:ascii="Times New Roman" w:hAnsi="Times New Roman" w:cs="Times New Roman"/>
          <w:sz w:val="22"/>
          <w:szCs w:val="22"/>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F2AC3" w:rsidRPr="001923CE" w:rsidRDefault="002F2AC3" w:rsidP="001923CE">
      <w:pPr>
        <w:widowControl/>
        <w:spacing w:before="260"/>
        <w:ind w:firstLine="540"/>
        <w:rPr>
          <w:rFonts w:ascii="Times New Roman" w:hAnsi="Times New Roman" w:cs="Times New Roman"/>
          <w:sz w:val="22"/>
          <w:szCs w:val="22"/>
        </w:rPr>
      </w:pPr>
      <w:bookmarkStart w:id="32" w:name="Par56"/>
      <w:bookmarkEnd w:id="32"/>
      <w:r w:rsidRPr="001923CE">
        <w:rPr>
          <w:rFonts w:ascii="Times New Roman" w:hAnsi="Times New Roman" w:cs="Times New Roman"/>
          <w:sz w:val="22"/>
          <w:szCs w:val="22"/>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2F2AC3" w:rsidRPr="001923CE" w:rsidRDefault="00C64061" w:rsidP="001923CE">
      <w:pPr>
        <w:widowControl/>
        <w:spacing w:before="260"/>
        <w:ind w:firstLine="0"/>
        <w:rPr>
          <w:rFonts w:ascii="Times New Roman" w:hAnsi="Times New Roman" w:cs="Times New Roman"/>
          <w:sz w:val="22"/>
          <w:szCs w:val="22"/>
        </w:rPr>
      </w:pPr>
      <w:bookmarkStart w:id="33" w:name="Par57"/>
      <w:bookmarkEnd w:id="33"/>
      <w:r w:rsidRPr="001923CE">
        <w:rPr>
          <w:rFonts w:ascii="Times New Roman" w:hAnsi="Times New Roman" w:cs="Times New Roman"/>
          <w:sz w:val="22"/>
          <w:szCs w:val="22"/>
        </w:rPr>
        <w:t xml:space="preserve">47. </w:t>
      </w:r>
      <w:r w:rsidR="002F2AC3" w:rsidRPr="001923CE">
        <w:rPr>
          <w:rFonts w:ascii="Times New Roman" w:hAnsi="Times New Roman" w:cs="Times New Roman"/>
          <w:sz w:val="22"/>
          <w:szCs w:val="22"/>
        </w:rPr>
        <w:t xml:space="preserve">В случае, предусмотренном </w:t>
      </w:r>
      <w:hyperlink w:anchor="Par54" w:history="1">
        <w:r w:rsidR="002F2AC3" w:rsidRPr="001923CE">
          <w:rPr>
            <w:rFonts w:ascii="Times New Roman" w:hAnsi="Times New Roman" w:cs="Times New Roman"/>
            <w:sz w:val="22"/>
            <w:szCs w:val="22"/>
          </w:rPr>
          <w:t xml:space="preserve">подпунктом "а" пункта </w:t>
        </w:r>
        <w:r w:rsidRPr="001923CE">
          <w:rPr>
            <w:rFonts w:ascii="Times New Roman" w:hAnsi="Times New Roman" w:cs="Times New Roman"/>
            <w:sz w:val="22"/>
            <w:szCs w:val="22"/>
          </w:rPr>
          <w:t>46</w:t>
        </w:r>
      </w:hyperlink>
      <w:r w:rsidR="002F2AC3" w:rsidRPr="001923CE">
        <w:rPr>
          <w:rFonts w:ascii="Times New Roman" w:hAnsi="Times New Roman" w:cs="Times New Roman"/>
          <w:sz w:val="22"/>
          <w:szCs w:val="22"/>
        </w:rPr>
        <w:t>,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lastRenderedPageBreak/>
        <w:t>в) перечень отдельных частей проекта планировки территории, признаваемых не подлежащими применению;</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г) основание для признания отдельных частей проекта планировки территории не подлежащими применению.</w:t>
      </w:r>
    </w:p>
    <w:p w:rsidR="002F2AC3" w:rsidRPr="001923CE" w:rsidRDefault="00C64061"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48. </w:t>
      </w:r>
      <w:r w:rsidR="002F2AC3" w:rsidRPr="001923CE">
        <w:rPr>
          <w:rFonts w:ascii="Times New Roman" w:hAnsi="Times New Roman" w:cs="Times New Roman"/>
          <w:sz w:val="22"/>
          <w:szCs w:val="22"/>
        </w:rPr>
        <w:t xml:space="preserve">В случае, предусмотренном </w:t>
      </w:r>
      <w:hyperlink w:anchor="Par54" w:history="1">
        <w:r w:rsidR="002F2AC3" w:rsidRPr="001923CE">
          <w:rPr>
            <w:rFonts w:ascii="Times New Roman" w:hAnsi="Times New Roman" w:cs="Times New Roman"/>
            <w:sz w:val="22"/>
            <w:szCs w:val="22"/>
          </w:rPr>
          <w:t xml:space="preserve">подпунктом "а" пункта </w:t>
        </w:r>
        <w:r w:rsidRPr="001923CE">
          <w:rPr>
            <w:rFonts w:ascii="Times New Roman" w:hAnsi="Times New Roman" w:cs="Times New Roman"/>
            <w:sz w:val="22"/>
            <w:szCs w:val="22"/>
          </w:rPr>
          <w:t>46</w:t>
        </w:r>
      </w:hyperlink>
      <w:r w:rsidR="002F2AC3" w:rsidRPr="001923CE">
        <w:rPr>
          <w:rFonts w:ascii="Times New Roman" w:hAnsi="Times New Roman" w:cs="Times New Roman"/>
          <w:sz w:val="22"/>
          <w:szCs w:val="22"/>
        </w:rPr>
        <w:t xml:space="preserve">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w:t>
      </w:r>
      <w:r w:rsidR="009262C2" w:rsidRPr="001923CE">
        <w:rPr>
          <w:rFonts w:ascii="Times New Roman" w:hAnsi="Times New Roman" w:cs="Times New Roman"/>
          <w:sz w:val="22"/>
          <w:szCs w:val="22"/>
        </w:rPr>
        <w:t xml:space="preserve"> </w:t>
      </w:r>
      <w:r w:rsidR="002F2AC3" w:rsidRPr="001923CE">
        <w:rPr>
          <w:rFonts w:ascii="Times New Roman" w:hAnsi="Times New Roman" w:cs="Times New Roman"/>
          <w:sz w:val="22"/>
          <w:szCs w:val="22"/>
        </w:rPr>
        <w:t xml:space="preserve"> местного значения.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Уполномоченный орган в течение 10 рабочих дней со дня поступления обращения от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57" w:history="1">
        <w:r w:rsidRPr="001923CE">
          <w:rPr>
            <w:rFonts w:ascii="Times New Roman" w:hAnsi="Times New Roman" w:cs="Times New Roman"/>
            <w:sz w:val="22"/>
            <w:szCs w:val="22"/>
          </w:rPr>
          <w:t xml:space="preserve">пунктом </w:t>
        </w:r>
        <w:r w:rsidR="00C64061" w:rsidRPr="001923CE">
          <w:rPr>
            <w:rFonts w:ascii="Times New Roman" w:hAnsi="Times New Roman" w:cs="Times New Roman"/>
            <w:sz w:val="22"/>
            <w:szCs w:val="22"/>
          </w:rPr>
          <w:t>47</w:t>
        </w:r>
      </w:hyperlink>
      <w:r w:rsidRPr="001923CE">
        <w:rPr>
          <w:rFonts w:ascii="Times New Roman" w:hAnsi="Times New Roman" w:cs="Times New Roman"/>
          <w:sz w:val="22"/>
          <w:szCs w:val="22"/>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2F2AC3" w:rsidRPr="001923CE" w:rsidRDefault="00C64061" w:rsidP="001923CE">
      <w:pPr>
        <w:widowControl/>
        <w:spacing w:before="260"/>
        <w:ind w:firstLine="0"/>
        <w:rPr>
          <w:rFonts w:ascii="Times New Roman" w:hAnsi="Times New Roman" w:cs="Times New Roman"/>
          <w:sz w:val="22"/>
          <w:szCs w:val="22"/>
        </w:rPr>
      </w:pPr>
      <w:bookmarkStart w:id="34" w:name="Par64"/>
      <w:bookmarkEnd w:id="34"/>
      <w:r w:rsidRPr="001923CE">
        <w:rPr>
          <w:rFonts w:ascii="Times New Roman" w:hAnsi="Times New Roman" w:cs="Times New Roman"/>
          <w:sz w:val="22"/>
          <w:szCs w:val="22"/>
        </w:rPr>
        <w:t xml:space="preserve">49. </w:t>
      </w:r>
      <w:r w:rsidR="002F2AC3" w:rsidRPr="001923CE">
        <w:rPr>
          <w:rFonts w:ascii="Times New Roman" w:hAnsi="Times New Roman" w:cs="Times New Roman"/>
          <w:sz w:val="22"/>
          <w:szCs w:val="22"/>
        </w:rPr>
        <w:t xml:space="preserve">В случае, предусмотренном </w:t>
      </w:r>
      <w:hyperlink w:anchor="Par55" w:history="1">
        <w:r w:rsidR="002F2AC3" w:rsidRPr="001923CE">
          <w:rPr>
            <w:rFonts w:ascii="Times New Roman" w:hAnsi="Times New Roman" w:cs="Times New Roman"/>
            <w:sz w:val="22"/>
            <w:szCs w:val="22"/>
          </w:rPr>
          <w:t xml:space="preserve">подпунктом "б" пункта </w:t>
        </w:r>
        <w:r w:rsidRPr="001923CE">
          <w:rPr>
            <w:rFonts w:ascii="Times New Roman" w:hAnsi="Times New Roman" w:cs="Times New Roman"/>
            <w:sz w:val="22"/>
            <w:szCs w:val="22"/>
          </w:rPr>
          <w:t>46</w:t>
        </w:r>
      </w:hyperlink>
      <w:r w:rsidR="002F2AC3" w:rsidRPr="001923CE">
        <w:rPr>
          <w:rFonts w:ascii="Times New Roman" w:hAnsi="Times New Roman" w:cs="Times New Roman"/>
          <w:sz w:val="22"/>
          <w:szCs w:val="22"/>
        </w:rPr>
        <w:t xml:space="preserve"> настоящих Правил, физическое или юридическое лицо,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2F2AC3" w:rsidRPr="001923CE" w:rsidRDefault="002F2AC3" w:rsidP="001923CE">
      <w:pPr>
        <w:widowControl/>
        <w:spacing w:before="260"/>
        <w:ind w:firstLine="540"/>
        <w:rPr>
          <w:rFonts w:ascii="Times New Roman" w:hAnsi="Times New Roman" w:cs="Times New Roman"/>
          <w:sz w:val="22"/>
          <w:szCs w:val="22"/>
        </w:rPr>
      </w:pPr>
      <w:bookmarkStart w:id="35" w:name="Par66"/>
      <w:bookmarkEnd w:id="35"/>
      <w:r w:rsidRPr="001923CE">
        <w:rPr>
          <w:rFonts w:ascii="Times New Roman" w:hAnsi="Times New Roman" w:cs="Times New Roman"/>
          <w:sz w:val="22"/>
          <w:szCs w:val="22"/>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основание для признания отдельных частей проекта планировки территории не подлежащими применению.</w:t>
      </w:r>
    </w:p>
    <w:p w:rsidR="002F2AC3" w:rsidRPr="001923CE" w:rsidRDefault="00C64061"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50.</w:t>
      </w:r>
      <w:r w:rsidR="002F2AC3" w:rsidRPr="001923CE">
        <w:rPr>
          <w:rFonts w:ascii="Times New Roman" w:hAnsi="Times New Roman" w:cs="Times New Roman"/>
          <w:sz w:val="22"/>
          <w:szCs w:val="22"/>
        </w:rPr>
        <w:t xml:space="preserve"> К обращению, указанному в </w:t>
      </w:r>
      <w:hyperlink w:anchor="Par6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66" w:history="1">
        <w:r w:rsidR="002F2AC3" w:rsidRPr="001923CE">
          <w:rPr>
            <w:rFonts w:ascii="Times New Roman" w:hAnsi="Times New Roman" w:cs="Times New Roman"/>
            <w:sz w:val="22"/>
            <w:szCs w:val="22"/>
          </w:rPr>
          <w:t xml:space="preserve">подпункте "б" пункта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выданная органом регистрации прав по истечении 6 лет с даты утверждения соответствующего проекта планировки территории.</w:t>
      </w:r>
    </w:p>
    <w:p w:rsidR="002F2AC3" w:rsidRPr="001923CE" w:rsidRDefault="00C64061"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51. </w:t>
      </w:r>
      <w:r w:rsidR="002F2AC3" w:rsidRPr="001923CE">
        <w:rPr>
          <w:rFonts w:ascii="Times New Roman" w:hAnsi="Times New Roman" w:cs="Times New Roman"/>
          <w:sz w:val="22"/>
          <w:szCs w:val="22"/>
        </w:rPr>
        <w:t xml:space="preserve">Уполномоченный орган в течение 2 рабочих дней со дня поступления обращения, указанного в </w:t>
      </w:r>
      <w:hyperlink w:anchor="Par6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66" w:history="1">
        <w:r w:rsidR="002F2AC3" w:rsidRPr="001923CE">
          <w:rPr>
            <w:rFonts w:ascii="Times New Roman" w:hAnsi="Times New Roman" w:cs="Times New Roman"/>
            <w:sz w:val="22"/>
            <w:szCs w:val="22"/>
          </w:rPr>
          <w:t xml:space="preserve">подпункте "б" пункта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w:t>
      </w:r>
    </w:p>
    <w:p w:rsidR="002F2AC3" w:rsidRPr="001923CE" w:rsidRDefault="00C64061"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52. </w:t>
      </w:r>
      <w:r w:rsidR="002F2AC3" w:rsidRPr="001923CE">
        <w:rPr>
          <w:rFonts w:ascii="Times New Roman" w:hAnsi="Times New Roman" w:cs="Times New Roman"/>
          <w:sz w:val="22"/>
          <w:szCs w:val="22"/>
        </w:rPr>
        <w:t xml:space="preserve">Уполномоченный орган в течение 10 рабочих дней со дня поступления обращения, указанного в </w:t>
      </w:r>
      <w:hyperlink w:anchor="Par6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осуществляет его проверку на соответствие положениям, предусмотренным </w:t>
      </w:r>
      <w:hyperlink w:anchor="Par64"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w:t>
      </w:r>
      <w:hyperlink w:anchor="Par71"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53</w:t>
        </w:r>
      </w:hyperlink>
      <w:r w:rsidRPr="001923CE">
        <w:rPr>
          <w:rFonts w:ascii="Times New Roman" w:hAnsi="Times New Roman" w:cs="Times New Roman"/>
          <w:sz w:val="22"/>
          <w:szCs w:val="22"/>
        </w:rPr>
        <w:t xml:space="preserve"> </w:t>
      </w:r>
      <w:r w:rsidR="002F2AC3" w:rsidRPr="001923CE">
        <w:rPr>
          <w:rFonts w:ascii="Times New Roman" w:hAnsi="Times New Roman" w:cs="Times New Roman"/>
          <w:sz w:val="22"/>
          <w:szCs w:val="22"/>
        </w:rPr>
        <w:t>настоящих Правил, отклоняет такое обращение с указанием причин отклонения.</w:t>
      </w:r>
    </w:p>
    <w:p w:rsidR="002F2AC3" w:rsidRPr="001923CE" w:rsidRDefault="00C64061" w:rsidP="001923CE">
      <w:pPr>
        <w:widowControl/>
        <w:spacing w:before="260"/>
        <w:ind w:firstLine="0"/>
        <w:rPr>
          <w:rFonts w:ascii="Times New Roman" w:hAnsi="Times New Roman" w:cs="Times New Roman"/>
          <w:sz w:val="22"/>
          <w:szCs w:val="22"/>
        </w:rPr>
      </w:pPr>
      <w:bookmarkStart w:id="36" w:name="Par71"/>
      <w:bookmarkEnd w:id="36"/>
      <w:r w:rsidRPr="001923CE">
        <w:rPr>
          <w:rFonts w:ascii="Times New Roman" w:hAnsi="Times New Roman" w:cs="Times New Roman"/>
          <w:sz w:val="22"/>
          <w:szCs w:val="22"/>
        </w:rPr>
        <w:lastRenderedPageBreak/>
        <w:t xml:space="preserve">53. </w:t>
      </w:r>
      <w:r w:rsidR="002F2AC3" w:rsidRPr="001923CE">
        <w:rPr>
          <w:rFonts w:ascii="Times New Roman" w:hAnsi="Times New Roman" w:cs="Times New Roman"/>
          <w:sz w:val="22"/>
          <w:szCs w:val="22"/>
        </w:rPr>
        <w:t xml:space="preserve">Уполномоченный орган отклоняет обращение, указанное в </w:t>
      </w:r>
      <w:hyperlink w:anchor="Par6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в случае: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а) несоответствия обращения положениям, предусмотренным </w:t>
      </w:r>
      <w:hyperlink w:anchor="Par64" w:history="1">
        <w:r w:rsidRPr="001923CE">
          <w:rPr>
            <w:rFonts w:ascii="Times New Roman" w:hAnsi="Times New Roman" w:cs="Times New Roman"/>
            <w:sz w:val="22"/>
            <w:szCs w:val="22"/>
          </w:rPr>
          <w:t xml:space="preserve">пунктом </w:t>
        </w:r>
        <w:r w:rsidR="00C64061" w:rsidRPr="001923CE">
          <w:rPr>
            <w:rFonts w:ascii="Times New Roman" w:hAnsi="Times New Roman" w:cs="Times New Roman"/>
            <w:sz w:val="22"/>
            <w:szCs w:val="22"/>
          </w:rPr>
          <w:t>49</w:t>
        </w:r>
      </w:hyperlink>
      <w:r w:rsidRPr="001923CE">
        <w:rPr>
          <w:rFonts w:ascii="Times New Roman" w:hAnsi="Times New Roman" w:cs="Times New Roman"/>
          <w:sz w:val="22"/>
          <w:szCs w:val="22"/>
        </w:rPr>
        <w:t xml:space="preserve"> настоящих Правил;</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p>
    <w:p w:rsidR="002F2AC3" w:rsidRPr="001923CE" w:rsidRDefault="006C2FA4" w:rsidP="001923CE">
      <w:pPr>
        <w:widowControl/>
        <w:spacing w:before="260"/>
        <w:ind w:firstLine="0"/>
        <w:rPr>
          <w:rFonts w:ascii="Times New Roman" w:hAnsi="Times New Roman" w:cs="Times New Roman"/>
          <w:sz w:val="22"/>
          <w:szCs w:val="22"/>
        </w:rPr>
      </w:pPr>
      <w:bookmarkStart w:id="37" w:name="Par74"/>
      <w:bookmarkEnd w:id="37"/>
      <w:r w:rsidRPr="001923CE">
        <w:rPr>
          <w:rFonts w:ascii="Times New Roman" w:hAnsi="Times New Roman" w:cs="Times New Roman"/>
          <w:sz w:val="22"/>
          <w:szCs w:val="22"/>
        </w:rPr>
        <w:t xml:space="preserve">54. </w:t>
      </w:r>
      <w:r w:rsidR="002F2AC3" w:rsidRPr="001923CE">
        <w:rPr>
          <w:rFonts w:ascii="Times New Roman" w:hAnsi="Times New Roman" w:cs="Times New Roman"/>
          <w:sz w:val="22"/>
          <w:szCs w:val="22"/>
        </w:rPr>
        <w:t xml:space="preserve">В случае, предусмотренном </w:t>
      </w:r>
      <w:hyperlink w:anchor="Par56" w:history="1">
        <w:r w:rsidR="002F2AC3" w:rsidRPr="001923CE">
          <w:rPr>
            <w:rFonts w:ascii="Times New Roman" w:hAnsi="Times New Roman" w:cs="Times New Roman"/>
            <w:sz w:val="22"/>
            <w:szCs w:val="22"/>
          </w:rPr>
          <w:t xml:space="preserve">подпунктом "в" пункта </w:t>
        </w:r>
        <w:r w:rsidRPr="001923CE">
          <w:rPr>
            <w:rFonts w:ascii="Times New Roman" w:hAnsi="Times New Roman" w:cs="Times New Roman"/>
            <w:sz w:val="22"/>
            <w:szCs w:val="22"/>
          </w:rPr>
          <w:t>46</w:t>
        </w:r>
      </w:hyperlink>
      <w:r w:rsidR="002F2AC3" w:rsidRPr="001923CE">
        <w:rPr>
          <w:rFonts w:ascii="Times New Roman" w:hAnsi="Times New Roman" w:cs="Times New Roman"/>
          <w:sz w:val="22"/>
          <w:szCs w:val="22"/>
        </w:rPr>
        <w:t xml:space="preserve"> настоящих Правил, органы и лица, указанные в этом </w:t>
      </w:r>
      <w:hyperlink w:anchor="Par56" w:history="1">
        <w:r w:rsidR="002F2AC3" w:rsidRPr="001923CE">
          <w:rPr>
            <w:rFonts w:ascii="Times New Roman" w:hAnsi="Times New Roman" w:cs="Times New Roman"/>
            <w:sz w:val="22"/>
            <w:szCs w:val="22"/>
          </w:rPr>
          <w:t>подпункте</w:t>
        </w:r>
      </w:hyperlink>
      <w:r w:rsidR="002F2AC3" w:rsidRPr="001923CE">
        <w:rPr>
          <w:rFonts w:ascii="Times New Roman" w:hAnsi="Times New Roman" w:cs="Times New Roman"/>
          <w:sz w:val="22"/>
          <w:szCs w:val="22"/>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обоснование необходимости признания отдельных частей документации по планировке территории не подлежащими применению.</w:t>
      </w:r>
    </w:p>
    <w:p w:rsidR="002F2AC3" w:rsidRPr="001923CE" w:rsidRDefault="006C2FA4"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55. </w:t>
      </w:r>
      <w:r w:rsidR="002F2AC3" w:rsidRPr="001923CE">
        <w:rPr>
          <w:rFonts w:ascii="Times New Roman" w:hAnsi="Times New Roman" w:cs="Times New Roman"/>
          <w:sz w:val="22"/>
          <w:szCs w:val="22"/>
        </w:rPr>
        <w:t xml:space="preserve">Уполномоченный орган в течение 10 рабочих дней со дня поступления обращения, указанного в </w:t>
      </w:r>
      <w:hyperlink w:anchor="Par74" w:history="1">
        <w:r w:rsidR="002F2AC3" w:rsidRPr="001923CE">
          <w:rPr>
            <w:rFonts w:ascii="Times New Roman" w:hAnsi="Times New Roman" w:cs="Times New Roman"/>
            <w:sz w:val="22"/>
            <w:szCs w:val="22"/>
          </w:rPr>
          <w:t xml:space="preserve">подпункте </w:t>
        </w:r>
        <w:r w:rsidRPr="001923CE">
          <w:rPr>
            <w:rFonts w:ascii="Times New Roman" w:hAnsi="Times New Roman" w:cs="Times New Roman"/>
            <w:sz w:val="22"/>
            <w:szCs w:val="22"/>
          </w:rPr>
          <w:t>54</w:t>
        </w:r>
      </w:hyperlink>
      <w:r w:rsidR="002F2AC3" w:rsidRPr="001923CE">
        <w:rPr>
          <w:rFonts w:ascii="Times New Roman" w:hAnsi="Times New Roman" w:cs="Times New Roman"/>
          <w:sz w:val="22"/>
          <w:szCs w:val="22"/>
        </w:rPr>
        <w:t xml:space="preserve"> настоящих Правил, осуществляет его проверку на соответствие положениям, предусмотренным </w:t>
      </w:r>
      <w:hyperlink w:anchor="Par74"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54</w:t>
        </w:r>
      </w:hyperlink>
      <w:r w:rsidR="002F2AC3" w:rsidRPr="001923CE">
        <w:rPr>
          <w:rFonts w:ascii="Times New Roman" w:hAnsi="Times New Roman" w:cs="Times New Roman"/>
          <w:sz w:val="22"/>
          <w:szCs w:val="22"/>
        </w:rPr>
        <w:t xml:space="preserve">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2F2AC3" w:rsidRPr="001923CE" w:rsidRDefault="006C2FA4"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56. </w:t>
      </w:r>
      <w:r w:rsidR="002F2AC3" w:rsidRPr="001923CE">
        <w:rPr>
          <w:rFonts w:ascii="Times New Roman" w:hAnsi="Times New Roman" w:cs="Times New Roman"/>
          <w:sz w:val="22"/>
          <w:szCs w:val="22"/>
        </w:rPr>
        <w:t xml:space="preserve">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местного самоуправления или лиц, направивших обращение, указанное в </w:t>
      </w:r>
      <w:hyperlink w:anchor="Par7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54</w:t>
        </w:r>
      </w:hyperlink>
      <w:r w:rsidR="002F2AC3" w:rsidRPr="001923CE">
        <w:rPr>
          <w:rFonts w:ascii="Times New Roman" w:hAnsi="Times New Roman" w:cs="Times New Roman"/>
          <w:sz w:val="22"/>
          <w:szCs w:val="22"/>
        </w:rPr>
        <w:t xml:space="preserve"> настоящих Правил, с приложением копии решения уполномоченного органа.</w:t>
      </w:r>
    </w:p>
    <w:p w:rsidR="002F2AC3" w:rsidRPr="001923CE" w:rsidRDefault="006C2FA4"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57. </w:t>
      </w:r>
      <w:r w:rsidR="002F2AC3" w:rsidRPr="001923CE">
        <w:rPr>
          <w:rFonts w:ascii="Times New Roman" w:hAnsi="Times New Roman" w:cs="Times New Roman"/>
          <w:sz w:val="22"/>
          <w:szCs w:val="22"/>
        </w:rPr>
        <w:t>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w:t>
      </w:r>
      <w:r w:rsidRPr="001923CE">
        <w:rPr>
          <w:rFonts w:ascii="Times New Roman" w:hAnsi="Times New Roman" w:cs="Times New Roman"/>
          <w:sz w:val="22"/>
          <w:szCs w:val="22"/>
        </w:rPr>
        <w:t>,</w:t>
      </w:r>
      <w:r w:rsidR="002F2AC3" w:rsidRPr="001923CE">
        <w:rPr>
          <w:rFonts w:ascii="Times New Roman" w:hAnsi="Times New Roman" w:cs="Times New Roman"/>
          <w:sz w:val="22"/>
          <w:szCs w:val="22"/>
        </w:rPr>
        <w:t xml:space="preserve">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rsidR="002F2AC3" w:rsidRPr="001923CE" w:rsidRDefault="006C2FA4"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58. </w:t>
      </w:r>
      <w:r w:rsidR="002F2AC3" w:rsidRPr="001923CE">
        <w:rPr>
          <w:rFonts w:ascii="Times New Roman" w:hAnsi="Times New Roman" w:cs="Times New Roman"/>
          <w:sz w:val="22"/>
          <w:szCs w:val="22"/>
        </w:rPr>
        <w:t>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D72A03" w:rsidRPr="001923CE" w:rsidRDefault="00D72A03" w:rsidP="001923CE">
      <w:pPr>
        <w:shd w:val="clear" w:color="auto" w:fill="FFFFFF"/>
        <w:ind w:firstLine="0"/>
        <w:rPr>
          <w:rFonts w:ascii="Times New Roman" w:hAnsi="Times New Roman" w:cs="Times New Roman"/>
          <w:sz w:val="22"/>
          <w:szCs w:val="22"/>
        </w:rPr>
      </w:pPr>
    </w:p>
    <w:p w:rsidR="006A0502" w:rsidRPr="001923CE" w:rsidRDefault="006A0502" w:rsidP="001923CE">
      <w:pPr>
        <w:ind w:left="6237" w:right="-48" w:firstLine="0"/>
        <w:jc w:val="center"/>
        <w:rPr>
          <w:rStyle w:val="a3"/>
          <w:rFonts w:ascii="Times New Roman" w:hAnsi="Times New Roman" w:cs="Times New Roman"/>
          <w:b w:val="0"/>
          <w:bCs/>
          <w:sz w:val="22"/>
          <w:szCs w:val="22"/>
        </w:rPr>
      </w:pPr>
      <w:bookmarkStart w:id="38" w:name="sub_70"/>
      <w:bookmarkEnd w:id="2"/>
      <w:bookmarkEnd w:id="19"/>
    </w:p>
    <w:p w:rsidR="006A0502" w:rsidRPr="001923CE" w:rsidRDefault="006A0502" w:rsidP="001923CE">
      <w:pPr>
        <w:ind w:left="6237" w:right="-48" w:firstLine="0"/>
        <w:jc w:val="center"/>
        <w:rPr>
          <w:rStyle w:val="a3"/>
          <w:rFonts w:ascii="Times New Roman" w:hAnsi="Times New Roman" w:cs="Times New Roman"/>
          <w:b w:val="0"/>
          <w:bCs/>
          <w:sz w:val="22"/>
          <w:szCs w:val="22"/>
        </w:rPr>
      </w:pPr>
    </w:p>
    <w:p w:rsidR="00CF36C4" w:rsidRPr="001923CE" w:rsidRDefault="00CF36C4" w:rsidP="001923CE">
      <w:pPr>
        <w:ind w:left="6237" w:right="-48" w:firstLine="0"/>
        <w:jc w:val="center"/>
        <w:rPr>
          <w:rStyle w:val="a3"/>
          <w:rFonts w:ascii="Times New Roman" w:hAnsi="Times New Roman" w:cs="Times New Roman"/>
          <w:b w:val="0"/>
          <w:bCs/>
          <w:sz w:val="22"/>
          <w:szCs w:val="22"/>
        </w:rPr>
      </w:pPr>
    </w:p>
    <w:p w:rsidR="00CF36C4" w:rsidRPr="001923CE" w:rsidRDefault="00CF36C4" w:rsidP="001923CE">
      <w:pPr>
        <w:ind w:right="-48" w:firstLine="0"/>
        <w:rPr>
          <w:rStyle w:val="a3"/>
          <w:rFonts w:ascii="Times New Roman" w:hAnsi="Times New Roman" w:cs="Times New Roman"/>
          <w:b w:val="0"/>
          <w:bCs/>
          <w:sz w:val="22"/>
          <w:szCs w:val="22"/>
        </w:rPr>
      </w:pPr>
    </w:p>
    <w:p w:rsidR="009262C2" w:rsidRPr="001923CE" w:rsidRDefault="009262C2" w:rsidP="00D72A03">
      <w:pPr>
        <w:ind w:left="6237" w:right="-48" w:firstLine="0"/>
        <w:jc w:val="center"/>
        <w:rPr>
          <w:rStyle w:val="a3"/>
          <w:rFonts w:ascii="Times New Roman" w:hAnsi="Times New Roman" w:cs="Times New Roman"/>
          <w:b w:val="0"/>
          <w:bCs/>
          <w:sz w:val="22"/>
          <w:szCs w:val="22"/>
        </w:rPr>
      </w:pPr>
    </w:p>
    <w:p w:rsidR="00D72A03" w:rsidRPr="001923CE" w:rsidRDefault="00C64061" w:rsidP="0070042F">
      <w:pPr>
        <w:ind w:left="5103" w:right="-48" w:firstLine="0"/>
        <w:jc w:val="center"/>
        <w:rPr>
          <w:rStyle w:val="a3"/>
          <w:rFonts w:ascii="Times New Roman" w:hAnsi="Times New Roman" w:cs="Times New Roman"/>
          <w:bCs/>
          <w:sz w:val="22"/>
          <w:szCs w:val="22"/>
        </w:rPr>
      </w:pPr>
      <w:r w:rsidRPr="001923CE">
        <w:rPr>
          <w:rStyle w:val="a3"/>
          <w:rFonts w:ascii="Times New Roman" w:hAnsi="Times New Roman" w:cs="Times New Roman"/>
          <w:b w:val="0"/>
          <w:bCs/>
          <w:sz w:val="22"/>
          <w:szCs w:val="22"/>
        </w:rPr>
        <w:t>П</w:t>
      </w:r>
      <w:r w:rsidR="00D72A03" w:rsidRPr="001923CE">
        <w:rPr>
          <w:rStyle w:val="a3"/>
          <w:rFonts w:ascii="Times New Roman" w:hAnsi="Times New Roman" w:cs="Times New Roman"/>
          <w:b w:val="0"/>
          <w:bCs/>
          <w:sz w:val="22"/>
          <w:szCs w:val="22"/>
        </w:rPr>
        <w:t>РИЛОЖЕНИЕ № 1</w:t>
      </w:r>
      <w:r w:rsidR="00D72A03" w:rsidRPr="001923CE">
        <w:rPr>
          <w:rStyle w:val="a3"/>
          <w:rFonts w:ascii="Times New Roman" w:hAnsi="Times New Roman" w:cs="Times New Roman"/>
          <w:b w:val="0"/>
          <w:bCs/>
          <w:sz w:val="22"/>
          <w:szCs w:val="22"/>
        </w:rPr>
        <w:br/>
        <w:t xml:space="preserve">к </w:t>
      </w:r>
      <w:r w:rsidR="00D72A03" w:rsidRPr="001923CE">
        <w:rPr>
          <w:rFonts w:ascii="Times New Roman" w:hAnsi="Times New Roman" w:cs="Times New Roman"/>
          <w:sz w:val="22"/>
          <w:szCs w:val="22"/>
        </w:rPr>
        <w:t>Порядку подготовки докумен</w:t>
      </w:r>
      <w:r w:rsidR="00CF36C4" w:rsidRPr="001923CE">
        <w:rPr>
          <w:rFonts w:ascii="Times New Roman" w:hAnsi="Times New Roman" w:cs="Times New Roman"/>
          <w:sz w:val="22"/>
          <w:szCs w:val="22"/>
        </w:rPr>
        <w:t xml:space="preserve">тации по планировке территории, </w:t>
      </w:r>
      <w:r w:rsidR="00D72A03" w:rsidRPr="001923CE">
        <w:rPr>
          <w:rFonts w:ascii="Times New Roman" w:hAnsi="Times New Roman" w:cs="Times New Roman"/>
          <w:sz w:val="22"/>
          <w:szCs w:val="22"/>
        </w:rPr>
        <w:t xml:space="preserve">разрабатываемой на основании решений </w:t>
      </w:r>
      <w:r w:rsidR="009123BA" w:rsidRPr="001923CE">
        <w:rPr>
          <w:rFonts w:ascii="Times New Roman" w:hAnsi="Times New Roman" w:cs="Times New Roman"/>
          <w:sz w:val="22"/>
          <w:szCs w:val="22"/>
        </w:rPr>
        <w:t>администрации сельского поселения Борискино-Игар сельского поселения Борискино-Игар муниципального</w:t>
      </w:r>
      <w:r w:rsidR="00D72A03"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00D72A03" w:rsidRPr="001923CE">
        <w:rPr>
          <w:rFonts w:ascii="Times New Roman" w:hAnsi="Times New Roman" w:cs="Times New Roman"/>
          <w:sz w:val="22"/>
          <w:szCs w:val="22"/>
        </w:rPr>
        <w:t xml:space="preserve"> Самарской области, и принятия решений об утверждении документации по планировке территории, </w:t>
      </w:r>
      <w:r w:rsidR="00D72A03" w:rsidRPr="001923CE">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D72A03" w:rsidRPr="001923CE">
        <w:rPr>
          <w:rFonts w:ascii="Times New Roman" w:hAnsi="Times New Roman" w:cs="Times New Roman"/>
          <w:sz w:val="22"/>
          <w:szCs w:val="22"/>
        </w:rPr>
        <w:t xml:space="preserve"> в соответствии с Градостроительным кодексом Российской Федерации</w:t>
      </w:r>
    </w:p>
    <w:bookmarkEnd w:id="38"/>
    <w:p w:rsidR="00D72A03" w:rsidRPr="001923CE" w:rsidRDefault="00D72A03" w:rsidP="00D72A03">
      <w:pPr>
        <w:rPr>
          <w:rFonts w:ascii="Times New Roman" w:hAnsi="Times New Roman" w:cs="Times New Roman"/>
          <w:sz w:val="22"/>
          <w:szCs w:val="22"/>
        </w:rPr>
      </w:pPr>
    </w:p>
    <w:p w:rsidR="00D72A03" w:rsidRPr="001923CE" w:rsidRDefault="00D72A03" w:rsidP="00D72A03">
      <w:pPr>
        <w:jc w:val="right"/>
        <w:rPr>
          <w:rStyle w:val="a3"/>
          <w:rFonts w:ascii="Times New Roman" w:hAnsi="Times New Roman" w:cs="Times New Roman"/>
          <w:bCs/>
          <w:sz w:val="22"/>
          <w:szCs w:val="22"/>
        </w:rPr>
      </w:pPr>
      <w:r w:rsidRPr="001923CE">
        <w:rPr>
          <w:rStyle w:val="a3"/>
          <w:rFonts w:ascii="Times New Roman" w:hAnsi="Times New Roman" w:cs="Times New Roman"/>
          <w:bCs/>
          <w:sz w:val="22"/>
          <w:szCs w:val="22"/>
        </w:rPr>
        <w:t>(форма)</w:t>
      </w:r>
    </w:p>
    <w:p w:rsidR="00D72A03" w:rsidRPr="001923CE" w:rsidRDefault="00D72A03" w:rsidP="00D72A03">
      <w:pPr>
        <w:rPr>
          <w:rFonts w:ascii="Times New Roman" w:hAnsi="Times New Roman" w:cs="Times New Roman"/>
          <w:sz w:val="22"/>
          <w:szCs w:val="22"/>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00"/>
        <w:gridCol w:w="270"/>
        <w:gridCol w:w="2251"/>
      </w:tblGrid>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D72A03" w:rsidRPr="001923CE" w:rsidRDefault="00D72A03" w:rsidP="000D59FB">
            <w:pPr>
              <w:pStyle w:val="a5"/>
              <w:jc w:val="right"/>
              <w:rPr>
                <w:rFonts w:ascii="Times New Roman" w:hAnsi="Times New Roman" w:cs="Times New Roman"/>
              </w:rPr>
            </w:pPr>
            <w:r w:rsidRPr="001923CE">
              <w:rPr>
                <w:rFonts w:ascii="Times New Roman" w:hAnsi="Times New Roman" w:cs="Times New Roman"/>
                <w:sz w:val="22"/>
                <w:szCs w:val="22"/>
              </w:rPr>
              <w:t>УТВЕРЖДЕНО</w:t>
            </w:r>
          </w:p>
          <w:p w:rsidR="00D72A03" w:rsidRPr="001923CE" w:rsidRDefault="00D72A03" w:rsidP="000D59FB"/>
        </w:tc>
      </w:tr>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(вид документа органа, уполномоченного на принятие решения о подготовке документации по планировке территории)</w:t>
            </w:r>
          </w:p>
        </w:tc>
      </w:tr>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от "__" __________________________20__ г. N ____</w:t>
            </w:r>
          </w:p>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(дата и номер документа о принятии решения о подготовке документации по планировке территории)</w:t>
            </w:r>
          </w:p>
          <w:p w:rsidR="00D72A03" w:rsidRPr="001923CE" w:rsidRDefault="00D72A03" w:rsidP="000D59FB"/>
        </w:tc>
      </w:tr>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(должность уполномоченного лица органа, уполномоченного на принятие решения о подготовке документации по планировке территории)</w:t>
            </w:r>
          </w:p>
          <w:p w:rsidR="00D72A03" w:rsidRPr="001923CE" w:rsidRDefault="00D72A03" w:rsidP="000D59FB"/>
        </w:tc>
      </w:tr>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4900" w:type="dxa"/>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(подпись уполномоченного лица органа, уполномоченного на принятие решения о подготовке документации по планировке территории)</w:t>
            </w:r>
          </w:p>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М.П.</w:t>
            </w:r>
          </w:p>
        </w:tc>
        <w:tc>
          <w:tcPr>
            <w:tcW w:w="270"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2251" w:type="dxa"/>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(расшифровка подписи)</w:t>
            </w:r>
          </w:p>
        </w:tc>
      </w:tr>
    </w:tbl>
    <w:p w:rsidR="00D72A03" w:rsidRPr="001923CE" w:rsidRDefault="00D72A03" w:rsidP="00D72A03">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72A03" w:rsidRPr="001923CE" w:rsidTr="007D4E61">
        <w:tc>
          <w:tcPr>
            <w:tcW w:w="9639" w:type="dxa"/>
            <w:tcBorders>
              <w:top w:val="nil"/>
              <w:left w:val="nil"/>
              <w:bottom w:val="single" w:sz="4" w:space="0" w:color="auto"/>
              <w:right w:val="nil"/>
            </w:tcBorders>
          </w:tcPr>
          <w:p w:rsidR="00D72A03" w:rsidRPr="001923CE" w:rsidRDefault="00D72A03" w:rsidP="000D59FB">
            <w:pPr>
              <w:pStyle w:val="1"/>
              <w:rPr>
                <w:rFonts w:ascii="Times New Roman" w:hAnsi="Times New Roman" w:cs="Times New Roman"/>
              </w:rPr>
            </w:pPr>
            <w:r w:rsidRPr="001923CE">
              <w:rPr>
                <w:rFonts w:ascii="Times New Roman" w:hAnsi="Times New Roman" w:cs="Times New Roman"/>
                <w:sz w:val="22"/>
                <w:szCs w:val="22"/>
              </w:rPr>
              <w:t>ЗАДАНИЕ</w:t>
            </w:r>
            <w:r w:rsidRPr="001923CE">
              <w:rPr>
                <w:rFonts w:ascii="Times New Roman" w:hAnsi="Times New Roman" w:cs="Times New Roman"/>
                <w:sz w:val="22"/>
                <w:szCs w:val="22"/>
              </w:rPr>
              <w:br/>
              <w:t>на разработку документации по планировке территории</w:t>
            </w:r>
          </w:p>
          <w:p w:rsidR="00D72A03" w:rsidRPr="001923CE" w:rsidRDefault="00D72A03" w:rsidP="000D59FB">
            <w:pPr>
              <w:pStyle w:val="a5"/>
              <w:rPr>
                <w:rFonts w:ascii="Times New Roman" w:hAnsi="Times New Roman" w:cs="Times New Roman"/>
              </w:rPr>
            </w:pPr>
          </w:p>
        </w:tc>
      </w:tr>
      <w:tr w:rsidR="00D72A03" w:rsidRPr="001923CE" w:rsidTr="007D4E61">
        <w:tc>
          <w:tcPr>
            <w:tcW w:w="9639" w:type="dxa"/>
            <w:tcBorders>
              <w:top w:val="single" w:sz="4" w:space="0" w:color="auto"/>
              <w:left w:val="nil"/>
              <w:bottom w:val="single" w:sz="4" w:space="0" w:color="auto"/>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(наименование территории, наименование объекта (объектов) капитального строительства, для размещения которого (которых)</w:t>
            </w:r>
          </w:p>
          <w:p w:rsidR="00D72A03" w:rsidRPr="001923CE" w:rsidRDefault="00D72A03" w:rsidP="000D59FB"/>
        </w:tc>
      </w:tr>
      <w:tr w:rsidR="00D72A03" w:rsidRPr="001923CE" w:rsidTr="007D4E61">
        <w:tc>
          <w:tcPr>
            <w:tcW w:w="9639" w:type="dxa"/>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подготавливается документация по планировке территории)</w:t>
            </w:r>
          </w:p>
        </w:tc>
      </w:tr>
    </w:tbl>
    <w:p w:rsidR="00D72A03" w:rsidRPr="001923CE" w:rsidRDefault="00D72A03" w:rsidP="00D72A03">
      <w:pPr>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494"/>
      </w:tblGrid>
      <w:tr w:rsidR="00D72A03" w:rsidRPr="001923CE" w:rsidTr="007D4E61">
        <w:tc>
          <w:tcPr>
            <w:tcW w:w="426" w:type="dxa"/>
            <w:tcBorders>
              <w:top w:val="single" w:sz="4" w:space="0" w:color="auto"/>
              <w:left w:val="nil"/>
              <w:bottom w:val="single" w:sz="4" w:space="0" w:color="auto"/>
              <w:right w:val="nil"/>
            </w:tcBorders>
          </w:tcPr>
          <w:p w:rsidR="00D72A03" w:rsidRPr="001923CE" w:rsidRDefault="00D72A03" w:rsidP="000D59F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Наименование позиции</w:t>
            </w:r>
          </w:p>
        </w:tc>
        <w:tc>
          <w:tcPr>
            <w:tcW w:w="4494" w:type="dxa"/>
            <w:tcBorders>
              <w:top w:val="single" w:sz="4" w:space="0" w:color="auto"/>
              <w:left w:val="single" w:sz="4" w:space="0" w:color="auto"/>
              <w:bottom w:val="single" w:sz="4" w:space="0" w:color="auto"/>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Содержание</w:t>
            </w:r>
          </w:p>
        </w:tc>
      </w:tr>
      <w:tr w:rsidR="00D72A03" w:rsidRPr="001923CE" w:rsidTr="007D4E61">
        <w:tc>
          <w:tcPr>
            <w:tcW w:w="426" w:type="dxa"/>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bookmarkStart w:id="39" w:name="sub_24"/>
            <w:r w:rsidRPr="001923CE">
              <w:rPr>
                <w:rFonts w:ascii="Times New Roman" w:hAnsi="Times New Roman" w:cs="Times New Roman"/>
                <w:sz w:val="22"/>
                <w:szCs w:val="22"/>
              </w:rPr>
              <w:t>1.</w:t>
            </w:r>
            <w:bookmarkEnd w:id="39"/>
          </w:p>
        </w:tc>
        <w:tc>
          <w:tcPr>
            <w:tcW w:w="4861" w:type="dxa"/>
            <w:tcBorders>
              <w:top w:val="single" w:sz="4" w:space="0" w:color="auto"/>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0" w:name="sub_25"/>
            <w:r w:rsidRPr="001923CE">
              <w:rPr>
                <w:rFonts w:ascii="Times New Roman" w:hAnsi="Times New Roman" w:cs="Times New Roman"/>
                <w:sz w:val="22"/>
                <w:szCs w:val="22"/>
              </w:rPr>
              <w:t>2.</w:t>
            </w:r>
            <w:bookmarkEnd w:id="40"/>
          </w:p>
        </w:tc>
        <w:tc>
          <w:tcPr>
            <w:tcW w:w="4861" w:type="dxa"/>
            <w:tcBorders>
              <w:top w:val="nil"/>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Инициатор подготовки документации по планировке территории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1" w:name="sub_26"/>
            <w:r w:rsidRPr="001923CE">
              <w:rPr>
                <w:rFonts w:ascii="Times New Roman" w:hAnsi="Times New Roman" w:cs="Times New Roman"/>
                <w:sz w:val="22"/>
                <w:szCs w:val="22"/>
              </w:rPr>
              <w:t>3.</w:t>
            </w:r>
            <w:bookmarkEnd w:id="41"/>
          </w:p>
        </w:tc>
        <w:tc>
          <w:tcPr>
            <w:tcW w:w="4861" w:type="dxa"/>
            <w:tcBorders>
              <w:top w:val="nil"/>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2" w:name="sub_27"/>
            <w:r w:rsidRPr="001923CE">
              <w:rPr>
                <w:rFonts w:ascii="Times New Roman" w:hAnsi="Times New Roman" w:cs="Times New Roman"/>
                <w:sz w:val="22"/>
                <w:szCs w:val="22"/>
              </w:rPr>
              <w:t>4.</w:t>
            </w:r>
            <w:bookmarkEnd w:id="42"/>
          </w:p>
        </w:tc>
        <w:tc>
          <w:tcPr>
            <w:tcW w:w="4861" w:type="dxa"/>
            <w:tcBorders>
              <w:top w:val="nil"/>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3" w:name="sub_28"/>
            <w:r w:rsidRPr="001923CE">
              <w:rPr>
                <w:rFonts w:ascii="Times New Roman" w:hAnsi="Times New Roman" w:cs="Times New Roman"/>
                <w:sz w:val="22"/>
                <w:szCs w:val="22"/>
              </w:rPr>
              <w:t>5.</w:t>
            </w:r>
            <w:bookmarkEnd w:id="43"/>
          </w:p>
        </w:tc>
        <w:tc>
          <w:tcPr>
            <w:tcW w:w="4861" w:type="dxa"/>
            <w:tcBorders>
              <w:top w:val="nil"/>
              <w:left w:val="nil"/>
              <w:bottom w:val="nil"/>
              <w:right w:val="nil"/>
            </w:tcBorders>
          </w:tcPr>
          <w:p w:rsidR="00D72A03" w:rsidRPr="001923CE" w:rsidRDefault="00D72A03" w:rsidP="00292749">
            <w:pPr>
              <w:pStyle w:val="a6"/>
              <w:rPr>
                <w:rFonts w:ascii="Times New Roman" w:hAnsi="Times New Roman" w:cs="Times New Roman"/>
              </w:rPr>
            </w:pPr>
            <w:r w:rsidRPr="001923CE">
              <w:rPr>
                <w:rFonts w:ascii="Times New Roman" w:hAnsi="Times New Roman" w:cs="Times New Roman"/>
                <w:sz w:val="22"/>
                <w:szCs w:val="22"/>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4" w:name="sub_29"/>
            <w:r w:rsidRPr="001923CE">
              <w:rPr>
                <w:rFonts w:ascii="Times New Roman" w:hAnsi="Times New Roman" w:cs="Times New Roman"/>
                <w:sz w:val="22"/>
                <w:szCs w:val="22"/>
              </w:rPr>
              <w:t>6.</w:t>
            </w:r>
            <w:bookmarkEnd w:id="44"/>
          </w:p>
        </w:tc>
        <w:tc>
          <w:tcPr>
            <w:tcW w:w="4861" w:type="dxa"/>
            <w:tcBorders>
              <w:top w:val="nil"/>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Состав документации по планировке территории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bl>
    <w:p w:rsidR="00D72A03" w:rsidRPr="001923CE" w:rsidRDefault="00D72A03" w:rsidP="00D72A03">
      <w:pPr>
        <w:ind w:left="6237" w:right="-48" w:firstLine="0"/>
        <w:jc w:val="center"/>
        <w:rPr>
          <w:rStyle w:val="a3"/>
          <w:rFonts w:ascii="Times New Roman" w:hAnsi="Times New Roman" w:cs="Times New Roman"/>
          <w:bCs/>
          <w:sz w:val="22"/>
          <w:szCs w:val="22"/>
        </w:rPr>
      </w:pPr>
      <w:r w:rsidRPr="001923CE">
        <w:rPr>
          <w:rFonts w:ascii="Tahoma" w:hAnsi="Tahoma" w:cs="Tahoma"/>
          <w:color w:val="000000"/>
          <w:sz w:val="22"/>
          <w:szCs w:val="22"/>
        </w:rPr>
        <w:br w:type="page"/>
      </w:r>
      <w:r w:rsidRPr="001923CE">
        <w:rPr>
          <w:rStyle w:val="a3"/>
          <w:rFonts w:ascii="Times New Roman" w:hAnsi="Times New Roman" w:cs="Times New Roman"/>
          <w:b w:val="0"/>
          <w:bCs/>
          <w:sz w:val="22"/>
          <w:szCs w:val="22"/>
        </w:rPr>
        <w:lastRenderedPageBreak/>
        <w:t>ПРИЛОЖЕНИЕ № 2</w:t>
      </w:r>
      <w:r w:rsidRPr="001923CE">
        <w:rPr>
          <w:rStyle w:val="a3"/>
          <w:rFonts w:ascii="Times New Roman" w:hAnsi="Times New Roman" w:cs="Times New Roman"/>
          <w:b w:val="0"/>
          <w:bCs/>
          <w:sz w:val="22"/>
          <w:szCs w:val="22"/>
        </w:rPr>
        <w:br/>
        <w:t xml:space="preserve">к </w:t>
      </w:r>
      <w:r w:rsidRPr="001923CE">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w:t>
      </w:r>
      <w:r w:rsidR="009123BA" w:rsidRPr="001923CE">
        <w:rPr>
          <w:rFonts w:ascii="Times New Roman" w:hAnsi="Times New Roman" w:cs="Times New Roman"/>
          <w:sz w:val="22"/>
          <w:szCs w:val="22"/>
        </w:rPr>
        <w:t>администрации сельского поселения Борискино-Игар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 xml:space="preserve">Клявлинский </w:t>
      </w:r>
      <w:r w:rsidRPr="001923CE">
        <w:rPr>
          <w:rFonts w:ascii="Times New Roman" w:hAnsi="Times New Roman" w:cs="Times New Roman"/>
          <w:sz w:val="22"/>
          <w:szCs w:val="22"/>
        </w:rPr>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D72A03" w:rsidRPr="001923CE" w:rsidRDefault="00D72A03" w:rsidP="00D72A03">
      <w:pPr>
        <w:pStyle w:val="s37"/>
        <w:shd w:val="clear" w:color="auto" w:fill="FFFFFF"/>
        <w:rPr>
          <w:rFonts w:ascii="Tahoma" w:hAnsi="Tahoma" w:cs="Tahoma"/>
          <w:color w:val="000000"/>
          <w:sz w:val="22"/>
          <w:szCs w:val="22"/>
        </w:rPr>
      </w:pPr>
    </w:p>
    <w:p w:rsidR="00D72A03" w:rsidRPr="001923CE" w:rsidRDefault="00D72A03" w:rsidP="00D72A03">
      <w:pPr>
        <w:pStyle w:val="s37"/>
        <w:shd w:val="clear" w:color="auto" w:fill="FFFFFF"/>
        <w:rPr>
          <w:rFonts w:ascii="Tahoma" w:hAnsi="Tahoma" w:cs="Tahoma"/>
          <w:color w:val="000000"/>
          <w:sz w:val="22"/>
          <w:szCs w:val="22"/>
        </w:rPr>
      </w:pPr>
    </w:p>
    <w:p w:rsidR="00D72A03" w:rsidRPr="001923CE" w:rsidRDefault="00D72A03" w:rsidP="00D72A03">
      <w:pPr>
        <w:pStyle w:val="s3"/>
        <w:shd w:val="clear" w:color="auto" w:fill="FFFFFF"/>
        <w:spacing w:before="0" w:beforeAutospacing="0" w:after="0" w:afterAutospacing="0"/>
        <w:ind w:firstLine="425"/>
        <w:contextualSpacing/>
        <w:jc w:val="center"/>
        <w:rPr>
          <w:color w:val="000000"/>
          <w:sz w:val="22"/>
          <w:szCs w:val="22"/>
        </w:rPr>
      </w:pPr>
      <w:r w:rsidRPr="001923CE">
        <w:rPr>
          <w:color w:val="000000"/>
          <w:sz w:val="22"/>
          <w:szCs w:val="22"/>
        </w:rPr>
        <w:t>Правила</w:t>
      </w:r>
    </w:p>
    <w:p w:rsidR="00D72A03" w:rsidRPr="001923CE" w:rsidRDefault="00D72A03" w:rsidP="00D72A03">
      <w:pPr>
        <w:pStyle w:val="s3"/>
        <w:shd w:val="clear" w:color="auto" w:fill="FFFFFF"/>
        <w:spacing w:before="0" w:beforeAutospacing="0" w:after="0" w:afterAutospacing="0"/>
        <w:ind w:firstLine="425"/>
        <w:contextualSpacing/>
        <w:jc w:val="center"/>
        <w:rPr>
          <w:color w:val="000000"/>
          <w:sz w:val="22"/>
          <w:szCs w:val="22"/>
        </w:rPr>
      </w:pPr>
      <w:r w:rsidRPr="001923CE">
        <w:rPr>
          <w:color w:val="000000"/>
          <w:sz w:val="22"/>
          <w:szCs w:val="22"/>
        </w:rPr>
        <w:t xml:space="preserve">заполнения формы задания на разработку документации по планировке территории, которая осуществляется на основании решений </w:t>
      </w:r>
      <w:r w:rsidR="000E50A7" w:rsidRPr="001923CE">
        <w:rPr>
          <w:color w:val="000000"/>
          <w:sz w:val="22"/>
          <w:szCs w:val="22"/>
        </w:rPr>
        <w:t>органов местного самоуправления</w:t>
      </w:r>
      <w:r w:rsidR="009123BA" w:rsidRPr="001923CE">
        <w:rPr>
          <w:color w:val="000000"/>
          <w:sz w:val="22"/>
          <w:szCs w:val="22"/>
        </w:rPr>
        <w:t xml:space="preserve"> сельского поселения Борискино-Игар муниципального</w:t>
      </w:r>
      <w:r w:rsidR="000E50A7" w:rsidRPr="001923CE">
        <w:rPr>
          <w:color w:val="000000"/>
          <w:sz w:val="22"/>
          <w:szCs w:val="22"/>
        </w:rPr>
        <w:t xml:space="preserve"> района Клявлинский</w:t>
      </w:r>
    </w:p>
    <w:p w:rsidR="00D72A03" w:rsidRPr="001923CE" w:rsidRDefault="00D72A03" w:rsidP="00D72A03">
      <w:pPr>
        <w:pStyle w:val="empty"/>
        <w:shd w:val="clear" w:color="auto" w:fill="FFFFFF"/>
        <w:spacing w:before="0" w:beforeAutospacing="0" w:after="0" w:afterAutospacing="0"/>
        <w:ind w:firstLine="425"/>
        <w:contextualSpacing/>
        <w:jc w:val="both"/>
        <w:rPr>
          <w:color w:val="000000"/>
          <w:sz w:val="22"/>
          <w:szCs w:val="22"/>
        </w:rPr>
      </w:pP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1. В </w:t>
      </w:r>
      <w:hyperlink r:id="rId24" w:anchor="/document/71733116/entry/24" w:history="1">
        <w:r w:rsidRPr="001923CE">
          <w:rPr>
            <w:rStyle w:val="a8"/>
            <w:sz w:val="22"/>
            <w:szCs w:val="22"/>
          </w:rPr>
          <w:t>позиции</w:t>
        </w:r>
      </w:hyperlink>
      <w:r w:rsidRPr="001923CE">
        <w:rPr>
          <w:color w:val="000000"/>
          <w:sz w:val="22"/>
          <w:szCs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а) проект планировки территории;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б) проект планировки территории, содержащий проект межевания территории;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г) проект межевания территории в виде отдельного документа.</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2. В </w:t>
      </w:r>
      <w:hyperlink r:id="rId25" w:anchor="/document/71733116/entry/25" w:history="1">
        <w:r w:rsidRPr="001923CE">
          <w:rPr>
            <w:rStyle w:val="a8"/>
            <w:sz w:val="22"/>
            <w:szCs w:val="22"/>
          </w:rPr>
          <w:t>позиции</w:t>
        </w:r>
      </w:hyperlink>
      <w:r w:rsidRPr="001923CE">
        <w:rPr>
          <w:color w:val="000000"/>
          <w:sz w:val="22"/>
          <w:szCs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а) полное наименование федерального органа исполнительной власти;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б) полное наименование органа исполнительной власти субъекта Российской Федерации;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полное наименование органа местного самоуправления;</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д) фамилия, имя, отчество, адрес места регистрации и паспортные данные физического лица.</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3. В </w:t>
      </w:r>
      <w:hyperlink r:id="rId26" w:anchor="/document/71733116/entry/26" w:history="1">
        <w:r w:rsidRPr="001923CE">
          <w:rPr>
            <w:rStyle w:val="a8"/>
            <w:sz w:val="22"/>
            <w:szCs w:val="22"/>
          </w:rPr>
          <w:t>позиции</w:t>
        </w:r>
      </w:hyperlink>
      <w:r w:rsidRPr="001923CE">
        <w:rPr>
          <w:color w:val="000000"/>
          <w:sz w:val="22"/>
          <w:szCs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w:t>
      </w:r>
      <w:r w:rsidR="009123BA" w:rsidRPr="001923CE">
        <w:rPr>
          <w:color w:val="000000"/>
          <w:sz w:val="22"/>
          <w:szCs w:val="22"/>
        </w:rPr>
        <w:t xml:space="preserve"> сельского поселения Борискино-Игар муниципального</w:t>
      </w:r>
      <w:r w:rsidRPr="001923CE">
        <w:rPr>
          <w:color w:val="000000"/>
          <w:sz w:val="22"/>
          <w:szCs w:val="22"/>
        </w:rPr>
        <w:t xml:space="preserve"> контракта, заключенного в соответствии с </w:t>
      </w:r>
      <w:hyperlink r:id="rId27" w:anchor="/document/70353464/entry/2" w:history="1">
        <w:r w:rsidRPr="001923CE">
          <w:rPr>
            <w:rStyle w:val="a8"/>
            <w:sz w:val="22"/>
            <w:szCs w:val="22"/>
          </w:rPr>
          <w:t>законодательством</w:t>
        </w:r>
      </w:hyperlink>
      <w:r w:rsidRPr="001923CE">
        <w:rPr>
          <w:color w:val="0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4. В </w:t>
      </w:r>
      <w:hyperlink r:id="rId28" w:anchor="/document/71733116/entry/27" w:history="1">
        <w:r w:rsidRPr="001923CE">
          <w:rPr>
            <w:rStyle w:val="a8"/>
            <w:sz w:val="22"/>
            <w:szCs w:val="22"/>
          </w:rPr>
          <w:t>позиции</w:t>
        </w:r>
      </w:hyperlink>
      <w:r w:rsidRPr="001923CE">
        <w:rPr>
          <w:color w:val="000000"/>
          <w:sz w:val="22"/>
          <w:szCs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w:t>
      </w:r>
      <w:r w:rsidRPr="001923CE">
        <w:rPr>
          <w:color w:val="000000"/>
          <w:sz w:val="22"/>
          <w:szCs w:val="22"/>
        </w:rPr>
        <w:lastRenderedPageBreak/>
        <w:t>«Волоконно-оптическая линия передач (ВОЛП) на участке узел связи 123 - узел связи 456»), его основные характеристики.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5. В </w:t>
      </w:r>
      <w:hyperlink r:id="rId29" w:anchor="/document/71733116/entry/28" w:history="1">
        <w:r w:rsidRPr="001923CE">
          <w:rPr>
            <w:rStyle w:val="a8"/>
            <w:sz w:val="22"/>
            <w:szCs w:val="22"/>
          </w:rPr>
          <w:t>позиции</w:t>
        </w:r>
      </w:hyperlink>
      <w:r w:rsidRPr="001923CE">
        <w:rPr>
          <w:color w:val="000000"/>
          <w:sz w:val="22"/>
          <w:szCs w:val="22"/>
        </w:rPr>
        <w:t xml:space="preserve">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6. В </w:t>
      </w:r>
      <w:hyperlink r:id="rId30" w:anchor="/document/71733116/entry/29" w:history="1">
        <w:r w:rsidRPr="001923CE">
          <w:rPr>
            <w:rStyle w:val="a8"/>
            <w:sz w:val="22"/>
            <w:szCs w:val="22"/>
          </w:rPr>
          <w:t>позиции</w:t>
        </w:r>
      </w:hyperlink>
      <w:r w:rsidRPr="001923CE">
        <w:rPr>
          <w:color w:val="000000"/>
          <w:sz w:val="22"/>
          <w:szCs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1" w:anchor="/document/12138258/entry/42" w:history="1">
        <w:r w:rsidRPr="001923CE">
          <w:rPr>
            <w:rStyle w:val="a8"/>
            <w:sz w:val="22"/>
            <w:szCs w:val="22"/>
          </w:rPr>
          <w:t>Градостроительного кодекса</w:t>
        </w:r>
      </w:hyperlink>
      <w:r w:rsidRPr="001923CE">
        <w:rPr>
          <w:color w:val="000000"/>
          <w:sz w:val="22"/>
          <w:szCs w:val="22"/>
        </w:rPr>
        <w:t xml:space="preserve"> Российской Федерации и положениям </w:t>
      </w:r>
      <w:hyperlink r:id="rId32" w:anchor="/document/71674578/entry/1000" w:history="1">
        <w:r w:rsidRPr="001923CE">
          <w:rPr>
            <w:rStyle w:val="a8"/>
            <w:sz w:val="22"/>
            <w:szCs w:val="22"/>
          </w:rPr>
          <w:t>нормативных правовых актов</w:t>
        </w:r>
      </w:hyperlink>
      <w:r w:rsidRPr="001923CE">
        <w:rPr>
          <w:color w:val="000000"/>
          <w:sz w:val="22"/>
          <w:szCs w:val="22"/>
        </w:rPr>
        <w:t xml:space="preserve"> Российской Федерации, определяющих требования к составу и содержанию проектов планировки территории.</w:t>
      </w:r>
    </w:p>
    <w:p w:rsidR="00D72A03" w:rsidRPr="001923CE" w:rsidRDefault="00D72A03" w:rsidP="00D72A03">
      <w:pPr>
        <w:ind w:firstLine="425"/>
        <w:contextualSpacing/>
        <w:rPr>
          <w:rFonts w:ascii="Times New Roman" w:hAnsi="Times New Roman" w:cs="Times New Roman"/>
          <w:sz w:val="22"/>
          <w:szCs w:val="22"/>
        </w:rPr>
      </w:pPr>
    </w:p>
    <w:p w:rsidR="00971B78" w:rsidRPr="00265D57" w:rsidRDefault="00971B78" w:rsidP="000E50A7">
      <w:pPr>
        <w:tabs>
          <w:tab w:val="left" w:pos="993"/>
        </w:tabs>
        <w:ind w:left="709" w:firstLine="0"/>
        <w:rPr>
          <w:rFonts w:ascii="Times New Roman" w:hAnsi="Times New Roman" w:cs="Times New Roman"/>
          <w:sz w:val="28"/>
          <w:szCs w:val="28"/>
        </w:rPr>
      </w:pPr>
    </w:p>
    <w:sectPr w:rsidR="00971B78" w:rsidRPr="00265D57" w:rsidSect="001923CE">
      <w:pgSz w:w="11900" w:h="16800"/>
      <w:pgMar w:top="426" w:right="850" w:bottom="709"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0256E"/>
    <w:rsid w:val="00004651"/>
    <w:rsid w:val="0001056B"/>
    <w:rsid w:val="000335DA"/>
    <w:rsid w:val="00045916"/>
    <w:rsid w:val="00051321"/>
    <w:rsid w:val="0006798B"/>
    <w:rsid w:val="000766C6"/>
    <w:rsid w:val="00077409"/>
    <w:rsid w:val="00080C3B"/>
    <w:rsid w:val="00081CED"/>
    <w:rsid w:val="00092067"/>
    <w:rsid w:val="000A0711"/>
    <w:rsid w:val="000B1D47"/>
    <w:rsid w:val="000D57E2"/>
    <w:rsid w:val="000D7776"/>
    <w:rsid w:val="000E3EE5"/>
    <w:rsid w:val="000E50A7"/>
    <w:rsid w:val="000E5DEE"/>
    <w:rsid w:val="000F4BF4"/>
    <w:rsid w:val="000F7018"/>
    <w:rsid w:val="00103725"/>
    <w:rsid w:val="0011585A"/>
    <w:rsid w:val="00123999"/>
    <w:rsid w:val="00130FA0"/>
    <w:rsid w:val="00145CFC"/>
    <w:rsid w:val="001522F6"/>
    <w:rsid w:val="001757F2"/>
    <w:rsid w:val="001923CE"/>
    <w:rsid w:val="0019480C"/>
    <w:rsid w:val="001949E2"/>
    <w:rsid w:val="001A394F"/>
    <w:rsid w:val="001C3696"/>
    <w:rsid w:val="001D1420"/>
    <w:rsid w:val="001D1DF8"/>
    <w:rsid w:val="001D7364"/>
    <w:rsid w:val="002061A7"/>
    <w:rsid w:val="00231B55"/>
    <w:rsid w:val="00250341"/>
    <w:rsid w:val="0025346F"/>
    <w:rsid w:val="002568EE"/>
    <w:rsid w:val="00262212"/>
    <w:rsid w:val="00265D57"/>
    <w:rsid w:val="00292749"/>
    <w:rsid w:val="00296BBF"/>
    <w:rsid w:val="002C17B6"/>
    <w:rsid w:val="002C3813"/>
    <w:rsid w:val="002E0BCD"/>
    <w:rsid w:val="002E0F53"/>
    <w:rsid w:val="002E1A96"/>
    <w:rsid w:val="002E3FC5"/>
    <w:rsid w:val="002F1432"/>
    <w:rsid w:val="002F2AC3"/>
    <w:rsid w:val="002F4171"/>
    <w:rsid w:val="002F437A"/>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0677"/>
    <w:rsid w:val="0042366A"/>
    <w:rsid w:val="004244B4"/>
    <w:rsid w:val="00445C73"/>
    <w:rsid w:val="0044600F"/>
    <w:rsid w:val="00465D9D"/>
    <w:rsid w:val="00476E44"/>
    <w:rsid w:val="0048716C"/>
    <w:rsid w:val="00493217"/>
    <w:rsid w:val="00493F93"/>
    <w:rsid w:val="004B6FCC"/>
    <w:rsid w:val="004E05CE"/>
    <w:rsid w:val="004F4FE3"/>
    <w:rsid w:val="005052BA"/>
    <w:rsid w:val="00514C2C"/>
    <w:rsid w:val="00521202"/>
    <w:rsid w:val="00521711"/>
    <w:rsid w:val="00526EE7"/>
    <w:rsid w:val="0053084D"/>
    <w:rsid w:val="00531345"/>
    <w:rsid w:val="005323D8"/>
    <w:rsid w:val="00532F03"/>
    <w:rsid w:val="005362F1"/>
    <w:rsid w:val="00544F9F"/>
    <w:rsid w:val="00552B15"/>
    <w:rsid w:val="00560206"/>
    <w:rsid w:val="00570D5F"/>
    <w:rsid w:val="00584A90"/>
    <w:rsid w:val="0058554C"/>
    <w:rsid w:val="0059399E"/>
    <w:rsid w:val="005B502E"/>
    <w:rsid w:val="005C473E"/>
    <w:rsid w:val="005C76A8"/>
    <w:rsid w:val="005D00BD"/>
    <w:rsid w:val="005D3DE7"/>
    <w:rsid w:val="005E30EC"/>
    <w:rsid w:val="005E4802"/>
    <w:rsid w:val="005F4D85"/>
    <w:rsid w:val="005F5931"/>
    <w:rsid w:val="00602CF3"/>
    <w:rsid w:val="00607067"/>
    <w:rsid w:val="00607F06"/>
    <w:rsid w:val="006116B1"/>
    <w:rsid w:val="00613D1C"/>
    <w:rsid w:val="00614D75"/>
    <w:rsid w:val="00616A6E"/>
    <w:rsid w:val="00630A30"/>
    <w:rsid w:val="00652A69"/>
    <w:rsid w:val="00654A0B"/>
    <w:rsid w:val="00655EB6"/>
    <w:rsid w:val="00684573"/>
    <w:rsid w:val="00686A81"/>
    <w:rsid w:val="006A0502"/>
    <w:rsid w:val="006A4F38"/>
    <w:rsid w:val="006B6769"/>
    <w:rsid w:val="006B7BBF"/>
    <w:rsid w:val="006C2FA4"/>
    <w:rsid w:val="006D0EEF"/>
    <w:rsid w:val="006E0D2F"/>
    <w:rsid w:val="006E2EDF"/>
    <w:rsid w:val="0070042F"/>
    <w:rsid w:val="0070077B"/>
    <w:rsid w:val="00701591"/>
    <w:rsid w:val="007103AA"/>
    <w:rsid w:val="00710852"/>
    <w:rsid w:val="00742081"/>
    <w:rsid w:val="00750C1F"/>
    <w:rsid w:val="00750ED2"/>
    <w:rsid w:val="00753E94"/>
    <w:rsid w:val="00781161"/>
    <w:rsid w:val="007824A8"/>
    <w:rsid w:val="007A55FE"/>
    <w:rsid w:val="007B085A"/>
    <w:rsid w:val="007C08A5"/>
    <w:rsid w:val="007D3A06"/>
    <w:rsid w:val="007D4E61"/>
    <w:rsid w:val="00800CE5"/>
    <w:rsid w:val="008066B7"/>
    <w:rsid w:val="00806C90"/>
    <w:rsid w:val="00811A00"/>
    <w:rsid w:val="0081342E"/>
    <w:rsid w:val="008207E5"/>
    <w:rsid w:val="0082167B"/>
    <w:rsid w:val="00823B16"/>
    <w:rsid w:val="008259EF"/>
    <w:rsid w:val="00842395"/>
    <w:rsid w:val="00866D87"/>
    <w:rsid w:val="008762D3"/>
    <w:rsid w:val="00877453"/>
    <w:rsid w:val="00880172"/>
    <w:rsid w:val="0088219D"/>
    <w:rsid w:val="008959A7"/>
    <w:rsid w:val="00895DD1"/>
    <w:rsid w:val="008A2434"/>
    <w:rsid w:val="008B71FE"/>
    <w:rsid w:val="008C6F5C"/>
    <w:rsid w:val="008D3212"/>
    <w:rsid w:val="008E197C"/>
    <w:rsid w:val="008F7BE8"/>
    <w:rsid w:val="00910E45"/>
    <w:rsid w:val="00911E7B"/>
    <w:rsid w:val="009123BA"/>
    <w:rsid w:val="00921477"/>
    <w:rsid w:val="009217D8"/>
    <w:rsid w:val="009262C2"/>
    <w:rsid w:val="009437C7"/>
    <w:rsid w:val="00971B78"/>
    <w:rsid w:val="009760F0"/>
    <w:rsid w:val="0098343C"/>
    <w:rsid w:val="00987423"/>
    <w:rsid w:val="009A0F08"/>
    <w:rsid w:val="009B08EF"/>
    <w:rsid w:val="009B1473"/>
    <w:rsid w:val="009C7C19"/>
    <w:rsid w:val="009D1BA6"/>
    <w:rsid w:val="009D6D25"/>
    <w:rsid w:val="009E131F"/>
    <w:rsid w:val="009E1BA3"/>
    <w:rsid w:val="00A41BE7"/>
    <w:rsid w:val="00A4711D"/>
    <w:rsid w:val="00A50152"/>
    <w:rsid w:val="00A639A3"/>
    <w:rsid w:val="00A65F07"/>
    <w:rsid w:val="00A80112"/>
    <w:rsid w:val="00AB70DE"/>
    <w:rsid w:val="00AC263C"/>
    <w:rsid w:val="00AC3F56"/>
    <w:rsid w:val="00AC7E1A"/>
    <w:rsid w:val="00AD4A36"/>
    <w:rsid w:val="00AD68D0"/>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066DF"/>
    <w:rsid w:val="00C1259F"/>
    <w:rsid w:val="00C227A6"/>
    <w:rsid w:val="00C23F94"/>
    <w:rsid w:val="00C504BD"/>
    <w:rsid w:val="00C64061"/>
    <w:rsid w:val="00C83D9E"/>
    <w:rsid w:val="00C84221"/>
    <w:rsid w:val="00C8764C"/>
    <w:rsid w:val="00C90E3B"/>
    <w:rsid w:val="00CA358A"/>
    <w:rsid w:val="00CA40A9"/>
    <w:rsid w:val="00CB106A"/>
    <w:rsid w:val="00CB2B41"/>
    <w:rsid w:val="00CC6341"/>
    <w:rsid w:val="00CF33CF"/>
    <w:rsid w:val="00CF36C4"/>
    <w:rsid w:val="00D04B30"/>
    <w:rsid w:val="00D10B73"/>
    <w:rsid w:val="00D20E48"/>
    <w:rsid w:val="00D2710B"/>
    <w:rsid w:val="00D536A0"/>
    <w:rsid w:val="00D67B62"/>
    <w:rsid w:val="00D706AE"/>
    <w:rsid w:val="00D70B8D"/>
    <w:rsid w:val="00D72A03"/>
    <w:rsid w:val="00DA1476"/>
    <w:rsid w:val="00DA62D7"/>
    <w:rsid w:val="00DA69EE"/>
    <w:rsid w:val="00DB273E"/>
    <w:rsid w:val="00DC2595"/>
    <w:rsid w:val="00DC4C5C"/>
    <w:rsid w:val="00DF5D9C"/>
    <w:rsid w:val="00E06A98"/>
    <w:rsid w:val="00E11241"/>
    <w:rsid w:val="00E15FE9"/>
    <w:rsid w:val="00E2357C"/>
    <w:rsid w:val="00E25A68"/>
    <w:rsid w:val="00E26F2E"/>
    <w:rsid w:val="00E40D27"/>
    <w:rsid w:val="00E4175A"/>
    <w:rsid w:val="00E45868"/>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2D12"/>
    <w:rsid w:val="00F46DB7"/>
    <w:rsid w:val="00F565B9"/>
    <w:rsid w:val="00F65583"/>
    <w:rsid w:val="00F71C78"/>
    <w:rsid w:val="00F764EB"/>
    <w:rsid w:val="00F80E2F"/>
    <w:rsid w:val="00F92E24"/>
    <w:rsid w:val="00FA36C5"/>
    <w:rsid w:val="00FA60C5"/>
    <w:rsid w:val="00FB3565"/>
    <w:rsid w:val="00FC73FA"/>
    <w:rsid w:val="00FD60D7"/>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 w:type="paragraph" w:styleId="ae">
    <w:name w:val="No Spacing"/>
    <w:uiPriority w:val="1"/>
    <w:qFormat/>
    <w:rsid w:val="00CF36C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8742">
      <w:bodyDiv w:val="1"/>
      <w:marLeft w:val="0"/>
      <w:marRight w:val="0"/>
      <w:marTop w:val="0"/>
      <w:marBottom w:val="0"/>
      <w:divBdr>
        <w:top w:val="none" w:sz="0" w:space="0" w:color="auto"/>
        <w:left w:val="none" w:sz="0" w:space="0" w:color="auto"/>
        <w:bottom w:val="none" w:sz="0" w:space="0" w:color="auto"/>
        <w:right w:val="none" w:sz="0" w:space="0" w:color="auto"/>
      </w:divBdr>
    </w:div>
    <w:div w:id="940918107">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consultantplus://offline/ref=9F84027FEABBA6A7B1D477C4D6F9EEDBF310046522111AE6DFED385B8707F9C39BC630C42949772FD074AD7536FAF99557DF2AD31725C5F702k8L"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F84027FEABBA6A7B1D477C4D6F9EEDBF31E036426171AE6DFED385B8707F9C39BC630C7214E7421852EBD717FADFD895EC734D709250Ck4L" TargetMode="External"/><Relationship Id="rId34" Type="http://schemas.openxmlformats.org/officeDocument/2006/relationships/theme" Target="theme/theme1.xml"/><Relationship Id="rId7" Type="http://schemas.openxmlformats.org/officeDocument/2006/relationships/hyperlink" Target="http://ivo.garant.ru/document?id=12038258&amp;sub=4511" TargetMode="Externa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consultantplus://offline/ref=9F84027FEABBA6A7B1D477C4D6F9EEDBF310046522111AE6DFED385B8707F9C39BC630C72042237B952AF4267BB1F49140C32AD700k8L" TargetMode="External"/><Relationship Id="rId25" Type="http://schemas.openxmlformats.org/officeDocument/2006/relationships/hyperlink" Target="http://mobileonline.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84027FEABBA6A7B1D477C4D6F9EEDBF310046522111AE6DFED385B8707F9C39BC630C42949772FD374AD7536FAF99557DF2AD31725C5F702k8L" TargetMode="External"/><Relationship Id="rId20" Type="http://schemas.openxmlformats.org/officeDocument/2006/relationships/hyperlink" Target="consultantplus://offline/ref=9F84027FEABBA6A7B1D477C4D6F9EEDBF315016620141AE6DFED385B8707F9C39BC630C42949772BD174AD7536FAF99557DF2AD31725C5F702k8L"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8C0073F976400E1461E9393A68B63BB7ADB5A9507536910D222C347060899D775E8700DB4AAC99D1F186EAF930A7FBFE3603FCb2L2L"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9F84027FEABBA6A7B1D477C4D6F9EEDBF310046522111AE6DFED385B8707F9C39BC630C42949772ED874AD7536FAF99557DF2AD31725C5F702k8L" TargetMode="External"/><Relationship Id="rId23" Type="http://schemas.openxmlformats.org/officeDocument/2006/relationships/hyperlink" Target="consultantplus://offline/ref=9F84027FEABBA6A7B1D477C4D6F9EEDBF315006722161AE6DFED385B8707F9C39BC630C429497622D274AD7536FAF99557DF2AD31725C5F702k8L"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938C0073F976400E1461E9393A68B63BB7ADB5A9507536910D222C347060899D775E8700DB4AAC99D1F186EAF930A7FBFE3603FCb2L2L" TargetMode="External"/><Relationship Id="rId19" Type="http://schemas.openxmlformats.org/officeDocument/2006/relationships/hyperlink" Target="consultantplus://offline/ref=9F84027FEABBA6A7B1D477C4D6F9EEDBF310046522111AE6DFED385B8707F9C39BC630C42F42237B952AF4267BB1F49140C32AD700k8L"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consultantplus://offline/ref=9F84027FEABBA6A7B1D477C4D6F9EEDBF31E036426171AE6DFED385B8707F9C39BC630C42D4A7621852EBD717FADFD895EC734D709250Ck4L" TargetMode="External"/><Relationship Id="rId22" Type="http://schemas.openxmlformats.org/officeDocument/2006/relationships/hyperlink" Target="consultantplus://offline/ref=9F84027FEABBA6A7B1D477C4D6F9EEDBF31E036426171AE6DFED385B8707F9C39BC630C7214E7421852EBD717FADFD895EC734D709250Ck4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713A6-BD7E-43D2-B466-BB8AD115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10321</Words>
  <Characters>58831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Архитектура2</cp:lastModifiedBy>
  <cp:revision>8</cp:revision>
  <cp:lastPrinted>2021-07-26T08:53:00Z</cp:lastPrinted>
  <dcterms:created xsi:type="dcterms:W3CDTF">2021-07-06T07:07:00Z</dcterms:created>
  <dcterms:modified xsi:type="dcterms:W3CDTF">2022-08-24T12:50:00Z</dcterms:modified>
</cp:coreProperties>
</file>