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B" w:rsidRPr="009F3ADE" w:rsidRDefault="003600EB" w:rsidP="003600EB">
      <w:pPr>
        <w:ind w:left="12474"/>
        <w:rPr>
          <w:sz w:val="28"/>
          <w:szCs w:val="28"/>
        </w:rPr>
      </w:pPr>
    </w:p>
    <w:p w:rsidR="003600EB" w:rsidRPr="009F3ADE" w:rsidRDefault="003600EB" w:rsidP="003600EB">
      <w:pPr>
        <w:ind w:left="12474"/>
        <w:rPr>
          <w:sz w:val="28"/>
          <w:szCs w:val="28"/>
        </w:rPr>
      </w:pPr>
    </w:p>
    <w:p w:rsidR="003600EB" w:rsidRPr="00BF6220" w:rsidRDefault="003600EB" w:rsidP="003600EB">
      <w:pPr>
        <w:ind w:left="12474"/>
      </w:pPr>
    </w:p>
    <w:p w:rsidR="003600EB" w:rsidRPr="00BF6220" w:rsidRDefault="003600EB" w:rsidP="003575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F79E7" w:rsidRPr="00BF6220" w:rsidRDefault="00FF79E7" w:rsidP="009F3ADE">
      <w:pPr>
        <w:jc w:val="center"/>
      </w:pPr>
    </w:p>
    <w:p w:rsidR="00FF79E7" w:rsidRPr="00BF6220" w:rsidRDefault="00FF79E7" w:rsidP="009F3ADE">
      <w:pPr>
        <w:jc w:val="center"/>
      </w:pPr>
    </w:p>
    <w:p w:rsidR="00771178" w:rsidRPr="00BF6220" w:rsidRDefault="00771178" w:rsidP="009F3ADE">
      <w:pPr>
        <w:jc w:val="center"/>
      </w:pPr>
    </w:p>
    <w:p w:rsidR="00771178" w:rsidRPr="00BF6220" w:rsidRDefault="00771178" w:rsidP="009F3ADE">
      <w:pPr>
        <w:jc w:val="center"/>
      </w:pPr>
    </w:p>
    <w:p w:rsidR="00771178" w:rsidRPr="00BF6220" w:rsidRDefault="00771178" w:rsidP="009F3ADE">
      <w:pPr>
        <w:jc w:val="center"/>
      </w:pPr>
    </w:p>
    <w:p w:rsidR="00771178" w:rsidRPr="00BF6220" w:rsidRDefault="00771178" w:rsidP="009F3ADE">
      <w:pPr>
        <w:jc w:val="center"/>
      </w:pPr>
    </w:p>
    <w:p w:rsidR="00771178" w:rsidRPr="00BF6220" w:rsidRDefault="00771178" w:rsidP="009F3ADE">
      <w:pPr>
        <w:jc w:val="center"/>
      </w:pPr>
    </w:p>
    <w:p w:rsidR="00771178" w:rsidRPr="00BF6220" w:rsidRDefault="00771178" w:rsidP="009F3ADE">
      <w:pPr>
        <w:jc w:val="center"/>
      </w:pPr>
    </w:p>
    <w:p w:rsidR="009F3ADE" w:rsidRPr="00BF6220" w:rsidRDefault="009F3ADE" w:rsidP="009F3ADE">
      <w:pPr>
        <w:jc w:val="center"/>
      </w:pPr>
      <w:r w:rsidRPr="00BF6220">
        <w:t>МУНИЦИПАЛЬНАЯ ПРОГРАММА</w:t>
      </w:r>
    </w:p>
    <w:p w:rsidR="00E461FF" w:rsidRPr="00BF6220" w:rsidRDefault="007D2ACB" w:rsidP="009F3ADE">
      <w:pPr>
        <w:jc w:val="center"/>
        <w:rPr>
          <w:b/>
        </w:rPr>
      </w:pPr>
      <w:r w:rsidRPr="00BF6220">
        <w:rPr>
          <w:b/>
        </w:rPr>
        <w:t xml:space="preserve"> </w:t>
      </w:r>
      <w:r w:rsidR="009F3ADE" w:rsidRPr="00BF6220">
        <w:rPr>
          <w:b/>
        </w:rPr>
        <w:t>«</w:t>
      </w:r>
      <w:r w:rsidR="00E461FF" w:rsidRPr="00BF6220">
        <w:rPr>
          <w:b/>
        </w:rPr>
        <w:t>Укрепление общественного здоровья</w:t>
      </w:r>
      <w:r w:rsidR="009F3ADE" w:rsidRPr="00BF6220">
        <w:rPr>
          <w:b/>
        </w:rPr>
        <w:t xml:space="preserve"> </w:t>
      </w:r>
      <w:r w:rsidR="0087286A" w:rsidRPr="00BF6220">
        <w:rPr>
          <w:b/>
        </w:rPr>
        <w:t>на территории</w:t>
      </w:r>
    </w:p>
    <w:p w:rsidR="009F3ADE" w:rsidRPr="00BF6220" w:rsidRDefault="0087286A" w:rsidP="009F3ADE">
      <w:pPr>
        <w:jc w:val="center"/>
        <w:rPr>
          <w:b/>
        </w:rPr>
      </w:pPr>
      <w:r w:rsidRPr="00BF6220">
        <w:rPr>
          <w:b/>
        </w:rPr>
        <w:t xml:space="preserve">муниципального </w:t>
      </w:r>
      <w:r w:rsidR="009F3ADE" w:rsidRPr="00BF6220">
        <w:rPr>
          <w:b/>
        </w:rPr>
        <w:t>района</w:t>
      </w:r>
      <w:r w:rsidR="007D2ACB" w:rsidRPr="00BF6220">
        <w:rPr>
          <w:b/>
        </w:rPr>
        <w:t xml:space="preserve"> Клявлинский</w:t>
      </w:r>
      <w:r w:rsidR="009F3ADE" w:rsidRPr="00BF6220">
        <w:rPr>
          <w:b/>
        </w:rPr>
        <w:t xml:space="preserve"> на</w:t>
      </w:r>
      <w:r w:rsidR="007D2ACB" w:rsidRPr="00BF6220">
        <w:rPr>
          <w:b/>
        </w:rPr>
        <w:t xml:space="preserve"> период</w:t>
      </w:r>
      <w:r w:rsidR="009F3ADE" w:rsidRPr="00BF6220">
        <w:rPr>
          <w:b/>
        </w:rPr>
        <w:t xml:space="preserve"> 202</w:t>
      </w:r>
      <w:r w:rsidR="00B40893" w:rsidRPr="00BF6220">
        <w:rPr>
          <w:b/>
        </w:rPr>
        <w:t>1</w:t>
      </w:r>
      <w:r w:rsidR="00407B01">
        <w:rPr>
          <w:b/>
        </w:rPr>
        <w:t xml:space="preserve"> – 2024</w:t>
      </w:r>
      <w:r w:rsidR="009F3ADE" w:rsidRPr="00BF6220">
        <w:rPr>
          <w:b/>
        </w:rPr>
        <w:t xml:space="preserve"> годы</w:t>
      </w:r>
      <w:r w:rsidR="001275EE" w:rsidRPr="00BF6220">
        <w:rPr>
          <w:b/>
        </w:rPr>
        <w:t>»</w:t>
      </w:r>
    </w:p>
    <w:p w:rsidR="0037548E" w:rsidRPr="00BF6220" w:rsidRDefault="0037548E" w:rsidP="0037548E">
      <w:pPr>
        <w:autoSpaceDE w:val="0"/>
        <w:autoSpaceDN w:val="0"/>
        <w:adjustRightInd w:val="0"/>
        <w:ind w:hanging="6"/>
        <w:jc w:val="center"/>
        <w:rPr>
          <w:bCs/>
        </w:rPr>
      </w:pPr>
      <w:r w:rsidRPr="00BF6220">
        <w:rPr>
          <w:bCs/>
        </w:rPr>
        <w:t xml:space="preserve">(далее – </w:t>
      </w:r>
      <w:r w:rsidR="00302E22" w:rsidRPr="00BF6220">
        <w:rPr>
          <w:bCs/>
        </w:rPr>
        <w:t>П</w:t>
      </w:r>
      <w:r w:rsidRPr="00BF6220">
        <w:rPr>
          <w:bCs/>
        </w:rPr>
        <w:t>рограмма)</w:t>
      </w: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DB7D43">
      <w:pPr>
        <w:autoSpaceDE w:val="0"/>
        <w:autoSpaceDN w:val="0"/>
        <w:adjustRightInd w:val="0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3600EB" w:rsidRPr="00BF6220" w:rsidRDefault="003600EB" w:rsidP="008B7BE4">
      <w:pPr>
        <w:autoSpaceDE w:val="0"/>
        <w:autoSpaceDN w:val="0"/>
        <w:adjustRightInd w:val="0"/>
      </w:pPr>
    </w:p>
    <w:p w:rsidR="008B7BE4" w:rsidRPr="00BF6220" w:rsidRDefault="008B7BE4" w:rsidP="008B7BE4">
      <w:pPr>
        <w:autoSpaceDE w:val="0"/>
        <w:autoSpaceDN w:val="0"/>
        <w:adjustRightInd w:val="0"/>
      </w:pPr>
    </w:p>
    <w:p w:rsidR="003600EB" w:rsidRPr="00BF6220" w:rsidRDefault="003600EB" w:rsidP="003600EB">
      <w:pPr>
        <w:autoSpaceDE w:val="0"/>
        <w:autoSpaceDN w:val="0"/>
        <w:adjustRightInd w:val="0"/>
        <w:jc w:val="center"/>
      </w:pPr>
    </w:p>
    <w:p w:rsidR="00875F3B" w:rsidRPr="00BF6220" w:rsidRDefault="00875F3B" w:rsidP="007D2ACB">
      <w:pPr>
        <w:autoSpaceDE w:val="0"/>
        <w:autoSpaceDN w:val="0"/>
        <w:adjustRightInd w:val="0"/>
      </w:pPr>
    </w:p>
    <w:p w:rsidR="00920061" w:rsidRPr="00BF6220" w:rsidRDefault="00920061" w:rsidP="00134146">
      <w:pPr>
        <w:autoSpaceDE w:val="0"/>
        <w:autoSpaceDN w:val="0"/>
        <w:adjustRightInd w:val="0"/>
      </w:pPr>
    </w:p>
    <w:p w:rsidR="00920061" w:rsidRPr="00BF6220" w:rsidRDefault="00920061" w:rsidP="003600EB">
      <w:pPr>
        <w:autoSpaceDE w:val="0"/>
        <w:autoSpaceDN w:val="0"/>
        <w:adjustRightInd w:val="0"/>
        <w:jc w:val="center"/>
      </w:pPr>
    </w:p>
    <w:p w:rsidR="007D2ACB" w:rsidRPr="00BF6220" w:rsidRDefault="007D2ACB" w:rsidP="003600EB">
      <w:pPr>
        <w:autoSpaceDE w:val="0"/>
        <w:autoSpaceDN w:val="0"/>
        <w:adjustRightInd w:val="0"/>
        <w:jc w:val="center"/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B61387" w:rsidRDefault="00B61387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</w:p>
    <w:p w:rsidR="0075184A" w:rsidRPr="00BF6220" w:rsidRDefault="00920061" w:rsidP="00C66402">
      <w:pPr>
        <w:pStyle w:val="7"/>
        <w:jc w:val="center"/>
        <w:rPr>
          <w:rFonts w:ascii="Times New Roman" w:hAnsi="Times New Roman" w:cs="Times New Roman"/>
          <w:i w:val="0"/>
          <w:color w:val="auto"/>
        </w:rPr>
      </w:pPr>
      <w:r w:rsidRPr="00BF6220">
        <w:rPr>
          <w:rFonts w:ascii="Times New Roman" w:hAnsi="Times New Roman" w:cs="Times New Roman"/>
          <w:i w:val="0"/>
          <w:color w:val="auto"/>
        </w:rPr>
        <w:t>2021</w:t>
      </w:r>
      <w:r w:rsidR="0037548E" w:rsidRPr="00BF6220">
        <w:rPr>
          <w:rFonts w:ascii="Times New Roman" w:hAnsi="Times New Roman" w:cs="Times New Roman"/>
        </w:rPr>
        <w:br w:type="page"/>
      </w:r>
      <w:r w:rsidR="0075184A" w:rsidRPr="00BF622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="00B61387">
        <w:rPr>
          <w:rFonts w:ascii="Times New Roman" w:hAnsi="Times New Roman" w:cs="Times New Roman"/>
        </w:rPr>
        <w:t xml:space="preserve">   </w:t>
      </w:r>
      <w:r w:rsidR="0075184A" w:rsidRPr="00BF6220">
        <w:rPr>
          <w:rFonts w:ascii="Times New Roman" w:hAnsi="Times New Roman" w:cs="Times New Roman"/>
        </w:rPr>
        <w:t xml:space="preserve"> </w:t>
      </w:r>
      <w:r w:rsidR="0075184A" w:rsidRPr="00BF6220">
        <w:rPr>
          <w:rFonts w:ascii="Times New Roman" w:hAnsi="Times New Roman" w:cs="Times New Roman"/>
          <w:i w:val="0"/>
          <w:color w:val="auto"/>
        </w:rPr>
        <w:t>Утверждена</w:t>
      </w:r>
    </w:p>
    <w:p w:rsidR="0075184A" w:rsidRPr="00BF6220" w:rsidRDefault="0075184A" w:rsidP="0075184A">
      <w:pPr>
        <w:jc w:val="right"/>
      </w:pPr>
      <w:r w:rsidRPr="00BF6220">
        <w:t xml:space="preserve">постановлением администрации </w:t>
      </w:r>
    </w:p>
    <w:p w:rsidR="0075184A" w:rsidRDefault="0075184A" w:rsidP="0075184A">
      <w:pPr>
        <w:jc w:val="right"/>
      </w:pPr>
      <w:r w:rsidRPr="00BF6220">
        <w:t>муниципального района Клявлинский</w:t>
      </w:r>
    </w:p>
    <w:p w:rsidR="00B61387" w:rsidRPr="00BF6220" w:rsidRDefault="00B61387" w:rsidP="0075184A">
      <w:pPr>
        <w:jc w:val="right"/>
      </w:pPr>
      <w:r>
        <w:t>Самарской области</w:t>
      </w:r>
    </w:p>
    <w:p w:rsidR="0075184A" w:rsidRPr="00BF6220" w:rsidRDefault="00B61387" w:rsidP="0075184A">
      <w:pPr>
        <w:pStyle w:val="af4"/>
        <w:spacing w:after="0"/>
        <w:jc w:val="right"/>
      </w:pPr>
      <w:r>
        <w:t>от 01.12.2021 г. № 480</w:t>
      </w:r>
    </w:p>
    <w:p w:rsidR="003600EB" w:rsidRPr="00BF6220" w:rsidRDefault="003600EB" w:rsidP="003600EB">
      <w:pPr>
        <w:autoSpaceDE w:val="0"/>
        <w:autoSpaceDN w:val="0"/>
        <w:adjustRightInd w:val="0"/>
        <w:jc w:val="center"/>
        <w:rPr>
          <w:b/>
        </w:rPr>
      </w:pPr>
      <w:r w:rsidRPr="00BF6220">
        <w:rPr>
          <w:b/>
        </w:rPr>
        <w:t>Паспорт</w:t>
      </w:r>
    </w:p>
    <w:p w:rsidR="00147057" w:rsidRPr="00BF6220" w:rsidRDefault="00DB7D43" w:rsidP="00147057">
      <w:pPr>
        <w:autoSpaceDE w:val="0"/>
        <w:autoSpaceDN w:val="0"/>
        <w:adjustRightInd w:val="0"/>
        <w:jc w:val="center"/>
        <w:rPr>
          <w:b/>
        </w:rPr>
      </w:pPr>
      <w:r w:rsidRPr="00BF6220">
        <w:rPr>
          <w:b/>
        </w:rPr>
        <w:t xml:space="preserve">муниципальной </w:t>
      </w:r>
      <w:r w:rsidR="003600EB" w:rsidRPr="00BF6220">
        <w:rPr>
          <w:b/>
        </w:rPr>
        <w:t xml:space="preserve">программы </w:t>
      </w:r>
      <w:r w:rsidR="00147057" w:rsidRPr="00BF6220">
        <w:rPr>
          <w:b/>
        </w:rPr>
        <w:t xml:space="preserve">«Укрепление общественного здоровья </w:t>
      </w:r>
    </w:p>
    <w:p w:rsidR="003600EB" w:rsidRPr="00BF6220" w:rsidRDefault="00147057" w:rsidP="00147057">
      <w:pPr>
        <w:autoSpaceDE w:val="0"/>
        <w:autoSpaceDN w:val="0"/>
        <w:adjustRightInd w:val="0"/>
        <w:jc w:val="center"/>
        <w:rPr>
          <w:b/>
        </w:rPr>
      </w:pPr>
      <w:r w:rsidRPr="00BF6220">
        <w:rPr>
          <w:b/>
        </w:rPr>
        <w:t>на территории муниципального района К</w:t>
      </w:r>
      <w:r w:rsidR="00407B01">
        <w:rPr>
          <w:b/>
        </w:rPr>
        <w:t>лявлинский на период 2021 – 2024</w:t>
      </w:r>
      <w:r w:rsidRPr="00BF6220">
        <w:rPr>
          <w:b/>
        </w:rPr>
        <w:t xml:space="preserve"> годы» (далее – Программа)</w:t>
      </w: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7"/>
      </w:tblGrid>
      <w:tr w:rsidR="003600EB" w:rsidRPr="00BF6220" w:rsidTr="0075184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EB" w:rsidRPr="00BF6220" w:rsidRDefault="003600EB" w:rsidP="003600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94851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FF" w:rsidRPr="00BF6220" w:rsidRDefault="00E461FF" w:rsidP="00E461FF">
            <w:r w:rsidRPr="00BF6220">
              <w:t xml:space="preserve">Укрепление общественного здоровья </w:t>
            </w:r>
          </w:p>
          <w:p w:rsidR="003600EB" w:rsidRPr="00BF6220" w:rsidRDefault="00E461FF" w:rsidP="007D2ACB">
            <w:r w:rsidRPr="00BF6220">
              <w:t xml:space="preserve">на территории </w:t>
            </w:r>
            <w:r w:rsidR="0087286A" w:rsidRPr="00BF6220">
              <w:t xml:space="preserve">муниципального </w:t>
            </w:r>
            <w:r w:rsidRPr="00BF6220">
              <w:t xml:space="preserve">района </w:t>
            </w:r>
            <w:r w:rsidR="007D2ACB" w:rsidRPr="00BF6220">
              <w:t xml:space="preserve">Клявлинский </w:t>
            </w:r>
            <w:r w:rsidRPr="00BF6220">
              <w:t xml:space="preserve">на </w:t>
            </w:r>
            <w:r w:rsidR="007D2ACB" w:rsidRPr="00BF6220">
              <w:t xml:space="preserve">период </w:t>
            </w:r>
            <w:r w:rsidRPr="00BF6220">
              <w:t>202</w:t>
            </w:r>
            <w:r w:rsidR="00B40893" w:rsidRPr="00BF6220">
              <w:t>1</w:t>
            </w:r>
            <w:r w:rsidR="00407B01">
              <w:t xml:space="preserve"> – 2024</w:t>
            </w:r>
            <w:r w:rsidRPr="00BF6220">
              <w:t xml:space="preserve"> годы</w:t>
            </w:r>
          </w:p>
        </w:tc>
      </w:tr>
      <w:tr w:rsidR="0075184A" w:rsidRPr="00BF6220" w:rsidTr="0075184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4A" w:rsidRPr="00BF6220" w:rsidRDefault="0075184A" w:rsidP="0075184A">
            <w:pPr>
              <w:widowControl w:val="0"/>
              <w:autoSpaceDE w:val="0"/>
              <w:autoSpaceDN w:val="0"/>
              <w:adjustRightInd w:val="0"/>
            </w:pPr>
            <w:r w:rsidRPr="00BF6220">
              <w:t xml:space="preserve">Сведения (реквизиты утверждающих правовых актов) об аналогичных государственных программах Самарской области 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4A" w:rsidRPr="00BF6220" w:rsidRDefault="0075184A" w:rsidP="00E461FF">
            <w:r w:rsidRPr="00BF6220">
              <w:rPr>
                <w:bCs/>
                <w:shd w:val="clear" w:color="auto" w:fill="FFFFFF"/>
              </w:rPr>
              <w:t>Распоряжение Правительства Самарской области от 29.01.2020 №18-р «Об утверждении региональной программы «Укрепление общественного здоровья населения Самарской области» на 2020 – 2024 годы»</w:t>
            </w:r>
          </w:p>
        </w:tc>
      </w:tr>
      <w:tr w:rsidR="0075184A" w:rsidRPr="00BF6220" w:rsidTr="0075184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4A" w:rsidRPr="00BF6220" w:rsidRDefault="0075184A" w:rsidP="0075184A">
            <w:pPr>
              <w:widowControl w:val="0"/>
              <w:autoSpaceDE w:val="0"/>
              <w:autoSpaceDN w:val="0"/>
              <w:adjustRightInd w:val="0"/>
            </w:pPr>
            <w:r w:rsidRPr="00BF6220">
              <w:t>Заказчик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4A" w:rsidRPr="00BF6220" w:rsidRDefault="0075184A" w:rsidP="00E461FF">
            <w:pPr>
              <w:rPr>
                <w:bCs/>
                <w:shd w:val="clear" w:color="auto" w:fill="FFFFFF"/>
              </w:rPr>
            </w:pPr>
            <w:r w:rsidRPr="00BF6220">
              <w:t>Администрация Клявлинского муниципального района</w:t>
            </w:r>
          </w:p>
        </w:tc>
      </w:tr>
      <w:tr w:rsidR="00D53B86" w:rsidRPr="00BF6220" w:rsidTr="0075184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B86" w:rsidRPr="00BF6220" w:rsidRDefault="00D53B86" w:rsidP="0075184A">
            <w:pPr>
              <w:widowControl w:val="0"/>
              <w:autoSpaceDE w:val="0"/>
              <w:autoSpaceDN w:val="0"/>
              <w:adjustRightInd w:val="0"/>
            </w:pPr>
            <w:r w:rsidRPr="00BF6220">
              <w:t>Разработчик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B86" w:rsidRPr="00BF6220" w:rsidRDefault="00D53B86" w:rsidP="00E461FF">
            <w:r w:rsidRPr="00BF6220">
              <w:t>Муниципальное автономное учреждение «</w:t>
            </w:r>
            <w:proofErr w:type="spellStart"/>
            <w:r w:rsidRPr="00BF6220">
              <w:t>Межпоселенческий</w:t>
            </w:r>
            <w:proofErr w:type="spellEnd"/>
            <w:r w:rsidRPr="00BF6220"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</w:tr>
      <w:tr w:rsidR="003600EB" w:rsidRPr="00BF6220" w:rsidTr="0075184A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0EB" w:rsidRPr="00BF6220" w:rsidRDefault="00D53B86" w:rsidP="00D53B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D77A9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0E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9F" w:rsidRPr="00BF6220" w:rsidRDefault="0004419F" w:rsidP="000441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-Муниципальное автономное учреждение «</w:t>
            </w:r>
            <w:proofErr w:type="spell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культуры, молодежной политики и спорта» муниципального района Клявлинский Самарской области </w:t>
            </w:r>
          </w:p>
        </w:tc>
      </w:tr>
      <w:tr w:rsidR="008D68EE" w:rsidRPr="00BF6220" w:rsidTr="009D4F3D">
        <w:trPr>
          <w:cantSplit/>
          <w:trHeight w:val="390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EE" w:rsidRPr="00BF6220" w:rsidRDefault="008D68EE" w:rsidP="00D53B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EE" w:rsidRPr="00BF6220" w:rsidRDefault="008D68EE" w:rsidP="007028AA">
            <w:pPr>
              <w:jc w:val="both"/>
              <w:rPr>
                <w:lang w:eastAsia="en-US"/>
              </w:rPr>
            </w:pPr>
            <w:r w:rsidRPr="00BF6220">
              <w:rPr>
                <w:lang w:eastAsia="en-US"/>
              </w:rPr>
              <w:t>Основная цель Программы:</w:t>
            </w:r>
          </w:p>
          <w:p w:rsidR="008D68EE" w:rsidRPr="00BF6220" w:rsidRDefault="008D68EE" w:rsidP="007028AA">
            <w:pPr>
              <w:jc w:val="both"/>
              <w:rPr>
                <w:lang w:eastAsia="en-US"/>
              </w:rPr>
            </w:pPr>
            <w:r w:rsidRPr="00BF6220">
              <w:rPr>
                <w:lang w:eastAsia="en-US"/>
              </w:rPr>
              <w:t>-увеличение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</w:t>
            </w:r>
          </w:p>
          <w:p w:rsidR="008D68EE" w:rsidRPr="00BF6220" w:rsidRDefault="008D68EE" w:rsidP="007028AA">
            <w:pPr>
              <w:jc w:val="both"/>
            </w:pPr>
            <w:r w:rsidRPr="00BF6220">
              <w:rPr>
                <w:lang w:eastAsia="en-US"/>
              </w:rPr>
              <w:t>Достижение цели непосредственно отражается в решении конкретных задач:</w:t>
            </w:r>
          </w:p>
          <w:p w:rsidR="008D68EE" w:rsidRPr="00BF6220" w:rsidRDefault="008D68EE" w:rsidP="00E461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района; </w:t>
            </w:r>
          </w:p>
          <w:p w:rsidR="008D68EE" w:rsidRPr="00BF6220" w:rsidRDefault="008D68EE" w:rsidP="008D6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2.Проведение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8D68EE" w:rsidRPr="00BF6220" w:rsidTr="008D68EE">
        <w:trPr>
          <w:cantSplit/>
          <w:trHeight w:val="836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EE" w:rsidRPr="00BF6220" w:rsidRDefault="008D68EE" w:rsidP="009D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8D68EE" w:rsidRPr="00BF6220" w:rsidRDefault="008D68EE" w:rsidP="008D68EE"/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68EE" w:rsidRPr="00BF6220" w:rsidRDefault="00945947" w:rsidP="009D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="00D164B2" w:rsidRPr="00BF6220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B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D68EE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этап.</w:t>
            </w:r>
          </w:p>
          <w:p w:rsidR="008D68EE" w:rsidRPr="00BF6220" w:rsidRDefault="008D68EE" w:rsidP="008D68EE"/>
        </w:tc>
      </w:tr>
      <w:tr w:rsidR="00450D16" w:rsidRPr="00BF6220" w:rsidTr="008D68EE">
        <w:trPr>
          <w:cantSplit/>
          <w:trHeight w:val="1305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D16" w:rsidRPr="00BF6220" w:rsidRDefault="00450D16" w:rsidP="009D4F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D16" w:rsidRPr="00BF6220" w:rsidRDefault="00450D16" w:rsidP="009D4F3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450D16" w:rsidRPr="00BF6220" w:rsidRDefault="00450D16" w:rsidP="009D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BF622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Pr="00BF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на территории района;</w:t>
            </w:r>
          </w:p>
        </w:tc>
      </w:tr>
      <w:tr w:rsidR="0095597A" w:rsidRPr="00BF6220" w:rsidTr="002F2B35">
        <w:trPr>
          <w:cantSplit/>
          <w:trHeight w:val="315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координационных советов в отчетном периоде</w:t>
            </w:r>
          </w:p>
        </w:tc>
      </w:tr>
      <w:tr w:rsidR="0095597A" w:rsidRPr="00BF6220" w:rsidTr="002F2B35">
        <w:trPr>
          <w:cantSplit/>
          <w:trHeight w:val="315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профиля здоровья населения района </w:t>
            </w:r>
            <w:proofErr w:type="gram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</w:p>
        </w:tc>
      </w:tr>
      <w:tr w:rsidR="0095597A" w:rsidRPr="00BF6220" w:rsidTr="002F2B35">
        <w:trPr>
          <w:cantSplit/>
          <w:trHeight w:val="315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BF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учреждений района, принявших участие</w:t>
            </w:r>
            <w:r w:rsidRPr="00BF6220"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BF6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BF62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районном конкурсе «Клявлинский район – территория здоровья»</w:t>
            </w:r>
          </w:p>
        </w:tc>
      </w:tr>
      <w:tr w:rsidR="0095597A" w:rsidRPr="00BF6220" w:rsidTr="002F2B35">
        <w:trPr>
          <w:cantSplit/>
          <w:trHeight w:val="315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50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на темы здорового образа жизни в районных СМИ</w:t>
            </w:r>
          </w:p>
        </w:tc>
      </w:tr>
      <w:tr w:rsidR="00450D16" w:rsidRPr="00BF6220" w:rsidTr="00450D16">
        <w:trPr>
          <w:cantSplit/>
          <w:trHeight w:val="660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450D16" w:rsidRPr="00BF6220" w:rsidRDefault="00450D16" w:rsidP="00450D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D16" w:rsidRPr="00BF6220" w:rsidRDefault="00450D16" w:rsidP="00450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от 3 до 29 лет, систематически занимающихся физической культурой и спортом, в общей численности детей и молодежи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района мероприятиями по популяризации здорового образа жизни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right w:val="single" w:sz="6" w:space="0" w:color="auto"/>
            </w:tcBorders>
          </w:tcPr>
          <w:p w:rsidR="0095597A" w:rsidRPr="00BF6220" w:rsidRDefault="0095597A" w:rsidP="004D6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9D4F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профилактической направленности, </w:t>
            </w:r>
            <w:r w:rsidRPr="00BF6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приняло участие население района</w:t>
            </w:r>
          </w:p>
        </w:tc>
      </w:tr>
      <w:tr w:rsidR="0095597A" w:rsidRPr="00BF6220" w:rsidTr="002F2B35">
        <w:trPr>
          <w:cantSplit/>
          <w:trHeight w:val="245"/>
        </w:trPr>
        <w:tc>
          <w:tcPr>
            <w:tcW w:w="34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9D4F3D"/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A" w:rsidRPr="00BF6220" w:rsidRDefault="0095597A" w:rsidP="009D4F3D">
            <w:pPr>
              <w:rPr>
                <w:b/>
              </w:rPr>
            </w:pPr>
            <w:r w:rsidRPr="00BF6220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</w:tr>
      <w:tr w:rsidR="00C215AF" w:rsidRPr="00BF6220" w:rsidTr="003B32F0">
        <w:trPr>
          <w:trHeight w:val="245"/>
        </w:trPr>
        <w:tc>
          <w:tcPr>
            <w:tcW w:w="34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5AF" w:rsidRPr="00BF6220" w:rsidRDefault="00C215AF" w:rsidP="009D4F3D">
            <w:r w:rsidRPr="00BF6220">
              <w:t>Основные мероприятия муниципальной Программы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5AF" w:rsidRPr="00BF6220" w:rsidRDefault="00C215AF" w:rsidP="00C215AF">
            <w:pPr>
              <w:rPr>
                <w:b/>
                <w:bCs/>
              </w:rPr>
            </w:pPr>
            <w:r w:rsidRPr="00BF6220">
              <w:rPr>
                <w:b/>
                <w:bCs/>
              </w:rPr>
              <w:t>Мероприятия</w:t>
            </w:r>
            <w:r w:rsidR="00BD4159" w:rsidRPr="00BF6220">
              <w:rPr>
                <w:b/>
                <w:bCs/>
              </w:rPr>
              <w:t>,</w:t>
            </w:r>
            <w:r w:rsidRPr="00BF6220">
              <w:rPr>
                <w:b/>
                <w:bCs/>
              </w:rPr>
              <w:t xml:space="preserve"> направленные на решение задачи 1</w:t>
            </w:r>
            <w:r w:rsidR="00BD4159" w:rsidRPr="00BF6220">
              <w:rPr>
                <w:b/>
                <w:bCs/>
              </w:rPr>
              <w:t>:</w:t>
            </w:r>
          </w:p>
          <w:p w:rsidR="00C215AF" w:rsidRPr="00BF6220" w:rsidRDefault="00C215AF" w:rsidP="00C215AF">
            <w:r w:rsidRPr="00BF6220">
              <w:t>-</w:t>
            </w:r>
            <w:r w:rsidR="00BD4159" w:rsidRPr="00BF6220">
              <w:t xml:space="preserve"> </w:t>
            </w:r>
            <w:r w:rsidRPr="00BF6220">
              <w:t>Работа координационного совета по охране здоровья населения Клявлинского муниципального района, создание и обеспече</w:t>
            </w:r>
            <w:r w:rsidR="00BD4159" w:rsidRPr="00BF6220">
              <w:t>ние деятельности рабочих групп;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Мониторинг показателей общественного здоровья, разработка профиля здоровья населения района, участие в реализации регионального проекта «Нав</w:t>
            </w:r>
            <w:r w:rsidRPr="00BF6220">
              <w:t>игатор общественного здоровья»;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 xml:space="preserve">Организация районного конкурса «Клявлинский район </w:t>
            </w:r>
            <w:r w:rsidRPr="00BF6220">
              <w:t xml:space="preserve"> территория здоровья»;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Привлечение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образовательных организациях района с участием педагогических работников, обучающихся и их роди</w:t>
            </w:r>
            <w:r w:rsidRPr="00BF6220">
              <w:t>телей (законных представителей);</w:t>
            </w:r>
            <w:r w:rsidR="00C215AF" w:rsidRPr="00BF6220">
              <w:t xml:space="preserve"> </w:t>
            </w:r>
          </w:p>
          <w:p w:rsidR="00C215AF" w:rsidRPr="00BF6220" w:rsidRDefault="00C215AF" w:rsidP="00C215AF">
            <w:pPr>
              <w:rPr>
                <w:color w:val="000000"/>
              </w:rPr>
            </w:pPr>
            <w:r w:rsidRPr="00BF6220">
              <w:t>- </w:t>
            </w:r>
            <w:r w:rsidRPr="00BF6220">
              <w:rPr>
                <w:rFonts w:eastAsia="SimSun"/>
                <w:lang w:eastAsia="zh-CN"/>
              </w:rPr>
              <w:t xml:space="preserve">Популяризация здорового образа жизни через электронные и печатные СМИ района, создание </w:t>
            </w:r>
            <w:r w:rsidRPr="00BF6220">
              <w:rPr>
                <w:color w:val="000000"/>
              </w:rPr>
              <w:t>электронной памятки (</w:t>
            </w:r>
            <w:proofErr w:type="gramStart"/>
            <w:r w:rsidRPr="00BF6220">
              <w:rPr>
                <w:color w:val="000000"/>
              </w:rPr>
              <w:t>чек-листа</w:t>
            </w:r>
            <w:proofErr w:type="gramEnd"/>
            <w:r w:rsidRPr="00BF6220">
              <w:rPr>
                <w:color w:val="000000"/>
              </w:rPr>
              <w:t xml:space="preserve">) по действиям граждан в экстренной ситуации. </w:t>
            </w:r>
          </w:p>
          <w:p w:rsidR="00C215AF" w:rsidRPr="00BF6220" w:rsidRDefault="00C215AF" w:rsidP="00C215AF"/>
          <w:p w:rsidR="00C215AF" w:rsidRPr="00BF6220" w:rsidRDefault="00C215AF" w:rsidP="00C215AF">
            <w:pPr>
              <w:rPr>
                <w:b/>
                <w:bCs/>
              </w:rPr>
            </w:pPr>
            <w:r w:rsidRPr="00BF6220">
              <w:rPr>
                <w:b/>
                <w:bCs/>
              </w:rPr>
              <w:t>Мероприяти</w:t>
            </w:r>
            <w:r w:rsidR="00BD4159" w:rsidRPr="00BF6220">
              <w:rPr>
                <w:b/>
                <w:bCs/>
              </w:rPr>
              <w:t>я,</w:t>
            </w:r>
            <w:r w:rsidRPr="00BF6220">
              <w:rPr>
                <w:b/>
                <w:bCs/>
              </w:rPr>
              <w:t xml:space="preserve"> направленн</w:t>
            </w:r>
            <w:r w:rsidR="00BD4159" w:rsidRPr="00BF6220">
              <w:rPr>
                <w:b/>
                <w:bCs/>
              </w:rPr>
              <w:t>ые</w:t>
            </w:r>
            <w:r w:rsidRPr="00BF6220">
              <w:rPr>
                <w:b/>
                <w:bCs/>
              </w:rPr>
              <w:t xml:space="preserve"> на решение задачи 2</w:t>
            </w:r>
            <w:r w:rsidR="00BD4159" w:rsidRPr="00BF6220">
              <w:rPr>
                <w:b/>
                <w:bCs/>
              </w:rPr>
              <w:t>:</w:t>
            </w:r>
          </w:p>
          <w:p w:rsidR="00C215AF" w:rsidRPr="00BF6220" w:rsidRDefault="00376339" w:rsidP="00C215AF">
            <w:r>
              <w:rPr>
                <w:color w:val="000000"/>
              </w:rPr>
              <w:lastRenderedPageBreak/>
              <w:t xml:space="preserve">- </w:t>
            </w:r>
            <w:r w:rsidR="00C215AF" w:rsidRPr="00BF6220">
              <w:rPr>
                <w:color w:val="000000"/>
              </w:rPr>
              <w:t xml:space="preserve">Разработка и реализация календаря спортивных мероприятий (в том числе с возможностью доступа в </w:t>
            </w:r>
            <w:proofErr w:type="spellStart"/>
            <w:r w:rsidR="00C215AF" w:rsidRPr="00BF6220">
              <w:rPr>
                <w:color w:val="000000"/>
              </w:rPr>
              <w:t>online</w:t>
            </w:r>
            <w:proofErr w:type="spellEnd"/>
            <w:r w:rsidR="00C215AF" w:rsidRPr="00BF6220">
              <w:rPr>
                <w:color w:val="000000"/>
              </w:rPr>
              <w:t>), пропаганда утренней зарядки</w:t>
            </w:r>
            <w:r w:rsidR="00C215AF" w:rsidRPr="00BF6220">
              <w:t>, проведение дней здоровья и спорта, массовых зарядок в муниципальных учреждениях спорта и образования</w:t>
            </w:r>
            <w:r w:rsidR="00BD4159" w:rsidRPr="00BF6220">
              <w:t>;</w:t>
            </w:r>
            <w:r w:rsidR="00C215AF" w:rsidRPr="00BF6220">
              <w:t xml:space="preserve"> 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 xml:space="preserve">Реализация проекта «Спорт по выходным» для </w:t>
            </w:r>
            <w:proofErr w:type="gramStart"/>
            <w:r w:rsidR="00C215AF" w:rsidRPr="00BF6220">
              <w:t>обучающихся</w:t>
            </w:r>
            <w:proofErr w:type="gramEnd"/>
            <w:r w:rsidR="00C215AF" w:rsidRPr="00BF6220">
              <w:t xml:space="preserve"> муниципального района Клявлинский</w:t>
            </w:r>
            <w:r w:rsidRPr="00BF6220">
              <w:t>: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Реализация проекта «Чемпион школы» в общеобразовательных организациях му</w:t>
            </w:r>
            <w:r w:rsidRPr="00BF6220">
              <w:t>ниципального района Клявлинский;</w:t>
            </w:r>
            <w:r w:rsidR="00C215AF" w:rsidRPr="00BF6220">
              <w:t xml:space="preserve">  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Проведение акции «Я выбираю спорт как аль</w:t>
            </w:r>
            <w:r w:rsidRPr="00BF6220">
              <w:t>тернативу пагубным привычкам!»;</w:t>
            </w:r>
            <w:r w:rsidR="00C215AF" w:rsidRPr="00BF6220">
              <w:t> 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Организация и проведение недели здоровья по формированию у детей и подростков установки на здоровый образ жизни</w:t>
            </w:r>
            <w:r w:rsidRPr="00BF6220">
              <w:t>;</w:t>
            </w:r>
            <w:r w:rsidR="00C215AF" w:rsidRPr="00BF6220">
              <w:t>          </w:t>
            </w:r>
          </w:p>
          <w:p w:rsidR="00C215AF" w:rsidRPr="00BF6220" w:rsidRDefault="00BD4159" w:rsidP="00C215AF">
            <w:r w:rsidRPr="00BF6220">
              <w:t xml:space="preserve">- </w:t>
            </w:r>
            <w:r w:rsidR="00C215AF" w:rsidRPr="00BF6220">
              <w:t>Организация творческих конкурсов, направленных на популяризацию здорового образа жизни</w:t>
            </w:r>
            <w:r w:rsidRPr="00BF6220">
              <w:t>;</w:t>
            </w:r>
            <w:r w:rsidR="00C215AF" w:rsidRPr="00BF6220">
              <w:t xml:space="preserve"> </w:t>
            </w:r>
          </w:p>
          <w:p w:rsidR="00C215AF" w:rsidRPr="00BF6220" w:rsidRDefault="00C215AF" w:rsidP="00C215AF">
            <w:r w:rsidRPr="00BF6220">
              <w:t>-</w:t>
            </w:r>
            <w:r w:rsidR="003B32F0" w:rsidRPr="00BF6220">
              <w:t xml:space="preserve"> </w:t>
            </w:r>
            <w:r w:rsidRPr="00BF6220">
              <w:t>Организация и проведение физкультурных и спортивных мероприятий в дни школьных каникул «Спортивные каникулы»</w:t>
            </w:r>
            <w:r w:rsidR="003B32F0" w:rsidRPr="00BF6220">
              <w:t>;</w:t>
            </w:r>
          </w:p>
          <w:p w:rsidR="00C215AF" w:rsidRPr="00BF6220" w:rsidRDefault="00C215AF" w:rsidP="00C215AF">
            <w:pPr>
              <w:rPr>
                <w:color w:val="000000"/>
              </w:rPr>
            </w:pPr>
            <w:r w:rsidRPr="00BF6220">
              <w:t>-</w:t>
            </w:r>
            <w:r w:rsidR="003B32F0" w:rsidRPr="00BF6220">
              <w:t xml:space="preserve"> </w:t>
            </w:r>
            <w:r w:rsidRPr="00BF6220">
              <w:rPr>
                <w:color w:val="000000"/>
              </w:rPr>
              <w:t>Реализация мероприятий по здоровому питанию в общеобразовательных учреждениях: «Разговор о правильном питании</w:t>
            </w:r>
            <w:r w:rsidR="003B32F0" w:rsidRPr="00BF6220">
              <w:rPr>
                <w:color w:val="000000"/>
              </w:rPr>
              <w:t>»;</w:t>
            </w:r>
          </w:p>
          <w:p w:rsidR="00C215AF" w:rsidRDefault="00C215AF" w:rsidP="00C215AF">
            <w:r w:rsidRPr="00BF6220">
              <w:t>-</w:t>
            </w:r>
            <w:r w:rsidR="003B32F0" w:rsidRPr="00BF6220">
              <w:t xml:space="preserve"> </w:t>
            </w:r>
            <w:r w:rsidRPr="00BF6220">
              <w:t>Участие в районных акциях, посвященных Дню защиты детей, Дню борьбы с наркоманией, Дню молодежи в форме проведения викторин, конкурсов рисунков, обеспечения информационными материалами по воп</w:t>
            </w:r>
            <w:r w:rsidR="00475A09">
              <w:t>росам профилактики ВИЧ-инфекции;</w:t>
            </w:r>
          </w:p>
          <w:p w:rsidR="00475A09" w:rsidRPr="00475A09" w:rsidRDefault="00475A09" w:rsidP="00C215AF">
            <w:r>
              <w:t xml:space="preserve">- </w:t>
            </w:r>
            <w:r w:rsidRPr="00475A09">
              <w:t>Организация физкультурно-спортивной работы и социальной поддержки лиц с ограниченными возможностями здоровья.</w:t>
            </w:r>
          </w:p>
        </w:tc>
      </w:tr>
      <w:tr w:rsidR="00371AB3" w:rsidRPr="00BF6220" w:rsidTr="007D2ACB">
        <w:trPr>
          <w:cantSplit/>
          <w:trHeight w:val="292"/>
        </w:trPr>
        <w:tc>
          <w:tcPr>
            <w:tcW w:w="3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B3" w:rsidRPr="00BF6220" w:rsidRDefault="00371AB3" w:rsidP="00371A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и источники финансирования програм</w:t>
            </w:r>
            <w:r w:rsidR="00945947" w:rsidRPr="00BF62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2C" w:rsidRPr="00E15A2F" w:rsidRDefault="00945947" w:rsidP="0003362C">
            <w:pPr>
              <w:rPr>
                <w:bCs/>
                <w:color w:val="FF0000"/>
              </w:rPr>
            </w:pPr>
            <w:r w:rsidRPr="00BF6220">
              <w:t>Финансирование</w:t>
            </w:r>
            <w:r w:rsidR="00371AB3" w:rsidRPr="00BF6220">
              <w:t xml:space="preserve"> муниципальной программы осуществляется </w:t>
            </w:r>
            <w:r w:rsidRPr="00BF6220">
              <w:t xml:space="preserve">за счет средств местного </w:t>
            </w:r>
            <w:r w:rsidR="00E15A2F">
              <w:t>бюджета.</w:t>
            </w:r>
          </w:p>
          <w:p w:rsidR="00371AB3" w:rsidRPr="00BF6220" w:rsidRDefault="003B32F0" w:rsidP="0003362C">
            <w:pPr>
              <w:rPr>
                <w:bCs/>
              </w:rPr>
            </w:pPr>
            <w:r w:rsidRPr="00BF6220">
              <w:t>Общий о</w:t>
            </w:r>
            <w:r w:rsidR="00945947" w:rsidRPr="00BF6220">
              <w:t>бъем финансового обеспечения</w:t>
            </w:r>
            <w:r w:rsidR="00371AB3" w:rsidRPr="00BF6220">
              <w:t xml:space="preserve"> составит </w:t>
            </w:r>
            <w:r w:rsidR="000A3ECE">
              <w:t>2</w:t>
            </w:r>
            <w:r w:rsidR="00407B01">
              <w:t>0</w:t>
            </w:r>
            <w:r w:rsidR="00371AB3" w:rsidRPr="00BF6220">
              <w:t>0</w:t>
            </w:r>
            <w:r w:rsidR="0003362C">
              <w:t>,0</w:t>
            </w:r>
            <w:r w:rsidR="00371AB3" w:rsidRPr="00BF6220">
              <w:t xml:space="preserve"> тыс. рублей,  в том числе:</w:t>
            </w:r>
          </w:p>
          <w:p w:rsidR="00371AB3" w:rsidRPr="00BF6220" w:rsidRDefault="00371AB3" w:rsidP="009D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2021 год –5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6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026A44" w:rsidRPr="00BF6220" w:rsidRDefault="00026A44" w:rsidP="009D4F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за счет средств местного бюджета – 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26A44" w:rsidRPr="00BF6220" w:rsidRDefault="00371AB3" w:rsidP="00026A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26A44" w:rsidRPr="00BF6220" w:rsidRDefault="00026A44" w:rsidP="00026A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за счет средств местного бюджета – 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26A44" w:rsidRPr="00BF6220" w:rsidRDefault="00371AB3" w:rsidP="00026A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26A44" w:rsidRPr="00BF6220" w:rsidRDefault="00026A44" w:rsidP="00026A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за счет средств местного бюджета – 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26A44" w:rsidRPr="00BF6220" w:rsidRDefault="00371AB3" w:rsidP="00026A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26A44" w:rsidRPr="00BF622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26A44" w:rsidRPr="002C453E" w:rsidRDefault="00026A44" w:rsidP="002C45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за счет средств местного бюджета – 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449B" w:rsidRPr="00BF622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A3ECE" w:rsidRPr="00BF6220" w:rsidTr="000A3ECE">
        <w:trPr>
          <w:cantSplit/>
          <w:trHeight w:val="196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ECE" w:rsidRPr="00BF6220" w:rsidRDefault="000A3ECE" w:rsidP="001C49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  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ECE" w:rsidRPr="000A3ECE" w:rsidRDefault="000A3ECE" w:rsidP="000A3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E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района, до 70% к 20</w:t>
            </w:r>
            <w:r w:rsidR="00F54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3ECE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0A3ECE" w:rsidRPr="007E2200" w:rsidRDefault="000A3ECE" w:rsidP="000A3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ECE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ведущего здоровый образ жизни, от общей численнос</w:t>
            </w:r>
            <w:r w:rsidR="005137B3">
              <w:rPr>
                <w:rFonts w:ascii="Times New Roman" w:hAnsi="Times New Roman" w:cs="Times New Roman"/>
                <w:sz w:val="24"/>
                <w:szCs w:val="24"/>
              </w:rPr>
              <w:t>ти жителей района</w:t>
            </w:r>
            <w:r w:rsidR="00407B01">
              <w:rPr>
                <w:rFonts w:ascii="Times New Roman" w:hAnsi="Times New Roman" w:cs="Times New Roman"/>
                <w:sz w:val="24"/>
                <w:szCs w:val="24"/>
              </w:rPr>
              <w:t>, до 55% к 2024</w:t>
            </w:r>
            <w:r w:rsidRPr="000A3EC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4D68EE" w:rsidRPr="00BF6220" w:rsidTr="007D2ACB">
        <w:trPr>
          <w:cantSplit/>
          <w:trHeight w:val="285"/>
        </w:trPr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8EE" w:rsidRPr="00BF6220" w:rsidRDefault="004D68EE" w:rsidP="001C49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Управление    ходом    реализации      Программы</w:t>
            </w:r>
          </w:p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Администрация муниципального района </w:t>
            </w:r>
          </w:p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Клявлинский Самарской области.</w:t>
            </w:r>
          </w:p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  ходом   реализации    Программы</w:t>
            </w:r>
          </w:p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 в  соответствии  с  </w:t>
            </w:r>
            <w:proofErr w:type="gramStart"/>
            <w:r w:rsidRPr="00BF6220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</w:p>
          <w:p w:rsidR="004D68EE" w:rsidRPr="00BF6220" w:rsidRDefault="004D68EE" w:rsidP="00B468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в том  числе с учетом </w:t>
            </w:r>
            <w:hyperlink r:id="rId9" w:history="1">
              <w:r w:rsidRPr="00BF6220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BF622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разработке, формирования и реализации, оценки эффективности муниципальных программ муниципального района Клявлинский, утвержденным постановлением администрации муниципального района Клявлинский от 01.10.2013 г. № 394</w:t>
            </w:r>
          </w:p>
          <w:p w:rsidR="004D68EE" w:rsidRPr="00BF6220" w:rsidRDefault="004D68EE" w:rsidP="00B46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A23" w:rsidRDefault="008F3A23" w:rsidP="00E15A2F">
      <w:pPr>
        <w:shd w:val="clear" w:color="auto" w:fill="FFFFFF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F6220" w:rsidRDefault="00BF6220" w:rsidP="00E15A2F">
      <w:pPr>
        <w:shd w:val="clear" w:color="auto" w:fill="FFFFFF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468ED" w:rsidRDefault="00B468ED" w:rsidP="00B468ED">
      <w:pPr>
        <w:jc w:val="center"/>
        <w:rPr>
          <w:b/>
          <w:bCs/>
        </w:rPr>
      </w:pPr>
      <w:r w:rsidRPr="002F10EC">
        <w:rPr>
          <w:b/>
          <w:bCs/>
          <w:lang w:val="en-US"/>
        </w:rPr>
        <w:t>I</w:t>
      </w:r>
      <w:r w:rsidRPr="002F10EC">
        <w:rPr>
          <w:b/>
          <w:bCs/>
        </w:rPr>
        <w:t>. Характеристика проблемы, на решение которой направлена Программа</w:t>
      </w:r>
    </w:p>
    <w:p w:rsidR="004A3A28" w:rsidRPr="001924F0" w:rsidRDefault="004A3A28" w:rsidP="004A424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E461FF" w:rsidRPr="00105671" w:rsidRDefault="00907D01" w:rsidP="00105671">
      <w:pPr>
        <w:ind w:right="-173" w:firstLine="708"/>
        <w:jc w:val="both"/>
      </w:pPr>
      <w:r w:rsidRPr="00105671">
        <w:t xml:space="preserve">В настоящее время основными направлениями демографической политики государства являются увеличение продолжительности жизни, сокращение уровня смертности, рост рождаемости, сохранение и укрепление здоровья населения. 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В муниципальном районе</w:t>
      </w:r>
      <w:r w:rsidR="00610802">
        <w:rPr>
          <w:rFonts w:ascii="Times New Roman" w:hAnsi="Times New Roman"/>
          <w:sz w:val="24"/>
          <w:szCs w:val="24"/>
        </w:rPr>
        <w:t xml:space="preserve"> Клявлинский</w:t>
      </w:r>
      <w:r w:rsidRPr="00105671">
        <w:rPr>
          <w:rFonts w:ascii="Times New Roman" w:hAnsi="Times New Roman"/>
          <w:sz w:val="24"/>
          <w:szCs w:val="24"/>
        </w:rPr>
        <w:t xml:space="preserve"> реализуется комплекс мероприятий, направленных на формирование здорового образа жизни, борьбу с неинфекционными заболеваниями и факторами риска их развития.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Ежегодно в районе проводятся более 100 пропагандистских мероприятий (акции, «круглые столы», тематические дискотеки, открытые уроки и т.д.) с участием более 1900 человек различных социальных и возрастных групп.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информационно-пропагандистских мероприятий.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В последние пять лет при проведении массовых мероприятий начато использование флэш-мобов, тренингов, акций с участием волонтеров.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 xml:space="preserve">Во всех </w:t>
      </w:r>
      <w:r w:rsidR="00610802">
        <w:rPr>
          <w:rFonts w:ascii="Times New Roman" w:hAnsi="Times New Roman"/>
          <w:sz w:val="24"/>
          <w:szCs w:val="24"/>
        </w:rPr>
        <w:t>обще</w:t>
      </w:r>
      <w:r w:rsidRPr="00105671">
        <w:rPr>
          <w:rFonts w:ascii="Times New Roman" w:hAnsi="Times New Roman"/>
          <w:sz w:val="24"/>
          <w:szCs w:val="24"/>
        </w:rPr>
        <w:t>образовательных учреждениях</w:t>
      </w:r>
      <w:r w:rsidR="008A358C">
        <w:rPr>
          <w:rFonts w:ascii="Times New Roman" w:hAnsi="Times New Roman"/>
          <w:sz w:val="24"/>
          <w:szCs w:val="24"/>
        </w:rPr>
        <w:t>,</w:t>
      </w:r>
      <w:r w:rsidR="00610802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района Клявлинский</w:t>
      </w:r>
      <w:r w:rsidR="008A358C">
        <w:rPr>
          <w:rFonts w:ascii="Times New Roman" w:hAnsi="Times New Roman"/>
          <w:sz w:val="24"/>
          <w:szCs w:val="24"/>
        </w:rPr>
        <w:t>,</w:t>
      </w:r>
      <w:r w:rsidRPr="00105671">
        <w:rPr>
          <w:rFonts w:ascii="Times New Roman" w:hAnsi="Times New Roman"/>
          <w:sz w:val="24"/>
          <w:szCs w:val="24"/>
        </w:rPr>
        <w:t xml:space="preserve"> созданы «Уголки здоровья» для школьников и родителей с наглядной информацией, посвященной формированию здорового образа жизни.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Ве</w:t>
      </w:r>
      <w:r w:rsidR="00920061" w:rsidRPr="00105671">
        <w:rPr>
          <w:rFonts w:ascii="Times New Roman" w:hAnsi="Times New Roman"/>
          <w:sz w:val="24"/>
          <w:szCs w:val="24"/>
        </w:rPr>
        <w:t>дется активная информационная ко</w:t>
      </w:r>
      <w:r w:rsidRPr="00105671">
        <w:rPr>
          <w:rFonts w:ascii="Times New Roman" w:hAnsi="Times New Roman"/>
          <w:sz w:val="24"/>
          <w:szCs w:val="24"/>
        </w:rPr>
        <w:t xml:space="preserve">мпания в сотрудничестве с районной газетой «Знамя Родины», а также посредством </w:t>
      </w:r>
      <w:proofErr w:type="gramStart"/>
      <w:r w:rsidRPr="00105671">
        <w:rPr>
          <w:rFonts w:ascii="Times New Roman" w:hAnsi="Times New Roman"/>
          <w:sz w:val="24"/>
          <w:szCs w:val="24"/>
        </w:rPr>
        <w:t>интернет-технологий</w:t>
      </w:r>
      <w:proofErr w:type="gramEnd"/>
      <w:r w:rsidRPr="00105671">
        <w:rPr>
          <w:rFonts w:ascii="Times New Roman" w:hAnsi="Times New Roman"/>
          <w:sz w:val="24"/>
          <w:szCs w:val="24"/>
        </w:rPr>
        <w:t>.</w:t>
      </w:r>
    </w:p>
    <w:p w:rsidR="0004419F" w:rsidRPr="00105671" w:rsidRDefault="0004419F" w:rsidP="00610802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Ежегодно проводятся диспансеризация и медицинские осмотры населения в порядке, установленном Министерством здравоохранения Российской Федерации</w:t>
      </w:r>
      <w:r w:rsidR="00610802">
        <w:rPr>
          <w:rFonts w:ascii="Times New Roman" w:hAnsi="Times New Roman"/>
          <w:sz w:val="24"/>
          <w:szCs w:val="24"/>
        </w:rPr>
        <w:t>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 xml:space="preserve">Среди жителей Клявлинского муниципального района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</w:t>
      </w:r>
      <w:proofErr w:type="gramStart"/>
      <w:r w:rsidRPr="00105671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105671">
        <w:rPr>
          <w:rFonts w:ascii="Times New Roman" w:hAnsi="Times New Roman"/>
          <w:sz w:val="24"/>
          <w:szCs w:val="24"/>
        </w:rPr>
        <w:t xml:space="preserve"> и онкологических. Сохраняются недостаточная мотивация и ответственность граждан за сохранение собственного здоровья.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Одна из причин - недостаточная информированность жителей района по вопросам здоровья. В связи с этим необходимы меры, повышающие</w:t>
      </w:r>
      <w:r w:rsidR="004B32C5" w:rsidRPr="00105671">
        <w:rPr>
          <w:rFonts w:ascii="Times New Roman" w:hAnsi="Times New Roman"/>
          <w:sz w:val="24"/>
          <w:szCs w:val="24"/>
        </w:rPr>
        <w:t xml:space="preserve"> </w:t>
      </w:r>
      <w:r w:rsidRPr="00105671">
        <w:rPr>
          <w:rFonts w:ascii="Times New Roman" w:hAnsi="Times New Roman"/>
          <w:sz w:val="24"/>
          <w:szCs w:val="24"/>
        </w:rPr>
        <w:t>приверженность населения к здоровому образу жизни, раннему выявлению факторов риска, а так же ранней диагностике и лечению самих заболеваний.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Без преобразований в сфере культуры здоровый образ жизни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lastRenderedPageBreak/>
        <w:t>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Существует необходимость формирования системы непрерывного образования граждан по проблемам здорового образа жизни, в том числе здорового питания.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Особое значение в настоящее время имеет формирование здорового образа жизни</w:t>
      </w:r>
      <w:r w:rsidR="004B32C5" w:rsidRPr="00105671">
        <w:rPr>
          <w:rFonts w:ascii="Times New Roman" w:hAnsi="Times New Roman"/>
          <w:sz w:val="24"/>
          <w:szCs w:val="24"/>
        </w:rPr>
        <w:t xml:space="preserve"> у детей, подростков и </w:t>
      </w:r>
      <w:r w:rsidRPr="00105671">
        <w:rPr>
          <w:rFonts w:ascii="Times New Roman" w:hAnsi="Times New Roman"/>
          <w:sz w:val="24"/>
          <w:szCs w:val="24"/>
        </w:rPr>
        <w:t>молодежи,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>Отдельного внимания заслуживают проблемы наркомании и алкоголизма.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5671">
        <w:rPr>
          <w:rFonts w:ascii="Times New Roman" w:hAnsi="Times New Roman"/>
          <w:sz w:val="24"/>
          <w:szCs w:val="24"/>
        </w:rPr>
        <w:t>Процесс повышения мотивации населения, в том числе детей и подростков, к ведению здорового образа жизни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здорового образа жизни и обеспечении для этого соответствующих условий, а также осуществлении контроля за всеми этими</w:t>
      </w:r>
      <w:proofErr w:type="gramEnd"/>
      <w:r w:rsidRPr="00105671">
        <w:rPr>
          <w:rFonts w:ascii="Times New Roman" w:hAnsi="Times New Roman"/>
          <w:sz w:val="24"/>
          <w:szCs w:val="24"/>
        </w:rPr>
        <w:t xml:space="preserve"> процессами через проведение мониторинга.</w:t>
      </w:r>
    </w:p>
    <w:p w:rsidR="0004419F" w:rsidRPr="00105671" w:rsidRDefault="0004419F" w:rsidP="00105671">
      <w:pPr>
        <w:pStyle w:val="FR2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671">
        <w:rPr>
          <w:rFonts w:ascii="Times New Roman" w:hAnsi="Times New Roman"/>
          <w:sz w:val="24"/>
          <w:szCs w:val="24"/>
        </w:rPr>
        <w:t xml:space="preserve">Профилактические мероприятия должны стать ключевыми в борьбе с </w:t>
      </w:r>
      <w:proofErr w:type="gramStart"/>
      <w:r w:rsidRPr="00105671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105671">
        <w:rPr>
          <w:rFonts w:ascii="Times New Roman" w:hAnsi="Times New Roman"/>
          <w:sz w:val="24"/>
          <w:szCs w:val="24"/>
        </w:rPr>
        <w:t xml:space="preserve"> и онкологическими заболеваниями, прежде всего среди граждан трудоспособного возраста. Один из важнейших ресурсов - проведение информационных кампаний.</w:t>
      </w:r>
    </w:p>
    <w:p w:rsidR="00134146" w:rsidRPr="00105671" w:rsidRDefault="00134146" w:rsidP="00105671">
      <w:r w:rsidRPr="00105671">
        <w:t xml:space="preserve">Муниципальная  программа «Укрепление общественного здоровья </w:t>
      </w:r>
    </w:p>
    <w:p w:rsidR="00134146" w:rsidRPr="00105671" w:rsidRDefault="00134146" w:rsidP="00105671">
      <w:pPr>
        <w:pStyle w:val="af4"/>
        <w:spacing w:after="0"/>
        <w:jc w:val="both"/>
      </w:pPr>
      <w:r w:rsidRPr="00105671">
        <w:t xml:space="preserve">на территории </w:t>
      </w:r>
      <w:r w:rsidR="00610802">
        <w:t xml:space="preserve">муниципального района Клявлинский </w:t>
      </w:r>
      <w:r w:rsidRPr="00105671">
        <w:t>на</w:t>
      </w:r>
      <w:r w:rsidR="00610802">
        <w:t xml:space="preserve"> период </w:t>
      </w:r>
      <w:r w:rsidR="00F54874">
        <w:t xml:space="preserve"> 2021 – 2024</w:t>
      </w:r>
      <w:r w:rsidRPr="00105671">
        <w:t xml:space="preserve"> годы» (далее - Программа) разработана с целью развития системы программно-целевого управления,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</w:t>
      </w:r>
      <w:proofErr w:type="gramStart"/>
      <w:r w:rsidRPr="00105671">
        <w:t>Федерации принципа эффективности  использования  бюджетных  средств</w:t>
      </w:r>
      <w:proofErr w:type="gramEnd"/>
      <w:r w:rsidRPr="00105671">
        <w:t xml:space="preserve">. Программа базируется на основе достигнутых результатов в указанной отрасли за последние годы.   </w:t>
      </w:r>
    </w:p>
    <w:p w:rsidR="004D7BBB" w:rsidRPr="00105671" w:rsidRDefault="00610802" w:rsidP="00105671">
      <w:pPr>
        <w:ind w:right="-173" w:firstLine="708"/>
        <w:jc w:val="both"/>
        <w:rPr>
          <w:bCs/>
        </w:rPr>
      </w:pPr>
      <w:r>
        <w:rPr>
          <w:bCs/>
        </w:rPr>
        <w:t>П</w:t>
      </w:r>
      <w:r w:rsidR="00490D39" w:rsidRPr="00105671">
        <w:rPr>
          <w:bCs/>
        </w:rPr>
        <w:t xml:space="preserve">рограмма разработана </w:t>
      </w:r>
      <w:r w:rsidR="00BB477C" w:rsidRPr="00105671">
        <w:rPr>
          <w:bCs/>
        </w:rPr>
        <w:t>в соответствии со следующими</w:t>
      </w:r>
      <w:r w:rsidR="004D7BBB" w:rsidRPr="00105671">
        <w:rPr>
          <w:bCs/>
        </w:rPr>
        <w:t xml:space="preserve"> нормативны</w:t>
      </w:r>
      <w:r w:rsidR="00BB477C" w:rsidRPr="00105671">
        <w:rPr>
          <w:bCs/>
        </w:rPr>
        <w:t>ми</w:t>
      </w:r>
      <w:r w:rsidR="004D7BBB" w:rsidRPr="00105671">
        <w:rPr>
          <w:bCs/>
        </w:rPr>
        <w:t xml:space="preserve"> акт</w:t>
      </w:r>
      <w:r w:rsidR="00BB477C" w:rsidRPr="00105671">
        <w:rPr>
          <w:bCs/>
        </w:rPr>
        <w:t>ами</w:t>
      </w:r>
      <w:r w:rsidR="004D7BBB" w:rsidRPr="00105671">
        <w:rPr>
          <w:bCs/>
        </w:rPr>
        <w:t xml:space="preserve">: </w:t>
      </w:r>
    </w:p>
    <w:p w:rsidR="00626910" w:rsidRPr="00105671" w:rsidRDefault="00626910" w:rsidP="00105671">
      <w:pPr>
        <w:ind w:right="-173" w:firstLine="708"/>
        <w:jc w:val="both"/>
        <w:rPr>
          <w:bCs/>
        </w:rPr>
      </w:pPr>
      <w:r w:rsidRPr="00105671">
        <w:rPr>
          <w:bCs/>
        </w:rPr>
        <w:t>«Паспорт</w:t>
      </w:r>
      <w:r w:rsidR="008A358C">
        <w:rPr>
          <w:bCs/>
        </w:rPr>
        <w:t>ом</w:t>
      </w:r>
      <w:r w:rsidRPr="00105671">
        <w:rPr>
          <w:bCs/>
        </w:rPr>
        <w:t xml:space="preserve"> национального проекта «Демография» (утв. Президиумом Совета при Президенте Российской Федерации по стратегическому развитию и национальным проектам, протокол от 24.12.2018 № 16);</w:t>
      </w:r>
    </w:p>
    <w:p w:rsidR="004D7BBB" w:rsidRPr="00105671" w:rsidRDefault="004D7BBB" w:rsidP="008F3A23">
      <w:pPr>
        <w:ind w:right="-143" w:firstLine="709"/>
        <w:jc w:val="both"/>
        <w:rPr>
          <w:iCs/>
        </w:rPr>
      </w:pPr>
      <w:r w:rsidRPr="00105671">
        <w:rPr>
          <w:iCs/>
        </w:rPr>
        <w:t>Указ</w:t>
      </w:r>
      <w:r w:rsidR="00610802">
        <w:rPr>
          <w:iCs/>
        </w:rPr>
        <w:t>ом</w:t>
      </w:r>
      <w:r w:rsidRPr="00105671">
        <w:rPr>
          <w:iCs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4D7BBB" w:rsidRPr="00105671" w:rsidRDefault="00610802" w:rsidP="008F3A23">
      <w:pPr>
        <w:ind w:right="-143" w:firstLine="709"/>
        <w:jc w:val="both"/>
        <w:rPr>
          <w:iCs/>
        </w:rPr>
      </w:pPr>
      <w:r>
        <w:rPr>
          <w:iCs/>
        </w:rPr>
        <w:t>Федеральным</w:t>
      </w:r>
      <w:r w:rsidR="004D7BBB" w:rsidRPr="00105671">
        <w:rPr>
          <w:iCs/>
        </w:rPr>
        <w:t xml:space="preserve"> закон</w:t>
      </w:r>
      <w:r>
        <w:rPr>
          <w:iCs/>
        </w:rPr>
        <w:t>ом</w:t>
      </w:r>
      <w:r w:rsidR="004D7BBB" w:rsidRPr="00105671">
        <w:rPr>
          <w:iCs/>
        </w:rPr>
        <w:t xml:space="preserve"> от 23 февраля 2013</w:t>
      </w:r>
      <w:r w:rsidR="0040044E" w:rsidRPr="00105671">
        <w:rPr>
          <w:iCs/>
        </w:rPr>
        <w:t xml:space="preserve"> </w:t>
      </w:r>
      <w:r w:rsidR="004D7BBB" w:rsidRPr="00105671">
        <w:rPr>
          <w:iCs/>
        </w:rPr>
        <w:t>г</w:t>
      </w:r>
      <w:r w:rsidR="0040044E" w:rsidRPr="00105671">
        <w:rPr>
          <w:iCs/>
        </w:rPr>
        <w:t>ода</w:t>
      </w:r>
      <w:r w:rsidR="004D7BBB" w:rsidRPr="00105671">
        <w:rPr>
          <w:iCs/>
        </w:rPr>
        <w:t xml:space="preserve"> </w:t>
      </w:r>
      <w:r w:rsidR="00626910" w:rsidRPr="00105671">
        <w:rPr>
          <w:iCs/>
        </w:rPr>
        <w:t xml:space="preserve">№15-ФЗ </w:t>
      </w:r>
      <w:r w:rsidR="004D7BBB" w:rsidRPr="00105671">
        <w:rPr>
          <w:iCs/>
        </w:rPr>
        <w:t>«Об охране здоровья граждан от воздействия окружающего табачного дыма и последствий потребления табака»;</w:t>
      </w:r>
    </w:p>
    <w:p w:rsidR="00156B9B" w:rsidRPr="00105671" w:rsidRDefault="00156B9B" w:rsidP="008F3A23">
      <w:pPr>
        <w:shd w:val="clear" w:color="auto" w:fill="FFFFFF"/>
        <w:autoSpaceDE w:val="0"/>
        <w:autoSpaceDN w:val="0"/>
        <w:adjustRightInd w:val="0"/>
        <w:ind w:left="-139" w:right="-143" w:firstLine="708"/>
        <w:jc w:val="both"/>
        <w:outlineLvl w:val="1"/>
        <w:rPr>
          <w:rStyle w:val="extended-textshort"/>
        </w:rPr>
      </w:pPr>
      <w:r w:rsidRPr="00105671">
        <w:rPr>
          <w:rStyle w:val="extended-textshort"/>
        </w:rPr>
        <w:t>постановление</w:t>
      </w:r>
      <w:r w:rsidR="00610802">
        <w:rPr>
          <w:rStyle w:val="extended-textshort"/>
        </w:rPr>
        <w:t>м</w:t>
      </w:r>
      <w:r w:rsidRPr="00105671">
        <w:rPr>
          <w:rStyle w:val="extended-textshort"/>
        </w:rPr>
        <w:t xml:space="preserve"> администрации </w:t>
      </w:r>
      <w:r w:rsidR="004B32C5" w:rsidRPr="00105671">
        <w:rPr>
          <w:rStyle w:val="extended-textshort"/>
        </w:rPr>
        <w:t>Клявлинского</w:t>
      </w:r>
      <w:r w:rsidRPr="00105671">
        <w:rPr>
          <w:rStyle w:val="extended-textshort"/>
        </w:rPr>
        <w:t xml:space="preserve"> муниципального района от </w:t>
      </w:r>
      <w:r w:rsidR="00610802">
        <w:rPr>
          <w:rStyle w:val="extended-textshort"/>
        </w:rPr>
        <w:t>07 апреля 2020 года № 143</w:t>
      </w:r>
      <w:r w:rsidRPr="00105671">
        <w:rPr>
          <w:rStyle w:val="extended-textshort"/>
        </w:rPr>
        <w:t xml:space="preserve"> </w:t>
      </w:r>
      <w:r w:rsidR="00610802">
        <w:rPr>
          <w:rStyle w:val="extended-textshort"/>
        </w:rPr>
        <w:t>«О</w:t>
      </w:r>
      <w:r w:rsidR="004B32C5" w:rsidRPr="00105671">
        <w:rPr>
          <w:rStyle w:val="extended-textshort"/>
        </w:rPr>
        <w:t xml:space="preserve">б утверждении муниципальной программы </w:t>
      </w:r>
      <w:r w:rsidRPr="00105671">
        <w:rPr>
          <w:rStyle w:val="extended-textshort"/>
        </w:rPr>
        <w:t>«</w:t>
      </w:r>
      <w:r w:rsidR="004B32C5" w:rsidRPr="00105671">
        <w:t>Развитие культуры, молодежной политики и спорта на территории муниципального района Клявлинский на период до 2024 года</w:t>
      </w:r>
      <w:r w:rsidRPr="00105671">
        <w:rPr>
          <w:rStyle w:val="extended-textshort"/>
        </w:rPr>
        <w:t>»;</w:t>
      </w:r>
    </w:p>
    <w:p w:rsidR="009C68C1" w:rsidRPr="003414ED" w:rsidRDefault="00156B9B" w:rsidP="008F3A23">
      <w:pPr>
        <w:shd w:val="clear" w:color="auto" w:fill="FFFFFF"/>
        <w:autoSpaceDE w:val="0"/>
        <w:autoSpaceDN w:val="0"/>
        <w:adjustRightInd w:val="0"/>
        <w:ind w:left="-139" w:right="-143" w:firstLine="708"/>
        <w:jc w:val="both"/>
        <w:outlineLvl w:val="1"/>
        <w:rPr>
          <w:rStyle w:val="extended-textshort"/>
        </w:rPr>
      </w:pPr>
      <w:r w:rsidRPr="00105671">
        <w:rPr>
          <w:rStyle w:val="extended-textshort"/>
        </w:rPr>
        <w:lastRenderedPageBreak/>
        <w:t xml:space="preserve">постановление администрации </w:t>
      </w:r>
      <w:r w:rsidR="004B32C5" w:rsidRPr="00105671">
        <w:rPr>
          <w:rStyle w:val="extended-textshort"/>
        </w:rPr>
        <w:t>Клявлинского</w:t>
      </w:r>
      <w:r w:rsidRPr="00105671">
        <w:rPr>
          <w:rStyle w:val="extended-textshort"/>
        </w:rPr>
        <w:t xml:space="preserve"> муниципального района от </w:t>
      </w:r>
      <w:r w:rsidR="004B32C5" w:rsidRPr="00105671">
        <w:rPr>
          <w:rStyle w:val="extended-textshort"/>
        </w:rPr>
        <w:t>13</w:t>
      </w:r>
      <w:r w:rsidRPr="00105671">
        <w:rPr>
          <w:rStyle w:val="extended-textshort"/>
        </w:rPr>
        <w:t xml:space="preserve"> </w:t>
      </w:r>
      <w:r w:rsidR="004B32C5" w:rsidRPr="00105671">
        <w:rPr>
          <w:rStyle w:val="extended-textshort"/>
        </w:rPr>
        <w:t>августа 2020</w:t>
      </w:r>
      <w:r w:rsidRPr="00105671">
        <w:rPr>
          <w:rStyle w:val="extended-textshort"/>
        </w:rPr>
        <w:t xml:space="preserve"> года № </w:t>
      </w:r>
      <w:r w:rsidR="004B32C5" w:rsidRPr="00105671">
        <w:rPr>
          <w:rStyle w:val="extended-textshort"/>
        </w:rPr>
        <w:t>328</w:t>
      </w:r>
      <w:r w:rsidRPr="00105671">
        <w:rPr>
          <w:rStyle w:val="extended-textshort"/>
        </w:rPr>
        <w:t xml:space="preserve"> «Об утверждении муниципальной программы «</w:t>
      </w:r>
      <w:r w:rsidR="004B32C5" w:rsidRPr="003414ED">
        <w:rPr>
          <w:bCs/>
        </w:rPr>
        <w:t>Развитие физической культуры и спорта муниципального района Клявлинский на период до 2024 года»</w:t>
      </w:r>
      <w:r w:rsidRPr="003414ED">
        <w:rPr>
          <w:rStyle w:val="extended-textshort"/>
        </w:rPr>
        <w:t>.</w:t>
      </w:r>
      <w:r w:rsidR="009C68C1" w:rsidRPr="003414ED">
        <w:rPr>
          <w:rStyle w:val="extended-textshort"/>
        </w:rPr>
        <w:t xml:space="preserve"> </w:t>
      </w:r>
    </w:p>
    <w:p w:rsidR="00134146" w:rsidRPr="00105671" w:rsidRDefault="00134146" w:rsidP="00610802">
      <w:pPr>
        <w:pStyle w:val="af4"/>
        <w:spacing w:after="0"/>
        <w:ind w:firstLine="709"/>
        <w:jc w:val="both"/>
        <w:rPr>
          <w:b/>
        </w:rPr>
      </w:pPr>
      <w:proofErr w:type="gramStart"/>
      <w:r w:rsidRPr="00105671">
        <w:t>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а также межведомственной комиссией по противодействию и злоупотреблению наркотическими средствами и их незаконному обороту муниципального района Клявлинский, комиссией по делам несовершеннолетних и защите их прав муниципального района Клявлинский и другими органами и учреждения системы профилактики безнадзорности и правонарушений несовершеннолетних.</w:t>
      </w:r>
      <w:proofErr w:type="gramEnd"/>
    </w:p>
    <w:p w:rsidR="00134146" w:rsidRPr="00105671" w:rsidRDefault="00134146" w:rsidP="00105671">
      <w:pPr>
        <w:pStyle w:val="af4"/>
        <w:spacing w:after="0"/>
        <w:ind w:firstLine="709"/>
        <w:jc w:val="both"/>
      </w:pPr>
      <w:r w:rsidRPr="00105671">
        <w:t xml:space="preserve"> </w:t>
      </w:r>
      <w:proofErr w:type="gramStart"/>
      <w:r w:rsidRPr="00105671">
        <w:t xml:space="preserve">Таким образом, комплексное решение вышеуказанных проблем будет способствовать сохранению культурного потенциала Клявлинского района, его самобытности и </w:t>
      </w:r>
      <w:r w:rsidR="00105671">
        <w:t xml:space="preserve"> формированию образа территории </w:t>
      </w:r>
      <w:r w:rsidR="003414ED">
        <w:t xml:space="preserve">в приложении №2 </w:t>
      </w:r>
      <w:r w:rsidR="00105671">
        <w:t xml:space="preserve"> к Программе)</w:t>
      </w:r>
      <w:proofErr w:type="gramEnd"/>
    </w:p>
    <w:p w:rsidR="00134146" w:rsidRDefault="00134146" w:rsidP="00105671">
      <w:pPr>
        <w:pStyle w:val="af4"/>
        <w:spacing w:after="0"/>
        <w:ind w:left="360"/>
        <w:jc w:val="both"/>
      </w:pPr>
    </w:p>
    <w:p w:rsidR="008F3A23" w:rsidRDefault="008F3A23" w:rsidP="00105671">
      <w:pPr>
        <w:pStyle w:val="af4"/>
        <w:spacing w:after="0"/>
        <w:ind w:left="360"/>
        <w:jc w:val="both"/>
      </w:pPr>
    </w:p>
    <w:p w:rsidR="008F3A23" w:rsidRDefault="008F3A23" w:rsidP="00105671">
      <w:pPr>
        <w:pStyle w:val="af4"/>
        <w:spacing w:after="0"/>
        <w:ind w:left="360"/>
        <w:jc w:val="both"/>
      </w:pPr>
    </w:p>
    <w:p w:rsidR="008F3A23" w:rsidRPr="00105671" w:rsidRDefault="008F3A23" w:rsidP="00105671">
      <w:pPr>
        <w:pStyle w:val="af4"/>
        <w:spacing w:after="0"/>
        <w:ind w:left="360"/>
        <w:jc w:val="both"/>
      </w:pPr>
    </w:p>
    <w:p w:rsidR="00156B9B" w:rsidRPr="00105671" w:rsidRDefault="00134146" w:rsidP="00105671">
      <w:pPr>
        <w:ind w:left="-139"/>
        <w:jc w:val="both"/>
      </w:pPr>
      <w:r w:rsidRPr="00105671">
        <w:rPr>
          <w:b/>
          <w:bCs/>
          <w:lang w:val="en-US"/>
        </w:rPr>
        <w:t>II</w:t>
      </w:r>
      <w:r w:rsidRPr="00105671">
        <w:rPr>
          <w:b/>
          <w:bCs/>
        </w:rPr>
        <w:t>. Основные цели и задачи Программы с указанием сроков и этапов её реализации</w:t>
      </w:r>
    </w:p>
    <w:p w:rsidR="008C738F" w:rsidRPr="00105671" w:rsidRDefault="00626910" w:rsidP="00105671">
      <w:pPr>
        <w:shd w:val="clear" w:color="auto" w:fill="FFFFFF"/>
        <w:ind w:firstLine="139"/>
        <w:jc w:val="center"/>
      </w:pPr>
      <w:r w:rsidRPr="00105671">
        <w:t xml:space="preserve">         </w:t>
      </w:r>
      <w:r w:rsidR="008C738F" w:rsidRPr="00105671">
        <w:rPr>
          <w:b/>
          <w:bCs/>
        </w:rPr>
        <w:t>Сфера реализации программы</w:t>
      </w:r>
    </w:p>
    <w:p w:rsidR="008C738F" w:rsidRPr="00105671" w:rsidRDefault="008C738F" w:rsidP="00105671">
      <w:pPr>
        <w:shd w:val="clear" w:color="auto" w:fill="FFFFFF"/>
        <w:jc w:val="both"/>
      </w:pPr>
      <w:r w:rsidRPr="00105671">
        <w:t> </w:t>
      </w:r>
    </w:p>
    <w:p w:rsidR="008C738F" w:rsidRPr="00105671" w:rsidRDefault="00610802" w:rsidP="00105671">
      <w:pPr>
        <w:shd w:val="clear" w:color="auto" w:fill="FFFFFF"/>
        <w:ind w:firstLine="708"/>
        <w:jc w:val="both"/>
      </w:pPr>
      <w:r>
        <w:t>Сферой реализации П</w:t>
      </w:r>
      <w:r w:rsidR="008C738F" w:rsidRPr="00105671">
        <w:t>рограммы является формирование здорового образа жизни населения в муниципальном районе</w:t>
      </w:r>
      <w:r>
        <w:t xml:space="preserve"> Клявлинский</w:t>
      </w:r>
      <w:r w:rsidR="008C738F" w:rsidRPr="00105671">
        <w:t xml:space="preserve">. Важным аспектом данной работы является </w:t>
      </w:r>
      <w:proofErr w:type="spellStart"/>
      <w:r w:rsidR="008C738F" w:rsidRPr="00105671">
        <w:t>межсекторальное</w:t>
      </w:r>
      <w:proofErr w:type="spellEnd"/>
      <w:r w:rsidR="008C738F" w:rsidRPr="00105671">
        <w:t xml:space="preserve"> взаимодействие органов власти всех уровней, бизнеса и некоммерческого сектора. Только взаимосвязанные социальные, правовые, организационные, педагогические и иные меры позволят целенаправленно осуществлять деятельность по укреплению общественного здоровья.</w:t>
      </w:r>
    </w:p>
    <w:p w:rsidR="008C738F" w:rsidRPr="00105671" w:rsidRDefault="00610802" w:rsidP="00105671">
      <w:pPr>
        <w:shd w:val="clear" w:color="auto" w:fill="FFFFFF"/>
        <w:ind w:firstLine="708"/>
        <w:jc w:val="both"/>
      </w:pPr>
      <w:r>
        <w:rPr>
          <w:b/>
        </w:rPr>
        <w:t>Цель П</w:t>
      </w:r>
      <w:r w:rsidR="008C738F" w:rsidRPr="00105671">
        <w:rPr>
          <w:b/>
        </w:rPr>
        <w:t>рограммы</w:t>
      </w:r>
      <w:r w:rsidR="008C738F" w:rsidRPr="00105671">
        <w:t xml:space="preserve"> - 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</w:r>
    </w:p>
    <w:p w:rsidR="008C738F" w:rsidRPr="00105671" w:rsidRDefault="00610802" w:rsidP="00105671">
      <w:pPr>
        <w:shd w:val="clear" w:color="auto" w:fill="FFFFFF"/>
        <w:ind w:firstLine="708"/>
        <w:jc w:val="both"/>
        <w:rPr>
          <w:b/>
        </w:rPr>
      </w:pPr>
      <w:r>
        <w:rPr>
          <w:b/>
        </w:rPr>
        <w:t>Задачи П</w:t>
      </w:r>
      <w:r w:rsidR="008C738F" w:rsidRPr="00105671">
        <w:rPr>
          <w:b/>
        </w:rPr>
        <w:t>рограммы:</w:t>
      </w:r>
    </w:p>
    <w:p w:rsidR="008C738F" w:rsidRDefault="00987C32" w:rsidP="00105671">
      <w:pPr>
        <w:shd w:val="clear" w:color="auto" w:fill="FFFFFF"/>
        <w:ind w:firstLine="708"/>
        <w:jc w:val="both"/>
      </w:pPr>
      <w:r>
        <w:t>1.Р</w:t>
      </w:r>
      <w:r w:rsidR="008C738F" w:rsidRPr="00105671">
        <w:t xml:space="preserve">еализация комплекса мер по развитию механизма межведомственного взаимодействия и созданию благоприятной </w:t>
      </w:r>
      <w:proofErr w:type="spellStart"/>
      <w:r w:rsidR="008C738F" w:rsidRPr="00105671">
        <w:t>здоровьесберега</w:t>
      </w:r>
      <w:r w:rsidR="008A358C">
        <w:t>ющей</w:t>
      </w:r>
      <w:proofErr w:type="spellEnd"/>
      <w:r w:rsidR="008A358C">
        <w:t xml:space="preserve"> среды на территории района.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 xml:space="preserve">Решение данной задачи </w:t>
      </w:r>
      <w:r w:rsidRPr="00105671">
        <w:t>включает в себя следующие основные мероприятия</w:t>
      </w:r>
      <w:r>
        <w:t>: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t xml:space="preserve"> </w:t>
      </w:r>
      <w:r w:rsidR="00026A44">
        <w:t>р</w:t>
      </w:r>
      <w:r>
        <w:t>абота Координационного С</w:t>
      </w:r>
      <w:r w:rsidRPr="00105671">
        <w:t xml:space="preserve">овета по охране здоровья населения </w:t>
      </w:r>
      <w:r>
        <w:t>муниципального района Клявлинский</w:t>
      </w:r>
      <w:r w:rsidRPr="00105671">
        <w:t xml:space="preserve"> создание и обеспечение деятельности рабочих групп</w:t>
      </w:r>
      <w:r>
        <w:t>;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t xml:space="preserve"> </w:t>
      </w:r>
      <w:r w:rsidR="00026A44">
        <w:t>м</w:t>
      </w:r>
      <w:r w:rsidRPr="00105671">
        <w:t xml:space="preserve">ониторинг показателей общественного здоровья, разработка профиля здоровья населения района, участие в реализации регионального проекта «Навигатор </w:t>
      </w:r>
      <w:r>
        <w:t>общественного здоровья»;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t xml:space="preserve"> </w:t>
      </w:r>
      <w:r w:rsidR="00026A44">
        <w:t>о</w:t>
      </w:r>
      <w:r w:rsidRPr="00105671">
        <w:t>рганизация районного конкурса «Клявлинский район – территория здоровья»</w:t>
      </w:r>
      <w:r>
        <w:t>;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="00026A44">
        <w:t>п</w:t>
      </w:r>
      <w:r w:rsidRPr="00105671">
        <w:t xml:space="preserve">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</w:t>
      </w:r>
      <w:r>
        <w:t>обще</w:t>
      </w:r>
      <w:r w:rsidRPr="00105671">
        <w:t>образовательных организациях района с участием педагогических работников, обучающихся и их роди</w:t>
      </w:r>
      <w:r>
        <w:t>телей (законных представителей);</w:t>
      </w:r>
    </w:p>
    <w:p w:rsidR="008A358C" w:rsidRDefault="008A358C" w:rsidP="00105671">
      <w:pPr>
        <w:shd w:val="clear" w:color="auto" w:fill="FFFFFF"/>
        <w:ind w:firstLine="708"/>
        <w:jc w:val="both"/>
        <w:rPr>
          <w:color w:val="000000"/>
        </w:rPr>
      </w:pPr>
      <w:r>
        <w:t>-</w:t>
      </w:r>
      <w:r w:rsidRPr="008A358C">
        <w:rPr>
          <w:rFonts w:eastAsia="SimSun"/>
          <w:lang w:eastAsia="zh-CN"/>
        </w:rPr>
        <w:t xml:space="preserve"> </w:t>
      </w:r>
      <w:r w:rsidR="00026A44">
        <w:rPr>
          <w:rFonts w:eastAsia="SimSun"/>
          <w:lang w:eastAsia="zh-CN"/>
        </w:rPr>
        <w:t>п</w:t>
      </w:r>
      <w:r w:rsidRPr="00105671">
        <w:rPr>
          <w:rFonts w:eastAsia="SimSun"/>
          <w:lang w:eastAsia="zh-CN"/>
        </w:rPr>
        <w:t xml:space="preserve">опуляризация здорового образа жизни через электронные и печатные СМИ района, создание </w:t>
      </w:r>
      <w:r w:rsidRPr="00105671">
        <w:rPr>
          <w:color w:val="000000"/>
        </w:rPr>
        <w:t>электронной памятки (</w:t>
      </w:r>
      <w:proofErr w:type="gramStart"/>
      <w:r w:rsidRPr="00105671">
        <w:rPr>
          <w:color w:val="000000"/>
        </w:rPr>
        <w:t>чек-листа</w:t>
      </w:r>
      <w:proofErr w:type="gramEnd"/>
      <w:r w:rsidRPr="00105671">
        <w:rPr>
          <w:color w:val="000000"/>
        </w:rPr>
        <w:t>) по действиям граждан в экстренной ситуации.</w:t>
      </w:r>
    </w:p>
    <w:p w:rsidR="00026A44" w:rsidRPr="002F10EC" w:rsidRDefault="00026A44" w:rsidP="00026A44">
      <w:pPr>
        <w:ind w:firstLine="709"/>
      </w:pPr>
      <w:r w:rsidRPr="00E90A78">
        <w:t xml:space="preserve">Срок реализации </w:t>
      </w:r>
      <w:r w:rsidR="00302E22">
        <w:t>2021-</w:t>
      </w:r>
      <w:r w:rsidR="00407B01">
        <w:t xml:space="preserve"> 2024</w:t>
      </w:r>
      <w:r w:rsidRPr="00E90A78">
        <w:t xml:space="preserve"> год</w:t>
      </w:r>
      <w:r w:rsidR="00302E22">
        <w:t>ы</w:t>
      </w:r>
      <w:r w:rsidRPr="00E90A78">
        <w:t>.</w:t>
      </w:r>
    </w:p>
    <w:p w:rsidR="00026A44" w:rsidRPr="00105671" w:rsidRDefault="00026A44" w:rsidP="00105671">
      <w:pPr>
        <w:shd w:val="clear" w:color="auto" w:fill="FFFFFF"/>
        <w:ind w:firstLine="708"/>
        <w:jc w:val="both"/>
      </w:pPr>
    </w:p>
    <w:p w:rsidR="008C738F" w:rsidRDefault="00987C32" w:rsidP="00105671">
      <w:pPr>
        <w:shd w:val="clear" w:color="auto" w:fill="FFFFFF"/>
        <w:ind w:firstLine="708"/>
        <w:jc w:val="both"/>
      </w:pPr>
      <w:r>
        <w:lastRenderedPageBreak/>
        <w:t>2.П</w:t>
      </w:r>
      <w:r w:rsidR="008C738F" w:rsidRPr="00105671">
        <w:t>роведение массовых профилактических мероприятий, направленных на формирование мотивации населения к здоровому образу жизни.</w:t>
      </w:r>
    </w:p>
    <w:p w:rsidR="008A358C" w:rsidRDefault="008A358C" w:rsidP="008A358C">
      <w:pPr>
        <w:shd w:val="clear" w:color="auto" w:fill="FFFFFF"/>
        <w:ind w:firstLine="708"/>
        <w:jc w:val="both"/>
      </w:pPr>
      <w:r>
        <w:t xml:space="preserve">Решение данной задачи </w:t>
      </w:r>
      <w:r w:rsidRPr="00105671">
        <w:t>включает в себя следующие основные мероприятия</w:t>
      </w:r>
      <w:r>
        <w:t>: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rPr>
          <w:color w:val="000000"/>
        </w:rPr>
        <w:t xml:space="preserve"> </w:t>
      </w:r>
      <w:r w:rsidR="00026A44">
        <w:rPr>
          <w:color w:val="000000"/>
        </w:rPr>
        <w:t>р</w:t>
      </w:r>
      <w:r w:rsidRPr="00105671">
        <w:rPr>
          <w:color w:val="000000"/>
        </w:rPr>
        <w:t xml:space="preserve">азработка и реализация календаря спортивных мероприятий (в том числе с возможностью доступа в </w:t>
      </w:r>
      <w:proofErr w:type="spellStart"/>
      <w:r w:rsidRPr="00105671">
        <w:rPr>
          <w:color w:val="000000"/>
        </w:rPr>
        <w:t>online</w:t>
      </w:r>
      <w:proofErr w:type="spellEnd"/>
      <w:r w:rsidRPr="00105671">
        <w:rPr>
          <w:color w:val="000000"/>
        </w:rPr>
        <w:t>), пропаганда утренней зарядки</w:t>
      </w:r>
      <w:r w:rsidRPr="00105671">
        <w:t>, проведение дней здоровья и спорта, массовых</w:t>
      </w:r>
      <w:r>
        <w:t>;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t xml:space="preserve"> </w:t>
      </w:r>
      <w:r w:rsidR="00026A44">
        <w:t>р</w:t>
      </w:r>
      <w:r w:rsidRPr="00105671">
        <w:t xml:space="preserve">еализация проекта «Спорт по выходным» для </w:t>
      </w:r>
      <w:proofErr w:type="gramStart"/>
      <w:r w:rsidRPr="00105671">
        <w:t>обучающихся</w:t>
      </w:r>
      <w:proofErr w:type="gramEnd"/>
      <w:r w:rsidRPr="00105671">
        <w:t xml:space="preserve"> </w:t>
      </w:r>
      <w:r>
        <w:t>муниципального района Клявлинский;</w:t>
      </w:r>
    </w:p>
    <w:p w:rsidR="008A358C" w:rsidRDefault="008A358C" w:rsidP="00105671">
      <w:pPr>
        <w:shd w:val="clear" w:color="auto" w:fill="FFFFFF"/>
        <w:ind w:firstLine="708"/>
        <w:jc w:val="both"/>
      </w:pPr>
      <w:r>
        <w:t>-</w:t>
      </w:r>
      <w:r w:rsidRPr="008A358C">
        <w:t xml:space="preserve"> </w:t>
      </w:r>
      <w:r w:rsidR="00026A44">
        <w:t>р</w:t>
      </w:r>
      <w:r w:rsidRPr="00105671">
        <w:t xml:space="preserve">еализация проекта «Чемпион школы» в общеобразовательных организациях Клявлинского </w:t>
      </w:r>
      <w:r>
        <w:t>муниципального района;</w:t>
      </w:r>
    </w:p>
    <w:p w:rsidR="00026A44" w:rsidRDefault="00026A44" w:rsidP="00105671">
      <w:pPr>
        <w:shd w:val="clear" w:color="auto" w:fill="FFFFFF"/>
        <w:ind w:firstLine="708"/>
        <w:jc w:val="both"/>
      </w:pPr>
      <w:r>
        <w:t>-</w:t>
      </w:r>
      <w:r w:rsidRPr="00026A44">
        <w:t xml:space="preserve"> </w:t>
      </w:r>
      <w:r>
        <w:t>п</w:t>
      </w:r>
      <w:r w:rsidRPr="00105671">
        <w:t>роведение акции «Я выбираю спорт как альтернативу пагубным привычкам!»</w:t>
      </w:r>
      <w:r>
        <w:t>;</w:t>
      </w:r>
    </w:p>
    <w:p w:rsidR="00026A44" w:rsidRDefault="00026A44" w:rsidP="00105671">
      <w:pPr>
        <w:shd w:val="clear" w:color="auto" w:fill="FFFFFF"/>
        <w:ind w:firstLine="708"/>
        <w:jc w:val="both"/>
      </w:pPr>
      <w:r>
        <w:t>-</w:t>
      </w:r>
      <w:r w:rsidRPr="00026A44">
        <w:t xml:space="preserve"> </w:t>
      </w:r>
      <w:r>
        <w:t>о</w:t>
      </w:r>
      <w:r w:rsidRPr="00105671">
        <w:t>рганизация и проведение недели здоровья по формированию у детей и подростков установки на здоровый образ жизни</w:t>
      </w:r>
      <w:r>
        <w:t>;</w:t>
      </w:r>
    </w:p>
    <w:p w:rsidR="00026A44" w:rsidRDefault="00026A44" w:rsidP="00105671">
      <w:pPr>
        <w:shd w:val="clear" w:color="auto" w:fill="FFFFFF"/>
        <w:ind w:firstLine="708"/>
        <w:jc w:val="both"/>
      </w:pPr>
      <w:r>
        <w:t>-</w:t>
      </w:r>
      <w:r w:rsidRPr="00026A44">
        <w:t xml:space="preserve"> </w:t>
      </w:r>
      <w:r>
        <w:t>о</w:t>
      </w:r>
      <w:r w:rsidRPr="00105671">
        <w:t>рганизация творческих конкурсов, направленных на популяризацию здорового образа жизни</w:t>
      </w:r>
      <w:r>
        <w:t>;</w:t>
      </w:r>
    </w:p>
    <w:p w:rsidR="00026A44" w:rsidRDefault="00026A44" w:rsidP="00105671">
      <w:pPr>
        <w:shd w:val="clear" w:color="auto" w:fill="FFFFFF"/>
        <w:ind w:firstLine="708"/>
        <w:jc w:val="both"/>
      </w:pPr>
      <w:r>
        <w:t>-</w:t>
      </w:r>
      <w:r w:rsidRPr="00026A44">
        <w:t xml:space="preserve"> </w:t>
      </w:r>
      <w:r>
        <w:t>о</w:t>
      </w:r>
      <w:r w:rsidRPr="00105671">
        <w:t>рганизация и проведение физкультурных и спортивных мероприятий в дни школьных</w:t>
      </w:r>
      <w:r>
        <w:t xml:space="preserve"> каникул «Спортивные каникулы»;</w:t>
      </w:r>
    </w:p>
    <w:p w:rsidR="00026A44" w:rsidRPr="00105671" w:rsidRDefault="00026A44" w:rsidP="00105671">
      <w:pPr>
        <w:shd w:val="clear" w:color="auto" w:fill="FFFFFF"/>
        <w:ind w:firstLine="708"/>
        <w:jc w:val="both"/>
      </w:pPr>
      <w:r>
        <w:t>-р</w:t>
      </w:r>
      <w:r w:rsidRPr="00105671">
        <w:rPr>
          <w:color w:val="000000"/>
        </w:rPr>
        <w:t xml:space="preserve">еализация мероприятий по здоровому питанию в </w:t>
      </w:r>
      <w:r>
        <w:rPr>
          <w:color w:val="000000"/>
        </w:rPr>
        <w:t>общеобразовательных учреждениях:</w:t>
      </w:r>
      <w:r w:rsidRPr="00105671">
        <w:rPr>
          <w:color w:val="000000"/>
        </w:rPr>
        <w:t xml:space="preserve"> «Разговор о правильном питании» в образовательных организациях района</w:t>
      </w:r>
      <w:r>
        <w:t>;</w:t>
      </w:r>
      <w:r w:rsidRPr="00105671">
        <w:t xml:space="preserve">                     </w:t>
      </w:r>
    </w:p>
    <w:p w:rsidR="008C738F" w:rsidRDefault="00026A44" w:rsidP="00105671">
      <w:pPr>
        <w:shd w:val="clear" w:color="auto" w:fill="FFFFFF"/>
        <w:ind w:firstLine="708"/>
        <w:jc w:val="both"/>
      </w:pPr>
      <w:r>
        <w:t>-</w:t>
      </w:r>
      <w:r w:rsidRPr="00026A44">
        <w:t xml:space="preserve"> </w:t>
      </w:r>
      <w:r>
        <w:t>у</w:t>
      </w:r>
      <w:r w:rsidRPr="00105671">
        <w:t>частие в районных акциях, посвященных Дню защиты детей, Дню борьбы с наркоманией, Дню молодежи в форме проведения викторин, конкурсов рисунков, обеспечения информационными материалами по воп</w:t>
      </w:r>
      <w:r>
        <w:t>росам профилактики ВИЧ-инфекции;</w:t>
      </w:r>
    </w:p>
    <w:p w:rsidR="00026A44" w:rsidRDefault="00026A44" w:rsidP="00105671">
      <w:pPr>
        <w:shd w:val="clear" w:color="auto" w:fill="FFFFFF"/>
        <w:ind w:firstLine="708"/>
        <w:jc w:val="both"/>
      </w:pPr>
      <w:r>
        <w:t>-о</w:t>
      </w:r>
      <w:r w:rsidRPr="00105671">
        <w:t xml:space="preserve">рганизация физкультурно-спортивной работы и социальной поддержки лиц с ограниченными возможностями здоровья.     </w:t>
      </w:r>
    </w:p>
    <w:p w:rsidR="00026A44" w:rsidRPr="002F10EC" w:rsidRDefault="00026A44" w:rsidP="00026A44">
      <w:pPr>
        <w:ind w:firstLine="709"/>
      </w:pPr>
      <w:r w:rsidRPr="00E90A78">
        <w:t xml:space="preserve">Срок реализации </w:t>
      </w:r>
      <w:r w:rsidR="00407B01">
        <w:t>2021- 2024</w:t>
      </w:r>
      <w:r w:rsidR="00302E22" w:rsidRPr="00302E22">
        <w:t xml:space="preserve"> годы.</w:t>
      </w:r>
    </w:p>
    <w:p w:rsidR="00026A44" w:rsidRPr="00105671" w:rsidRDefault="00026A44" w:rsidP="00105671">
      <w:pPr>
        <w:shd w:val="clear" w:color="auto" w:fill="FFFFFF"/>
        <w:ind w:firstLine="708"/>
        <w:jc w:val="both"/>
      </w:pPr>
      <w:r w:rsidRPr="00105671">
        <w:t xml:space="preserve">             </w:t>
      </w:r>
    </w:p>
    <w:p w:rsidR="00134146" w:rsidRDefault="00134146" w:rsidP="00105671">
      <w:pPr>
        <w:ind w:firstLine="709"/>
        <w:jc w:val="center"/>
        <w:rPr>
          <w:b/>
        </w:rPr>
      </w:pPr>
      <w:r w:rsidRPr="00105671">
        <w:rPr>
          <w:b/>
          <w:lang w:val="en-US"/>
        </w:rPr>
        <w:t>III</w:t>
      </w:r>
      <w:r w:rsidRPr="00105671">
        <w:rPr>
          <w:b/>
        </w:rPr>
        <w:t>. Перечень мероприятий Программы</w:t>
      </w:r>
    </w:p>
    <w:p w:rsidR="0030387C" w:rsidRPr="00105671" w:rsidRDefault="0030387C" w:rsidP="00105671">
      <w:pPr>
        <w:ind w:firstLine="709"/>
        <w:jc w:val="center"/>
        <w:rPr>
          <w:b/>
        </w:rPr>
      </w:pPr>
    </w:p>
    <w:p w:rsidR="00026A44" w:rsidRPr="002F10EC" w:rsidRDefault="00026A44" w:rsidP="00026A44">
      <w:pPr>
        <w:ind w:firstLine="709"/>
        <w:jc w:val="both"/>
      </w:pPr>
      <w:r w:rsidRPr="002F10EC">
        <w:t xml:space="preserve">Перечень программных мероприятий и объем финансирования указан в </w:t>
      </w:r>
      <w:r w:rsidR="00D16EC1">
        <w:t>Приложении № 1</w:t>
      </w:r>
      <w:r w:rsidR="00A4068F">
        <w:t xml:space="preserve"> к Программе.</w:t>
      </w:r>
    </w:p>
    <w:p w:rsidR="001337CB" w:rsidRPr="00105671" w:rsidRDefault="001337CB" w:rsidP="00105671">
      <w:pPr>
        <w:shd w:val="clear" w:color="auto" w:fill="FFFFFF"/>
        <w:jc w:val="both"/>
      </w:pPr>
    </w:p>
    <w:p w:rsidR="00134146" w:rsidRPr="00105671" w:rsidRDefault="008C738F" w:rsidP="00105671">
      <w:pPr>
        <w:ind w:firstLine="709"/>
        <w:jc w:val="center"/>
        <w:rPr>
          <w:b/>
        </w:rPr>
      </w:pPr>
      <w:r w:rsidRPr="00105671">
        <w:t>  </w:t>
      </w:r>
      <w:r w:rsidR="00134146" w:rsidRPr="00105671">
        <w:rPr>
          <w:b/>
          <w:lang w:val="en-US"/>
        </w:rPr>
        <w:t>IV</w:t>
      </w:r>
      <w:r w:rsidR="00134146" w:rsidRPr="00105671">
        <w:rPr>
          <w:b/>
        </w:rPr>
        <w:t>. Показатели (индикаторы) Программы</w:t>
      </w:r>
    </w:p>
    <w:p w:rsidR="00134146" w:rsidRPr="00105671" w:rsidRDefault="00134146" w:rsidP="00105671">
      <w:pPr>
        <w:ind w:firstLine="709"/>
        <w:jc w:val="both"/>
      </w:pPr>
    </w:p>
    <w:p w:rsidR="00134146" w:rsidRPr="005C7469" w:rsidRDefault="00134146" w:rsidP="00105671">
      <w:pPr>
        <w:ind w:firstLine="709"/>
        <w:jc w:val="both"/>
      </w:pPr>
      <w:r w:rsidRPr="00105671">
        <w:t xml:space="preserve">Целевые индикаторы и </w:t>
      </w:r>
      <w:r w:rsidRPr="005C7469">
        <w:t xml:space="preserve">показатели, характеризующие ежегодный ход и итоги реализации </w:t>
      </w:r>
      <w:r w:rsidR="008F3A23" w:rsidRPr="005C7469">
        <w:t>П</w:t>
      </w:r>
      <w:r w:rsidRPr="005C7469">
        <w:t xml:space="preserve">рограммы указаны </w:t>
      </w:r>
      <w:r w:rsidR="003414ED" w:rsidRPr="005C7469">
        <w:t xml:space="preserve">в </w:t>
      </w:r>
      <w:r w:rsidR="00D16EC1" w:rsidRPr="005C7469">
        <w:t>Приложении</w:t>
      </w:r>
      <w:r w:rsidR="0017438B" w:rsidRPr="005C7469">
        <w:t xml:space="preserve"> №</w:t>
      </w:r>
      <w:r w:rsidR="00D16EC1" w:rsidRPr="005C7469">
        <w:t xml:space="preserve"> </w:t>
      </w:r>
      <w:r w:rsidR="0017438B" w:rsidRPr="005C7469">
        <w:t>2</w:t>
      </w:r>
      <w:r w:rsidR="00A4068F" w:rsidRPr="005C7469">
        <w:t xml:space="preserve"> к Программе</w:t>
      </w:r>
      <w:r w:rsidRPr="005C7469">
        <w:t>.</w:t>
      </w:r>
    </w:p>
    <w:p w:rsidR="00134146" w:rsidRPr="005C7469" w:rsidRDefault="00134146" w:rsidP="00105671">
      <w:pPr>
        <w:ind w:firstLine="709"/>
        <w:jc w:val="both"/>
      </w:pPr>
    </w:p>
    <w:p w:rsidR="008C738F" w:rsidRPr="005C7469" w:rsidRDefault="008C738F" w:rsidP="00105671">
      <w:pPr>
        <w:shd w:val="clear" w:color="auto" w:fill="FFFFFF"/>
        <w:ind w:firstLine="708"/>
        <w:jc w:val="both"/>
      </w:pPr>
    </w:p>
    <w:p w:rsidR="00134146" w:rsidRPr="00407B01" w:rsidRDefault="00134146" w:rsidP="002C453E">
      <w:pPr>
        <w:ind w:firstLine="709"/>
        <w:jc w:val="center"/>
      </w:pPr>
      <w:r w:rsidRPr="005C7469">
        <w:rPr>
          <w:b/>
          <w:bCs/>
          <w:lang w:val="en-US"/>
        </w:rPr>
        <w:t>V</w:t>
      </w:r>
      <w:r w:rsidRPr="005C7469">
        <w:rPr>
          <w:b/>
          <w:bCs/>
        </w:rPr>
        <w:t xml:space="preserve">. </w:t>
      </w:r>
      <w:r w:rsidR="00B642CA">
        <w:rPr>
          <w:b/>
          <w:bCs/>
        </w:rPr>
        <w:t>О</w:t>
      </w:r>
      <w:r w:rsidRPr="005C7469">
        <w:rPr>
          <w:b/>
          <w:bCs/>
        </w:rPr>
        <w:t>боснование ресурсного обеспечения Программы</w:t>
      </w:r>
    </w:p>
    <w:p w:rsidR="001947B0" w:rsidRPr="005C7469" w:rsidRDefault="003B4DA1" w:rsidP="00105671">
      <w:pPr>
        <w:shd w:val="clear" w:color="auto" w:fill="FFFFFF"/>
        <w:jc w:val="center"/>
        <w:outlineLvl w:val="1"/>
        <w:rPr>
          <w:b/>
          <w:bCs/>
        </w:rPr>
      </w:pPr>
      <w:r w:rsidRPr="005C7469">
        <w:rPr>
          <w:b/>
        </w:rPr>
        <w:t xml:space="preserve"> </w:t>
      </w:r>
    </w:p>
    <w:p w:rsidR="007E2200" w:rsidRDefault="00026A44" w:rsidP="005C7469">
      <w:pPr>
        <w:ind w:firstLine="708"/>
        <w:jc w:val="both"/>
      </w:pPr>
      <w:r w:rsidRPr="005C7469">
        <w:t>Финансирование муниципальной программы осуществляется з</w:t>
      </w:r>
      <w:r w:rsidR="00E15A2F">
        <w:t>а счет средств местного бюджета.</w:t>
      </w:r>
    </w:p>
    <w:p w:rsidR="00026A44" w:rsidRPr="005C7469" w:rsidRDefault="00A4068F" w:rsidP="005C7469">
      <w:pPr>
        <w:ind w:firstLine="708"/>
        <w:jc w:val="both"/>
        <w:rPr>
          <w:bCs/>
        </w:rPr>
      </w:pPr>
      <w:r w:rsidRPr="005C7469">
        <w:t>Общий о</w:t>
      </w:r>
      <w:r w:rsidR="00026A44" w:rsidRPr="005C7469">
        <w:t xml:space="preserve">бъем финансового обеспечения составит </w:t>
      </w:r>
      <w:r w:rsidR="000A3ECE">
        <w:t>2</w:t>
      </w:r>
      <w:r w:rsidR="00407B01">
        <w:t>0</w:t>
      </w:r>
      <w:r w:rsidR="00026A44" w:rsidRPr="005C7469">
        <w:t>0 тыс. рублей,  в том числе:</w:t>
      </w:r>
    </w:p>
    <w:p w:rsidR="00026A44" w:rsidRPr="005C7469" w:rsidRDefault="00026A44" w:rsidP="005C74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hAnsi="Times New Roman" w:cs="Times New Roman"/>
          <w:sz w:val="24"/>
          <w:szCs w:val="24"/>
        </w:rPr>
        <w:t>2021 год –</w:t>
      </w:r>
      <w:r w:rsidR="00DA449B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Pr="005C74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eastAsia="Arial CYR" w:hAnsi="Times New Roman" w:cs="Times New Roman"/>
          <w:sz w:val="24"/>
          <w:szCs w:val="24"/>
        </w:rPr>
        <w:t xml:space="preserve">- за счет средств местного бюджета –  </w:t>
      </w:r>
      <w:r w:rsidR="00DA449B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="009A3A44" w:rsidRPr="005C7469">
        <w:rPr>
          <w:rFonts w:ascii="Times New Roman" w:hAnsi="Times New Roman" w:cs="Times New Roman"/>
          <w:sz w:val="24"/>
          <w:szCs w:val="24"/>
        </w:rPr>
        <w:t>.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hAnsi="Times New Roman" w:cs="Times New Roman"/>
          <w:sz w:val="24"/>
          <w:szCs w:val="24"/>
        </w:rPr>
        <w:t>2022 год –</w:t>
      </w:r>
      <w:r w:rsidR="00DA449B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Pr="005C74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eastAsia="Arial CYR" w:hAnsi="Times New Roman" w:cs="Times New Roman"/>
          <w:sz w:val="24"/>
          <w:szCs w:val="24"/>
        </w:rPr>
        <w:t xml:space="preserve">- за счет средств местного бюджета –  </w:t>
      </w:r>
      <w:r w:rsidR="00DA449B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="009A3A44" w:rsidRPr="005C7469">
        <w:rPr>
          <w:rFonts w:ascii="Times New Roman" w:hAnsi="Times New Roman" w:cs="Times New Roman"/>
          <w:sz w:val="24"/>
          <w:szCs w:val="24"/>
        </w:rPr>
        <w:t>.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hAnsi="Times New Roman" w:cs="Times New Roman"/>
          <w:sz w:val="24"/>
          <w:szCs w:val="24"/>
        </w:rPr>
        <w:t>2023 год –</w:t>
      </w:r>
      <w:r w:rsidR="009A3A44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Pr="005C74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eastAsia="Arial CYR" w:hAnsi="Times New Roman" w:cs="Times New Roman"/>
          <w:sz w:val="24"/>
          <w:szCs w:val="24"/>
        </w:rPr>
        <w:t xml:space="preserve">- за счет средств местного бюджета –  </w:t>
      </w:r>
      <w:r w:rsidR="009A3A44" w:rsidRPr="005C7469">
        <w:rPr>
          <w:rFonts w:ascii="Times New Roman" w:hAnsi="Times New Roman" w:cs="Times New Roman"/>
          <w:sz w:val="24"/>
          <w:szCs w:val="24"/>
        </w:rPr>
        <w:t>50,0 тыс. рублей.</w:t>
      </w:r>
    </w:p>
    <w:p w:rsidR="00026A44" w:rsidRPr="005C7469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C7469">
        <w:rPr>
          <w:rFonts w:ascii="Times New Roman" w:hAnsi="Times New Roman" w:cs="Times New Roman"/>
          <w:sz w:val="24"/>
          <w:szCs w:val="24"/>
        </w:rPr>
        <w:t>2024 год –</w:t>
      </w:r>
      <w:r w:rsidR="009A3A44" w:rsidRPr="005C7469">
        <w:rPr>
          <w:rFonts w:ascii="Times New Roman" w:hAnsi="Times New Roman" w:cs="Times New Roman"/>
          <w:sz w:val="24"/>
          <w:szCs w:val="24"/>
        </w:rPr>
        <w:t>50,0 тыс. рублей</w:t>
      </w:r>
      <w:r w:rsidRPr="005C74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26A44" w:rsidRPr="00026A44" w:rsidRDefault="00026A44" w:rsidP="00026A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6A44">
        <w:rPr>
          <w:rFonts w:ascii="Times New Roman" w:eastAsia="Arial CYR" w:hAnsi="Times New Roman" w:cs="Times New Roman"/>
          <w:sz w:val="24"/>
          <w:szCs w:val="24"/>
        </w:rPr>
        <w:t xml:space="preserve">- за счет средств местного бюджета –  </w:t>
      </w:r>
      <w:r w:rsidR="009A3A44" w:rsidRPr="00BF6220">
        <w:rPr>
          <w:rFonts w:ascii="Times New Roman" w:hAnsi="Times New Roman" w:cs="Times New Roman"/>
          <w:sz w:val="24"/>
          <w:szCs w:val="24"/>
        </w:rPr>
        <w:t>50</w:t>
      </w:r>
      <w:r w:rsidR="009A3A44">
        <w:rPr>
          <w:rFonts w:ascii="Times New Roman" w:hAnsi="Times New Roman" w:cs="Times New Roman"/>
          <w:sz w:val="24"/>
          <w:szCs w:val="24"/>
        </w:rPr>
        <w:t>,0</w:t>
      </w:r>
      <w:r w:rsidR="009A3A44" w:rsidRPr="00BF6220">
        <w:rPr>
          <w:rFonts w:ascii="Times New Roman" w:hAnsi="Times New Roman" w:cs="Times New Roman"/>
          <w:sz w:val="24"/>
          <w:szCs w:val="24"/>
        </w:rPr>
        <w:t xml:space="preserve"> </w:t>
      </w:r>
      <w:r w:rsidR="009A3A44">
        <w:rPr>
          <w:rFonts w:ascii="Times New Roman" w:hAnsi="Times New Roman" w:cs="Times New Roman"/>
          <w:sz w:val="24"/>
          <w:szCs w:val="24"/>
        </w:rPr>
        <w:t xml:space="preserve">тыс. </w:t>
      </w:r>
      <w:r w:rsidR="009A3A44" w:rsidRPr="00BF6220">
        <w:rPr>
          <w:rFonts w:ascii="Times New Roman" w:hAnsi="Times New Roman" w:cs="Times New Roman"/>
          <w:sz w:val="24"/>
          <w:szCs w:val="24"/>
        </w:rPr>
        <w:t>рублей</w:t>
      </w:r>
      <w:r w:rsidR="009A3A44">
        <w:rPr>
          <w:rFonts w:ascii="Times New Roman" w:hAnsi="Times New Roman" w:cs="Times New Roman"/>
          <w:sz w:val="24"/>
          <w:szCs w:val="24"/>
        </w:rPr>
        <w:t>.</w:t>
      </w:r>
    </w:p>
    <w:p w:rsidR="00134146" w:rsidRPr="00105671" w:rsidRDefault="00134146" w:rsidP="00105671">
      <w:pPr>
        <w:shd w:val="clear" w:color="auto" w:fill="FFFFFF"/>
        <w:jc w:val="both"/>
      </w:pPr>
    </w:p>
    <w:p w:rsidR="00134146" w:rsidRPr="00105671" w:rsidRDefault="00134146" w:rsidP="00105671">
      <w:pPr>
        <w:jc w:val="center"/>
        <w:rPr>
          <w:b/>
          <w:bCs/>
        </w:rPr>
      </w:pPr>
      <w:r w:rsidRPr="00105671">
        <w:rPr>
          <w:b/>
          <w:bCs/>
          <w:lang w:val="en-US"/>
        </w:rPr>
        <w:t>VI</w:t>
      </w:r>
      <w:r w:rsidRPr="00105671">
        <w:rPr>
          <w:b/>
          <w:bCs/>
        </w:rPr>
        <w:t>. Механизмы реализации Программы</w:t>
      </w:r>
    </w:p>
    <w:p w:rsidR="00134146" w:rsidRPr="00105671" w:rsidRDefault="00134146" w:rsidP="00105671">
      <w:pPr>
        <w:jc w:val="both"/>
        <w:rPr>
          <w:b/>
          <w:bCs/>
        </w:rPr>
      </w:pPr>
    </w:p>
    <w:p w:rsidR="009A3A44" w:rsidRDefault="00134146" w:rsidP="0010567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05671">
        <w:rPr>
          <w:rFonts w:ascii="Times New Roman" w:hAnsi="Times New Roman" w:cs="Times New Roman"/>
          <w:sz w:val="24"/>
          <w:szCs w:val="24"/>
        </w:rPr>
        <w:t xml:space="preserve">      В реализации мероприятий Программы принимает непосредственное участие</w:t>
      </w:r>
      <w:r w:rsidRPr="00105671">
        <w:rPr>
          <w:sz w:val="24"/>
          <w:szCs w:val="24"/>
        </w:rPr>
        <w:t>:</w:t>
      </w:r>
      <w:r w:rsidRPr="00105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46" w:rsidRPr="00105671" w:rsidRDefault="00134146" w:rsidP="0010567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105671">
        <w:rPr>
          <w:rFonts w:ascii="Times New Roman" w:hAnsi="Times New Roman" w:cs="Times New Roman"/>
          <w:sz w:val="24"/>
          <w:szCs w:val="24"/>
        </w:rPr>
        <w:t>-</w:t>
      </w:r>
      <w:r w:rsidR="009A3A44">
        <w:rPr>
          <w:rFonts w:ascii="Times New Roman" w:hAnsi="Times New Roman" w:cs="Times New Roman"/>
          <w:sz w:val="24"/>
          <w:szCs w:val="24"/>
        </w:rPr>
        <w:t xml:space="preserve"> </w:t>
      </w:r>
      <w:r w:rsidRPr="00105671">
        <w:rPr>
          <w:rFonts w:ascii="Times New Roman" w:hAnsi="Times New Roman" w:cs="Times New Roman"/>
          <w:sz w:val="24"/>
          <w:szCs w:val="24"/>
        </w:rPr>
        <w:t>Администрация Клявлинского муниципального района;</w:t>
      </w:r>
    </w:p>
    <w:p w:rsidR="00134146" w:rsidRPr="00105671" w:rsidRDefault="00134146" w:rsidP="00105671">
      <w:pPr>
        <w:pStyle w:val="af"/>
        <w:jc w:val="both"/>
        <w:rPr>
          <w:szCs w:val="24"/>
          <w:lang w:val="ru-RU"/>
        </w:rPr>
      </w:pPr>
      <w:r w:rsidRPr="00105671">
        <w:rPr>
          <w:szCs w:val="24"/>
        </w:rPr>
        <w:t>- Спортивный отдел МАУ «</w:t>
      </w:r>
      <w:proofErr w:type="spellStart"/>
      <w:r w:rsidRPr="00105671">
        <w:rPr>
          <w:szCs w:val="24"/>
        </w:rPr>
        <w:t>Межпоселенческий</w:t>
      </w:r>
      <w:proofErr w:type="spellEnd"/>
      <w:r w:rsidRPr="00105671">
        <w:rPr>
          <w:szCs w:val="24"/>
        </w:rPr>
        <w:t xml:space="preserve"> центр культуры, молодежной политики и спорта» муниципального района Клявлинский Самарской области.</w:t>
      </w:r>
    </w:p>
    <w:p w:rsidR="00134146" w:rsidRPr="00105671" w:rsidRDefault="00134146" w:rsidP="00105671">
      <w:pPr>
        <w:pStyle w:val="af"/>
        <w:jc w:val="both"/>
        <w:rPr>
          <w:szCs w:val="24"/>
          <w:lang w:val="ru-RU"/>
        </w:rPr>
      </w:pPr>
    </w:p>
    <w:p w:rsidR="00134146" w:rsidRPr="00105671" w:rsidRDefault="00134146" w:rsidP="00105671">
      <w:pPr>
        <w:jc w:val="center"/>
        <w:rPr>
          <w:b/>
          <w:bCs/>
        </w:rPr>
      </w:pPr>
      <w:r w:rsidRPr="00105671">
        <w:rPr>
          <w:b/>
          <w:bCs/>
          <w:lang w:val="en-US"/>
        </w:rPr>
        <w:t>VII</w:t>
      </w:r>
      <w:r w:rsidRPr="00105671">
        <w:rPr>
          <w:b/>
          <w:bCs/>
        </w:rPr>
        <w:t xml:space="preserve">. </w:t>
      </w:r>
      <w:r w:rsidR="00C45353" w:rsidRPr="00C45353">
        <w:rPr>
          <w:b/>
          <w:bCs/>
        </w:rPr>
        <w:t>Ожидаемые социально-</w:t>
      </w:r>
      <w:proofErr w:type="gramStart"/>
      <w:r w:rsidR="00C45353" w:rsidRPr="00C45353">
        <w:rPr>
          <w:b/>
          <w:bCs/>
        </w:rPr>
        <w:t>экономические  последствия</w:t>
      </w:r>
      <w:proofErr w:type="gramEnd"/>
      <w:r w:rsidR="00C45353" w:rsidRPr="00C45353">
        <w:rPr>
          <w:b/>
          <w:bCs/>
        </w:rPr>
        <w:t xml:space="preserve"> реализации муниципальной программы</w:t>
      </w:r>
    </w:p>
    <w:p w:rsidR="00134146" w:rsidRPr="00105671" w:rsidRDefault="00134146" w:rsidP="00105671">
      <w:pPr>
        <w:jc w:val="both"/>
      </w:pPr>
      <w:r w:rsidRPr="00105671">
        <w:t>Решение проблем, поставленных в Программе, позволит достичь следующих результатов:</w:t>
      </w:r>
    </w:p>
    <w:p w:rsidR="00134146" w:rsidRPr="00105671" w:rsidRDefault="00134146" w:rsidP="00105671">
      <w:pPr>
        <w:jc w:val="both"/>
      </w:pPr>
    </w:p>
    <w:p w:rsidR="00134146" w:rsidRPr="00E15A2F" w:rsidRDefault="009A3A44" w:rsidP="007748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A2F">
        <w:rPr>
          <w:rFonts w:ascii="Times New Roman" w:hAnsi="Times New Roman" w:cs="Times New Roman"/>
          <w:sz w:val="24"/>
          <w:szCs w:val="24"/>
        </w:rPr>
        <w:t xml:space="preserve">- </w:t>
      </w:r>
      <w:r w:rsidR="00134146" w:rsidRPr="00E15A2F">
        <w:rPr>
          <w:rFonts w:ascii="Times New Roman" w:hAnsi="Times New Roman" w:cs="Times New Roman"/>
          <w:sz w:val="24"/>
          <w:szCs w:val="24"/>
        </w:rPr>
        <w:t xml:space="preserve">увеличение доли населения, охваченного </w:t>
      </w:r>
      <w:r w:rsidR="00134146" w:rsidRPr="00E15A2F">
        <w:rPr>
          <w:rFonts w:ascii="Times New Roman" w:hAnsi="Times New Roman" w:cs="Times New Roman"/>
          <w:sz w:val="24"/>
          <w:szCs w:val="24"/>
          <w:lang w:eastAsia="en-US"/>
        </w:rPr>
        <w:t>профилактическими мероприятиями, направленными на снижение распространенности неинфекционных и инфекционных заболеваний, от</w:t>
      </w:r>
      <w:r w:rsidR="00134146" w:rsidRPr="00E15A2F">
        <w:rPr>
          <w:rFonts w:ascii="Times New Roman" w:hAnsi="Times New Roman" w:cs="Times New Roman"/>
          <w:sz w:val="24"/>
          <w:szCs w:val="24"/>
        </w:rPr>
        <w:t xml:space="preserve"> общей численнос</w:t>
      </w:r>
      <w:r w:rsidR="00407B01">
        <w:rPr>
          <w:rFonts w:ascii="Times New Roman" w:hAnsi="Times New Roman" w:cs="Times New Roman"/>
          <w:sz w:val="24"/>
          <w:szCs w:val="24"/>
        </w:rPr>
        <w:t>ти жителей района, до 70% к 2024</w:t>
      </w:r>
      <w:r w:rsidR="00134146" w:rsidRPr="00E15A2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34146" w:rsidRPr="00105671" w:rsidRDefault="009A3A44" w:rsidP="007748AB">
      <w:pPr>
        <w:jc w:val="both"/>
        <w:rPr>
          <w:b/>
          <w:bCs/>
        </w:rPr>
      </w:pPr>
      <w:r w:rsidRPr="00E15A2F">
        <w:t xml:space="preserve">- </w:t>
      </w:r>
      <w:r w:rsidR="00134146" w:rsidRPr="00E15A2F">
        <w:t>увеличение доли населения,</w:t>
      </w:r>
      <w:r w:rsidR="00134146" w:rsidRPr="00E15A2F">
        <w:rPr>
          <w:lang w:eastAsia="en-US"/>
        </w:rPr>
        <w:t xml:space="preserve"> ведущего здоровый образ жизни, от</w:t>
      </w:r>
      <w:r w:rsidR="00134146" w:rsidRPr="00E15A2F">
        <w:t xml:space="preserve"> общей численнос</w:t>
      </w:r>
      <w:r w:rsidR="005137B3">
        <w:t xml:space="preserve">ти жителей района, до 55% к </w:t>
      </w:r>
      <w:r w:rsidR="00407B01">
        <w:t>2024</w:t>
      </w:r>
      <w:r w:rsidR="00134146" w:rsidRPr="00E15A2F">
        <w:t xml:space="preserve"> году</w:t>
      </w:r>
      <w:r w:rsidR="00123121" w:rsidRPr="00E15A2F">
        <w:t>.</w:t>
      </w:r>
    </w:p>
    <w:p w:rsidR="00134146" w:rsidRPr="00105671" w:rsidRDefault="00134146" w:rsidP="00105671">
      <w:pPr>
        <w:pStyle w:val="af"/>
        <w:jc w:val="both"/>
        <w:rPr>
          <w:szCs w:val="24"/>
          <w:lang w:val="ru-RU"/>
        </w:rPr>
      </w:pPr>
    </w:p>
    <w:p w:rsidR="00134146" w:rsidRPr="00105671" w:rsidRDefault="00134146" w:rsidP="00105671">
      <w:pPr>
        <w:jc w:val="center"/>
        <w:rPr>
          <w:b/>
          <w:bCs/>
        </w:rPr>
      </w:pPr>
      <w:r w:rsidRPr="00105671">
        <w:rPr>
          <w:b/>
          <w:bCs/>
          <w:lang w:val="en-US"/>
        </w:rPr>
        <w:t>VIII</w:t>
      </w:r>
      <w:r w:rsidRPr="00105671">
        <w:rPr>
          <w:b/>
          <w:bCs/>
        </w:rPr>
        <w:t>. Оценка социально – экономической эффективности реализации Программы</w:t>
      </w:r>
    </w:p>
    <w:p w:rsidR="00134146" w:rsidRPr="00105671" w:rsidRDefault="00134146" w:rsidP="00105671">
      <w:pPr>
        <w:jc w:val="both"/>
        <w:rPr>
          <w:b/>
          <w:bCs/>
        </w:rPr>
      </w:pPr>
    </w:p>
    <w:p w:rsidR="00134146" w:rsidRPr="002C2BDE" w:rsidRDefault="00134146" w:rsidP="002C2BDE">
      <w:pPr>
        <w:autoSpaceDE w:val="0"/>
        <w:autoSpaceDN w:val="0"/>
        <w:adjustRightInd w:val="0"/>
        <w:jc w:val="both"/>
      </w:pPr>
      <w:proofErr w:type="gramStart"/>
      <w:r w:rsidRPr="00105671">
        <w:rPr>
          <w:rFonts w:eastAsia="Arial CYR"/>
        </w:rPr>
        <w:t xml:space="preserve"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 в соответствии </w:t>
      </w:r>
      <w:r w:rsidR="00D838F5">
        <w:rPr>
          <w:rFonts w:eastAsia="Arial CYR"/>
        </w:rPr>
        <w:t xml:space="preserve">с </w:t>
      </w:r>
      <w:r w:rsidRPr="00105671">
        <w:rPr>
          <w:rFonts w:eastAsia="Arial CYR"/>
        </w:rPr>
        <w:t>постановлением Администрации муниц</w:t>
      </w:r>
      <w:r w:rsidR="00D838F5">
        <w:rPr>
          <w:rFonts w:eastAsia="Arial CYR"/>
        </w:rPr>
        <w:t xml:space="preserve">ипального района Клявлинский от 01.10.2013г. </w:t>
      </w:r>
      <w:r w:rsidRPr="00105671">
        <w:rPr>
          <w:rFonts w:eastAsia="Arial CYR"/>
        </w:rPr>
        <w:t xml:space="preserve">г. № </w:t>
      </w:r>
      <w:r w:rsidR="00D838F5">
        <w:rPr>
          <w:rFonts w:eastAsia="Arial CYR"/>
        </w:rPr>
        <w:t xml:space="preserve">394 «Об </w:t>
      </w:r>
      <w:r w:rsidR="003414ED">
        <w:t>утверждении порядка принятия решений о разработке, формирования и реализации, оценки эффективности муниципальных</w:t>
      </w:r>
      <w:r w:rsidR="00123121">
        <w:t xml:space="preserve"> </w:t>
      </w:r>
      <w:r w:rsidR="003414ED">
        <w:t>программ муниципального района Клявлинский»</w:t>
      </w:r>
      <w:r w:rsidR="00123121">
        <w:t>.</w:t>
      </w:r>
      <w:proofErr w:type="gramEnd"/>
    </w:p>
    <w:p w:rsidR="00134146" w:rsidRPr="00105671" w:rsidRDefault="00134146" w:rsidP="00105671">
      <w:pPr>
        <w:jc w:val="both"/>
        <w:rPr>
          <w:b/>
          <w:bCs/>
        </w:rPr>
      </w:pPr>
    </w:p>
    <w:p w:rsidR="00134146" w:rsidRPr="00105671" w:rsidRDefault="00134146" w:rsidP="00105671">
      <w:pPr>
        <w:jc w:val="center"/>
        <w:rPr>
          <w:b/>
          <w:bCs/>
        </w:rPr>
      </w:pPr>
      <w:r w:rsidRPr="00105671">
        <w:rPr>
          <w:b/>
          <w:bCs/>
          <w:lang w:val="en-US"/>
        </w:rPr>
        <w:t>IX</w:t>
      </w:r>
      <w:r w:rsidRPr="00105671">
        <w:rPr>
          <w:b/>
          <w:bCs/>
        </w:rPr>
        <w:t xml:space="preserve">. Контроль над </w:t>
      </w:r>
      <w:proofErr w:type="gramStart"/>
      <w:r w:rsidRPr="00105671">
        <w:rPr>
          <w:b/>
          <w:bCs/>
        </w:rPr>
        <w:t>ходом  исполнения</w:t>
      </w:r>
      <w:proofErr w:type="gramEnd"/>
      <w:r w:rsidRPr="00105671">
        <w:rPr>
          <w:b/>
          <w:bCs/>
        </w:rPr>
        <w:t xml:space="preserve"> Программы</w:t>
      </w:r>
    </w:p>
    <w:p w:rsidR="00134146" w:rsidRPr="00105671" w:rsidRDefault="00134146" w:rsidP="00105671">
      <w:pPr>
        <w:jc w:val="both"/>
        <w:rPr>
          <w:b/>
          <w:bCs/>
        </w:rPr>
      </w:pPr>
    </w:p>
    <w:p w:rsidR="00134146" w:rsidRPr="00105671" w:rsidRDefault="00134146" w:rsidP="00105671">
      <w:pPr>
        <w:jc w:val="both"/>
      </w:pPr>
      <w:r w:rsidRPr="00105671">
        <w:t xml:space="preserve">        Управление и </w:t>
      </w:r>
      <w:proofErr w:type="gramStart"/>
      <w:r w:rsidRPr="00105671">
        <w:t>контроль за</w:t>
      </w:r>
      <w:proofErr w:type="gramEnd"/>
      <w:r w:rsidRPr="00105671">
        <w:t xml:space="preserve"> реализацией Программы осуществляется Администрацией муниципального района Клявлинский.</w:t>
      </w:r>
    </w:p>
    <w:p w:rsidR="00134146" w:rsidRPr="00105671" w:rsidRDefault="00134146" w:rsidP="001056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6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5671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законодательством, в том числе с учетом Порядка принятия решений о разработке, формирования и реализации, оценки эффективности муниципальных программ муниципального района Клявлинский, утвержденного  постановлением Администрации муниципального района Клявлинский от 01.10.2013 г. № 394.</w:t>
      </w:r>
    </w:p>
    <w:p w:rsidR="00134146" w:rsidRPr="00105671" w:rsidRDefault="00134146" w:rsidP="001056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146" w:rsidRPr="00105671" w:rsidRDefault="00134146" w:rsidP="001056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146" w:rsidRPr="00105671" w:rsidRDefault="00134146" w:rsidP="00105671">
      <w:pPr>
        <w:ind w:right="3415"/>
      </w:pPr>
    </w:p>
    <w:p w:rsidR="00134146" w:rsidRPr="00105671" w:rsidRDefault="00134146" w:rsidP="00105671">
      <w:pPr>
        <w:pStyle w:val="af"/>
        <w:jc w:val="both"/>
        <w:rPr>
          <w:szCs w:val="24"/>
          <w:lang w:val="ru-RU"/>
        </w:rPr>
      </w:pPr>
    </w:p>
    <w:p w:rsidR="00134146" w:rsidRPr="00105671" w:rsidRDefault="00134146" w:rsidP="00105671">
      <w:pPr>
        <w:shd w:val="clear" w:color="auto" w:fill="FFFFFF"/>
        <w:jc w:val="both"/>
        <w:rPr>
          <w:lang w:val="x-none"/>
        </w:rPr>
      </w:pPr>
    </w:p>
    <w:p w:rsidR="008C738F" w:rsidRPr="00105671" w:rsidRDefault="008C738F" w:rsidP="00105671">
      <w:pPr>
        <w:shd w:val="clear" w:color="auto" w:fill="FFFFFF"/>
        <w:jc w:val="both"/>
        <w:rPr>
          <w:color w:val="333333"/>
        </w:rPr>
      </w:pPr>
      <w:r w:rsidRPr="00105671">
        <w:rPr>
          <w:color w:val="333333"/>
        </w:rPr>
        <w:t> </w:t>
      </w:r>
    </w:p>
    <w:p w:rsidR="00156B9B" w:rsidRPr="00626910" w:rsidRDefault="00156B9B" w:rsidP="006B5B5A">
      <w:pPr>
        <w:ind w:left="-139"/>
        <w:jc w:val="both"/>
        <w:rPr>
          <w:color w:val="FF0000"/>
          <w:sz w:val="28"/>
          <w:szCs w:val="28"/>
        </w:rPr>
        <w:sectPr w:rsidR="00156B9B" w:rsidRPr="00626910" w:rsidSect="009D4F3D">
          <w:headerReference w:type="even" r:id="rId10"/>
          <w:headerReference w:type="default" r:id="rId11"/>
          <w:footerReference w:type="default" r:id="rId12"/>
          <w:pgSz w:w="11906" w:h="16838"/>
          <w:pgMar w:top="1134" w:right="709" w:bottom="851" w:left="1701" w:header="709" w:footer="709" w:gutter="0"/>
          <w:pgNumType w:start="1"/>
          <w:cols w:space="708"/>
          <w:titlePg/>
          <w:docGrid w:linePitch="360"/>
        </w:sectPr>
      </w:pPr>
    </w:p>
    <w:p w:rsidR="0017438B" w:rsidRPr="00BC6D69" w:rsidRDefault="0017438B" w:rsidP="003706C3">
      <w:pPr>
        <w:autoSpaceDE w:val="0"/>
        <w:autoSpaceDN w:val="0"/>
        <w:adjustRightInd w:val="0"/>
        <w:ind w:right="112" w:firstLine="7797"/>
        <w:jc w:val="right"/>
        <w:outlineLvl w:val="1"/>
        <w:rPr>
          <w:lang w:eastAsia="en-US"/>
        </w:rPr>
      </w:pPr>
      <w:r w:rsidRPr="00BC6D69">
        <w:rPr>
          <w:lang w:eastAsia="en-US"/>
        </w:rPr>
        <w:lastRenderedPageBreak/>
        <w:t xml:space="preserve">     </w:t>
      </w:r>
      <w:r w:rsidR="00D16EC1" w:rsidRPr="00BC6D69">
        <w:rPr>
          <w:lang w:eastAsia="en-US"/>
        </w:rPr>
        <w:t>Приложени</w:t>
      </w:r>
      <w:r w:rsidR="00BC6D69" w:rsidRPr="00BC6D69">
        <w:rPr>
          <w:lang w:eastAsia="en-US"/>
        </w:rPr>
        <w:t>е №</w:t>
      </w:r>
      <w:r w:rsidRPr="00BC6D69">
        <w:rPr>
          <w:lang w:eastAsia="en-US"/>
        </w:rPr>
        <w:t xml:space="preserve"> 1</w:t>
      </w:r>
    </w:p>
    <w:p w:rsidR="00C94A85" w:rsidRDefault="00156B9B" w:rsidP="003706C3">
      <w:pPr>
        <w:ind w:left="9072" w:right="112"/>
        <w:jc w:val="right"/>
      </w:pPr>
      <w:r w:rsidRPr="00BC6D69">
        <w:t xml:space="preserve">к </w:t>
      </w:r>
      <w:r w:rsidR="00380F2A" w:rsidRPr="00BC6D69">
        <w:t>муниципальной программе</w:t>
      </w:r>
      <w:r w:rsidR="00626910" w:rsidRPr="00BC6D69">
        <w:t xml:space="preserve"> </w:t>
      </w:r>
      <w:r w:rsidR="00C94A85" w:rsidRPr="00BC6D69">
        <w:t>«Укрепление общественного здоровья на</w:t>
      </w:r>
      <w:r w:rsidR="001275EE" w:rsidRPr="00BC6D69">
        <w:t xml:space="preserve"> территории </w:t>
      </w:r>
      <w:r w:rsidR="00C34799" w:rsidRPr="00BC6D69">
        <w:t>Клявлинского</w:t>
      </w:r>
      <w:r w:rsidR="00626910" w:rsidRPr="00BC6D69">
        <w:t xml:space="preserve"> муниципального</w:t>
      </w:r>
      <w:r w:rsidR="001275EE">
        <w:t xml:space="preserve"> района</w:t>
      </w:r>
      <w:r w:rsidR="00BC6D69">
        <w:t xml:space="preserve"> </w:t>
      </w:r>
      <w:r w:rsidR="00C34799">
        <w:t>на 2021</w:t>
      </w:r>
      <w:r w:rsidR="00407B01">
        <w:t xml:space="preserve"> – 2024</w:t>
      </w:r>
      <w:r w:rsidR="00C94A85" w:rsidRPr="00C94A85">
        <w:t xml:space="preserve"> годы</w:t>
      </w:r>
      <w:r w:rsidR="001275EE">
        <w:t>»</w:t>
      </w:r>
      <w:r w:rsidR="00C94A85" w:rsidRPr="00C94A85">
        <w:t xml:space="preserve"> </w:t>
      </w:r>
    </w:p>
    <w:p w:rsidR="00D5246E" w:rsidRDefault="00D5246E" w:rsidP="00626910">
      <w:pPr>
        <w:autoSpaceDE w:val="0"/>
        <w:autoSpaceDN w:val="0"/>
        <w:adjustRightInd w:val="0"/>
        <w:ind w:right="-172" w:firstLine="7797"/>
        <w:jc w:val="right"/>
        <w:outlineLvl w:val="1"/>
        <w:rPr>
          <w:sz w:val="26"/>
          <w:szCs w:val="26"/>
          <w:lang w:eastAsia="en-US"/>
        </w:rPr>
      </w:pPr>
    </w:p>
    <w:p w:rsidR="00156B9B" w:rsidRPr="00C36D26" w:rsidRDefault="00626910" w:rsidP="00626910">
      <w:pPr>
        <w:autoSpaceDE w:val="0"/>
        <w:autoSpaceDN w:val="0"/>
        <w:adjustRightInd w:val="0"/>
        <w:ind w:right="-172" w:firstLine="7797"/>
        <w:jc w:val="right"/>
        <w:outlineLvl w:val="1"/>
        <w:rPr>
          <w:sz w:val="26"/>
          <w:szCs w:val="26"/>
          <w:lang w:eastAsia="en-US"/>
        </w:rPr>
      </w:pPr>
      <w:r w:rsidRPr="00C36D26">
        <w:rPr>
          <w:sz w:val="26"/>
          <w:szCs w:val="26"/>
          <w:lang w:eastAsia="en-US"/>
        </w:rPr>
        <w:t xml:space="preserve">     </w:t>
      </w:r>
    </w:p>
    <w:p w:rsidR="007E2200" w:rsidRDefault="007E2200" w:rsidP="001E496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2200">
        <w:rPr>
          <w:b/>
          <w:sz w:val="26"/>
          <w:szCs w:val="26"/>
        </w:rPr>
        <w:t>Перечень программных мероприятий и объем финансирования</w:t>
      </w:r>
    </w:p>
    <w:p w:rsidR="00D5246E" w:rsidRDefault="00D5246E" w:rsidP="001E496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0"/>
        <w:gridCol w:w="5734"/>
        <w:gridCol w:w="1276"/>
        <w:gridCol w:w="992"/>
        <w:gridCol w:w="1276"/>
        <w:gridCol w:w="1701"/>
        <w:gridCol w:w="141"/>
        <w:gridCol w:w="1701"/>
        <w:gridCol w:w="1560"/>
      </w:tblGrid>
      <w:tr w:rsidR="00987C32" w:rsidTr="001E496B">
        <w:trPr>
          <w:tblHeader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987C3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987C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17438B" w:rsidP="00BC6D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 w:rsidR="00BC6D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реализации, годы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987C32" w:rsidP="00987C32">
            <w:pPr>
              <w:tabs>
                <w:tab w:val="left" w:pos="797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Финансовые затраты,</w:t>
            </w:r>
          </w:p>
          <w:p w:rsidR="00987C32" w:rsidRDefault="00987C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тыс. руб.</w:t>
            </w:r>
          </w:p>
        </w:tc>
      </w:tr>
      <w:tr w:rsidR="00407B01" w:rsidTr="00407B01">
        <w:trPr>
          <w:tblHeader/>
        </w:trPr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1" w:rsidRDefault="00407B0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1" w:rsidRDefault="00407B01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1" w:rsidRDefault="00407B01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1" w:rsidRDefault="00407B0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1" w:rsidRDefault="00407B0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01" w:rsidRDefault="00407B0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B01" w:rsidRDefault="00407B01" w:rsidP="00E15A2F">
            <w:pPr>
              <w:tabs>
                <w:tab w:val="left" w:pos="1435"/>
              </w:tabs>
              <w:ind w:right="459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</w:p>
        </w:tc>
      </w:tr>
      <w:tr w:rsidR="00E15A2F" w:rsidTr="00942C40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F" w:rsidRPr="00987C32" w:rsidRDefault="00E15A2F" w:rsidP="00987C32">
            <w:pPr>
              <w:shd w:val="clear" w:color="auto" w:fill="FFFFFF"/>
              <w:ind w:firstLine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Задача 1. </w:t>
            </w:r>
            <w:r>
              <w:t xml:space="preserve"> </w:t>
            </w:r>
            <w:r w:rsidRPr="00987C32">
              <w:rPr>
                <w:b/>
                <w:sz w:val="20"/>
                <w:szCs w:val="20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987C32">
              <w:rPr>
                <w:b/>
                <w:sz w:val="20"/>
                <w:szCs w:val="20"/>
              </w:rPr>
              <w:t>здоровьесберегающей</w:t>
            </w:r>
            <w:proofErr w:type="spellEnd"/>
            <w:r w:rsidRPr="00987C32">
              <w:rPr>
                <w:b/>
                <w:sz w:val="20"/>
                <w:szCs w:val="20"/>
              </w:rPr>
              <w:t xml:space="preserve"> среды на территории района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987C32" w:rsidTr="001E496B"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9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Pr="00987C32" w:rsidRDefault="00987C32">
            <w:pPr>
              <w:rPr>
                <w:color w:val="000000"/>
                <w:sz w:val="20"/>
                <w:szCs w:val="20"/>
              </w:rPr>
            </w:pPr>
            <w:r w:rsidRPr="00987C32">
              <w:rPr>
                <w:sz w:val="20"/>
                <w:szCs w:val="20"/>
              </w:rPr>
              <w:t>Работа Координационного Совета по охране здоровья населения муниципального района Клявлинский создание и обеспечение деятельности рабочих групп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2" w:rsidRDefault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987C32" w:rsidRDefault="00987C32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C32" w:rsidRDefault="00987C32" w:rsidP="00987C32">
            <w:pPr>
              <w:jc w:val="center"/>
              <w:rPr>
                <w:sz w:val="28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1E496B" w:rsidTr="001E496B"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32" w:rsidRDefault="00987C32">
            <w:pPr>
              <w:rPr>
                <w:sz w:val="20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32" w:rsidRDefault="00987C3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C32" w:rsidRDefault="00987C32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32" w:rsidRDefault="00987C32">
            <w:pPr>
              <w:jc w:val="center"/>
              <w:rPr>
                <w:sz w:val="20"/>
              </w:rPr>
            </w:pPr>
          </w:p>
        </w:tc>
      </w:tr>
      <w:tr w:rsidR="00987C32" w:rsidTr="001E496B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2" w:rsidRDefault="00987C32" w:rsidP="009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32" w:rsidRPr="00987C32" w:rsidRDefault="00987C32">
            <w:pPr>
              <w:rPr>
                <w:color w:val="000000"/>
                <w:sz w:val="20"/>
                <w:szCs w:val="20"/>
              </w:rPr>
            </w:pPr>
            <w:r w:rsidRPr="00987C32">
              <w:rPr>
                <w:sz w:val="20"/>
                <w:szCs w:val="20"/>
              </w:rPr>
              <w:t>Мониторинг показателей общественного здоровья, разработка профиля здоровья населения района, участие в реализации регионального проекта «Навигатор общественного здоровья».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987C32" w:rsidRDefault="00987C32" w:rsidP="00987C32">
            <w:pPr>
              <w:rPr>
                <w:sz w:val="20"/>
              </w:rPr>
            </w:pPr>
          </w:p>
          <w:p w:rsidR="00987C32" w:rsidRDefault="00987C32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2" w:rsidRDefault="009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407B01" w:rsidTr="00407B01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407B01" w:rsidP="00623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00DF5" w:rsidRDefault="00407B01">
            <w:pPr>
              <w:rPr>
                <w:sz w:val="20"/>
                <w:szCs w:val="20"/>
              </w:rPr>
            </w:pPr>
            <w:r w:rsidRPr="00400DF5">
              <w:rPr>
                <w:sz w:val="20"/>
                <w:szCs w:val="20"/>
              </w:rPr>
              <w:t>Организация районного конкурса «Клявлинский район – территория здоровья»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  <w:p w:rsidR="00407B01" w:rsidRDefault="00407B01" w:rsidP="00D53B8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407B01" w:rsidRDefault="00407B01">
            <w:pPr>
              <w:jc w:val="center"/>
              <w:rPr>
                <w:sz w:val="20"/>
              </w:rPr>
            </w:pPr>
          </w:p>
        </w:tc>
      </w:tr>
      <w:tr w:rsidR="00987C32" w:rsidTr="001E496B">
        <w:trPr>
          <w:trHeight w:val="345"/>
        </w:trPr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32" w:rsidRDefault="00987C32" w:rsidP="00623EEC">
            <w:pPr>
              <w:jc w:val="center"/>
              <w:rPr>
                <w:sz w:val="20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32" w:rsidRPr="00105671" w:rsidRDefault="00987C3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C32" w:rsidRDefault="00987C32" w:rsidP="00D53B86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32" w:rsidRPr="00400DF5" w:rsidRDefault="00987C32" w:rsidP="00400DF5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 w:rsidRPr="00987C32">
              <w:rPr>
                <w:bCs/>
                <w:sz w:val="20"/>
                <w:szCs w:val="20"/>
              </w:rPr>
              <w:t>Развитие физической культуры и спорта муниципального района Клявлинский на период до 2024 года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987C32" w:rsidRDefault="00400DF5" w:rsidP="00987C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13.08.2020</w:t>
            </w:r>
            <w:r w:rsidR="00987C32">
              <w:rPr>
                <w:sz w:val="20"/>
              </w:rPr>
              <w:t xml:space="preserve">г.№ </w:t>
            </w:r>
            <w:r>
              <w:rPr>
                <w:sz w:val="20"/>
              </w:rPr>
              <w:t>328</w:t>
            </w:r>
          </w:p>
        </w:tc>
      </w:tr>
      <w:tr w:rsidR="00400DF5" w:rsidTr="001E496B">
        <w:trPr>
          <w:trHeight w:val="345"/>
        </w:trPr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F5" w:rsidRDefault="00400DF5" w:rsidP="00623E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F5" w:rsidRPr="00400DF5" w:rsidRDefault="00400DF5">
            <w:pPr>
              <w:rPr>
                <w:sz w:val="20"/>
                <w:szCs w:val="20"/>
              </w:rPr>
            </w:pPr>
            <w:r w:rsidRPr="00400DF5">
              <w:rPr>
                <w:sz w:val="20"/>
                <w:szCs w:val="20"/>
              </w:rPr>
              <w:t>Привлечение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общеобразовательных организациях района с участием педагогических работников, обучающихся и их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F5" w:rsidRDefault="00400DF5" w:rsidP="00D53B86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5" w:rsidRDefault="00400DF5" w:rsidP="0040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407B01" w:rsidTr="00407B01">
        <w:trPr>
          <w:trHeight w:val="230"/>
        </w:trPr>
        <w:tc>
          <w:tcPr>
            <w:tcW w:w="1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00DF5" w:rsidRDefault="00407B01" w:rsidP="00623EEC">
            <w:pPr>
              <w:jc w:val="center"/>
              <w:rPr>
                <w:sz w:val="20"/>
                <w:szCs w:val="20"/>
              </w:rPr>
            </w:pPr>
            <w:r w:rsidRPr="00400DF5">
              <w:rPr>
                <w:sz w:val="20"/>
                <w:szCs w:val="20"/>
              </w:rPr>
              <w:t>1.5</w:t>
            </w:r>
          </w:p>
        </w:tc>
        <w:tc>
          <w:tcPr>
            <w:tcW w:w="5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00DF5" w:rsidRDefault="00407B01">
            <w:pPr>
              <w:rPr>
                <w:sz w:val="20"/>
                <w:szCs w:val="20"/>
              </w:rPr>
            </w:pPr>
            <w:r w:rsidRPr="00400DF5">
              <w:rPr>
                <w:rFonts w:eastAsia="SimSun"/>
                <w:sz w:val="20"/>
                <w:szCs w:val="20"/>
                <w:lang w:eastAsia="zh-CN"/>
              </w:rPr>
              <w:t xml:space="preserve">Популяризация здорового образа жизни через электронные и печатные СМИ района, создание </w:t>
            </w:r>
            <w:r w:rsidRPr="00400DF5">
              <w:rPr>
                <w:color w:val="000000"/>
                <w:sz w:val="20"/>
                <w:szCs w:val="20"/>
              </w:rPr>
              <w:t>электронной памятки (</w:t>
            </w:r>
            <w:proofErr w:type="gramStart"/>
            <w:r w:rsidRPr="00400DF5">
              <w:rPr>
                <w:color w:val="000000"/>
                <w:sz w:val="20"/>
                <w:szCs w:val="20"/>
              </w:rPr>
              <w:t>чек-листа</w:t>
            </w:r>
            <w:proofErr w:type="gramEnd"/>
            <w:r w:rsidRPr="00400DF5">
              <w:rPr>
                <w:color w:val="000000"/>
                <w:sz w:val="20"/>
                <w:szCs w:val="20"/>
              </w:rPr>
              <w:t>) по действиям граждан в экстренной ситуации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  <w:p w:rsidR="00407B01" w:rsidRDefault="00407B01" w:rsidP="00D53B8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 w:rsidP="00D5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 w:rsidP="00D5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 w:rsidP="00D53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01" w:rsidRDefault="00407B01" w:rsidP="00E15A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407B01" w:rsidRDefault="00407B01" w:rsidP="00D53B86">
            <w:pPr>
              <w:jc w:val="center"/>
              <w:rPr>
                <w:sz w:val="20"/>
              </w:rPr>
            </w:pPr>
          </w:p>
        </w:tc>
      </w:tr>
      <w:tr w:rsidR="00E15A2F" w:rsidTr="007B642C">
        <w:trPr>
          <w:trHeight w:val="675"/>
        </w:trPr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D53B86">
            <w:pPr>
              <w:rPr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F" w:rsidRPr="00400DF5" w:rsidRDefault="00E15A2F" w:rsidP="001337C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>
              <w:rPr>
                <w:bCs/>
                <w:sz w:val="20"/>
                <w:szCs w:val="20"/>
              </w:rPr>
              <w:t>Поддержка и развитие районной газеты «Знамя Родины» на период 2014-2024г.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E15A2F" w:rsidRDefault="00E15A2F" w:rsidP="001337C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  19.03.2014г.№ 133</w:t>
            </w:r>
          </w:p>
        </w:tc>
      </w:tr>
      <w:tr w:rsidR="001337CB" w:rsidTr="001337CB">
        <w:trPr>
          <w:trHeight w:val="345"/>
        </w:trPr>
        <w:tc>
          <w:tcPr>
            <w:tcW w:w="1584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6B" w:rsidRDefault="001E496B" w:rsidP="001E496B">
            <w:pPr>
              <w:shd w:val="clear" w:color="auto" w:fill="FFFFFF"/>
              <w:rPr>
                <w:b/>
                <w:sz w:val="20"/>
              </w:rPr>
            </w:pPr>
          </w:p>
          <w:p w:rsidR="001337CB" w:rsidRPr="001337CB" w:rsidRDefault="001337CB" w:rsidP="001E496B">
            <w:pPr>
              <w:shd w:val="clear" w:color="auto" w:fill="FFFFFF"/>
            </w:pPr>
            <w:r>
              <w:rPr>
                <w:b/>
                <w:sz w:val="20"/>
              </w:rPr>
              <w:t>Задача 2.</w:t>
            </w:r>
            <w:r w:rsidRPr="00105671">
              <w:t xml:space="preserve"> </w:t>
            </w:r>
            <w:r w:rsidRPr="001337CB">
              <w:rPr>
                <w:sz w:val="20"/>
                <w:szCs w:val="20"/>
              </w:rPr>
              <w:t>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623EEC" w:rsidTr="003706C3">
        <w:trPr>
          <w:trHeight w:val="306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96B" w:rsidRDefault="001E496B" w:rsidP="001E496B">
            <w:pPr>
              <w:shd w:val="clear" w:color="auto" w:fill="FFFFFF"/>
              <w:rPr>
                <w:sz w:val="20"/>
              </w:rPr>
            </w:pPr>
          </w:p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2.1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4A172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A172B">
              <w:rPr>
                <w:color w:val="000000"/>
                <w:sz w:val="20"/>
                <w:szCs w:val="20"/>
              </w:rPr>
              <w:t xml:space="preserve">Разработка и реализация календаря спортивных мероприятий (в том числе с возможностью доступа в </w:t>
            </w:r>
            <w:proofErr w:type="spellStart"/>
            <w:r w:rsidRPr="004A172B">
              <w:rPr>
                <w:color w:val="000000"/>
                <w:sz w:val="20"/>
                <w:szCs w:val="20"/>
              </w:rPr>
              <w:t>online</w:t>
            </w:r>
            <w:proofErr w:type="spellEnd"/>
            <w:r w:rsidRPr="004A172B">
              <w:rPr>
                <w:color w:val="000000"/>
                <w:sz w:val="20"/>
                <w:szCs w:val="20"/>
              </w:rPr>
              <w:t>), пропаганда утренней зарядки</w:t>
            </w:r>
            <w:r w:rsidRPr="004A172B">
              <w:rPr>
                <w:sz w:val="20"/>
                <w:szCs w:val="20"/>
              </w:rPr>
              <w:t>, проведение дней здоровья и спорта, массовых зарядок в муниципальных учреждениях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4A172B" w:rsidTr="003706C3">
        <w:trPr>
          <w:trHeight w:val="592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2B" w:rsidRPr="00623EEC" w:rsidRDefault="004A172B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2B" w:rsidRPr="004A172B" w:rsidRDefault="004A172B" w:rsidP="001337C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72B" w:rsidRDefault="004A172B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172B" w:rsidRDefault="004A172B" w:rsidP="00623EEC">
            <w:pPr>
              <w:shd w:val="clear" w:color="auto" w:fill="FFFFFF"/>
              <w:rPr>
                <w:b/>
                <w:sz w:val="20"/>
              </w:rPr>
            </w:pPr>
          </w:p>
        </w:tc>
      </w:tr>
      <w:tr w:rsidR="00623EEC" w:rsidTr="003706C3">
        <w:trPr>
          <w:trHeight w:val="160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2.2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 xml:space="preserve">Реализация проекта «Спорт по выходным» для </w:t>
            </w:r>
            <w:proofErr w:type="gramStart"/>
            <w:r w:rsidRPr="004A172B">
              <w:rPr>
                <w:sz w:val="20"/>
                <w:szCs w:val="20"/>
              </w:rPr>
              <w:t>обучающихся</w:t>
            </w:r>
            <w:proofErr w:type="gramEnd"/>
            <w:r w:rsidRPr="004A172B">
              <w:rPr>
                <w:sz w:val="20"/>
                <w:szCs w:val="20"/>
              </w:rPr>
              <w:t xml:space="preserve"> муниципального района Клявлинский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3EEC" w:rsidRDefault="00623EEC" w:rsidP="00407B01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  <w:tc>
          <w:tcPr>
            <w:tcW w:w="34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623EEC" w:rsidTr="003706C3">
        <w:trPr>
          <w:trHeight w:val="28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623EEC" w:rsidTr="003706C3">
        <w:trPr>
          <w:trHeight w:val="22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2.3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>Реализация проекта «Чемпион школы» в общеобразовательных организациях Клявлинского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623EEC" w:rsidTr="003706C3">
        <w:trPr>
          <w:trHeight w:val="45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</w:tr>
      <w:tr w:rsidR="00623EEC" w:rsidTr="003706C3">
        <w:trPr>
          <w:trHeight w:val="345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2.4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>Проведение акции «Я выбираю спорт как альтернативу пагубным привычкам!».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623EEC" w:rsidTr="003706C3">
        <w:trPr>
          <w:trHeight w:val="345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2.5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>Организация и проведение недели здоровья по формированию у детей и подростков установки на здоровый образ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407B01" w:rsidTr="00407B01">
        <w:trPr>
          <w:trHeight w:val="21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2.6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A172B" w:rsidRDefault="00407B01" w:rsidP="004A172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 xml:space="preserve">Организация творческих конкурсов, направленных на популяризацию здорового образа жизни, сохранению психического здоровья и социальной активности лиц пожилого возраста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  <w:p w:rsidR="00407B01" w:rsidRDefault="00407B01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15A2F" w:rsidTr="00830942">
        <w:trPr>
          <w:trHeight w:val="69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623EEC" w:rsidRDefault="00E15A2F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A172B" w:rsidRDefault="00E15A2F" w:rsidP="004A17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 w:rsidP="001E496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 w:rsidRPr="00987C32">
              <w:rPr>
                <w:bCs/>
                <w:sz w:val="20"/>
                <w:szCs w:val="20"/>
              </w:rPr>
              <w:t>Развитие физической культуры и спорта муниципального района Клявлинский на период до 2024 года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E15A2F" w:rsidRDefault="00E15A2F" w:rsidP="001E496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от  13.08.2020г.№ 328</w:t>
            </w:r>
          </w:p>
        </w:tc>
      </w:tr>
      <w:tr w:rsidR="00407B01" w:rsidTr="00407B01">
        <w:trPr>
          <w:trHeight w:val="22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2.7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A172B" w:rsidRDefault="00407B01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 xml:space="preserve">Организация и проведение физкультурных и спортивных мероприятий в дни школьных каникул «Спортивные каникулы».               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  <w:p w:rsidR="00407B01" w:rsidRDefault="00407B01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  <w:p w:rsidR="00407B01" w:rsidRPr="00623EEC" w:rsidRDefault="00407B01" w:rsidP="00E15A2F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15A2F" w:rsidTr="006D75F6">
        <w:trPr>
          <w:trHeight w:val="45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623EEC" w:rsidRDefault="00E15A2F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A172B" w:rsidRDefault="00E15A2F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 w:rsidP="001E496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 w:rsidRPr="00987C32">
              <w:rPr>
                <w:bCs/>
                <w:sz w:val="20"/>
                <w:szCs w:val="20"/>
              </w:rPr>
              <w:t>Развитие физической культуры и спорта муниципального района Клявлинский на период до 2024 года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E15A2F" w:rsidRDefault="00E15A2F" w:rsidP="001E496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от  13.08.2020г.№ 328</w:t>
            </w:r>
          </w:p>
        </w:tc>
      </w:tr>
      <w:tr w:rsidR="00623EEC" w:rsidTr="003706C3">
        <w:trPr>
          <w:trHeight w:val="345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623EEC" w:rsidRDefault="00623EEC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2.8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Pr="004A172B" w:rsidRDefault="00623EEC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172B">
              <w:rPr>
                <w:color w:val="000000"/>
                <w:sz w:val="20"/>
                <w:szCs w:val="20"/>
              </w:rPr>
              <w:t>Реализация мероприятий по здоровому питанию в общеобразовательных учреждениях: «Разговор о правильном питании» в образовательных организациях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38B" w:rsidRDefault="0017438B" w:rsidP="0017438B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  <w:r w:rsidR="0074187F">
              <w:rPr>
                <w:sz w:val="20"/>
              </w:rPr>
              <w:t>1</w:t>
            </w:r>
            <w:r w:rsidR="003940D3">
              <w:rPr>
                <w:sz w:val="20"/>
              </w:rPr>
              <w:t>-2024</w:t>
            </w:r>
          </w:p>
          <w:p w:rsidR="00623EEC" w:rsidRDefault="00623EEC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EEC" w:rsidRDefault="00623EEC" w:rsidP="00623EE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В рамках текущей деятельности</w:t>
            </w:r>
          </w:p>
        </w:tc>
      </w:tr>
      <w:tr w:rsidR="00407B01" w:rsidTr="00407B01">
        <w:trPr>
          <w:trHeight w:val="31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2.9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A172B" w:rsidRDefault="00407B01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 xml:space="preserve">Участие в районных акциях, посвященных Дню защиты детей, Дню борьбы с наркоманией, Дню молодежи в форме </w:t>
            </w:r>
            <w:r w:rsidRPr="004A172B">
              <w:rPr>
                <w:sz w:val="20"/>
                <w:szCs w:val="20"/>
              </w:rPr>
              <w:lastRenderedPageBreak/>
              <w:t>проведения викторин, конкурсов рисунков, обеспечения информационными материалами по вопросам профилактики ВИЧ-инфекции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2021-2024</w:t>
            </w:r>
          </w:p>
          <w:p w:rsidR="00407B01" w:rsidRDefault="00407B01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  <w:p w:rsidR="00407B01" w:rsidRPr="00623EEC" w:rsidRDefault="00407B01" w:rsidP="00E15A2F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15A2F" w:rsidTr="00E934BA">
        <w:trPr>
          <w:trHeight w:val="82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623EEC" w:rsidRDefault="00E15A2F" w:rsidP="001337C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A172B" w:rsidRDefault="00E15A2F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 w:rsidP="001E496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 w:rsidRPr="00987C32">
              <w:rPr>
                <w:bCs/>
                <w:sz w:val="20"/>
                <w:szCs w:val="20"/>
              </w:rPr>
              <w:t>Развитие физической культуры и спорта муниципального района Клявлинский на период до 2024 года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E15A2F" w:rsidRDefault="00E15A2F" w:rsidP="001E496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от  13.08.2020г.№ 328</w:t>
            </w:r>
          </w:p>
        </w:tc>
      </w:tr>
      <w:tr w:rsidR="00407B01" w:rsidTr="00407B01">
        <w:trPr>
          <w:trHeight w:val="25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1337CB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lastRenderedPageBreak/>
              <w:t>2.10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4A172B" w:rsidRDefault="00407B01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A172B">
              <w:rPr>
                <w:sz w:val="20"/>
                <w:szCs w:val="20"/>
              </w:rPr>
              <w:t>Организация физкультурно-спортивной работы и социальной поддержки лиц с ограниченными возможностями здоровья.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Default="003940D3" w:rsidP="0017438B">
            <w:pPr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  <w:p w:rsidR="00407B01" w:rsidRDefault="00407B01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  <w:r w:rsidRPr="00623EEC">
              <w:rPr>
                <w:sz w:val="20"/>
              </w:rPr>
              <w:t>10,0</w:t>
            </w:r>
          </w:p>
          <w:p w:rsidR="00407B01" w:rsidRPr="00623EEC" w:rsidRDefault="00407B01" w:rsidP="00D53B86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E15A2F" w:rsidTr="00495A5C">
        <w:trPr>
          <w:trHeight w:val="420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F" w:rsidRPr="004A172B" w:rsidRDefault="00E15A2F" w:rsidP="001337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F" w:rsidRDefault="00E15A2F" w:rsidP="001337CB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F" w:rsidRPr="00400DF5" w:rsidRDefault="00E15A2F" w:rsidP="001E496B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Указанные финансовые средства предусмотрены Муниципальной программой «</w:t>
            </w:r>
            <w:r w:rsidRPr="00987C32">
              <w:rPr>
                <w:bCs/>
                <w:sz w:val="20"/>
                <w:szCs w:val="20"/>
              </w:rPr>
              <w:t>Развитие физической культуры и спорта муниципального района Клявлинский на период до 2024 года</w:t>
            </w:r>
            <w:r w:rsidRPr="005B438D">
              <w:rPr>
                <w:b/>
                <w:bCs/>
              </w:rPr>
              <w:t>»</w:t>
            </w:r>
            <w:r>
              <w:rPr>
                <w:sz w:val="20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E15A2F" w:rsidRDefault="00E15A2F" w:rsidP="001E496B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от  13.08.2020г.№ 328</w:t>
            </w:r>
          </w:p>
        </w:tc>
      </w:tr>
    </w:tbl>
    <w:p w:rsidR="00987C32" w:rsidRDefault="00987C32" w:rsidP="00156B9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CB1D0D" w:rsidRPr="00105671" w:rsidRDefault="00CB1D0D" w:rsidP="001337CB">
      <w:pPr>
        <w:shd w:val="clear" w:color="auto" w:fill="FFFFFF"/>
        <w:jc w:val="both"/>
        <w:textAlignment w:val="baseline"/>
      </w:pPr>
      <w:r w:rsidRPr="00105671">
        <w:rPr>
          <w:b/>
          <w:bCs/>
        </w:rPr>
        <w:t>          </w:t>
      </w:r>
    </w:p>
    <w:p w:rsidR="00CB1D0D" w:rsidRPr="00105671" w:rsidRDefault="004A172B" w:rsidP="004A172B">
      <w:pPr>
        <w:shd w:val="clear" w:color="auto" w:fill="FFFFFF"/>
        <w:jc w:val="both"/>
      </w:pPr>
      <w:r>
        <w:t>      </w:t>
      </w:r>
      <w:r w:rsidR="00CB1D0D" w:rsidRPr="00105671">
        <w:rPr>
          <w:b/>
          <w:bCs/>
        </w:rPr>
        <w:t xml:space="preserve"> </w:t>
      </w:r>
    </w:p>
    <w:p w:rsidR="004A172B" w:rsidRPr="00380F2A" w:rsidRDefault="004A172B" w:rsidP="004A172B">
      <w:pPr>
        <w:shd w:val="clear" w:color="auto" w:fill="FFFFFF"/>
        <w:jc w:val="both"/>
      </w:pPr>
      <w:r>
        <w:t>        </w:t>
      </w: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1F3CEE">
      <w:pPr>
        <w:ind w:left="9781" w:right="253"/>
      </w:pPr>
    </w:p>
    <w:p w:rsidR="001E496B" w:rsidRDefault="001E496B" w:rsidP="00877A08">
      <w:pPr>
        <w:ind w:right="253"/>
      </w:pPr>
    </w:p>
    <w:p w:rsidR="00877A08" w:rsidRDefault="00877A08" w:rsidP="00877A08">
      <w:pPr>
        <w:ind w:right="253"/>
      </w:pPr>
      <w:bookmarkStart w:id="0" w:name="_GoBack"/>
      <w:bookmarkEnd w:id="0"/>
    </w:p>
    <w:p w:rsidR="002C2BDE" w:rsidRDefault="002C2BDE" w:rsidP="001F3CEE">
      <w:pPr>
        <w:ind w:left="9781" w:right="253"/>
      </w:pPr>
    </w:p>
    <w:p w:rsidR="00BC6D69" w:rsidRDefault="00BC6D69" w:rsidP="003706C3">
      <w:pPr>
        <w:ind w:left="9072" w:right="112"/>
        <w:jc w:val="right"/>
      </w:pPr>
      <w:r>
        <w:lastRenderedPageBreak/>
        <w:t>Приложение №</w:t>
      </w:r>
      <w:r w:rsidR="0017438B">
        <w:t xml:space="preserve"> 2</w:t>
      </w:r>
    </w:p>
    <w:p w:rsidR="00C94A85" w:rsidRPr="00C94A85" w:rsidRDefault="00C94A85" w:rsidP="003706C3">
      <w:pPr>
        <w:ind w:left="9072" w:right="112"/>
        <w:jc w:val="right"/>
      </w:pPr>
      <w:r w:rsidRPr="00380F2A">
        <w:t xml:space="preserve">к </w:t>
      </w:r>
      <w:r>
        <w:t>муниципальной программе</w:t>
      </w:r>
      <w:r w:rsidR="00626910">
        <w:t xml:space="preserve"> </w:t>
      </w:r>
      <w:r w:rsidR="00147057">
        <w:t xml:space="preserve"> </w:t>
      </w:r>
      <w:r w:rsidRPr="00C94A85">
        <w:t>«Укрепление общественного здоровья на</w:t>
      </w:r>
      <w:r w:rsidR="001275EE">
        <w:t xml:space="preserve"> территории </w:t>
      </w:r>
      <w:r w:rsidR="00147057">
        <w:t>м</w:t>
      </w:r>
      <w:r w:rsidR="00626910">
        <w:t>униципального</w:t>
      </w:r>
      <w:r w:rsidR="001275EE">
        <w:t xml:space="preserve"> района</w:t>
      </w:r>
      <w:r w:rsidR="006D2B84">
        <w:t xml:space="preserve"> Клявлинский </w:t>
      </w:r>
      <w:r w:rsidR="00D6591E">
        <w:t>на 2021</w:t>
      </w:r>
      <w:r w:rsidR="00407B01">
        <w:t xml:space="preserve"> – 2024</w:t>
      </w:r>
      <w:r w:rsidRPr="00C94A85">
        <w:t xml:space="preserve"> годы</w:t>
      </w:r>
      <w:r w:rsidR="001275EE">
        <w:t>»</w:t>
      </w:r>
    </w:p>
    <w:p w:rsidR="001F3CEE" w:rsidRDefault="001F3CEE" w:rsidP="001F3CEE">
      <w:pPr>
        <w:shd w:val="clear" w:color="auto" w:fill="FFFFFF"/>
        <w:autoSpaceDE w:val="0"/>
        <w:autoSpaceDN w:val="0"/>
        <w:adjustRightInd w:val="0"/>
        <w:ind w:left="9781" w:right="-314"/>
        <w:outlineLvl w:val="1"/>
      </w:pPr>
    </w:p>
    <w:p w:rsidR="00236983" w:rsidRPr="0017438B" w:rsidRDefault="0017438B" w:rsidP="0017438B">
      <w:pPr>
        <w:jc w:val="center"/>
        <w:rPr>
          <w:b/>
          <w:szCs w:val="28"/>
        </w:rPr>
      </w:pPr>
      <w:r w:rsidRPr="0017438B">
        <w:rPr>
          <w:b/>
        </w:rPr>
        <w:t>Целевые индикаторы и показатели</w:t>
      </w:r>
    </w:p>
    <w:tbl>
      <w:tblPr>
        <w:tblpPr w:leftFromText="180" w:rightFromText="180" w:vertAnchor="text" w:tblpX="784" w:tblpY="1"/>
        <w:tblOverlap w:val="never"/>
        <w:tblW w:w="14001" w:type="dxa"/>
        <w:tblLayout w:type="fixed"/>
        <w:tblLook w:val="04A0" w:firstRow="1" w:lastRow="0" w:firstColumn="1" w:lastColumn="0" w:noHBand="0" w:noVBand="1"/>
      </w:tblPr>
      <w:tblGrid>
        <w:gridCol w:w="6343"/>
        <w:gridCol w:w="992"/>
        <w:gridCol w:w="1845"/>
        <w:gridCol w:w="1418"/>
        <w:gridCol w:w="1417"/>
        <w:gridCol w:w="1701"/>
        <w:gridCol w:w="285"/>
      </w:tblGrid>
      <w:tr w:rsidR="00407B01" w:rsidRPr="00F92A9C" w:rsidTr="00407B01">
        <w:trPr>
          <w:trHeight w:val="585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 w:rsidRPr="006854D6">
              <w:rPr>
                <w:b/>
                <w:sz w:val="20"/>
              </w:rPr>
              <w:t>Цели</w:t>
            </w:r>
            <w:r>
              <w:rPr>
                <w:b/>
                <w:sz w:val="20"/>
              </w:rPr>
              <w:t>,</w:t>
            </w:r>
            <w:r w:rsidRPr="006854D6">
              <w:rPr>
                <w:b/>
                <w:sz w:val="20"/>
              </w:rPr>
              <w:t xml:space="preserve"> задачи</w:t>
            </w:r>
            <w:r>
              <w:rPr>
                <w:b/>
                <w:sz w:val="20"/>
              </w:rPr>
              <w:t xml:space="preserve">, показатели </w:t>
            </w:r>
            <w:r w:rsidRPr="006854D6">
              <w:rPr>
                <w:b/>
                <w:sz w:val="20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01" w:rsidRPr="006854D6" w:rsidRDefault="00407B01" w:rsidP="00407B01">
            <w:pPr>
              <w:jc w:val="center"/>
              <w:rPr>
                <w:b/>
                <w:sz w:val="18"/>
                <w:szCs w:val="18"/>
              </w:rPr>
            </w:pPr>
            <w:r w:rsidRPr="006854D6">
              <w:rPr>
                <w:b/>
                <w:sz w:val="18"/>
                <w:szCs w:val="18"/>
              </w:rPr>
              <w:t>Единица  измерения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 w:rsidRPr="006854D6">
              <w:rPr>
                <w:b/>
                <w:sz w:val="20"/>
              </w:rPr>
              <w:t>Годы реализации программы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</w:p>
        </w:tc>
      </w:tr>
      <w:tr w:rsidR="00407B01" w:rsidRPr="00F92A9C" w:rsidTr="00407B01">
        <w:trPr>
          <w:trHeight w:val="720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01" w:rsidRPr="006854D6" w:rsidRDefault="00407B01" w:rsidP="00407B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01" w:rsidRPr="006854D6" w:rsidRDefault="00407B01" w:rsidP="00407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Default="00407B01" w:rsidP="00407B01">
            <w:pPr>
              <w:jc w:val="center"/>
              <w:rPr>
                <w:b/>
                <w:sz w:val="20"/>
              </w:rPr>
            </w:pPr>
          </w:p>
        </w:tc>
      </w:tr>
      <w:tr w:rsidR="00407B01" w:rsidRPr="00F92A9C" w:rsidTr="00407B01">
        <w:trPr>
          <w:trHeight w:val="20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01" w:rsidRPr="00F92A9C" w:rsidRDefault="00407B01" w:rsidP="00407B01">
            <w:pPr>
              <w:jc w:val="center"/>
              <w:rPr>
                <w:sz w:val="20"/>
              </w:rPr>
            </w:pPr>
            <w:r w:rsidRPr="00F92A9C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  <w:r w:rsidRPr="00F92A9C"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  <w:r w:rsidRPr="00F92A9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  <w:r w:rsidRPr="00F92A9C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  <w:r w:rsidRPr="00F92A9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  <w:r w:rsidRPr="00F92A9C"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Pr="00F92A9C" w:rsidRDefault="00407B01" w:rsidP="00407B01">
            <w:pPr>
              <w:jc w:val="center"/>
              <w:rPr>
                <w:sz w:val="18"/>
                <w:szCs w:val="18"/>
              </w:rPr>
            </w:pPr>
          </w:p>
        </w:tc>
      </w:tr>
      <w:tr w:rsidR="00407B01" w:rsidRPr="00F92A9C" w:rsidTr="00407B01">
        <w:trPr>
          <w:trHeight w:val="510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B01" w:rsidRPr="00591C97" w:rsidRDefault="00407B01" w:rsidP="00407B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1C97">
              <w:rPr>
                <w:b/>
                <w:sz w:val="20"/>
                <w:szCs w:val="20"/>
              </w:rPr>
              <w:t xml:space="preserve">Задача 1. 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591C97">
              <w:rPr>
                <w:b/>
                <w:sz w:val="20"/>
                <w:szCs w:val="20"/>
              </w:rPr>
              <w:t>здоровьесберегающей</w:t>
            </w:r>
            <w:proofErr w:type="spellEnd"/>
            <w:r w:rsidRPr="00591C97">
              <w:rPr>
                <w:b/>
                <w:sz w:val="20"/>
                <w:szCs w:val="20"/>
              </w:rPr>
              <w:t xml:space="preserve"> среды на территории района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407B01" w:rsidRPr="00591C97" w:rsidRDefault="00407B01" w:rsidP="00407B01">
            <w:pPr>
              <w:rPr>
                <w:b/>
                <w:sz w:val="20"/>
                <w:szCs w:val="20"/>
              </w:rPr>
            </w:pPr>
          </w:p>
        </w:tc>
      </w:tr>
      <w:tr w:rsidR="00407B01" w:rsidRPr="00F92A9C" w:rsidTr="00407B01">
        <w:trPr>
          <w:trHeight w:val="417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92A9C" w:rsidRDefault="00407B01" w:rsidP="00407B01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Количество проведенных координационных советов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B01" w:rsidRPr="00C66402" w:rsidTr="00407B01">
        <w:trPr>
          <w:trHeight w:val="259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195796" w:rsidRDefault="00407B01" w:rsidP="00407B01">
            <w:pPr>
              <w:rPr>
                <w:sz w:val="20"/>
              </w:rPr>
            </w:pPr>
            <w:r>
              <w:rPr>
                <w:sz w:val="20"/>
                <w:szCs w:val="20"/>
              </w:rPr>
              <w:t>П</w:t>
            </w:r>
            <w:r w:rsidRPr="006777AF">
              <w:rPr>
                <w:sz w:val="20"/>
                <w:szCs w:val="20"/>
              </w:rPr>
              <w:t>рофил</w:t>
            </w:r>
            <w:r>
              <w:rPr>
                <w:sz w:val="20"/>
                <w:szCs w:val="20"/>
              </w:rPr>
              <w:t>ь</w:t>
            </w:r>
            <w:r w:rsidRPr="006777AF">
              <w:rPr>
                <w:sz w:val="20"/>
                <w:szCs w:val="20"/>
              </w:rPr>
              <w:t xml:space="preserve"> здоровья населения района</w:t>
            </w:r>
            <w:r>
              <w:rPr>
                <w:sz w:val="20"/>
                <w:szCs w:val="20"/>
              </w:rPr>
              <w:t xml:space="preserve"> </w:t>
            </w:r>
            <w:r w:rsidRPr="006777AF">
              <w:rPr>
                <w:sz w:val="20"/>
                <w:szCs w:val="20"/>
              </w:rPr>
              <w:t>разрабо</w:t>
            </w:r>
            <w:r>
              <w:rPr>
                <w:sz w:val="20"/>
                <w:szCs w:val="20"/>
              </w:rPr>
              <w:t>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 (1/0)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9000AF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9000AF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9000AF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7B01" w:rsidRPr="00F92A9C" w:rsidTr="00407B01">
        <w:trPr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9000AF" w:rsidRDefault="00407B01" w:rsidP="00407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0C1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3230C1">
              <w:rPr>
                <w:color w:val="000000"/>
                <w:sz w:val="20"/>
                <w:szCs w:val="20"/>
                <w:lang w:eastAsia="en-US"/>
              </w:rPr>
              <w:t>муниципальных учреждений района, принявших участие</w:t>
            </w:r>
            <w:r w:rsidRPr="003230C1">
              <w:rPr>
                <w:color w:val="00B050"/>
                <w:sz w:val="20"/>
                <w:szCs w:val="20"/>
                <w:lang w:eastAsia="en-US"/>
              </w:rPr>
              <w:t xml:space="preserve"> </w:t>
            </w:r>
            <w:r w:rsidRPr="003230C1">
              <w:rPr>
                <w:sz w:val="20"/>
                <w:szCs w:val="20"/>
                <w:lang w:eastAsia="en-US"/>
              </w:rPr>
              <w:t xml:space="preserve">в </w:t>
            </w:r>
            <w:r w:rsidRPr="003230C1">
              <w:rPr>
                <w:rFonts w:eastAsia="SimSun"/>
                <w:sz w:val="20"/>
                <w:szCs w:val="20"/>
                <w:lang w:eastAsia="zh-CN"/>
              </w:rPr>
              <w:t>районном конкурсе «</w:t>
            </w:r>
            <w:r>
              <w:rPr>
                <w:rFonts w:eastAsia="SimSun"/>
                <w:sz w:val="20"/>
                <w:szCs w:val="20"/>
                <w:lang w:eastAsia="zh-CN"/>
              </w:rPr>
              <w:t>Клявлинский</w:t>
            </w:r>
            <w:r w:rsidRPr="003230C1">
              <w:rPr>
                <w:rFonts w:eastAsia="SimSun"/>
                <w:sz w:val="20"/>
                <w:szCs w:val="20"/>
                <w:lang w:eastAsia="zh-CN"/>
              </w:rPr>
              <w:t xml:space="preserve"> район – территория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12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B01" w:rsidRPr="00F92A9C" w:rsidTr="00407B01">
        <w:trPr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A53E0C">
              <w:rPr>
                <w:sz w:val="20"/>
                <w:szCs w:val="20"/>
                <w:lang w:eastAsia="en-US"/>
              </w:rPr>
              <w:t>оличество публикаций на темы здорового образа жизни в районных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B01" w:rsidRPr="001A18DF" w:rsidTr="00407B01">
        <w:trPr>
          <w:trHeight w:val="317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B01" w:rsidRPr="00591C97" w:rsidRDefault="00407B01" w:rsidP="00407B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1C97">
              <w:rPr>
                <w:b/>
                <w:sz w:val="20"/>
                <w:szCs w:val="20"/>
              </w:rPr>
              <w:t>Задача 2.  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407B01" w:rsidRPr="00591C97" w:rsidRDefault="00407B01" w:rsidP="00407B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07B01" w:rsidRPr="00F92A9C" w:rsidTr="00407B01">
        <w:trPr>
          <w:trHeight w:val="4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82770" w:rsidRDefault="00407B01" w:rsidP="00407B0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FA4BA7">
              <w:rPr>
                <w:sz w:val="20"/>
                <w:szCs w:val="20"/>
              </w:rPr>
              <w:t xml:space="preserve"> детей и молодежи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jc w:val="center"/>
              <w:rPr>
                <w:color w:val="000000"/>
                <w:sz w:val="20"/>
                <w:szCs w:val="20"/>
              </w:rPr>
            </w:pPr>
            <w:r w:rsidRPr="00C66402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jc w:val="center"/>
              <w:rPr>
                <w:color w:val="000000"/>
                <w:sz w:val="20"/>
                <w:szCs w:val="20"/>
              </w:rPr>
            </w:pPr>
            <w:r w:rsidRPr="00C66402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jc w:val="center"/>
              <w:rPr>
                <w:color w:val="000000"/>
                <w:sz w:val="20"/>
                <w:szCs w:val="20"/>
              </w:rPr>
            </w:pPr>
            <w:r w:rsidRPr="00C66402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jc w:val="center"/>
              <w:rPr>
                <w:color w:val="000000"/>
                <w:sz w:val="20"/>
                <w:szCs w:val="20"/>
              </w:rPr>
            </w:pPr>
            <w:r w:rsidRPr="00C66402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Pr="00C66402" w:rsidRDefault="00407B01" w:rsidP="00407B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B01" w:rsidRPr="00F92A9C" w:rsidTr="00407B01">
        <w:trPr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и молодежи района мероприятиями по популяризации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85" w:type="dxa"/>
            <w:vMerge/>
            <w:tcBorders>
              <w:left w:val="nil"/>
            </w:tcBorders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B01" w:rsidRPr="00F92A9C" w:rsidTr="00407B01">
        <w:trPr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FA4BA7">
              <w:rPr>
                <w:sz w:val="20"/>
                <w:szCs w:val="20"/>
              </w:rPr>
              <w:t xml:space="preserve">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40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</w:tcBorders>
          </w:tcPr>
          <w:p w:rsidR="00407B01" w:rsidRPr="00C66402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7B01" w:rsidRPr="00F92A9C" w:rsidTr="00407B01">
        <w:trPr>
          <w:gridAfter w:val="1"/>
          <w:wAfter w:w="285" w:type="dxa"/>
          <w:trHeight w:val="42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4BA7">
              <w:rPr>
                <w:sz w:val="20"/>
                <w:szCs w:val="20"/>
              </w:rPr>
              <w:t xml:space="preserve">хват </w:t>
            </w:r>
            <w:proofErr w:type="gramStart"/>
            <w:r w:rsidRPr="00FA4BA7">
              <w:rPr>
                <w:sz w:val="20"/>
                <w:szCs w:val="20"/>
              </w:rPr>
              <w:t>обучающихся</w:t>
            </w:r>
            <w:proofErr w:type="gramEnd"/>
            <w:r w:rsidRPr="00FA4BA7">
              <w:rPr>
                <w:sz w:val="20"/>
                <w:szCs w:val="20"/>
              </w:rPr>
              <w:t xml:space="preserve"> горячим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Default="00407B01" w:rsidP="00407B01">
            <w:pPr>
              <w:jc w:val="center"/>
            </w:pPr>
            <w:r w:rsidRPr="00246269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Default="00407B01" w:rsidP="00407B01">
            <w:pPr>
              <w:jc w:val="center"/>
            </w:pPr>
            <w:r w:rsidRPr="00246269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Default="00407B01" w:rsidP="00407B01">
            <w:pPr>
              <w:jc w:val="center"/>
            </w:pPr>
            <w:r w:rsidRPr="00246269">
              <w:rPr>
                <w:sz w:val="20"/>
                <w:szCs w:val="20"/>
                <w:lang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407B01" w:rsidRPr="00F92A9C" w:rsidTr="00407B01">
        <w:trPr>
          <w:gridAfter w:val="1"/>
          <w:wAfter w:w="285" w:type="dxa"/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массовых мероприятий профилактической направленности, </w:t>
            </w:r>
            <w:r w:rsidRPr="008F0901">
              <w:rPr>
                <w:color w:val="000000"/>
                <w:sz w:val="20"/>
                <w:szCs w:val="20"/>
              </w:rPr>
              <w:t>в которых приняло участие население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A53E0C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07B01" w:rsidRPr="00F92A9C" w:rsidTr="00407B01">
        <w:trPr>
          <w:gridAfter w:val="1"/>
          <w:wAfter w:w="285" w:type="dxa"/>
          <w:trHeight w:val="51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9345C9" w:rsidRDefault="00407B01" w:rsidP="00407B0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FA4BA7">
              <w:rPr>
                <w:color w:val="000000"/>
                <w:sz w:val="20"/>
                <w:szCs w:val="20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</w:t>
            </w:r>
            <w:r w:rsidRPr="00FA4BA7">
              <w:rPr>
                <w:color w:val="000000"/>
                <w:sz w:val="20"/>
                <w:szCs w:val="20"/>
              </w:rPr>
              <w:lastRenderedPageBreak/>
              <w:t>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B01" w:rsidRPr="00FA4BA7" w:rsidRDefault="00407B01" w:rsidP="00407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</w:tr>
    </w:tbl>
    <w:p w:rsidR="009F097E" w:rsidRDefault="009F097E" w:rsidP="001F3CEE">
      <w:pPr>
        <w:shd w:val="clear" w:color="auto" w:fill="FFFFFF"/>
        <w:autoSpaceDE w:val="0"/>
        <w:autoSpaceDN w:val="0"/>
        <w:adjustRightInd w:val="0"/>
        <w:ind w:left="9781" w:right="-314"/>
        <w:jc w:val="right"/>
        <w:outlineLvl w:val="1"/>
        <w:rPr>
          <w:sz w:val="26"/>
          <w:szCs w:val="26"/>
        </w:rPr>
      </w:pPr>
    </w:p>
    <w:p w:rsidR="009F097E" w:rsidRDefault="009F097E" w:rsidP="001F3CEE">
      <w:pPr>
        <w:shd w:val="clear" w:color="auto" w:fill="FFFFFF"/>
        <w:autoSpaceDE w:val="0"/>
        <w:autoSpaceDN w:val="0"/>
        <w:adjustRightInd w:val="0"/>
        <w:ind w:left="9781" w:right="-314"/>
        <w:jc w:val="right"/>
        <w:outlineLvl w:val="1"/>
        <w:rPr>
          <w:sz w:val="26"/>
          <w:szCs w:val="26"/>
        </w:rPr>
      </w:pPr>
    </w:p>
    <w:p w:rsidR="009F097E" w:rsidRPr="00C36D26" w:rsidRDefault="009F097E" w:rsidP="001F3CEE">
      <w:pPr>
        <w:shd w:val="clear" w:color="auto" w:fill="FFFFFF"/>
        <w:autoSpaceDE w:val="0"/>
        <w:autoSpaceDN w:val="0"/>
        <w:adjustRightInd w:val="0"/>
        <w:ind w:left="9781" w:right="-314"/>
        <w:jc w:val="right"/>
        <w:outlineLvl w:val="1"/>
        <w:rPr>
          <w:sz w:val="26"/>
          <w:szCs w:val="26"/>
        </w:rPr>
      </w:pPr>
    </w:p>
    <w:p w:rsidR="006A40D5" w:rsidRPr="008F0901" w:rsidRDefault="004A3A28" w:rsidP="00ED25C2">
      <w:pPr>
        <w:autoSpaceDE w:val="0"/>
        <w:autoSpaceDN w:val="0"/>
        <w:adjustRightInd w:val="0"/>
        <w:ind w:left="7080" w:right="-30" w:firstLine="708"/>
        <w:jc w:val="right"/>
        <w:outlineLvl w:val="1"/>
        <w:rPr>
          <w:color w:val="000000"/>
          <w:sz w:val="28"/>
          <w:szCs w:val="28"/>
        </w:rPr>
      </w:pPr>
      <w:r>
        <w:t xml:space="preserve"> </w:t>
      </w:r>
      <w:r w:rsidR="00ED25C2" w:rsidRPr="008F0901">
        <w:rPr>
          <w:color w:val="000000"/>
          <w:sz w:val="28"/>
          <w:szCs w:val="28"/>
        </w:rPr>
        <w:t xml:space="preserve"> </w:t>
      </w:r>
    </w:p>
    <w:sectPr w:rsidR="006A40D5" w:rsidRPr="008F0901" w:rsidSect="001E496B">
      <w:pgSz w:w="16838" w:h="11906" w:orient="landscape"/>
      <w:pgMar w:top="426" w:right="992" w:bottom="709" w:left="425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09" w:rsidRDefault="00735C09">
      <w:r>
        <w:separator/>
      </w:r>
    </w:p>
  </w:endnote>
  <w:endnote w:type="continuationSeparator" w:id="0">
    <w:p w:rsidR="00735C09" w:rsidRDefault="007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35" w:rsidRPr="00FF79E7" w:rsidRDefault="002F2B35">
    <w:pPr>
      <w:pStyle w:val="a7"/>
      <w:jc w:val="right"/>
      <w:rPr>
        <w:lang w:val="ru-RU"/>
      </w:rPr>
    </w:pPr>
  </w:p>
  <w:p w:rsidR="002F2B35" w:rsidRDefault="002F2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09" w:rsidRDefault="00735C09">
      <w:r>
        <w:separator/>
      </w:r>
    </w:p>
  </w:footnote>
  <w:footnote w:type="continuationSeparator" w:id="0">
    <w:p w:rsidR="00735C09" w:rsidRDefault="0073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35" w:rsidRDefault="002F2B35" w:rsidP="003A52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B35" w:rsidRDefault="002F2B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35" w:rsidRDefault="002F2B35" w:rsidP="00DB02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B6"/>
    <w:multiLevelType w:val="hybridMultilevel"/>
    <w:tmpl w:val="65EA2D46"/>
    <w:lvl w:ilvl="0" w:tplc="3AE26358">
      <w:start w:val="1"/>
      <w:numFmt w:val="decimal"/>
      <w:lvlText w:val="%1."/>
      <w:lvlJc w:val="left"/>
      <w:pPr>
        <w:ind w:left="157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19">
      <w:start w:val="1"/>
      <w:numFmt w:val="lowerLetter"/>
      <w:lvlText w:val="%5."/>
      <w:lvlJc w:val="left"/>
      <w:pPr>
        <w:ind w:left="4458" w:hanging="360"/>
      </w:p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>
      <w:start w:val="1"/>
      <w:numFmt w:val="decimal"/>
      <w:lvlText w:val="%7."/>
      <w:lvlJc w:val="left"/>
      <w:pPr>
        <w:ind w:left="5898" w:hanging="360"/>
      </w:pPr>
    </w:lvl>
    <w:lvl w:ilvl="7" w:tplc="04190019">
      <w:start w:val="1"/>
      <w:numFmt w:val="lowerLetter"/>
      <w:lvlText w:val="%8."/>
      <w:lvlJc w:val="left"/>
      <w:pPr>
        <w:ind w:left="6618" w:hanging="360"/>
      </w:pPr>
    </w:lvl>
    <w:lvl w:ilvl="8" w:tplc="0419001B">
      <w:start w:val="1"/>
      <w:numFmt w:val="lowerRoman"/>
      <w:lvlText w:val="%9."/>
      <w:lvlJc w:val="right"/>
      <w:pPr>
        <w:ind w:left="7338" w:hanging="180"/>
      </w:pPr>
    </w:lvl>
  </w:abstractNum>
  <w:abstractNum w:abstractNumId="1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104F"/>
    <w:multiLevelType w:val="hybridMultilevel"/>
    <w:tmpl w:val="75EEAAF2"/>
    <w:lvl w:ilvl="0" w:tplc="74BE3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450"/>
    <w:multiLevelType w:val="hybridMultilevel"/>
    <w:tmpl w:val="E1E25584"/>
    <w:lvl w:ilvl="0" w:tplc="C0D8C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799699F"/>
    <w:multiLevelType w:val="hybridMultilevel"/>
    <w:tmpl w:val="03DE9CA4"/>
    <w:lvl w:ilvl="0" w:tplc="A96038B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C41491"/>
    <w:multiLevelType w:val="hybridMultilevel"/>
    <w:tmpl w:val="0CE4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7E12010"/>
    <w:multiLevelType w:val="hybridMultilevel"/>
    <w:tmpl w:val="1A662084"/>
    <w:lvl w:ilvl="0" w:tplc="9FCE2A5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F596F"/>
    <w:multiLevelType w:val="multilevel"/>
    <w:tmpl w:val="972E4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4">
    <w:nsid w:val="698C7A4D"/>
    <w:multiLevelType w:val="multilevel"/>
    <w:tmpl w:val="6922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B"/>
    <w:rsid w:val="0000145C"/>
    <w:rsid w:val="000067D7"/>
    <w:rsid w:val="00011C1A"/>
    <w:rsid w:val="00012FCD"/>
    <w:rsid w:val="00020A93"/>
    <w:rsid w:val="00021D22"/>
    <w:rsid w:val="000222FA"/>
    <w:rsid w:val="00022D1C"/>
    <w:rsid w:val="000235A0"/>
    <w:rsid w:val="00026A44"/>
    <w:rsid w:val="000278D6"/>
    <w:rsid w:val="00027F77"/>
    <w:rsid w:val="00031BE1"/>
    <w:rsid w:val="0003362C"/>
    <w:rsid w:val="00033657"/>
    <w:rsid w:val="00036E34"/>
    <w:rsid w:val="000376A0"/>
    <w:rsid w:val="00042738"/>
    <w:rsid w:val="00043D2E"/>
    <w:rsid w:val="0004419F"/>
    <w:rsid w:val="00052741"/>
    <w:rsid w:val="00055CDA"/>
    <w:rsid w:val="00056E2A"/>
    <w:rsid w:val="00060EDA"/>
    <w:rsid w:val="00070F14"/>
    <w:rsid w:val="0007213A"/>
    <w:rsid w:val="0008041C"/>
    <w:rsid w:val="00086329"/>
    <w:rsid w:val="00091010"/>
    <w:rsid w:val="000917EC"/>
    <w:rsid w:val="00092037"/>
    <w:rsid w:val="00094663"/>
    <w:rsid w:val="000A19F8"/>
    <w:rsid w:val="000A1C4B"/>
    <w:rsid w:val="000A3ECE"/>
    <w:rsid w:val="000A7342"/>
    <w:rsid w:val="000B475B"/>
    <w:rsid w:val="000B79E3"/>
    <w:rsid w:val="000B7A24"/>
    <w:rsid w:val="000C570B"/>
    <w:rsid w:val="000D3723"/>
    <w:rsid w:val="000D3D8B"/>
    <w:rsid w:val="000D491E"/>
    <w:rsid w:val="000F0605"/>
    <w:rsid w:val="000F5697"/>
    <w:rsid w:val="000F79A4"/>
    <w:rsid w:val="00100338"/>
    <w:rsid w:val="00101708"/>
    <w:rsid w:val="00105671"/>
    <w:rsid w:val="00106073"/>
    <w:rsid w:val="0010679E"/>
    <w:rsid w:val="00107AE4"/>
    <w:rsid w:val="00110E67"/>
    <w:rsid w:val="00112842"/>
    <w:rsid w:val="0011284A"/>
    <w:rsid w:val="00113CBE"/>
    <w:rsid w:val="00121296"/>
    <w:rsid w:val="00123121"/>
    <w:rsid w:val="00123267"/>
    <w:rsid w:val="0012486C"/>
    <w:rsid w:val="001275EE"/>
    <w:rsid w:val="00130BEE"/>
    <w:rsid w:val="00132B1E"/>
    <w:rsid w:val="00132E13"/>
    <w:rsid w:val="001334B9"/>
    <w:rsid w:val="001337CB"/>
    <w:rsid w:val="00133D71"/>
    <w:rsid w:val="00134146"/>
    <w:rsid w:val="00135734"/>
    <w:rsid w:val="00135DA0"/>
    <w:rsid w:val="00140943"/>
    <w:rsid w:val="00147057"/>
    <w:rsid w:val="0015439C"/>
    <w:rsid w:val="00155090"/>
    <w:rsid w:val="00156B9B"/>
    <w:rsid w:val="00157C4E"/>
    <w:rsid w:val="001673A3"/>
    <w:rsid w:val="00170190"/>
    <w:rsid w:val="00170CAC"/>
    <w:rsid w:val="00170F0E"/>
    <w:rsid w:val="00171A19"/>
    <w:rsid w:val="0017438B"/>
    <w:rsid w:val="00175624"/>
    <w:rsid w:val="00187E52"/>
    <w:rsid w:val="00191CCD"/>
    <w:rsid w:val="001924F0"/>
    <w:rsid w:val="00192B22"/>
    <w:rsid w:val="00193137"/>
    <w:rsid w:val="001947B0"/>
    <w:rsid w:val="001948CC"/>
    <w:rsid w:val="00195026"/>
    <w:rsid w:val="001950F5"/>
    <w:rsid w:val="00196129"/>
    <w:rsid w:val="001A18DF"/>
    <w:rsid w:val="001A2CC7"/>
    <w:rsid w:val="001B08EC"/>
    <w:rsid w:val="001B6989"/>
    <w:rsid w:val="001C15D6"/>
    <w:rsid w:val="001C35A3"/>
    <w:rsid w:val="001C48B0"/>
    <w:rsid w:val="001C49E6"/>
    <w:rsid w:val="001C59FD"/>
    <w:rsid w:val="001C67A8"/>
    <w:rsid w:val="001C765A"/>
    <w:rsid w:val="001D4143"/>
    <w:rsid w:val="001E496B"/>
    <w:rsid w:val="001E5765"/>
    <w:rsid w:val="001E5804"/>
    <w:rsid w:val="001E6F5F"/>
    <w:rsid w:val="001E7C87"/>
    <w:rsid w:val="001F3CEE"/>
    <w:rsid w:val="001F4085"/>
    <w:rsid w:val="001F6C40"/>
    <w:rsid w:val="001F782A"/>
    <w:rsid w:val="002004CC"/>
    <w:rsid w:val="0020145A"/>
    <w:rsid w:val="00206C96"/>
    <w:rsid w:val="002071AD"/>
    <w:rsid w:val="002071B7"/>
    <w:rsid w:val="00210C66"/>
    <w:rsid w:val="00215C45"/>
    <w:rsid w:val="00216D6F"/>
    <w:rsid w:val="00217205"/>
    <w:rsid w:val="00217DDF"/>
    <w:rsid w:val="00220F07"/>
    <w:rsid w:val="00221C44"/>
    <w:rsid w:val="00223CAC"/>
    <w:rsid w:val="00224F35"/>
    <w:rsid w:val="00225078"/>
    <w:rsid w:val="00225766"/>
    <w:rsid w:val="00236983"/>
    <w:rsid w:val="00241CF9"/>
    <w:rsid w:val="002424E7"/>
    <w:rsid w:val="00243FF1"/>
    <w:rsid w:val="00246697"/>
    <w:rsid w:val="00247181"/>
    <w:rsid w:val="00250711"/>
    <w:rsid w:val="0025171B"/>
    <w:rsid w:val="00254081"/>
    <w:rsid w:val="00260594"/>
    <w:rsid w:val="002608B4"/>
    <w:rsid w:val="00260CE5"/>
    <w:rsid w:val="002619B9"/>
    <w:rsid w:val="00264B14"/>
    <w:rsid w:val="00265A1D"/>
    <w:rsid w:val="00267591"/>
    <w:rsid w:val="002773E7"/>
    <w:rsid w:val="00277619"/>
    <w:rsid w:val="00280847"/>
    <w:rsid w:val="002813D9"/>
    <w:rsid w:val="00282784"/>
    <w:rsid w:val="00282D04"/>
    <w:rsid w:val="00287C7A"/>
    <w:rsid w:val="00290EAA"/>
    <w:rsid w:val="0029146F"/>
    <w:rsid w:val="00291FF4"/>
    <w:rsid w:val="0029797A"/>
    <w:rsid w:val="002A4371"/>
    <w:rsid w:val="002A786E"/>
    <w:rsid w:val="002B047A"/>
    <w:rsid w:val="002B1D95"/>
    <w:rsid w:val="002B4F49"/>
    <w:rsid w:val="002B673C"/>
    <w:rsid w:val="002B6A89"/>
    <w:rsid w:val="002C183F"/>
    <w:rsid w:val="002C1ED1"/>
    <w:rsid w:val="002C2BDE"/>
    <w:rsid w:val="002C3943"/>
    <w:rsid w:val="002C3EE8"/>
    <w:rsid w:val="002C453E"/>
    <w:rsid w:val="002C4A8A"/>
    <w:rsid w:val="002C527A"/>
    <w:rsid w:val="002C5791"/>
    <w:rsid w:val="002D0081"/>
    <w:rsid w:val="002D26A9"/>
    <w:rsid w:val="002D280C"/>
    <w:rsid w:val="002D41EE"/>
    <w:rsid w:val="002D4261"/>
    <w:rsid w:val="002D489A"/>
    <w:rsid w:val="002D4A6D"/>
    <w:rsid w:val="002D5928"/>
    <w:rsid w:val="002D7D7A"/>
    <w:rsid w:val="002E1035"/>
    <w:rsid w:val="002E3FD5"/>
    <w:rsid w:val="002E523A"/>
    <w:rsid w:val="002E67E2"/>
    <w:rsid w:val="002E7CF8"/>
    <w:rsid w:val="002F2902"/>
    <w:rsid w:val="002F2B35"/>
    <w:rsid w:val="002F3324"/>
    <w:rsid w:val="003002B4"/>
    <w:rsid w:val="0030236D"/>
    <w:rsid w:val="00302E22"/>
    <w:rsid w:val="003031D5"/>
    <w:rsid w:val="0030387C"/>
    <w:rsid w:val="00304965"/>
    <w:rsid w:val="00304B2D"/>
    <w:rsid w:val="0031067B"/>
    <w:rsid w:val="00311BE8"/>
    <w:rsid w:val="0031283A"/>
    <w:rsid w:val="00312C7B"/>
    <w:rsid w:val="00316A25"/>
    <w:rsid w:val="00322339"/>
    <w:rsid w:val="003230C1"/>
    <w:rsid w:val="003307B1"/>
    <w:rsid w:val="003343EE"/>
    <w:rsid w:val="00335025"/>
    <w:rsid w:val="00335349"/>
    <w:rsid w:val="0033617C"/>
    <w:rsid w:val="00341170"/>
    <w:rsid w:val="003414ED"/>
    <w:rsid w:val="00343B0A"/>
    <w:rsid w:val="00344020"/>
    <w:rsid w:val="00344E04"/>
    <w:rsid w:val="0034741B"/>
    <w:rsid w:val="00347BE2"/>
    <w:rsid w:val="003508A5"/>
    <w:rsid w:val="00353B4D"/>
    <w:rsid w:val="00353E06"/>
    <w:rsid w:val="00357550"/>
    <w:rsid w:val="00357BAC"/>
    <w:rsid w:val="003600EB"/>
    <w:rsid w:val="003662DB"/>
    <w:rsid w:val="003664C6"/>
    <w:rsid w:val="003706C3"/>
    <w:rsid w:val="00371130"/>
    <w:rsid w:val="00371AB3"/>
    <w:rsid w:val="00373641"/>
    <w:rsid w:val="0037548E"/>
    <w:rsid w:val="00376339"/>
    <w:rsid w:val="00380F2A"/>
    <w:rsid w:val="00381424"/>
    <w:rsid w:val="00382661"/>
    <w:rsid w:val="00386EBF"/>
    <w:rsid w:val="003940D3"/>
    <w:rsid w:val="0039411D"/>
    <w:rsid w:val="00396EDB"/>
    <w:rsid w:val="003A15D1"/>
    <w:rsid w:val="003A201A"/>
    <w:rsid w:val="003A5204"/>
    <w:rsid w:val="003B21BC"/>
    <w:rsid w:val="003B32F0"/>
    <w:rsid w:val="003B4DA1"/>
    <w:rsid w:val="003B5E9F"/>
    <w:rsid w:val="003C2544"/>
    <w:rsid w:val="003C5D1F"/>
    <w:rsid w:val="003C612C"/>
    <w:rsid w:val="003C6957"/>
    <w:rsid w:val="003C7676"/>
    <w:rsid w:val="003D0E0C"/>
    <w:rsid w:val="003D1D7B"/>
    <w:rsid w:val="003D3E7C"/>
    <w:rsid w:val="003D4887"/>
    <w:rsid w:val="003D51B1"/>
    <w:rsid w:val="003D56EA"/>
    <w:rsid w:val="003E1853"/>
    <w:rsid w:val="003E2C81"/>
    <w:rsid w:val="003E6140"/>
    <w:rsid w:val="003F1C40"/>
    <w:rsid w:val="003F2708"/>
    <w:rsid w:val="003F2853"/>
    <w:rsid w:val="003F28A8"/>
    <w:rsid w:val="003F3877"/>
    <w:rsid w:val="003F5E8D"/>
    <w:rsid w:val="004000E6"/>
    <w:rsid w:val="0040044E"/>
    <w:rsid w:val="00400C5D"/>
    <w:rsid w:val="00400DF5"/>
    <w:rsid w:val="00403317"/>
    <w:rsid w:val="00404E7E"/>
    <w:rsid w:val="004057D3"/>
    <w:rsid w:val="00405C67"/>
    <w:rsid w:val="00407B01"/>
    <w:rsid w:val="00411598"/>
    <w:rsid w:val="00413CA1"/>
    <w:rsid w:val="00415864"/>
    <w:rsid w:val="0041646A"/>
    <w:rsid w:val="00416CE8"/>
    <w:rsid w:val="00417F2B"/>
    <w:rsid w:val="004201B8"/>
    <w:rsid w:val="004246C4"/>
    <w:rsid w:val="004302F4"/>
    <w:rsid w:val="00433C8A"/>
    <w:rsid w:val="004415D8"/>
    <w:rsid w:val="00441A9B"/>
    <w:rsid w:val="00445D60"/>
    <w:rsid w:val="00447BFD"/>
    <w:rsid w:val="00450908"/>
    <w:rsid w:val="00450D16"/>
    <w:rsid w:val="00451063"/>
    <w:rsid w:val="00451949"/>
    <w:rsid w:val="004619E1"/>
    <w:rsid w:val="00462C75"/>
    <w:rsid w:val="004704BE"/>
    <w:rsid w:val="0047252F"/>
    <w:rsid w:val="00475A09"/>
    <w:rsid w:val="00477A83"/>
    <w:rsid w:val="00477F74"/>
    <w:rsid w:val="00483592"/>
    <w:rsid w:val="00484270"/>
    <w:rsid w:val="004909D8"/>
    <w:rsid w:val="00490D39"/>
    <w:rsid w:val="00492091"/>
    <w:rsid w:val="00495594"/>
    <w:rsid w:val="00496E6C"/>
    <w:rsid w:val="004978AB"/>
    <w:rsid w:val="004A1351"/>
    <w:rsid w:val="004A172B"/>
    <w:rsid w:val="004A3A28"/>
    <w:rsid w:val="004A424B"/>
    <w:rsid w:val="004A5249"/>
    <w:rsid w:val="004A776A"/>
    <w:rsid w:val="004B1C69"/>
    <w:rsid w:val="004B32C5"/>
    <w:rsid w:val="004B4C38"/>
    <w:rsid w:val="004C09F7"/>
    <w:rsid w:val="004C2D30"/>
    <w:rsid w:val="004C7278"/>
    <w:rsid w:val="004D0EB6"/>
    <w:rsid w:val="004D1343"/>
    <w:rsid w:val="004D4B9F"/>
    <w:rsid w:val="004D5D99"/>
    <w:rsid w:val="004D68EE"/>
    <w:rsid w:val="004D73A8"/>
    <w:rsid w:val="004D7BBB"/>
    <w:rsid w:val="004E322E"/>
    <w:rsid w:val="004E33E0"/>
    <w:rsid w:val="004E4F67"/>
    <w:rsid w:val="004F2F1D"/>
    <w:rsid w:val="005009B4"/>
    <w:rsid w:val="005011B8"/>
    <w:rsid w:val="00502E5C"/>
    <w:rsid w:val="005060E9"/>
    <w:rsid w:val="0050793B"/>
    <w:rsid w:val="00507A0C"/>
    <w:rsid w:val="005137B3"/>
    <w:rsid w:val="00513865"/>
    <w:rsid w:val="005159E7"/>
    <w:rsid w:val="005177B5"/>
    <w:rsid w:val="0052244E"/>
    <w:rsid w:val="005307AB"/>
    <w:rsid w:val="00532155"/>
    <w:rsid w:val="00533953"/>
    <w:rsid w:val="00536B70"/>
    <w:rsid w:val="0054035D"/>
    <w:rsid w:val="00541934"/>
    <w:rsid w:val="00541DBD"/>
    <w:rsid w:val="005528BD"/>
    <w:rsid w:val="00560462"/>
    <w:rsid w:val="0056228A"/>
    <w:rsid w:val="005717C8"/>
    <w:rsid w:val="00571F5C"/>
    <w:rsid w:val="0057633D"/>
    <w:rsid w:val="00576D4E"/>
    <w:rsid w:val="00576E6F"/>
    <w:rsid w:val="005803B3"/>
    <w:rsid w:val="005810B4"/>
    <w:rsid w:val="005913DD"/>
    <w:rsid w:val="005919CD"/>
    <w:rsid w:val="00591C97"/>
    <w:rsid w:val="00591D5B"/>
    <w:rsid w:val="0059277B"/>
    <w:rsid w:val="00593AC5"/>
    <w:rsid w:val="005949DE"/>
    <w:rsid w:val="005969AB"/>
    <w:rsid w:val="005A31E3"/>
    <w:rsid w:val="005A38CA"/>
    <w:rsid w:val="005A6A25"/>
    <w:rsid w:val="005B580D"/>
    <w:rsid w:val="005B5ACE"/>
    <w:rsid w:val="005C190A"/>
    <w:rsid w:val="005C2FCC"/>
    <w:rsid w:val="005C7469"/>
    <w:rsid w:val="005D01B1"/>
    <w:rsid w:val="005D2B7E"/>
    <w:rsid w:val="005D4963"/>
    <w:rsid w:val="005E005C"/>
    <w:rsid w:val="005E1380"/>
    <w:rsid w:val="005E17C3"/>
    <w:rsid w:val="005E208F"/>
    <w:rsid w:val="005E4A17"/>
    <w:rsid w:val="005E6BDA"/>
    <w:rsid w:val="005E794B"/>
    <w:rsid w:val="005F4DAF"/>
    <w:rsid w:val="005F7D47"/>
    <w:rsid w:val="00605EFD"/>
    <w:rsid w:val="00610802"/>
    <w:rsid w:val="00610FFF"/>
    <w:rsid w:val="00613804"/>
    <w:rsid w:val="00615634"/>
    <w:rsid w:val="00620B6A"/>
    <w:rsid w:val="00622441"/>
    <w:rsid w:val="00623EEC"/>
    <w:rsid w:val="006252FC"/>
    <w:rsid w:val="00626051"/>
    <w:rsid w:val="00626910"/>
    <w:rsid w:val="00632D77"/>
    <w:rsid w:val="00635284"/>
    <w:rsid w:val="00637881"/>
    <w:rsid w:val="00637D6C"/>
    <w:rsid w:val="00644DE2"/>
    <w:rsid w:val="006457C8"/>
    <w:rsid w:val="00647FC7"/>
    <w:rsid w:val="006514F4"/>
    <w:rsid w:val="00652FB0"/>
    <w:rsid w:val="00653C58"/>
    <w:rsid w:val="00654A06"/>
    <w:rsid w:val="0065521D"/>
    <w:rsid w:val="006623E1"/>
    <w:rsid w:val="00663F27"/>
    <w:rsid w:val="00663FC3"/>
    <w:rsid w:val="006668FD"/>
    <w:rsid w:val="00667D08"/>
    <w:rsid w:val="0067536F"/>
    <w:rsid w:val="00675BFD"/>
    <w:rsid w:val="006777AF"/>
    <w:rsid w:val="00681063"/>
    <w:rsid w:val="00683507"/>
    <w:rsid w:val="00694608"/>
    <w:rsid w:val="006963EE"/>
    <w:rsid w:val="006A07BA"/>
    <w:rsid w:val="006A38DE"/>
    <w:rsid w:val="006A40D5"/>
    <w:rsid w:val="006A51C4"/>
    <w:rsid w:val="006A5A76"/>
    <w:rsid w:val="006A7572"/>
    <w:rsid w:val="006A75E8"/>
    <w:rsid w:val="006B54CD"/>
    <w:rsid w:val="006B5B5A"/>
    <w:rsid w:val="006B7489"/>
    <w:rsid w:val="006C02F4"/>
    <w:rsid w:val="006C2EF3"/>
    <w:rsid w:val="006C4721"/>
    <w:rsid w:val="006C5444"/>
    <w:rsid w:val="006C7410"/>
    <w:rsid w:val="006D2B84"/>
    <w:rsid w:val="006D373A"/>
    <w:rsid w:val="006D39C4"/>
    <w:rsid w:val="006D5B24"/>
    <w:rsid w:val="006D677A"/>
    <w:rsid w:val="006D6E9B"/>
    <w:rsid w:val="006E0C45"/>
    <w:rsid w:val="006E0DBA"/>
    <w:rsid w:val="006E5B11"/>
    <w:rsid w:val="006E611B"/>
    <w:rsid w:val="006F1869"/>
    <w:rsid w:val="006F229A"/>
    <w:rsid w:val="006F30A0"/>
    <w:rsid w:val="006F3200"/>
    <w:rsid w:val="006F4816"/>
    <w:rsid w:val="00700E94"/>
    <w:rsid w:val="0070141F"/>
    <w:rsid w:val="007028AA"/>
    <w:rsid w:val="00703662"/>
    <w:rsid w:val="00705764"/>
    <w:rsid w:val="00710989"/>
    <w:rsid w:val="007151F6"/>
    <w:rsid w:val="00716337"/>
    <w:rsid w:val="00716561"/>
    <w:rsid w:val="00716EF1"/>
    <w:rsid w:val="00720A2E"/>
    <w:rsid w:val="00722D8E"/>
    <w:rsid w:val="00724F78"/>
    <w:rsid w:val="007267F2"/>
    <w:rsid w:val="00735C09"/>
    <w:rsid w:val="007372C6"/>
    <w:rsid w:val="0074108A"/>
    <w:rsid w:val="0074187F"/>
    <w:rsid w:val="00741EFD"/>
    <w:rsid w:val="00744C58"/>
    <w:rsid w:val="0074578A"/>
    <w:rsid w:val="007466E1"/>
    <w:rsid w:val="007510F8"/>
    <w:rsid w:val="0075184A"/>
    <w:rsid w:val="00756A78"/>
    <w:rsid w:val="00760622"/>
    <w:rsid w:val="00760F8D"/>
    <w:rsid w:val="00766177"/>
    <w:rsid w:val="00771178"/>
    <w:rsid w:val="00771DF9"/>
    <w:rsid w:val="00773A2F"/>
    <w:rsid w:val="007748AB"/>
    <w:rsid w:val="00776B24"/>
    <w:rsid w:val="00781948"/>
    <w:rsid w:val="00784BAE"/>
    <w:rsid w:val="00784FA2"/>
    <w:rsid w:val="00787262"/>
    <w:rsid w:val="007900EF"/>
    <w:rsid w:val="00791795"/>
    <w:rsid w:val="00796676"/>
    <w:rsid w:val="007A620C"/>
    <w:rsid w:val="007A69C2"/>
    <w:rsid w:val="007A7489"/>
    <w:rsid w:val="007B2E2E"/>
    <w:rsid w:val="007B39EA"/>
    <w:rsid w:val="007B5680"/>
    <w:rsid w:val="007B76A4"/>
    <w:rsid w:val="007D2ACB"/>
    <w:rsid w:val="007D31DF"/>
    <w:rsid w:val="007D4D86"/>
    <w:rsid w:val="007D77A9"/>
    <w:rsid w:val="007D79CD"/>
    <w:rsid w:val="007E2200"/>
    <w:rsid w:val="007E440D"/>
    <w:rsid w:val="007F23E5"/>
    <w:rsid w:val="007F3B59"/>
    <w:rsid w:val="007F3E77"/>
    <w:rsid w:val="00802636"/>
    <w:rsid w:val="00802DC5"/>
    <w:rsid w:val="00806C75"/>
    <w:rsid w:val="0080769E"/>
    <w:rsid w:val="00810D1A"/>
    <w:rsid w:val="008127EE"/>
    <w:rsid w:val="008141C5"/>
    <w:rsid w:val="00815185"/>
    <w:rsid w:val="0081521F"/>
    <w:rsid w:val="008178D4"/>
    <w:rsid w:val="00817C1F"/>
    <w:rsid w:val="00833D9C"/>
    <w:rsid w:val="00834446"/>
    <w:rsid w:val="00834F39"/>
    <w:rsid w:val="008408F8"/>
    <w:rsid w:val="00842593"/>
    <w:rsid w:val="00844A4B"/>
    <w:rsid w:val="0084534A"/>
    <w:rsid w:val="00847A6E"/>
    <w:rsid w:val="00847F43"/>
    <w:rsid w:val="008502A1"/>
    <w:rsid w:val="00856BA9"/>
    <w:rsid w:val="008629D8"/>
    <w:rsid w:val="00863DE0"/>
    <w:rsid w:val="00864C84"/>
    <w:rsid w:val="00866D8F"/>
    <w:rsid w:val="0087085E"/>
    <w:rsid w:val="0087125C"/>
    <w:rsid w:val="00871B70"/>
    <w:rsid w:val="0087286A"/>
    <w:rsid w:val="00875F3B"/>
    <w:rsid w:val="00876A3F"/>
    <w:rsid w:val="008773CA"/>
    <w:rsid w:val="00877A08"/>
    <w:rsid w:val="00882E3D"/>
    <w:rsid w:val="00883A42"/>
    <w:rsid w:val="00885D2D"/>
    <w:rsid w:val="00886888"/>
    <w:rsid w:val="00892A69"/>
    <w:rsid w:val="00894851"/>
    <w:rsid w:val="00896CB8"/>
    <w:rsid w:val="008A1CAC"/>
    <w:rsid w:val="008A31B2"/>
    <w:rsid w:val="008A358C"/>
    <w:rsid w:val="008B3CA1"/>
    <w:rsid w:val="008B5380"/>
    <w:rsid w:val="008B7BE4"/>
    <w:rsid w:val="008C0546"/>
    <w:rsid w:val="008C0AD6"/>
    <w:rsid w:val="008C4EAB"/>
    <w:rsid w:val="008C5000"/>
    <w:rsid w:val="008C614F"/>
    <w:rsid w:val="008C738F"/>
    <w:rsid w:val="008D1E6E"/>
    <w:rsid w:val="008D4B47"/>
    <w:rsid w:val="008D5778"/>
    <w:rsid w:val="008D68EE"/>
    <w:rsid w:val="008D6BF6"/>
    <w:rsid w:val="008E48BC"/>
    <w:rsid w:val="008E4C8B"/>
    <w:rsid w:val="008E5284"/>
    <w:rsid w:val="008E5A2D"/>
    <w:rsid w:val="008F0901"/>
    <w:rsid w:val="008F0E74"/>
    <w:rsid w:val="008F3A23"/>
    <w:rsid w:val="008F43B3"/>
    <w:rsid w:val="008F778B"/>
    <w:rsid w:val="009000AF"/>
    <w:rsid w:val="00904C67"/>
    <w:rsid w:val="00907D01"/>
    <w:rsid w:val="00912C8A"/>
    <w:rsid w:val="00913B29"/>
    <w:rsid w:val="00914123"/>
    <w:rsid w:val="00917BEE"/>
    <w:rsid w:val="00917C8A"/>
    <w:rsid w:val="00917FF4"/>
    <w:rsid w:val="00920061"/>
    <w:rsid w:val="00920503"/>
    <w:rsid w:val="009263A7"/>
    <w:rsid w:val="009345C9"/>
    <w:rsid w:val="00945947"/>
    <w:rsid w:val="00945FC5"/>
    <w:rsid w:val="009468C5"/>
    <w:rsid w:val="00946C54"/>
    <w:rsid w:val="0094721D"/>
    <w:rsid w:val="009548CA"/>
    <w:rsid w:val="00954EF4"/>
    <w:rsid w:val="0095597A"/>
    <w:rsid w:val="00971906"/>
    <w:rsid w:val="00974760"/>
    <w:rsid w:val="00975FAE"/>
    <w:rsid w:val="00976F7E"/>
    <w:rsid w:val="009817C5"/>
    <w:rsid w:val="00982203"/>
    <w:rsid w:val="00985887"/>
    <w:rsid w:val="009872FA"/>
    <w:rsid w:val="00987C32"/>
    <w:rsid w:val="00990B8B"/>
    <w:rsid w:val="00996DC9"/>
    <w:rsid w:val="00997B52"/>
    <w:rsid w:val="009A18F5"/>
    <w:rsid w:val="009A3A44"/>
    <w:rsid w:val="009A6A9F"/>
    <w:rsid w:val="009A6FD6"/>
    <w:rsid w:val="009B030E"/>
    <w:rsid w:val="009B3403"/>
    <w:rsid w:val="009B47A7"/>
    <w:rsid w:val="009B481B"/>
    <w:rsid w:val="009B7CC7"/>
    <w:rsid w:val="009C68C1"/>
    <w:rsid w:val="009D3DAB"/>
    <w:rsid w:val="009D4F3D"/>
    <w:rsid w:val="009D60A4"/>
    <w:rsid w:val="009D7CD2"/>
    <w:rsid w:val="009E26DB"/>
    <w:rsid w:val="009E2B77"/>
    <w:rsid w:val="009E2C64"/>
    <w:rsid w:val="009F097E"/>
    <w:rsid w:val="009F3ADE"/>
    <w:rsid w:val="009F5EE6"/>
    <w:rsid w:val="009F6E41"/>
    <w:rsid w:val="00A144A6"/>
    <w:rsid w:val="00A160EB"/>
    <w:rsid w:val="00A16FFC"/>
    <w:rsid w:val="00A172BE"/>
    <w:rsid w:val="00A17FAC"/>
    <w:rsid w:val="00A21F2A"/>
    <w:rsid w:val="00A23F20"/>
    <w:rsid w:val="00A249BD"/>
    <w:rsid w:val="00A3036E"/>
    <w:rsid w:val="00A37365"/>
    <w:rsid w:val="00A4068F"/>
    <w:rsid w:val="00A42AC3"/>
    <w:rsid w:val="00A43039"/>
    <w:rsid w:val="00A462D9"/>
    <w:rsid w:val="00A53E0C"/>
    <w:rsid w:val="00A62AAF"/>
    <w:rsid w:val="00A64ED2"/>
    <w:rsid w:val="00A740FA"/>
    <w:rsid w:val="00A7670A"/>
    <w:rsid w:val="00A80233"/>
    <w:rsid w:val="00A82CCE"/>
    <w:rsid w:val="00A8563A"/>
    <w:rsid w:val="00A8713F"/>
    <w:rsid w:val="00A871A0"/>
    <w:rsid w:val="00A94857"/>
    <w:rsid w:val="00AA189D"/>
    <w:rsid w:val="00AA2316"/>
    <w:rsid w:val="00AA4723"/>
    <w:rsid w:val="00AA5D08"/>
    <w:rsid w:val="00AB6BD3"/>
    <w:rsid w:val="00AB78D6"/>
    <w:rsid w:val="00AD0D54"/>
    <w:rsid w:val="00AD28D5"/>
    <w:rsid w:val="00AD597F"/>
    <w:rsid w:val="00AD6075"/>
    <w:rsid w:val="00AE56FC"/>
    <w:rsid w:val="00AF01C5"/>
    <w:rsid w:val="00AF12E9"/>
    <w:rsid w:val="00AF1D28"/>
    <w:rsid w:val="00AF2C0F"/>
    <w:rsid w:val="00AF31E2"/>
    <w:rsid w:val="00B141DB"/>
    <w:rsid w:val="00B1446E"/>
    <w:rsid w:val="00B150C6"/>
    <w:rsid w:val="00B30422"/>
    <w:rsid w:val="00B35144"/>
    <w:rsid w:val="00B36B46"/>
    <w:rsid w:val="00B40893"/>
    <w:rsid w:val="00B43161"/>
    <w:rsid w:val="00B44DD6"/>
    <w:rsid w:val="00B451C5"/>
    <w:rsid w:val="00B46316"/>
    <w:rsid w:val="00B4665E"/>
    <w:rsid w:val="00B468ED"/>
    <w:rsid w:val="00B47E4A"/>
    <w:rsid w:val="00B51CA9"/>
    <w:rsid w:val="00B53316"/>
    <w:rsid w:val="00B53912"/>
    <w:rsid w:val="00B5769C"/>
    <w:rsid w:val="00B6062C"/>
    <w:rsid w:val="00B6116E"/>
    <w:rsid w:val="00B61387"/>
    <w:rsid w:val="00B62D74"/>
    <w:rsid w:val="00B62FF9"/>
    <w:rsid w:val="00B642CA"/>
    <w:rsid w:val="00B667A9"/>
    <w:rsid w:val="00B71EA4"/>
    <w:rsid w:val="00B72ECC"/>
    <w:rsid w:val="00B74A18"/>
    <w:rsid w:val="00B74F88"/>
    <w:rsid w:val="00B80D90"/>
    <w:rsid w:val="00B8175A"/>
    <w:rsid w:val="00B843AA"/>
    <w:rsid w:val="00B94B06"/>
    <w:rsid w:val="00B96EDF"/>
    <w:rsid w:val="00B97345"/>
    <w:rsid w:val="00BA08A1"/>
    <w:rsid w:val="00BA0FE4"/>
    <w:rsid w:val="00BA7E21"/>
    <w:rsid w:val="00BB1F46"/>
    <w:rsid w:val="00BB477C"/>
    <w:rsid w:val="00BB6294"/>
    <w:rsid w:val="00BB63C6"/>
    <w:rsid w:val="00BB7159"/>
    <w:rsid w:val="00BC41FE"/>
    <w:rsid w:val="00BC6D69"/>
    <w:rsid w:val="00BC6E65"/>
    <w:rsid w:val="00BD0116"/>
    <w:rsid w:val="00BD0582"/>
    <w:rsid w:val="00BD189D"/>
    <w:rsid w:val="00BD4159"/>
    <w:rsid w:val="00BE0788"/>
    <w:rsid w:val="00BE515D"/>
    <w:rsid w:val="00BF0BEA"/>
    <w:rsid w:val="00BF3713"/>
    <w:rsid w:val="00BF6220"/>
    <w:rsid w:val="00C03203"/>
    <w:rsid w:val="00C033AF"/>
    <w:rsid w:val="00C05440"/>
    <w:rsid w:val="00C06846"/>
    <w:rsid w:val="00C13876"/>
    <w:rsid w:val="00C16EF7"/>
    <w:rsid w:val="00C17016"/>
    <w:rsid w:val="00C20473"/>
    <w:rsid w:val="00C215AF"/>
    <w:rsid w:val="00C25EF1"/>
    <w:rsid w:val="00C26654"/>
    <w:rsid w:val="00C30187"/>
    <w:rsid w:val="00C30230"/>
    <w:rsid w:val="00C30F3F"/>
    <w:rsid w:val="00C34799"/>
    <w:rsid w:val="00C36D26"/>
    <w:rsid w:val="00C37E8A"/>
    <w:rsid w:val="00C404FF"/>
    <w:rsid w:val="00C4207C"/>
    <w:rsid w:val="00C432DA"/>
    <w:rsid w:val="00C45353"/>
    <w:rsid w:val="00C4579E"/>
    <w:rsid w:val="00C517C9"/>
    <w:rsid w:val="00C51EA4"/>
    <w:rsid w:val="00C530C3"/>
    <w:rsid w:val="00C54869"/>
    <w:rsid w:val="00C5560A"/>
    <w:rsid w:val="00C622DC"/>
    <w:rsid w:val="00C66402"/>
    <w:rsid w:val="00C73F75"/>
    <w:rsid w:val="00C73FB7"/>
    <w:rsid w:val="00C76CF9"/>
    <w:rsid w:val="00C812FB"/>
    <w:rsid w:val="00C83AD8"/>
    <w:rsid w:val="00C85DF4"/>
    <w:rsid w:val="00C87CB4"/>
    <w:rsid w:val="00C92135"/>
    <w:rsid w:val="00C94953"/>
    <w:rsid w:val="00C94A85"/>
    <w:rsid w:val="00C9618E"/>
    <w:rsid w:val="00CA187D"/>
    <w:rsid w:val="00CB0E9F"/>
    <w:rsid w:val="00CB1D0D"/>
    <w:rsid w:val="00CB29A8"/>
    <w:rsid w:val="00CB3375"/>
    <w:rsid w:val="00CB3BC1"/>
    <w:rsid w:val="00CB6D44"/>
    <w:rsid w:val="00CC0450"/>
    <w:rsid w:val="00CC1E6D"/>
    <w:rsid w:val="00CC4DE8"/>
    <w:rsid w:val="00CC5523"/>
    <w:rsid w:val="00CC5C94"/>
    <w:rsid w:val="00CC72D5"/>
    <w:rsid w:val="00CD51E9"/>
    <w:rsid w:val="00CD78AC"/>
    <w:rsid w:val="00CE4647"/>
    <w:rsid w:val="00CE4710"/>
    <w:rsid w:val="00CE6F3B"/>
    <w:rsid w:val="00CE74FA"/>
    <w:rsid w:val="00CF6E08"/>
    <w:rsid w:val="00D0409F"/>
    <w:rsid w:val="00D11D06"/>
    <w:rsid w:val="00D164B2"/>
    <w:rsid w:val="00D16EC1"/>
    <w:rsid w:val="00D17B48"/>
    <w:rsid w:val="00D20191"/>
    <w:rsid w:val="00D218B7"/>
    <w:rsid w:val="00D24373"/>
    <w:rsid w:val="00D31159"/>
    <w:rsid w:val="00D31989"/>
    <w:rsid w:val="00D337A2"/>
    <w:rsid w:val="00D36753"/>
    <w:rsid w:val="00D405ED"/>
    <w:rsid w:val="00D45E1F"/>
    <w:rsid w:val="00D5246E"/>
    <w:rsid w:val="00D53B86"/>
    <w:rsid w:val="00D55408"/>
    <w:rsid w:val="00D56951"/>
    <w:rsid w:val="00D624E7"/>
    <w:rsid w:val="00D63C4A"/>
    <w:rsid w:val="00D6591E"/>
    <w:rsid w:val="00D65BEB"/>
    <w:rsid w:val="00D66A47"/>
    <w:rsid w:val="00D67AAA"/>
    <w:rsid w:val="00D67E78"/>
    <w:rsid w:val="00D7041E"/>
    <w:rsid w:val="00D712E8"/>
    <w:rsid w:val="00D75CBA"/>
    <w:rsid w:val="00D77F18"/>
    <w:rsid w:val="00D82F0B"/>
    <w:rsid w:val="00D838F5"/>
    <w:rsid w:val="00D86134"/>
    <w:rsid w:val="00D92731"/>
    <w:rsid w:val="00DA24D7"/>
    <w:rsid w:val="00DA3751"/>
    <w:rsid w:val="00DA449B"/>
    <w:rsid w:val="00DB02EA"/>
    <w:rsid w:val="00DB3206"/>
    <w:rsid w:val="00DB7D43"/>
    <w:rsid w:val="00DC25B5"/>
    <w:rsid w:val="00DC6E4D"/>
    <w:rsid w:val="00DD1E36"/>
    <w:rsid w:val="00DD3A5A"/>
    <w:rsid w:val="00DD5F54"/>
    <w:rsid w:val="00DD6464"/>
    <w:rsid w:val="00DE18A7"/>
    <w:rsid w:val="00DF0406"/>
    <w:rsid w:val="00DF0940"/>
    <w:rsid w:val="00DF50AC"/>
    <w:rsid w:val="00DF56F2"/>
    <w:rsid w:val="00E0009D"/>
    <w:rsid w:val="00E00CD4"/>
    <w:rsid w:val="00E03F7D"/>
    <w:rsid w:val="00E05185"/>
    <w:rsid w:val="00E06EEE"/>
    <w:rsid w:val="00E078DE"/>
    <w:rsid w:val="00E147CE"/>
    <w:rsid w:val="00E14856"/>
    <w:rsid w:val="00E15A2F"/>
    <w:rsid w:val="00E16C05"/>
    <w:rsid w:val="00E223C0"/>
    <w:rsid w:val="00E256F7"/>
    <w:rsid w:val="00E30CF5"/>
    <w:rsid w:val="00E312B8"/>
    <w:rsid w:val="00E31B2F"/>
    <w:rsid w:val="00E32EF6"/>
    <w:rsid w:val="00E40496"/>
    <w:rsid w:val="00E440C1"/>
    <w:rsid w:val="00E458A2"/>
    <w:rsid w:val="00E461FF"/>
    <w:rsid w:val="00E5251E"/>
    <w:rsid w:val="00E52594"/>
    <w:rsid w:val="00E56399"/>
    <w:rsid w:val="00E60BEE"/>
    <w:rsid w:val="00E61EC9"/>
    <w:rsid w:val="00E63953"/>
    <w:rsid w:val="00E67A24"/>
    <w:rsid w:val="00E67F8D"/>
    <w:rsid w:val="00E7094C"/>
    <w:rsid w:val="00E73AE0"/>
    <w:rsid w:val="00E747BB"/>
    <w:rsid w:val="00E76A43"/>
    <w:rsid w:val="00E770A3"/>
    <w:rsid w:val="00E828E7"/>
    <w:rsid w:val="00E831F4"/>
    <w:rsid w:val="00E85AEA"/>
    <w:rsid w:val="00E86233"/>
    <w:rsid w:val="00E93403"/>
    <w:rsid w:val="00E93E3B"/>
    <w:rsid w:val="00E967D8"/>
    <w:rsid w:val="00EA0D61"/>
    <w:rsid w:val="00EA1AEF"/>
    <w:rsid w:val="00EA1DBB"/>
    <w:rsid w:val="00EB2E3B"/>
    <w:rsid w:val="00EB3BE7"/>
    <w:rsid w:val="00EC1B15"/>
    <w:rsid w:val="00EC2729"/>
    <w:rsid w:val="00EC39C1"/>
    <w:rsid w:val="00EC5217"/>
    <w:rsid w:val="00EC5763"/>
    <w:rsid w:val="00EC6A48"/>
    <w:rsid w:val="00ED25C2"/>
    <w:rsid w:val="00ED3A54"/>
    <w:rsid w:val="00ED3F53"/>
    <w:rsid w:val="00ED599C"/>
    <w:rsid w:val="00EE28DF"/>
    <w:rsid w:val="00EE330F"/>
    <w:rsid w:val="00EE4B35"/>
    <w:rsid w:val="00EE59E9"/>
    <w:rsid w:val="00EE5AE7"/>
    <w:rsid w:val="00EE676B"/>
    <w:rsid w:val="00EF7DB5"/>
    <w:rsid w:val="00F02713"/>
    <w:rsid w:val="00F0279D"/>
    <w:rsid w:val="00F04101"/>
    <w:rsid w:val="00F101C1"/>
    <w:rsid w:val="00F119C8"/>
    <w:rsid w:val="00F12E2E"/>
    <w:rsid w:val="00F148A8"/>
    <w:rsid w:val="00F15F0E"/>
    <w:rsid w:val="00F233A0"/>
    <w:rsid w:val="00F23E3C"/>
    <w:rsid w:val="00F25C24"/>
    <w:rsid w:val="00F25E94"/>
    <w:rsid w:val="00F31262"/>
    <w:rsid w:val="00F319BD"/>
    <w:rsid w:val="00F31DDB"/>
    <w:rsid w:val="00F33B1C"/>
    <w:rsid w:val="00F35F7F"/>
    <w:rsid w:val="00F367B8"/>
    <w:rsid w:val="00F37AEB"/>
    <w:rsid w:val="00F40D86"/>
    <w:rsid w:val="00F41468"/>
    <w:rsid w:val="00F41B99"/>
    <w:rsid w:val="00F44476"/>
    <w:rsid w:val="00F47633"/>
    <w:rsid w:val="00F50831"/>
    <w:rsid w:val="00F51270"/>
    <w:rsid w:val="00F54874"/>
    <w:rsid w:val="00F5664E"/>
    <w:rsid w:val="00F57156"/>
    <w:rsid w:val="00F62B9F"/>
    <w:rsid w:val="00F6310B"/>
    <w:rsid w:val="00F6429B"/>
    <w:rsid w:val="00F6473E"/>
    <w:rsid w:val="00F738BE"/>
    <w:rsid w:val="00F8191D"/>
    <w:rsid w:val="00F82770"/>
    <w:rsid w:val="00F87F52"/>
    <w:rsid w:val="00F90BEE"/>
    <w:rsid w:val="00F93554"/>
    <w:rsid w:val="00F93D4D"/>
    <w:rsid w:val="00F94210"/>
    <w:rsid w:val="00F94E16"/>
    <w:rsid w:val="00FA0266"/>
    <w:rsid w:val="00FA0940"/>
    <w:rsid w:val="00FA0A5D"/>
    <w:rsid w:val="00FA0DB9"/>
    <w:rsid w:val="00FA4BA7"/>
    <w:rsid w:val="00FA7C4E"/>
    <w:rsid w:val="00FB5488"/>
    <w:rsid w:val="00FB58DB"/>
    <w:rsid w:val="00FB6A7B"/>
    <w:rsid w:val="00FC1870"/>
    <w:rsid w:val="00FC1EA4"/>
    <w:rsid w:val="00FC1EDA"/>
    <w:rsid w:val="00FC51EB"/>
    <w:rsid w:val="00FD5C8B"/>
    <w:rsid w:val="00FE154F"/>
    <w:rsid w:val="00FE369F"/>
    <w:rsid w:val="00FE4BC9"/>
    <w:rsid w:val="00FE7334"/>
    <w:rsid w:val="00FE743B"/>
    <w:rsid w:val="00FF127D"/>
    <w:rsid w:val="00FF154E"/>
    <w:rsid w:val="00FF564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43B"/>
    <w:rPr>
      <w:sz w:val="24"/>
      <w:szCs w:val="24"/>
    </w:rPr>
  </w:style>
  <w:style w:type="paragraph" w:styleId="20">
    <w:name w:val="heading 2"/>
    <w:basedOn w:val="a"/>
    <w:link w:val="21"/>
    <w:uiPriority w:val="9"/>
    <w:qFormat/>
    <w:rsid w:val="008C738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51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ConsPlusNormal">
    <w:name w:val="ConsPlusNormal"/>
    <w:uiPriority w:val="99"/>
    <w:qFormat/>
    <w:rsid w:val="00360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3600EB"/>
    <w:pPr>
      <w:spacing w:line="360" w:lineRule="auto"/>
      <w:ind w:firstLine="72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rsid w:val="003600EB"/>
    <w:rPr>
      <w:sz w:val="28"/>
      <w:lang w:val="x-none" w:eastAsia="ru-RU" w:bidi="ar-SA"/>
    </w:rPr>
  </w:style>
  <w:style w:type="paragraph" w:customStyle="1" w:styleId="ConsPlusCell">
    <w:name w:val="ConsPlusCell"/>
    <w:rsid w:val="00360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uiPriority w:val="99"/>
    <w:qFormat/>
    <w:rsid w:val="00DB02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2EA"/>
  </w:style>
  <w:style w:type="paragraph" w:styleId="a7">
    <w:name w:val="footer"/>
    <w:basedOn w:val="a"/>
    <w:link w:val="a8"/>
    <w:uiPriority w:val="99"/>
    <w:rsid w:val="00DB02E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rsid w:val="009472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Цветовое выделение"/>
    <w:rsid w:val="0094721D"/>
    <w:rPr>
      <w:b/>
      <w:color w:val="000080"/>
    </w:rPr>
  </w:style>
  <w:style w:type="paragraph" w:styleId="aa">
    <w:name w:val="Balloon Text"/>
    <w:basedOn w:val="a"/>
    <w:link w:val="ab"/>
    <w:uiPriority w:val="99"/>
    <w:rsid w:val="001B69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B6989"/>
    <w:rPr>
      <w:rFonts w:ascii="Tahoma" w:hAnsi="Tahoma" w:cs="Tahoma"/>
      <w:sz w:val="16"/>
      <w:szCs w:val="16"/>
    </w:rPr>
  </w:style>
  <w:style w:type="paragraph" w:customStyle="1" w:styleId="ac">
    <w:basedOn w:val="a"/>
    <w:rsid w:val="006C2EF3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9B47A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9B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верху справа"/>
    <w:basedOn w:val="a"/>
    <w:link w:val="af0"/>
    <w:uiPriority w:val="99"/>
    <w:qFormat/>
    <w:rsid w:val="009F3ADE"/>
    <w:pPr>
      <w:contextualSpacing/>
      <w:jc w:val="right"/>
    </w:pPr>
    <w:rPr>
      <w:rFonts w:eastAsia="Calibri"/>
      <w:szCs w:val="22"/>
      <w:lang w:val="x-none" w:eastAsia="en-US"/>
    </w:rPr>
  </w:style>
  <w:style w:type="paragraph" w:styleId="22">
    <w:name w:val="toc 2"/>
    <w:basedOn w:val="a"/>
    <w:next w:val="a"/>
    <w:link w:val="23"/>
    <w:uiPriority w:val="39"/>
    <w:rsid w:val="00907D01"/>
    <w:pPr>
      <w:spacing w:after="160" w:line="264" w:lineRule="auto"/>
      <w:ind w:left="200"/>
    </w:pPr>
    <w:rPr>
      <w:color w:val="000000"/>
      <w:sz w:val="20"/>
      <w:szCs w:val="20"/>
      <w:lang w:val="x-none" w:eastAsia="x-none"/>
    </w:rPr>
  </w:style>
  <w:style w:type="character" w:customStyle="1" w:styleId="23">
    <w:name w:val="Оглавление 2 Знак"/>
    <w:link w:val="22"/>
    <w:uiPriority w:val="39"/>
    <w:rsid w:val="00907D01"/>
    <w:rPr>
      <w:color w:val="000000"/>
    </w:rPr>
  </w:style>
  <w:style w:type="character" w:customStyle="1" w:styleId="af0">
    <w:name w:val="Абзац списка Знак"/>
    <w:aliases w:val="Вверху справа Знак"/>
    <w:link w:val="af"/>
    <w:rsid w:val="00907D01"/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171A19"/>
    <w:rPr>
      <w:sz w:val="24"/>
      <w:szCs w:val="24"/>
    </w:rPr>
  </w:style>
  <w:style w:type="character" w:customStyle="1" w:styleId="extended-textshort">
    <w:name w:val="extended-text__short"/>
    <w:basedOn w:val="a0"/>
    <w:rsid w:val="0040044E"/>
  </w:style>
  <w:style w:type="paragraph" w:styleId="af1">
    <w:name w:val="Normal (Web)"/>
    <w:basedOn w:val="a"/>
    <w:uiPriority w:val="99"/>
    <w:rsid w:val="007028AA"/>
    <w:pPr>
      <w:spacing w:before="100" w:beforeAutospacing="1" w:after="119"/>
    </w:pPr>
  </w:style>
  <w:style w:type="paragraph" w:customStyle="1" w:styleId="ConsPlusNonformat">
    <w:name w:val="ConsPlusNonformat"/>
    <w:rsid w:val="0070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"/>
    <w:rsid w:val="008C738F"/>
    <w:rPr>
      <w:b/>
      <w:bCs/>
      <w:sz w:val="36"/>
      <w:szCs w:val="36"/>
    </w:rPr>
  </w:style>
  <w:style w:type="character" w:styleId="af2">
    <w:name w:val="Strong"/>
    <w:uiPriority w:val="22"/>
    <w:qFormat/>
    <w:rsid w:val="008C738F"/>
    <w:rPr>
      <w:b/>
      <w:bCs/>
    </w:rPr>
  </w:style>
  <w:style w:type="character" w:styleId="af3">
    <w:name w:val="Hyperlink"/>
    <w:basedOn w:val="a0"/>
    <w:uiPriority w:val="99"/>
    <w:unhideWhenUsed/>
    <w:rsid w:val="0004419F"/>
    <w:rPr>
      <w:color w:val="0000FF"/>
      <w:u w:val="single"/>
    </w:rPr>
  </w:style>
  <w:style w:type="paragraph" w:customStyle="1" w:styleId="FR2">
    <w:name w:val="FR2"/>
    <w:rsid w:val="0004419F"/>
    <w:pPr>
      <w:widowControl w:val="0"/>
      <w:spacing w:before="760"/>
    </w:pPr>
    <w:rPr>
      <w:rFonts w:ascii="Arial" w:hAnsi="Arial"/>
      <w:sz w:val="28"/>
    </w:rPr>
  </w:style>
  <w:style w:type="character" w:customStyle="1" w:styleId="70">
    <w:name w:val="Заголовок 7 Знак"/>
    <w:basedOn w:val="a0"/>
    <w:link w:val="7"/>
    <w:rsid w:val="007518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Body Text"/>
    <w:basedOn w:val="a"/>
    <w:link w:val="af5"/>
    <w:rsid w:val="0075184A"/>
    <w:pPr>
      <w:spacing w:after="120"/>
    </w:pPr>
  </w:style>
  <w:style w:type="character" w:customStyle="1" w:styleId="af5">
    <w:name w:val="Основной текст Знак"/>
    <w:basedOn w:val="a0"/>
    <w:link w:val="af4"/>
    <w:rsid w:val="00751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43B"/>
    <w:rPr>
      <w:sz w:val="24"/>
      <w:szCs w:val="24"/>
    </w:rPr>
  </w:style>
  <w:style w:type="paragraph" w:styleId="20">
    <w:name w:val="heading 2"/>
    <w:basedOn w:val="a"/>
    <w:link w:val="21"/>
    <w:uiPriority w:val="9"/>
    <w:qFormat/>
    <w:rsid w:val="008C738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518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paragraph" w:customStyle="1" w:styleId="ConsPlusNormal">
    <w:name w:val="ConsPlusNormal"/>
    <w:uiPriority w:val="99"/>
    <w:qFormat/>
    <w:rsid w:val="00360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Основной текст 1,Нумерованный список !!"/>
    <w:basedOn w:val="a"/>
    <w:link w:val="a4"/>
    <w:rsid w:val="003600EB"/>
    <w:pPr>
      <w:spacing w:line="360" w:lineRule="auto"/>
      <w:ind w:firstLine="72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link w:val="a3"/>
    <w:rsid w:val="003600EB"/>
    <w:rPr>
      <w:sz w:val="28"/>
      <w:lang w:val="x-none" w:eastAsia="ru-RU" w:bidi="ar-SA"/>
    </w:rPr>
  </w:style>
  <w:style w:type="paragraph" w:customStyle="1" w:styleId="ConsPlusCell">
    <w:name w:val="ConsPlusCell"/>
    <w:rsid w:val="003600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uiPriority w:val="99"/>
    <w:qFormat/>
    <w:rsid w:val="00DB02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02EA"/>
  </w:style>
  <w:style w:type="paragraph" w:styleId="a7">
    <w:name w:val="footer"/>
    <w:basedOn w:val="a"/>
    <w:link w:val="a8"/>
    <w:uiPriority w:val="99"/>
    <w:rsid w:val="00DB02E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Title">
    <w:name w:val="ConsPlusTitle"/>
    <w:rsid w:val="009472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Цветовое выделение"/>
    <w:rsid w:val="0094721D"/>
    <w:rPr>
      <w:b/>
      <w:color w:val="000080"/>
    </w:rPr>
  </w:style>
  <w:style w:type="paragraph" w:styleId="aa">
    <w:name w:val="Balloon Text"/>
    <w:basedOn w:val="a"/>
    <w:link w:val="ab"/>
    <w:uiPriority w:val="99"/>
    <w:rsid w:val="001B698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1B6989"/>
    <w:rPr>
      <w:rFonts w:ascii="Tahoma" w:hAnsi="Tahoma" w:cs="Tahoma"/>
      <w:sz w:val="16"/>
      <w:szCs w:val="16"/>
    </w:rPr>
  </w:style>
  <w:style w:type="paragraph" w:customStyle="1" w:styleId="ac">
    <w:basedOn w:val="a"/>
    <w:rsid w:val="006C2EF3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9B47A7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9B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Вверху справа"/>
    <w:basedOn w:val="a"/>
    <w:link w:val="af0"/>
    <w:uiPriority w:val="99"/>
    <w:qFormat/>
    <w:rsid w:val="009F3ADE"/>
    <w:pPr>
      <w:contextualSpacing/>
      <w:jc w:val="right"/>
    </w:pPr>
    <w:rPr>
      <w:rFonts w:eastAsia="Calibri"/>
      <w:szCs w:val="22"/>
      <w:lang w:val="x-none" w:eastAsia="en-US"/>
    </w:rPr>
  </w:style>
  <w:style w:type="paragraph" w:styleId="22">
    <w:name w:val="toc 2"/>
    <w:basedOn w:val="a"/>
    <w:next w:val="a"/>
    <w:link w:val="23"/>
    <w:uiPriority w:val="39"/>
    <w:rsid w:val="00907D01"/>
    <w:pPr>
      <w:spacing w:after="160" w:line="264" w:lineRule="auto"/>
      <w:ind w:left="200"/>
    </w:pPr>
    <w:rPr>
      <w:color w:val="000000"/>
      <w:sz w:val="20"/>
      <w:szCs w:val="20"/>
      <w:lang w:val="x-none" w:eastAsia="x-none"/>
    </w:rPr>
  </w:style>
  <w:style w:type="character" w:customStyle="1" w:styleId="23">
    <w:name w:val="Оглавление 2 Знак"/>
    <w:link w:val="22"/>
    <w:uiPriority w:val="39"/>
    <w:rsid w:val="00907D01"/>
    <w:rPr>
      <w:color w:val="000000"/>
    </w:rPr>
  </w:style>
  <w:style w:type="character" w:customStyle="1" w:styleId="af0">
    <w:name w:val="Абзац списка Знак"/>
    <w:aliases w:val="Вверху справа Знак"/>
    <w:link w:val="af"/>
    <w:rsid w:val="00907D01"/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171A19"/>
    <w:rPr>
      <w:sz w:val="24"/>
      <w:szCs w:val="24"/>
    </w:rPr>
  </w:style>
  <w:style w:type="character" w:customStyle="1" w:styleId="extended-textshort">
    <w:name w:val="extended-text__short"/>
    <w:basedOn w:val="a0"/>
    <w:rsid w:val="0040044E"/>
  </w:style>
  <w:style w:type="paragraph" w:styleId="af1">
    <w:name w:val="Normal (Web)"/>
    <w:basedOn w:val="a"/>
    <w:uiPriority w:val="99"/>
    <w:rsid w:val="007028AA"/>
    <w:pPr>
      <w:spacing w:before="100" w:beforeAutospacing="1" w:after="119"/>
    </w:pPr>
  </w:style>
  <w:style w:type="paragraph" w:customStyle="1" w:styleId="ConsPlusNonformat">
    <w:name w:val="ConsPlusNonformat"/>
    <w:rsid w:val="0070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Заголовок 2 Знак"/>
    <w:link w:val="20"/>
    <w:uiPriority w:val="9"/>
    <w:rsid w:val="008C738F"/>
    <w:rPr>
      <w:b/>
      <w:bCs/>
      <w:sz w:val="36"/>
      <w:szCs w:val="36"/>
    </w:rPr>
  </w:style>
  <w:style w:type="character" w:styleId="af2">
    <w:name w:val="Strong"/>
    <w:uiPriority w:val="22"/>
    <w:qFormat/>
    <w:rsid w:val="008C738F"/>
    <w:rPr>
      <w:b/>
      <w:bCs/>
    </w:rPr>
  </w:style>
  <w:style w:type="character" w:styleId="af3">
    <w:name w:val="Hyperlink"/>
    <w:basedOn w:val="a0"/>
    <w:uiPriority w:val="99"/>
    <w:unhideWhenUsed/>
    <w:rsid w:val="0004419F"/>
    <w:rPr>
      <w:color w:val="0000FF"/>
      <w:u w:val="single"/>
    </w:rPr>
  </w:style>
  <w:style w:type="paragraph" w:customStyle="1" w:styleId="FR2">
    <w:name w:val="FR2"/>
    <w:rsid w:val="0004419F"/>
    <w:pPr>
      <w:widowControl w:val="0"/>
      <w:spacing w:before="760"/>
    </w:pPr>
    <w:rPr>
      <w:rFonts w:ascii="Arial" w:hAnsi="Arial"/>
      <w:sz w:val="28"/>
    </w:rPr>
  </w:style>
  <w:style w:type="character" w:customStyle="1" w:styleId="70">
    <w:name w:val="Заголовок 7 Знак"/>
    <w:basedOn w:val="a0"/>
    <w:link w:val="7"/>
    <w:rsid w:val="007518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4">
    <w:name w:val="Body Text"/>
    <w:basedOn w:val="a"/>
    <w:link w:val="af5"/>
    <w:rsid w:val="0075184A"/>
    <w:pPr>
      <w:spacing w:after="120"/>
    </w:pPr>
  </w:style>
  <w:style w:type="character" w:customStyle="1" w:styleId="af5">
    <w:name w:val="Основной текст Знак"/>
    <w:basedOn w:val="a0"/>
    <w:link w:val="af4"/>
    <w:rsid w:val="00751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0328;fld=134;dst=100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46C7-8A12-4DE2-BDD7-C75ECFE8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</Company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shng</dc:creator>
  <cp:lastModifiedBy>Делопроизводитель</cp:lastModifiedBy>
  <cp:revision>10</cp:revision>
  <cp:lastPrinted>2021-11-26T12:57:00Z</cp:lastPrinted>
  <dcterms:created xsi:type="dcterms:W3CDTF">2021-12-06T08:38:00Z</dcterms:created>
  <dcterms:modified xsi:type="dcterms:W3CDTF">2021-12-13T09:58:00Z</dcterms:modified>
</cp:coreProperties>
</file>