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89" w:rsidRDefault="00762689" w:rsidP="00762689">
      <w:pPr>
        <w:spacing w:line="276" w:lineRule="auto"/>
        <w:jc w:val="center"/>
        <w:outlineLvl w:val="0"/>
        <w:rPr>
          <w:rFonts w:ascii="Times New Roman" w:hAnsi="Times New Roman"/>
          <w:sz w:val="24"/>
          <w:szCs w:val="24"/>
        </w:rPr>
      </w:pPr>
      <w:bookmarkStart w:id="0" w:name="_GoBack"/>
      <w:r w:rsidRPr="002B44A3">
        <w:rPr>
          <w:rFonts w:ascii="Times New Roman" w:hAnsi="Times New Roman"/>
          <w:sz w:val="24"/>
          <w:szCs w:val="24"/>
        </w:rPr>
        <w:t>Муниципальн</w:t>
      </w:r>
      <w:r w:rsidR="00CB3349">
        <w:rPr>
          <w:rFonts w:ascii="Times New Roman" w:hAnsi="Times New Roman"/>
          <w:sz w:val="24"/>
          <w:szCs w:val="24"/>
        </w:rPr>
        <w:t>ая</w:t>
      </w:r>
      <w:r w:rsidRPr="002B44A3">
        <w:rPr>
          <w:rFonts w:ascii="Times New Roman" w:hAnsi="Times New Roman"/>
          <w:sz w:val="24"/>
          <w:szCs w:val="24"/>
        </w:rPr>
        <w:t xml:space="preserve"> программ</w:t>
      </w:r>
      <w:r w:rsidR="00CB3349">
        <w:rPr>
          <w:rFonts w:ascii="Times New Roman" w:hAnsi="Times New Roman"/>
          <w:sz w:val="24"/>
          <w:szCs w:val="24"/>
        </w:rPr>
        <w:t>а</w:t>
      </w:r>
      <w:r w:rsidRPr="002B44A3">
        <w:rPr>
          <w:rFonts w:ascii="Times New Roman" w:hAnsi="Times New Roman"/>
          <w:sz w:val="24"/>
          <w:szCs w:val="24"/>
        </w:rPr>
        <w:t xml:space="preserve"> </w:t>
      </w:r>
      <w:r w:rsidR="004F451D">
        <w:rPr>
          <w:rFonts w:ascii="Times New Roman" w:hAnsi="Times New Roman"/>
          <w:sz w:val="24"/>
          <w:szCs w:val="24"/>
        </w:rPr>
        <w:t xml:space="preserve">сельского поселения станция Клявлино </w:t>
      </w:r>
      <w:r w:rsidRPr="002B44A3">
        <w:rPr>
          <w:rFonts w:ascii="Times New Roman" w:hAnsi="Times New Roman"/>
          <w:sz w:val="24"/>
          <w:szCs w:val="24"/>
        </w:rPr>
        <w:t xml:space="preserve">муниципального района Клявлинский «Формирование комфортной городской среды на территории </w:t>
      </w:r>
      <w:r w:rsidR="004F451D">
        <w:rPr>
          <w:rFonts w:ascii="Times New Roman" w:hAnsi="Times New Roman"/>
          <w:sz w:val="24"/>
          <w:szCs w:val="24"/>
        </w:rPr>
        <w:t xml:space="preserve">сельского поселения станция Клявлино </w:t>
      </w:r>
      <w:r w:rsidRPr="002B44A3">
        <w:rPr>
          <w:rFonts w:ascii="Times New Roman" w:hAnsi="Times New Roman"/>
          <w:sz w:val="24"/>
          <w:szCs w:val="24"/>
        </w:rPr>
        <w:t>муниципального района Клявлинский Самарской области на 20</w:t>
      </w:r>
      <w:r w:rsidR="004F451D">
        <w:rPr>
          <w:rFonts w:ascii="Times New Roman" w:hAnsi="Times New Roman"/>
          <w:sz w:val="24"/>
          <w:szCs w:val="24"/>
        </w:rPr>
        <w:t>2</w:t>
      </w:r>
      <w:r w:rsidR="00295D8C">
        <w:rPr>
          <w:rFonts w:ascii="Times New Roman" w:hAnsi="Times New Roman"/>
          <w:sz w:val="24"/>
          <w:szCs w:val="24"/>
        </w:rPr>
        <w:t>3</w:t>
      </w:r>
      <w:r w:rsidRPr="002B44A3">
        <w:rPr>
          <w:rFonts w:ascii="Times New Roman" w:hAnsi="Times New Roman"/>
          <w:sz w:val="24"/>
          <w:szCs w:val="24"/>
        </w:rPr>
        <w:t>-2024 годы»</w:t>
      </w:r>
    </w:p>
    <w:p w:rsidR="00CB3349" w:rsidRPr="002B44A3" w:rsidRDefault="00CB3349" w:rsidP="00762689">
      <w:pPr>
        <w:spacing w:line="276" w:lineRule="auto"/>
        <w:jc w:val="center"/>
        <w:outlineLvl w:val="0"/>
        <w:rPr>
          <w:rFonts w:ascii="Times New Roman" w:hAnsi="Times New Roman"/>
          <w:sz w:val="24"/>
          <w:szCs w:val="24"/>
        </w:rPr>
      </w:pPr>
    </w:p>
    <w:p w:rsidR="00762689" w:rsidRPr="002B44A3" w:rsidRDefault="00CB3349" w:rsidP="00762689">
      <w:pPr>
        <w:spacing w:line="276" w:lineRule="auto"/>
        <w:jc w:val="center"/>
        <w:outlineLvl w:val="0"/>
        <w:rPr>
          <w:rFonts w:ascii="Times New Roman" w:hAnsi="Times New Roman"/>
          <w:sz w:val="24"/>
          <w:szCs w:val="24"/>
        </w:rPr>
      </w:pPr>
      <w:r>
        <w:rPr>
          <w:rFonts w:ascii="Times New Roman" w:hAnsi="Times New Roman"/>
          <w:sz w:val="24"/>
          <w:szCs w:val="24"/>
        </w:rPr>
        <w:t>ПРОЕКТ ПАСПОРТА МУНИЦИПАЛЬНОЙ ПРОГРАММЫ</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496"/>
        <w:gridCol w:w="5768"/>
      </w:tblGrid>
      <w:tr w:rsidR="00762689" w:rsidRPr="002B44A3" w:rsidTr="00762689">
        <w:trPr>
          <w:trHeight w:val="808"/>
        </w:trPr>
        <w:tc>
          <w:tcPr>
            <w:tcW w:w="3496" w:type="dxa"/>
          </w:tcPr>
          <w:p w:rsidR="00762689" w:rsidRPr="002B44A3" w:rsidRDefault="00762689">
            <w:pPr>
              <w:pStyle w:val="ConsPlusNormal"/>
              <w:spacing w:line="276" w:lineRule="auto"/>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r w:rsidRPr="002B44A3">
              <w:rPr>
                <w:rFonts w:ascii="Times New Roman" w:hAnsi="Times New Roman" w:cs="Times New Roman"/>
                <w:sz w:val="24"/>
                <w:szCs w:val="24"/>
              </w:rPr>
              <w:t>НАИМЕНОВАНИЕ ПРОГРАММЫ</w:t>
            </w:r>
          </w:p>
        </w:tc>
        <w:tc>
          <w:tcPr>
            <w:tcW w:w="5768" w:type="dxa"/>
          </w:tcPr>
          <w:p w:rsidR="00762689" w:rsidRPr="002B44A3" w:rsidRDefault="00762689">
            <w:pPr>
              <w:pStyle w:val="ConsPlusNormal"/>
              <w:spacing w:line="276" w:lineRule="auto"/>
              <w:jc w:val="both"/>
              <w:rPr>
                <w:rFonts w:ascii="Times New Roman" w:hAnsi="Times New Roman" w:cs="Times New Roman"/>
                <w:sz w:val="24"/>
                <w:szCs w:val="24"/>
              </w:rPr>
            </w:pPr>
          </w:p>
          <w:p w:rsidR="00762689" w:rsidRPr="002B44A3" w:rsidRDefault="00CB3349" w:rsidP="00295D8C">
            <w:pPr>
              <w:spacing w:line="276" w:lineRule="auto"/>
              <w:outlineLvl w:val="0"/>
              <w:rPr>
                <w:rFonts w:ascii="Times New Roman" w:hAnsi="Times New Roman"/>
                <w:sz w:val="24"/>
                <w:szCs w:val="24"/>
              </w:rPr>
            </w:pPr>
            <w:r>
              <w:rPr>
                <w:rFonts w:ascii="Times New Roman" w:hAnsi="Times New Roman"/>
                <w:sz w:val="24"/>
                <w:szCs w:val="24"/>
              </w:rPr>
              <w:t>М</w:t>
            </w:r>
            <w:r w:rsidR="00762689" w:rsidRPr="002B44A3">
              <w:rPr>
                <w:rFonts w:ascii="Times New Roman" w:hAnsi="Times New Roman"/>
                <w:sz w:val="24"/>
                <w:szCs w:val="24"/>
              </w:rPr>
              <w:t xml:space="preserve">униципальная программа </w:t>
            </w:r>
            <w:r w:rsidR="004F451D">
              <w:rPr>
                <w:rFonts w:ascii="Times New Roman" w:hAnsi="Times New Roman"/>
                <w:sz w:val="24"/>
                <w:szCs w:val="24"/>
              </w:rPr>
              <w:t xml:space="preserve">сельского поселения станция Клявлино </w:t>
            </w:r>
            <w:r w:rsidR="00762689" w:rsidRPr="002B44A3">
              <w:rPr>
                <w:rFonts w:ascii="Times New Roman" w:hAnsi="Times New Roman"/>
                <w:sz w:val="24"/>
                <w:szCs w:val="24"/>
              </w:rPr>
              <w:t xml:space="preserve">муниципального района Клявлинский «Формирование  комфортной городской среды на территории </w:t>
            </w:r>
            <w:r w:rsidR="004F451D">
              <w:rPr>
                <w:rFonts w:ascii="Times New Roman" w:hAnsi="Times New Roman"/>
                <w:sz w:val="24"/>
                <w:szCs w:val="24"/>
              </w:rPr>
              <w:t xml:space="preserve">сельского поселения станция Клявлино </w:t>
            </w:r>
            <w:r w:rsidR="00762689" w:rsidRPr="002B44A3">
              <w:rPr>
                <w:rFonts w:ascii="Times New Roman" w:hAnsi="Times New Roman"/>
                <w:sz w:val="24"/>
                <w:szCs w:val="24"/>
              </w:rPr>
              <w:t>муниципального района Клявлинский Самарской области на 20</w:t>
            </w:r>
            <w:r w:rsidR="004F451D">
              <w:rPr>
                <w:rFonts w:ascii="Times New Roman" w:hAnsi="Times New Roman"/>
                <w:sz w:val="24"/>
                <w:szCs w:val="24"/>
              </w:rPr>
              <w:t>2</w:t>
            </w:r>
            <w:r w:rsidR="00295D8C">
              <w:rPr>
                <w:rFonts w:ascii="Times New Roman" w:hAnsi="Times New Roman"/>
                <w:sz w:val="24"/>
                <w:szCs w:val="24"/>
              </w:rPr>
              <w:t>3</w:t>
            </w:r>
            <w:r w:rsidR="00762689" w:rsidRPr="002B44A3">
              <w:rPr>
                <w:rFonts w:ascii="Times New Roman" w:hAnsi="Times New Roman"/>
                <w:sz w:val="24"/>
                <w:szCs w:val="24"/>
              </w:rPr>
              <w:t>-2024 годы»</w:t>
            </w:r>
          </w:p>
        </w:tc>
      </w:tr>
      <w:tr w:rsidR="00762689" w:rsidRPr="002B44A3" w:rsidTr="00762689">
        <w:trPr>
          <w:trHeight w:val="539"/>
        </w:trPr>
        <w:tc>
          <w:tcPr>
            <w:tcW w:w="3496" w:type="dxa"/>
            <w:hideMark/>
          </w:tcPr>
          <w:p w:rsidR="00762689" w:rsidRPr="002B44A3" w:rsidRDefault="00762689">
            <w:pPr>
              <w:pStyle w:val="ConsPlusNormal"/>
              <w:spacing w:line="276" w:lineRule="auto"/>
              <w:ind w:firstLine="0"/>
              <w:rPr>
                <w:rFonts w:ascii="Times New Roman" w:hAnsi="Times New Roman" w:cs="Times New Roman"/>
                <w:sz w:val="24"/>
                <w:szCs w:val="24"/>
              </w:rPr>
            </w:pPr>
            <w:r w:rsidRPr="002B44A3">
              <w:rPr>
                <w:rFonts w:ascii="Times New Roman" w:hAnsi="Times New Roman" w:cs="Times New Roman"/>
                <w:sz w:val="24"/>
                <w:szCs w:val="24"/>
              </w:rPr>
              <w:t xml:space="preserve">ДАТА ПРИНЯТИЯ </w:t>
            </w:r>
          </w:p>
          <w:p w:rsidR="00762689" w:rsidRPr="002B44A3" w:rsidRDefault="00762689">
            <w:pPr>
              <w:pStyle w:val="ConsPlusNormal"/>
              <w:spacing w:line="276" w:lineRule="auto"/>
              <w:ind w:firstLine="0"/>
              <w:rPr>
                <w:rFonts w:ascii="Times New Roman" w:hAnsi="Times New Roman" w:cs="Times New Roman"/>
                <w:sz w:val="24"/>
                <w:szCs w:val="24"/>
              </w:rPr>
            </w:pPr>
            <w:r w:rsidRPr="002B44A3">
              <w:rPr>
                <w:rFonts w:ascii="Times New Roman" w:hAnsi="Times New Roman" w:cs="Times New Roman"/>
                <w:sz w:val="24"/>
                <w:szCs w:val="24"/>
              </w:rPr>
              <w:t>РЕШЕНИЯ О РАЗРАБОТКЕ ПРОГРАММЫ</w:t>
            </w:r>
          </w:p>
        </w:tc>
        <w:tc>
          <w:tcPr>
            <w:tcW w:w="5768" w:type="dxa"/>
            <w:hideMark/>
          </w:tcPr>
          <w:p w:rsidR="00762689" w:rsidRPr="002B44A3" w:rsidRDefault="00CB3349" w:rsidP="007E37AB">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П</w:t>
            </w:r>
            <w:r w:rsidR="00762689" w:rsidRPr="007E37AB">
              <w:rPr>
                <w:rFonts w:ascii="Times New Roman" w:hAnsi="Times New Roman" w:cs="Times New Roman"/>
                <w:sz w:val="24"/>
                <w:szCs w:val="24"/>
              </w:rPr>
              <w:t xml:space="preserve">оручение Главы </w:t>
            </w:r>
            <w:r w:rsidR="007E37AB" w:rsidRPr="007E37AB">
              <w:rPr>
                <w:rFonts w:ascii="Times New Roman" w:hAnsi="Times New Roman" w:cs="Times New Roman"/>
                <w:sz w:val="24"/>
                <w:szCs w:val="24"/>
              </w:rPr>
              <w:t xml:space="preserve">сельского поселения станция Клявлино </w:t>
            </w:r>
            <w:r w:rsidR="00762689" w:rsidRPr="007E37AB">
              <w:rPr>
                <w:rFonts w:ascii="Times New Roman" w:hAnsi="Times New Roman" w:cs="Times New Roman"/>
                <w:sz w:val="24"/>
                <w:szCs w:val="24"/>
              </w:rPr>
              <w:t>муниципального района Клявлинский Самарской области от 01.0</w:t>
            </w:r>
            <w:r w:rsidR="007E37AB" w:rsidRPr="007E37AB">
              <w:rPr>
                <w:rFonts w:ascii="Times New Roman" w:hAnsi="Times New Roman" w:cs="Times New Roman"/>
                <w:sz w:val="24"/>
                <w:szCs w:val="24"/>
              </w:rPr>
              <w:t>7.2022</w:t>
            </w:r>
            <w:r w:rsidR="00762689" w:rsidRPr="007E37AB">
              <w:rPr>
                <w:rFonts w:ascii="Times New Roman" w:hAnsi="Times New Roman" w:cs="Times New Roman"/>
                <w:sz w:val="24"/>
                <w:szCs w:val="24"/>
              </w:rPr>
              <w:t xml:space="preserve"> г.</w:t>
            </w:r>
          </w:p>
        </w:tc>
      </w:tr>
      <w:tr w:rsidR="00762689" w:rsidRPr="002B44A3" w:rsidTr="00762689">
        <w:trPr>
          <w:trHeight w:val="546"/>
        </w:trPr>
        <w:tc>
          <w:tcPr>
            <w:tcW w:w="3496" w:type="dxa"/>
          </w:tcPr>
          <w:p w:rsidR="00762689" w:rsidRPr="002B44A3" w:rsidRDefault="00762689">
            <w:pPr>
              <w:widowControl w:val="0"/>
              <w:autoSpaceDE w:val="0"/>
              <w:autoSpaceDN w:val="0"/>
              <w:adjustRightInd w:val="0"/>
              <w:spacing w:line="276" w:lineRule="auto"/>
              <w:rPr>
                <w:rFonts w:ascii="Times New Roman" w:hAnsi="Times New Roman"/>
                <w:sz w:val="24"/>
                <w:szCs w:val="24"/>
              </w:rPr>
            </w:pPr>
            <w:r w:rsidRPr="002B44A3">
              <w:rPr>
                <w:rFonts w:ascii="Times New Roman" w:hAnsi="Times New Roman"/>
                <w:sz w:val="24"/>
                <w:szCs w:val="24"/>
              </w:rPr>
              <w:t xml:space="preserve">СВЕДЕНИЯ (РЕКВИЗИТЫ УТВЕРЖДАЮЩИХ ПРАВОВЫХ АКТОВ) ОБ АНАЛОГИЧНЫХ ГОСУДАРСТВЕННЫХ ПРОГРАММАХ  </w:t>
            </w: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r w:rsidRPr="002B44A3">
              <w:rPr>
                <w:rFonts w:ascii="Times New Roman" w:hAnsi="Times New Roman" w:cs="Times New Roman"/>
                <w:sz w:val="24"/>
                <w:szCs w:val="24"/>
              </w:rPr>
              <w:t>КООРДИНАТОР (ЗАКАЗЧИК) ПРОГРАММЫ</w:t>
            </w: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r w:rsidRPr="002B44A3">
              <w:rPr>
                <w:rFonts w:ascii="Times New Roman" w:hAnsi="Times New Roman" w:cs="Times New Roman"/>
                <w:sz w:val="24"/>
                <w:szCs w:val="24"/>
              </w:rPr>
              <w:t>ОТВЕТСТВЕННЫЙ     ИСПОЛНИТЕЛЬ ПРОГРАММЫ</w:t>
            </w:r>
          </w:p>
        </w:tc>
        <w:tc>
          <w:tcPr>
            <w:tcW w:w="5768" w:type="dxa"/>
          </w:tcPr>
          <w:p w:rsidR="00762689" w:rsidRPr="007E37AB" w:rsidRDefault="00762689">
            <w:pPr>
              <w:autoSpaceDE w:val="0"/>
              <w:autoSpaceDN w:val="0"/>
              <w:adjustRightInd w:val="0"/>
              <w:spacing w:line="276" w:lineRule="auto"/>
              <w:jc w:val="both"/>
              <w:rPr>
                <w:rFonts w:ascii="Times New Roman" w:hAnsi="Times New Roman"/>
                <w:sz w:val="24"/>
                <w:szCs w:val="24"/>
              </w:rPr>
            </w:pPr>
            <w:r w:rsidRPr="007E37AB">
              <w:rPr>
                <w:rFonts w:ascii="Times New Roman" w:hAnsi="Times New Roman"/>
                <w:sz w:val="24"/>
                <w:szCs w:val="24"/>
              </w:rPr>
              <w:t>Постановление Правительства Самарской области от 01.11.2017 N 688</w:t>
            </w:r>
          </w:p>
          <w:p w:rsidR="00762689" w:rsidRPr="007E37AB" w:rsidRDefault="00762689">
            <w:pPr>
              <w:autoSpaceDE w:val="0"/>
              <w:autoSpaceDN w:val="0"/>
              <w:adjustRightInd w:val="0"/>
              <w:spacing w:line="276" w:lineRule="auto"/>
              <w:jc w:val="both"/>
              <w:rPr>
                <w:rFonts w:ascii="Times New Roman" w:hAnsi="Times New Roman"/>
                <w:sz w:val="24"/>
                <w:szCs w:val="24"/>
              </w:rPr>
            </w:pPr>
            <w:r w:rsidRPr="007E37AB">
              <w:rPr>
                <w:rFonts w:ascii="Times New Roman" w:hAnsi="Times New Roman"/>
                <w:sz w:val="24"/>
                <w:szCs w:val="24"/>
              </w:rPr>
              <w:t>"Об утверждении государственной программы Самарской области "Формирование комфортной городской среды на 2018 - 2024 годы"</w:t>
            </w:r>
          </w:p>
          <w:p w:rsidR="00762689" w:rsidRPr="002B44A3" w:rsidRDefault="00762689">
            <w:pPr>
              <w:pStyle w:val="ConsPlusNormal"/>
              <w:spacing w:line="276" w:lineRule="auto"/>
              <w:ind w:firstLine="0"/>
              <w:jc w:val="both"/>
              <w:rPr>
                <w:rFonts w:ascii="Times New Roman" w:hAnsi="Times New Roman" w:cs="Times New Roman"/>
                <w:sz w:val="24"/>
                <w:szCs w:val="24"/>
              </w:rPr>
            </w:pPr>
          </w:p>
          <w:p w:rsidR="00762689" w:rsidRPr="002B44A3" w:rsidRDefault="00762689">
            <w:pPr>
              <w:pStyle w:val="ConsPlusNormal"/>
              <w:spacing w:line="276" w:lineRule="auto"/>
              <w:ind w:firstLine="0"/>
              <w:jc w:val="both"/>
              <w:rPr>
                <w:rFonts w:ascii="Times New Roman" w:hAnsi="Times New Roman" w:cs="Times New Roman"/>
                <w:sz w:val="24"/>
                <w:szCs w:val="24"/>
              </w:rPr>
            </w:pPr>
          </w:p>
          <w:p w:rsidR="00762689" w:rsidRPr="002B44A3" w:rsidRDefault="00762689">
            <w:pPr>
              <w:pStyle w:val="ConsPlusNormal"/>
              <w:spacing w:line="276" w:lineRule="auto"/>
              <w:ind w:firstLine="0"/>
              <w:jc w:val="both"/>
              <w:rPr>
                <w:rFonts w:ascii="Times New Roman" w:hAnsi="Times New Roman" w:cs="Times New Roman"/>
                <w:sz w:val="24"/>
                <w:szCs w:val="24"/>
              </w:rPr>
            </w:pPr>
            <w:r w:rsidRPr="002B44A3">
              <w:rPr>
                <w:rFonts w:ascii="Times New Roman" w:hAnsi="Times New Roman" w:cs="Times New Roman"/>
                <w:sz w:val="24"/>
                <w:szCs w:val="24"/>
              </w:rPr>
              <w:t xml:space="preserve">Администрация </w:t>
            </w:r>
            <w:r w:rsidR="004F451D">
              <w:rPr>
                <w:rFonts w:ascii="Times New Roman" w:hAnsi="Times New Roman" w:cs="Times New Roman"/>
                <w:sz w:val="24"/>
                <w:szCs w:val="24"/>
              </w:rPr>
              <w:t xml:space="preserve">сельского поселения станция Клявлино </w:t>
            </w:r>
            <w:r w:rsidRPr="002B44A3">
              <w:rPr>
                <w:rFonts w:ascii="Times New Roman" w:hAnsi="Times New Roman" w:cs="Times New Roman"/>
                <w:sz w:val="24"/>
                <w:szCs w:val="24"/>
              </w:rPr>
              <w:t>муниципального района Клявлинский Самарской области</w:t>
            </w:r>
          </w:p>
          <w:p w:rsidR="00762689" w:rsidRPr="002B44A3" w:rsidRDefault="00762689">
            <w:pPr>
              <w:pStyle w:val="ConsPlusNormal"/>
              <w:spacing w:line="276" w:lineRule="auto"/>
              <w:ind w:firstLine="0"/>
              <w:jc w:val="both"/>
              <w:rPr>
                <w:rFonts w:ascii="Times New Roman" w:hAnsi="Times New Roman" w:cs="Times New Roman"/>
                <w:sz w:val="24"/>
                <w:szCs w:val="24"/>
              </w:rPr>
            </w:pPr>
          </w:p>
          <w:p w:rsidR="00762689" w:rsidRPr="002B44A3" w:rsidRDefault="004F451D" w:rsidP="004F451D">
            <w:pPr>
              <w:pStyle w:val="ConsPlusNormal"/>
              <w:spacing w:line="276" w:lineRule="auto"/>
              <w:ind w:firstLine="0"/>
              <w:jc w:val="both"/>
              <w:rPr>
                <w:rFonts w:ascii="Times New Roman" w:hAnsi="Times New Roman" w:cs="Times New Roman"/>
                <w:sz w:val="24"/>
                <w:szCs w:val="24"/>
              </w:rPr>
            </w:pPr>
            <w:r w:rsidRPr="002B44A3">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сельского поселения станция Клявлино </w:t>
            </w:r>
            <w:r w:rsidRPr="002B44A3">
              <w:rPr>
                <w:rFonts w:ascii="Times New Roman" w:hAnsi="Times New Roman" w:cs="Times New Roman"/>
                <w:sz w:val="24"/>
                <w:szCs w:val="24"/>
              </w:rPr>
              <w:t>муниципального района Клявлинский Самарской области</w:t>
            </w:r>
          </w:p>
        </w:tc>
      </w:tr>
      <w:tr w:rsidR="00762689" w:rsidRPr="002B44A3" w:rsidTr="00762689">
        <w:trPr>
          <w:trHeight w:val="138"/>
        </w:trPr>
        <w:tc>
          <w:tcPr>
            <w:tcW w:w="3496" w:type="dxa"/>
          </w:tcPr>
          <w:p w:rsidR="00762689" w:rsidRPr="002B44A3" w:rsidRDefault="00762689">
            <w:pPr>
              <w:pStyle w:val="ConsPlusNormal"/>
              <w:spacing w:line="276" w:lineRule="auto"/>
              <w:rPr>
                <w:rFonts w:ascii="Times New Roman" w:hAnsi="Times New Roman" w:cs="Times New Roman"/>
                <w:sz w:val="24"/>
                <w:szCs w:val="24"/>
              </w:rPr>
            </w:pPr>
          </w:p>
        </w:tc>
        <w:tc>
          <w:tcPr>
            <w:tcW w:w="5768" w:type="dxa"/>
          </w:tcPr>
          <w:p w:rsidR="00762689" w:rsidRPr="002B44A3" w:rsidRDefault="00762689">
            <w:pPr>
              <w:pStyle w:val="ConsPlusNormal"/>
              <w:spacing w:line="276" w:lineRule="auto"/>
              <w:jc w:val="both"/>
              <w:rPr>
                <w:rFonts w:ascii="Times New Roman" w:hAnsi="Times New Roman" w:cs="Times New Roman"/>
                <w:sz w:val="24"/>
                <w:szCs w:val="24"/>
              </w:rPr>
            </w:pPr>
          </w:p>
        </w:tc>
      </w:tr>
      <w:tr w:rsidR="00762689" w:rsidRPr="002B44A3" w:rsidTr="00762689">
        <w:trPr>
          <w:trHeight w:val="401"/>
        </w:trPr>
        <w:tc>
          <w:tcPr>
            <w:tcW w:w="3496" w:type="dxa"/>
            <w:hideMark/>
          </w:tcPr>
          <w:p w:rsidR="00762689" w:rsidRPr="002B44A3" w:rsidRDefault="00762689">
            <w:pPr>
              <w:pStyle w:val="ConsPlusNormal"/>
              <w:spacing w:line="276" w:lineRule="auto"/>
              <w:ind w:firstLine="0"/>
              <w:rPr>
                <w:rFonts w:ascii="Times New Roman" w:hAnsi="Times New Roman" w:cs="Times New Roman"/>
                <w:sz w:val="24"/>
                <w:szCs w:val="24"/>
                <w:lang w:val="en-US"/>
              </w:rPr>
            </w:pPr>
            <w:r w:rsidRPr="002B44A3">
              <w:rPr>
                <w:rFonts w:ascii="Times New Roman" w:hAnsi="Times New Roman" w:cs="Times New Roman"/>
                <w:sz w:val="24"/>
                <w:szCs w:val="24"/>
              </w:rPr>
              <w:t xml:space="preserve">ЦЕЛЬ </w:t>
            </w:r>
          </w:p>
          <w:p w:rsidR="00762689" w:rsidRPr="002B44A3" w:rsidRDefault="00762689">
            <w:pPr>
              <w:pStyle w:val="ConsPlusNormal"/>
              <w:spacing w:line="276" w:lineRule="auto"/>
              <w:ind w:firstLine="0"/>
              <w:rPr>
                <w:rFonts w:ascii="Times New Roman" w:hAnsi="Times New Roman" w:cs="Times New Roman"/>
                <w:sz w:val="24"/>
                <w:szCs w:val="24"/>
              </w:rPr>
            </w:pPr>
            <w:r w:rsidRPr="002B44A3">
              <w:rPr>
                <w:rFonts w:ascii="Times New Roman" w:hAnsi="Times New Roman" w:cs="Times New Roman"/>
                <w:sz w:val="24"/>
                <w:szCs w:val="24"/>
              </w:rPr>
              <w:t>ПРОГРАММЫ</w:t>
            </w:r>
          </w:p>
        </w:tc>
        <w:tc>
          <w:tcPr>
            <w:tcW w:w="5768" w:type="dxa"/>
            <w:hideMark/>
          </w:tcPr>
          <w:p w:rsidR="00762689" w:rsidRPr="002B44A3" w:rsidRDefault="00762689" w:rsidP="004F451D">
            <w:pPr>
              <w:pStyle w:val="ConsPlusNormal"/>
              <w:spacing w:line="276" w:lineRule="auto"/>
              <w:ind w:firstLine="0"/>
              <w:jc w:val="both"/>
              <w:rPr>
                <w:rFonts w:ascii="Times New Roman" w:hAnsi="Times New Roman" w:cs="Times New Roman"/>
                <w:sz w:val="24"/>
                <w:szCs w:val="24"/>
              </w:rPr>
            </w:pPr>
            <w:r w:rsidRPr="002B44A3">
              <w:rPr>
                <w:rFonts w:ascii="Times New Roman" w:hAnsi="Times New Roman" w:cs="Times New Roman"/>
                <w:sz w:val="24"/>
                <w:szCs w:val="24"/>
              </w:rPr>
              <w:t xml:space="preserve">повышение уровня комфорта городской среды на территории </w:t>
            </w:r>
            <w:r w:rsidR="004F451D" w:rsidRPr="002361C2">
              <w:rPr>
                <w:rFonts w:ascii="Times New Roman" w:hAnsi="Times New Roman" w:cs="Times New Roman"/>
                <w:sz w:val="24"/>
                <w:szCs w:val="24"/>
              </w:rPr>
              <w:t>сельского поселения</w:t>
            </w:r>
            <w:r w:rsidR="00295D8C" w:rsidRPr="002361C2">
              <w:rPr>
                <w:rFonts w:ascii="Times New Roman" w:hAnsi="Times New Roman" w:cs="Times New Roman"/>
                <w:sz w:val="24"/>
                <w:szCs w:val="24"/>
              </w:rPr>
              <w:t xml:space="preserve"> станция Клявлино</w:t>
            </w:r>
            <w:r w:rsidRPr="002361C2">
              <w:rPr>
                <w:rFonts w:ascii="Times New Roman" w:hAnsi="Times New Roman" w:cs="Times New Roman"/>
                <w:sz w:val="24"/>
                <w:szCs w:val="24"/>
              </w:rPr>
              <w:t xml:space="preserve"> </w:t>
            </w:r>
            <w:r w:rsidRPr="002B44A3">
              <w:rPr>
                <w:rFonts w:ascii="Times New Roman" w:hAnsi="Times New Roman" w:cs="Times New Roman"/>
                <w:sz w:val="24"/>
                <w:szCs w:val="24"/>
              </w:rPr>
              <w:t>в Самарской области</w:t>
            </w:r>
          </w:p>
        </w:tc>
      </w:tr>
      <w:tr w:rsidR="00762689" w:rsidRPr="002B44A3" w:rsidTr="00762689">
        <w:trPr>
          <w:trHeight w:val="1078"/>
        </w:trPr>
        <w:tc>
          <w:tcPr>
            <w:tcW w:w="3496" w:type="dxa"/>
            <w:hideMark/>
          </w:tcPr>
          <w:p w:rsidR="00762689" w:rsidRPr="002B44A3" w:rsidRDefault="00762689">
            <w:pPr>
              <w:pStyle w:val="ConsPlusNormal"/>
              <w:spacing w:line="276" w:lineRule="auto"/>
              <w:ind w:firstLine="0"/>
              <w:rPr>
                <w:rFonts w:ascii="Times New Roman" w:hAnsi="Times New Roman" w:cs="Times New Roman"/>
                <w:sz w:val="24"/>
                <w:szCs w:val="24"/>
                <w:lang w:val="en-US"/>
              </w:rPr>
            </w:pPr>
            <w:r w:rsidRPr="002B44A3">
              <w:rPr>
                <w:rFonts w:ascii="Times New Roman" w:hAnsi="Times New Roman" w:cs="Times New Roman"/>
                <w:sz w:val="24"/>
                <w:szCs w:val="24"/>
              </w:rPr>
              <w:t xml:space="preserve">ЗАДАЧИ </w:t>
            </w:r>
          </w:p>
          <w:p w:rsidR="00762689" w:rsidRPr="002B44A3" w:rsidRDefault="00762689">
            <w:pPr>
              <w:pStyle w:val="ConsPlusNormal"/>
              <w:spacing w:line="276" w:lineRule="auto"/>
              <w:ind w:firstLine="0"/>
              <w:rPr>
                <w:rFonts w:ascii="Times New Roman" w:hAnsi="Times New Roman" w:cs="Times New Roman"/>
                <w:sz w:val="24"/>
                <w:szCs w:val="24"/>
              </w:rPr>
            </w:pPr>
            <w:r w:rsidRPr="002B44A3">
              <w:rPr>
                <w:rFonts w:ascii="Times New Roman" w:hAnsi="Times New Roman" w:cs="Times New Roman"/>
                <w:sz w:val="24"/>
                <w:szCs w:val="24"/>
              </w:rPr>
              <w:t>ПРОГРАММЫ</w:t>
            </w:r>
          </w:p>
        </w:tc>
        <w:tc>
          <w:tcPr>
            <w:tcW w:w="5768" w:type="dxa"/>
            <w:hideMark/>
          </w:tcPr>
          <w:p w:rsidR="00762689" w:rsidRPr="002B44A3" w:rsidRDefault="00762689">
            <w:pPr>
              <w:autoSpaceDE w:val="0"/>
              <w:autoSpaceDN w:val="0"/>
              <w:adjustRightInd w:val="0"/>
              <w:spacing w:line="276" w:lineRule="auto"/>
              <w:jc w:val="both"/>
              <w:rPr>
                <w:rFonts w:ascii="Times New Roman" w:hAnsi="Times New Roman"/>
                <w:sz w:val="24"/>
                <w:szCs w:val="24"/>
              </w:rPr>
            </w:pPr>
            <w:r w:rsidRPr="002B44A3">
              <w:rPr>
                <w:rFonts w:ascii="Times New Roman" w:hAnsi="Times New Roman"/>
                <w:sz w:val="24"/>
                <w:szCs w:val="24"/>
              </w:rPr>
              <w:t>-</w:t>
            </w:r>
            <w:r w:rsidRPr="002B44A3">
              <w:rPr>
                <w:rFonts w:ascii="Times New Roman" w:hAnsi="Times New Roman"/>
                <w:sz w:val="24"/>
                <w:szCs w:val="24"/>
                <w:lang w:eastAsia="ru-RU"/>
              </w:rPr>
              <w:t xml:space="preserve"> обеспечение реализации мероприятий по благоустройству дворовых территорий многоквартирных домов и общественных территорий </w:t>
            </w:r>
            <w:r w:rsidR="00C93C52">
              <w:rPr>
                <w:rFonts w:ascii="Times New Roman" w:hAnsi="Times New Roman"/>
                <w:sz w:val="24"/>
                <w:szCs w:val="24"/>
              </w:rPr>
              <w:t>сельского поселения станция Клявлино</w:t>
            </w:r>
            <w:r w:rsidR="00C93C52" w:rsidRPr="002B44A3">
              <w:rPr>
                <w:rFonts w:ascii="Times New Roman" w:hAnsi="Times New Roman"/>
                <w:sz w:val="24"/>
                <w:szCs w:val="24"/>
              </w:rPr>
              <w:t xml:space="preserve"> </w:t>
            </w:r>
            <w:r w:rsidRPr="002B44A3">
              <w:rPr>
                <w:rFonts w:ascii="Times New Roman" w:hAnsi="Times New Roman"/>
                <w:sz w:val="24"/>
                <w:szCs w:val="24"/>
              </w:rPr>
              <w:t>муниципального района Клявлинский;</w:t>
            </w:r>
          </w:p>
          <w:p w:rsidR="00762689" w:rsidRPr="002B44A3" w:rsidRDefault="00762689">
            <w:pPr>
              <w:autoSpaceDE w:val="0"/>
              <w:autoSpaceDN w:val="0"/>
              <w:adjustRightInd w:val="0"/>
              <w:spacing w:line="276" w:lineRule="auto"/>
              <w:jc w:val="both"/>
              <w:rPr>
                <w:rFonts w:ascii="Times New Roman" w:hAnsi="Times New Roman"/>
                <w:sz w:val="24"/>
                <w:szCs w:val="24"/>
                <w:lang w:eastAsia="ru-RU"/>
              </w:rPr>
            </w:pPr>
            <w:r w:rsidRPr="002B44A3">
              <w:rPr>
                <w:rFonts w:ascii="Times New Roman" w:hAnsi="Times New Roman"/>
                <w:sz w:val="24"/>
                <w:szCs w:val="24"/>
                <w:lang w:eastAsia="ru-RU"/>
              </w:rPr>
              <w:t xml:space="preserve">- создание условий для беспрепятственного доступа инвалидов и других маломобильных групп населения к дворовым территориям многоквартирных домов и </w:t>
            </w:r>
            <w:r w:rsidRPr="002B44A3">
              <w:rPr>
                <w:rFonts w:ascii="Times New Roman" w:hAnsi="Times New Roman"/>
                <w:sz w:val="24"/>
                <w:szCs w:val="24"/>
                <w:lang w:eastAsia="ru-RU"/>
              </w:rPr>
              <w:lastRenderedPageBreak/>
              <w:t xml:space="preserve">общественным территориям </w:t>
            </w:r>
            <w:r w:rsidR="00C93C52">
              <w:rPr>
                <w:rFonts w:ascii="Times New Roman" w:hAnsi="Times New Roman"/>
                <w:sz w:val="24"/>
                <w:szCs w:val="24"/>
              </w:rPr>
              <w:t>сельского поселения станция Клявлино</w:t>
            </w:r>
            <w:r w:rsidR="00C93C52" w:rsidRPr="002B44A3">
              <w:rPr>
                <w:rFonts w:ascii="Times New Roman" w:hAnsi="Times New Roman"/>
                <w:sz w:val="24"/>
                <w:szCs w:val="24"/>
              </w:rPr>
              <w:t xml:space="preserve"> </w:t>
            </w:r>
            <w:r w:rsidRPr="002B44A3">
              <w:rPr>
                <w:rFonts w:ascii="Times New Roman" w:hAnsi="Times New Roman"/>
                <w:sz w:val="24"/>
                <w:szCs w:val="24"/>
              </w:rPr>
              <w:t>муниципального района Клявлинский</w:t>
            </w:r>
            <w:r w:rsidRPr="002B44A3">
              <w:rPr>
                <w:rFonts w:ascii="Times New Roman" w:hAnsi="Times New Roman"/>
                <w:sz w:val="24"/>
                <w:szCs w:val="24"/>
                <w:lang w:eastAsia="ru-RU"/>
              </w:rPr>
              <w:t>;</w:t>
            </w:r>
          </w:p>
          <w:p w:rsidR="00762689" w:rsidRPr="002B44A3" w:rsidRDefault="00762689">
            <w:pPr>
              <w:pStyle w:val="ConsPlusNormal"/>
              <w:spacing w:line="276" w:lineRule="auto"/>
              <w:ind w:firstLine="0"/>
              <w:jc w:val="both"/>
              <w:rPr>
                <w:rFonts w:ascii="Times New Roman" w:hAnsi="Times New Roman" w:cs="Times New Roman"/>
                <w:sz w:val="24"/>
                <w:szCs w:val="24"/>
              </w:rPr>
            </w:pPr>
            <w:r w:rsidRPr="002B44A3">
              <w:rPr>
                <w:rFonts w:ascii="Times New Roman" w:hAnsi="Times New Roman" w:cs="Times New Roman"/>
                <w:sz w:val="24"/>
                <w:szCs w:val="24"/>
              </w:rPr>
              <w:t>-</w:t>
            </w:r>
            <w:r w:rsidRPr="002B44A3">
              <w:rPr>
                <w:rFonts w:ascii="Times New Roman" w:hAnsi="Times New Roman" w:cs="Times New Roman"/>
                <w:sz w:val="24"/>
                <w:szCs w:val="24"/>
                <w:lang w:eastAsia="ru-RU"/>
              </w:rPr>
              <w:t xml:space="preserve"> обеспечение повышения уровня вовлеченности заинтересованных граждан, организаций в реализацию мероприятий по благоустройству дворовых территорий многоквартирных домов и общественных территорий </w:t>
            </w:r>
            <w:r w:rsidR="00C93C52">
              <w:rPr>
                <w:rFonts w:ascii="Times New Roman" w:hAnsi="Times New Roman" w:cs="Times New Roman"/>
                <w:sz w:val="24"/>
                <w:szCs w:val="24"/>
              </w:rPr>
              <w:t>сельского поселения станция Клявлино</w:t>
            </w:r>
            <w:r w:rsidR="00C93C52" w:rsidRPr="002B44A3">
              <w:rPr>
                <w:rFonts w:ascii="Times New Roman" w:hAnsi="Times New Roman" w:cs="Times New Roman"/>
                <w:sz w:val="24"/>
                <w:szCs w:val="24"/>
              </w:rPr>
              <w:t xml:space="preserve"> </w:t>
            </w:r>
            <w:r w:rsidRPr="002B44A3">
              <w:rPr>
                <w:rFonts w:ascii="Times New Roman" w:hAnsi="Times New Roman" w:cs="Times New Roman"/>
                <w:sz w:val="24"/>
                <w:szCs w:val="24"/>
              </w:rPr>
              <w:t xml:space="preserve">муниципального района Клявлинский </w:t>
            </w:r>
          </w:p>
        </w:tc>
      </w:tr>
      <w:tr w:rsidR="00762689" w:rsidRPr="002B44A3" w:rsidTr="00762689">
        <w:trPr>
          <w:trHeight w:val="27"/>
        </w:trPr>
        <w:tc>
          <w:tcPr>
            <w:tcW w:w="3496" w:type="dxa"/>
          </w:tcPr>
          <w:p w:rsidR="00762689" w:rsidRPr="002B44A3" w:rsidRDefault="00762689">
            <w:pPr>
              <w:pStyle w:val="ConsPlusNormal"/>
              <w:spacing w:line="276" w:lineRule="auto"/>
              <w:ind w:firstLine="0"/>
              <w:rPr>
                <w:rFonts w:ascii="Times New Roman" w:hAnsi="Times New Roman" w:cs="Times New Roman"/>
                <w:sz w:val="24"/>
                <w:szCs w:val="24"/>
              </w:rPr>
            </w:pPr>
          </w:p>
        </w:tc>
        <w:tc>
          <w:tcPr>
            <w:tcW w:w="5768" w:type="dxa"/>
          </w:tcPr>
          <w:p w:rsidR="00762689" w:rsidRPr="002B44A3" w:rsidRDefault="00762689">
            <w:pPr>
              <w:pStyle w:val="ConsPlusNormal"/>
              <w:spacing w:line="276" w:lineRule="auto"/>
              <w:ind w:firstLine="0"/>
              <w:jc w:val="both"/>
              <w:rPr>
                <w:rFonts w:ascii="Times New Roman" w:hAnsi="Times New Roman" w:cs="Times New Roman"/>
                <w:sz w:val="24"/>
                <w:szCs w:val="24"/>
              </w:rPr>
            </w:pPr>
          </w:p>
        </w:tc>
      </w:tr>
      <w:tr w:rsidR="00762689" w:rsidRPr="002B44A3" w:rsidTr="00762689">
        <w:trPr>
          <w:trHeight w:val="1457"/>
        </w:trPr>
        <w:tc>
          <w:tcPr>
            <w:tcW w:w="3496" w:type="dxa"/>
            <w:hideMark/>
          </w:tcPr>
          <w:p w:rsidR="00A822BA" w:rsidRDefault="00A822BA">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r w:rsidRPr="002B44A3">
              <w:rPr>
                <w:rFonts w:ascii="Times New Roman" w:hAnsi="Times New Roman" w:cs="Times New Roman"/>
                <w:sz w:val="24"/>
                <w:szCs w:val="24"/>
              </w:rPr>
              <w:t>СТРАТЕГИЧЕСКИЙ ПОКАЗАТЕЛЬ   (ИНДИКАТОР) ПРОГРАММЫ</w:t>
            </w:r>
          </w:p>
        </w:tc>
        <w:tc>
          <w:tcPr>
            <w:tcW w:w="5768" w:type="dxa"/>
            <w:vMerge w:val="restart"/>
          </w:tcPr>
          <w:tbl>
            <w:tblPr>
              <w:tblW w:w="0" w:type="auto"/>
              <w:tblLayout w:type="fixed"/>
              <w:tblCellMar>
                <w:top w:w="102" w:type="dxa"/>
                <w:left w:w="62" w:type="dxa"/>
                <w:bottom w:w="102" w:type="dxa"/>
                <w:right w:w="62" w:type="dxa"/>
              </w:tblCellMar>
              <w:tblLook w:val="04A0" w:firstRow="1" w:lastRow="0" w:firstColumn="1" w:lastColumn="0" w:noHBand="0" w:noVBand="1"/>
            </w:tblPr>
            <w:tblGrid>
              <w:gridCol w:w="5272"/>
            </w:tblGrid>
            <w:tr w:rsidR="00762689" w:rsidRPr="002B44A3">
              <w:tc>
                <w:tcPr>
                  <w:tcW w:w="5272" w:type="dxa"/>
                </w:tcPr>
                <w:p w:rsidR="00762689" w:rsidRPr="002B44A3" w:rsidRDefault="00762689" w:rsidP="00544354">
                  <w:pPr>
                    <w:autoSpaceDE w:val="0"/>
                    <w:autoSpaceDN w:val="0"/>
                    <w:adjustRightInd w:val="0"/>
                    <w:spacing w:line="276" w:lineRule="auto"/>
                    <w:jc w:val="both"/>
                    <w:rPr>
                      <w:rFonts w:ascii="Times New Roman" w:hAnsi="Times New Roman"/>
                      <w:strike/>
                      <w:sz w:val="24"/>
                      <w:szCs w:val="24"/>
                      <w:lang w:eastAsia="ru-RU"/>
                    </w:rPr>
                  </w:pPr>
                  <w:r w:rsidRPr="002B44A3">
                    <w:rPr>
                      <w:rFonts w:ascii="Times New Roman" w:hAnsi="Times New Roman"/>
                      <w:sz w:val="24"/>
                      <w:szCs w:val="24"/>
                    </w:rPr>
                    <w:t>количество благоустроенных дворовых территорий в Самарской области</w:t>
                  </w:r>
                </w:p>
              </w:tc>
            </w:tr>
            <w:tr w:rsidR="00762689" w:rsidRPr="002B44A3">
              <w:tc>
                <w:tcPr>
                  <w:tcW w:w="5272" w:type="dxa"/>
                </w:tcPr>
                <w:p w:rsidR="00762689" w:rsidRPr="002B44A3" w:rsidRDefault="00762689">
                  <w:pPr>
                    <w:autoSpaceDE w:val="0"/>
                    <w:autoSpaceDN w:val="0"/>
                    <w:adjustRightInd w:val="0"/>
                    <w:spacing w:line="276" w:lineRule="auto"/>
                    <w:jc w:val="both"/>
                    <w:rPr>
                      <w:rFonts w:ascii="Times New Roman" w:hAnsi="Times New Roman"/>
                      <w:strike/>
                      <w:sz w:val="24"/>
                      <w:szCs w:val="24"/>
                      <w:lang w:eastAsia="ru-RU"/>
                    </w:rPr>
                  </w:pPr>
                </w:p>
              </w:tc>
            </w:tr>
            <w:tr w:rsidR="00762689" w:rsidRPr="002B44A3">
              <w:tc>
                <w:tcPr>
                  <w:tcW w:w="5272" w:type="dxa"/>
                </w:tcPr>
                <w:p w:rsidR="00762689" w:rsidRPr="002B44A3" w:rsidRDefault="00762689">
                  <w:pPr>
                    <w:autoSpaceDE w:val="0"/>
                    <w:autoSpaceDN w:val="0"/>
                    <w:adjustRightInd w:val="0"/>
                    <w:spacing w:line="276" w:lineRule="auto"/>
                    <w:jc w:val="both"/>
                    <w:rPr>
                      <w:rFonts w:ascii="Times New Roman" w:hAnsi="Times New Roman"/>
                      <w:strike/>
                      <w:sz w:val="24"/>
                      <w:szCs w:val="24"/>
                      <w:lang w:eastAsia="ru-RU"/>
                    </w:rPr>
                  </w:pPr>
                </w:p>
              </w:tc>
            </w:tr>
            <w:tr w:rsidR="00074FC0" w:rsidRPr="002B44A3">
              <w:tc>
                <w:tcPr>
                  <w:tcW w:w="5272" w:type="dxa"/>
                  <w:hideMark/>
                </w:tcPr>
                <w:p w:rsidR="00762689" w:rsidRPr="002B44A3" w:rsidRDefault="00762689">
                  <w:pPr>
                    <w:pStyle w:val="ConsPlusNormal"/>
                    <w:spacing w:line="276" w:lineRule="auto"/>
                    <w:jc w:val="both"/>
                    <w:rPr>
                      <w:rFonts w:ascii="Times New Roman" w:hAnsi="Times New Roman" w:cs="Times New Roman"/>
                      <w:sz w:val="24"/>
                      <w:szCs w:val="24"/>
                    </w:rPr>
                  </w:pPr>
                  <w:r w:rsidRPr="002B44A3">
                    <w:rPr>
                      <w:rFonts w:ascii="Times New Roman" w:hAnsi="Times New Roman" w:cs="Times New Roman"/>
                      <w:sz w:val="24"/>
                      <w:szCs w:val="24"/>
                    </w:rPr>
                    <w:t xml:space="preserve">количество ежегодно проводимых мониторингов доли дворовых территорий многоквартирных домов и общественных территорий </w:t>
                  </w:r>
                  <w:r w:rsidR="00C93C52">
                    <w:rPr>
                      <w:rFonts w:ascii="Times New Roman" w:hAnsi="Times New Roman" w:cs="Times New Roman"/>
                      <w:sz w:val="24"/>
                      <w:szCs w:val="24"/>
                    </w:rPr>
                    <w:t>сельского поселения станция Клявлино</w:t>
                  </w:r>
                  <w:r w:rsidR="00C93C52" w:rsidRPr="002B44A3">
                    <w:rPr>
                      <w:rFonts w:ascii="Times New Roman" w:hAnsi="Times New Roman" w:cs="Times New Roman"/>
                      <w:sz w:val="24"/>
                      <w:szCs w:val="24"/>
                    </w:rPr>
                    <w:t xml:space="preserve"> </w:t>
                  </w:r>
                  <w:r w:rsidRPr="002B44A3">
                    <w:rPr>
                      <w:rFonts w:ascii="Times New Roman" w:hAnsi="Times New Roman" w:cs="Times New Roman"/>
                      <w:sz w:val="24"/>
                      <w:szCs w:val="24"/>
                    </w:rPr>
                    <w:t>муниципального района Клявлинский Самарской области, благоустроенных в результате реализации программных мероприятий по формированию комфортной городской среды;</w:t>
                  </w:r>
                </w:p>
                <w:p w:rsidR="00762689" w:rsidRPr="002B44A3" w:rsidRDefault="00762689">
                  <w:pPr>
                    <w:pStyle w:val="ConsPlusNormal"/>
                    <w:spacing w:line="276" w:lineRule="auto"/>
                    <w:jc w:val="both"/>
                    <w:rPr>
                      <w:rFonts w:ascii="Times New Roman" w:hAnsi="Times New Roman" w:cs="Times New Roman"/>
                      <w:sz w:val="24"/>
                      <w:szCs w:val="24"/>
                    </w:rPr>
                  </w:pPr>
                  <w:r w:rsidRPr="002B44A3">
                    <w:rPr>
                      <w:rFonts w:ascii="Times New Roman" w:hAnsi="Times New Roman" w:cs="Times New Roman"/>
                      <w:sz w:val="24"/>
                      <w:szCs w:val="24"/>
                    </w:rPr>
                    <w:t>доля реализованных проектов комплексного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w:t>
                  </w:r>
                </w:p>
                <w:p w:rsidR="00762689" w:rsidRPr="002B44A3" w:rsidRDefault="00762689">
                  <w:pPr>
                    <w:pStyle w:val="ConsPlusNormal"/>
                    <w:spacing w:line="276" w:lineRule="auto"/>
                    <w:jc w:val="both"/>
                    <w:rPr>
                      <w:rFonts w:ascii="Times New Roman" w:hAnsi="Times New Roman" w:cs="Times New Roman"/>
                      <w:sz w:val="24"/>
                      <w:szCs w:val="24"/>
                    </w:rPr>
                  </w:pPr>
                  <w:r w:rsidRPr="002B44A3">
                    <w:rPr>
                      <w:rFonts w:ascii="Times New Roman" w:hAnsi="Times New Roman" w:cs="Times New Roman"/>
                      <w:sz w:val="24"/>
                      <w:szCs w:val="24"/>
                    </w:rPr>
                    <w:t>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w:t>
                  </w:r>
                </w:p>
              </w:tc>
            </w:tr>
            <w:tr w:rsidR="00762689" w:rsidRPr="002B44A3">
              <w:tc>
                <w:tcPr>
                  <w:tcW w:w="5272" w:type="dxa"/>
                </w:tcPr>
                <w:p w:rsidR="00762689" w:rsidRPr="002B44A3" w:rsidRDefault="00762689">
                  <w:pPr>
                    <w:pStyle w:val="ConsPlusNormal"/>
                    <w:spacing w:line="276" w:lineRule="auto"/>
                    <w:jc w:val="both"/>
                    <w:rPr>
                      <w:rFonts w:ascii="Times New Roman" w:hAnsi="Times New Roman" w:cs="Times New Roman"/>
                      <w:sz w:val="24"/>
                      <w:szCs w:val="24"/>
                    </w:rPr>
                  </w:pPr>
                  <w:r w:rsidRPr="002B44A3">
                    <w:rPr>
                      <w:rFonts w:ascii="Times New Roman" w:hAnsi="Times New Roman" w:cs="Times New Roman"/>
                      <w:sz w:val="24"/>
                      <w:szCs w:val="24"/>
                    </w:rPr>
                    <w:t xml:space="preserve">количество ежегодно проводимых мониторингов доли дворовых территорий </w:t>
                  </w:r>
                  <w:r w:rsidRPr="002B44A3">
                    <w:rPr>
                      <w:rFonts w:ascii="Times New Roman" w:hAnsi="Times New Roman" w:cs="Times New Roman"/>
                      <w:sz w:val="24"/>
                      <w:szCs w:val="24"/>
                    </w:rPr>
                    <w:lastRenderedPageBreak/>
                    <w:t xml:space="preserve">многоквартирных домов и общественных территорий, благоустроенных с учетом нужд инвалидов и других маломобильных групп населения, в общем количестве благоустроенных дворовых территорий многоквартирных домов и общественных территорий </w:t>
                  </w:r>
                  <w:r w:rsidR="00C93C52">
                    <w:rPr>
                      <w:rFonts w:ascii="Times New Roman" w:hAnsi="Times New Roman" w:cs="Times New Roman"/>
                      <w:sz w:val="24"/>
                      <w:szCs w:val="24"/>
                    </w:rPr>
                    <w:t>сельского поселения станция Клявлино</w:t>
                  </w:r>
                  <w:r w:rsidR="00C93C52" w:rsidRPr="002B44A3">
                    <w:rPr>
                      <w:rFonts w:ascii="Times New Roman" w:hAnsi="Times New Roman" w:cs="Times New Roman"/>
                      <w:sz w:val="24"/>
                      <w:szCs w:val="24"/>
                    </w:rPr>
                    <w:t xml:space="preserve"> </w:t>
                  </w:r>
                  <w:r w:rsidRPr="002B44A3">
                    <w:rPr>
                      <w:rFonts w:ascii="Times New Roman" w:hAnsi="Times New Roman" w:cs="Times New Roman"/>
                      <w:sz w:val="24"/>
                      <w:szCs w:val="24"/>
                    </w:rPr>
                    <w:t>муниципального района Клявлинский Самарской области;</w:t>
                  </w:r>
                </w:p>
                <w:p w:rsidR="00762689" w:rsidRPr="002B44A3" w:rsidRDefault="00762689">
                  <w:pPr>
                    <w:pStyle w:val="ConsPlusNormal"/>
                    <w:spacing w:line="276" w:lineRule="auto"/>
                    <w:jc w:val="both"/>
                    <w:rPr>
                      <w:rFonts w:ascii="Times New Roman" w:hAnsi="Times New Roman" w:cs="Times New Roman"/>
                      <w:sz w:val="24"/>
                      <w:szCs w:val="24"/>
                    </w:rPr>
                  </w:pPr>
                  <w:r w:rsidRPr="002B44A3">
                    <w:rPr>
                      <w:rFonts w:ascii="Times New Roman" w:hAnsi="Times New Roman" w:cs="Times New Roman"/>
                      <w:sz w:val="24"/>
                      <w:szCs w:val="24"/>
                    </w:rPr>
                    <w:t xml:space="preserve">доля дворовых территорий многоквартирных домов и общественных территорий, благоустроенных с учетом нужд инвалидов и других маломобильных групп населения, в общем количестве благоустроенных дворовых территорий многоквартирных домов и общественных территорий </w:t>
                  </w:r>
                  <w:r w:rsidR="00C93C52">
                    <w:rPr>
                      <w:rFonts w:ascii="Times New Roman" w:hAnsi="Times New Roman" w:cs="Times New Roman"/>
                      <w:sz w:val="24"/>
                      <w:szCs w:val="24"/>
                    </w:rPr>
                    <w:t>сельского поселения станция Клявлино</w:t>
                  </w:r>
                  <w:r w:rsidR="00C93C52" w:rsidRPr="002B44A3">
                    <w:rPr>
                      <w:rFonts w:ascii="Times New Roman" w:hAnsi="Times New Roman" w:cs="Times New Roman"/>
                      <w:sz w:val="24"/>
                      <w:szCs w:val="24"/>
                    </w:rPr>
                    <w:t xml:space="preserve"> </w:t>
                  </w:r>
                  <w:r w:rsidRPr="002B44A3">
                    <w:rPr>
                      <w:rFonts w:ascii="Times New Roman" w:hAnsi="Times New Roman" w:cs="Times New Roman"/>
                      <w:sz w:val="24"/>
                      <w:szCs w:val="24"/>
                    </w:rPr>
                    <w:t>муниципального района Клявлинский Самарской области в отчетном году;</w:t>
                  </w:r>
                </w:p>
                <w:p w:rsidR="00762689" w:rsidRPr="002B44A3" w:rsidRDefault="00762689">
                  <w:pPr>
                    <w:pStyle w:val="ConsPlusNormal"/>
                    <w:spacing w:line="276" w:lineRule="auto"/>
                    <w:jc w:val="both"/>
                    <w:rPr>
                      <w:rFonts w:ascii="Times New Roman" w:hAnsi="Times New Roman" w:cs="Times New Roman"/>
                      <w:sz w:val="24"/>
                      <w:szCs w:val="24"/>
                    </w:rPr>
                  </w:pPr>
                  <w:r w:rsidRPr="002B44A3">
                    <w:rPr>
                      <w:rFonts w:ascii="Times New Roman" w:hAnsi="Times New Roman" w:cs="Times New Roman"/>
                      <w:sz w:val="24"/>
                      <w:szCs w:val="24"/>
                    </w:rPr>
                    <w:t>количество протоколов ежегодных собраний собственников многоквартирных домов о принятии решений по выбору видов работ при реализации мероприятий по благоустройству дворовых территорий многоквартирных домов</w:t>
                  </w:r>
                  <w:r w:rsidR="00C93C52">
                    <w:rPr>
                      <w:rFonts w:ascii="Times New Roman" w:hAnsi="Times New Roman" w:cs="Times New Roman"/>
                      <w:sz w:val="24"/>
                      <w:szCs w:val="24"/>
                    </w:rPr>
                    <w:t xml:space="preserve"> сельского поселения станция Клявлино</w:t>
                  </w:r>
                  <w:r w:rsidRPr="002B44A3">
                    <w:rPr>
                      <w:rFonts w:ascii="Times New Roman" w:hAnsi="Times New Roman" w:cs="Times New Roman"/>
                      <w:sz w:val="24"/>
                      <w:szCs w:val="24"/>
                    </w:rPr>
                    <w:t xml:space="preserve"> муниципального района Клявлинский Самарской области;</w:t>
                  </w:r>
                </w:p>
                <w:p w:rsidR="00762689" w:rsidRPr="002B44A3" w:rsidRDefault="00762689">
                  <w:pPr>
                    <w:pStyle w:val="ConsPlusNormal"/>
                    <w:spacing w:line="276" w:lineRule="auto"/>
                    <w:jc w:val="both"/>
                    <w:rPr>
                      <w:rFonts w:ascii="Times New Roman" w:hAnsi="Times New Roman" w:cs="Times New Roman"/>
                      <w:sz w:val="24"/>
                      <w:szCs w:val="24"/>
                    </w:rPr>
                  </w:pPr>
                  <w:r w:rsidRPr="002B44A3">
                    <w:rPr>
                      <w:rFonts w:ascii="Times New Roman" w:hAnsi="Times New Roman" w:cs="Times New Roman"/>
                      <w:sz w:val="24"/>
                      <w:szCs w:val="24"/>
                    </w:rPr>
                    <w:t xml:space="preserve">количество ежегодно реализуемых проектов по благоустройству общественных территорий по результатам общественных обсуждений с жителями </w:t>
                  </w:r>
                  <w:r w:rsidR="00C93C52">
                    <w:rPr>
                      <w:rFonts w:ascii="Times New Roman" w:hAnsi="Times New Roman" w:cs="Times New Roman"/>
                      <w:sz w:val="24"/>
                      <w:szCs w:val="24"/>
                    </w:rPr>
                    <w:t>сельского поселения станция Клявлино</w:t>
                  </w:r>
                  <w:r w:rsidR="00C93C52" w:rsidRPr="002B44A3">
                    <w:rPr>
                      <w:rFonts w:ascii="Times New Roman" w:hAnsi="Times New Roman" w:cs="Times New Roman"/>
                      <w:sz w:val="24"/>
                      <w:szCs w:val="24"/>
                    </w:rPr>
                    <w:t xml:space="preserve"> </w:t>
                  </w:r>
                  <w:r w:rsidRPr="002B44A3">
                    <w:rPr>
                      <w:rFonts w:ascii="Times New Roman" w:hAnsi="Times New Roman" w:cs="Times New Roman"/>
                      <w:sz w:val="24"/>
                      <w:szCs w:val="24"/>
                    </w:rPr>
                    <w:t>муниципального района Клявлинский Самарской области и иными заинтересованными лицами;</w:t>
                  </w:r>
                </w:p>
                <w:p w:rsidR="00762689" w:rsidRPr="002B44A3" w:rsidRDefault="00762689">
                  <w:pPr>
                    <w:pStyle w:val="ConsPlusNormal"/>
                    <w:spacing w:line="276" w:lineRule="auto"/>
                    <w:jc w:val="both"/>
                    <w:rPr>
                      <w:rFonts w:ascii="Times New Roman" w:hAnsi="Times New Roman" w:cs="Times New Roman"/>
                      <w:sz w:val="24"/>
                      <w:szCs w:val="24"/>
                    </w:rPr>
                  </w:pPr>
                  <w:r w:rsidRPr="002B44A3">
                    <w:rPr>
                      <w:rFonts w:ascii="Times New Roman" w:hAnsi="Times New Roman" w:cs="Times New Roman"/>
                      <w:sz w:val="24"/>
                      <w:szCs w:val="24"/>
                    </w:rPr>
                    <w:t>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p w:rsidR="00762689" w:rsidRPr="002B44A3" w:rsidRDefault="00762689">
                  <w:pPr>
                    <w:pStyle w:val="ConsPlusNormal"/>
                    <w:spacing w:line="276" w:lineRule="auto"/>
                    <w:jc w:val="both"/>
                    <w:rPr>
                      <w:rFonts w:ascii="Times New Roman" w:hAnsi="Times New Roman" w:cs="Times New Roman"/>
                      <w:sz w:val="24"/>
                      <w:szCs w:val="24"/>
                    </w:rPr>
                  </w:pPr>
                  <w:r w:rsidRPr="002B44A3">
                    <w:rPr>
                      <w:rFonts w:ascii="Times New Roman" w:hAnsi="Times New Roman" w:cs="Times New Roman"/>
                      <w:sz w:val="24"/>
                      <w:szCs w:val="24"/>
                    </w:rPr>
                    <w:t>количество ежегодных публикаций в средствах массовой информации, направленных на стимулирование активности жителей</w:t>
                  </w:r>
                  <w:r w:rsidR="00C93C52">
                    <w:rPr>
                      <w:rFonts w:ascii="Times New Roman" w:hAnsi="Times New Roman" w:cs="Times New Roman"/>
                      <w:sz w:val="24"/>
                      <w:szCs w:val="24"/>
                    </w:rPr>
                    <w:t xml:space="preserve"> сельского поселения станция Клявлино</w:t>
                  </w:r>
                  <w:r w:rsidRPr="002B44A3">
                    <w:rPr>
                      <w:rFonts w:ascii="Times New Roman" w:hAnsi="Times New Roman" w:cs="Times New Roman"/>
                      <w:sz w:val="24"/>
                      <w:szCs w:val="24"/>
                    </w:rPr>
                    <w:t xml:space="preserve"> муниципального района Клявлинский Самарской области и бизнеса в инициировании проектов по </w:t>
                  </w:r>
                  <w:r w:rsidRPr="002B44A3">
                    <w:rPr>
                      <w:rFonts w:ascii="Times New Roman" w:hAnsi="Times New Roman" w:cs="Times New Roman"/>
                      <w:sz w:val="24"/>
                      <w:szCs w:val="24"/>
                    </w:rPr>
                    <w:lastRenderedPageBreak/>
                    <w:t>благоустройству;</w:t>
                  </w:r>
                </w:p>
                <w:p w:rsidR="00762689" w:rsidRPr="002B44A3" w:rsidRDefault="00762689">
                  <w:pPr>
                    <w:pStyle w:val="ConsPlusNormal"/>
                    <w:spacing w:line="276" w:lineRule="auto"/>
                    <w:jc w:val="both"/>
                    <w:rPr>
                      <w:rFonts w:ascii="Times New Roman" w:hAnsi="Times New Roman" w:cs="Times New Roman"/>
                      <w:sz w:val="24"/>
                      <w:szCs w:val="24"/>
                    </w:rPr>
                  </w:pPr>
                  <w:r w:rsidRPr="002B44A3">
                    <w:rPr>
                      <w:rFonts w:ascii="Times New Roman" w:hAnsi="Times New Roman" w:cs="Times New Roman"/>
                      <w:sz w:val="24"/>
                      <w:szCs w:val="24"/>
                    </w:rPr>
                    <w:t>реализованы мероприятия по благоустройству, предусмотренные муниципальной программой (количество обустроенных общественных пространств);</w:t>
                  </w:r>
                </w:p>
                <w:p w:rsidR="00762689" w:rsidRPr="002B44A3" w:rsidRDefault="00762689">
                  <w:pPr>
                    <w:pStyle w:val="ConsPlusNormal"/>
                    <w:spacing w:line="276" w:lineRule="auto"/>
                    <w:jc w:val="both"/>
                    <w:rPr>
                      <w:rFonts w:ascii="Times New Roman" w:hAnsi="Times New Roman" w:cs="Times New Roman"/>
                      <w:sz w:val="24"/>
                      <w:szCs w:val="24"/>
                    </w:rPr>
                  </w:pPr>
                  <w:r w:rsidRPr="002B44A3">
                    <w:rPr>
                      <w:rFonts w:ascii="Times New Roman" w:hAnsi="Times New Roman" w:cs="Times New Roman"/>
                      <w:sz w:val="24"/>
                      <w:szCs w:val="24"/>
                    </w:rPr>
                    <w:t>реализованы мероприятия по благоустройству, предусмотренные муниципальной программой (количество благоустроенных дворовых территорий)</w:t>
                  </w:r>
                </w:p>
                <w:p w:rsidR="00762689" w:rsidRPr="002B44A3" w:rsidRDefault="00762689">
                  <w:pPr>
                    <w:pStyle w:val="ConsPlusNormal"/>
                    <w:spacing w:line="276" w:lineRule="auto"/>
                    <w:jc w:val="both"/>
                    <w:rPr>
                      <w:rFonts w:ascii="Times New Roman" w:hAnsi="Times New Roman" w:cs="Times New Roman"/>
                      <w:sz w:val="24"/>
                      <w:szCs w:val="24"/>
                    </w:rPr>
                  </w:pPr>
                </w:p>
              </w:tc>
            </w:tr>
          </w:tbl>
          <w:p w:rsidR="00762689" w:rsidRPr="002B44A3" w:rsidRDefault="00762689">
            <w:pPr>
              <w:pStyle w:val="ConsPlusNormal"/>
              <w:spacing w:line="276" w:lineRule="auto"/>
              <w:ind w:firstLine="0"/>
              <w:jc w:val="both"/>
              <w:rPr>
                <w:rFonts w:ascii="Times New Roman" w:hAnsi="Times New Roman" w:cs="Times New Roman"/>
                <w:sz w:val="24"/>
                <w:szCs w:val="24"/>
              </w:rPr>
            </w:pPr>
            <w:r w:rsidRPr="002B44A3">
              <w:rPr>
                <w:rFonts w:ascii="Times New Roman" w:hAnsi="Times New Roman" w:cs="Times New Roman"/>
                <w:sz w:val="24"/>
                <w:szCs w:val="24"/>
              </w:rPr>
              <w:lastRenderedPageBreak/>
              <w:t xml:space="preserve"> </w:t>
            </w:r>
          </w:p>
          <w:p w:rsidR="00762689" w:rsidRPr="002B44A3" w:rsidRDefault="00762689">
            <w:pPr>
              <w:pStyle w:val="ConsPlusNormal"/>
              <w:spacing w:line="276" w:lineRule="auto"/>
              <w:ind w:firstLine="0"/>
              <w:jc w:val="both"/>
              <w:rPr>
                <w:rFonts w:ascii="Times New Roman" w:hAnsi="Times New Roman" w:cs="Times New Roman"/>
                <w:sz w:val="24"/>
                <w:szCs w:val="24"/>
              </w:rPr>
            </w:pPr>
          </w:p>
          <w:p w:rsidR="00762689" w:rsidRPr="002B44A3" w:rsidRDefault="00762689">
            <w:pPr>
              <w:autoSpaceDE w:val="0"/>
              <w:autoSpaceDN w:val="0"/>
              <w:adjustRightInd w:val="0"/>
              <w:spacing w:line="276" w:lineRule="auto"/>
              <w:jc w:val="both"/>
              <w:rPr>
                <w:rFonts w:ascii="Times New Roman" w:hAnsi="Times New Roman"/>
                <w:sz w:val="24"/>
                <w:szCs w:val="24"/>
              </w:rPr>
            </w:pPr>
            <w:r w:rsidRPr="002B44A3">
              <w:rPr>
                <w:rFonts w:ascii="Times New Roman" w:hAnsi="Times New Roman"/>
                <w:sz w:val="24"/>
                <w:szCs w:val="24"/>
              </w:rPr>
              <w:t>20</w:t>
            </w:r>
            <w:r w:rsidR="00C93C52">
              <w:rPr>
                <w:rFonts w:ascii="Times New Roman" w:hAnsi="Times New Roman"/>
                <w:sz w:val="24"/>
                <w:szCs w:val="24"/>
              </w:rPr>
              <w:t>2</w:t>
            </w:r>
            <w:r w:rsidR="00105BE5">
              <w:rPr>
                <w:rFonts w:ascii="Times New Roman" w:hAnsi="Times New Roman"/>
                <w:sz w:val="24"/>
                <w:szCs w:val="24"/>
              </w:rPr>
              <w:t>3</w:t>
            </w:r>
            <w:r w:rsidRPr="002B44A3">
              <w:rPr>
                <w:rFonts w:ascii="Times New Roman" w:hAnsi="Times New Roman"/>
                <w:sz w:val="24"/>
                <w:szCs w:val="24"/>
              </w:rPr>
              <w:t>-2024 годы. Муниципальная программа реализуется в один этап.</w:t>
            </w:r>
          </w:p>
          <w:p w:rsidR="00762689" w:rsidRPr="002B44A3" w:rsidRDefault="00762689">
            <w:pPr>
              <w:autoSpaceDE w:val="0"/>
              <w:autoSpaceDN w:val="0"/>
              <w:adjustRightInd w:val="0"/>
              <w:spacing w:line="276" w:lineRule="auto"/>
              <w:jc w:val="both"/>
              <w:rPr>
                <w:rFonts w:ascii="Times New Roman" w:hAnsi="Times New Roman"/>
                <w:sz w:val="24"/>
                <w:szCs w:val="24"/>
              </w:rPr>
            </w:pPr>
          </w:p>
        </w:tc>
      </w:tr>
      <w:tr w:rsidR="00762689" w:rsidRPr="002B44A3" w:rsidTr="00762689">
        <w:trPr>
          <w:trHeight w:val="23"/>
        </w:trPr>
        <w:tc>
          <w:tcPr>
            <w:tcW w:w="3496" w:type="dxa"/>
          </w:tcPr>
          <w:p w:rsidR="00762689" w:rsidRPr="002B44A3" w:rsidRDefault="00762689">
            <w:pPr>
              <w:pStyle w:val="ConsPlusNormal"/>
              <w:spacing w:line="276" w:lineRule="auto"/>
              <w:rPr>
                <w:rFonts w:ascii="Times New Roman" w:hAnsi="Times New Roman" w:cs="Times New Roman"/>
                <w:sz w:val="24"/>
                <w:szCs w:val="24"/>
              </w:rPr>
            </w:pPr>
          </w:p>
        </w:tc>
        <w:tc>
          <w:tcPr>
            <w:tcW w:w="5768" w:type="dxa"/>
            <w:vMerge/>
            <w:vAlign w:val="center"/>
            <w:hideMark/>
          </w:tcPr>
          <w:p w:rsidR="00762689" w:rsidRPr="002B44A3" w:rsidRDefault="00762689">
            <w:pPr>
              <w:rPr>
                <w:rFonts w:ascii="Times New Roman" w:hAnsi="Times New Roman"/>
                <w:sz w:val="24"/>
                <w:szCs w:val="24"/>
              </w:rPr>
            </w:pPr>
          </w:p>
        </w:tc>
      </w:tr>
      <w:tr w:rsidR="00762689" w:rsidRPr="002B44A3" w:rsidTr="00370667">
        <w:trPr>
          <w:trHeight w:val="539"/>
        </w:trPr>
        <w:tc>
          <w:tcPr>
            <w:tcW w:w="3496" w:type="dxa"/>
          </w:tcPr>
          <w:p w:rsidR="00762689" w:rsidRPr="002B44A3" w:rsidRDefault="00762689">
            <w:pPr>
              <w:pStyle w:val="ConsPlusNormal"/>
              <w:spacing w:line="276" w:lineRule="auto"/>
              <w:ind w:firstLine="0"/>
              <w:rPr>
                <w:rFonts w:ascii="Times New Roman" w:hAnsi="Times New Roman" w:cs="Times New Roman"/>
                <w:sz w:val="24"/>
                <w:szCs w:val="24"/>
              </w:rPr>
            </w:pPr>
            <w:r w:rsidRPr="002B44A3">
              <w:rPr>
                <w:rFonts w:ascii="Times New Roman" w:hAnsi="Times New Roman" w:cs="Times New Roman"/>
                <w:sz w:val="24"/>
                <w:szCs w:val="24"/>
              </w:rPr>
              <w:t>ТАКТИЧЕСКИЕ ПОКАЗАТЕЛИ ИНДИКАТОРЫ) ПРОГРАММЫ</w:t>
            </w: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544354" w:rsidRPr="002B44A3" w:rsidRDefault="00544354">
            <w:pPr>
              <w:pStyle w:val="ConsPlusNormal"/>
              <w:spacing w:line="276" w:lineRule="auto"/>
              <w:ind w:firstLine="0"/>
              <w:rPr>
                <w:rFonts w:ascii="Times New Roman" w:hAnsi="Times New Roman" w:cs="Times New Roman"/>
                <w:sz w:val="24"/>
                <w:szCs w:val="24"/>
              </w:rPr>
            </w:pPr>
          </w:p>
          <w:p w:rsidR="00544354" w:rsidRPr="002B44A3" w:rsidRDefault="00544354">
            <w:pPr>
              <w:pStyle w:val="ConsPlusNormal"/>
              <w:spacing w:line="276" w:lineRule="auto"/>
              <w:ind w:firstLine="0"/>
              <w:rPr>
                <w:rFonts w:ascii="Times New Roman" w:hAnsi="Times New Roman" w:cs="Times New Roman"/>
                <w:sz w:val="24"/>
                <w:szCs w:val="24"/>
              </w:rPr>
            </w:pPr>
          </w:p>
          <w:p w:rsidR="00544354" w:rsidRPr="002B44A3" w:rsidRDefault="00544354">
            <w:pPr>
              <w:pStyle w:val="ConsPlusNormal"/>
              <w:spacing w:line="276" w:lineRule="auto"/>
              <w:ind w:firstLine="0"/>
              <w:rPr>
                <w:rFonts w:ascii="Times New Roman" w:hAnsi="Times New Roman" w:cs="Times New Roman"/>
                <w:sz w:val="24"/>
                <w:szCs w:val="24"/>
              </w:rPr>
            </w:pPr>
          </w:p>
          <w:p w:rsidR="00544354" w:rsidRPr="002B44A3" w:rsidRDefault="00544354">
            <w:pPr>
              <w:pStyle w:val="ConsPlusNormal"/>
              <w:spacing w:line="276" w:lineRule="auto"/>
              <w:ind w:firstLine="0"/>
              <w:rPr>
                <w:rFonts w:ascii="Times New Roman" w:hAnsi="Times New Roman" w:cs="Times New Roman"/>
                <w:sz w:val="24"/>
                <w:szCs w:val="24"/>
              </w:rPr>
            </w:pPr>
          </w:p>
          <w:p w:rsidR="00544354" w:rsidRPr="002B44A3" w:rsidRDefault="00544354">
            <w:pPr>
              <w:pStyle w:val="ConsPlusNormal"/>
              <w:spacing w:line="276" w:lineRule="auto"/>
              <w:ind w:firstLine="0"/>
              <w:rPr>
                <w:rFonts w:ascii="Times New Roman" w:hAnsi="Times New Roman" w:cs="Times New Roman"/>
                <w:sz w:val="24"/>
                <w:szCs w:val="24"/>
              </w:rPr>
            </w:pPr>
          </w:p>
          <w:p w:rsidR="00544354" w:rsidRPr="002B44A3" w:rsidRDefault="00544354">
            <w:pPr>
              <w:pStyle w:val="ConsPlusNormal"/>
              <w:spacing w:line="276" w:lineRule="auto"/>
              <w:ind w:firstLine="0"/>
              <w:rPr>
                <w:rFonts w:ascii="Times New Roman" w:hAnsi="Times New Roman" w:cs="Times New Roman"/>
                <w:sz w:val="24"/>
                <w:szCs w:val="24"/>
              </w:rPr>
            </w:pPr>
          </w:p>
          <w:p w:rsidR="00544354" w:rsidRPr="002B44A3" w:rsidRDefault="00544354">
            <w:pPr>
              <w:pStyle w:val="ConsPlusNormal"/>
              <w:spacing w:line="276" w:lineRule="auto"/>
              <w:ind w:firstLine="0"/>
              <w:rPr>
                <w:rFonts w:ascii="Times New Roman" w:hAnsi="Times New Roman" w:cs="Times New Roman"/>
                <w:sz w:val="24"/>
                <w:szCs w:val="24"/>
              </w:rPr>
            </w:pPr>
          </w:p>
          <w:p w:rsidR="00544354" w:rsidRPr="002B44A3" w:rsidRDefault="00544354">
            <w:pPr>
              <w:pStyle w:val="ConsPlusNormal"/>
              <w:spacing w:line="276" w:lineRule="auto"/>
              <w:ind w:firstLine="0"/>
              <w:rPr>
                <w:rFonts w:ascii="Times New Roman" w:hAnsi="Times New Roman" w:cs="Times New Roman"/>
                <w:sz w:val="24"/>
                <w:szCs w:val="24"/>
              </w:rPr>
            </w:pPr>
          </w:p>
          <w:p w:rsidR="00544354" w:rsidRPr="002B44A3" w:rsidRDefault="00544354">
            <w:pPr>
              <w:pStyle w:val="ConsPlusNormal"/>
              <w:spacing w:line="276" w:lineRule="auto"/>
              <w:ind w:firstLine="0"/>
              <w:rPr>
                <w:rFonts w:ascii="Times New Roman" w:hAnsi="Times New Roman" w:cs="Times New Roman"/>
                <w:sz w:val="24"/>
                <w:szCs w:val="24"/>
              </w:rPr>
            </w:pPr>
          </w:p>
          <w:p w:rsidR="00544354" w:rsidRPr="002B44A3" w:rsidRDefault="00544354">
            <w:pPr>
              <w:pStyle w:val="ConsPlusNormal"/>
              <w:spacing w:line="276" w:lineRule="auto"/>
              <w:ind w:firstLine="0"/>
              <w:rPr>
                <w:rFonts w:ascii="Times New Roman" w:hAnsi="Times New Roman" w:cs="Times New Roman"/>
                <w:sz w:val="24"/>
                <w:szCs w:val="24"/>
              </w:rPr>
            </w:pPr>
          </w:p>
          <w:p w:rsidR="00544354" w:rsidRPr="002B44A3" w:rsidRDefault="00544354">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r w:rsidRPr="002B44A3">
              <w:rPr>
                <w:rFonts w:ascii="Times New Roman" w:hAnsi="Times New Roman" w:cs="Times New Roman"/>
                <w:sz w:val="24"/>
                <w:szCs w:val="24"/>
              </w:rPr>
              <w:t xml:space="preserve">ЭТАПЫ И СРОКИ РЕАЛИЗАЦИИ </w:t>
            </w:r>
          </w:p>
          <w:p w:rsidR="00762689" w:rsidRPr="002B44A3" w:rsidRDefault="00762689">
            <w:pPr>
              <w:pStyle w:val="ConsPlusNormal"/>
              <w:spacing w:line="276" w:lineRule="auto"/>
              <w:ind w:firstLine="0"/>
              <w:rPr>
                <w:rFonts w:ascii="Times New Roman" w:hAnsi="Times New Roman" w:cs="Times New Roman"/>
                <w:sz w:val="24"/>
                <w:szCs w:val="24"/>
              </w:rPr>
            </w:pPr>
            <w:r w:rsidRPr="002B44A3">
              <w:rPr>
                <w:rFonts w:ascii="Times New Roman" w:hAnsi="Times New Roman" w:cs="Times New Roman"/>
                <w:sz w:val="24"/>
                <w:szCs w:val="24"/>
              </w:rPr>
              <w:t>ПРОГРАММЫ</w:t>
            </w:r>
          </w:p>
          <w:p w:rsidR="00762689" w:rsidRPr="002B44A3" w:rsidRDefault="00762689">
            <w:pPr>
              <w:pStyle w:val="ConsPlusNormal"/>
              <w:spacing w:line="276" w:lineRule="auto"/>
              <w:ind w:firstLine="0"/>
              <w:rPr>
                <w:rFonts w:ascii="Times New Roman" w:hAnsi="Times New Roman" w:cs="Times New Roman"/>
                <w:sz w:val="24"/>
                <w:szCs w:val="24"/>
              </w:rPr>
            </w:pPr>
          </w:p>
        </w:tc>
        <w:tc>
          <w:tcPr>
            <w:tcW w:w="5768" w:type="dxa"/>
            <w:vMerge/>
            <w:vAlign w:val="center"/>
            <w:hideMark/>
          </w:tcPr>
          <w:p w:rsidR="00762689" w:rsidRPr="002B44A3" w:rsidRDefault="00762689">
            <w:pPr>
              <w:rPr>
                <w:rFonts w:ascii="Times New Roman" w:hAnsi="Times New Roman"/>
                <w:sz w:val="24"/>
                <w:szCs w:val="24"/>
              </w:rPr>
            </w:pPr>
          </w:p>
        </w:tc>
      </w:tr>
      <w:tr w:rsidR="00370667" w:rsidRPr="002B44A3" w:rsidTr="00370667">
        <w:trPr>
          <w:trHeight w:val="1778"/>
        </w:trPr>
        <w:tc>
          <w:tcPr>
            <w:tcW w:w="3496" w:type="dxa"/>
            <w:hideMark/>
          </w:tcPr>
          <w:p w:rsidR="00370667" w:rsidRPr="002B44A3" w:rsidRDefault="00370667">
            <w:pPr>
              <w:pStyle w:val="ConsPlusNormal"/>
              <w:spacing w:line="276" w:lineRule="auto"/>
              <w:ind w:firstLine="0"/>
              <w:rPr>
                <w:rFonts w:ascii="Times New Roman" w:hAnsi="Times New Roman" w:cs="Times New Roman"/>
                <w:sz w:val="24"/>
                <w:szCs w:val="24"/>
              </w:rPr>
            </w:pPr>
            <w:r w:rsidRPr="002B44A3">
              <w:rPr>
                <w:rFonts w:ascii="Times New Roman" w:hAnsi="Times New Roman" w:cs="Times New Roman"/>
                <w:sz w:val="24"/>
                <w:szCs w:val="24"/>
              </w:rPr>
              <w:lastRenderedPageBreak/>
              <w:t>ОБЪЕМЫ И ИСТОЧНИКИ БЮДЖЕТНЫХ АССИГНОВАНИЙ ПРОГРАММЫ</w:t>
            </w:r>
          </w:p>
        </w:tc>
        <w:tc>
          <w:tcPr>
            <w:tcW w:w="5768" w:type="dxa"/>
            <w:hideMark/>
          </w:tcPr>
          <w:p w:rsidR="00AD76DF" w:rsidRPr="00AD76DF" w:rsidRDefault="00AD76DF" w:rsidP="00AD76DF">
            <w:pPr>
              <w:autoSpaceDE w:val="0"/>
              <w:autoSpaceDN w:val="0"/>
              <w:adjustRightInd w:val="0"/>
              <w:spacing w:line="276" w:lineRule="auto"/>
              <w:jc w:val="both"/>
              <w:rPr>
                <w:rFonts w:ascii="Times New Roman" w:hAnsi="Times New Roman"/>
                <w:sz w:val="24"/>
                <w:szCs w:val="24"/>
                <w:lang w:eastAsia="ru-RU"/>
              </w:rPr>
            </w:pPr>
            <w:r w:rsidRPr="00AD76DF">
              <w:rPr>
                <w:rFonts w:ascii="Times New Roman" w:hAnsi="Times New Roman"/>
                <w:sz w:val="24"/>
                <w:szCs w:val="24"/>
                <w:lang w:eastAsia="ru-RU"/>
              </w:rPr>
              <w:t xml:space="preserve">Общий объем финансирования муниципальной программы за счет всех источников финансирования составляет </w:t>
            </w:r>
            <w:r w:rsidR="00893C65">
              <w:rPr>
                <w:rFonts w:ascii="Times New Roman" w:hAnsi="Times New Roman"/>
                <w:sz w:val="24"/>
                <w:szCs w:val="24"/>
                <w:lang w:eastAsia="ru-RU"/>
              </w:rPr>
              <w:t>5 047 082,09</w:t>
            </w:r>
            <w:r w:rsidRPr="00AD76DF">
              <w:rPr>
                <w:rFonts w:ascii="Times New Roman" w:hAnsi="Times New Roman"/>
                <w:sz w:val="24"/>
                <w:szCs w:val="24"/>
                <w:lang w:eastAsia="ru-RU"/>
              </w:rPr>
              <w:t xml:space="preserve"> рублей, в том числе:</w:t>
            </w:r>
          </w:p>
          <w:p w:rsidR="00AD76DF" w:rsidRPr="00AD76DF" w:rsidRDefault="00AD76DF" w:rsidP="00AD76DF">
            <w:pPr>
              <w:autoSpaceDE w:val="0"/>
              <w:autoSpaceDN w:val="0"/>
              <w:adjustRightInd w:val="0"/>
              <w:spacing w:line="276" w:lineRule="auto"/>
              <w:jc w:val="both"/>
              <w:rPr>
                <w:rFonts w:ascii="Times New Roman" w:hAnsi="Times New Roman"/>
                <w:sz w:val="24"/>
                <w:szCs w:val="24"/>
                <w:lang w:eastAsia="ru-RU"/>
              </w:rPr>
            </w:pPr>
            <w:r w:rsidRPr="00AD76DF">
              <w:rPr>
                <w:rFonts w:ascii="Times New Roman" w:hAnsi="Times New Roman"/>
                <w:sz w:val="24"/>
                <w:szCs w:val="24"/>
                <w:lang w:eastAsia="ru-RU"/>
              </w:rPr>
              <w:t xml:space="preserve">в 2023 году – </w:t>
            </w:r>
            <w:r w:rsidR="00893C65" w:rsidRPr="00893C65">
              <w:rPr>
                <w:rFonts w:ascii="Times New Roman" w:hAnsi="Times New Roman"/>
                <w:sz w:val="24"/>
                <w:szCs w:val="24"/>
                <w:lang w:eastAsia="ru-RU"/>
              </w:rPr>
              <w:t xml:space="preserve">5 047 082,09 </w:t>
            </w:r>
            <w:r w:rsidRPr="00AD76DF">
              <w:rPr>
                <w:rFonts w:ascii="Times New Roman" w:hAnsi="Times New Roman"/>
                <w:sz w:val="24"/>
                <w:szCs w:val="24"/>
                <w:lang w:eastAsia="ru-RU"/>
              </w:rPr>
              <w:t>рублей, в том числе: за счет средств местного бюджета, формируемых за счет поступающих в местный бюджет средств федерального бюджета -</w:t>
            </w:r>
            <w:r w:rsidR="00F32B14">
              <w:rPr>
                <w:rFonts w:ascii="Times New Roman" w:hAnsi="Times New Roman"/>
                <w:sz w:val="24"/>
                <w:szCs w:val="24"/>
                <w:lang w:eastAsia="ru-RU"/>
              </w:rPr>
              <w:t xml:space="preserve"> </w:t>
            </w:r>
            <w:r w:rsidRPr="00AD76DF">
              <w:rPr>
                <w:rFonts w:ascii="Times New Roman" w:hAnsi="Times New Roman"/>
                <w:sz w:val="24"/>
                <w:szCs w:val="24"/>
                <w:lang w:eastAsia="ru-RU"/>
              </w:rPr>
              <w:t xml:space="preserve">3 911 623,66 рублей, из них, дворовые территории: 1 483 276,33 рублей, общественные территории: 2 428 347,33 рублей; за счет средств местного бюджета, формируемых за счет поступающих в местный бюджет средств областного бюджета – 636 775,95 рублей, из них, дворовые территории: 241 463,59 рублей, общественные территории: 395 312,36 рублей; за счет средств местного бюджета – </w:t>
            </w:r>
            <w:r w:rsidR="00893C65">
              <w:rPr>
                <w:rFonts w:ascii="Times New Roman" w:hAnsi="Times New Roman"/>
                <w:sz w:val="24"/>
                <w:szCs w:val="24"/>
                <w:lang w:eastAsia="ru-RU"/>
              </w:rPr>
              <w:t>498 682,48</w:t>
            </w:r>
            <w:r w:rsidRPr="00AD76DF">
              <w:rPr>
                <w:rFonts w:ascii="Times New Roman" w:hAnsi="Times New Roman"/>
                <w:sz w:val="24"/>
                <w:szCs w:val="24"/>
                <w:lang w:eastAsia="ru-RU"/>
              </w:rPr>
              <w:t xml:space="preserve"> рублей, из них, дворовые территории: </w:t>
            </w:r>
            <w:r w:rsidR="00893C65">
              <w:rPr>
                <w:rFonts w:ascii="Times New Roman" w:hAnsi="Times New Roman"/>
                <w:sz w:val="24"/>
                <w:szCs w:val="24"/>
                <w:lang w:eastAsia="ru-RU"/>
              </w:rPr>
              <w:t>350 068,48</w:t>
            </w:r>
            <w:r w:rsidRPr="00AD76DF">
              <w:rPr>
                <w:rFonts w:ascii="Times New Roman" w:hAnsi="Times New Roman"/>
                <w:sz w:val="24"/>
                <w:szCs w:val="24"/>
                <w:lang w:eastAsia="ru-RU"/>
              </w:rPr>
              <w:t xml:space="preserve"> рублей, общественные территории: 148 614,00 рублей;</w:t>
            </w:r>
          </w:p>
          <w:p w:rsidR="00370667" w:rsidRPr="00C93C52" w:rsidRDefault="00AD76DF" w:rsidP="00893C65">
            <w:pPr>
              <w:pStyle w:val="ConsPlusNormal"/>
              <w:spacing w:line="276" w:lineRule="auto"/>
              <w:ind w:firstLine="0"/>
              <w:jc w:val="both"/>
              <w:rPr>
                <w:rFonts w:ascii="Times New Roman" w:hAnsi="Times New Roman" w:cs="Times New Roman"/>
                <w:color w:val="FF0000"/>
                <w:sz w:val="24"/>
                <w:szCs w:val="24"/>
                <w:lang w:eastAsia="ru-RU"/>
              </w:rPr>
            </w:pPr>
            <w:r w:rsidRPr="00AD76DF">
              <w:rPr>
                <w:rFonts w:ascii="Times New Roman" w:hAnsi="Times New Roman"/>
                <w:sz w:val="24"/>
                <w:szCs w:val="24"/>
                <w:lang w:eastAsia="ru-RU"/>
              </w:rPr>
              <w:t>в 2024 году – 00,00 рублей.</w:t>
            </w:r>
          </w:p>
        </w:tc>
      </w:tr>
      <w:tr w:rsidR="00762689" w:rsidRPr="002B44A3" w:rsidTr="00370667">
        <w:trPr>
          <w:trHeight w:val="3148"/>
        </w:trPr>
        <w:tc>
          <w:tcPr>
            <w:tcW w:w="3496" w:type="dxa"/>
          </w:tcPr>
          <w:p w:rsidR="00762689" w:rsidRPr="002B44A3" w:rsidRDefault="00762689">
            <w:pPr>
              <w:pStyle w:val="ConsPlusNormal"/>
              <w:spacing w:line="276" w:lineRule="auto"/>
              <w:ind w:firstLine="0"/>
              <w:rPr>
                <w:rFonts w:ascii="Times New Roman" w:hAnsi="Times New Roman" w:cs="Times New Roman"/>
                <w:sz w:val="24"/>
                <w:szCs w:val="24"/>
              </w:rPr>
            </w:pPr>
            <w:r w:rsidRPr="002B44A3">
              <w:rPr>
                <w:rFonts w:ascii="Times New Roman" w:hAnsi="Times New Roman" w:cs="Times New Roman"/>
                <w:sz w:val="24"/>
                <w:szCs w:val="24"/>
              </w:rPr>
              <w:t>ОЖИДАЕМЫЕ РЕЗУЛЬТАТЫ РЕАЛИЗАЦИИ ПРОГРАММЫ</w:t>
            </w: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p>
          <w:p w:rsidR="00762689" w:rsidRPr="002B44A3" w:rsidRDefault="00762689">
            <w:pPr>
              <w:pStyle w:val="ConsPlusNormal"/>
              <w:spacing w:line="276" w:lineRule="auto"/>
              <w:ind w:firstLine="0"/>
              <w:rPr>
                <w:rFonts w:ascii="Times New Roman" w:hAnsi="Times New Roman" w:cs="Times New Roman"/>
                <w:sz w:val="24"/>
                <w:szCs w:val="24"/>
              </w:rPr>
            </w:pPr>
            <w:r w:rsidRPr="002B44A3">
              <w:rPr>
                <w:rFonts w:ascii="Times New Roman" w:hAnsi="Times New Roman" w:cs="Times New Roman"/>
                <w:sz w:val="24"/>
                <w:szCs w:val="24"/>
              </w:rPr>
              <w:t>КОНТРОЛЬ ЗА ХОДОМ</w:t>
            </w:r>
          </w:p>
          <w:p w:rsidR="00762689" w:rsidRPr="002B44A3" w:rsidRDefault="00762689">
            <w:pPr>
              <w:pStyle w:val="ConsPlusNormal"/>
              <w:spacing w:line="276" w:lineRule="auto"/>
              <w:ind w:firstLine="0"/>
              <w:rPr>
                <w:rFonts w:ascii="Times New Roman" w:hAnsi="Times New Roman" w:cs="Times New Roman"/>
                <w:sz w:val="24"/>
                <w:szCs w:val="24"/>
              </w:rPr>
            </w:pPr>
            <w:r w:rsidRPr="002B44A3">
              <w:rPr>
                <w:rFonts w:ascii="Times New Roman" w:hAnsi="Times New Roman" w:cs="Times New Roman"/>
                <w:sz w:val="24"/>
                <w:szCs w:val="24"/>
              </w:rPr>
              <w:t xml:space="preserve">РЕАЛИЗАЦИИ </w:t>
            </w:r>
          </w:p>
          <w:p w:rsidR="00762689" w:rsidRPr="002B44A3" w:rsidRDefault="00762689">
            <w:pPr>
              <w:pStyle w:val="ConsPlusNormal"/>
              <w:spacing w:line="276" w:lineRule="auto"/>
              <w:ind w:firstLine="0"/>
              <w:rPr>
                <w:rFonts w:ascii="Times New Roman" w:hAnsi="Times New Roman" w:cs="Times New Roman"/>
                <w:sz w:val="24"/>
                <w:szCs w:val="24"/>
              </w:rPr>
            </w:pPr>
            <w:r w:rsidRPr="002B44A3">
              <w:rPr>
                <w:rFonts w:ascii="Times New Roman" w:hAnsi="Times New Roman" w:cs="Times New Roman"/>
                <w:sz w:val="24"/>
                <w:szCs w:val="24"/>
              </w:rPr>
              <w:t>ПРОГРАММЫ</w:t>
            </w:r>
          </w:p>
        </w:tc>
        <w:tc>
          <w:tcPr>
            <w:tcW w:w="5768" w:type="dxa"/>
          </w:tcPr>
          <w:p w:rsidR="00762689" w:rsidRPr="002B44A3" w:rsidRDefault="00762689">
            <w:pPr>
              <w:autoSpaceDE w:val="0"/>
              <w:autoSpaceDN w:val="0"/>
              <w:adjustRightInd w:val="0"/>
              <w:spacing w:line="276" w:lineRule="auto"/>
              <w:ind w:firstLine="539"/>
              <w:jc w:val="both"/>
              <w:rPr>
                <w:rFonts w:ascii="Times New Roman" w:hAnsi="Times New Roman"/>
                <w:iCs/>
                <w:sz w:val="24"/>
                <w:szCs w:val="24"/>
                <w:lang w:eastAsia="ru-RU"/>
              </w:rPr>
            </w:pPr>
            <w:r w:rsidRPr="002B44A3">
              <w:rPr>
                <w:rFonts w:ascii="Times New Roman" w:hAnsi="Times New Roman"/>
                <w:iCs/>
                <w:sz w:val="24"/>
                <w:szCs w:val="24"/>
                <w:lang w:eastAsia="ru-RU"/>
              </w:rPr>
              <w:lastRenderedPageBreak/>
              <w:t xml:space="preserve">- повышение уровня благоустроенности дворовых территорий многоквартирных домов и общественных территорий </w:t>
            </w:r>
            <w:r w:rsidR="00C93C52">
              <w:rPr>
                <w:rFonts w:ascii="Times New Roman" w:hAnsi="Times New Roman"/>
                <w:sz w:val="24"/>
                <w:szCs w:val="24"/>
              </w:rPr>
              <w:t>сельского поселения станция Клявлино</w:t>
            </w:r>
            <w:r w:rsidR="00C93C52" w:rsidRPr="002B44A3">
              <w:rPr>
                <w:rFonts w:ascii="Times New Roman" w:hAnsi="Times New Roman"/>
                <w:iCs/>
                <w:sz w:val="24"/>
                <w:szCs w:val="24"/>
                <w:lang w:eastAsia="ru-RU"/>
              </w:rPr>
              <w:t xml:space="preserve"> </w:t>
            </w:r>
            <w:r w:rsidRPr="002B44A3">
              <w:rPr>
                <w:rFonts w:ascii="Times New Roman" w:hAnsi="Times New Roman"/>
                <w:iCs/>
                <w:sz w:val="24"/>
                <w:szCs w:val="24"/>
                <w:lang w:eastAsia="ru-RU"/>
              </w:rPr>
              <w:t>муниципального района Клявлинский Самарской области;</w:t>
            </w:r>
          </w:p>
          <w:p w:rsidR="00762689" w:rsidRPr="002B44A3" w:rsidRDefault="00762689">
            <w:pPr>
              <w:autoSpaceDE w:val="0"/>
              <w:autoSpaceDN w:val="0"/>
              <w:adjustRightInd w:val="0"/>
              <w:spacing w:line="276" w:lineRule="auto"/>
              <w:ind w:firstLine="539"/>
              <w:jc w:val="both"/>
              <w:rPr>
                <w:rFonts w:ascii="Times New Roman" w:hAnsi="Times New Roman"/>
                <w:iCs/>
                <w:sz w:val="24"/>
                <w:szCs w:val="24"/>
                <w:lang w:eastAsia="ru-RU"/>
              </w:rPr>
            </w:pPr>
            <w:r w:rsidRPr="002B44A3">
              <w:rPr>
                <w:rFonts w:ascii="Times New Roman" w:hAnsi="Times New Roman"/>
                <w:iCs/>
                <w:sz w:val="24"/>
                <w:szCs w:val="24"/>
                <w:lang w:eastAsia="ru-RU"/>
              </w:rPr>
              <w:t xml:space="preserve">- повышение уровня доступности дворовых территорий многоквартирных домов и общественных территорий </w:t>
            </w:r>
            <w:r w:rsidR="00C93C52">
              <w:rPr>
                <w:rFonts w:ascii="Times New Roman" w:hAnsi="Times New Roman"/>
                <w:sz w:val="24"/>
                <w:szCs w:val="24"/>
              </w:rPr>
              <w:t>сельского поселения станция Клявлино</w:t>
            </w:r>
            <w:r w:rsidR="00C93C52" w:rsidRPr="002B44A3">
              <w:rPr>
                <w:rFonts w:ascii="Times New Roman" w:hAnsi="Times New Roman"/>
                <w:iCs/>
                <w:sz w:val="24"/>
                <w:szCs w:val="24"/>
                <w:lang w:eastAsia="ru-RU"/>
              </w:rPr>
              <w:t xml:space="preserve"> </w:t>
            </w:r>
            <w:r w:rsidRPr="002B44A3">
              <w:rPr>
                <w:rFonts w:ascii="Times New Roman" w:hAnsi="Times New Roman"/>
                <w:iCs/>
                <w:sz w:val="24"/>
                <w:szCs w:val="24"/>
                <w:lang w:eastAsia="ru-RU"/>
              </w:rPr>
              <w:t xml:space="preserve">муниципального района Клявлинский Самарской области для инвалидов и других маломобильных групп населения (людей, испытывающих затруднения </w:t>
            </w:r>
            <w:r w:rsidRPr="002B44A3">
              <w:rPr>
                <w:rFonts w:ascii="Times New Roman" w:hAnsi="Times New Roman"/>
                <w:iCs/>
                <w:sz w:val="24"/>
                <w:szCs w:val="24"/>
                <w:lang w:eastAsia="ru-RU"/>
              </w:rPr>
              <w:lastRenderedPageBreak/>
              <w:t>при самостоятельном передвижении, получении услуг, необходимой информации);</w:t>
            </w:r>
          </w:p>
          <w:p w:rsidR="00762689" w:rsidRPr="002B44A3" w:rsidRDefault="00762689">
            <w:pPr>
              <w:autoSpaceDE w:val="0"/>
              <w:autoSpaceDN w:val="0"/>
              <w:adjustRightInd w:val="0"/>
              <w:spacing w:line="276" w:lineRule="auto"/>
              <w:ind w:firstLine="539"/>
              <w:jc w:val="both"/>
              <w:rPr>
                <w:rFonts w:ascii="Times New Roman" w:hAnsi="Times New Roman"/>
                <w:iCs/>
                <w:sz w:val="24"/>
                <w:szCs w:val="24"/>
                <w:lang w:eastAsia="ru-RU"/>
              </w:rPr>
            </w:pPr>
            <w:r w:rsidRPr="002B44A3">
              <w:rPr>
                <w:rFonts w:ascii="Times New Roman" w:hAnsi="Times New Roman"/>
                <w:iCs/>
                <w:sz w:val="24"/>
                <w:szCs w:val="24"/>
                <w:lang w:eastAsia="ru-RU"/>
              </w:rPr>
              <w:t>- повышение уровня вовлеченности заинтересованных граждан, организаций</w:t>
            </w:r>
            <w:r w:rsidR="00C93C52">
              <w:rPr>
                <w:rFonts w:ascii="Times New Roman" w:hAnsi="Times New Roman"/>
                <w:sz w:val="24"/>
                <w:szCs w:val="24"/>
              </w:rPr>
              <w:t xml:space="preserve"> сельского поселения станция Клявлино</w:t>
            </w:r>
            <w:r w:rsidRPr="002B44A3">
              <w:rPr>
                <w:rFonts w:ascii="Times New Roman" w:hAnsi="Times New Roman"/>
                <w:iCs/>
                <w:sz w:val="24"/>
                <w:szCs w:val="24"/>
                <w:lang w:eastAsia="ru-RU"/>
              </w:rPr>
              <w:t xml:space="preserve"> муниципального района Клявлинский Самарской области в реализацию мероприятий по благоустройству территорий.</w:t>
            </w:r>
          </w:p>
          <w:p w:rsidR="00762689" w:rsidRPr="002B44A3" w:rsidRDefault="00762689">
            <w:pPr>
              <w:pStyle w:val="ConsPlusNormal"/>
              <w:spacing w:line="276" w:lineRule="auto"/>
              <w:ind w:firstLine="0"/>
              <w:jc w:val="both"/>
              <w:rPr>
                <w:rFonts w:ascii="Times New Roman" w:hAnsi="Times New Roman" w:cs="Times New Roman"/>
                <w:sz w:val="24"/>
                <w:szCs w:val="24"/>
              </w:rPr>
            </w:pPr>
          </w:p>
          <w:p w:rsidR="00762689" w:rsidRPr="002B44A3" w:rsidRDefault="00762689" w:rsidP="00F53F76">
            <w:pPr>
              <w:pStyle w:val="ConsPlusNormal"/>
              <w:spacing w:line="276" w:lineRule="auto"/>
              <w:ind w:firstLine="0"/>
              <w:jc w:val="both"/>
              <w:rPr>
                <w:rFonts w:ascii="Times New Roman" w:hAnsi="Times New Roman" w:cs="Times New Roman"/>
                <w:sz w:val="24"/>
                <w:szCs w:val="24"/>
              </w:rPr>
            </w:pPr>
          </w:p>
          <w:p w:rsidR="00762689" w:rsidRPr="007D4486" w:rsidRDefault="00762689" w:rsidP="00F53F76">
            <w:pPr>
              <w:pStyle w:val="ConsPlusNormal"/>
              <w:spacing w:line="276" w:lineRule="auto"/>
              <w:ind w:firstLine="0"/>
              <w:jc w:val="both"/>
              <w:rPr>
                <w:rFonts w:ascii="Times New Roman" w:hAnsi="Times New Roman" w:cs="Times New Roman"/>
                <w:sz w:val="24"/>
                <w:szCs w:val="24"/>
              </w:rPr>
            </w:pPr>
            <w:r w:rsidRPr="00FD1B8C">
              <w:rPr>
                <w:rFonts w:ascii="Times New Roman" w:hAnsi="Times New Roman" w:cs="Times New Roman"/>
                <w:sz w:val="24"/>
                <w:szCs w:val="24"/>
              </w:rPr>
              <w:t xml:space="preserve">Реализацию Программы осуществляет </w:t>
            </w:r>
            <w:r w:rsidR="007D4486" w:rsidRPr="00FD1B8C">
              <w:rPr>
                <w:rFonts w:ascii="Times New Roman" w:hAnsi="Times New Roman" w:cs="Times New Roman"/>
                <w:sz w:val="24"/>
                <w:szCs w:val="24"/>
              </w:rPr>
              <w:t>Администрация сельского поселения станция Клявлино муниципального района Клявлинский Самарской области</w:t>
            </w:r>
            <w:r w:rsidRPr="00FD1B8C">
              <w:rPr>
                <w:rFonts w:ascii="Times New Roman" w:hAnsi="Times New Roman" w:cs="Times New Roman"/>
                <w:sz w:val="24"/>
                <w:szCs w:val="24"/>
              </w:rPr>
              <w:t xml:space="preserve"> (ответственный исполнитель Программы).</w:t>
            </w:r>
          </w:p>
          <w:p w:rsidR="00762689" w:rsidRPr="008F2305" w:rsidRDefault="00762689" w:rsidP="00F53F76">
            <w:pPr>
              <w:pStyle w:val="ConsPlusNormal"/>
              <w:spacing w:line="276" w:lineRule="auto"/>
              <w:ind w:firstLine="0"/>
              <w:jc w:val="both"/>
              <w:rPr>
                <w:rFonts w:ascii="Times New Roman" w:hAnsi="Times New Roman" w:cs="Times New Roman"/>
                <w:color w:val="FF0000"/>
                <w:sz w:val="24"/>
                <w:szCs w:val="24"/>
              </w:rPr>
            </w:pPr>
            <w:r w:rsidRPr="0077414A">
              <w:rPr>
                <w:rFonts w:ascii="Times New Roman" w:hAnsi="Times New Roman" w:cs="Times New Roman"/>
                <w:sz w:val="24"/>
                <w:szCs w:val="24"/>
              </w:rPr>
              <w:t xml:space="preserve">Контроль за ходом реализации Программы осуществляет Администрация </w:t>
            </w:r>
            <w:r w:rsidR="0077414A" w:rsidRPr="0077414A">
              <w:rPr>
                <w:rFonts w:ascii="Times New Roman" w:hAnsi="Times New Roman" w:cs="Times New Roman"/>
                <w:sz w:val="24"/>
                <w:szCs w:val="24"/>
              </w:rPr>
              <w:t xml:space="preserve">сельского поселения станция Клявлино </w:t>
            </w:r>
            <w:r w:rsidRPr="0077414A">
              <w:rPr>
                <w:rFonts w:ascii="Times New Roman" w:hAnsi="Times New Roman" w:cs="Times New Roman"/>
                <w:sz w:val="24"/>
                <w:szCs w:val="24"/>
              </w:rPr>
              <w:t>муниципального района Клявлинский Самарской области, являющаяся координатором (заказчиком) Программы</w:t>
            </w:r>
            <w:r w:rsidRPr="00C93C52">
              <w:rPr>
                <w:rFonts w:ascii="Times New Roman" w:hAnsi="Times New Roman" w:cs="Times New Roman"/>
                <w:color w:val="FF0000"/>
                <w:sz w:val="24"/>
                <w:szCs w:val="24"/>
              </w:rPr>
              <w:t xml:space="preserve">. </w:t>
            </w:r>
          </w:p>
        </w:tc>
      </w:tr>
      <w:bookmarkEnd w:id="0"/>
      <w:tr w:rsidR="00762689" w:rsidRPr="002B44A3" w:rsidTr="00370667">
        <w:trPr>
          <w:trHeight w:val="138"/>
        </w:trPr>
        <w:tc>
          <w:tcPr>
            <w:tcW w:w="3496" w:type="dxa"/>
          </w:tcPr>
          <w:p w:rsidR="00762689" w:rsidRPr="002B44A3" w:rsidRDefault="00762689">
            <w:pPr>
              <w:pStyle w:val="ConsPlusNormal"/>
              <w:spacing w:line="276" w:lineRule="auto"/>
              <w:rPr>
                <w:rFonts w:ascii="Times New Roman" w:hAnsi="Times New Roman" w:cs="Times New Roman"/>
                <w:sz w:val="24"/>
                <w:szCs w:val="24"/>
              </w:rPr>
            </w:pPr>
          </w:p>
        </w:tc>
        <w:tc>
          <w:tcPr>
            <w:tcW w:w="5768" w:type="dxa"/>
          </w:tcPr>
          <w:p w:rsidR="00762689" w:rsidRPr="002B44A3" w:rsidRDefault="00762689">
            <w:pPr>
              <w:pStyle w:val="ConsPlusNormal"/>
              <w:spacing w:line="276" w:lineRule="auto"/>
              <w:jc w:val="both"/>
              <w:rPr>
                <w:rFonts w:ascii="Times New Roman" w:hAnsi="Times New Roman" w:cs="Times New Roman"/>
                <w:sz w:val="24"/>
                <w:szCs w:val="24"/>
              </w:rPr>
            </w:pPr>
          </w:p>
        </w:tc>
      </w:tr>
    </w:tbl>
    <w:p w:rsidR="00762689" w:rsidRPr="002B44A3" w:rsidRDefault="00762689" w:rsidP="008F2305">
      <w:pPr>
        <w:pStyle w:val="ConsPlusTitle"/>
        <w:numPr>
          <w:ilvl w:val="0"/>
          <w:numId w:val="7"/>
        </w:numPr>
        <w:jc w:val="center"/>
        <w:outlineLvl w:val="1"/>
        <w:rPr>
          <w:rFonts w:ascii="Times New Roman" w:hAnsi="Times New Roman" w:cs="Times New Roman"/>
          <w:b w:val="0"/>
          <w:sz w:val="24"/>
          <w:szCs w:val="24"/>
        </w:rPr>
      </w:pPr>
      <w:proofErr w:type="gramStart"/>
      <w:r w:rsidRPr="002B44A3">
        <w:rPr>
          <w:rFonts w:ascii="Times New Roman" w:hAnsi="Times New Roman" w:cs="Times New Roman"/>
          <w:b w:val="0"/>
          <w:sz w:val="24"/>
          <w:szCs w:val="24"/>
        </w:rPr>
        <w:t>Общая характеристика текущего состояния, основные</w:t>
      </w:r>
      <w:proofErr w:type="gramEnd"/>
    </w:p>
    <w:p w:rsidR="00762689" w:rsidRPr="002B44A3" w:rsidRDefault="00762689" w:rsidP="008F2305">
      <w:pPr>
        <w:pStyle w:val="ConsPlusTitle"/>
        <w:jc w:val="center"/>
        <w:rPr>
          <w:rFonts w:ascii="Times New Roman" w:hAnsi="Times New Roman" w:cs="Times New Roman"/>
          <w:b w:val="0"/>
          <w:sz w:val="24"/>
          <w:szCs w:val="24"/>
        </w:rPr>
      </w:pPr>
      <w:r w:rsidRPr="002B44A3">
        <w:rPr>
          <w:rFonts w:ascii="Times New Roman" w:hAnsi="Times New Roman" w:cs="Times New Roman"/>
          <w:b w:val="0"/>
          <w:sz w:val="24"/>
          <w:szCs w:val="24"/>
        </w:rPr>
        <w:t>проблемы в сфере реализации муниципальной программы,</w:t>
      </w:r>
    </w:p>
    <w:p w:rsidR="00762689" w:rsidRPr="002B44A3" w:rsidRDefault="00762689" w:rsidP="008F2305">
      <w:pPr>
        <w:pStyle w:val="ConsPlusTitle"/>
        <w:jc w:val="center"/>
        <w:rPr>
          <w:rFonts w:ascii="Times New Roman" w:hAnsi="Times New Roman" w:cs="Times New Roman"/>
          <w:b w:val="0"/>
          <w:sz w:val="24"/>
          <w:szCs w:val="24"/>
        </w:rPr>
      </w:pPr>
      <w:r w:rsidRPr="002B44A3">
        <w:rPr>
          <w:rFonts w:ascii="Times New Roman" w:hAnsi="Times New Roman" w:cs="Times New Roman"/>
          <w:b w:val="0"/>
          <w:sz w:val="24"/>
          <w:szCs w:val="24"/>
        </w:rPr>
        <w:t>анализ рисков реализации муниципальной программы</w:t>
      </w:r>
    </w:p>
    <w:p w:rsidR="00762689" w:rsidRPr="002B44A3" w:rsidRDefault="00762689" w:rsidP="00762689">
      <w:pPr>
        <w:pStyle w:val="1"/>
        <w:shd w:val="clear" w:color="auto" w:fill="auto"/>
        <w:spacing w:after="0" w:line="276" w:lineRule="auto"/>
        <w:jc w:val="center"/>
        <w:rPr>
          <w:sz w:val="24"/>
          <w:szCs w:val="24"/>
        </w:rPr>
      </w:pPr>
    </w:p>
    <w:p w:rsidR="00762689" w:rsidRPr="002B44A3" w:rsidRDefault="00762689" w:rsidP="00762689">
      <w:pPr>
        <w:pStyle w:val="1"/>
        <w:shd w:val="clear" w:color="auto" w:fill="auto"/>
        <w:spacing w:after="0" w:line="276" w:lineRule="auto"/>
        <w:ind w:firstLine="851"/>
        <w:jc w:val="both"/>
        <w:rPr>
          <w:sz w:val="24"/>
          <w:szCs w:val="24"/>
        </w:rPr>
      </w:pPr>
      <w:r w:rsidRPr="002B44A3">
        <w:rPr>
          <w:sz w:val="24"/>
          <w:szCs w:val="24"/>
        </w:rPr>
        <w:t xml:space="preserve">Одним из приоритетных направлений развития </w:t>
      </w:r>
      <w:r w:rsidR="00C93C52">
        <w:rPr>
          <w:sz w:val="24"/>
          <w:szCs w:val="24"/>
        </w:rPr>
        <w:t>сельского поселения станция Клявлино</w:t>
      </w:r>
      <w:r w:rsidR="00C93C52" w:rsidRPr="002B44A3">
        <w:rPr>
          <w:sz w:val="24"/>
          <w:szCs w:val="24"/>
        </w:rPr>
        <w:t xml:space="preserve"> </w:t>
      </w:r>
      <w:r w:rsidRPr="002B44A3">
        <w:rPr>
          <w:sz w:val="24"/>
          <w:szCs w:val="24"/>
        </w:rPr>
        <w:t xml:space="preserve">муниципального района Клявлинский Самарской области (далее </w:t>
      </w:r>
      <w:r w:rsidR="00C93C52">
        <w:rPr>
          <w:sz w:val="24"/>
          <w:szCs w:val="24"/>
        </w:rPr>
        <w:t>–</w:t>
      </w:r>
      <w:r w:rsidRPr="002B44A3">
        <w:rPr>
          <w:sz w:val="24"/>
          <w:szCs w:val="24"/>
        </w:rPr>
        <w:t xml:space="preserve"> </w:t>
      </w:r>
      <w:r w:rsidR="00C93C52">
        <w:rPr>
          <w:sz w:val="24"/>
          <w:szCs w:val="24"/>
        </w:rPr>
        <w:t>сельское поселение</w:t>
      </w:r>
      <w:r w:rsidRPr="002B44A3">
        <w:rPr>
          <w:sz w:val="24"/>
          <w:szCs w:val="24"/>
        </w:rPr>
        <w:t xml:space="preserve">) является повышение уровня благоустройства, создание безопасных и комфортных условий для проживания жителей </w:t>
      </w:r>
      <w:r w:rsidR="00C93C52">
        <w:rPr>
          <w:sz w:val="24"/>
          <w:szCs w:val="24"/>
        </w:rPr>
        <w:t>сельского поселения</w:t>
      </w:r>
      <w:r w:rsidRPr="002B44A3">
        <w:rPr>
          <w:sz w:val="24"/>
          <w:szCs w:val="24"/>
        </w:rPr>
        <w:t>.</w:t>
      </w:r>
    </w:p>
    <w:p w:rsidR="00762689" w:rsidRPr="002B44A3" w:rsidRDefault="00762689" w:rsidP="00762689">
      <w:pPr>
        <w:pStyle w:val="1"/>
        <w:shd w:val="clear" w:color="auto" w:fill="auto"/>
        <w:spacing w:after="0" w:line="276" w:lineRule="auto"/>
        <w:ind w:firstLine="851"/>
        <w:jc w:val="both"/>
        <w:rPr>
          <w:sz w:val="24"/>
          <w:szCs w:val="24"/>
        </w:rPr>
      </w:pPr>
    </w:p>
    <w:p w:rsidR="00762689" w:rsidRPr="002B44A3" w:rsidRDefault="00762689" w:rsidP="00762689">
      <w:pPr>
        <w:pStyle w:val="1"/>
        <w:shd w:val="clear" w:color="auto" w:fill="auto"/>
        <w:spacing w:after="0" w:line="276" w:lineRule="auto"/>
        <w:ind w:firstLine="851"/>
        <w:jc w:val="both"/>
        <w:rPr>
          <w:sz w:val="24"/>
          <w:szCs w:val="24"/>
        </w:rPr>
      </w:pPr>
      <w:r w:rsidRPr="002B44A3">
        <w:rPr>
          <w:sz w:val="24"/>
          <w:szCs w:val="24"/>
        </w:rPr>
        <w:t xml:space="preserve">Статус современного </w:t>
      </w:r>
      <w:r w:rsidR="00C93C52">
        <w:rPr>
          <w:sz w:val="24"/>
          <w:szCs w:val="24"/>
        </w:rPr>
        <w:t>сельского поселения</w:t>
      </w:r>
      <w:r w:rsidR="00C93C52" w:rsidRPr="002B44A3">
        <w:rPr>
          <w:sz w:val="24"/>
          <w:szCs w:val="24"/>
        </w:rPr>
        <w:t xml:space="preserve"> </w:t>
      </w:r>
      <w:r w:rsidRPr="002B44A3">
        <w:rPr>
          <w:sz w:val="24"/>
          <w:szCs w:val="24"/>
        </w:rPr>
        <w:t>во многом определяет уровень внешнего благоустройства и развитая инженерная инфраструктура.</w:t>
      </w:r>
    </w:p>
    <w:p w:rsidR="00C93C52" w:rsidRDefault="00762689" w:rsidP="00762689">
      <w:pPr>
        <w:spacing w:line="276" w:lineRule="auto"/>
        <w:ind w:firstLine="851"/>
        <w:jc w:val="both"/>
        <w:outlineLvl w:val="0"/>
        <w:rPr>
          <w:rFonts w:ascii="Times New Roman" w:eastAsia="Times New Roman" w:hAnsi="Times New Roman"/>
          <w:spacing w:val="2"/>
          <w:sz w:val="24"/>
          <w:szCs w:val="24"/>
          <w:lang w:eastAsia="ru-RU"/>
        </w:rPr>
      </w:pPr>
      <w:r w:rsidRPr="002B44A3">
        <w:rPr>
          <w:rFonts w:ascii="Times New Roman" w:eastAsia="Times New Roman" w:hAnsi="Times New Roman"/>
          <w:spacing w:val="2"/>
          <w:sz w:val="24"/>
          <w:szCs w:val="24"/>
          <w:lang w:eastAsia="ru-RU"/>
        </w:rPr>
        <w:br/>
        <w:t xml:space="preserve">             В последнее время </w:t>
      </w:r>
      <w:r w:rsidR="00C93C52">
        <w:rPr>
          <w:rFonts w:ascii="Times New Roman" w:eastAsia="Times New Roman" w:hAnsi="Times New Roman"/>
          <w:spacing w:val="2"/>
          <w:sz w:val="24"/>
          <w:szCs w:val="24"/>
          <w:lang w:eastAsia="ru-RU"/>
        </w:rPr>
        <w:t>сельским поселением</w:t>
      </w:r>
      <w:r w:rsidRPr="002B44A3">
        <w:rPr>
          <w:rFonts w:ascii="Times New Roman" w:eastAsia="Times New Roman" w:hAnsi="Times New Roman"/>
          <w:spacing w:val="2"/>
          <w:sz w:val="24"/>
          <w:szCs w:val="24"/>
          <w:lang w:eastAsia="ru-RU"/>
        </w:rPr>
        <w:t xml:space="preserve"> </w:t>
      </w:r>
      <w:r w:rsidR="00C93C52">
        <w:rPr>
          <w:rFonts w:ascii="Times New Roman" w:eastAsia="Times New Roman" w:hAnsi="Times New Roman"/>
          <w:spacing w:val="2"/>
          <w:sz w:val="24"/>
          <w:szCs w:val="24"/>
          <w:lang w:eastAsia="ru-RU"/>
        </w:rPr>
        <w:t xml:space="preserve">станция Клявлино </w:t>
      </w:r>
      <w:r w:rsidRPr="002B44A3">
        <w:rPr>
          <w:rFonts w:ascii="Times New Roman" w:eastAsia="Times New Roman" w:hAnsi="Times New Roman"/>
          <w:spacing w:val="2"/>
          <w:sz w:val="24"/>
          <w:szCs w:val="24"/>
          <w:lang w:eastAsia="ru-RU"/>
        </w:rPr>
        <w:t>муниципального района Клявлинский Самарской области уделяется большое внимание благоустройству территорий, в том числе реконструкции тротуаров, приведению в надлежащий вид созданных ранее парков, зеленых зон, а также освещению улиц.</w:t>
      </w:r>
    </w:p>
    <w:p w:rsidR="00762689" w:rsidRPr="002B44A3" w:rsidRDefault="00762689" w:rsidP="00762689">
      <w:pPr>
        <w:spacing w:line="276" w:lineRule="auto"/>
        <w:ind w:firstLine="851"/>
        <w:jc w:val="both"/>
        <w:outlineLvl w:val="0"/>
        <w:rPr>
          <w:rFonts w:ascii="Times New Roman" w:eastAsia="Times New Roman" w:hAnsi="Times New Roman"/>
          <w:spacing w:val="2"/>
          <w:sz w:val="24"/>
          <w:szCs w:val="24"/>
          <w:lang w:eastAsia="ru-RU"/>
        </w:rPr>
      </w:pPr>
      <w:r w:rsidRPr="002B44A3">
        <w:rPr>
          <w:rFonts w:ascii="Times New Roman" w:eastAsia="Times New Roman" w:hAnsi="Times New Roman"/>
          <w:spacing w:val="2"/>
          <w:sz w:val="24"/>
          <w:szCs w:val="24"/>
          <w:lang w:eastAsia="ru-RU"/>
        </w:rPr>
        <w:t xml:space="preserve">В решении вопросов благоустройства дворовых территорий многоквартирных домов </w:t>
      </w:r>
      <w:r w:rsidR="00672ADF">
        <w:rPr>
          <w:rFonts w:ascii="Times New Roman" w:eastAsia="Times New Roman" w:hAnsi="Times New Roman"/>
          <w:spacing w:val="2"/>
          <w:sz w:val="24"/>
          <w:szCs w:val="24"/>
          <w:lang w:eastAsia="ru-RU"/>
        </w:rPr>
        <w:t xml:space="preserve">сельского поселения станция Клявлино </w:t>
      </w:r>
      <w:r w:rsidRPr="002B44A3">
        <w:rPr>
          <w:rFonts w:ascii="Times New Roman" w:eastAsia="Times New Roman" w:hAnsi="Times New Roman"/>
          <w:spacing w:val="2"/>
          <w:sz w:val="24"/>
          <w:szCs w:val="24"/>
          <w:lang w:eastAsia="ru-RU"/>
        </w:rPr>
        <w:t xml:space="preserve">муниципального района Клявлинский Самарской области необходимо также участие коммерческих организаций. </w:t>
      </w:r>
    </w:p>
    <w:p w:rsidR="00762689" w:rsidRPr="002B44A3" w:rsidRDefault="00762689" w:rsidP="00762689">
      <w:pPr>
        <w:spacing w:line="276" w:lineRule="auto"/>
        <w:jc w:val="both"/>
        <w:outlineLvl w:val="0"/>
        <w:rPr>
          <w:rFonts w:ascii="Times New Roman" w:eastAsia="Times New Roman" w:hAnsi="Times New Roman"/>
          <w:spacing w:val="2"/>
          <w:sz w:val="24"/>
          <w:szCs w:val="24"/>
          <w:lang w:eastAsia="ru-RU"/>
        </w:rPr>
      </w:pPr>
    </w:p>
    <w:p w:rsidR="00672ADF" w:rsidRDefault="00762689" w:rsidP="00762689">
      <w:pPr>
        <w:spacing w:line="276" w:lineRule="auto"/>
        <w:ind w:firstLine="851"/>
        <w:jc w:val="both"/>
        <w:outlineLvl w:val="0"/>
        <w:rPr>
          <w:rFonts w:ascii="Times New Roman" w:eastAsia="Times New Roman" w:hAnsi="Times New Roman"/>
          <w:spacing w:val="2"/>
          <w:sz w:val="24"/>
          <w:szCs w:val="24"/>
          <w:lang w:eastAsia="ru-RU"/>
        </w:rPr>
      </w:pPr>
      <w:r w:rsidRPr="002B44A3">
        <w:rPr>
          <w:rFonts w:ascii="Times New Roman" w:eastAsia="Times New Roman" w:hAnsi="Times New Roman"/>
          <w:spacing w:val="2"/>
          <w:sz w:val="24"/>
          <w:szCs w:val="24"/>
          <w:lang w:eastAsia="ru-RU"/>
        </w:rPr>
        <w:t xml:space="preserve">Несмотря на предпринимаемые </w:t>
      </w:r>
      <w:r w:rsidR="00672ADF">
        <w:rPr>
          <w:rFonts w:ascii="Times New Roman" w:eastAsia="Times New Roman" w:hAnsi="Times New Roman"/>
          <w:spacing w:val="2"/>
          <w:sz w:val="24"/>
          <w:szCs w:val="24"/>
          <w:lang w:eastAsia="ru-RU"/>
        </w:rPr>
        <w:t>сельским поселением</w:t>
      </w:r>
      <w:r w:rsidRPr="002B44A3">
        <w:rPr>
          <w:rFonts w:ascii="Times New Roman" w:eastAsia="Times New Roman" w:hAnsi="Times New Roman"/>
          <w:spacing w:val="2"/>
          <w:sz w:val="24"/>
          <w:szCs w:val="24"/>
          <w:lang w:eastAsia="ru-RU"/>
        </w:rPr>
        <w:t xml:space="preserve"> меры, на сегодняшний день сфера благоустройства характеризуется широким спектром проблем:</w:t>
      </w:r>
    </w:p>
    <w:p w:rsidR="00672ADF" w:rsidRDefault="00762689" w:rsidP="00762689">
      <w:pPr>
        <w:spacing w:line="276" w:lineRule="auto"/>
        <w:ind w:firstLine="851"/>
        <w:jc w:val="both"/>
        <w:outlineLvl w:val="0"/>
        <w:rPr>
          <w:rFonts w:ascii="Times New Roman" w:eastAsia="Times New Roman" w:hAnsi="Times New Roman"/>
          <w:spacing w:val="2"/>
          <w:sz w:val="24"/>
          <w:szCs w:val="24"/>
          <w:lang w:eastAsia="ru-RU"/>
        </w:rPr>
      </w:pPr>
      <w:r w:rsidRPr="002B44A3">
        <w:rPr>
          <w:rFonts w:ascii="Times New Roman" w:eastAsia="Times New Roman" w:hAnsi="Times New Roman"/>
          <w:spacing w:val="2"/>
          <w:sz w:val="24"/>
          <w:szCs w:val="24"/>
          <w:lang w:eastAsia="ru-RU"/>
        </w:rPr>
        <w:t>- высокая степень износа асфальтового покрытия внутриквартальных проездов, дворовых проездов и тротуаров;</w:t>
      </w:r>
    </w:p>
    <w:p w:rsidR="00672ADF" w:rsidRDefault="00762689" w:rsidP="00762689">
      <w:pPr>
        <w:spacing w:line="276" w:lineRule="auto"/>
        <w:ind w:firstLine="851"/>
        <w:jc w:val="both"/>
        <w:outlineLvl w:val="0"/>
        <w:rPr>
          <w:rFonts w:ascii="Times New Roman" w:eastAsia="Times New Roman" w:hAnsi="Times New Roman"/>
          <w:spacing w:val="2"/>
          <w:sz w:val="24"/>
          <w:szCs w:val="24"/>
          <w:lang w:eastAsia="ru-RU"/>
        </w:rPr>
      </w:pPr>
      <w:r w:rsidRPr="002B44A3">
        <w:rPr>
          <w:rFonts w:ascii="Times New Roman" w:eastAsia="Times New Roman" w:hAnsi="Times New Roman"/>
          <w:spacing w:val="2"/>
          <w:sz w:val="24"/>
          <w:szCs w:val="24"/>
          <w:lang w:eastAsia="ru-RU"/>
        </w:rPr>
        <w:lastRenderedPageBreak/>
        <w:t>- отсутствие достаточного количества парковочных мест на дворовых территориях, беспорядочная парковка автомобилей в зонах зеленых насаждений, на детских и спортивных площадках;</w:t>
      </w:r>
    </w:p>
    <w:p w:rsidR="00672ADF" w:rsidRDefault="00762689" w:rsidP="00762689">
      <w:pPr>
        <w:spacing w:line="276" w:lineRule="auto"/>
        <w:ind w:firstLine="851"/>
        <w:jc w:val="both"/>
        <w:outlineLvl w:val="0"/>
        <w:rPr>
          <w:rFonts w:ascii="Times New Roman" w:eastAsia="Times New Roman" w:hAnsi="Times New Roman"/>
          <w:spacing w:val="2"/>
          <w:sz w:val="24"/>
          <w:szCs w:val="24"/>
          <w:lang w:eastAsia="ru-RU"/>
        </w:rPr>
      </w:pPr>
      <w:r w:rsidRPr="002B44A3">
        <w:rPr>
          <w:rFonts w:ascii="Times New Roman" w:eastAsia="Times New Roman" w:hAnsi="Times New Roman"/>
          <w:spacing w:val="2"/>
          <w:sz w:val="24"/>
          <w:szCs w:val="24"/>
          <w:lang w:eastAsia="ru-RU"/>
        </w:rPr>
        <w:t>- несоответствие уровня освещения дворовых и общественных территорий требованиям национальных стандартов;</w:t>
      </w:r>
    </w:p>
    <w:p w:rsidR="00672ADF" w:rsidRDefault="00762689" w:rsidP="00762689">
      <w:pPr>
        <w:spacing w:line="276" w:lineRule="auto"/>
        <w:ind w:firstLine="851"/>
        <w:jc w:val="both"/>
        <w:outlineLvl w:val="0"/>
        <w:rPr>
          <w:rFonts w:ascii="Times New Roman" w:eastAsia="Times New Roman" w:hAnsi="Times New Roman"/>
          <w:spacing w:val="2"/>
          <w:sz w:val="24"/>
          <w:szCs w:val="24"/>
          <w:lang w:eastAsia="ru-RU"/>
        </w:rPr>
      </w:pPr>
      <w:r w:rsidRPr="002B44A3">
        <w:rPr>
          <w:rFonts w:ascii="Times New Roman" w:eastAsia="Times New Roman" w:hAnsi="Times New Roman"/>
          <w:spacing w:val="2"/>
          <w:sz w:val="24"/>
          <w:szCs w:val="24"/>
          <w:lang w:eastAsia="ru-RU"/>
        </w:rPr>
        <w:t>- неудовлетворительное состояние большого количества зеленых насаждений дворовых территорий многоквартирных домов и общественных территорий, разрушение травяного покрытия газонов;</w:t>
      </w:r>
    </w:p>
    <w:p w:rsidR="00672ADF" w:rsidRDefault="00762689" w:rsidP="00762689">
      <w:pPr>
        <w:spacing w:line="276" w:lineRule="auto"/>
        <w:ind w:firstLine="851"/>
        <w:jc w:val="both"/>
        <w:outlineLvl w:val="0"/>
        <w:rPr>
          <w:rFonts w:ascii="Times New Roman" w:eastAsia="Times New Roman" w:hAnsi="Times New Roman"/>
          <w:spacing w:val="2"/>
          <w:sz w:val="24"/>
          <w:szCs w:val="24"/>
          <w:lang w:eastAsia="ru-RU"/>
        </w:rPr>
      </w:pPr>
      <w:r w:rsidRPr="002B44A3">
        <w:rPr>
          <w:rFonts w:ascii="Times New Roman" w:eastAsia="Times New Roman" w:hAnsi="Times New Roman"/>
          <w:spacing w:val="2"/>
          <w:sz w:val="24"/>
          <w:szCs w:val="24"/>
          <w:lang w:eastAsia="ru-RU"/>
        </w:rPr>
        <w:t>- недостаточный уровень озеленения в районах многоэтажной застройки;</w:t>
      </w:r>
    </w:p>
    <w:p w:rsidR="00672ADF" w:rsidRDefault="00762689" w:rsidP="00762689">
      <w:pPr>
        <w:spacing w:line="276" w:lineRule="auto"/>
        <w:ind w:firstLine="851"/>
        <w:jc w:val="both"/>
        <w:outlineLvl w:val="0"/>
        <w:rPr>
          <w:rFonts w:ascii="Times New Roman" w:eastAsia="Times New Roman" w:hAnsi="Times New Roman"/>
          <w:spacing w:val="2"/>
          <w:sz w:val="24"/>
          <w:szCs w:val="24"/>
          <w:lang w:eastAsia="ru-RU"/>
        </w:rPr>
      </w:pPr>
      <w:r w:rsidRPr="002B44A3">
        <w:rPr>
          <w:rFonts w:ascii="Times New Roman" w:eastAsia="Times New Roman" w:hAnsi="Times New Roman"/>
          <w:spacing w:val="2"/>
          <w:sz w:val="24"/>
          <w:szCs w:val="24"/>
          <w:lang w:eastAsia="ru-RU"/>
        </w:rPr>
        <w:t>- недостаточное обеспечение возможности беспрепятственного доступа инвалидов и других маломобильных групп населения к дворовым территориям многоквартирных домов и общественным территориям;</w:t>
      </w:r>
    </w:p>
    <w:p w:rsidR="00672ADF" w:rsidRDefault="00762689" w:rsidP="00762689">
      <w:pPr>
        <w:spacing w:line="276" w:lineRule="auto"/>
        <w:ind w:firstLine="851"/>
        <w:jc w:val="both"/>
        <w:outlineLvl w:val="0"/>
        <w:rPr>
          <w:rFonts w:ascii="Times New Roman" w:eastAsia="Times New Roman" w:hAnsi="Times New Roman"/>
          <w:spacing w:val="2"/>
          <w:sz w:val="24"/>
          <w:szCs w:val="24"/>
          <w:lang w:eastAsia="ru-RU"/>
        </w:rPr>
      </w:pPr>
      <w:r w:rsidRPr="002B44A3">
        <w:rPr>
          <w:rFonts w:ascii="Times New Roman" w:eastAsia="Times New Roman" w:hAnsi="Times New Roman"/>
          <w:spacing w:val="2"/>
          <w:sz w:val="24"/>
          <w:szCs w:val="24"/>
          <w:lang w:eastAsia="ru-RU"/>
        </w:rPr>
        <w:t>- недостаточная обеспеченность дворовых территорий многоквартирных домов элементами благоустройства (урны, скамейки, детские и спортивные площадки, контейнерные площадки для сбора твердых коммунальных отходов);</w:t>
      </w:r>
    </w:p>
    <w:p w:rsidR="00672ADF" w:rsidRDefault="00762689" w:rsidP="00762689">
      <w:pPr>
        <w:spacing w:line="276" w:lineRule="auto"/>
        <w:ind w:firstLine="851"/>
        <w:jc w:val="both"/>
        <w:outlineLvl w:val="0"/>
        <w:rPr>
          <w:rFonts w:ascii="Times New Roman" w:eastAsia="Times New Roman" w:hAnsi="Times New Roman"/>
          <w:spacing w:val="2"/>
          <w:sz w:val="24"/>
          <w:szCs w:val="24"/>
          <w:lang w:eastAsia="ru-RU"/>
        </w:rPr>
      </w:pPr>
      <w:r w:rsidRPr="002B44A3">
        <w:rPr>
          <w:rFonts w:ascii="Times New Roman" w:eastAsia="Times New Roman" w:hAnsi="Times New Roman"/>
          <w:spacing w:val="2"/>
          <w:sz w:val="24"/>
          <w:szCs w:val="24"/>
          <w:lang w:eastAsia="ru-RU"/>
        </w:rPr>
        <w:t>- отсутствие единого подхода к визуальному оформлению населенных пунктов (реклама, вывески, дорожные знаки).</w:t>
      </w:r>
    </w:p>
    <w:p w:rsidR="00672ADF" w:rsidRDefault="00762689" w:rsidP="00762689">
      <w:pPr>
        <w:spacing w:line="276" w:lineRule="auto"/>
        <w:ind w:firstLine="851"/>
        <w:jc w:val="both"/>
        <w:outlineLvl w:val="0"/>
        <w:rPr>
          <w:rFonts w:ascii="Times New Roman" w:eastAsia="Times New Roman" w:hAnsi="Times New Roman"/>
          <w:spacing w:val="2"/>
          <w:sz w:val="24"/>
          <w:szCs w:val="24"/>
          <w:lang w:eastAsia="ru-RU"/>
        </w:rPr>
      </w:pPr>
      <w:r w:rsidRPr="002B44A3">
        <w:rPr>
          <w:rFonts w:ascii="Times New Roman" w:eastAsia="Times New Roman" w:hAnsi="Times New Roman"/>
          <w:spacing w:val="2"/>
          <w:sz w:val="24"/>
          <w:szCs w:val="24"/>
          <w:lang w:eastAsia="ru-RU"/>
        </w:rPr>
        <w:t xml:space="preserve">В настоящее время многие общественные территории в </w:t>
      </w:r>
      <w:r w:rsidR="00672ADF">
        <w:rPr>
          <w:rFonts w:ascii="Times New Roman" w:eastAsia="Times New Roman" w:hAnsi="Times New Roman"/>
          <w:spacing w:val="2"/>
          <w:sz w:val="24"/>
          <w:szCs w:val="24"/>
          <w:lang w:eastAsia="ru-RU"/>
        </w:rPr>
        <w:t>сельском поселении</w:t>
      </w:r>
      <w:r w:rsidRPr="002B44A3">
        <w:rPr>
          <w:rFonts w:ascii="Times New Roman" w:eastAsia="Times New Roman" w:hAnsi="Times New Roman"/>
          <w:spacing w:val="2"/>
          <w:sz w:val="24"/>
          <w:szCs w:val="24"/>
          <w:lang w:eastAsia="ru-RU"/>
        </w:rPr>
        <w:t xml:space="preserve"> (парки, скверы, пешеходные зоны, площадки и другие места массового посещения) характеризуются большой степенью износа, отсутствием инженерных коммуникаций, недостаточным освещением, слабо развитой инфраструктурой для обеспечения комфортного отдыха жителей (отсутствуют прогулочные дорожки, трассы для велосипедов, роликов и т.д.).</w:t>
      </w:r>
    </w:p>
    <w:p w:rsidR="00672ADF" w:rsidRDefault="00762689" w:rsidP="00762689">
      <w:pPr>
        <w:spacing w:line="276" w:lineRule="auto"/>
        <w:ind w:firstLine="851"/>
        <w:jc w:val="both"/>
        <w:outlineLvl w:val="0"/>
        <w:rPr>
          <w:rFonts w:ascii="Times New Roman" w:eastAsia="Times New Roman" w:hAnsi="Times New Roman"/>
          <w:spacing w:val="2"/>
          <w:sz w:val="24"/>
          <w:szCs w:val="24"/>
          <w:lang w:eastAsia="ru-RU"/>
        </w:rPr>
      </w:pPr>
      <w:r w:rsidRPr="002B44A3">
        <w:rPr>
          <w:rFonts w:ascii="Times New Roman" w:eastAsia="Times New Roman" w:hAnsi="Times New Roman"/>
          <w:spacing w:val="2"/>
          <w:sz w:val="24"/>
          <w:szCs w:val="24"/>
          <w:lang w:eastAsia="ru-RU"/>
        </w:rPr>
        <w:t xml:space="preserve">Необходимо отметить, что благоустройство территорий в </w:t>
      </w:r>
      <w:r w:rsidR="00672ADF">
        <w:rPr>
          <w:rFonts w:ascii="Times New Roman" w:eastAsia="Times New Roman" w:hAnsi="Times New Roman"/>
          <w:spacing w:val="2"/>
          <w:sz w:val="24"/>
          <w:szCs w:val="24"/>
          <w:lang w:eastAsia="ru-RU"/>
        </w:rPr>
        <w:t>сельском поселении</w:t>
      </w:r>
      <w:r w:rsidRPr="002B44A3">
        <w:rPr>
          <w:rFonts w:ascii="Times New Roman" w:eastAsia="Times New Roman" w:hAnsi="Times New Roman"/>
          <w:spacing w:val="2"/>
          <w:sz w:val="24"/>
          <w:szCs w:val="24"/>
          <w:lang w:eastAsia="ru-RU"/>
        </w:rPr>
        <w:t xml:space="preserve"> осуществлялось по отдельным видам работ без взаимной увязки элементов благоустройства, что не позволяло в полной мере добиться каких-либо значимых результатов в создании наиболее благоприятных и комфортных условий жизнедеятельности населения.</w:t>
      </w:r>
    </w:p>
    <w:p w:rsidR="00672ADF" w:rsidRDefault="00762689" w:rsidP="00762689">
      <w:pPr>
        <w:spacing w:line="276" w:lineRule="auto"/>
        <w:ind w:firstLine="851"/>
        <w:jc w:val="both"/>
        <w:outlineLvl w:val="0"/>
        <w:rPr>
          <w:rFonts w:ascii="Times New Roman" w:eastAsia="Times New Roman" w:hAnsi="Times New Roman"/>
          <w:spacing w:val="2"/>
          <w:sz w:val="24"/>
          <w:szCs w:val="24"/>
          <w:lang w:eastAsia="ru-RU"/>
        </w:rPr>
      </w:pPr>
      <w:r w:rsidRPr="002B44A3">
        <w:rPr>
          <w:rFonts w:ascii="Times New Roman" w:eastAsia="Times New Roman" w:hAnsi="Times New Roman"/>
          <w:spacing w:val="2"/>
          <w:sz w:val="24"/>
          <w:szCs w:val="24"/>
          <w:lang w:eastAsia="ru-RU"/>
        </w:rPr>
        <w:t xml:space="preserve">Таким образом, текущее состояние большинства дворовых территорий многоквартирных домов и общественных территорий в </w:t>
      </w:r>
      <w:r w:rsidR="00672ADF">
        <w:rPr>
          <w:rFonts w:ascii="Times New Roman" w:hAnsi="Times New Roman"/>
          <w:sz w:val="24"/>
          <w:szCs w:val="24"/>
        </w:rPr>
        <w:t>сельском поселении</w:t>
      </w:r>
      <w:r w:rsidRPr="002B44A3">
        <w:rPr>
          <w:rFonts w:ascii="Times New Roman" w:eastAsia="Times New Roman" w:hAnsi="Times New Roman"/>
          <w:spacing w:val="2"/>
          <w:sz w:val="24"/>
          <w:szCs w:val="24"/>
          <w:lang w:eastAsia="ru-RU"/>
        </w:rPr>
        <w:t xml:space="preserve"> не соответствует современным требованиям </w:t>
      </w:r>
      <w:hyperlink r:id="rId6" w:history="1">
        <w:r w:rsidRPr="002B44A3">
          <w:rPr>
            <w:rStyle w:val="a3"/>
            <w:rFonts w:ascii="Times New Roman" w:eastAsia="Times New Roman" w:hAnsi="Times New Roman"/>
            <w:color w:val="auto"/>
            <w:spacing w:val="2"/>
            <w:sz w:val="24"/>
            <w:szCs w:val="24"/>
            <w:u w:val="none"/>
            <w:lang w:eastAsia="ru-RU"/>
          </w:rPr>
          <w:t>Градостроительного кодекса Российской Федерации</w:t>
        </w:r>
      </w:hyperlink>
      <w:r w:rsidRPr="002B44A3">
        <w:rPr>
          <w:rFonts w:ascii="Times New Roman" w:eastAsia="Times New Roman" w:hAnsi="Times New Roman"/>
          <w:spacing w:val="2"/>
          <w:sz w:val="24"/>
          <w:szCs w:val="24"/>
          <w:lang w:eastAsia="ru-RU"/>
        </w:rPr>
        <w:t> и </w:t>
      </w:r>
      <w:hyperlink r:id="rId7" w:history="1">
        <w:r w:rsidRPr="002B44A3">
          <w:rPr>
            <w:rStyle w:val="a3"/>
            <w:rFonts w:ascii="Times New Roman" w:eastAsia="Times New Roman" w:hAnsi="Times New Roman"/>
            <w:color w:val="auto"/>
            <w:spacing w:val="2"/>
            <w:sz w:val="24"/>
            <w:szCs w:val="24"/>
            <w:u w:val="none"/>
            <w:lang w:eastAsia="ru-RU"/>
          </w:rPr>
          <w:t>Жилищного кодекса Российской Федерации</w:t>
        </w:r>
      </w:hyperlink>
      <w:r w:rsidRPr="002B44A3">
        <w:rPr>
          <w:rFonts w:ascii="Times New Roman" w:eastAsia="Times New Roman" w:hAnsi="Times New Roman"/>
          <w:spacing w:val="2"/>
          <w:sz w:val="24"/>
          <w:szCs w:val="24"/>
          <w:lang w:eastAsia="ru-RU"/>
        </w:rPr>
        <w:t>.</w:t>
      </w:r>
    </w:p>
    <w:p w:rsidR="00672ADF" w:rsidRDefault="00762689" w:rsidP="00762689">
      <w:pPr>
        <w:spacing w:line="276" w:lineRule="auto"/>
        <w:ind w:firstLine="851"/>
        <w:jc w:val="both"/>
        <w:outlineLvl w:val="0"/>
        <w:rPr>
          <w:rFonts w:ascii="Times New Roman" w:eastAsia="Times New Roman" w:hAnsi="Times New Roman"/>
          <w:spacing w:val="2"/>
          <w:sz w:val="24"/>
          <w:szCs w:val="24"/>
          <w:lang w:eastAsia="ru-RU"/>
        </w:rPr>
      </w:pPr>
      <w:r w:rsidRPr="002B44A3">
        <w:rPr>
          <w:rFonts w:ascii="Times New Roman" w:eastAsia="Times New Roman" w:hAnsi="Times New Roman"/>
          <w:spacing w:val="2"/>
          <w:sz w:val="24"/>
          <w:szCs w:val="24"/>
          <w:lang w:eastAsia="ru-RU"/>
        </w:rPr>
        <w:t xml:space="preserve">Ежегодно возрастает нагрузка на жилищно-коммунальную инфраструктуру на территории </w:t>
      </w:r>
      <w:r w:rsidR="00672ADF">
        <w:rPr>
          <w:rFonts w:ascii="Times New Roman" w:hAnsi="Times New Roman"/>
          <w:sz w:val="24"/>
          <w:szCs w:val="24"/>
        </w:rPr>
        <w:t>сельского поселения</w:t>
      </w:r>
      <w:r w:rsidRPr="002B44A3">
        <w:rPr>
          <w:rFonts w:ascii="Times New Roman" w:eastAsia="Times New Roman" w:hAnsi="Times New Roman"/>
          <w:spacing w:val="2"/>
          <w:sz w:val="24"/>
          <w:szCs w:val="24"/>
          <w:lang w:eastAsia="ru-RU"/>
        </w:rPr>
        <w:t>, одновременно растут требования потребителей к качеству условий жизнедеятельности. Для продолжения реформирования и эффективного преобразования жилищно-коммунальной сферы необходимо обеспечить дальнейшее развитие сферы благоустройства территорий и приведение их в соответствие с требованиями и запросами современного общества.</w:t>
      </w:r>
    </w:p>
    <w:p w:rsidR="00672ADF" w:rsidRDefault="00762689" w:rsidP="00672ADF">
      <w:pPr>
        <w:spacing w:line="276" w:lineRule="auto"/>
        <w:ind w:firstLine="851"/>
        <w:jc w:val="both"/>
        <w:outlineLvl w:val="0"/>
        <w:rPr>
          <w:rFonts w:ascii="Times New Roman" w:eastAsia="Times New Roman" w:hAnsi="Times New Roman"/>
          <w:spacing w:val="2"/>
          <w:sz w:val="24"/>
          <w:szCs w:val="24"/>
          <w:lang w:eastAsia="ru-RU"/>
        </w:rPr>
      </w:pPr>
      <w:r w:rsidRPr="002B44A3">
        <w:rPr>
          <w:rFonts w:ascii="Times New Roman" w:eastAsia="Times New Roman" w:hAnsi="Times New Roman"/>
          <w:spacing w:val="2"/>
          <w:sz w:val="24"/>
          <w:szCs w:val="24"/>
          <w:lang w:eastAsia="ru-RU"/>
        </w:rPr>
        <w:t xml:space="preserve">Следовательно, к благоустройству дворовых и общественных территорий необходим комплексный и последовательный подход, рассчитанный на долгосрочный период, который предполагает использование программно-целевых методов, обеспечивающих синхронизацию мероприятий по повышению уровня комфорта городской среды на территории </w:t>
      </w:r>
      <w:r w:rsidR="00672ADF">
        <w:rPr>
          <w:rFonts w:ascii="Times New Roman" w:hAnsi="Times New Roman"/>
          <w:sz w:val="24"/>
          <w:szCs w:val="24"/>
        </w:rPr>
        <w:t>сельского поселения</w:t>
      </w:r>
      <w:r w:rsidRPr="002B44A3">
        <w:rPr>
          <w:rFonts w:ascii="Times New Roman" w:eastAsia="Times New Roman" w:hAnsi="Times New Roman"/>
          <w:spacing w:val="2"/>
          <w:sz w:val="24"/>
          <w:szCs w:val="24"/>
          <w:lang w:eastAsia="ru-RU"/>
        </w:rPr>
        <w:t>.</w:t>
      </w:r>
    </w:p>
    <w:p w:rsidR="00B575C7" w:rsidRDefault="00762689" w:rsidP="00672ADF">
      <w:pPr>
        <w:spacing w:line="276" w:lineRule="auto"/>
        <w:ind w:firstLine="851"/>
        <w:jc w:val="both"/>
        <w:outlineLvl w:val="0"/>
        <w:rPr>
          <w:rFonts w:ascii="Times New Roman" w:eastAsia="Times New Roman" w:hAnsi="Times New Roman"/>
          <w:spacing w:val="2"/>
          <w:sz w:val="24"/>
          <w:szCs w:val="24"/>
          <w:lang w:eastAsia="ru-RU"/>
        </w:rPr>
      </w:pPr>
      <w:r w:rsidRPr="002B44A3">
        <w:rPr>
          <w:rFonts w:ascii="Times New Roman" w:eastAsia="Times New Roman" w:hAnsi="Times New Roman"/>
          <w:spacing w:val="2"/>
          <w:sz w:val="24"/>
          <w:szCs w:val="24"/>
          <w:lang w:eastAsia="ru-RU"/>
        </w:rPr>
        <w:t xml:space="preserve">Одним из главных условий создания наиболее благоприятных и комфортных условий жизнедеятельности населения является вовлечение широких масс населения, представителей организаций и профессионального сообщества архитекторов, </w:t>
      </w:r>
      <w:r w:rsidRPr="002B44A3">
        <w:rPr>
          <w:rFonts w:ascii="Times New Roman" w:eastAsia="Times New Roman" w:hAnsi="Times New Roman"/>
          <w:spacing w:val="2"/>
          <w:sz w:val="24"/>
          <w:szCs w:val="24"/>
          <w:lang w:eastAsia="ru-RU"/>
        </w:rPr>
        <w:lastRenderedPageBreak/>
        <w:t xml:space="preserve">дизайнеров, специалистов по благоустройству и озеленению, творческой среды в проведение общественных обсуждений и реализацию мероприятий по благоустройству территорий </w:t>
      </w:r>
      <w:r w:rsidR="00B575C7">
        <w:rPr>
          <w:rFonts w:ascii="Times New Roman" w:hAnsi="Times New Roman"/>
          <w:sz w:val="24"/>
          <w:szCs w:val="24"/>
        </w:rPr>
        <w:t>сельского поселения</w:t>
      </w:r>
      <w:r w:rsidRPr="002B44A3">
        <w:rPr>
          <w:rFonts w:ascii="Times New Roman" w:eastAsia="Times New Roman" w:hAnsi="Times New Roman"/>
          <w:spacing w:val="2"/>
          <w:sz w:val="24"/>
          <w:szCs w:val="24"/>
          <w:lang w:eastAsia="ru-RU"/>
        </w:rPr>
        <w:t>.</w:t>
      </w:r>
    </w:p>
    <w:p w:rsidR="00B575C7" w:rsidRDefault="00762689" w:rsidP="00672ADF">
      <w:pPr>
        <w:spacing w:line="276" w:lineRule="auto"/>
        <w:ind w:firstLine="851"/>
        <w:jc w:val="both"/>
        <w:outlineLvl w:val="0"/>
        <w:rPr>
          <w:rFonts w:ascii="Times New Roman" w:eastAsia="Times New Roman" w:hAnsi="Times New Roman"/>
          <w:spacing w:val="2"/>
          <w:sz w:val="24"/>
          <w:szCs w:val="24"/>
          <w:lang w:eastAsia="ru-RU"/>
        </w:rPr>
      </w:pPr>
      <w:r w:rsidRPr="002B44A3">
        <w:rPr>
          <w:rFonts w:ascii="Times New Roman" w:eastAsia="Times New Roman" w:hAnsi="Times New Roman"/>
          <w:spacing w:val="2"/>
          <w:sz w:val="24"/>
          <w:szCs w:val="24"/>
          <w:lang w:eastAsia="ru-RU"/>
        </w:rPr>
        <w:t xml:space="preserve">С учетом значительного масштаба предстоящих работ на территории </w:t>
      </w:r>
      <w:r w:rsidR="00B575C7">
        <w:rPr>
          <w:rFonts w:ascii="Times New Roman" w:hAnsi="Times New Roman"/>
          <w:sz w:val="24"/>
          <w:szCs w:val="24"/>
        </w:rPr>
        <w:t>сельского поселения</w:t>
      </w:r>
      <w:r w:rsidR="00B575C7" w:rsidRPr="002B44A3">
        <w:rPr>
          <w:rFonts w:ascii="Times New Roman" w:eastAsia="Times New Roman" w:hAnsi="Times New Roman"/>
          <w:spacing w:val="2"/>
          <w:sz w:val="24"/>
          <w:szCs w:val="24"/>
          <w:lang w:eastAsia="ru-RU"/>
        </w:rPr>
        <w:t xml:space="preserve"> </w:t>
      </w:r>
      <w:r w:rsidRPr="002B44A3">
        <w:rPr>
          <w:rFonts w:ascii="Times New Roman" w:eastAsia="Times New Roman" w:hAnsi="Times New Roman"/>
          <w:spacing w:val="2"/>
          <w:sz w:val="24"/>
          <w:szCs w:val="24"/>
          <w:lang w:eastAsia="ru-RU"/>
        </w:rPr>
        <w:t xml:space="preserve">к участию в мероприятиях по благоустройству дворовых и общественных территорий </w:t>
      </w:r>
      <w:r w:rsidR="00B575C7">
        <w:rPr>
          <w:rFonts w:ascii="Times New Roman" w:hAnsi="Times New Roman"/>
          <w:sz w:val="24"/>
          <w:szCs w:val="24"/>
        </w:rPr>
        <w:t>сельского поселения</w:t>
      </w:r>
      <w:r w:rsidR="00B575C7" w:rsidRPr="002B44A3">
        <w:rPr>
          <w:rFonts w:ascii="Times New Roman" w:eastAsia="Times New Roman" w:hAnsi="Times New Roman"/>
          <w:spacing w:val="2"/>
          <w:sz w:val="24"/>
          <w:szCs w:val="24"/>
          <w:lang w:eastAsia="ru-RU"/>
        </w:rPr>
        <w:t xml:space="preserve"> </w:t>
      </w:r>
      <w:r w:rsidRPr="002B44A3">
        <w:rPr>
          <w:rFonts w:ascii="Times New Roman" w:eastAsia="Times New Roman" w:hAnsi="Times New Roman"/>
          <w:spacing w:val="2"/>
          <w:sz w:val="24"/>
          <w:szCs w:val="24"/>
          <w:lang w:eastAsia="ru-RU"/>
        </w:rPr>
        <w:t>планируется привлекать добровольцев, волонтеров, граждан и иных лиц на безвозмездной основе, в том числе по выполнению отдельных видов работ по озеленению, уборке случайного мусора, покраске бордюров, фасадов зданий и т.д.</w:t>
      </w:r>
    </w:p>
    <w:p w:rsidR="00B575C7" w:rsidRDefault="00762689" w:rsidP="00672ADF">
      <w:pPr>
        <w:spacing w:line="276" w:lineRule="auto"/>
        <w:ind w:firstLine="851"/>
        <w:jc w:val="both"/>
        <w:outlineLvl w:val="0"/>
        <w:rPr>
          <w:rFonts w:ascii="Times New Roman" w:eastAsia="Times New Roman" w:hAnsi="Times New Roman"/>
          <w:spacing w:val="2"/>
          <w:sz w:val="24"/>
          <w:szCs w:val="24"/>
          <w:lang w:eastAsia="ru-RU"/>
        </w:rPr>
      </w:pPr>
      <w:r w:rsidRPr="002B44A3">
        <w:rPr>
          <w:rFonts w:ascii="Times New Roman" w:eastAsia="Times New Roman" w:hAnsi="Times New Roman"/>
          <w:spacing w:val="2"/>
          <w:sz w:val="24"/>
          <w:szCs w:val="24"/>
          <w:lang w:eastAsia="ru-RU"/>
        </w:rPr>
        <w:t xml:space="preserve">Благоустройство территорий </w:t>
      </w:r>
      <w:r w:rsidR="00B575C7">
        <w:rPr>
          <w:rFonts w:ascii="Times New Roman" w:hAnsi="Times New Roman"/>
          <w:sz w:val="24"/>
          <w:szCs w:val="24"/>
        </w:rPr>
        <w:t>сельского поселения</w:t>
      </w:r>
      <w:r w:rsidR="00B575C7" w:rsidRPr="002B44A3">
        <w:rPr>
          <w:rFonts w:ascii="Times New Roman" w:hAnsi="Times New Roman"/>
          <w:sz w:val="24"/>
          <w:szCs w:val="24"/>
        </w:rPr>
        <w:t xml:space="preserve"> </w:t>
      </w:r>
      <w:r w:rsidR="00B575C7">
        <w:rPr>
          <w:rFonts w:ascii="Times New Roman" w:hAnsi="Times New Roman"/>
          <w:sz w:val="24"/>
          <w:szCs w:val="24"/>
        </w:rPr>
        <w:t xml:space="preserve">станция Клявлино </w:t>
      </w:r>
      <w:r w:rsidRPr="002B44A3">
        <w:rPr>
          <w:rFonts w:ascii="Times New Roman" w:hAnsi="Times New Roman"/>
          <w:sz w:val="24"/>
          <w:szCs w:val="24"/>
        </w:rPr>
        <w:t xml:space="preserve">муниципального района Клявлинский Самарской области </w:t>
      </w:r>
      <w:r w:rsidRPr="002B44A3">
        <w:rPr>
          <w:rFonts w:ascii="Times New Roman" w:eastAsia="Times New Roman" w:hAnsi="Times New Roman"/>
          <w:spacing w:val="2"/>
          <w:sz w:val="24"/>
          <w:szCs w:val="24"/>
          <w:lang w:eastAsia="ru-RU"/>
        </w:rPr>
        <w:t xml:space="preserve">является важнейшей сферой деятельности </w:t>
      </w:r>
      <w:r w:rsidR="00B575C7">
        <w:rPr>
          <w:rFonts w:ascii="Times New Roman" w:eastAsia="Times New Roman" w:hAnsi="Times New Roman"/>
          <w:spacing w:val="2"/>
          <w:sz w:val="24"/>
          <w:szCs w:val="24"/>
          <w:lang w:eastAsia="ru-RU"/>
        </w:rPr>
        <w:t>сельского поселения</w:t>
      </w:r>
      <w:r w:rsidRPr="002B44A3">
        <w:rPr>
          <w:rFonts w:ascii="Times New Roman" w:eastAsia="Times New Roman" w:hAnsi="Times New Roman"/>
          <w:spacing w:val="2"/>
          <w:sz w:val="24"/>
          <w:szCs w:val="24"/>
          <w:lang w:eastAsia="ru-RU"/>
        </w:rPr>
        <w:t>.</w:t>
      </w:r>
    </w:p>
    <w:p w:rsidR="00B575C7" w:rsidRDefault="00762689" w:rsidP="00672ADF">
      <w:pPr>
        <w:spacing w:line="276" w:lineRule="auto"/>
        <w:ind w:firstLine="851"/>
        <w:jc w:val="both"/>
        <w:outlineLvl w:val="0"/>
        <w:rPr>
          <w:rFonts w:ascii="Times New Roman" w:eastAsia="Times New Roman" w:hAnsi="Times New Roman"/>
          <w:spacing w:val="2"/>
          <w:sz w:val="24"/>
          <w:szCs w:val="24"/>
          <w:lang w:eastAsia="ru-RU"/>
        </w:rPr>
      </w:pPr>
      <w:r w:rsidRPr="002B44A3">
        <w:rPr>
          <w:rFonts w:ascii="Times New Roman" w:eastAsia="Times New Roman" w:hAnsi="Times New Roman"/>
          <w:spacing w:val="2"/>
          <w:sz w:val="24"/>
          <w:szCs w:val="24"/>
          <w:lang w:eastAsia="ru-RU"/>
        </w:rPr>
        <w:t xml:space="preserve">Создание комфортных условий проживания населения на территории </w:t>
      </w:r>
      <w:r w:rsidR="00B575C7">
        <w:rPr>
          <w:rFonts w:ascii="Times New Roman" w:hAnsi="Times New Roman"/>
          <w:sz w:val="24"/>
          <w:szCs w:val="24"/>
        </w:rPr>
        <w:t>сельского поселения</w:t>
      </w:r>
      <w:r w:rsidRPr="002B44A3">
        <w:rPr>
          <w:rFonts w:ascii="Times New Roman" w:eastAsia="Times New Roman" w:hAnsi="Times New Roman"/>
          <w:spacing w:val="2"/>
          <w:sz w:val="24"/>
          <w:szCs w:val="24"/>
          <w:lang w:eastAsia="ru-RU"/>
        </w:rPr>
        <w:t xml:space="preserve"> путем повышения уровня благоустройства территорий </w:t>
      </w:r>
      <w:r w:rsidR="00B575C7">
        <w:rPr>
          <w:rFonts w:ascii="Times New Roman" w:hAnsi="Times New Roman"/>
          <w:sz w:val="24"/>
          <w:szCs w:val="24"/>
        </w:rPr>
        <w:t>сельского поселения</w:t>
      </w:r>
      <w:r w:rsidRPr="002B44A3">
        <w:rPr>
          <w:rFonts w:ascii="Times New Roman" w:hAnsi="Times New Roman"/>
          <w:sz w:val="24"/>
          <w:szCs w:val="24"/>
        </w:rPr>
        <w:t xml:space="preserve"> </w:t>
      </w:r>
      <w:r w:rsidRPr="002B44A3">
        <w:rPr>
          <w:rFonts w:ascii="Times New Roman" w:eastAsia="Times New Roman" w:hAnsi="Times New Roman"/>
          <w:spacing w:val="2"/>
          <w:sz w:val="24"/>
          <w:szCs w:val="24"/>
          <w:lang w:eastAsia="ru-RU"/>
        </w:rPr>
        <w:t>способствует концентрации в районе человеческого капитала, обеспечению устойчивого социально-экономического развития района, повышению туристической привлекательности, привлечению дополнительных инвестиций.</w:t>
      </w:r>
    </w:p>
    <w:p w:rsidR="00B575C7" w:rsidRDefault="00762689" w:rsidP="00672ADF">
      <w:pPr>
        <w:spacing w:line="276" w:lineRule="auto"/>
        <w:ind w:firstLine="851"/>
        <w:jc w:val="both"/>
        <w:outlineLvl w:val="0"/>
        <w:rPr>
          <w:rFonts w:ascii="Times New Roman" w:eastAsia="Times New Roman" w:hAnsi="Times New Roman"/>
          <w:spacing w:val="2"/>
          <w:sz w:val="24"/>
          <w:szCs w:val="24"/>
          <w:lang w:eastAsia="ru-RU"/>
        </w:rPr>
      </w:pPr>
      <w:r w:rsidRPr="002B44A3">
        <w:rPr>
          <w:rFonts w:ascii="Times New Roman" w:eastAsia="Times New Roman" w:hAnsi="Times New Roman"/>
          <w:spacing w:val="2"/>
          <w:sz w:val="24"/>
          <w:szCs w:val="24"/>
          <w:lang w:eastAsia="ru-RU"/>
        </w:rPr>
        <w:t>При реализации мероприятий по повышению уровня благоустройства территорий населенных пунктов района необходимо учитывать следующие риски:</w:t>
      </w:r>
    </w:p>
    <w:p w:rsidR="00B575C7" w:rsidRDefault="00B575C7" w:rsidP="00672ADF">
      <w:pPr>
        <w:spacing w:line="276" w:lineRule="auto"/>
        <w:ind w:firstLine="851"/>
        <w:jc w:val="both"/>
        <w:outlineLvl w:val="0"/>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w:t>
      </w:r>
      <w:r w:rsidR="00762689" w:rsidRPr="002B44A3">
        <w:rPr>
          <w:rFonts w:ascii="Times New Roman" w:eastAsia="Times New Roman" w:hAnsi="Times New Roman"/>
          <w:spacing w:val="2"/>
          <w:sz w:val="24"/>
          <w:szCs w:val="24"/>
          <w:lang w:eastAsia="ru-RU"/>
        </w:rPr>
        <w:t xml:space="preserve"> бюджетные риски, связанные с дефицитом бюджета и невыполнением обязательств </w:t>
      </w:r>
      <w:r>
        <w:rPr>
          <w:rFonts w:ascii="Times New Roman" w:hAnsi="Times New Roman"/>
          <w:sz w:val="24"/>
          <w:szCs w:val="24"/>
        </w:rPr>
        <w:t>сельского поселения</w:t>
      </w:r>
      <w:r w:rsidR="00762689" w:rsidRPr="002B44A3">
        <w:rPr>
          <w:rFonts w:ascii="Times New Roman" w:eastAsia="Times New Roman" w:hAnsi="Times New Roman"/>
          <w:spacing w:val="2"/>
          <w:sz w:val="24"/>
          <w:szCs w:val="24"/>
          <w:lang w:eastAsia="ru-RU"/>
        </w:rPr>
        <w:t xml:space="preserve"> по софинансированию мероприятий муниципальной программы, реализация в неполном объеме мероприятий по благоустройству;</w:t>
      </w:r>
    </w:p>
    <w:p w:rsidR="00B575C7" w:rsidRDefault="00762689" w:rsidP="00672ADF">
      <w:pPr>
        <w:spacing w:line="276" w:lineRule="auto"/>
        <w:ind w:firstLine="851"/>
        <w:jc w:val="both"/>
        <w:outlineLvl w:val="0"/>
        <w:rPr>
          <w:rFonts w:ascii="Times New Roman" w:eastAsia="Times New Roman" w:hAnsi="Times New Roman"/>
          <w:spacing w:val="2"/>
          <w:sz w:val="24"/>
          <w:szCs w:val="24"/>
          <w:lang w:eastAsia="ru-RU"/>
        </w:rPr>
      </w:pPr>
      <w:r w:rsidRPr="002B44A3">
        <w:rPr>
          <w:rFonts w:ascii="Times New Roman" w:eastAsia="Times New Roman" w:hAnsi="Times New Roman"/>
          <w:spacing w:val="2"/>
          <w:sz w:val="24"/>
          <w:szCs w:val="24"/>
          <w:lang w:eastAsia="ru-RU"/>
        </w:rPr>
        <w:t>- социальные риски, связанные с низким уровнем социальной активности населения в сфере благоустройства дворовых территорий многоквартирных домов, в том числе:</w:t>
      </w:r>
    </w:p>
    <w:p w:rsidR="00B575C7" w:rsidRDefault="00762689" w:rsidP="00B575C7">
      <w:pPr>
        <w:spacing w:line="276" w:lineRule="auto"/>
        <w:jc w:val="both"/>
        <w:outlineLvl w:val="0"/>
        <w:rPr>
          <w:rFonts w:ascii="Times New Roman" w:eastAsia="Times New Roman" w:hAnsi="Times New Roman"/>
          <w:spacing w:val="2"/>
          <w:sz w:val="24"/>
          <w:szCs w:val="24"/>
          <w:lang w:eastAsia="ru-RU"/>
        </w:rPr>
      </w:pPr>
      <w:r w:rsidRPr="002B44A3">
        <w:rPr>
          <w:rFonts w:ascii="Times New Roman" w:eastAsia="Times New Roman" w:hAnsi="Times New Roman"/>
          <w:spacing w:val="2"/>
          <w:sz w:val="24"/>
          <w:szCs w:val="24"/>
          <w:lang w:eastAsia="ru-RU"/>
        </w:rPr>
        <w:t>созданная в ходе реализации проектов по благоустройству инфраструктура не будет востребована гражданами;</w:t>
      </w:r>
    </w:p>
    <w:p w:rsidR="00B575C7" w:rsidRDefault="00762689" w:rsidP="00B575C7">
      <w:pPr>
        <w:spacing w:line="276" w:lineRule="auto"/>
        <w:jc w:val="both"/>
        <w:outlineLvl w:val="0"/>
        <w:rPr>
          <w:rFonts w:ascii="Times New Roman" w:eastAsia="Times New Roman" w:hAnsi="Times New Roman"/>
          <w:spacing w:val="2"/>
          <w:sz w:val="24"/>
          <w:szCs w:val="24"/>
          <w:lang w:eastAsia="ru-RU"/>
        </w:rPr>
      </w:pPr>
      <w:r w:rsidRPr="002B44A3">
        <w:rPr>
          <w:rFonts w:ascii="Times New Roman" w:eastAsia="Times New Roman" w:hAnsi="Times New Roman"/>
          <w:spacing w:val="2"/>
          <w:sz w:val="24"/>
          <w:szCs w:val="24"/>
          <w:lang w:eastAsia="ru-RU"/>
        </w:rPr>
        <w:t>отрицательная оценка гражданами реализованных проектов по благоустройству территорий;</w:t>
      </w:r>
    </w:p>
    <w:p w:rsidR="00B575C7" w:rsidRDefault="00762689" w:rsidP="00672ADF">
      <w:pPr>
        <w:spacing w:line="276" w:lineRule="auto"/>
        <w:ind w:firstLine="851"/>
        <w:jc w:val="both"/>
        <w:outlineLvl w:val="0"/>
        <w:rPr>
          <w:rFonts w:ascii="Times New Roman" w:eastAsia="Times New Roman" w:hAnsi="Times New Roman"/>
          <w:spacing w:val="2"/>
          <w:sz w:val="24"/>
          <w:szCs w:val="24"/>
          <w:lang w:eastAsia="ru-RU"/>
        </w:rPr>
      </w:pPr>
      <w:r w:rsidRPr="002B44A3">
        <w:rPr>
          <w:rFonts w:ascii="Times New Roman" w:eastAsia="Times New Roman" w:hAnsi="Times New Roman"/>
          <w:spacing w:val="2"/>
          <w:sz w:val="24"/>
          <w:szCs w:val="24"/>
          <w:lang w:eastAsia="ru-RU"/>
        </w:rPr>
        <w:t>- управленческие риски, связанные с неэффективным контролем за реализацией муниципальной программы, низкой эффективностью межведомственного взаимодействия, в том числе:</w:t>
      </w:r>
    </w:p>
    <w:p w:rsidR="00031036" w:rsidRDefault="00762689" w:rsidP="00B575C7">
      <w:pPr>
        <w:spacing w:line="276" w:lineRule="auto"/>
        <w:ind w:firstLine="567"/>
        <w:jc w:val="both"/>
        <w:outlineLvl w:val="0"/>
        <w:rPr>
          <w:rFonts w:ascii="Times New Roman" w:eastAsia="Times New Roman" w:hAnsi="Times New Roman"/>
          <w:spacing w:val="2"/>
          <w:sz w:val="24"/>
          <w:szCs w:val="24"/>
          <w:lang w:eastAsia="ru-RU"/>
        </w:rPr>
      </w:pPr>
      <w:r w:rsidRPr="002B44A3">
        <w:rPr>
          <w:rFonts w:ascii="Times New Roman" w:eastAsia="Times New Roman" w:hAnsi="Times New Roman"/>
          <w:spacing w:val="2"/>
          <w:sz w:val="24"/>
          <w:szCs w:val="24"/>
          <w:lang w:eastAsia="ru-RU"/>
        </w:rPr>
        <w:t xml:space="preserve">отсутствие информации, необходимой для проведения оценки благоустройства дворовых территорий многоквартирных домов и общественных территорий </w:t>
      </w:r>
      <w:r w:rsidR="00B575C7">
        <w:rPr>
          <w:rFonts w:ascii="Times New Roman" w:eastAsia="Times New Roman" w:hAnsi="Times New Roman"/>
          <w:spacing w:val="2"/>
          <w:sz w:val="24"/>
          <w:szCs w:val="24"/>
          <w:lang w:eastAsia="ru-RU"/>
        </w:rPr>
        <w:t>сельского поселения</w:t>
      </w:r>
      <w:r w:rsidRPr="002B44A3">
        <w:rPr>
          <w:rFonts w:ascii="Times New Roman" w:eastAsia="Times New Roman" w:hAnsi="Times New Roman"/>
          <w:spacing w:val="2"/>
          <w:sz w:val="24"/>
          <w:szCs w:val="24"/>
          <w:lang w:eastAsia="ru-RU"/>
        </w:rPr>
        <w:t>;</w:t>
      </w:r>
    </w:p>
    <w:p w:rsidR="00B575C7" w:rsidRDefault="00762689" w:rsidP="00B575C7">
      <w:pPr>
        <w:spacing w:line="276" w:lineRule="auto"/>
        <w:ind w:firstLine="567"/>
        <w:jc w:val="both"/>
        <w:outlineLvl w:val="0"/>
        <w:rPr>
          <w:rFonts w:ascii="Times New Roman" w:eastAsia="Times New Roman" w:hAnsi="Times New Roman"/>
          <w:spacing w:val="2"/>
          <w:sz w:val="24"/>
          <w:szCs w:val="24"/>
          <w:lang w:eastAsia="ru-RU"/>
        </w:rPr>
      </w:pPr>
      <w:r w:rsidRPr="002B44A3">
        <w:rPr>
          <w:rFonts w:ascii="Times New Roman" w:eastAsia="Times New Roman" w:hAnsi="Times New Roman"/>
          <w:spacing w:val="2"/>
          <w:sz w:val="24"/>
          <w:szCs w:val="24"/>
          <w:lang w:eastAsia="ru-RU"/>
        </w:rPr>
        <w:br/>
        <w:t xml:space="preserve">           Для предупреждения указанных рисков планируется реализация следующих мероприятий:</w:t>
      </w:r>
    </w:p>
    <w:p w:rsidR="00B575C7" w:rsidRDefault="00762689" w:rsidP="00B575C7">
      <w:pPr>
        <w:spacing w:line="276" w:lineRule="auto"/>
        <w:ind w:firstLine="567"/>
        <w:jc w:val="both"/>
        <w:outlineLvl w:val="0"/>
        <w:rPr>
          <w:rFonts w:ascii="Times New Roman" w:eastAsia="Times New Roman" w:hAnsi="Times New Roman"/>
          <w:spacing w:val="2"/>
          <w:sz w:val="24"/>
          <w:szCs w:val="24"/>
          <w:lang w:eastAsia="ru-RU"/>
        </w:rPr>
      </w:pPr>
      <w:r w:rsidRPr="002B44A3">
        <w:rPr>
          <w:rFonts w:ascii="Times New Roman" w:eastAsia="Times New Roman" w:hAnsi="Times New Roman"/>
          <w:spacing w:val="2"/>
          <w:sz w:val="24"/>
          <w:szCs w:val="24"/>
          <w:lang w:eastAsia="ru-RU"/>
        </w:rPr>
        <w:t xml:space="preserve">активная работа </w:t>
      </w:r>
      <w:r w:rsidR="00B575C7">
        <w:rPr>
          <w:rFonts w:ascii="Times New Roman" w:eastAsia="Times New Roman" w:hAnsi="Times New Roman"/>
          <w:spacing w:val="2"/>
          <w:sz w:val="24"/>
          <w:szCs w:val="24"/>
          <w:lang w:eastAsia="ru-RU"/>
        </w:rPr>
        <w:t>сельского поселения</w:t>
      </w:r>
      <w:r w:rsidRPr="002B44A3">
        <w:rPr>
          <w:rFonts w:ascii="Times New Roman" w:eastAsia="Times New Roman" w:hAnsi="Times New Roman"/>
          <w:spacing w:val="2"/>
          <w:sz w:val="24"/>
          <w:szCs w:val="24"/>
          <w:lang w:eastAsia="ru-RU"/>
        </w:rPr>
        <w:t xml:space="preserve"> по вовлечению граждан и организаций в реализацию проектов по благоустройству дворовых территорий многоквартирных домов и общественных территорий;</w:t>
      </w:r>
    </w:p>
    <w:p w:rsidR="00B575C7" w:rsidRDefault="00762689" w:rsidP="00B575C7">
      <w:pPr>
        <w:spacing w:line="276" w:lineRule="auto"/>
        <w:ind w:firstLine="567"/>
        <w:jc w:val="both"/>
        <w:outlineLvl w:val="0"/>
        <w:rPr>
          <w:rFonts w:ascii="Times New Roman" w:eastAsia="Times New Roman" w:hAnsi="Times New Roman"/>
          <w:spacing w:val="2"/>
          <w:sz w:val="24"/>
          <w:szCs w:val="24"/>
          <w:lang w:eastAsia="ru-RU"/>
        </w:rPr>
      </w:pPr>
      <w:r w:rsidRPr="002B44A3">
        <w:rPr>
          <w:rFonts w:ascii="Times New Roman" w:eastAsia="Times New Roman" w:hAnsi="Times New Roman"/>
          <w:spacing w:val="2"/>
          <w:sz w:val="24"/>
          <w:szCs w:val="24"/>
          <w:lang w:eastAsia="ru-RU"/>
        </w:rPr>
        <w:t xml:space="preserve">проведение информационно-разъяснительной работы в средствах массовой информации в целях стимулирования активности жителей, организаций </w:t>
      </w:r>
      <w:r w:rsidR="00B575C7">
        <w:rPr>
          <w:rFonts w:ascii="Times New Roman" w:eastAsia="Times New Roman" w:hAnsi="Times New Roman"/>
          <w:spacing w:val="2"/>
          <w:sz w:val="24"/>
          <w:szCs w:val="24"/>
          <w:lang w:eastAsia="ru-RU"/>
        </w:rPr>
        <w:t>сельского поселения</w:t>
      </w:r>
      <w:r w:rsidRPr="002B44A3">
        <w:rPr>
          <w:rFonts w:ascii="Times New Roman" w:eastAsia="Times New Roman" w:hAnsi="Times New Roman"/>
          <w:spacing w:val="2"/>
          <w:sz w:val="24"/>
          <w:szCs w:val="24"/>
          <w:lang w:eastAsia="ru-RU"/>
        </w:rPr>
        <w:t xml:space="preserve"> в инициировании проектов по благоустройству;</w:t>
      </w:r>
    </w:p>
    <w:p w:rsidR="00762689" w:rsidRPr="002B44A3" w:rsidRDefault="00762689" w:rsidP="00B575C7">
      <w:pPr>
        <w:spacing w:line="276" w:lineRule="auto"/>
        <w:ind w:firstLine="567"/>
        <w:jc w:val="both"/>
        <w:outlineLvl w:val="0"/>
        <w:rPr>
          <w:rFonts w:ascii="Times New Roman" w:eastAsia="Times New Roman" w:hAnsi="Times New Roman"/>
          <w:spacing w:val="2"/>
          <w:sz w:val="24"/>
          <w:szCs w:val="24"/>
          <w:lang w:eastAsia="ru-RU"/>
        </w:rPr>
      </w:pPr>
      <w:r w:rsidRPr="002B44A3">
        <w:rPr>
          <w:rFonts w:ascii="Times New Roman" w:eastAsia="Times New Roman" w:hAnsi="Times New Roman"/>
          <w:spacing w:val="2"/>
          <w:sz w:val="24"/>
          <w:szCs w:val="24"/>
          <w:lang w:eastAsia="ru-RU"/>
        </w:rPr>
        <w:t xml:space="preserve">реализация на территории </w:t>
      </w:r>
      <w:r w:rsidR="00B575C7">
        <w:rPr>
          <w:rFonts w:ascii="Times New Roman" w:eastAsia="Times New Roman" w:hAnsi="Times New Roman"/>
          <w:spacing w:val="2"/>
          <w:sz w:val="24"/>
          <w:szCs w:val="24"/>
          <w:lang w:eastAsia="ru-RU"/>
        </w:rPr>
        <w:t>сельского поселения</w:t>
      </w:r>
      <w:r w:rsidRPr="002B44A3">
        <w:rPr>
          <w:rFonts w:ascii="Times New Roman" w:eastAsia="Times New Roman" w:hAnsi="Times New Roman"/>
          <w:spacing w:val="2"/>
          <w:sz w:val="24"/>
          <w:szCs w:val="24"/>
          <w:lang w:eastAsia="ru-RU"/>
        </w:rPr>
        <w:t xml:space="preserve"> требований об обязательном закреплении за собственниками, законными владельцами (пользователями) жилых и </w:t>
      </w:r>
      <w:r w:rsidRPr="002B44A3">
        <w:rPr>
          <w:rFonts w:ascii="Times New Roman" w:eastAsia="Times New Roman" w:hAnsi="Times New Roman"/>
          <w:spacing w:val="2"/>
          <w:sz w:val="24"/>
          <w:szCs w:val="24"/>
          <w:lang w:eastAsia="ru-RU"/>
        </w:rPr>
        <w:lastRenderedPageBreak/>
        <w:t>нежилых помещений, зданий и сооружений обязанности по содержанию прилегающей территории.</w:t>
      </w:r>
    </w:p>
    <w:p w:rsidR="00762689" w:rsidRPr="002B44A3" w:rsidRDefault="00762689" w:rsidP="00762689">
      <w:pPr>
        <w:pStyle w:val="1"/>
        <w:shd w:val="clear" w:color="auto" w:fill="auto"/>
        <w:spacing w:after="0" w:line="276" w:lineRule="auto"/>
        <w:ind w:firstLine="264"/>
        <w:jc w:val="both"/>
        <w:rPr>
          <w:sz w:val="24"/>
          <w:szCs w:val="24"/>
        </w:rPr>
      </w:pPr>
    </w:p>
    <w:p w:rsidR="00762689" w:rsidRPr="002B44A3" w:rsidRDefault="00762689" w:rsidP="00762689">
      <w:pPr>
        <w:pStyle w:val="ConsPlusNormal"/>
        <w:spacing w:line="276" w:lineRule="auto"/>
        <w:jc w:val="center"/>
        <w:outlineLvl w:val="1"/>
        <w:rPr>
          <w:rFonts w:ascii="Times New Roman" w:hAnsi="Times New Roman" w:cs="Times New Roman"/>
          <w:sz w:val="24"/>
          <w:szCs w:val="24"/>
        </w:rPr>
      </w:pPr>
      <w:r w:rsidRPr="002B44A3">
        <w:rPr>
          <w:rFonts w:ascii="Times New Roman" w:hAnsi="Times New Roman" w:cs="Times New Roman"/>
          <w:sz w:val="24"/>
          <w:szCs w:val="24"/>
        </w:rPr>
        <w:t>2. Долгосрочные п</w:t>
      </w:r>
      <w:r w:rsidRPr="002B44A3">
        <w:rPr>
          <w:rFonts w:ascii="Times New Roman" w:hAnsi="Times New Roman" w:cs="Times New Roman"/>
          <w:sz w:val="24"/>
          <w:szCs w:val="24"/>
          <w:lang w:eastAsia="ru-RU"/>
        </w:rPr>
        <w:t>риоритеты муниципальной политики в сфере реализации Программы, ц</w:t>
      </w:r>
      <w:r w:rsidRPr="002B44A3">
        <w:rPr>
          <w:rFonts w:ascii="Times New Roman" w:hAnsi="Times New Roman" w:cs="Times New Roman"/>
          <w:sz w:val="24"/>
          <w:szCs w:val="24"/>
        </w:rPr>
        <w:t>ели и задачи, этапы и сроки реализации Программы, конечные результаты ее реализации, характеризующие целевое состояние (изменение состояния) в сфере реализации Программы. Сроки и этапы реализации Программы.</w:t>
      </w:r>
    </w:p>
    <w:p w:rsidR="00762689" w:rsidRPr="002B44A3" w:rsidRDefault="00762689" w:rsidP="00762689">
      <w:pPr>
        <w:pStyle w:val="ConsPlusNormal"/>
        <w:spacing w:line="276" w:lineRule="auto"/>
        <w:jc w:val="both"/>
        <w:rPr>
          <w:rFonts w:ascii="Times New Roman" w:hAnsi="Times New Roman" w:cs="Times New Roman"/>
          <w:sz w:val="24"/>
          <w:szCs w:val="24"/>
        </w:rPr>
      </w:pPr>
    </w:p>
    <w:p w:rsidR="009219CB" w:rsidRPr="002B44A3" w:rsidRDefault="00762689" w:rsidP="00762689">
      <w:pPr>
        <w:autoSpaceDE w:val="0"/>
        <w:autoSpaceDN w:val="0"/>
        <w:adjustRightInd w:val="0"/>
        <w:spacing w:line="276" w:lineRule="auto"/>
        <w:ind w:firstLine="540"/>
        <w:jc w:val="both"/>
        <w:rPr>
          <w:rFonts w:ascii="Times New Roman" w:hAnsi="Times New Roman"/>
          <w:iCs/>
          <w:sz w:val="24"/>
          <w:szCs w:val="24"/>
          <w:lang w:eastAsia="ru-RU"/>
        </w:rPr>
      </w:pPr>
      <w:r w:rsidRPr="002B44A3">
        <w:rPr>
          <w:rFonts w:ascii="Times New Roman" w:hAnsi="Times New Roman"/>
          <w:iCs/>
          <w:sz w:val="24"/>
          <w:szCs w:val="24"/>
          <w:lang w:eastAsia="ru-RU"/>
        </w:rPr>
        <w:t xml:space="preserve">Повышение уровня благоустройства </w:t>
      </w:r>
      <w:r w:rsidR="00B575C7">
        <w:rPr>
          <w:rFonts w:ascii="Times New Roman" w:hAnsi="Times New Roman"/>
          <w:iCs/>
          <w:sz w:val="24"/>
          <w:szCs w:val="24"/>
          <w:lang w:eastAsia="ru-RU"/>
        </w:rPr>
        <w:t>территорий сельского поселения</w:t>
      </w:r>
      <w:r w:rsidRPr="002B44A3">
        <w:rPr>
          <w:rFonts w:ascii="Times New Roman" w:hAnsi="Times New Roman"/>
          <w:iCs/>
          <w:sz w:val="24"/>
          <w:szCs w:val="24"/>
          <w:lang w:eastAsia="ru-RU"/>
        </w:rPr>
        <w:t>, создание комфортных условий для проживания граждан являются важнейшим направлением социально-экономического развития как Самарской области</w:t>
      </w:r>
      <w:r w:rsidR="00B575C7">
        <w:rPr>
          <w:rFonts w:ascii="Times New Roman" w:hAnsi="Times New Roman"/>
          <w:iCs/>
          <w:sz w:val="24"/>
          <w:szCs w:val="24"/>
          <w:lang w:eastAsia="ru-RU"/>
        </w:rPr>
        <w:t>,</w:t>
      </w:r>
      <w:r w:rsidRPr="002B44A3">
        <w:rPr>
          <w:rFonts w:ascii="Times New Roman" w:hAnsi="Times New Roman"/>
          <w:iCs/>
          <w:sz w:val="24"/>
          <w:szCs w:val="24"/>
          <w:lang w:eastAsia="ru-RU"/>
        </w:rPr>
        <w:t xml:space="preserve"> так и </w:t>
      </w:r>
      <w:r w:rsidR="00B575C7">
        <w:rPr>
          <w:rFonts w:ascii="Times New Roman" w:hAnsi="Times New Roman"/>
          <w:iCs/>
          <w:sz w:val="24"/>
          <w:szCs w:val="24"/>
          <w:lang w:eastAsia="ru-RU"/>
        </w:rPr>
        <w:t xml:space="preserve">сельского поселения станция Клявлино </w:t>
      </w:r>
      <w:r w:rsidRPr="002B44A3">
        <w:rPr>
          <w:rFonts w:ascii="Times New Roman" w:hAnsi="Times New Roman"/>
          <w:iCs/>
          <w:sz w:val="24"/>
          <w:szCs w:val="24"/>
          <w:lang w:eastAsia="ru-RU"/>
        </w:rPr>
        <w:t xml:space="preserve">муниципального района Клявлинский Самарской области. </w:t>
      </w:r>
    </w:p>
    <w:p w:rsidR="00762689" w:rsidRPr="002B44A3" w:rsidRDefault="00234E68" w:rsidP="00762689">
      <w:pPr>
        <w:autoSpaceDE w:val="0"/>
        <w:autoSpaceDN w:val="0"/>
        <w:adjustRightInd w:val="0"/>
        <w:spacing w:line="276" w:lineRule="auto"/>
        <w:ind w:firstLine="540"/>
        <w:jc w:val="both"/>
        <w:rPr>
          <w:rFonts w:ascii="Times New Roman" w:hAnsi="Times New Roman"/>
          <w:sz w:val="24"/>
          <w:szCs w:val="24"/>
          <w:lang w:eastAsia="ru-RU"/>
        </w:rPr>
      </w:pPr>
      <w:hyperlink r:id="rId8" w:history="1">
        <w:r w:rsidR="00762689" w:rsidRPr="002B44A3">
          <w:rPr>
            <w:rStyle w:val="a3"/>
            <w:rFonts w:ascii="Times New Roman" w:hAnsi="Times New Roman"/>
            <w:color w:val="auto"/>
            <w:sz w:val="24"/>
            <w:szCs w:val="24"/>
            <w:u w:val="none"/>
            <w:lang w:eastAsia="ru-RU"/>
          </w:rPr>
          <w:t>Указ</w:t>
        </w:r>
      </w:hyperlink>
      <w:r w:rsidR="00762689" w:rsidRPr="002B44A3">
        <w:rPr>
          <w:rFonts w:ascii="Times New Roman" w:hAnsi="Times New Roman"/>
          <w:sz w:val="24"/>
          <w:szCs w:val="24"/>
          <w:lang w:eastAsia="ru-RU"/>
        </w:rP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предусматривает меры по улучшению качества жилищно-коммунальных услуг. Для реализации данных мер </w:t>
      </w:r>
      <w:hyperlink r:id="rId9" w:history="1">
        <w:r w:rsidR="00762689" w:rsidRPr="002B44A3">
          <w:rPr>
            <w:rStyle w:val="a3"/>
            <w:rFonts w:ascii="Times New Roman" w:hAnsi="Times New Roman"/>
            <w:color w:val="auto"/>
            <w:sz w:val="24"/>
            <w:szCs w:val="24"/>
            <w:u w:val="none"/>
            <w:lang w:eastAsia="ru-RU"/>
          </w:rPr>
          <w:t>постановлением</w:t>
        </w:r>
      </w:hyperlink>
      <w:r w:rsidR="00762689" w:rsidRPr="002B44A3">
        <w:rPr>
          <w:rFonts w:ascii="Times New Roman" w:hAnsi="Times New Roman"/>
          <w:sz w:val="24"/>
          <w:szCs w:val="24"/>
          <w:lang w:eastAsia="ru-RU"/>
        </w:rPr>
        <w:t xml:space="preserve"> Правительства Российской Федерации от 15.04.2014 N 323 утверждена Государственная программа Российской Федерации "Обеспечение доступным и комфортным жильем и коммунальными услугами граждан Российской Федерации", одной из целей которой является повышение качества и надежности предоставления населению жилищно-коммунальных услуг.</w:t>
      </w:r>
    </w:p>
    <w:p w:rsidR="00762689" w:rsidRPr="002361C2" w:rsidRDefault="00762689" w:rsidP="00762689">
      <w:pPr>
        <w:autoSpaceDE w:val="0"/>
        <w:autoSpaceDN w:val="0"/>
        <w:adjustRightInd w:val="0"/>
        <w:spacing w:line="276" w:lineRule="auto"/>
        <w:ind w:firstLine="540"/>
        <w:jc w:val="both"/>
        <w:rPr>
          <w:rFonts w:ascii="Times New Roman" w:hAnsi="Times New Roman"/>
          <w:sz w:val="24"/>
          <w:szCs w:val="24"/>
          <w:lang w:eastAsia="ru-RU"/>
        </w:rPr>
      </w:pPr>
      <w:r w:rsidRPr="002361C2">
        <w:rPr>
          <w:rFonts w:ascii="Times New Roman" w:hAnsi="Times New Roman"/>
          <w:sz w:val="24"/>
          <w:szCs w:val="24"/>
          <w:lang w:eastAsia="ru-RU"/>
        </w:rPr>
        <w:t xml:space="preserve">В соответствии со </w:t>
      </w:r>
      <w:hyperlink r:id="rId10" w:history="1">
        <w:r w:rsidRPr="002361C2">
          <w:rPr>
            <w:rStyle w:val="a3"/>
            <w:rFonts w:ascii="Times New Roman" w:hAnsi="Times New Roman"/>
            <w:color w:val="auto"/>
            <w:sz w:val="24"/>
            <w:szCs w:val="24"/>
            <w:u w:val="none"/>
            <w:lang w:eastAsia="ru-RU"/>
          </w:rPr>
          <w:t>Стратегией</w:t>
        </w:r>
      </w:hyperlink>
      <w:r w:rsidRPr="002361C2">
        <w:rPr>
          <w:rFonts w:ascii="Times New Roman" w:hAnsi="Times New Roman"/>
          <w:sz w:val="24"/>
          <w:szCs w:val="24"/>
          <w:lang w:eastAsia="ru-RU"/>
        </w:rPr>
        <w:t xml:space="preserve"> развития жилищно-коммунального хозяйства в Российской Федерации на период до 2020 года, утвержденной распоряжением Правительства Российской Федерации от 26.01.2016 N 80-р, повышение комфортности условий проживания является одним из приоритетов государственной политики в жилищно-коммунальной сфере.</w:t>
      </w:r>
    </w:p>
    <w:p w:rsidR="00762689" w:rsidRPr="002B44A3" w:rsidRDefault="00762689" w:rsidP="00762689">
      <w:pPr>
        <w:autoSpaceDE w:val="0"/>
        <w:autoSpaceDN w:val="0"/>
        <w:adjustRightInd w:val="0"/>
        <w:spacing w:line="276" w:lineRule="auto"/>
        <w:ind w:firstLine="540"/>
        <w:jc w:val="both"/>
        <w:rPr>
          <w:rFonts w:ascii="Times New Roman" w:hAnsi="Times New Roman"/>
          <w:sz w:val="24"/>
          <w:szCs w:val="24"/>
          <w:lang w:eastAsia="ru-RU"/>
        </w:rPr>
      </w:pPr>
      <w:r w:rsidRPr="002B44A3">
        <w:rPr>
          <w:rFonts w:ascii="Times New Roman" w:hAnsi="Times New Roman"/>
          <w:sz w:val="24"/>
          <w:szCs w:val="24"/>
          <w:lang w:eastAsia="ru-RU"/>
        </w:rPr>
        <w:t>Президиумом Совета при Президенте Российской Федерации по стратегическому развитию и приоритетным проектам (протокол от 21.11.2016 N 10) утвержден паспорт приоритетного проекта "Формирование комфортной городской среды" (далее - приоритетный проект).</w:t>
      </w:r>
    </w:p>
    <w:p w:rsidR="00762689" w:rsidRPr="002B44A3" w:rsidRDefault="00762689" w:rsidP="00762689">
      <w:pPr>
        <w:autoSpaceDE w:val="0"/>
        <w:autoSpaceDN w:val="0"/>
        <w:adjustRightInd w:val="0"/>
        <w:spacing w:line="276" w:lineRule="auto"/>
        <w:ind w:firstLine="540"/>
        <w:jc w:val="both"/>
        <w:rPr>
          <w:rFonts w:ascii="Times New Roman" w:hAnsi="Times New Roman"/>
          <w:sz w:val="24"/>
          <w:szCs w:val="24"/>
          <w:lang w:eastAsia="ru-RU"/>
        </w:rPr>
      </w:pPr>
      <w:r w:rsidRPr="002B44A3">
        <w:rPr>
          <w:rFonts w:ascii="Times New Roman" w:hAnsi="Times New Roman"/>
          <w:sz w:val="24"/>
          <w:szCs w:val="24"/>
          <w:lang w:eastAsia="ru-RU"/>
        </w:rPr>
        <w:t>Основной целью приоритетного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(в период с 2017 по 2020 год) комплекса первоочередных мероприятий по благоустройству территорий в субъектах Российской Федерации.</w:t>
      </w:r>
    </w:p>
    <w:p w:rsidR="00762689" w:rsidRPr="002B44A3" w:rsidRDefault="00234E68" w:rsidP="00762689">
      <w:pPr>
        <w:pStyle w:val="ConsPlusNormal"/>
        <w:spacing w:line="276" w:lineRule="auto"/>
        <w:ind w:firstLine="539"/>
        <w:jc w:val="both"/>
        <w:rPr>
          <w:rFonts w:ascii="Times New Roman" w:hAnsi="Times New Roman" w:cs="Times New Roman"/>
          <w:sz w:val="24"/>
          <w:szCs w:val="24"/>
        </w:rPr>
      </w:pPr>
      <w:hyperlink r:id="rId11" w:tooltip="Указ Президента РФ от 07.05.2018 N 204 (ред. от 19.07.2018) &quot;О национальных целях и стратегических задачах развития Российской Федерации на период до 2024 года&quot;{КонсультантПлюс}" w:history="1">
        <w:r w:rsidR="00762689" w:rsidRPr="002B44A3">
          <w:rPr>
            <w:rStyle w:val="a3"/>
            <w:rFonts w:ascii="Times New Roman" w:hAnsi="Times New Roman" w:cs="Times New Roman"/>
            <w:color w:val="auto"/>
            <w:sz w:val="24"/>
            <w:szCs w:val="24"/>
            <w:u w:val="none"/>
          </w:rPr>
          <w:t>Указом</w:t>
        </w:r>
      </w:hyperlink>
      <w:r w:rsidR="00762689" w:rsidRPr="002B44A3">
        <w:rPr>
          <w:rFonts w:ascii="Times New Roman" w:hAnsi="Times New Roman" w:cs="Times New Roman"/>
          <w:sz w:val="24"/>
          <w:szCs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определена одна из целей - обеспечение ускоренного внедрения цифровых технологий в экономике и социальной сфере.</w:t>
      </w:r>
    </w:p>
    <w:p w:rsidR="00762689" w:rsidRPr="002B44A3" w:rsidRDefault="00234E68" w:rsidP="00762689">
      <w:pPr>
        <w:pStyle w:val="ConsPlusNormal"/>
        <w:spacing w:line="276" w:lineRule="auto"/>
        <w:ind w:firstLine="539"/>
        <w:jc w:val="both"/>
        <w:rPr>
          <w:rFonts w:ascii="Times New Roman" w:hAnsi="Times New Roman" w:cs="Times New Roman"/>
          <w:sz w:val="24"/>
          <w:szCs w:val="24"/>
        </w:rPr>
      </w:pPr>
      <w:hyperlink r:id="rId12" w:tooltip="Ссылка на КонсультантПлюс" w:history="1">
        <w:r w:rsidR="00762689" w:rsidRPr="002B44A3">
          <w:rPr>
            <w:rStyle w:val="a3"/>
            <w:rFonts w:ascii="Times New Roman" w:hAnsi="Times New Roman" w:cs="Times New Roman"/>
            <w:color w:val="auto"/>
            <w:sz w:val="24"/>
            <w:szCs w:val="24"/>
            <w:u w:val="none"/>
          </w:rPr>
          <w:t>Приказом</w:t>
        </w:r>
      </w:hyperlink>
      <w:r w:rsidR="00762689" w:rsidRPr="002B44A3">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31.10.2018 N 695/</w:t>
      </w:r>
      <w:proofErr w:type="spellStart"/>
      <w:r w:rsidR="00762689" w:rsidRPr="002B44A3">
        <w:rPr>
          <w:rFonts w:ascii="Times New Roman" w:hAnsi="Times New Roman" w:cs="Times New Roman"/>
          <w:sz w:val="24"/>
          <w:szCs w:val="24"/>
        </w:rPr>
        <w:t>пр</w:t>
      </w:r>
      <w:proofErr w:type="spellEnd"/>
      <w:r w:rsidR="00762689" w:rsidRPr="002B44A3">
        <w:rPr>
          <w:rFonts w:ascii="Times New Roman" w:hAnsi="Times New Roman" w:cs="Times New Roman"/>
          <w:sz w:val="24"/>
          <w:szCs w:val="24"/>
        </w:rPr>
        <w:t xml:space="preserve"> утвержден паспорт ведомственного проекта </w:t>
      </w:r>
      <w:proofErr w:type="spellStart"/>
      <w:r w:rsidR="00762689" w:rsidRPr="002B44A3">
        <w:rPr>
          <w:rFonts w:ascii="Times New Roman" w:hAnsi="Times New Roman" w:cs="Times New Roman"/>
          <w:sz w:val="24"/>
          <w:szCs w:val="24"/>
        </w:rPr>
        <w:t>Цифровизации</w:t>
      </w:r>
      <w:proofErr w:type="spellEnd"/>
      <w:r w:rsidR="00762689" w:rsidRPr="002B44A3">
        <w:rPr>
          <w:rFonts w:ascii="Times New Roman" w:hAnsi="Times New Roman" w:cs="Times New Roman"/>
          <w:sz w:val="24"/>
          <w:szCs w:val="24"/>
        </w:rPr>
        <w:t xml:space="preserve"> городского хозяйства "Умный город", основной целью которого является преобразование сферы городского хозяйства посредством внедрения цифровых технологий и инженерных решений.</w:t>
      </w:r>
    </w:p>
    <w:p w:rsidR="00762689" w:rsidRPr="002B44A3" w:rsidRDefault="00762689" w:rsidP="00762689">
      <w:pPr>
        <w:pStyle w:val="ConsPlusNormal"/>
        <w:spacing w:line="276" w:lineRule="auto"/>
        <w:ind w:firstLine="539"/>
        <w:jc w:val="both"/>
        <w:rPr>
          <w:rFonts w:ascii="Times New Roman" w:hAnsi="Times New Roman" w:cs="Times New Roman"/>
          <w:sz w:val="24"/>
          <w:szCs w:val="24"/>
        </w:rPr>
      </w:pPr>
      <w:r w:rsidRPr="002B44A3">
        <w:rPr>
          <w:rFonts w:ascii="Times New Roman" w:hAnsi="Times New Roman" w:cs="Times New Roman"/>
          <w:sz w:val="24"/>
          <w:szCs w:val="24"/>
        </w:rPr>
        <w:t xml:space="preserve">Протоколом Президиума Совета при Президенте Российской Федерации по стратегическому развитию и национальным проектам от 24.09.2018 N 12 утвержден </w:t>
      </w:r>
      <w:r w:rsidRPr="002B44A3">
        <w:rPr>
          <w:rFonts w:ascii="Times New Roman" w:hAnsi="Times New Roman" w:cs="Times New Roman"/>
          <w:sz w:val="24"/>
          <w:szCs w:val="24"/>
        </w:rPr>
        <w:lastRenderedPageBreak/>
        <w:t>паспорт национального проекта "Жилье и городская среда", в состав которого включен федеральный проект "Формирование комфортной городской среды" (далее - федеральный проект).</w:t>
      </w:r>
    </w:p>
    <w:p w:rsidR="00762689" w:rsidRPr="002B44A3" w:rsidRDefault="00762689" w:rsidP="00762689">
      <w:pPr>
        <w:pStyle w:val="ConsPlusNormal"/>
        <w:spacing w:line="276" w:lineRule="auto"/>
        <w:ind w:firstLine="539"/>
        <w:jc w:val="both"/>
        <w:rPr>
          <w:rFonts w:ascii="Times New Roman" w:hAnsi="Times New Roman" w:cs="Times New Roman"/>
          <w:sz w:val="24"/>
          <w:szCs w:val="24"/>
        </w:rPr>
      </w:pPr>
      <w:r w:rsidRPr="002B44A3">
        <w:rPr>
          <w:rFonts w:ascii="Times New Roman" w:hAnsi="Times New Roman" w:cs="Times New Roman"/>
          <w:sz w:val="24"/>
          <w:szCs w:val="24"/>
        </w:rPr>
        <w:t>Целью федерального проекта является кардинальное повышение комфортности городской среды, повышение индекса качества городской среды на 30 процентов, сокращение в соответствии с этим индексом количества городов с неблагоприятной средой в два раза, а также 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 до 30 процентов.</w:t>
      </w:r>
    </w:p>
    <w:p w:rsidR="00762689" w:rsidRPr="002B44A3" w:rsidRDefault="00762689" w:rsidP="00762689">
      <w:pPr>
        <w:autoSpaceDE w:val="0"/>
        <w:autoSpaceDN w:val="0"/>
        <w:adjustRightInd w:val="0"/>
        <w:spacing w:line="276" w:lineRule="auto"/>
        <w:ind w:firstLine="540"/>
        <w:jc w:val="both"/>
        <w:rPr>
          <w:rFonts w:ascii="Times New Roman" w:hAnsi="Times New Roman"/>
          <w:sz w:val="24"/>
          <w:szCs w:val="24"/>
          <w:lang w:eastAsia="ru-RU"/>
        </w:rPr>
      </w:pPr>
      <w:r w:rsidRPr="002B44A3">
        <w:rPr>
          <w:rFonts w:ascii="Times New Roman" w:hAnsi="Times New Roman"/>
          <w:sz w:val="24"/>
          <w:szCs w:val="24"/>
          <w:lang w:eastAsia="ru-RU"/>
        </w:rPr>
        <w:t xml:space="preserve">В целях реализации в </w:t>
      </w:r>
      <w:r w:rsidRPr="00BF64BA">
        <w:rPr>
          <w:rFonts w:ascii="Times New Roman" w:hAnsi="Times New Roman"/>
          <w:sz w:val="24"/>
          <w:szCs w:val="24"/>
          <w:lang w:eastAsia="ru-RU"/>
        </w:rPr>
        <w:t>20</w:t>
      </w:r>
      <w:r w:rsidR="00B575C7" w:rsidRPr="00BF64BA">
        <w:rPr>
          <w:rFonts w:ascii="Times New Roman" w:hAnsi="Times New Roman"/>
          <w:sz w:val="24"/>
          <w:szCs w:val="24"/>
          <w:lang w:eastAsia="ru-RU"/>
        </w:rPr>
        <w:t>18</w:t>
      </w:r>
      <w:r w:rsidRPr="00BF64BA">
        <w:rPr>
          <w:rFonts w:ascii="Times New Roman" w:hAnsi="Times New Roman"/>
          <w:sz w:val="24"/>
          <w:szCs w:val="24"/>
          <w:lang w:eastAsia="ru-RU"/>
        </w:rPr>
        <w:t xml:space="preserve"> - 2024 годах на территории Самарской области приоритетного проекта "Формирование комфортной городской среды" п</w:t>
      </w:r>
      <w:r w:rsidRPr="00BF64BA">
        <w:rPr>
          <w:rFonts w:ascii="Times New Roman" w:hAnsi="Times New Roman"/>
          <w:iCs/>
          <w:sz w:val="24"/>
          <w:szCs w:val="24"/>
          <w:lang w:eastAsia="ru-RU"/>
        </w:rPr>
        <w:t xml:space="preserve">остановлением Правительства Самарской области от 01.11.2017 N 688 </w:t>
      </w:r>
      <w:r w:rsidRPr="00BF64BA">
        <w:rPr>
          <w:rFonts w:ascii="Times New Roman" w:hAnsi="Times New Roman"/>
          <w:sz w:val="24"/>
          <w:szCs w:val="24"/>
        </w:rPr>
        <w:t>(в ред. от 11.06.2020)</w:t>
      </w:r>
      <w:r w:rsidRPr="00BF64BA">
        <w:rPr>
          <w:rFonts w:ascii="Times New Roman" w:hAnsi="Times New Roman"/>
          <w:iCs/>
          <w:sz w:val="24"/>
          <w:szCs w:val="24"/>
          <w:lang w:eastAsia="ru-RU"/>
        </w:rPr>
        <w:t xml:space="preserve"> утверждена государственная программа Самарской области "Формирование комфортной городской среды на 2018 - 2024 </w:t>
      </w:r>
      <w:r w:rsidRPr="002B44A3">
        <w:rPr>
          <w:rFonts w:ascii="Times New Roman" w:hAnsi="Times New Roman"/>
          <w:iCs/>
          <w:sz w:val="24"/>
          <w:szCs w:val="24"/>
          <w:lang w:eastAsia="ru-RU"/>
        </w:rPr>
        <w:t>годы" (далее – Государственная программа).</w:t>
      </w:r>
    </w:p>
    <w:p w:rsidR="00762689" w:rsidRPr="002B44A3" w:rsidRDefault="00762689" w:rsidP="00762689">
      <w:pPr>
        <w:autoSpaceDE w:val="0"/>
        <w:autoSpaceDN w:val="0"/>
        <w:adjustRightInd w:val="0"/>
        <w:spacing w:line="276" w:lineRule="auto"/>
        <w:ind w:firstLine="540"/>
        <w:jc w:val="both"/>
        <w:rPr>
          <w:rFonts w:ascii="Times New Roman" w:hAnsi="Times New Roman"/>
          <w:sz w:val="24"/>
          <w:szCs w:val="24"/>
          <w:lang w:eastAsia="ru-RU"/>
        </w:rPr>
      </w:pPr>
      <w:r w:rsidRPr="002B44A3">
        <w:rPr>
          <w:rFonts w:ascii="Times New Roman" w:hAnsi="Times New Roman"/>
          <w:sz w:val="24"/>
          <w:szCs w:val="24"/>
          <w:lang w:eastAsia="ru-RU"/>
        </w:rPr>
        <w:t>Основными приоритетными направлениями Государственной программы по реализации мероприятий по благоустройству муниципальных образований в Самарской области являются:</w:t>
      </w:r>
    </w:p>
    <w:p w:rsidR="00762689" w:rsidRPr="002B44A3" w:rsidRDefault="00762689" w:rsidP="00762689">
      <w:pPr>
        <w:autoSpaceDE w:val="0"/>
        <w:autoSpaceDN w:val="0"/>
        <w:adjustRightInd w:val="0"/>
        <w:spacing w:line="276" w:lineRule="auto"/>
        <w:ind w:firstLine="540"/>
        <w:jc w:val="both"/>
        <w:rPr>
          <w:rFonts w:ascii="Times New Roman" w:hAnsi="Times New Roman"/>
          <w:sz w:val="24"/>
          <w:szCs w:val="24"/>
          <w:lang w:eastAsia="ru-RU"/>
        </w:rPr>
      </w:pPr>
      <w:r w:rsidRPr="002B44A3">
        <w:rPr>
          <w:rFonts w:ascii="Times New Roman" w:hAnsi="Times New Roman"/>
          <w:sz w:val="24"/>
          <w:szCs w:val="24"/>
          <w:lang w:eastAsia="ru-RU"/>
        </w:rPr>
        <w:t>а) комплексный подход к реализации проектов благоустройства дворовых территорий многоквартирных домов и общественных территорий муниципальных образований;</w:t>
      </w:r>
    </w:p>
    <w:p w:rsidR="00762689" w:rsidRPr="002B44A3" w:rsidRDefault="00762689" w:rsidP="00762689">
      <w:pPr>
        <w:autoSpaceDE w:val="0"/>
        <w:autoSpaceDN w:val="0"/>
        <w:adjustRightInd w:val="0"/>
        <w:spacing w:line="276" w:lineRule="auto"/>
        <w:ind w:firstLine="539"/>
        <w:jc w:val="both"/>
        <w:rPr>
          <w:rFonts w:ascii="Times New Roman" w:hAnsi="Times New Roman"/>
          <w:sz w:val="24"/>
          <w:szCs w:val="24"/>
          <w:lang w:eastAsia="ru-RU"/>
        </w:rPr>
      </w:pPr>
      <w:r w:rsidRPr="002B44A3">
        <w:rPr>
          <w:rFonts w:ascii="Times New Roman" w:hAnsi="Times New Roman"/>
          <w:sz w:val="24"/>
          <w:szCs w:val="24"/>
          <w:lang w:eastAsia="ru-RU"/>
        </w:rPr>
        <w:t>б) оценка физического состояния всех дворовых территорий многоквартирных домов, общественных территорий, уровня благоустройства индивидуальных жилых домов и земельных участков, предоставленных для их размещения, в муниципальном образовании;</w:t>
      </w:r>
    </w:p>
    <w:p w:rsidR="00762689" w:rsidRPr="002B44A3" w:rsidRDefault="00762689" w:rsidP="00762689">
      <w:pPr>
        <w:pStyle w:val="ConsPlusNormal"/>
        <w:spacing w:line="276" w:lineRule="auto"/>
        <w:ind w:firstLine="539"/>
        <w:jc w:val="both"/>
        <w:rPr>
          <w:rFonts w:ascii="Times New Roman" w:hAnsi="Times New Roman" w:cs="Times New Roman"/>
          <w:sz w:val="24"/>
          <w:szCs w:val="24"/>
        </w:rPr>
      </w:pPr>
      <w:r w:rsidRPr="002B44A3">
        <w:rPr>
          <w:rFonts w:ascii="Times New Roman" w:hAnsi="Times New Roman" w:cs="Times New Roman"/>
          <w:sz w:val="24"/>
          <w:szCs w:val="24"/>
          <w:lang w:eastAsia="ru-RU"/>
        </w:rPr>
        <w:t xml:space="preserve">в) </w:t>
      </w:r>
      <w:r w:rsidRPr="002B44A3">
        <w:rPr>
          <w:rFonts w:ascii="Times New Roman" w:hAnsi="Times New Roman" w:cs="Times New Roman"/>
          <w:sz w:val="24"/>
          <w:szCs w:val="24"/>
        </w:rPr>
        <w:t>вовлечение граждан и общественных организаций в решение вопросов городского развития, процесс обсуждения проектов муниципальных программ, отбора дворовых территорий многоквартирных домов, общественных территорий для включения в муниципальную программу;</w:t>
      </w:r>
    </w:p>
    <w:p w:rsidR="00762689" w:rsidRPr="002B44A3" w:rsidRDefault="00762689" w:rsidP="00762689">
      <w:pPr>
        <w:autoSpaceDE w:val="0"/>
        <w:autoSpaceDN w:val="0"/>
        <w:adjustRightInd w:val="0"/>
        <w:spacing w:line="276" w:lineRule="auto"/>
        <w:ind w:firstLine="540"/>
        <w:jc w:val="both"/>
        <w:rPr>
          <w:rFonts w:ascii="Times New Roman" w:hAnsi="Times New Roman"/>
          <w:sz w:val="24"/>
          <w:szCs w:val="24"/>
          <w:lang w:eastAsia="ru-RU"/>
        </w:rPr>
      </w:pPr>
      <w:r w:rsidRPr="002B44A3">
        <w:rPr>
          <w:rFonts w:ascii="Times New Roman" w:hAnsi="Times New Roman"/>
          <w:sz w:val="24"/>
          <w:szCs w:val="24"/>
          <w:lang w:eastAsia="ru-RU"/>
        </w:rPr>
        <w:t>г) обеспечение доступности городской среды для инвалидов и маломобильных групп населения, в том числе создание без</w:t>
      </w:r>
      <w:r w:rsidR="00BF64BA">
        <w:rPr>
          <w:rFonts w:ascii="Times New Roman" w:hAnsi="Times New Roman"/>
          <w:sz w:val="24"/>
          <w:szCs w:val="24"/>
          <w:lang w:eastAsia="ru-RU"/>
        </w:rPr>
        <w:t xml:space="preserve"> </w:t>
      </w:r>
      <w:r w:rsidRPr="002B44A3">
        <w:rPr>
          <w:rFonts w:ascii="Times New Roman" w:hAnsi="Times New Roman"/>
          <w:sz w:val="24"/>
          <w:szCs w:val="24"/>
          <w:lang w:eastAsia="ru-RU"/>
        </w:rPr>
        <w:t>барьерной среды в зоне общественных территорий;</w:t>
      </w:r>
    </w:p>
    <w:p w:rsidR="00762689" w:rsidRPr="002B44A3" w:rsidRDefault="00762689" w:rsidP="00762689">
      <w:pPr>
        <w:autoSpaceDE w:val="0"/>
        <w:autoSpaceDN w:val="0"/>
        <w:adjustRightInd w:val="0"/>
        <w:spacing w:line="276" w:lineRule="auto"/>
        <w:ind w:firstLine="539"/>
        <w:jc w:val="both"/>
        <w:rPr>
          <w:rFonts w:ascii="Times New Roman" w:hAnsi="Times New Roman"/>
          <w:sz w:val="24"/>
          <w:szCs w:val="24"/>
          <w:lang w:eastAsia="ru-RU"/>
        </w:rPr>
      </w:pPr>
      <w:r w:rsidRPr="002B44A3">
        <w:rPr>
          <w:rFonts w:ascii="Times New Roman" w:hAnsi="Times New Roman"/>
          <w:sz w:val="24"/>
          <w:szCs w:val="24"/>
          <w:lang w:eastAsia="ru-RU"/>
        </w:rPr>
        <w:t>д) реализация мероприятий, обеспечивающих поддержание территорий муниципальных образований в надлежащем комфортном состоянии;</w:t>
      </w:r>
    </w:p>
    <w:p w:rsidR="00762689" w:rsidRPr="002B44A3" w:rsidRDefault="00762689" w:rsidP="00762689">
      <w:pPr>
        <w:pStyle w:val="ConsPlusNormal"/>
        <w:spacing w:line="276" w:lineRule="auto"/>
        <w:ind w:firstLine="539"/>
        <w:jc w:val="both"/>
        <w:rPr>
          <w:rFonts w:ascii="Times New Roman" w:hAnsi="Times New Roman" w:cs="Times New Roman"/>
          <w:sz w:val="24"/>
          <w:szCs w:val="24"/>
        </w:rPr>
      </w:pPr>
      <w:r w:rsidRPr="002B44A3">
        <w:rPr>
          <w:rFonts w:ascii="Times New Roman" w:hAnsi="Times New Roman" w:cs="Times New Roman"/>
          <w:sz w:val="24"/>
          <w:szCs w:val="24"/>
        </w:rPr>
        <w:t>е) реализация мероприятий, направленных на внедрение цифровых технологий и "умных" инженерных решений.</w:t>
      </w:r>
    </w:p>
    <w:p w:rsidR="00762689" w:rsidRPr="002B44A3" w:rsidRDefault="00234E68" w:rsidP="00762689">
      <w:pPr>
        <w:autoSpaceDE w:val="0"/>
        <w:autoSpaceDN w:val="0"/>
        <w:adjustRightInd w:val="0"/>
        <w:spacing w:line="276" w:lineRule="auto"/>
        <w:ind w:firstLine="540"/>
        <w:jc w:val="both"/>
        <w:rPr>
          <w:rFonts w:ascii="Times New Roman" w:hAnsi="Times New Roman"/>
          <w:sz w:val="24"/>
          <w:szCs w:val="24"/>
          <w:lang w:eastAsia="ru-RU"/>
        </w:rPr>
      </w:pPr>
      <w:hyperlink r:id="rId13" w:history="1">
        <w:r w:rsidR="00762689" w:rsidRPr="002B44A3">
          <w:rPr>
            <w:rStyle w:val="a3"/>
            <w:rFonts w:ascii="Times New Roman" w:hAnsi="Times New Roman"/>
            <w:color w:val="auto"/>
            <w:sz w:val="24"/>
            <w:szCs w:val="24"/>
            <w:u w:val="none"/>
            <w:lang w:eastAsia="ru-RU"/>
          </w:rPr>
          <w:t>Распоряжением</w:t>
        </w:r>
      </w:hyperlink>
      <w:r w:rsidR="00762689" w:rsidRPr="002B44A3">
        <w:rPr>
          <w:rFonts w:ascii="Times New Roman" w:hAnsi="Times New Roman"/>
          <w:sz w:val="24"/>
          <w:szCs w:val="24"/>
          <w:lang w:eastAsia="ru-RU"/>
        </w:rPr>
        <w:t xml:space="preserve"> Правительства Самарской области от 01.09.2015 N 706-р "Об утверждении Плана мероприятий ("дорожной карты") по повышению значений показателей доступности для инвалидов объектов и услуг в Самарской области на 2015 - 2030 годы" определены основные мероприятия по созданию условий беспрепятственного доступа инвалидов к объектам социальной инфраструктуры, транспорту, средствам связи и информации, предусмотренные в государственных программах исполнительных органов государственной власти Самарской области и муниципальных "дорожных картах" органов местного самоуправления муниципальных образований в Самарской области.</w:t>
      </w:r>
    </w:p>
    <w:p w:rsidR="00762689" w:rsidRPr="00882E1F" w:rsidRDefault="00762689" w:rsidP="005D37BD">
      <w:pPr>
        <w:pStyle w:val="ConsPlusNormal"/>
        <w:spacing w:line="276" w:lineRule="auto"/>
        <w:ind w:firstLine="851"/>
        <w:jc w:val="both"/>
        <w:rPr>
          <w:rStyle w:val="FontStyle62"/>
        </w:rPr>
      </w:pPr>
      <w:proofErr w:type="gramStart"/>
      <w:r w:rsidRPr="00882E1F">
        <w:rPr>
          <w:rFonts w:ascii="Times New Roman" w:hAnsi="Times New Roman" w:cs="Times New Roman"/>
          <w:sz w:val="24"/>
          <w:szCs w:val="24"/>
        </w:rPr>
        <w:t xml:space="preserve">В </w:t>
      </w:r>
      <w:r w:rsidRPr="00882E1F">
        <w:rPr>
          <w:rFonts w:ascii="Times New Roman" w:eastAsia="Times New Roman" w:hAnsi="Times New Roman" w:cs="Times New Roman"/>
          <w:spacing w:val="2"/>
          <w:sz w:val="24"/>
          <w:szCs w:val="24"/>
          <w:lang w:eastAsia="ru-RU"/>
        </w:rPr>
        <w:t xml:space="preserve">целях реализации </w:t>
      </w:r>
      <w:r w:rsidRPr="00882E1F">
        <w:rPr>
          <w:rFonts w:ascii="Times New Roman" w:hAnsi="Times New Roman" w:cs="Times New Roman"/>
          <w:sz w:val="24"/>
          <w:szCs w:val="24"/>
          <w:lang w:eastAsia="ru-RU"/>
        </w:rPr>
        <w:t>в 20</w:t>
      </w:r>
      <w:r w:rsidR="004D4D0D" w:rsidRPr="00882E1F">
        <w:rPr>
          <w:rFonts w:ascii="Times New Roman" w:hAnsi="Times New Roman" w:cs="Times New Roman"/>
          <w:sz w:val="24"/>
          <w:szCs w:val="24"/>
          <w:lang w:eastAsia="ru-RU"/>
        </w:rPr>
        <w:t>2</w:t>
      </w:r>
      <w:r w:rsidR="00943FC5" w:rsidRPr="00882E1F">
        <w:rPr>
          <w:rFonts w:ascii="Times New Roman" w:hAnsi="Times New Roman" w:cs="Times New Roman"/>
          <w:sz w:val="24"/>
          <w:szCs w:val="24"/>
          <w:lang w:eastAsia="ru-RU"/>
        </w:rPr>
        <w:t>3</w:t>
      </w:r>
      <w:r w:rsidRPr="00882E1F">
        <w:rPr>
          <w:rFonts w:ascii="Times New Roman" w:hAnsi="Times New Roman" w:cs="Times New Roman"/>
          <w:sz w:val="24"/>
          <w:szCs w:val="24"/>
          <w:lang w:eastAsia="ru-RU"/>
        </w:rPr>
        <w:t xml:space="preserve"> - 2024 годах на территории</w:t>
      </w:r>
      <w:r w:rsidR="00943FC5" w:rsidRPr="00882E1F">
        <w:rPr>
          <w:rFonts w:ascii="Times New Roman" w:hAnsi="Times New Roman" w:cs="Times New Roman"/>
          <w:sz w:val="24"/>
          <w:szCs w:val="24"/>
          <w:lang w:eastAsia="ru-RU"/>
        </w:rPr>
        <w:t xml:space="preserve"> сельского поселения Клявлино</w:t>
      </w:r>
      <w:r w:rsidRPr="00882E1F">
        <w:rPr>
          <w:rFonts w:ascii="Times New Roman" w:hAnsi="Times New Roman" w:cs="Times New Roman"/>
          <w:sz w:val="24"/>
          <w:szCs w:val="24"/>
          <w:lang w:eastAsia="ru-RU"/>
        </w:rPr>
        <w:t xml:space="preserve"> муниципального района Клявлинский Самарской области приоритетного проекта "Формирование комфортной городской среды" издано </w:t>
      </w:r>
      <w:r w:rsidRPr="00882E1F">
        <w:rPr>
          <w:rFonts w:ascii="Times New Roman" w:hAnsi="Times New Roman" w:cs="Times New Roman"/>
          <w:sz w:val="24"/>
          <w:szCs w:val="24"/>
        </w:rPr>
        <w:t xml:space="preserve">постановление Администрации </w:t>
      </w:r>
      <w:r w:rsidR="005D37BD" w:rsidRPr="00882E1F">
        <w:rPr>
          <w:rFonts w:ascii="Times New Roman" w:hAnsi="Times New Roman" w:cs="Times New Roman"/>
          <w:sz w:val="24"/>
          <w:szCs w:val="24"/>
        </w:rPr>
        <w:t xml:space="preserve"> сельского поселения станция Клявлино </w:t>
      </w:r>
      <w:r w:rsidRPr="00882E1F">
        <w:rPr>
          <w:rFonts w:ascii="Times New Roman" w:hAnsi="Times New Roman" w:cs="Times New Roman"/>
          <w:sz w:val="24"/>
          <w:szCs w:val="24"/>
        </w:rPr>
        <w:t xml:space="preserve">муниципального района </w:t>
      </w:r>
      <w:proofErr w:type="spellStart"/>
      <w:r w:rsidRPr="00882E1F">
        <w:rPr>
          <w:rFonts w:ascii="Times New Roman" w:hAnsi="Times New Roman" w:cs="Times New Roman"/>
          <w:sz w:val="24"/>
          <w:szCs w:val="24"/>
        </w:rPr>
        <w:lastRenderedPageBreak/>
        <w:t>Клявлинский</w:t>
      </w:r>
      <w:proofErr w:type="spellEnd"/>
      <w:r w:rsidRPr="00882E1F">
        <w:rPr>
          <w:rFonts w:ascii="Times New Roman" w:hAnsi="Times New Roman" w:cs="Times New Roman"/>
          <w:sz w:val="24"/>
          <w:szCs w:val="24"/>
        </w:rPr>
        <w:t xml:space="preserve"> Самарской области </w:t>
      </w:r>
      <w:r w:rsidRPr="00F64F9B">
        <w:rPr>
          <w:rFonts w:ascii="Times New Roman" w:hAnsi="Times New Roman" w:cs="Times New Roman"/>
          <w:sz w:val="24"/>
          <w:szCs w:val="24"/>
          <w:shd w:val="clear" w:color="auto" w:fill="FFFF00"/>
        </w:rPr>
        <w:t>от</w:t>
      </w:r>
      <w:r w:rsidR="005D37BD" w:rsidRPr="00F64F9B">
        <w:rPr>
          <w:rFonts w:ascii="Times New Roman" w:hAnsi="Times New Roman" w:cs="Times New Roman"/>
          <w:sz w:val="24"/>
          <w:szCs w:val="24"/>
          <w:shd w:val="clear" w:color="auto" w:fill="FFFF00"/>
        </w:rPr>
        <w:t xml:space="preserve"> </w:t>
      </w:r>
      <w:r w:rsidR="00F64F9B" w:rsidRPr="00F64F9B">
        <w:rPr>
          <w:rFonts w:ascii="Times New Roman" w:hAnsi="Times New Roman" w:cs="Times New Roman"/>
          <w:sz w:val="24"/>
          <w:szCs w:val="24"/>
          <w:shd w:val="clear" w:color="auto" w:fill="FFFF00"/>
        </w:rPr>
        <w:t>08.08.2022</w:t>
      </w:r>
      <w:r w:rsidRPr="00F64F9B">
        <w:rPr>
          <w:rFonts w:ascii="Times New Roman" w:hAnsi="Times New Roman" w:cs="Times New Roman"/>
          <w:sz w:val="24"/>
          <w:szCs w:val="24"/>
          <w:shd w:val="clear" w:color="auto" w:fill="FFFF00"/>
        </w:rPr>
        <w:t>г. №</w:t>
      </w:r>
      <w:r w:rsidR="00F64F9B" w:rsidRPr="00F64F9B">
        <w:rPr>
          <w:rFonts w:ascii="Times New Roman" w:hAnsi="Times New Roman" w:cs="Times New Roman"/>
          <w:sz w:val="24"/>
          <w:szCs w:val="24"/>
        </w:rPr>
        <w:t>65</w:t>
      </w:r>
      <w:r w:rsidR="005D37BD" w:rsidRPr="00882E1F">
        <w:rPr>
          <w:rFonts w:ascii="Times New Roman" w:hAnsi="Times New Roman" w:cs="Times New Roman"/>
          <w:sz w:val="24"/>
          <w:szCs w:val="24"/>
        </w:rPr>
        <w:t xml:space="preserve">    </w:t>
      </w:r>
      <w:r w:rsidRPr="00882E1F">
        <w:rPr>
          <w:rFonts w:ascii="Times New Roman" w:hAnsi="Times New Roman" w:cs="Times New Roman"/>
          <w:sz w:val="24"/>
          <w:szCs w:val="24"/>
        </w:rPr>
        <w:t xml:space="preserve"> «Об утверждении  муниципальной программы «Формирование комфортной городской среды на территории </w:t>
      </w:r>
      <w:r w:rsidR="005D37BD" w:rsidRPr="00882E1F">
        <w:rPr>
          <w:rFonts w:ascii="Times New Roman" w:hAnsi="Times New Roman" w:cs="Times New Roman"/>
          <w:sz w:val="24"/>
          <w:szCs w:val="24"/>
        </w:rPr>
        <w:t>сельского поселения станция Клявлино муниципального района Клявлинский Самарской области</w:t>
      </w:r>
      <w:r w:rsidRPr="00882E1F">
        <w:rPr>
          <w:rFonts w:ascii="Times New Roman" w:hAnsi="Times New Roman" w:cs="Times New Roman"/>
          <w:sz w:val="24"/>
          <w:szCs w:val="24"/>
        </w:rPr>
        <w:t xml:space="preserve"> на 20</w:t>
      </w:r>
      <w:r w:rsidR="00943FC5" w:rsidRPr="00882E1F">
        <w:rPr>
          <w:rFonts w:ascii="Times New Roman" w:hAnsi="Times New Roman" w:cs="Times New Roman"/>
          <w:sz w:val="24"/>
          <w:szCs w:val="24"/>
        </w:rPr>
        <w:t>23</w:t>
      </w:r>
      <w:r w:rsidRPr="00882E1F">
        <w:rPr>
          <w:rFonts w:ascii="Times New Roman" w:hAnsi="Times New Roman" w:cs="Times New Roman"/>
          <w:sz w:val="24"/>
          <w:szCs w:val="24"/>
        </w:rPr>
        <w:t>-</w:t>
      </w:r>
      <w:r w:rsidRPr="00882E1F">
        <w:rPr>
          <w:rFonts w:ascii="Times New Roman" w:hAnsi="Times New Roman" w:cs="Times New Roman"/>
          <w:sz w:val="24"/>
          <w:szCs w:val="24"/>
          <w:lang w:eastAsia="ru-RU"/>
        </w:rPr>
        <w:t>2024</w:t>
      </w:r>
      <w:proofErr w:type="gramEnd"/>
      <w:r w:rsidRPr="00882E1F">
        <w:rPr>
          <w:rFonts w:ascii="Times New Roman" w:hAnsi="Times New Roman" w:cs="Times New Roman"/>
          <w:sz w:val="24"/>
          <w:szCs w:val="24"/>
        </w:rPr>
        <w:t xml:space="preserve"> годы», </w:t>
      </w:r>
    </w:p>
    <w:p w:rsidR="00762689" w:rsidRPr="002B44A3" w:rsidRDefault="00762689" w:rsidP="00762689">
      <w:pPr>
        <w:pStyle w:val="ConsPlusNormal"/>
        <w:spacing w:line="276" w:lineRule="auto"/>
        <w:ind w:firstLine="851"/>
        <w:jc w:val="both"/>
        <w:rPr>
          <w:rFonts w:ascii="Times New Roman" w:eastAsia="Times New Roman" w:hAnsi="Times New Roman" w:cs="Times New Roman"/>
          <w:spacing w:val="2"/>
          <w:sz w:val="24"/>
          <w:szCs w:val="24"/>
          <w:lang w:eastAsia="ru-RU"/>
        </w:rPr>
      </w:pPr>
    </w:p>
    <w:p w:rsidR="00762689" w:rsidRPr="002B44A3" w:rsidRDefault="00762689" w:rsidP="00762689">
      <w:pPr>
        <w:pStyle w:val="ConsPlusNormal"/>
        <w:spacing w:line="276" w:lineRule="auto"/>
        <w:ind w:firstLine="851"/>
        <w:jc w:val="both"/>
        <w:rPr>
          <w:rFonts w:ascii="Times New Roman" w:hAnsi="Times New Roman" w:cs="Times New Roman"/>
          <w:sz w:val="24"/>
          <w:szCs w:val="24"/>
        </w:rPr>
      </w:pPr>
      <w:r w:rsidRPr="002B44A3">
        <w:rPr>
          <w:rFonts w:ascii="Times New Roman" w:eastAsia="Times New Roman" w:hAnsi="Times New Roman" w:cs="Times New Roman"/>
          <w:spacing w:val="2"/>
          <w:sz w:val="24"/>
          <w:szCs w:val="24"/>
          <w:lang w:eastAsia="ru-RU"/>
        </w:rPr>
        <w:t xml:space="preserve">В настоящее время остается необходимость в реализации мероприятий по повышению уровня благоустройства территорий населенных пунктов </w:t>
      </w:r>
      <w:r w:rsidR="004D4D0D">
        <w:rPr>
          <w:rFonts w:ascii="Times New Roman" w:eastAsia="Times New Roman" w:hAnsi="Times New Roman" w:cs="Times New Roman"/>
          <w:spacing w:val="2"/>
          <w:sz w:val="24"/>
          <w:szCs w:val="24"/>
          <w:lang w:eastAsia="ru-RU"/>
        </w:rPr>
        <w:t>сельского поселения</w:t>
      </w:r>
      <w:r w:rsidRPr="002B44A3">
        <w:rPr>
          <w:rFonts w:ascii="Times New Roman" w:eastAsia="Times New Roman" w:hAnsi="Times New Roman" w:cs="Times New Roman"/>
          <w:spacing w:val="2"/>
          <w:sz w:val="24"/>
          <w:szCs w:val="24"/>
          <w:lang w:eastAsia="ru-RU"/>
        </w:rPr>
        <w:t xml:space="preserve">, в связи с чем разработана настоящая Программа. </w:t>
      </w:r>
    </w:p>
    <w:p w:rsidR="00762689" w:rsidRPr="002B44A3" w:rsidRDefault="00762689" w:rsidP="00762689">
      <w:pPr>
        <w:pStyle w:val="ConsPlusNormal"/>
        <w:spacing w:line="276" w:lineRule="auto"/>
        <w:ind w:firstLine="851"/>
        <w:jc w:val="both"/>
        <w:rPr>
          <w:rFonts w:ascii="Times New Roman" w:hAnsi="Times New Roman" w:cs="Times New Roman"/>
          <w:sz w:val="24"/>
          <w:szCs w:val="24"/>
        </w:rPr>
      </w:pPr>
      <w:r w:rsidRPr="002B44A3">
        <w:rPr>
          <w:rFonts w:ascii="Times New Roman" w:hAnsi="Times New Roman" w:cs="Times New Roman"/>
          <w:sz w:val="24"/>
          <w:szCs w:val="24"/>
        </w:rPr>
        <w:t>При разработке мероприятий настоящей Программы сформированы и определены основные цели и задачи.</w:t>
      </w:r>
    </w:p>
    <w:p w:rsidR="00762689" w:rsidRPr="002B44A3" w:rsidRDefault="00762689" w:rsidP="00762689">
      <w:pPr>
        <w:pStyle w:val="ConsPlusNormal"/>
        <w:ind w:firstLine="540"/>
        <w:jc w:val="both"/>
        <w:rPr>
          <w:rFonts w:ascii="Times New Roman" w:hAnsi="Times New Roman" w:cs="Times New Roman"/>
          <w:sz w:val="24"/>
          <w:szCs w:val="24"/>
        </w:rPr>
      </w:pPr>
      <w:r w:rsidRPr="002B44A3">
        <w:rPr>
          <w:rFonts w:ascii="Times New Roman" w:hAnsi="Times New Roman" w:cs="Times New Roman"/>
          <w:sz w:val="24"/>
          <w:szCs w:val="24"/>
        </w:rPr>
        <w:t xml:space="preserve">Целью реализации Программы является повышение уровня комфорта городской среды на территории </w:t>
      </w:r>
      <w:r w:rsidR="004D4D0D">
        <w:rPr>
          <w:rFonts w:ascii="Times New Roman" w:hAnsi="Times New Roman" w:cs="Times New Roman"/>
          <w:sz w:val="24"/>
          <w:szCs w:val="24"/>
        </w:rPr>
        <w:t xml:space="preserve">сельского поселения станция Клявлино </w:t>
      </w:r>
      <w:r w:rsidRPr="002B44A3">
        <w:rPr>
          <w:rFonts w:ascii="Times New Roman" w:hAnsi="Times New Roman" w:cs="Times New Roman"/>
          <w:sz w:val="24"/>
          <w:szCs w:val="24"/>
        </w:rPr>
        <w:t>муниципального района Клявлинский Самарской области</w:t>
      </w:r>
      <w:r w:rsidR="009219CB" w:rsidRPr="002B44A3">
        <w:rPr>
          <w:rFonts w:ascii="Times New Roman" w:hAnsi="Times New Roman" w:cs="Times New Roman"/>
          <w:sz w:val="24"/>
          <w:szCs w:val="24"/>
        </w:rPr>
        <w:t>.</w:t>
      </w:r>
    </w:p>
    <w:p w:rsidR="00762689" w:rsidRPr="002B44A3" w:rsidRDefault="00762689" w:rsidP="00762689">
      <w:pPr>
        <w:pStyle w:val="ConsPlusNormal"/>
        <w:spacing w:before="200"/>
        <w:ind w:firstLine="540"/>
        <w:jc w:val="both"/>
        <w:rPr>
          <w:rFonts w:ascii="Times New Roman" w:hAnsi="Times New Roman" w:cs="Times New Roman"/>
          <w:sz w:val="24"/>
          <w:szCs w:val="24"/>
        </w:rPr>
      </w:pPr>
      <w:r w:rsidRPr="002B44A3">
        <w:rPr>
          <w:rFonts w:ascii="Times New Roman" w:hAnsi="Times New Roman" w:cs="Times New Roman"/>
          <w:sz w:val="24"/>
          <w:szCs w:val="24"/>
        </w:rPr>
        <w:t>Для достижения поставленной цели Программы планируется решение следующих задач:</w:t>
      </w:r>
    </w:p>
    <w:p w:rsidR="00762689" w:rsidRPr="002B44A3" w:rsidRDefault="00762689" w:rsidP="00762689">
      <w:pPr>
        <w:autoSpaceDE w:val="0"/>
        <w:autoSpaceDN w:val="0"/>
        <w:adjustRightInd w:val="0"/>
        <w:spacing w:line="276" w:lineRule="auto"/>
        <w:ind w:firstLine="539"/>
        <w:jc w:val="both"/>
        <w:rPr>
          <w:rFonts w:ascii="Times New Roman" w:hAnsi="Times New Roman"/>
          <w:iCs/>
          <w:sz w:val="24"/>
          <w:szCs w:val="24"/>
          <w:lang w:eastAsia="ru-RU"/>
        </w:rPr>
      </w:pPr>
      <w:r w:rsidRPr="002B44A3">
        <w:rPr>
          <w:rFonts w:ascii="Times New Roman" w:hAnsi="Times New Roman"/>
          <w:iCs/>
          <w:sz w:val="24"/>
          <w:szCs w:val="24"/>
          <w:lang w:eastAsia="ru-RU"/>
        </w:rPr>
        <w:t xml:space="preserve">обеспечение реализации мероприятий по благоустройству дворовых территорий многоквартирных домов и общественных территорий </w:t>
      </w:r>
      <w:r w:rsidR="004D4D0D">
        <w:rPr>
          <w:rFonts w:ascii="Times New Roman" w:hAnsi="Times New Roman"/>
          <w:sz w:val="24"/>
          <w:szCs w:val="24"/>
        </w:rPr>
        <w:t xml:space="preserve">сельского поселения станция Клявлино </w:t>
      </w:r>
      <w:r w:rsidRPr="002B44A3">
        <w:rPr>
          <w:rFonts w:ascii="Times New Roman" w:hAnsi="Times New Roman"/>
          <w:iCs/>
          <w:sz w:val="24"/>
          <w:szCs w:val="24"/>
          <w:lang w:eastAsia="ru-RU"/>
        </w:rPr>
        <w:t>муниципального района Клявлинский Самарской области;</w:t>
      </w:r>
    </w:p>
    <w:p w:rsidR="00762689" w:rsidRPr="002B44A3" w:rsidRDefault="00762689" w:rsidP="00762689">
      <w:pPr>
        <w:autoSpaceDE w:val="0"/>
        <w:autoSpaceDN w:val="0"/>
        <w:adjustRightInd w:val="0"/>
        <w:spacing w:line="276" w:lineRule="auto"/>
        <w:ind w:firstLine="539"/>
        <w:jc w:val="both"/>
        <w:rPr>
          <w:rFonts w:ascii="Times New Roman" w:hAnsi="Times New Roman"/>
          <w:iCs/>
          <w:sz w:val="24"/>
          <w:szCs w:val="24"/>
          <w:lang w:eastAsia="ru-RU"/>
        </w:rPr>
      </w:pPr>
      <w:r w:rsidRPr="002B44A3">
        <w:rPr>
          <w:rFonts w:ascii="Times New Roman" w:hAnsi="Times New Roman"/>
          <w:iCs/>
          <w:sz w:val="24"/>
          <w:szCs w:val="24"/>
          <w:lang w:eastAsia="ru-RU"/>
        </w:rPr>
        <w:t xml:space="preserve">создание условий для беспрепятственного доступа инвалидов и других маломобильных групп населения к дворовым территориям многоквартирных домов и общественным территориям </w:t>
      </w:r>
      <w:r w:rsidR="004D4D0D">
        <w:rPr>
          <w:rFonts w:ascii="Times New Roman" w:hAnsi="Times New Roman"/>
          <w:sz w:val="24"/>
          <w:szCs w:val="24"/>
        </w:rPr>
        <w:t xml:space="preserve">сельского поселения станция Клявлино </w:t>
      </w:r>
      <w:r w:rsidRPr="002B44A3">
        <w:rPr>
          <w:rFonts w:ascii="Times New Roman" w:hAnsi="Times New Roman"/>
          <w:iCs/>
          <w:sz w:val="24"/>
          <w:szCs w:val="24"/>
          <w:lang w:eastAsia="ru-RU"/>
        </w:rPr>
        <w:t>муниципального района Клявлинский Самарской области;</w:t>
      </w:r>
    </w:p>
    <w:p w:rsidR="00762689" w:rsidRPr="002B44A3" w:rsidRDefault="00762689" w:rsidP="00762689">
      <w:pPr>
        <w:autoSpaceDE w:val="0"/>
        <w:autoSpaceDN w:val="0"/>
        <w:adjustRightInd w:val="0"/>
        <w:spacing w:line="276" w:lineRule="auto"/>
        <w:ind w:firstLine="539"/>
        <w:jc w:val="both"/>
        <w:rPr>
          <w:rFonts w:ascii="Times New Roman" w:hAnsi="Times New Roman"/>
          <w:iCs/>
          <w:sz w:val="24"/>
          <w:szCs w:val="24"/>
          <w:lang w:eastAsia="ru-RU"/>
        </w:rPr>
      </w:pPr>
      <w:r w:rsidRPr="002B44A3">
        <w:rPr>
          <w:rFonts w:ascii="Times New Roman" w:hAnsi="Times New Roman"/>
          <w:iCs/>
          <w:sz w:val="24"/>
          <w:szCs w:val="24"/>
          <w:lang w:eastAsia="ru-RU"/>
        </w:rPr>
        <w:t xml:space="preserve">обеспечение повышения уровня вовлеченности заинтересованных граждан, организаций в реализацию мероприятий по благоустройству дворовых территорий многоквартирных домов и общественных территорий </w:t>
      </w:r>
      <w:r w:rsidR="004D4D0D">
        <w:rPr>
          <w:rFonts w:ascii="Times New Roman" w:hAnsi="Times New Roman"/>
          <w:sz w:val="24"/>
          <w:szCs w:val="24"/>
        </w:rPr>
        <w:t xml:space="preserve">сельского поселения станция Клявлино </w:t>
      </w:r>
      <w:r w:rsidRPr="002B44A3">
        <w:rPr>
          <w:rFonts w:ascii="Times New Roman" w:hAnsi="Times New Roman"/>
          <w:iCs/>
          <w:sz w:val="24"/>
          <w:szCs w:val="24"/>
          <w:lang w:eastAsia="ru-RU"/>
        </w:rPr>
        <w:t>муниципального района Клявлинский Самарской области.</w:t>
      </w:r>
    </w:p>
    <w:p w:rsidR="00762689" w:rsidRPr="00FC2739" w:rsidRDefault="00762689" w:rsidP="00762689">
      <w:pPr>
        <w:autoSpaceDE w:val="0"/>
        <w:autoSpaceDN w:val="0"/>
        <w:adjustRightInd w:val="0"/>
        <w:spacing w:line="276" w:lineRule="auto"/>
        <w:ind w:firstLine="539"/>
        <w:jc w:val="both"/>
        <w:rPr>
          <w:rFonts w:ascii="Times New Roman" w:hAnsi="Times New Roman"/>
          <w:strike/>
          <w:sz w:val="24"/>
          <w:szCs w:val="24"/>
        </w:rPr>
      </w:pPr>
      <w:r w:rsidRPr="00FC2739">
        <w:rPr>
          <w:rFonts w:ascii="Times New Roman" w:hAnsi="Times New Roman"/>
          <w:sz w:val="24"/>
          <w:szCs w:val="24"/>
        </w:rPr>
        <w:t>Срок реализации Программы - 20</w:t>
      </w:r>
      <w:r w:rsidR="004D4D0D" w:rsidRPr="00FC2739">
        <w:rPr>
          <w:rFonts w:ascii="Times New Roman" w:hAnsi="Times New Roman"/>
          <w:sz w:val="24"/>
          <w:szCs w:val="24"/>
        </w:rPr>
        <w:t>2</w:t>
      </w:r>
      <w:r w:rsidR="0071308D">
        <w:rPr>
          <w:rFonts w:ascii="Times New Roman" w:hAnsi="Times New Roman"/>
          <w:sz w:val="24"/>
          <w:szCs w:val="24"/>
        </w:rPr>
        <w:t>3</w:t>
      </w:r>
      <w:r w:rsidRPr="00FC2739">
        <w:rPr>
          <w:rFonts w:ascii="Times New Roman" w:hAnsi="Times New Roman"/>
          <w:sz w:val="24"/>
          <w:szCs w:val="24"/>
        </w:rPr>
        <w:t>-2024 годы. Программа реализуется в один этап.</w:t>
      </w:r>
    </w:p>
    <w:p w:rsidR="00762689" w:rsidRPr="00FC2739" w:rsidRDefault="00762689" w:rsidP="00762689">
      <w:pPr>
        <w:autoSpaceDE w:val="0"/>
        <w:autoSpaceDN w:val="0"/>
        <w:adjustRightInd w:val="0"/>
        <w:spacing w:line="276" w:lineRule="auto"/>
        <w:ind w:firstLine="539"/>
        <w:jc w:val="both"/>
        <w:rPr>
          <w:rFonts w:ascii="Times New Roman" w:hAnsi="Times New Roman"/>
          <w:bCs/>
          <w:sz w:val="24"/>
          <w:szCs w:val="24"/>
          <w:lang w:eastAsia="ru-RU"/>
        </w:rPr>
      </w:pPr>
      <w:r w:rsidRPr="00FC2739">
        <w:rPr>
          <w:rFonts w:ascii="Times New Roman" w:hAnsi="Times New Roman"/>
          <w:bCs/>
          <w:sz w:val="24"/>
          <w:szCs w:val="24"/>
          <w:lang w:eastAsia="ru-RU"/>
        </w:rPr>
        <w:t>Реализация программных мероприятий направлена на достижение следующих результатов:</w:t>
      </w:r>
    </w:p>
    <w:p w:rsidR="00762689" w:rsidRPr="00FC2739" w:rsidRDefault="00762689" w:rsidP="00762689">
      <w:pPr>
        <w:autoSpaceDE w:val="0"/>
        <w:autoSpaceDN w:val="0"/>
        <w:adjustRightInd w:val="0"/>
        <w:spacing w:line="276" w:lineRule="auto"/>
        <w:ind w:firstLine="539"/>
        <w:jc w:val="both"/>
        <w:rPr>
          <w:rFonts w:ascii="Times New Roman" w:hAnsi="Times New Roman"/>
          <w:iCs/>
          <w:sz w:val="24"/>
          <w:szCs w:val="24"/>
          <w:lang w:eastAsia="ru-RU"/>
        </w:rPr>
      </w:pPr>
      <w:r w:rsidRPr="00FC2739">
        <w:rPr>
          <w:rFonts w:ascii="Times New Roman" w:hAnsi="Times New Roman"/>
          <w:iCs/>
          <w:sz w:val="24"/>
          <w:szCs w:val="24"/>
          <w:lang w:eastAsia="ru-RU"/>
        </w:rPr>
        <w:t xml:space="preserve">повышение уровня благоустроенности дворовых территорий многоквартирных домов и общественных территорий </w:t>
      </w:r>
      <w:r w:rsidR="00FC2739">
        <w:rPr>
          <w:rFonts w:ascii="Times New Roman" w:hAnsi="Times New Roman"/>
          <w:iCs/>
          <w:sz w:val="24"/>
          <w:szCs w:val="24"/>
          <w:lang w:eastAsia="ru-RU"/>
        </w:rPr>
        <w:t xml:space="preserve">сельского поселения станция Клявлино </w:t>
      </w:r>
      <w:r w:rsidRPr="00FC2739">
        <w:rPr>
          <w:rFonts w:ascii="Times New Roman" w:hAnsi="Times New Roman"/>
          <w:iCs/>
          <w:sz w:val="24"/>
          <w:szCs w:val="24"/>
          <w:lang w:eastAsia="ru-RU"/>
        </w:rPr>
        <w:t>муниципального района Клявлинский Самарской области;</w:t>
      </w:r>
    </w:p>
    <w:p w:rsidR="00762689" w:rsidRPr="00FC2739" w:rsidRDefault="00762689" w:rsidP="00762689">
      <w:pPr>
        <w:autoSpaceDE w:val="0"/>
        <w:autoSpaceDN w:val="0"/>
        <w:adjustRightInd w:val="0"/>
        <w:spacing w:line="276" w:lineRule="auto"/>
        <w:ind w:firstLine="539"/>
        <w:jc w:val="both"/>
        <w:rPr>
          <w:rFonts w:ascii="Times New Roman" w:hAnsi="Times New Roman"/>
          <w:iCs/>
          <w:sz w:val="24"/>
          <w:szCs w:val="24"/>
          <w:lang w:eastAsia="ru-RU"/>
        </w:rPr>
      </w:pPr>
      <w:r w:rsidRPr="00FC2739">
        <w:rPr>
          <w:rFonts w:ascii="Times New Roman" w:hAnsi="Times New Roman"/>
          <w:iCs/>
          <w:sz w:val="24"/>
          <w:szCs w:val="24"/>
          <w:lang w:eastAsia="ru-RU"/>
        </w:rPr>
        <w:t xml:space="preserve">повышение уровня доступности дворовых территорий многоквартирных домов и общественных территорий </w:t>
      </w:r>
      <w:r w:rsidR="00FC2739">
        <w:rPr>
          <w:rFonts w:ascii="Times New Roman" w:hAnsi="Times New Roman"/>
          <w:iCs/>
          <w:sz w:val="24"/>
          <w:szCs w:val="24"/>
          <w:lang w:eastAsia="ru-RU"/>
        </w:rPr>
        <w:t xml:space="preserve">сельского поселения станция Клявлино </w:t>
      </w:r>
      <w:r w:rsidRPr="00FC2739">
        <w:rPr>
          <w:rFonts w:ascii="Times New Roman" w:hAnsi="Times New Roman"/>
          <w:iCs/>
          <w:sz w:val="24"/>
          <w:szCs w:val="24"/>
          <w:lang w:eastAsia="ru-RU"/>
        </w:rPr>
        <w:t>муниципального района Клявлинский Самарской области для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
    <w:p w:rsidR="00762689" w:rsidRPr="002B44A3" w:rsidRDefault="00762689" w:rsidP="00762689">
      <w:pPr>
        <w:autoSpaceDE w:val="0"/>
        <w:autoSpaceDN w:val="0"/>
        <w:adjustRightInd w:val="0"/>
        <w:spacing w:line="276" w:lineRule="auto"/>
        <w:ind w:firstLine="539"/>
        <w:jc w:val="both"/>
        <w:rPr>
          <w:rFonts w:ascii="Times New Roman" w:hAnsi="Times New Roman"/>
          <w:iCs/>
          <w:sz w:val="24"/>
          <w:szCs w:val="24"/>
          <w:lang w:eastAsia="ru-RU"/>
        </w:rPr>
      </w:pPr>
      <w:r w:rsidRPr="00FC2739">
        <w:rPr>
          <w:rFonts w:ascii="Times New Roman" w:hAnsi="Times New Roman"/>
          <w:iCs/>
          <w:sz w:val="24"/>
          <w:szCs w:val="24"/>
          <w:lang w:eastAsia="ru-RU"/>
        </w:rPr>
        <w:t>повышение уровня вовлеченности заинтересованных</w:t>
      </w:r>
      <w:r w:rsidRPr="002B44A3">
        <w:rPr>
          <w:rFonts w:ascii="Times New Roman" w:hAnsi="Times New Roman"/>
          <w:iCs/>
          <w:sz w:val="24"/>
          <w:szCs w:val="24"/>
          <w:lang w:eastAsia="ru-RU"/>
        </w:rPr>
        <w:t xml:space="preserve"> граждан, организаций </w:t>
      </w:r>
      <w:r w:rsidR="00FC2739">
        <w:rPr>
          <w:rFonts w:ascii="Times New Roman" w:hAnsi="Times New Roman"/>
          <w:iCs/>
          <w:sz w:val="24"/>
          <w:szCs w:val="24"/>
          <w:lang w:eastAsia="ru-RU"/>
        </w:rPr>
        <w:t xml:space="preserve">сельского поселения станция Клявлино </w:t>
      </w:r>
      <w:r w:rsidRPr="002B44A3">
        <w:rPr>
          <w:rFonts w:ascii="Times New Roman" w:hAnsi="Times New Roman"/>
          <w:iCs/>
          <w:sz w:val="24"/>
          <w:szCs w:val="24"/>
          <w:lang w:eastAsia="ru-RU"/>
        </w:rPr>
        <w:t>муниципального района Клявлинский Самарской области в реализацию мероприятий по благоустройству территорий.</w:t>
      </w:r>
    </w:p>
    <w:p w:rsidR="00762689" w:rsidRPr="002B44A3" w:rsidRDefault="00762689" w:rsidP="00762689">
      <w:pPr>
        <w:pStyle w:val="1"/>
        <w:shd w:val="clear" w:color="auto" w:fill="auto"/>
        <w:spacing w:after="0" w:line="276" w:lineRule="auto"/>
        <w:ind w:firstLine="264"/>
        <w:jc w:val="both"/>
        <w:rPr>
          <w:sz w:val="24"/>
          <w:szCs w:val="24"/>
        </w:rPr>
      </w:pPr>
    </w:p>
    <w:p w:rsidR="00762689" w:rsidRPr="00FC2739" w:rsidRDefault="00762689" w:rsidP="00762689">
      <w:pPr>
        <w:pStyle w:val="1"/>
        <w:numPr>
          <w:ilvl w:val="0"/>
          <w:numId w:val="2"/>
        </w:numPr>
        <w:shd w:val="clear" w:color="auto" w:fill="auto"/>
        <w:spacing w:after="0" w:line="276" w:lineRule="auto"/>
        <w:ind w:left="0"/>
        <w:jc w:val="center"/>
        <w:rPr>
          <w:sz w:val="24"/>
          <w:szCs w:val="24"/>
        </w:rPr>
      </w:pPr>
      <w:r w:rsidRPr="00FC2739">
        <w:rPr>
          <w:sz w:val="24"/>
          <w:szCs w:val="24"/>
        </w:rPr>
        <w:t>Перечень мероприятий Программы</w:t>
      </w:r>
    </w:p>
    <w:p w:rsidR="00762689" w:rsidRPr="002B44A3" w:rsidRDefault="00762689" w:rsidP="00762689">
      <w:pPr>
        <w:pStyle w:val="1"/>
        <w:shd w:val="clear" w:color="auto" w:fill="auto"/>
        <w:spacing w:after="0" w:line="276" w:lineRule="auto"/>
        <w:jc w:val="center"/>
        <w:rPr>
          <w:sz w:val="24"/>
          <w:szCs w:val="24"/>
        </w:rPr>
      </w:pPr>
    </w:p>
    <w:p w:rsidR="00762689" w:rsidRPr="002B44A3" w:rsidRDefault="00762689" w:rsidP="00762689">
      <w:pPr>
        <w:pStyle w:val="ConsPlusNormal"/>
        <w:spacing w:line="276" w:lineRule="auto"/>
        <w:ind w:firstLine="851"/>
        <w:jc w:val="both"/>
        <w:rPr>
          <w:rFonts w:ascii="Times New Roman" w:hAnsi="Times New Roman" w:cs="Times New Roman"/>
          <w:sz w:val="24"/>
          <w:szCs w:val="24"/>
        </w:rPr>
      </w:pPr>
      <w:r w:rsidRPr="002B44A3">
        <w:rPr>
          <w:rFonts w:ascii="Times New Roman" w:hAnsi="Times New Roman" w:cs="Times New Roman"/>
          <w:sz w:val="24"/>
          <w:szCs w:val="24"/>
        </w:rPr>
        <w:t xml:space="preserve">Настоящей Программой предусматривается реализация мероприятий по благоустройству территорий </w:t>
      </w:r>
      <w:r w:rsidR="00FC2739">
        <w:rPr>
          <w:rFonts w:ascii="Times New Roman" w:hAnsi="Times New Roman"/>
          <w:iCs/>
          <w:sz w:val="24"/>
          <w:szCs w:val="24"/>
          <w:lang w:eastAsia="ru-RU"/>
        </w:rPr>
        <w:t>сельского поселения станция Клявлино</w:t>
      </w:r>
      <w:r w:rsidRPr="002B44A3">
        <w:rPr>
          <w:rFonts w:ascii="Times New Roman" w:hAnsi="Times New Roman" w:cs="Times New Roman"/>
          <w:sz w:val="24"/>
          <w:szCs w:val="24"/>
        </w:rPr>
        <w:t xml:space="preserve">, в том числе мероприятия по благоустройству дворовых территорий многоквартирных домов. </w:t>
      </w:r>
    </w:p>
    <w:p w:rsidR="00762689" w:rsidRPr="002B44A3" w:rsidRDefault="00762689" w:rsidP="00762689">
      <w:pPr>
        <w:pStyle w:val="ConsPlusNormal"/>
        <w:spacing w:line="276" w:lineRule="auto"/>
        <w:ind w:firstLine="851"/>
        <w:jc w:val="both"/>
        <w:rPr>
          <w:rFonts w:ascii="Times New Roman" w:hAnsi="Times New Roman" w:cs="Times New Roman"/>
          <w:sz w:val="24"/>
          <w:szCs w:val="24"/>
        </w:rPr>
      </w:pPr>
      <w:r w:rsidRPr="002B44A3">
        <w:rPr>
          <w:rFonts w:ascii="Times New Roman" w:hAnsi="Times New Roman" w:cs="Times New Roman"/>
          <w:sz w:val="24"/>
          <w:szCs w:val="24"/>
        </w:rPr>
        <w:lastRenderedPageBreak/>
        <w:t>Мероприятия по благоустройству дворовых территорий МКД осуществляются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762689" w:rsidRPr="002B44A3" w:rsidRDefault="00762689" w:rsidP="009E07F9">
      <w:pPr>
        <w:pStyle w:val="ConsPlusNormal"/>
        <w:spacing w:before="200" w:line="276" w:lineRule="auto"/>
        <w:ind w:firstLine="540"/>
        <w:jc w:val="both"/>
        <w:rPr>
          <w:rFonts w:ascii="Times New Roman" w:hAnsi="Times New Roman" w:cs="Times New Roman"/>
          <w:sz w:val="24"/>
          <w:szCs w:val="24"/>
        </w:rPr>
      </w:pPr>
      <w:r w:rsidRPr="002B44A3">
        <w:rPr>
          <w:rFonts w:ascii="Times New Roman" w:hAnsi="Times New Roman" w:cs="Times New Roman"/>
          <w:sz w:val="24"/>
          <w:szCs w:val="24"/>
        </w:rPr>
        <w:t>Под дворовой территорией многоквартирного дома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На дворовой территории в интересах граждан, проживающих в многоквартирных домах, к которым она прилегает, размещаются детские площадки, места для отдыха, парковки автомобилей, зеленые насаждения и иные объекты общественного пользования.</w:t>
      </w:r>
    </w:p>
    <w:p w:rsidR="00762689" w:rsidRPr="002B44A3" w:rsidRDefault="00762689" w:rsidP="00762689">
      <w:pPr>
        <w:spacing w:line="276" w:lineRule="auto"/>
        <w:ind w:firstLine="708"/>
        <w:jc w:val="both"/>
        <w:rPr>
          <w:rFonts w:ascii="Times New Roman" w:hAnsi="Times New Roman"/>
          <w:sz w:val="24"/>
          <w:szCs w:val="24"/>
        </w:rPr>
      </w:pPr>
    </w:p>
    <w:p w:rsidR="00762689" w:rsidRPr="002B44A3" w:rsidRDefault="00762689" w:rsidP="00762689">
      <w:pPr>
        <w:spacing w:line="276" w:lineRule="auto"/>
        <w:ind w:firstLine="708"/>
        <w:jc w:val="both"/>
        <w:rPr>
          <w:rFonts w:ascii="Times New Roman" w:hAnsi="Times New Roman"/>
          <w:sz w:val="24"/>
          <w:szCs w:val="24"/>
        </w:rPr>
      </w:pPr>
      <w:r w:rsidRPr="002B44A3">
        <w:rPr>
          <w:rFonts w:ascii="Times New Roman" w:hAnsi="Times New Roman"/>
          <w:sz w:val="24"/>
          <w:szCs w:val="24"/>
        </w:rPr>
        <w:t>Благоустройство дворовых территорий многоквартирных домов осуществляется в соответствии с минимальным перечнем видов работ по благоустройству дворовых территорий (далее - минимальный перечень), а также дополнительным перечнем работ по благоустройству дворовых территорий (далее - дополнительный перечень).</w:t>
      </w:r>
    </w:p>
    <w:p w:rsidR="00762689" w:rsidRPr="002B44A3" w:rsidRDefault="00762689" w:rsidP="00762689">
      <w:pPr>
        <w:spacing w:line="276" w:lineRule="auto"/>
        <w:ind w:firstLine="708"/>
        <w:jc w:val="both"/>
        <w:rPr>
          <w:rFonts w:ascii="Times New Roman" w:hAnsi="Times New Roman"/>
          <w:sz w:val="24"/>
          <w:szCs w:val="24"/>
          <w:u w:val="single"/>
        </w:rPr>
      </w:pPr>
    </w:p>
    <w:p w:rsidR="00762689" w:rsidRPr="002B44A3" w:rsidRDefault="00762689" w:rsidP="00762689">
      <w:pPr>
        <w:spacing w:line="276" w:lineRule="auto"/>
        <w:jc w:val="both"/>
        <w:rPr>
          <w:rFonts w:ascii="Times New Roman" w:hAnsi="Times New Roman"/>
          <w:sz w:val="24"/>
          <w:szCs w:val="24"/>
          <w:u w:val="single"/>
        </w:rPr>
      </w:pPr>
      <w:r w:rsidRPr="002B44A3">
        <w:rPr>
          <w:rFonts w:ascii="Times New Roman" w:hAnsi="Times New Roman"/>
          <w:sz w:val="24"/>
          <w:szCs w:val="24"/>
        </w:rPr>
        <w:t xml:space="preserve">         </w:t>
      </w:r>
      <w:r w:rsidRPr="002B44A3">
        <w:rPr>
          <w:rFonts w:ascii="Times New Roman" w:hAnsi="Times New Roman"/>
          <w:sz w:val="24"/>
          <w:szCs w:val="24"/>
          <w:u w:val="single"/>
        </w:rPr>
        <w:t>К минимальному перечню относятся:</w:t>
      </w:r>
    </w:p>
    <w:p w:rsidR="00762689" w:rsidRPr="002B44A3" w:rsidRDefault="00762689" w:rsidP="00762689">
      <w:pPr>
        <w:autoSpaceDE w:val="0"/>
        <w:autoSpaceDN w:val="0"/>
        <w:adjustRightInd w:val="0"/>
        <w:spacing w:line="276" w:lineRule="auto"/>
        <w:ind w:firstLine="540"/>
        <w:jc w:val="both"/>
        <w:rPr>
          <w:rFonts w:ascii="Times New Roman" w:eastAsiaTheme="minorHAnsi" w:hAnsi="Times New Roman"/>
          <w:sz w:val="24"/>
          <w:szCs w:val="24"/>
        </w:rPr>
      </w:pPr>
      <w:r w:rsidRPr="002B44A3">
        <w:rPr>
          <w:rFonts w:ascii="Times New Roman" w:eastAsiaTheme="minorHAnsi" w:hAnsi="Times New Roman"/>
          <w:sz w:val="24"/>
          <w:szCs w:val="24"/>
        </w:rPr>
        <w:t>-установка скамеек;</w:t>
      </w:r>
    </w:p>
    <w:p w:rsidR="00762689" w:rsidRPr="002B44A3" w:rsidRDefault="00762689" w:rsidP="00762689">
      <w:pPr>
        <w:autoSpaceDE w:val="0"/>
        <w:autoSpaceDN w:val="0"/>
        <w:adjustRightInd w:val="0"/>
        <w:spacing w:line="276" w:lineRule="auto"/>
        <w:ind w:firstLine="540"/>
        <w:jc w:val="both"/>
        <w:rPr>
          <w:rFonts w:ascii="Times New Roman" w:eastAsiaTheme="minorHAnsi" w:hAnsi="Times New Roman"/>
          <w:sz w:val="24"/>
          <w:szCs w:val="24"/>
        </w:rPr>
      </w:pPr>
      <w:r w:rsidRPr="002B44A3">
        <w:rPr>
          <w:rFonts w:ascii="Times New Roman" w:eastAsiaTheme="minorHAnsi" w:hAnsi="Times New Roman"/>
          <w:sz w:val="24"/>
          <w:szCs w:val="24"/>
        </w:rPr>
        <w:t>-установка урн;</w:t>
      </w:r>
    </w:p>
    <w:p w:rsidR="00762689" w:rsidRPr="002B44A3" w:rsidRDefault="00762689" w:rsidP="00762689">
      <w:pPr>
        <w:autoSpaceDE w:val="0"/>
        <w:autoSpaceDN w:val="0"/>
        <w:adjustRightInd w:val="0"/>
        <w:spacing w:line="276" w:lineRule="auto"/>
        <w:ind w:firstLine="540"/>
        <w:jc w:val="both"/>
        <w:rPr>
          <w:rFonts w:ascii="Times New Roman" w:eastAsiaTheme="minorHAnsi" w:hAnsi="Times New Roman"/>
          <w:sz w:val="24"/>
          <w:szCs w:val="24"/>
        </w:rPr>
      </w:pPr>
      <w:r w:rsidRPr="002B44A3">
        <w:rPr>
          <w:rFonts w:ascii="Times New Roman" w:eastAsiaTheme="minorHAnsi" w:hAnsi="Times New Roman"/>
          <w:sz w:val="24"/>
          <w:szCs w:val="24"/>
        </w:rPr>
        <w:t>-обеспечение освещением;</w:t>
      </w:r>
    </w:p>
    <w:p w:rsidR="00762689" w:rsidRPr="002B44A3" w:rsidRDefault="00762689" w:rsidP="00762689">
      <w:pPr>
        <w:autoSpaceDE w:val="0"/>
        <w:autoSpaceDN w:val="0"/>
        <w:adjustRightInd w:val="0"/>
        <w:spacing w:line="276" w:lineRule="auto"/>
        <w:ind w:firstLine="540"/>
        <w:jc w:val="both"/>
        <w:rPr>
          <w:rFonts w:ascii="Times New Roman" w:eastAsiaTheme="minorHAnsi" w:hAnsi="Times New Roman"/>
          <w:sz w:val="24"/>
          <w:szCs w:val="24"/>
        </w:rPr>
      </w:pPr>
      <w:r w:rsidRPr="002B44A3">
        <w:rPr>
          <w:rFonts w:ascii="Times New Roman" w:eastAsiaTheme="minorHAnsi" w:hAnsi="Times New Roman"/>
          <w:sz w:val="24"/>
          <w:szCs w:val="24"/>
        </w:rPr>
        <w:t>-ремонт дворовых проездов.</w:t>
      </w:r>
    </w:p>
    <w:p w:rsidR="00762689" w:rsidRPr="002B44A3" w:rsidRDefault="00762689" w:rsidP="00762689">
      <w:pPr>
        <w:spacing w:line="276" w:lineRule="auto"/>
        <w:ind w:firstLine="708"/>
        <w:jc w:val="both"/>
        <w:rPr>
          <w:rFonts w:ascii="Times New Roman" w:hAnsi="Times New Roman"/>
          <w:sz w:val="24"/>
          <w:szCs w:val="24"/>
          <w:u w:val="single"/>
        </w:rPr>
      </w:pPr>
    </w:p>
    <w:p w:rsidR="00762689" w:rsidRPr="002B44A3" w:rsidRDefault="00762689" w:rsidP="00762689">
      <w:pPr>
        <w:spacing w:line="276" w:lineRule="auto"/>
        <w:jc w:val="both"/>
        <w:rPr>
          <w:rFonts w:ascii="Times New Roman" w:hAnsi="Times New Roman"/>
          <w:sz w:val="24"/>
          <w:szCs w:val="24"/>
          <w:u w:val="single"/>
        </w:rPr>
      </w:pPr>
      <w:r w:rsidRPr="002B44A3">
        <w:rPr>
          <w:rFonts w:ascii="Times New Roman" w:hAnsi="Times New Roman"/>
          <w:sz w:val="24"/>
          <w:szCs w:val="24"/>
        </w:rPr>
        <w:t xml:space="preserve">         </w:t>
      </w:r>
      <w:r w:rsidRPr="002B44A3">
        <w:rPr>
          <w:rFonts w:ascii="Times New Roman" w:hAnsi="Times New Roman"/>
          <w:sz w:val="24"/>
          <w:szCs w:val="24"/>
          <w:u w:val="single"/>
        </w:rPr>
        <w:t>К дополнительному перечню относятся:</w:t>
      </w: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r w:rsidRPr="002B44A3">
        <w:rPr>
          <w:rFonts w:ascii="Times New Roman" w:hAnsi="Times New Roman" w:cs="Times New Roman"/>
          <w:sz w:val="24"/>
          <w:szCs w:val="24"/>
        </w:rPr>
        <w:t>-озеленение территории;</w:t>
      </w: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r w:rsidRPr="002B44A3">
        <w:rPr>
          <w:rFonts w:ascii="Times New Roman" w:hAnsi="Times New Roman" w:cs="Times New Roman"/>
          <w:sz w:val="24"/>
          <w:szCs w:val="24"/>
        </w:rPr>
        <w:t>-оборудование автомобильными парковками;</w:t>
      </w: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r w:rsidRPr="002B44A3">
        <w:rPr>
          <w:rFonts w:ascii="Times New Roman" w:hAnsi="Times New Roman" w:cs="Times New Roman"/>
          <w:sz w:val="24"/>
          <w:szCs w:val="24"/>
        </w:rPr>
        <w:t>-ремонт или устройство ограждения;</w:t>
      </w: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r w:rsidRPr="002B44A3">
        <w:rPr>
          <w:rFonts w:ascii="Times New Roman" w:hAnsi="Times New Roman" w:cs="Times New Roman"/>
          <w:sz w:val="24"/>
          <w:szCs w:val="24"/>
        </w:rPr>
        <w:t>-устройство площадок для выгула домашних животных;</w:t>
      </w: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r w:rsidRPr="002B44A3">
        <w:rPr>
          <w:rFonts w:ascii="Times New Roman" w:hAnsi="Times New Roman" w:cs="Times New Roman"/>
          <w:sz w:val="24"/>
          <w:szCs w:val="24"/>
        </w:rPr>
        <w:t>-оборудование детскими и (или) спортивными площадками;</w:t>
      </w: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r w:rsidRPr="002B44A3">
        <w:rPr>
          <w:rFonts w:ascii="Times New Roman" w:hAnsi="Times New Roman" w:cs="Times New Roman"/>
          <w:sz w:val="24"/>
          <w:szCs w:val="24"/>
        </w:rPr>
        <w:t>-оборудование детских и (или) спортивных площадок;</w:t>
      </w: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r w:rsidRPr="002B44A3">
        <w:rPr>
          <w:rFonts w:ascii="Times New Roman" w:hAnsi="Times New Roman" w:cs="Times New Roman"/>
          <w:sz w:val="24"/>
          <w:szCs w:val="24"/>
        </w:rPr>
        <w:t>-ремонт и (или) обустройство тротуаров и пешеходных дорожек;</w:t>
      </w: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r w:rsidRPr="002B44A3">
        <w:rPr>
          <w:rFonts w:ascii="Times New Roman" w:hAnsi="Times New Roman" w:cs="Times New Roman"/>
          <w:sz w:val="24"/>
          <w:szCs w:val="24"/>
        </w:rPr>
        <w:t>-прочие виды работ, направленные на обеспечение физической и пространственной доступности зданий, сооружений и дворовых территорий многоквартирных домов для инвалидов и других маломобильных групп населения, в рамках благоустройства дворовых территорий многоквартирных домов.</w:t>
      </w:r>
    </w:p>
    <w:p w:rsidR="00762689" w:rsidRPr="002B44A3" w:rsidRDefault="00762689" w:rsidP="00762689">
      <w:pPr>
        <w:spacing w:line="276" w:lineRule="auto"/>
        <w:ind w:firstLine="708"/>
        <w:jc w:val="both"/>
        <w:rPr>
          <w:rFonts w:ascii="Times New Roman" w:hAnsi="Times New Roman"/>
          <w:sz w:val="24"/>
          <w:szCs w:val="24"/>
        </w:rPr>
      </w:pPr>
      <w:r w:rsidRPr="002B44A3">
        <w:rPr>
          <w:rFonts w:ascii="Times New Roman" w:hAnsi="Times New Roman"/>
          <w:sz w:val="24"/>
          <w:szCs w:val="24"/>
        </w:rPr>
        <w:t>Минимальный перечень реализуется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 в целях осуществления последующего содержания указанного имущества в соответствии с требованиями законодательства Российской Федерации.</w:t>
      </w:r>
    </w:p>
    <w:p w:rsidR="00762689" w:rsidRPr="002B44A3" w:rsidRDefault="00762689" w:rsidP="00762689">
      <w:pPr>
        <w:spacing w:line="276" w:lineRule="auto"/>
        <w:ind w:firstLine="708"/>
        <w:jc w:val="both"/>
        <w:rPr>
          <w:rFonts w:ascii="Times New Roman" w:hAnsi="Times New Roman"/>
          <w:sz w:val="24"/>
          <w:szCs w:val="24"/>
        </w:rPr>
      </w:pPr>
      <w:r w:rsidRPr="002B44A3">
        <w:rPr>
          <w:rFonts w:ascii="Times New Roman" w:hAnsi="Times New Roman"/>
          <w:sz w:val="24"/>
          <w:szCs w:val="24"/>
        </w:rPr>
        <w:t xml:space="preserve"> Дополнительный перечень реализуется при условии принятия собственниками помещений в многоквартирном доме решения о включении, созданного в результате благоустройства оборудования (объекта), в состав общего имущества многоквартирного </w:t>
      </w:r>
      <w:r w:rsidRPr="002B44A3">
        <w:rPr>
          <w:rFonts w:ascii="Times New Roman" w:hAnsi="Times New Roman"/>
          <w:sz w:val="24"/>
          <w:szCs w:val="24"/>
        </w:rPr>
        <w:lastRenderedPageBreak/>
        <w:t>дома в целях осуществления последующего содержания указанных оборудования (объекта) в соответствии с требованиями законодательства Российской Федерации.</w:t>
      </w:r>
    </w:p>
    <w:p w:rsidR="00762689" w:rsidRPr="002B44A3" w:rsidRDefault="00762689" w:rsidP="00762689">
      <w:pPr>
        <w:spacing w:line="276" w:lineRule="auto"/>
        <w:ind w:firstLine="709"/>
        <w:jc w:val="both"/>
        <w:rPr>
          <w:rFonts w:ascii="Times New Roman" w:hAnsi="Times New Roman"/>
          <w:sz w:val="24"/>
          <w:szCs w:val="24"/>
        </w:rPr>
      </w:pPr>
      <w:r w:rsidRPr="002B44A3">
        <w:rPr>
          <w:rFonts w:ascii="Times New Roman" w:hAnsi="Times New Roman"/>
          <w:sz w:val="24"/>
          <w:szCs w:val="24"/>
        </w:rPr>
        <w:t>Виды работ, предусмотренные минимальным и дополнительным перечнями, определяются собственниками жилых и нежилых помещений в многоквартирных домах, собственниками иных зданий и сооружений, расположенных в границах дворовых территорий, подлежащих благоустройству (далее - заинтересованные лица).</w:t>
      </w:r>
    </w:p>
    <w:p w:rsidR="00762689" w:rsidRDefault="00762689" w:rsidP="00762689">
      <w:pPr>
        <w:spacing w:line="276" w:lineRule="auto"/>
        <w:ind w:firstLine="708"/>
        <w:jc w:val="both"/>
        <w:rPr>
          <w:rFonts w:ascii="Times New Roman" w:hAnsi="Times New Roman"/>
          <w:sz w:val="24"/>
          <w:szCs w:val="24"/>
        </w:rPr>
      </w:pPr>
      <w:r w:rsidRPr="002B44A3">
        <w:rPr>
          <w:rFonts w:ascii="Times New Roman" w:hAnsi="Times New Roman"/>
          <w:sz w:val="24"/>
          <w:szCs w:val="24"/>
        </w:rPr>
        <w:t>При реализации мероприятий по благоустройству дворовых территорий многоквартирных домов возможными формами участия заинтересованных лиц, граждан и организаций, привлекаемых для осуществления мероприятий по благоустройству дворовых территорий многоквартирных домов, являются финансовое и (или) трудовое участие.</w:t>
      </w:r>
    </w:p>
    <w:p w:rsidR="00925B03" w:rsidRDefault="00925B03" w:rsidP="00762689">
      <w:pPr>
        <w:spacing w:line="276" w:lineRule="auto"/>
        <w:ind w:firstLine="708"/>
        <w:jc w:val="both"/>
        <w:rPr>
          <w:rFonts w:ascii="Times New Roman" w:hAnsi="Times New Roman"/>
          <w:sz w:val="24"/>
          <w:szCs w:val="24"/>
        </w:rPr>
      </w:pPr>
      <w:r w:rsidRPr="00925B03">
        <w:rPr>
          <w:rFonts w:ascii="Times New Roman" w:hAnsi="Times New Roman"/>
          <w:sz w:val="24"/>
          <w:szCs w:val="24"/>
        </w:rPr>
        <w:t xml:space="preserve">Для дворовых территорий, включаемых в государственные и муниципальные программы после 20 февраля 2019 г. (начало действия </w:t>
      </w:r>
      <w:r w:rsidR="001E03A3">
        <w:rPr>
          <w:rFonts w:ascii="Times New Roman" w:hAnsi="Times New Roman"/>
          <w:sz w:val="24"/>
          <w:szCs w:val="24"/>
        </w:rPr>
        <w:t xml:space="preserve">постановления правительства </w:t>
      </w:r>
      <w:r w:rsidRPr="00925B03">
        <w:rPr>
          <w:rFonts w:ascii="Times New Roman" w:hAnsi="Times New Roman"/>
          <w:sz w:val="24"/>
          <w:szCs w:val="24"/>
        </w:rPr>
        <w:t>РФ N 106), установлено дополнительное условие софинансирования дополнительных видов работ по благоустройству из средств федерального бюджета - софинансирование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Условие о софинансировании собственников помещений многоквартирного дома работ по благоустройству распространяется только на дополнительные виды работ. Размер софинансирования собственников помещений многоквартирного дома рассчитывается от стоимости выполнения дополнительных видов работ по благоустройству дворовых территорий.)</w:t>
      </w:r>
    </w:p>
    <w:p w:rsidR="00762689" w:rsidRPr="002B44A3" w:rsidRDefault="00762689" w:rsidP="00762689">
      <w:pPr>
        <w:spacing w:line="276" w:lineRule="auto"/>
        <w:ind w:firstLine="708"/>
        <w:jc w:val="both"/>
        <w:rPr>
          <w:rFonts w:ascii="Times New Roman" w:hAnsi="Times New Roman"/>
          <w:sz w:val="24"/>
          <w:szCs w:val="24"/>
        </w:rPr>
      </w:pPr>
      <w:r w:rsidRPr="002B44A3">
        <w:rPr>
          <w:rFonts w:ascii="Times New Roman" w:hAnsi="Times New Roman"/>
          <w:sz w:val="24"/>
          <w:szCs w:val="24"/>
        </w:rPr>
        <w:t>Предложения заинтересованных лиц оформляются в виде протоколов общих собраний собственников помещений в каждом многоквартирном доме, решений собственников каждого здания и сооружения, образующих дворовую территорию, содержащих, в том числе следующую информацию:</w:t>
      </w:r>
    </w:p>
    <w:p w:rsidR="009E07F9" w:rsidRPr="002B44A3" w:rsidRDefault="00762689" w:rsidP="00762689">
      <w:pPr>
        <w:spacing w:line="276" w:lineRule="auto"/>
        <w:ind w:firstLine="708"/>
        <w:jc w:val="both"/>
        <w:rPr>
          <w:rFonts w:ascii="Times New Roman" w:hAnsi="Times New Roman"/>
          <w:sz w:val="24"/>
          <w:szCs w:val="24"/>
        </w:rPr>
      </w:pPr>
      <w:r w:rsidRPr="002B44A3">
        <w:rPr>
          <w:rFonts w:ascii="Times New Roman" w:hAnsi="Times New Roman"/>
          <w:sz w:val="24"/>
          <w:szCs w:val="24"/>
        </w:rPr>
        <w:t>решение о включении дворовой территории в муниципальную программу по формированию комфортной (современной) городской среды на 20</w:t>
      </w:r>
      <w:r w:rsidR="0071308D">
        <w:rPr>
          <w:rFonts w:ascii="Times New Roman" w:hAnsi="Times New Roman"/>
          <w:sz w:val="24"/>
          <w:szCs w:val="24"/>
        </w:rPr>
        <w:t>23</w:t>
      </w:r>
      <w:r w:rsidRPr="002B44A3">
        <w:rPr>
          <w:rFonts w:ascii="Times New Roman" w:hAnsi="Times New Roman"/>
          <w:sz w:val="24"/>
          <w:szCs w:val="24"/>
        </w:rPr>
        <w:t xml:space="preserve"> – 2024 годы; </w:t>
      </w:r>
    </w:p>
    <w:p w:rsidR="00762689" w:rsidRPr="002B44A3" w:rsidRDefault="00762689" w:rsidP="00762689">
      <w:pPr>
        <w:spacing w:line="276" w:lineRule="auto"/>
        <w:ind w:firstLine="708"/>
        <w:jc w:val="both"/>
        <w:rPr>
          <w:rFonts w:ascii="Times New Roman" w:hAnsi="Times New Roman"/>
          <w:sz w:val="24"/>
          <w:szCs w:val="24"/>
        </w:rPr>
      </w:pPr>
      <w:r w:rsidRPr="002B44A3">
        <w:rPr>
          <w:rFonts w:ascii="Times New Roman" w:hAnsi="Times New Roman"/>
          <w:sz w:val="24"/>
          <w:szCs w:val="24"/>
        </w:rPr>
        <w:t>перечни работ по благоустройству дворовой территории, сформированные исходя из минимального и дополнительного перечней работ по благоустройству;</w:t>
      </w:r>
    </w:p>
    <w:p w:rsidR="00762689" w:rsidRPr="002B44A3" w:rsidRDefault="00762689" w:rsidP="00762689">
      <w:pPr>
        <w:spacing w:line="276" w:lineRule="auto"/>
        <w:ind w:firstLine="708"/>
        <w:jc w:val="both"/>
        <w:rPr>
          <w:rFonts w:ascii="Times New Roman" w:hAnsi="Times New Roman"/>
          <w:sz w:val="24"/>
          <w:szCs w:val="24"/>
        </w:rPr>
      </w:pPr>
      <w:r w:rsidRPr="002B44A3">
        <w:rPr>
          <w:rFonts w:ascii="Times New Roman" w:hAnsi="Times New Roman"/>
          <w:sz w:val="24"/>
          <w:szCs w:val="24"/>
        </w:rPr>
        <w:t>решение о выборе формы и доли финансового и (или) трудового участия заинтересованных лиц в реализации мероприятий по благоустройству дворовой территории;</w:t>
      </w:r>
    </w:p>
    <w:p w:rsidR="00762689" w:rsidRPr="002B44A3" w:rsidRDefault="00762689" w:rsidP="00762689">
      <w:pPr>
        <w:spacing w:line="276" w:lineRule="auto"/>
        <w:ind w:firstLine="708"/>
        <w:jc w:val="both"/>
        <w:rPr>
          <w:rFonts w:ascii="Times New Roman" w:hAnsi="Times New Roman"/>
          <w:sz w:val="24"/>
          <w:szCs w:val="24"/>
        </w:rPr>
      </w:pPr>
      <w:r w:rsidRPr="002B44A3">
        <w:rPr>
          <w:rFonts w:ascii="Times New Roman" w:hAnsi="Times New Roman"/>
          <w:sz w:val="24"/>
          <w:szCs w:val="24"/>
        </w:rPr>
        <w:t>решение о проведении работ в соответствии с требованиями обеспечения доступности для маломобильных групп населения;</w:t>
      </w:r>
    </w:p>
    <w:p w:rsidR="00762689" w:rsidRPr="002B44A3" w:rsidRDefault="00762689" w:rsidP="00762689">
      <w:pPr>
        <w:spacing w:line="276" w:lineRule="auto"/>
        <w:ind w:firstLine="708"/>
        <w:jc w:val="both"/>
        <w:rPr>
          <w:rFonts w:ascii="Times New Roman" w:hAnsi="Times New Roman"/>
          <w:sz w:val="24"/>
          <w:szCs w:val="24"/>
        </w:rPr>
      </w:pPr>
      <w:r w:rsidRPr="002B44A3">
        <w:rPr>
          <w:rFonts w:ascii="Times New Roman" w:hAnsi="Times New Roman"/>
          <w:sz w:val="24"/>
          <w:szCs w:val="24"/>
        </w:rPr>
        <w:t>решение о включении в состав общего имущества многоквартирного дома оборудования, иных материальных объектов, установленных на дворовой территории в результате реализации мероприятий по благоустройству дворовой территории в целях осуществления последующего содержания указанных объектов в соответствии с требованиями законодательства Российской Федерации;</w:t>
      </w:r>
    </w:p>
    <w:p w:rsidR="00762689" w:rsidRPr="002B44A3" w:rsidRDefault="00762689" w:rsidP="00762689">
      <w:pPr>
        <w:spacing w:line="276" w:lineRule="auto"/>
        <w:ind w:firstLine="708"/>
        <w:jc w:val="both"/>
        <w:rPr>
          <w:rFonts w:ascii="Times New Roman" w:hAnsi="Times New Roman"/>
          <w:sz w:val="24"/>
          <w:szCs w:val="24"/>
        </w:rPr>
      </w:pPr>
      <w:r w:rsidRPr="002B44A3">
        <w:rPr>
          <w:rFonts w:ascii="Times New Roman" w:hAnsi="Times New Roman"/>
          <w:sz w:val="24"/>
          <w:szCs w:val="24"/>
        </w:rPr>
        <w:t>решение о выборе представителя (представителей) заинтересованных лиц, уполномоченного на подачу заявки,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rsidR="00762689" w:rsidRPr="002B44A3" w:rsidRDefault="00762689" w:rsidP="00762689">
      <w:pPr>
        <w:spacing w:line="276" w:lineRule="auto"/>
        <w:ind w:firstLine="708"/>
        <w:jc w:val="both"/>
        <w:rPr>
          <w:rFonts w:ascii="Times New Roman" w:hAnsi="Times New Roman"/>
          <w:sz w:val="24"/>
          <w:szCs w:val="24"/>
        </w:rPr>
      </w:pPr>
      <w:r w:rsidRPr="002B44A3">
        <w:rPr>
          <w:rFonts w:ascii="Times New Roman" w:hAnsi="Times New Roman"/>
          <w:sz w:val="24"/>
          <w:szCs w:val="24"/>
        </w:rPr>
        <w:t xml:space="preserve">Виды трудового участия заинтересованных лиц определяются органом местного самоуправления муниципального образования в муниципальной программе с учетом </w:t>
      </w:r>
      <w:r w:rsidRPr="002B44A3">
        <w:rPr>
          <w:rFonts w:ascii="Times New Roman" w:hAnsi="Times New Roman"/>
          <w:sz w:val="24"/>
          <w:szCs w:val="24"/>
        </w:rPr>
        <w:lastRenderedPageBreak/>
        <w:t>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«Формирование комфортной городской среды», утвержденных приказом Министерства строительства и жилищно-коммунального хозяйства Российской Федерации от 18.03.2019 № 162/пр.</w:t>
      </w:r>
    </w:p>
    <w:p w:rsidR="00762689" w:rsidRPr="002B44A3" w:rsidRDefault="00762689" w:rsidP="00762689">
      <w:pPr>
        <w:pStyle w:val="ConsPlusNormal"/>
        <w:spacing w:line="276" w:lineRule="auto"/>
        <w:ind w:firstLine="539"/>
        <w:jc w:val="both"/>
        <w:rPr>
          <w:rFonts w:ascii="Times New Roman" w:hAnsi="Times New Roman" w:cs="Times New Roman"/>
          <w:sz w:val="24"/>
          <w:szCs w:val="24"/>
        </w:rPr>
      </w:pPr>
      <w:r w:rsidRPr="00DC0F80">
        <w:rPr>
          <w:rFonts w:ascii="Times New Roman" w:hAnsi="Times New Roman" w:cs="Times New Roman"/>
          <w:sz w:val="24"/>
          <w:szCs w:val="24"/>
        </w:rPr>
        <w:t xml:space="preserve">Муниципальная программа формируется с учетом инвентаризации дворовых территорий многоквартирных домов и общественных территорий, проведенной органами местного самоуправления муниципального образования в соответствии с Порядком проведения на территории Самарской области инвентаризации уровня благоустройства дворовых территорий многоквартирных домов, общественных территорий, территорий индивидуальной жилой застройки и земельных участков, предоставленных для их размещения, а также объектов недвижимого имущества и земельных участков, находящихся в собственности (пользовании) юридических лиц и индивидуальных предпринимателей, утвержденным постановлением Правительства Самарской области </w:t>
      </w:r>
      <w:r w:rsidRPr="00DC0F80">
        <w:rPr>
          <w:rFonts w:ascii="Times New Roman" w:hAnsi="Times New Roman" w:cs="Times New Roman"/>
          <w:sz w:val="24"/>
          <w:szCs w:val="24"/>
        </w:rPr>
        <w:br/>
        <w:t xml:space="preserve">от 11.10.2017 № 642 </w:t>
      </w:r>
      <w:r w:rsidR="00AA6F44" w:rsidRPr="00DC0F80">
        <w:rPr>
          <w:rFonts w:ascii="Times New Roman" w:hAnsi="Times New Roman" w:cs="Times New Roman"/>
          <w:sz w:val="24"/>
          <w:szCs w:val="24"/>
        </w:rPr>
        <w:t>(далее - инвентаризация)</w:t>
      </w:r>
      <w:r w:rsidRPr="00DC0F80">
        <w:rPr>
          <w:rFonts w:ascii="Times New Roman" w:hAnsi="Times New Roman" w:cs="Times New Roman"/>
          <w:sz w:val="24"/>
          <w:szCs w:val="24"/>
        </w:rPr>
        <w:t>.</w:t>
      </w:r>
    </w:p>
    <w:p w:rsidR="00762689" w:rsidRPr="002B44A3" w:rsidRDefault="00762689" w:rsidP="00762689">
      <w:pPr>
        <w:pStyle w:val="ConsPlusNormal"/>
        <w:ind w:firstLine="539"/>
        <w:jc w:val="both"/>
        <w:rPr>
          <w:rFonts w:ascii="Times New Roman" w:hAnsi="Times New Roman" w:cs="Times New Roman"/>
          <w:sz w:val="24"/>
          <w:szCs w:val="24"/>
        </w:rPr>
      </w:pPr>
      <w:r w:rsidRPr="002B44A3">
        <w:rPr>
          <w:rFonts w:ascii="Times New Roman" w:hAnsi="Times New Roman" w:cs="Times New Roman"/>
          <w:sz w:val="24"/>
          <w:szCs w:val="24"/>
        </w:rPr>
        <w:t xml:space="preserve">Очередность проведения работ по благоустройству дворовых территорий многоквартирных домов определяется исходя из минимального перечня работ, осуществляемых в рамках реализации </w:t>
      </w:r>
      <w:r w:rsidR="00A27269" w:rsidRPr="002B44A3">
        <w:rPr>
          <w:rFonts w:ascii="Times New Roman" w:hAnsi="Times New Roman" w:cs="Times New Roman"/>
          <w:sz w:val="24"/>
          <w:szCs w:val="24"/>
        </w:rPr>
        <w:t>П</w:t>
      </w:r>
      <w:r w:rsidRPr="002B44A3">
        <w:rPr>
          <w:rFonts w:ascii="Times New Roman" w:hAnsi="Times New Roman" w:cs="Times New Roman"/>
          <w:sz w:val="24"/>
          <w:szCs w:val="24"/>
        </w:rPr>
        <w:t>рограмм</w:t>
      </w:r>
      <w:r w:rsidR="00A27269" w:rsidRPr="002B44A3">
        <w:rPr>
          <w:rFonts w:ascii="Times New Roman" w:hAnsi="Times New Roman" w:cs="Times New Roman"/>
          <w:sz w:val="24"/>
          <w:szCs w:val="24"/>
        </w:rPr>
        <w:t>ы</w:t>
      </w:r>
      <w:r w:rsidRPr="002B44A3">
        <w:rPr>
          <w:rFonts w:ascii="Times New Roman" w:hAnsi="Times New Roman" w:cs="Times New Roman"/>
          <w:sz w:val="24"/>
          <w:szCs w:val="24"/>
        </w:rPr>
        <w:t>, с учетом сроков поступления предложений от собственников жилых и нежилых помещений многоквартирных домов, собственников иных зданий и сооружений, расположенных в границах дворовых территорий многоквартирных домов, подлежащих благоустройству, о включении дворовых территорий многоквартирных домов в адресные перечни, а также сроков проведения мероприятий федеральных, региональных и муниципальных программ (планов) строительства (реконструкции, ремонта) объектов недвижимого имущества и инженерных систем, и иных условий.</w:t>
      </w:r>
    </w:p>
    <w:p w:rsidR="00762689" w:rsidRPr="002B44A3" w:rsidRDefault="00762689" w:rsidP="00762689">
      <w:pPr>
        <w:pStyle w:val="ConsPlusNormal"/>
        <w:ind w:firstLine="539"/>
        <w:jc w:val="both"/>
        <w:rPr>
          <w:rFonts w:ascii="Times New Roman" w:hAnsi="Times New Roman" w:cs="Times New Roman"/>
          <w:sz w:val="24"/>
          <w:szCs w:val="24"/>
        </w:rPr>
      </w:pPr>
      <w:r w:rsidRPr="002B44A3">
        <w:rPr>
          <w:rFonts w:ascii="Times New Roman" w:hAnsi="Times New Roman" w:cs="Times New Roman"/>
          <w:sz w:val="24"/>
          <w:szCs w:val="24"/>
        </w:rPr>
        <w:t>В первоочередном порядке в рамках Программы благоустраиваются дворовые территории в случае обеспечения синхронизации реализации мероприятий Программы с реализуемыми в муниципальном образовании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 а также мероприятий, осуществляемых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инициативы", в соответствии с перечнем таких мероприятий.</w:t>
      </w:r>
    </w:p>
    <w:p w:rsidR="00762689" w:rsidRPr="002B44A3" w:rsidRDefault="00762689" w:rsidP="00762689">
      <w:pPr>
        <w:autoSpaceDE w:val="0"/>
        <w:autoSpaceDN w:val="0"/>
        <w:adjustRightInd w:val="0"/>
        <w:spacing w:line="276" w:lineRule="auto"/>
        <w:ind w:firstLine="540"/>
        <w:jc w:val="both"/>
        <w:rPr>
          <w:rFonts w:ascii="Times New Roman" w:eastAsiaTheme="minorHAnsi" w:hAnsi="Times New Roman"/>
          <w:strike/>
          <w:sz w:val="24"/>
          <w:szCs w:val="24"/>
        </w:rPr>
      </w:pPr>
      <w:r w:rsidRPr="002B44A3">
        <w:rPr>
          <w:rFonts w:ascii="Times New Roman" w:eastAsiaTheme="minorHAnsi" w:hAnsi="Times New Roman"/>
          <w:sz w:val="24"/>
          <w:szCs w:val="24"/>
        </w:rPr>
        <w:t>Адресные перечни дворовых территорий многоквартирных домов, общественных территорий, нуждающихся в благоустройстве по результатам инвентаризации (с учетом их физического состояния), а также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подлежат благоустройству не позднее срока последнего года реализации федерального проекта "Формирование комфортной городской среды" национального пр</w:t>
      </w:r>
      <w:r w:rsidR="000F11D2" w:rsidRPr="002B44A3">
        <w:rPr>
          <w:rFonts w:ascii="Times New Roman" w:eastAsiaTheme="minorHAnsi" w:hAnsi="Times New Roman"/>
          <w:sz w:val="24"/>
          <w:szCs w:val="24"/>
        </w:rPr>
        <w:t>оекта "Жилье и городская среда".</w:t>
      </w:r>
    </w:p>
    <w:p w:rsidR="00762689" w:rsidRPr="004324A0" w:rsidRDefault="00762689" w:rsidP="00762689">
      <w:pPr>
        <w:pStyle w:val="ConsPlusNormal"/>
        <w:spacing w:line="276" w:lineRule="auto"/>
        <w:ind w:firstLine="540"/>
        <w:jc w:val="both"/>
        <w:rPr>
          <w:rFonts w:ascii="Times New Roman" w:hAnsi="Times New Roman" w:cs="Times New Roman"/>
          <w:color w:val="FF0000"/>
          <w:sz w:val="24"/>
          <w:szCs w:val="24"/>
        </w:rPr>
      </w:pPr>
      <w:r w:rsidRPr="001C7ACF">
        <w:rPr>
          <w:rFonts w:ascii="Times New Roman" w:hAnsi="Times New Roman" w:cs="Times New Roman"/>
          <w:sz w:val="24"/>
          <w:szCs w:val="24"/>
        </w:rPr>
        <w:t>Адресные перечни дворовых территорий многоквартирных домов и общественных территорий, нуждающихся в благоустройстве, представлены в Приложении N1 к настоящей Программе</w:t>
      </w:r>
      <w:r w:rsidRPr="004324A0">
        <w:rPr>
          <w:rFonts w:ascii="Times New Roman" w:hAnsi="Times New Roman" w:cs="Times New Roman"/>
          <w:color w:val="FF0000"/>
          <w:sz w:val="24"/>
          <w:szCs w:val="24"/>
        </w:rPr>
        <w:t>.</w:t>
      </w:r>
    </w:p>
    <w:p w:rsidR="00762689" w:rsidRPr="002B44A3" w:rsidRDefault="00762689" w:rsidP="00762689">
      <w:pPr>
        <w:pStyle w:val="ConsPlusNormal"/>
        <w:spacing w:line="276" w:lineRule="auto"/>
        <w:ind w:firstLine="539"/>
        <w:jc w:val="both"/>
        <w:rPr>
          <w:rFonts w:ascii="Times New Roman" w:hAnsi="Times New Roman" w:cs="Times New Roman"/>
          <w:sz w:val="24"/>
          <w:szCs w:val="24"/>
        </w:rPr>
      </w:pPr>
      <w:r w:rsidRPr="002B44A3">
        <w:rPr>
          <w:rFonts w:ascii="Times New Roman" w:hAnsi="Times New Roman" w:cs="Times New Roman"/>
          <w:sz w:val="24"/>
          <w:szCs w:val="24"/>
        </w:rPr>
        <w:t xml:space="preserve">Выполнение мероприятий из дополнительного перечня осуществляется при условии трудового участия заинтересованных лиц, граждан и организаций, привлекаемых для осуществления мероприятий по благоустройству дворовых территорий многоквартирных </w:t>
      </w:r>
      <w:r w:rsidRPr="002B44A3">
        <w:rPr>
          <w:rFonts w:ascii="Times New Roman" w:hAnsi="Times New Roman" w:cs="Times New Roman"/>
          <w:sz w:val="24"/>
          <w:szCs w:val="24"/>
        </w:rPr>
        <w:lastRenderedPageBreak/>
        <w:t xml:space="preserve">домов в соответствии с </w:t>
      </w:r>
      <w:hyperlink r:id="rId14" w:anchor="Par1208" w:tooltip="ПОРЯДОК" w:history="1">
        <w:r w:rsidRPr="002B44A3">
          <w:rPr>
            <w:rStyle w:val="a3"/>
            <w:rFonts w:ascii="Times New Roman" w:hAnsi="Times New Roman" w:cs="Times New Roman"/>
            <w:color w:val="auto"/>
            <w:sz w:val="24"/>
            <w:szCs w:val="24"/>
            <w:u w:val="none"/>
          </w:rPr>
          <w:t>Порядком</w:t>
        </w:r>
      </w:hyperlink>
      <w:r w:rsidRPr="002B44A3">
        <w:rPr>
          <w:rFonts w:ascii="Times New Roman" w:hAnsi="Times New Roman" w:cs="Times New Roman"/>
          <w:sz w:val="24"/>
          <w:szCs w:val="24"/>
        </w:rPr>
        <w:t xml:space="preserve"> участия заинтересованных лиц, граждан и организаций, привлекаемых для осуществления мероприятий по благоустройству дворовых территорий многоквартирных домов (Приложение N2к Программе). </w:t>
      </w:r>
    </w:p>
    <w:p w:rsidR="00762689" w:rsidRPr="002B44A3" w:rsidRDefault="00762689" w:rsidP="00762689">
      <w:pPr>
        <w:pStyle w:val="ConsPlusNormal"/>
        <w:spacing w:line="276" w:lineRule="auto"/>
        <w:ind w:firstLine="0"/>
        <w:jc w:val="both"/>
        <w:rPr>
          <w:rFonts w:ascii="Times New Roman" w:hAnsi="Times New Roman" w:cs="Times New Roman"/>
          <w:sz w:val="24"/>
          <w:szCs w:val="24"/>
        </w:rPr>
      </w:pPr>
      <w:r w:rsidRPr="002B44A3">
        <w:rPr>
          <w:rFonts w:ascii="Times New Roman" w:hAnsi="Times New Roman" w:cs="Times New Roman"/>
          <w:sz w:val="24"/>
          <w:szCs w:val="24"/>
        </w:rPr>
        <w:t xml:space="preserve">         </w:t>
      </w:r>
      <w:hyperlink r:id="rId15" w:anchor="Par1233" w:tooltip="ПОРЯДОК" w:history="1">
        <w:r w:rsidRPr="002B44A3">
          <w:rPr>
            <w:rStyle w:val="a3"/>
            <w:rFonts w:ascii="Times New Roman" w:hAnsi="Times New Roman" w:cs="Times New Roman"/>
            <w:color w:val="auto"/>
            <w:sz w:val="24"/>
            <w:szCs w:val="24"/>
            <w:u w:val="none"/>
          </w:rPr>
          <w:t>Порядок</w:t>
        </w:r>
      </w:hyperlink>
      <w:r w:rsidRPr="002B44A3">
        <w:rPr>
          <w:rFonts w:ascii="Times New Roman" w:hAnsi="Times New Roman" w:cs="Times New Roman"/>
          <w:sz w:val="24"/>
          <w:szCs w:val="24"/>
        </w:rPr>
        <w:t xml:space="preserve"> разработки, обсуждения с заинтересованными лицами и утверждения дизайн-проекта благоустройства дворовой территории МКД, включаемой в Программу, приведен в Приложении N3 к Программе.</w:t>
      </w:r>
    </w:p>
    <w:p w:rsidR="00762689" w:rsidRPr="002B44A3" w:rsidRDefault="00762689" w:rsidP="00762689">
      <w:pPr>
        <w:spacing w:line="276" w:lineRule="auto"/>
        <w:ind w:firstLine="708"/>
        <w:jc w:val="both"/>
        <w:rPr>
          <w:rFonts w:ascii="Times New Roman" w:hAnsi="Times New Roman"/>
          <w:sz w:val="24"/>
          <w:szCs w:val="24"/>
        </w:rPr>
      </w:pPr>
      <w:r w:rsidRPr="002B44A3">
        <w:rPr>
          <w:rFonts w:ascii="Times New Roman" w:hAnsi="Times New Roman"/>
          <w:sz w:val="24"/>
          <w:szCs w:val="24"/>
        </w:rPr>
        <w:t>Под общественной территорией понимается территория населенного пункта массового посещения, в том числе для общения, отдыха, занятия спортом, образования, проведения собраний граждан, осуществления предпринимательской деятельности (парки, скверы, площади, набережные, центральные улицы, аллеи и др.), с учетом требований, не противоречащих действующему законодательству.</w:t>
      </w:r>
    </w:p>
    <w:p w:rsidR="00762689" w:rsidRPr="002B44A3" w:rsidRDefault="00762689" w:rsidP="00762689">
      <w:pPr>
        <w:spacing w:line="276" w:lineRule="auto"/>
        <w:ind w:firstLine="708"/>
        <w:jc w:val="both"/>
        <w:rPr>
          <w:rFonts w:ascii="Times New Roman" w:hAnsi="Times New Roman"/>
          <w:sz w:val="24"/>
          <w:szCs w:val="24"/>
        </w:rPr>
      </w:pPr>
      <w:r w:rsidRPr="002B44A3">
        <w:rPr>
          <w:rFonts w:ascii="Times New Roman" w:hAnsi="Times New Roman"/>
          <w:sz w:val="24"/>
          <w:szCs w:val="24"/>
        </w:rPr>
        <w:t>К благоустройству общественных территорий относятся озеленение, обеспечение освещением, реконструкция, ремонт или обустройство пешеходных и велосипедных дорожек, обустройство детских и (или) спортивных площадок, ремонт или устройство ограждения, а также аналогичные виды работ, направленные на благоустройство общественных территорий.</w:t>
      </w:r>
    </w:p>
    <w:p w:rsidR="00762689" w:rsidRPr="002B44A3" w:rsidRDefault="00762689" w:rsidP="00762689">
      <w:pPr>
        <w:spacing w:line="276" w:lineRule="auto"/>
        <w:ind w:firstLine="708"/>
        <w:jc w:val="both"/>
        <w:rPr>
          <w:rFonts w:ascii="Times New Roman" w:hAnsi="Times New Roman"/>
          <w:sz w:val="24"/>
          <w:szCs w:val="24"/>
        </w:rPr>
      </w:pPr>
      <w:r w:rsidRPr="002B44A3">
        <w:rPr>
          <w:rFonts w:ascii="Times New Roman" w:hAnsi="Times New Roman"/>
          <w:sz w:val="24"/>
          <w:szCs w:val="24"/>
        </w:rPr>
        <w:t>Необходимость благоустройства общественных территорий, а также перечень видов работ по благоустройству общественных территорий определяются по результатам инвентаризации</w:t>
      </w:r>
      <w:r w:rsidR="00B269E2" w:rsidRPr="002B44A3">
        <w:rPr>
          <w:rFonts w:ascii="Times New Roman" w:hAnsi="Times New Roman"/>
          <w:sz w:val="24"/>
          <w:szCs w:val="24"/>
        </w:rPr>
        <w:t xml:space="preserve">, а также </w:t>
      </w:r>
      <w:r w:rsidR="001A15FC" w:rsidRPr="002B44A3">
        <w:rPr>
          <w:rFonts w:ascii="Times New Roman" w:hAnsi="Times New Roman"/>
          <w:sz w:val="24"/>
          <w:szCs w:val="24"/>
        </w:rPr>
        <w:t xml:space="preserve">в предусмотренных случаях - </w:t>
      </w:r>
      <w:r w:rsidR="00B269E2" w:rsidRPr="002B44A3">
        <w:rPr>
          <w:rFonts w:ascii="Times New Roman" w:hAnsi="Times New Roman"/>
          <w:sz w:val="24"/>
          <w:szCs w:val="24"/>
        </w:rPr>
        <w:t>по результатам общественных обсуждений и рейтингового голосования</w:t>
      </w:r>
      <w:r w:rsidR="000547A6" w:rsidRPr="002B44A3">
        <w:rPr>
          <w:rFonts w:ascii="Times New Roman" w:hAnsi="Times New Roman"/>
          <w:sz w:val="24"/>
          <w:szCs w:val="24"/>
        </w:rPr>
        <w:t>.</w:t>
      </w:r>
    </w:p>
    <w:p w:rsidR="00762689" w:rsidRPr="002B44A3" w:rsidRDefault="00762689" w:rsidP="00762689">
      <w:pPr>
        <w:spacing w:line="276" w:lineRule="auto"/>
        <w:ind w:firstLine="708"/>
        <w:jc w:val="both"/>
        <w:rPr>
          <w:rFonts w:ascii="Times New Roman" w:hAnsi="Times New Roman"/>
          <w:sz w:val="24"/>
          <w:szCs w:val="24"/>
        </w:rPr>
      </w:pPr>
      <w:r w:rsidRPr="002B44A3">
        <w:rPr>
          <w:rFonts w:ascii="Times New Roman" w:hAnsi="Times New Roman"/>
          <w:sz w:val="24"/>
          <w:szCs w:val="24"/>
        </w:rPr>
        <w:t>К общественным обсуждениям и ознакомлениям с проектами по благоустройству дворовых территорий многоквартирных домов и общественных территорий привлекаются представители общественных организаций инвалидов.</w:t>
      </w:r>
    </w:p>
    <w:p w:rsidR="00762689" w:rsidRPr="002B44A3" w:rsidRDefault="00762689" w:rsidP="00762689">
      <w:pPr>
        <w:pStyle w:val="ConsPlusNormal"/>
        <w:spacing w:line="276" w:lineRule="auto"/>
        <w:ind w:firstLine="567"/>
        <w:jc w:val="both"/>
        <w:rPr>
          <w:rFonts w:ascii="Times New Roman" w:hAnsi="Times New Roman" w:cs="Times New Roman"/>
          <w:sz w:val="24"/>
          <w:szCs w:val="24"/>
        </w:rPr>
      </w:pPr>
      <w:r w:rsidRPr="002B44A3">
        <w:rPr>
          <w:rFonts w:ascii="Times New Roman" w:hAnsi="Times New Roman" w:cs="Times New Roman"/>
          <w:sz w:val="24"/>
          <w:szCs w:val="24"/>
        </w:rPr>
        <w:t xml:space="preserve">Нормативная стоимость (единичные расценки) работ по благоустройству дворовых территорий многоквартирных домов определяется в соответствии с </w:t>
      </w:r>
      <w:hyperlink r:id="rId16" w:tooltip="Постановление Госстроя России от 05.03.2004 N 15/1 (ред. от 16.06.2014) &quot;Об утверждении и введении в действие Методики определения стоимости строительной продукции на территории Российской Федерации&quot; (вместе с &quot;МДС 81-35.2004...&quot;){КонсультантПлюс}" w:history="1">
        <w:r w:rsidRPr="002B44A3">
          <w:rPr>
            <w:rStyle w:val="a3"/>
            <w:rFonts w:ascii="Times New Roman" w:hAnsi="Times New Roman" w:cs="Times New Roman"/>
            <w:color w:val="auto"/>
            <w:sz w:val="24"/>
            <w:szCs w:val="24"/>
            <w:u w:val="none"/>
          </w:rPr>
          <w:t>методикой</w:t>
        </w:r>
      </w:hyperlink>
      <w:r w:rsidRPr="002B44A3">
        <w:rPr>
          <w:rFonts w:ascii="Times New Roman" w:hAnsi="Times New Roman" w:cs="Times New Roman"/>
          <w:sz w:val="24"/>
          <w:szCs w:val="24"/>
        </w:rPr>
        <w:t xml:space="preserve"> определения стоимости строительной продукции на территории Российской Федерации (МДС 81-35.2004), утвержденной постановлением Государственного комитета Российской Федерации по строительству и жилищно-коммунальному комплексу от 05.03.2004 N 15/1.</w:t>
      </w:r>
    </w:p>
    <w:p w:rsidR="00762689" w:rsidRPr="002B44A3" w:rsidRDefault="00762689" w:rsidP="00762689">
      <w:pPr>
        <w:pStyle w:val="1"/>
        <w:shd w:val="clear" w:color="auto" w:fill="auto"/>
        <w:spacing w:after="0" w:line="276" w:lineRule="auto"/>
        <w:jc w:val="both"/>
        <w:rPr>
          <w:sz w:val="24"/>
          <w:szCs w:val="24"/>
          <w:shd w:val="clear" w:color="auto" w:fill="FFFFFF"/>
        </w:rPr>
      </w:pPr>
      <w:r w:rsidRPr="002B44A3">
        <w:rPr>
          <w:sz w:val="24"/>
          <w:szCs w:val="24"/>
          <w:shd w:val="clear" w:color="auto" w:fill="FFFFFF"/>
        </w:rPr>
        <w:t xml:space="preserve">         Нормативная </w:t>
      </w:r>
      <w:r w:rsidRPr="002B44A3">
        <w:rPr>
          <w:sz w:val="24"/>
          <w:szCs w:val="24"/>
        </w:rPr>
        <w:t>стоимость</w:t>
      </w:r>
      <w:r w:rsidRPr="002B44A3">
        <w:rPr>
          <w:sz w:val="24"/>
          <w:szCs w:val="24"/>
          <w:shd w:val="clear" w:color="auto" w:fill="FFFFFF"/>
        </w:rPr>
        <w:t xml:space="preserve"> работ по благоустройству дворовых территорий, включенных в </w:t>
      </w:r>
      <w:r w:rsidRPr="002B44A3">
        <w:rPr>
          <w:sz w:val="24"/>
          <w:szCs w:val="24"/>
          <w:lang w:eastAsia="ru-RU"/>
        </w:rPr>
        <w:t>минимальный перечень работ</w:t>
      </w:r>
      <w:r w:rsidRPr="002B44A3">
        <w:rPr>
          <w:sz w:val="24"/>
          <w:szCs w:val="24"/>
          <w:shd w:val="clear" w:color="auto" w:fill="FFFFFF"/>
        </w:rPr>
        <w:t>, приведена в приложении N4</w:t>
      </w:r>
      <w:r w:rsidRPr="002B44A3">
        <w:rPr>
          <w:sz w:val="24"/>
          <w:szCs w:val="24"/>
        </w:rPr>
        <w:t xml:space="preserve"> к настоящей Программе.</w:t>
      </w:r>
    </w:p>
    <w:p w:rsidR="00762689" w:rsidRPr="002B44A3" w:rsidRDefault="00762689" w:rsidP="00762689">
      <w:pPr>
        <w:pStyle w:val="1"/>
        <w:shd w:val="clear" w:color="auto" w:fill="auto"/>
        <w:spacing w:after="0" w:line="276" w:lineRule="auto"/>
        <w:jc w:val="both"/>
        <w:rPr>
          <w:sz w:val="24"/>
          <w:szCs w:val="24"/>
        </w:rPr>
      </w:pPr>
      <w:r w:rsidRPr="002B44A3">
        <w:rPr>
          <w:sz w:val="24"/>
          <w:szCs w:val="24"/>
          <w:shd w:val="clear" w:color="auto" w:fill="FFFFFF"/>
        </w:rPr>
        <w:t xml:space="preserve">        </w:t>
      </w:r>
      <w:r w:rsidRPr="002B44A3">
        <w:rPr>
          <w:sz w:val="24"/>
          <w:szCs w:val="24"/>
        </w:rPr>
        <w:t>Визуализированный</w:t>
      </w:r>
      <w:r w:rsidRPr="002B44A3">
        <w:rPr>
          <w:sz w:val="24"/>
          <w:szCs w:val="24"/>
          <w:shd w:val="clear" w:color="auto" w:fill="FFFFFF"/>
        </w:rPr>
        <w:t> </w:t>
      </w:r>
      <w:r w:rsidRPr="002B44A3">
        <w:rPr>
          <w:sz w:val="24"/>
          <w:szCs w:val="24"/>
        </w:rPr>
        <w:t>перечень</w:t>
      </w:r>
      <w:r w:rsidRPr="002B44A3">
        <w:rPr>
          <w:sz w:val="24"/>
          <w:szCs w:val="24"/>
          <w:shd w:val="clear" w:color="auto" w:fill="FFFFFF"/>
        </w:rPr>
        <w:t> образцов элементов благоустройства, предлагаемых к размещению на дворовой территории, приведен в приложении N5</w:t>
      </w:r>
      <w:r w:rsidRPr="002B44A3">
        <w:rPr>
          <w:sz w:val="24"/>
          <w:szCs w:val="24"/>
        </w:rPr>
        <w:t xml:space="preserve"> к настоящей Программе.</w:t>
      </w:r>
    </w:p>
    <w:p w:rsidR="00762689" w:rsidRPr="002B44A3" w:rsidRDefault="00762689" w:rsidP="00762689">
      <w:pPr>
        <w:spacing w:line="276" w:lineRule="auto"/>
        <w:jc w:val="both"/>
        <w:rPr>
          <w:rFonts w:ascii="Times New Roman" w:hAnsi="Times New Roman"/>
          <w:sz w:val="24"/>
          <w:szCs w:val="24"/>
        </w:rPr>
      </w:pPr>
      <w:r w:rsidRPr="002B44A3">
        <w:rPr>
          <w:rFonts w:ascii="Times New Roman" w:hAnsi="Times New Roman"/>
          <w:sz w:val="24"/>
          <w:szCs w:val="24"/>
        </w:rPr>
        <w:t xml:space="preserve">        Визуализированный перечень образцов элементов благоустройства общественной территории приведены в приложении N6 к настоящей Программе.</w:t>
      </w:r>
    </w:p>
    <w:p w:rsidR="00762689" w:rsidRPr="00091F65" w:rsidRDefault="00762689" w:rsidP="00762689">
      <w:pPr>
        <w:spacing w:line="276" w:lineRule="auto"/>
        <w:jc w:val="both"/>
        <w:rPr>
          <w:rFonts w:ascii="Times New Roman" w:hAnsi="Times New Roman"/>
          <w:sz w:val="24"/>
          <w:szCs w:val="24"/>
        </w:rPr>
      </w:pPr>
      <w:r w:rsidRPr="002B44A3">
        <w:rPr>
          <w:rFonts w:ascii="Times New Roman" w:hAnsi="Times New Roman"/>
          <w:sz w:val="24"/>
          <w:szCs w:val="24"/>
        </w:rPr>
        <w:t xml:space="preserve">        Исключение из перечня дворовых и общественных территорий, подлежащих благоустройству, осуществляется в отношении территории, расположенных вблизи многоквартирных домов, имеющих высокий </w:t>
      </w:r>
      <w:r w:rsidR="00B923AB" w:rsidRPr="002B44A3">
        <w:rPr>
          <w:rFonts w:ascii="Times New Roman" w:hAnsi="Times New Roman"/>
          <w:sz w:val="24"/>
          <w:szCs w:val="24"/>
        </w:rPr>
        <w:t xml:space="preserve">физический </w:t>
      </w:r>
      <w:r w:rsidRPr="002B44A3">
        <w:rPr>
          <w:rFonts w:ascii="Times New Roman" w:hAnsi="Times New Roman"/>
          <w:sz w:val="24"/>
          <w:szCs w:val="24"/>
        </w:rPr>
        <w:t xml:space="preserve">износ </w:t>
      </w:r>
      <w:r w:rsidR="00B923AB" w:rsidRPr="002B44A3">
        <w:rPr>
          <w:rFonts w:ascii="Times New Roman" w:hAnsi="Times New Roman"/>
          <w:sz w:val="24"/>
          <w:szCs w:val="24"/>
        </w:rPr>
        <w:t>основных конструктивных элементов (крыша, стены, фундамент) которых превышает 70%</w:t>
      </w:r>
      <w:r w:rsidR="009B419F" w:rsidRPr="002B44A3">
        <w:rPr>
          <w:rFonts w:ascii="Times New Roman" w:hAnsi="Times New Roman"/>
          <w:sz w:val="24"/>
          <w:szCs w:val="24"/>
        </w:rPr>
        <w:t xml:space="preserve"> </w:t>
      </w:r>
      <w:r w:rsidRPr="002B44A3">
        <w:rPr>
          <w:rFonts w:ascii="Times New Roman" w:hAnsi="Times New Roman"/>
          <w:sz w:val="24"/>
          <w:szCs w:val="24"/>
        </w:rPr>
        <w:t xml:space="preserve">и планируемых в перспективе к расселению, а также территории, которые планируются к изъятию для муниципальных или государственных нужд в соответствии с Генеральным планом развития территории муниципального образования при условии одобрения такого решения </w:t>
      </w:r>
      <w:r w:rsidR="00370646" w:rsidRPr="002B44A3">
        <w:rPr>
          <w:rFonts w:ascii="Times New Roman" w:hAnsi="Times New Roman"/>
          <w:sz w:val="24"/>
          <w:szCs w:val="24"/>
        </w:rPr>
        <w:t xml:space="preserve">на </w:t>
      </w:r>
      <w:r w:rsidR="00497320" w:rsidRPr="00091F65">
        <w:rPr>
          <w:rFonts w:ascii="Times New Roman" w:hAnsi="Times New Roman"/>
          <w:sz w:val="24"/>
          <w:szCs w:val="24"/>
        </w:rPr>
        <w:t xml:space="preserve">Общественной комиссии по вопросам подготовки и реализации муниципальной программы  «Формирование комфортной городской среды на территории </w:t>
      </w:r>
      <w:r w:rsidR="00091F65" w:rsidRPr="00091F65">
        <w:rPr>
          <w:rFonts w:ascii="Times New Roman" w:hAnsi="Times New Roman"/>
          <w:sz w:val="24"/>
          <w:szCs w:val="24"/>
        </w:rPr>
        <w:t xml:space="preserve">сельского поселения станция Клявлино </w:t>
      </w:r>
      <w:r w:rsidR="00497320" w:rsidRPr="00091F65">
        <w:rPr>
          <w:rFonts w:ascii="Times New Roman" w:hAnsi="Times New Roman"/>
          <w:sz w:val="24"/>
          <w:szCs w:val="24"/>
        </w:rPr>
        <w:t xml:space="preserve">муниципального района Клявлинский Самарской </w:t>
      </w:r>
      <w:r w:rsidR="00497320" w:rsidRPr="00091F65">
        <w:rPr>
          <w:rFonts w:ascii="Times New Roman" w:hAnsi="Times New Roman"/>
          <w:sz w:val="24"/>
          <w:szCs w:val="24"/>
        </w:rPr>
        <w:lastRenderedPageBreak/>
        <w:t>области на 20</w:t>
      </w:r>
      <w:r w:rsidR="00091F65" w:rsidRPr="00091F65">
        <w:rPr>
          <w:rFonts w:ascii="Times New Roman" w:hAnsi="Times New Roman"/>
          <w:sz w:val="24"/>
          <w:szCs w:val="24"/>
        </w:rPr>
        <w:t>23</w:t>
      </w:r>
      <w:r w:rsidR="00497320" w:rsidRPr="00091F65">
        <w:rPr>
          <w:rFonts w:ascii="Times New Roman" w:hAnsi="Times New Roman"/>
          <w:sz w:val="24"/>
          <w:szCs w:val="24"/>
        </w:rPr>
        <w:t xml:space="preserve"> -202</w:t>
      </w:r>
      <w:r w:rsidR="00826074" w:rsidRPr="00091F65">
        <w:rPr>
          <w:rFonts w:ascii="Times New Roman" w:hAnsi="Times New Roman"/>
          <w:sz w:val="24"/>
          <w:szCs w:val="24"/>
        </w:rPr>
        <w:t>4</w:t>
      </w:r>
      <w:r w:rsidR="00497320" w:rsidRPr="00091F65">
        <w:rPr>
          <w:rFonts w:ascii="Times New Roman" w:hAnsi="Times New Roman"/>
          <w:sz w:val="24"/>
          <w:szCs w:val="24"/>
        </w:rPr>
        <w:t xml:space="preserve"> годы»</w:t>
      </w:r>
      <w:r w:rsidR="00826074" w:rsidRPr="00091F65">
        <w:rPr>
          <w:rFonts w:ascii="Times New Roman" w:hAnsi="Times New Roman"/>
          <w:sz w:val="24"/>
          <w:szCs w:val="24"/>
        </w:rPr>
        <w:t xml:space="preserve"> (далее - О</w:t>
      </w:r>
      <w:r w:rsidRPr="00091F65">
        <w:rPr>
          <w:rFonts w:ascii="Times New Roman" w:hAnsi="Times New Roman"/>
          <w:sz w:val="24"/>
          <w:szCs w:val="24"/>
        </w:rPr>
        <w:t>бщественн</w:t>
      </w:r>
      <w:r w:rsidR="006A31F3" w:rsidRPr="00091F65">
        <w:rPr>
          <w:rFonts w:ascii="Times New Roman" w:hAnsi="Times New Roman"/>
          <w:sz w:val="24"/>
          <w:szCs w:val="24"/>
        </w:rPr>
        <w:t>ая</w:t>
      </w:r>
      <w:r w:rsidRPr="00091F65">
        <w:rPr>
          <w:rFonts w:ascii="Times New Roman" w:hAnsi="Times New Roman"/>
          <w:sz w:val="24"/>
          <w:szCs w:val="24"/>
        </w:rPr>
        <w:t xml:space="preserve"> комисси</w:t>
      </w:r>
      <w:r w:rsidR="006A31F3" w:rsidRPr="00091F65">
        <w:rPr>
          <w:rFonts w:ascii="Times New Roman" w:hAnsi="Times New Roman"/>
          <w:sz w:val="24"/>
          <w:szCs w:val="24"/>
        </w:rPr>
        <w:t>я</w:t>
      </w:r>
      <w:r w:rsidRPr="00091F65">
        <w:rPr>
          <w:rFonts w:ascii="Times New Roman" w:hAnsi="Times New Roman"/>
          <w:sz w:val="24"/>
          <w:szCs w:val="24"/>
        </w:rPr>
        <w:t xml:space="preserve"> по обеспечению реализации </w:t>
      </w:r>
      <w:r w:rsidR="006A31F3" w:rsidRPr="00091F65">
        <w:rPr>
          <w:rFonts w:ascii="Times New Roman" w:hAnsi="Times New Roman"/>
          <w:sz w:val="24"/>
          <w:szCs w:val="24"/>
        </w:rPr>
        <w:t>П</w:t>
      </w:r>
      <w:r w:rsidRPr="00091F65">
        <w:rPr>
          <w:rFonts w:ascii="Times New Roman" w:hAnsi="Times New Roman"/>
          <w:sz w:val="24"/>
          <w:szCs w:val="24"/>
        </w:rPr>
        <w:t>рограммы</w:t>
      </w:r>
      <w:r w:rsidR="006A31F3" w:rsidRPr="00091F65">
        <w:rPr>
          <w:rFonts w:ascii="Times New Roman" w:hAnsi="Times New Roman"/>
          <w:sz w:val="24"/>
          <w:szCs w:val="24"/>
        </w:rPr>
        <w:t>)</w:t>
      </w:r>
      <w:r w:rsidRPr="00091F65">
        <w:rPr>
          <w:rFonts w:ascii="Times New Roman" w:hAnsi="Times New Roman"/>
          <w:sz w:val="24"/>
          <w:szCs w:val="24"/>
        </w:rPr>
        <w:t>.</w:t>
      </w:r>
    </w:p>
    <w:p w:rsidR="00762689" w:rsidRPr="002B44A3" w:rsidRDefault="00762689" w:rsidP="00EA4749">
      <w:pPr>
        <w:autoSpaceDE w:val="0"/>
        <w:autoSpaceDN w:val="0"/>
        <w:adjustRightInd w:val="0"/>
        <w:jc w:val="both"/>
        <w:rPr>
          <w:rFonts w:ascii="Times New Roman" w:hAnsi="Times New Roman"/>
          <w:sz w:val="24"/>
          <w:szCs w:val="24"/>
        </w:rPr>
      </w:pPr>
      <w:r w:rsidRPr="001C7ACF">
        <w:rPr>
          <w:rFonts w:ascii="Times New Roman" w:hAnsi="Times New Roman"/>
          <w:color w:val="C00000"/>
          <w:sz w:val="24"/>
          <w:szCs w:val="24"/>
        </w:rPr>
        <w:t xml:space="preserve">       </w:t>
      </w:r>
      <w:r w:rsidRPr="001C7ACF">
        <w:rPr>
          <w:rFonts w:ascii="Times New Roman" w:hAnsi="Times New Roman"/>
          <w:sz w:val="24"/>
          <w:szCs w:val="24"/>
        </w:rPr>
        <w:t xml:space="preserve">Исключение из перечня дворовых территорий, подлежащих </w:t>
      </w:r>
      <w:r w:rsidRPr="002B44A3">
        <w:rPr>
          <w:rFonts w:ascii="Times New Roman" w:hAnsi="Times New Roman"/>
          <w:sz w:val="24"/>
          <w:szCs w:val="24"/>
        </w:rPr>
        <w:t>благоустройству, осуществляется также в случаях, собственники помещений многоквартирных домов которых либо отказались от благоустройства дворовой территорий в рамках реализации муниципальной программы, либо не приняли решения о благоустройстве дворовой территории в сроки, установленные муниципальной программой, либо не приняли решений, предусмотренных пунктами 5 и 12 Порядка предоставления и расходования субсидий из областного бюджета, в том числе формируемых за счет планируемых к поступлению в областной бюджет средств федерального бюджета на поддержку муниципальных программ по формированию современной городской среды на 2018 – 2024 годы, утвержденного постановлением Правительства Самарской области</w:t>
      </w:r>
      <w:r w:rsidR="00EA4749" w:rsidRPr="002B44A3">
        <w:rPr>
          <w:rFonts w:ascii="Times New Roman" w:hAnsi="Times New Roman"/>
          <w:sz w:val="24"/>
          <w:szCs w:val="24"/>
        </w:rPr>
        <w:t xml:space="preserve"> </w:t>
      </w:r>
      <w:r w:rsidR="00EA4749" w:rsidRPr="002B44A3">
        <w:rPr>
          <w:rFonts w:ascii="Times New Roman" w:eastAsiaTheme="minorHAnsi" w:hAnsi="Times New Roman"/>
          <w:sz w:val="24"/>
          <w:szCs w:val="24"/>
        </w:rPr>
        <w:t>от 01.11.2017 N 688</w:t>
      </w:r>
      <w:r w:rsidRPr="002B44A3">
        <w:rPr>
          <w:rFonts w:ascii="Times New Roman" w:hAnsi="Times New Roman"/>
          <w:sz w:val="24"/>
          <w:szCs w:val="24"/>
        </w:rPr>
        <w:t xml:space="preserve">, и являющимися условиями предоставления субсидии в целях благоустройства дворовой территории.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w:t>
      </w:r>
      <w:r w:rsidR="006564B0" w:rsidRPr="002B44A3">
        <w:rPr>
          <w:rFonts w:ascii="Times New Roman" w:hAnsi="Times New Roman"/>
          <w:sz w:val="24"/>
          <w:szCs w:val="24"/>
        </w:rPr>
        <w:t>на О</w:t>
      </w:r>
      <w:r w:rsidRPr="002B44A3">
        <w:rPr>
          <w:rFonts w:ascii="Times New Roman" w:hAnsi="Times New Roman"/>
          <w:sz w:val="24"/>
          <w:szCs w:val="24"/>
        </w:rPr>
        <w:t xml:space="preserve">бщественной комиссии по обеспечению реализации </w:t>
      </w:r>
      <w:r w:rsidR="006564B0" w:rsidRPr="002B44A3">
        <w:rPr>
          <w:rFonts w:ascii="Times New Roman" w:hAnsi="Times New Roman"/>
          <w:sz w:val="24"/>
          <w:szCs w:val="24"/>
        </w:rPr>
        <w:t>П</w:t>
      </w:r>
      <w:r w:rsidRPr="002B44A3">
        <w:rPr>
          <w:rFonts w:ascii="Times New Roman" w:hAnsi="Times New Roman"/>
          <w:sz w:val="24"/>
          <w:szCs w:val="24"/>
        </w:rPr>
        <w:t>рограммы.</w:t>
      </w:r>
    </w:p>
    <w:p w:rsidR="00762689" w:rsidRPr="002B44A3" w:rsidRDefault="00762689" w:rsidP="00762689">
      <w:pPr>
        <w:autoSpaceDE w:val="0"/>
        <w:autoSpaceDN w:val="0"/>
        <w:adjustRightInd w:val="0"/>
        <w:spacing w:line="276" w:lineRule="auto"/>
        <w:ind w:firstLine="540"/>
        <w:jc w:val="both"/>
        <w:rPr>
          <w:rFonts w:ascii="Times New Roman" w:eastAsiaTheme="minorHAnsi" w:hAnsi="Times New Roman"/>
          <w:sz w:val="24"/>
          <w:szCs w:val="24"/>
        </w:rPr>
      </w:pPr>
      <w:r w:rsidRPr="002B44A3">
        <w:rPr>
          <w:rFonts w:ascii="Times New Roman" w:eastAsiaTheme="minorHAnsi" w:hAnsi="Times New Roman"/>
          <w:sz w:val="24"/>
          <w:szCs w:val="24"/>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а также  мероприятия по образованию земельных участков, на которых расположены многоквартирные дома, осуществляются </w:t>
      </w:r>
      <w:r w:rsidR="007C7823" w:rsidRPr="002B44A3">
        <w:rPr>
          <w:rFonts w:ascii="Times New Roman" w:hAnsi="Times New Roman"/>
          <w:sz w:val="24"/>
          <w:szCs w:val="24"/>
        </w:rPr>
        <w:t xml:space="preserve">не позднее последнего года реализации федерального проекта </w:t>
      </w:r>
      <w:r w:rsidRPr="002B44A3">
        <w:rPr>
          <w:rFonts w:ascii="Times New Roman" w:eastAsiaTheme="minorHAnsi" w:hAnsi="Times New Roman"/>
          <w:sz w:val="24"/>
          <w:szCs w:val="24"/>
        </w:rPr>
        <w:t xml:space="preserve">в соответствии с требованиями утвержденных в муниципальном образовании правил благоустройства территории. </w:t>
      </w:r>
    </w:p>
    <w:p w:rsidR="00762689" w:rsidRPr="002B44A3" w:rsidRDefault="00762689" w:rsidP="00762689">
      <w:pPr>
        <w:autoSpaceDE w:val="0"/>
        <w:autoSpaceDN w:val="0"/>
        <w:adjustRightInd w:val="0"/>
        <w:spacing w:line="276" w:lineRule="auto"/>
        <w:ind w:firstLine="540"/>
        <w:jc w:val="both"/>
        <w:rPr>
          <w:rFonts w:ascii="Times New Roman" w:hAnsi="Times New Roman"/>
          <w:sz w:val="24"/>
          <w:szCs w:val="24"/>
        </w:rPr>
      </w:pPr>
      <w:r w:rsidRPr="002B44A3">
        <w:rPr>
          <w:rFonts w:ascii="Times New Roman" w:hAnsi="Times New Roman"/>
          <w:sz w:val="24"/>
          <w:szCs w:val="24"/>
        </w:rPr>
        <w:t>Мероприятия по инвентаризации уровня благоустройства индивидуальных жилых домов и земельных участков, предоставленных для их размещения, приведены в приложении N7 к настоящей Программе.</w:t>
      </w:r>
    </w:p>
    <w:p w:rsidR="00762689" w:rsidRDefault="00762689" w:rsidP="00762689">
      <w:pPr>
        <w:pStyle w:val="ConsPlusNormal"/>
        <w:spacing w:line="276" w:lineRule="auto"/>
        <w:ind w:firstLine="540"/>
        <w:jc w:val="both"/>
        <w:rPr>
          <w:rFonts w:ascii="Times New Roman" w:hAnsi="Times New Roman" w:cs="Times New Roman"/>
          <w:sz w:val="24"/>
          <w:szCs w:val="24"/>
        </w:rPr>
      </w:pPr>
      <w:r w:rsidRPr="002B44A3">
        <w:rPr>
          <w:rFonts w:ascii="Times New Roman" w:eastAsiaTheme="minorHAnsi" w:hAnsi="Times New Roman" w:cs="Times New Roman"/>
          <w:sz w:val="24"/>
          <w:szCs w:val="24"/>
        </w:rPr>
        <w:t>Адресные перечни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r w:rsidRPr="002B44A3">
        <w:rPr>
          <w:rFonts w:ascii="Times New Roman" w:hAnsi="Times New Roman" w:cs="Times New Roman"/>
          <w:sz w:val="24"/>
          <w:szCs w:val="24"/>
        </w:rPr>
        <w:t xml:space="preserve"> представлены в Приложении N8 к настоящей Программе.</w:t>
      </w:r>
    </w:p>
    <w:p w:rsidR="0001511E" w:rsidRPr="0001511E" w:rsidRDefault="0001511E" w:rsidP="0001511E">
      <w:pPr>
        <w:pStyle w:val="ConsPlusNormal"/>
        <w:spacing w:line="276" w:lineRule="auto"/>
        <w:ind w:firstLine="540"/>
        <w:jc w:val="both"/>
        <w:rPr>
          <w:rFonts w:ascii="Times New Roman" w:hAnsi="Times New Roman" w:cs="Times New Roman"/>
          <w:sz w:val="24"/>
          <w:szCs w:val="24"/>
        </w:rPr>
      </w:pPr>
      <w:r w:rsidRPr="0001511E">
        <w:rPr>
          <w:rFonts w:ascii="Times New Roman" w:hAnsi="Times New Roman" w:cs="Times New Roman"/>
          <w:sz w:val="24"/>
          <w:szCs w:val="24"/>
        </w:rPr>
        <w:t>Предельной датой заключения соглашений по результатам закупки товаров, работ и услуг для обеспечения муниципальных нужд в целях реализации Программы является    1 апреля года предоставления субсидии, за исключением</w:t>
      </w:r>
      <w:proofErr w:type="gramStart"/>
      <w:r w:rsidRPr="0001511E">
        <w:rPr>
          <w:rFonts w:ascii="Times New Roman" w:hAnsi="Times New Roman" w:cs="Times New Roman"/>
          <w:sz w:val="24"/>
          <w:szCs w:val="24"/>
        </w:rPr>
        <w:t xml:space="preserve"> :</w:t>
      </w:r>
      <w:proofErr w:type="gramEnd"/>
    </w:p>
    <w:p w:rsidR="0001511E" w:rsidRPr="0001511E" w:rsidRDefault="0001511E" w:rsidP="0001511E">
      <w:pPr>
        <w:pStyle w:val="ConsPlusNormal"/>
        <w:spacing w:line="276" w:lineRule="auto"/>
        <w:ind w:firstLine="540"/>
        <w:jc w:val="both"/>
        <w:rPr>
          <w:rFonts w:ascii="Times New Roman" w:hAnsi="Times New Roman" w:cs="Times New Roman"/>
          <w:sz w:val="24"/>
          <w:szCs w:val="24"/>
        </w:rPr>
      </w:pPr>
      <w:r w:rsidRPr="0001511E">
        <w:rPr>
          <w:rFonts w:ascii="Times New Roman" w:hAnsi="Times New Roman" w:cs="Times New Roman"/>
          <w:sz w:val="24"/>
          <w:szCs w:val="24"/>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01511E" w:rsidRPr="0001511E" w:rsidRDefault="0001511E" w:rsidP="0001511E">
      <w:pPr>
        <w:pStyle w:val="ConsPlusNormal"/>
        <w:spacing w:line="276" w:lineRule="auto"/>
        <w:ind w:firstLine="540"/>
        <w:jc w:val="both"/>
        <w:rPr>
          <w:rFonts w:ascii="Times New Roman" w:hAnsi="Times New Roman" w:cs="Times New Roman"/>
          <w:sz w:val="24"/>
          <w:szCs w:val="24"/>
        </w:rPr>
      </w:pPr>
      <w:r w:rsidRPr="0001511E">
        <w:rPr>
          <w:rFonts w:ascii="Times New Roman" w:hAnsi="Times New Roman" w:cs="Times New Roman"/>
          <w:sz w:val="24"/>
          <w:szCs w:val="24"/>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01511E" w:rsidRPr="0001511E" w:rsidRDefault="0001511E" w:rsidP="0001511E">
      <w:pPr>
        <w:pStyle w:val="ConsPlusNormal"/>
        <w:spacing w:line="276" w:lineRule="auto"/>
        <w:ind w:firstLine="540"/>
        <w:jc w:val="both"/>
        <w:rPr>
          <w:rFonts w:ascii="Times New Roman" w:hAnsi="Times New Roman" w:cs="Times New Roman"/>
          <w:sz w:val="24"/>
          <w:szCs w:val="24"/>
        </w:rPr>
      </w:pPr>
      <w:r w:rsidRPr="0001511E">
        <w:rPr>
          <w:rFonts w:ascii="Times New Roman" w:hAnsi="Times New Roman" w:cs="Times New Roman"/>
          <w:sz w:val="24"/>
          <w:szCs w:val="24"/>
        </w:rPr>
        <w:t xml:space="preserve">случаев заключения таких соглашений в пределах экономии средств при расходовании субсидии в целях реализации Программы, в том числе мероприятий по </w:t>
      </w:r>
      <w:proofErr w:type="spellStart"/>
      <w:r w:rsidRPr="0001511E">
        <w:rPr>
          <w:rFonts w:ascii="Times New Roman" w:hAnsi="Times New Roman" w:cs="Times New Roman"/>
          <w:sz w:val="24"/>
          <w:szCs w:val="24"/>
        </w:rPr>
        <w:t>цифровизации</w:t>
      </w:r>
      <w:proofErr w:type="spellEnd"/>
      <w:r w:rsidRPr="0001511E">
        <w:rPr>
          <w:rFonts w:ascii="Times New Roman" w:hAnsi="Times New Roman" w:cs="Times New Roman"/>
          <w:sz w:val="24"/>
          <w:szCs w:val="24"/>
        </w:rPr>
        <w:t xml:space="preserve"> городского хозяйства, включенных в Программу, при которых срок </w:t>
      </w:r>
      <w:r w:rsidRPr="0001511E">
        <w:rPr>
          <w:rFonts w:ascii="Times New Roman" w:hAnsi="Times New Roman" w:cs="Times New Roman"/>
          <w:sz w:val="24"/>
          <w:szCs w:val="24"/>
        </w:rPr>
        <w:lastRenderedPageBreak/>
        <w:t>заключения таких соглашений продлевается на срок до 15 декабря года предоставления субсидии.</w:t>
      </w:r>
    </w:p>
    <w:p w:rsidR="0001511E" w:rsidRPr="002B44A3" w:rsidRDefault="0001511E" w:rsidP="0001511E">
      <w:pPr>
        <w:pStyle w:val="ConsPlusNormal"/>
        <w:spacing w:line="276" w:lineRule="auto"/>
        <w:ind w:firstLine="540"/>
        <w:jc w:val="both"/>
        <w:rPr>
          <w:rFonts w:ascii="Times New Roman" w:hAnsi="Times New Roman" w:cs="Times New Roman"/>
          <w:sz w:val="24"/>
          <w:szCs w:val="24"/>
        </w:rPr>
      </w:pPr>
      <w:r w:rsidRPr="0001511E">
        <w:rPr>
          <w:rFonts w:ascii="Times New Roman" w:hAnsi="Times New Roman" w:cs="Times New Roman"/>
          <w:sz w:val="24"/>
          <w:szCs w:val="24"/>
        </w:rPr>
        <w:t>Обеспечение осуществления контроля за ходом выполнения муниципальной программы осуществляется Общественной комиссией по обеспечению реализации Программы, созданной в целях реализации мероприятий по формированию комфортной городской среды на территории муниципального образования в соответствии с постановлением Правительства Российской Федерации от 10.02.2017 N 169, включая проведение оценки предложений заинтересованных лиц. Документы о составе вышеуказанной общественной комиссии, протоколы и графики ее заседаний размещаются на официальном сайте администрации муниципального района Клявлинский в информационно-телекоммуника</w:t>
      </w:r>
      <w:r>
        <w:rPr>
          <w:rFonts w:ascii="Times New Roman" w:hAnsi="Times New Roman" w:cs="Times New Roman"/>
          <w:sz w:val="24"/>
          <w:szCs w:val="24"/>
        </w:rPr>
        <w:t>ционной сети Интернет по адресу</w:t>
      </w:r>
      <w:r w:rsidRPr="0001511E">
        <w:rPr>
          <w:rFonts w:ascii="Times New Roman" w:hAnsi="Times New Roman" w:cs="Times New Roman"/>
          <w:sz w:val="24"/>
          <w:szCs w:val="24"/>
        </w:rPr>
        <w:t>: https://klvadm.ru/munitsipalnye-obrazovaniya/klyavlino/.</w:t>
      </w:r>
    </w:p>
    <w:p w:rsidR="00762689" w:rsidRPr="002B44A3" w:rsidRDefault="00762689" w:rsidP="00762689">
      <w:pPr>
        <w:spacing w:line="276" w:lineRule="auto"/>
        <w:ind w:firstLine="567"/>
        <w:jc w:val="both"/>
        <w:rPr>
          <w:rFonts w:ascii="Times New Roman" w:hAnsi="Times New Roman"/>
          <w:sz w:val="24"/>
          <w:szCs w:val="24"/>
        </w:rPr>
      </w:pPr>
    </w:p>
    <w:p w:rsidR="00762689" w:rsidRPr="002B44A3" w:rsidRDefault="00762689" w:rsidP="00762689">
      <w:pPr>
        <w:spacing w:line="276" w:lineRule="auto"/>
        <w:ind w:firstLine="709"/>
        <w:jc w:val="both"/>
        <w:rPr>
          <w:rFonts w:ascii="Times New Roman" w:hAnsi="Times New Roman"/>
          <w:sz w:val="24"/>
          <w:szCs w:val="24"/>
        </w:rPr>
      </w:pPr>
    </w:p>
    <w:p w:rsidR="00762689" w:rsidRPr="002B44A3" w:rsidRDefault="00762689" w:rsidP="00762689">
      <w:pPr>
        <w:pStyle w:val="ConsPlusNormal"/>
        <w:spacing w:line="276" w:lineRule="auto"/>
        <w:jc w:val="center"/>
        <w:outlineLvl w:val="1"/>
        <w:rPr>
          <w:rFonts w:ascii="Times New Roman" w:hAnsi="Times New Roman" w:cs="Times New Roman"/>
          <w:sz w:val="24"/>
          <w:szCs w:val="24"/>
        </w:rPr>
      </w:pPr>
      <w:r w:rsidRPr="002B44A3">
        <w:rPr>
          <w:rFonts w:ascii="Times New Roman" w:hAnsi="Times New Roman" w:cs="Times New Roman"/>
          <w:sz w:val="24"/>
          <w:szCs w:val="24"/>
        </w:rPr>
        <w:t xml:space="preserve">4. Перечень стратегических показателей (индикаторов) Программы </w:t>
      </w:r>
    </w:p>
    <w:p w:rsidR="00762689" w:rsidRPr="002B44A3" w:rsidRDefault="00762689" w:rsidP="00762689">
      <w:pPr>
        <w:pStyle w:val="ConsPlusNormal"/>
        <w:spacing w:line="276" w:lineRule="auto"/>
        <w:jc w:val="both"/>
        <w:rPr>
          <w:rFonts w:ascii="Times New Roman" w:hAnsi="Times New Roman" w:cs="Times New Roman"/>
          <w:sz w:val="24"/>
          <w:szCs w:val="24"/>
        </w:rPr>
      </w:pPr>
    </w:p>
    <w:p w:rsidR="00762689" w:rsidRPr="002B44A3" w:rsidRDefault="00762689" w:rsidP="004324A0">
      <w:pPr>
        <w:pStyle w:val="ConsPlusNormal"/>
        <w:spacing w:line="276" w:lineRule="auto"/>
        <w:ind w:firstLine="567"/>
        <w:jc w:val="both"/>
        <w:rPr>
          <w:rFonts w:ascii="Times New Roman" w:hAnsi="Times New Roman" w:cs="Times New Roman"/>
          <w:sz w:val="24"/>
          <w:szCs w:val="24"/>
        </w:rPr>
      </w:pPr>
      <w:r w:rsidRPr="002B44A3">
        <w:rPr>
          <w:rFonts w:ascii="Times New Roman" w:hAnsi="Times New Roman" w:cs="Times New Roman"/>
          <w:sz w:val="24"/>
          <w:szCs w:val="24"/>
        </w:rPr>
        <w:t xml:space="preserve">Программа оценивается по степени достижения основной цели - повышение уровня комфорта городской среды на территории </w:t>
      </w:r>
      <w:r w:rsidR="004324A0">
        <w:rPr>
          <w:rFonts w:ascii="Times New Roman" w:hAnsi="Times New Roman" w:cs="Times New Roman"/>
          <w:sz w:val="24"/>
          <w:szCs w:val="24"/>
        </w:rPr>
        <w:t>сельского поселения</w:t>
      </w:r>
      <w:r w:rsidRPr="002B44A3">
        <w:rPr>
          <w:rFonts w:ascii="Times New Roman" w:hAnsi="Times New Roman" w:cs="Times New Roman"/>
          <w:sz w:val="24"/>
          <w:szCs w:val="24"/>
        </w:rPr>
        <w:t xml:space="preserve"> в Самарской области.</w:t>
      </w:r>
    </w:p>
    <w:p w:rsidR="00762689" w:rsidRPr="002B44A3" w:rsidRDefault="00762689" w:rsidP="004324A0">
      <w:pPr>
        <w:pStyle w:val="ConsPlusNormal"/>
        <w:spacing w:line="276" w:lineRule="auto"/>
        <w:ind w:firstLine="567"/>
        <w:jc w:val="both"/>
        <w:rPr>
          <w:rFonts w:ascii="Times New Roman" w:hAnsi="Times New Roman"/>
          <w:sz w:val="24"/>
          <w:szCs w:val="24"/>
        </w:rPr>
        <w:sectPr w:rsidR="00762689" w:rsidRPr="002B44A3">
          <w:pgSz w:w="11906" w:h="16838"/>
          <w:pgMar w:top="1134" w:right="851" w:bottom="851" w:left="1701" w:header="709" w:footer="709" w:gutter="0"/>
          <w:cols w:space="720"/>
        </w:sectPr>
      </w:pPr>
      <w:r w:rsidRPr="002B44A3">
        <w:rPr>
          <w:rFonts w:ascii="Times New Roman" w:hAnsi="Times New Roman" w:cs="Times New Roman"/>
          <w:sz w:val="24"/>
          <w:szCs w:val="24"/>
        </w:rPr>
        <w:t xml:space="preserve">В соответствии с поставленными задачами планируется достижение стратегических  индикаторов и показателей Программы согласно </w:t>
      </w:r>
      <w:hyperlink r:id="rId17" w:anchor="Par130" w:tooltip="Таблица N 1" w:history="1">
        <w:r w:rsidRPr="002B44A3">
          <w:rPr>
            <w:rStyle w:val="a3"/>
            <w:rFonts w:ascii="Times New Roman" w:hAnsi="Times New Roman" w:cs="Times New Roman"/>
            <w:color w:val="auto"/>
            <w:sz w:val="24"/>
            <w:szCs w:val="24"/>
            <w:u w:val="none"/>
          </w:rPr>
          <w:t>таблице N 1</w:t>
        </w:r>
      </w:hyperlink>
      <w:r w:rsidRPr="002B44A3">
        <w:rPr>
          <w:rFonts w:ascii="Times New Roman" w:hAnsi="Times New Roman" w:cs="Times New Roman"/>
          <w:sz w:val="24"/>
          <w:szCs w:val="24"/>
        </w:rPr>
        <w:t>.</w:t>
      </w:r>
      <w:bookmarkStart w:id="1" w:name="Par130"/>
      <w:bookmarkEnd w:id="1"/>
    </w:p>
    <w:p w:rsidR="00762689" w:rsidRPr="002B44A3" w:rsidRDefault="00762689" w:rsidP="00762689">
      <w:pPr>
        <w:pStyle w:val="ConsPlusNormal"/>
        <w:spacing w:line="276" w:lineRule="auto"/>
        <w:jc w:val="right"/>
        <w:outlineLvl w:val="2"/>
        <w:rPr>
          <w:rFonts w:ascii="Times New Roman" w:hAnsi="Times New Roman" w:cs="Times New Roman"/>
          <w:sz w:val="24"/>
          <w:szCs w:val="24"/>
        </w:rPr>
      </w:pPr>
      <w:r w:rsidRPr="002B44A3">
        <w:rPr>
          <w:rFonts w:ascii="Times New Roman" w:hAnsi="Times New Roman" w:cs="Times New Roman"/>
          <w:sz w:val="24"/>
          <w:szCs w:val="24"/>
        </w:rPr>
        <w:lastRenderedPageBreak/>
        <w:t>Таблица N 1</w:t>
      </w:r>
    </w:p>
    <w:p w:rsidR="00762689" w:rsidRPr="002B44A3" w:rsidRDefault="00762689" w:rsidP="00762689">
      <w:pPr>
        <w:pStyle w:val="ConsPlusNormal"/>
        <w:spacing w:line="276" w:lineRule="auto"/>
        <w:jc w:val="right"/>
        <w:outlineLvl w:val="2"/>
        <w:rPr>
          <w:rFonts w:ascii="Times New Roman" w:hAnsi="Times New Roman" w:cs="Times New Roman"/>
          <w:sz w:val="24"/>
          <w:szCs w:val="24"/>
        </w:rPr>
      </w:pPr>
    </w:p>
    <w:p w:rsidR="00762689" w:rsidRPr="002B44A3" w:rsidRDefault="00762689" w:rsidP="00762689">
      <w:pPr>
        <w:pStyle w:val="ConsPlusNormal"/>
        <w:spacing w:line="276" w:lineRule="auto"/>
        <w:jc w:val="center"/>
        <w:rPr>
          <w:rFonts w:ascii="Times New Roman" w:hAnsi="Times New Roman" w:cs="Times New Roman"/>
          <w:sz w:val="24"/>
          <w:szCs w:val="24"/>
        </w:rPr>
      </w:pPr>
      <w:r w:rsidRPr="002B44A3">
        <w:rPr>
          <w:rFonts w:ascii="Times New Roman" w:hAnsi="Times New Roman" w:cs="Times New Roman"/>
          <w:sz w:val="24"/>
          <w:szCs w:val="24"/>
        </w:rPr>
        <w:t>Перечень стратегических показателей (индикаторов), характеризующих</w:t>
      </w:r>
    </w:p>
    <w:p w:rsidR="00762689" w:rsidRPr="002B44A3" w:rsidRDefault="00762689" w:rsidP="00762689">
      <w:pPr>
        <w:pStyle w:val="ConsPlusNormal"/>
        <w:spacing w:line="276" w:lineRule="auto"/>
        <w:jc w:val="center"/>
        <w:rPr>
          <w:rFonts w:ascii="Times New Roman" w:hAnsi="Times New Roman" w:cs="Times New Roman"/>
          <w:sz w:val="24"/>
          <w:szCs w:val="24"/>
        </w:rPr>
      </w:pPr>
      <w:r w:rsidRPr="002B44A3">
        <w:rPr>
          <w:rFonts w:ascii="Times New Roman" w:hAnsi="Times New Roman" w:cs="Times New Roman"/>
          <w:sz w:val="24"/>
          <w:szCs w:val="24"/>
        </w:rPr>
        <w:t>ход и итоги реализации Программы</w:t>
      </w:r>
    </w:p>
    <w:tbl>
      <w:tblPr>
        <w:tblW w:w="10241" w:type="dxa"/>
        <w:jc w:val="center"/>
        <w:tblLayout w:type="fixed"/>
        <w:tblCellMar>
          <w:top w:w="102" w:type="dxa"/>
          <w:left w:w="62" w:type="dxa"/>
          <w:bottom w:w="102" w:type="dxa"/>
          <w:right w:w="62" w:type="dxa"/>
        </w:tblCellMar>
        <w:tblLook w:val="04A0" w:firstRow="1" w:lastRow="0" w:firstColumn="1" w:lastColumn="0" w:noHBand="0" w:noVBand="1"/>
      </w:tblPr>
      <w:tblGrid>
        <w:gridCol w:w="647"/>
        <w:gridCol w:w="2369"/>
        <w:gridCol w:w="20"/>
        <w:gridCol w:w="1256"/>
        <w:gridCol w:w="992"/>
        <w:gridCol w:w="1134"/>
        <w:gridCol w:w="992"/>
        <w:gridCol w:w="709"/>
        <w:gridCol w:w="709"/>
        <w:gridCol w:w="709"/>
        <w:gridCol w:w="704"/>
      </w:tblGrid>
      <w:tr w:rsidR="006A6F27" w:rsidRPr="002B44A3" w:rsidTr="006A6F27">
        <w:trPr>
          <w:jc w:val="center"/>
        </w:trPr>
        <w:tc>
          <w:tcPr>
            <w:tcW w:w="647" w:type="dxa"/>
            <w:vMerge w:val="restart"/>
            <w:tcBorders>
              <w:top w:val="single" w:sz="4" w:space="0" w:color="auto"/>
              <w:left w:val="single" w:sz="4" w:space="0" w:color="auto"/>
              <w:bottom w:val="single" w:sz="4" w:space="0" w:color="auto"/>
              <w:right w:val="single" w:sz="4" w:space="0" w:color="auto"/>
            </w:tcBorders>
            <w:hideMark/>
          </w:tcPr>
          <w:p w:rsidR="006A6F27" w:rsidRPr="002B44A3" w:rsidRDefault="006A6F27">
            <w:pPr>
              <w:pStyle w:val="ConsPlusNormal"/>
              <w:spacing w:line="276" w:lineRule="auto"/>
              <w:jc w:val="center"/>
              <w:rPr>
                <w:rFonts w:ascii="Times New Roman" w:hAnsi="Times New Roman" w:cs="Times New Roman"/>
                <w:sz w:val="24"/>
                <w:szCs w:val="24"/>
              </w:rPr>
            </w:pPr>
            <w:r w:rsidRPr="002B44A3">
              <w:rPr>
                <w:rFonts w:ascii="Times New Roman" w:hAnsi="Times New Roman" w:cs="Times New Roman"/>
                <w:sz w:val="24"/>
                <w:szCs w:val="24"/>
              </w:rPr>
              <w:t>N п/п</w:t>
            </w:r>
          </w:p>
        </w:tc>
        <w:tc>
          <w:tcPr>
            <w:tcW w:w="2389" w:type="dxa"/>
            <w:gridSpan w:val="2"/>
            <w:vMerge w:val="restart"/>
            <w:tcBorders>
              <w:top w:val="single" w:sz="4" w:space="0" w:color="auto"/>
              <w:left w:val="single" w:sz="4" w:space="0" w:color="auto"/>
              <w:bottom w:val="single" w:sz="4" w:space="0" w:color="auto"/>
              <w:right w:val="single" w:sz="4" w:space="0" w:color="auto"/>
            </w:tcBorders>
            <w:hideMark/>
          </w:tcPr>
          <w:p w:rsidR="006A6F27" w:rsidRPr="002B44A3" w:rsidRDefault="006A6F27">
            <w:pPr>
              <w:pStyle w:val="ConsPlusNormal"/>
              <w:spacing w:line="276" w:lineRule="auto"/>
              <w:ind w:firstLine="0"/>
              <w:rPr>
                <w:rFonts w:ascii="Times New Roman" w:hAnsi="Times New Roman" w:cs="Times New Roman"/>
                <w:sz w:val="24"/>
                <w:szCs w:val="24"/>
              </w:rPr>
            </w:pPr>
            <w:r w:rsidRPr="002B44A3">
              <w:rPr>
                <w:rFonts w:ascii="Times New Roman" w:hAnsi="Times New Roman" w:cs="Times New Roman"/>
                <w:sz w:val="24"/>
                <w:szCs w:val="24"/>
              </w:rPr>
              <w:t>Наименование цели, стратегического показателя (индикатора)</w:t>
            </w:r>
          </w:p>
        </w:tc>
        <w:tc>
          <w:tcPr>
            <w:tcW w:w="1256" w:type="dxa"/>
            <w:vMerge w:val="restart"/>
            <w:tcBorders>
              <w:top w:val="single" w:sz="4" w:space="0" w:color="auto"/>
              <w:left w:val="single" w:sz="4" w:space="0" w:color="auto"/>
              <w:bottom w:val="single" w:sz="4" w:space="0" w:color="auto"/>
              <w:right w:val="single" w:sz="4" w:space="0" w:color="auto"/>
            </w:tcBorders>
            <w:hideMark/>
          </w:tcPr>
          <w:p w:rsidR="006A6F27" w:rsidRPr="002B44A3" w:rsidRDefault="006A6F27">
            <w:pPr>
              <w:pStyle w:val="ConsPlusNormal"/>
              <w:spacing w:line="276" w:lineRule="auto"/>
              <w:ind w:firstLine="0"/>
              <w:rPr>
                <w:rFonts w:ascii="Times New Roman" w:hAnsi="Times New Roman" w:cs="Times New Roman"/>
                <w:sz w:val="24"/>
                <w:szCs w:val="24"/>
              </w:rPr>
            </w:pPr>
            <w:r w:rsidRPr="002B44A3">
              <w:rPr>
                <w:rFonts w:ascii="Times New Roman" w:hAnsi="Times New Roman" w:cs="Times New Roman"/>
                <w:sz w:val="24"/>
                <w:szCs w:val="24"/>
              </w:rPr>
              <w:t>Единица измерения</w:t>
            </w:r>
          </w:p>
        </w:tc>
        <w:tc>
          <w:tcPr>
            <w:tcW w:w="5949" w:type="dxa"/>
            <w:gridSpan w:val="7"/>
            <w:tcBorders>
              <w:top w:val="single" w:sz="4" w:space="0" w:color="auto"/>
              <w:left w:val="single" w:sz="4" w:space="0" w:color="auto"/>
              <w:bottom w:val="single" w:sz="4" w:space="0" w:color="auto"/>
              <w:right w:val="single" w:sz="4" w:space="0" w:color="auto"/>
            </w:tcBorders>
            <w:hideMark/>
          </w:tcPr>
          <w:p w:rsidR="006A6F27" w:rsidRDefault="006A6F27">
            <w:pPr>
              <w:pStyle w:val="ConsPlusNormal"/>
              <w:spacing w:line="276" w:lineRule="auto"/>
              <w:rPr>
                <w:rFonts w:ascii="Times New Roman" w:hAnsi="Times New Roman" w:cs="Times New Roman"/>
                <w:sz w:val="24"/>
                <w:szCs w:val="24"/>
              </w:rPr>
            </w:pPr>
            <w:r w:rsidRPr="002B44A3">
              <w:rPr>
                <w:rFonts w:ascii="Times New Roman" w:hAnsi="Times New Roman" w:cs="Times New Roman"/>
                <w:sz w:val="24"/>
                <w:szCs w:val="24"/>
              </w:rPr>
              <w:t xml:space="preserve">Значение стратегического показателя (индикатора) </w:t>
            </w:r>
          </w:p>
          <w:p w:rsidR="006A6F27" w:rsidRPr="002B44A3" w:rsidRDefault="006A6F27">
            <w:pPr>
              <w:pStyle w:val="ConsPlusNormal"/>
              <w:spacing w:line="276" w:lineRule="auto"/>
              <w:rPr>
                <w:rFonts w:ascii="Times New Roman" w:hAnsi="Times New Roman" w:cs="Times New Roman"/>
                <w:sz w:val="24"/>
                <w:szCs w:val="24"/>
              </w:rPr>
            </w:pPr>
            <w:r w:rsidRPr="002B44A3">
              <w:rPr>
                <w:rFonts w:ascii="Times New Roman" w:hAnsi="Times New Roman" w:cs="Times New Roman"/>
                <w:sz w:val="24"/>
                <w:szCs w:val="24"/>
              </w:rPr>
              <w:t>по годам, плановый период (прогноз)</w:t>
            </w:r>
          </w:p>
        </w:tc>
      </w:tr>
      <w:tr w:rsidR="006A6F27" w:rsidRPr="002B44A3" w:rsidTr="006A6F27">
        <w:trPr>
          <w:jc w:val="center"/>
        </w:trPr>
        <w:tc>
          <w:tcPr>
            <w:tcW w:w="647" w:type="dxa"/>
            <w:vMerge/>
            <w:tcBorders>
              <w:top w:val="single" w:sz="4" w:space="0" w:color="auto"/>
              <w:left w:val="single" w:sz="4" w:space="0" w:color="auto"/>
              <w:bottom w:val="single" w:sz="4" w:space="0" w:color="auto"/>
              <w:right w:val="single" w:sz="4" w:space="0" w:color="auto"/>
            </w:tcBorders>
            <w:vAlign w:val="center"/>
            <w:hideMark/>
          </w:tcPr>
          <w:p w:rsidR="006A6F27" w:rsidRPr="002B44A3" w:rsidRDefault="006A6F27">
            <w:pPr>
              <w:rPr>
                <w:rFonts w:ascii="Times New Roman" w:eastAsia="Arial" w:hAnsi="Times New Roman"/>
                <w:sz w:val="24"/>
                <w:szCs w:val="24"/>
                <w:lang w:eastAsia="ar-SA"/>
              </w:rPr>
            </w:pPr>
          </w:p>
        </w:tc>
        <w:tc>
          <w:tcPr>
            <w:tcW w:w="2389" w:type="dxa"/>
            <w:gridSpan w:val="2"/>
            <w:vMerge/>
            <w:tcBorders>
              <w:top w:val="single" w:sz="4" w:space="0" w:color="auto"/>
              <w:left w:val="single" w:sz="4" w:space="0" w:color="auto"/>
              <w:bottom w:val="single" w:sz="4" w:space="0" w:color="auto"/>
              <w:right w:val="single" w:sz="4" w:space="0" w:color="auto"/>
            </w:tcBorders>
            <w:vAlign w:val="center"/>
            <w:hideMark/>
          </w:tcPr>
          <w:p w:rsidR="006A6F27" w:rsidRPr="002B44A3" w:rsidRDefault="006A6F27">
            <w:pPr>
              <w:rPr>
                <w:rFonts w:ascii="Times New Roman" w:eastAsia="Arial" w:hAnsi="Times New Roman"/>
                <w:sz w:val="24"/>
                <w:szCs w:val="24"/>
                <w:lang w:eastAsia="ar-SA"/>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6A6F27" w:rsidRPr="002B44A3" w:rsidRDefault="006A6F27">
            <w:pPr>
              <w:rPr>
                <w:rFonts w:ascii="Times New Roman" w:eastAsia="Arial" w:hAnsi="Times New Roman"/>
                <w:sz w:val="24"/>
                <w:szCs w:val="24"/>
                <w:lang w:eastAsia="ar-SA"/>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6A6F27" w:rsidRPr="004324A0" w:rsidRDefault="006A6F27">
            <w:pPr>
              <w:pStyle w:val="ConsPlusNormal"/>
              <w:spacing w:line="276" w:lineRule="auto"/>
              <w:ind w:firstLine="0"/>
              <w:rPr>
                <w:rFonts w:ascii="Times New Roman" w:hAnsi="Times New Roman" w:cs="Times New Roman"/>
                <w:color w:val="FF0000"/>
                <w:sz w:val="24"/>
                <w:szCs w:val="24"/>
              </w:rPr>
            </w:pPr>
            <w:r w:rsidRPr="004324A0">
              <w:rPr>
                <w:rFonts w:ascii="Times New Roman" w:hAnsi="Times New Roman" w:cs="Times New Roman"/>
                <w:color w:val="FF0000"/>
                <w:sz w:val="24"/>
                <w:szCs w:val="24"/>
              </w:rPr>
              <w:t xml:space="preserve"> (оценка)</w:t>
            </w:r>
          </w:p>
        </w:tc>
        <w:tc>
          <w:tcPr>
            <w:tcW w:w="4957" w:type="dxa"/>
            <w:gridSpan w:val="6"/>
            <w:tcBorders>
              <w:top w:val="single" w:sz="4" w:space="0" w:color="auto"/>
              <w:left w:val="single" w:sz="4" w:space="0" w:color="auto"/>
              <w:bottom w:val="single" w:sz="4" w:space="0" w:color="auto"/>
              <w:right w:val="single" w:sz="4" w:space="0" w:color="auto"/>
            </w:tcBorders>
          </w:tcPr>
          <w:p w:rsidR="006A6F27" w:rsidRPr="004324A0" w:rsidRDefault="006A6F27">
            <w:pPr>
              <w:pStyle w:val="ConsPlusNormal"/>
              <w:spacing w:line="276" w:lineRule="auto"/>
              <w:jc w:val="center"/>
              <w:rPr>
                <w:rFonts w:ascii="Times New Roman" w:hAnsi="Times New Roman" w:cs="Times New Roman"/>
                <w:color w:val="FF0000"/>
                <w:sz w:val="24"/>
                <w:szCs w:val="24"/>
              </w:rPr>
            </w:pPr>
          </w:p>
        </w:tc>
      </w:tr>
      <w:tr w:rsidR="006A6F27" w:rsidRPr="002B44A3" w:rsidTr="006A6F27">
        <w:trPr>
          <w:jc w:val="center"/>
        </w:trPr>
        <w:tc>
          <w:tcPr>
            <w:tcW w:w="647" w:type="dxa"/>
            <w:vMerge/>
            <w:tcBorders>
              <w:top w:val="single" w:sz="4" w:space="0" w:color="auto"/>
              <w:left w:val="single" w:sz="4" w:space="0" w:color="auto"/>
              <w:bottom w:val="single" w:sz="4" w:space="0" w:color="auto"/>
              <w:right w:val="single" w:sz="4" w:space="0" w:color="auto"/>
            </w:tcBorders>
            <w:vAlign w:val="center"/>
            <w:hideMark/>
          </w:tcPr>
          <w:p w:rsidR="006A6F27" w:rsidRPr="002B44A3" w:rsidRDefault="006A6F27">
            <w:pPr>
              <w:rPr>
                <w:rFonts w:ascii="Times New Roman" w:eastAsia="Arial" w:hAnsi="Times New Roman"/>
                <w:sz w:val="24"/>
                <w:szCs w:val="24"/>
                <w:lang w:eastAsia="ar-SA"/>
              </w:rPr>
            </w:pPr>
          </w:p>
        </w:tc>
        <w:tc>
          <w:tcPr>
            <w:tcW w:w="2389" w:type="dxa"/>
            <w:gridSpan w:val="2"/>
            <w:vMerge/>
            <w:tcBorders>
              <w:top w:val="single" w:sz="4" w:space="0" w:color="auto"/>
              <w:left w:val="single" w:sz="4" w:space="0" w:color="auto"/>
              <w:bottom w:val="single" w:sz="4" w:space="0" w:color="auto"/>
              <w:right w:val="single" w:sz="4" w:space="0" w:color="auto"/>
            </w:tcBorders>
            <w:vAlign w:val="center"/>
            <w:hideMark/>
          </w:tcPr>
          <w:p w:rsidR="006A6F27" w:rsidRPr="002B44A3" w:rsidRDefault="006A6F27">
            <w:pPr>
              <w:rPr>
                <w:rFonts w:ascii="Times New Roman" w:eastAsia="Arial" w:hAnsi="Times New Roman"/>
                <w:sz w:val="24"/>
                <w:szCs w:val="24"/>
                <w:lang w:eastAsia="ar-SA"/>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6A6F27" w:rsidRPr="002B44A3" w:rsidRDefault="006A6F27">
            <w:pPr>
              <w:rPr>
                <w:rFonts w:ascii="Times New Roman" w:eastAsia="Arial" w:hAnsi="Times New Roman"/>
                <w:sz w:val="24"/>
                <w:szCs w:val="24"/>
                <w:lang w:eastAsia="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6F27" w:rsidRPr="004324A0" w:rsidRDefault="006A6F27">
            <w:pPr>
              <w:rPr>
                <w:rFonts w:ascii="Times New Roman" w:eastAsia="Arial" w:hAnsi="Times New Roman"/>
                <w:color w:val="FF0000"/>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6A6F27" w:rsidRPr="002B44A3" w:rsidRDefault="006A6F27" w:rsidP="006A6F27">
            <w:pPr>
              <w:pStyle w:val="ConsPlusNormal"/>
              <w:spacing w:line="276" w:lineRule="auto"/>
              <w:ind w:firstLine="0"/>
              <w:jc w:val="center"/>
              <w:rPr>
                <w:rFonts w:ascii="Times New Roman" w:hAnsi="Times New Roman" w:cs="Times New Roman"/>
                <w:sz w:val="24"/>
                <w:szCs w:val="24"/>
              </w:rPr>
            </w:pPr>
            <w:r w:rsidRPr="002B44A3">
              <w:rPr>
                <w:rFonts w:ascii="Times New Roman" w:hAnsi="Times New Roman" w:cs="Times New Roman"/>
                <w:sz w:val="24"/>
                <w:szCs w:val="24"/>
              </w:rPr>
              <w:t>2023</w:t>
            </w:r>
          </w:p>
        </w:tc>
        <w:tc>
          <w:tcPr>
            <w:tcW w:w="992" w:type="dxa"/>
            <w:tcBorders>
              <w:top w:val="single" w:sz="4" w:space="0" w:color="auto"/>
              <w:left w:val="single" w:sz="4" w:space="0" w:color="auto"/>
              <w:bottom w:val="single" w:sz="4" w:space="0" w:color="auto"/>
              <w:right w:val="single" w:sz="4" w:space="0" w:color="auto"/>
            </w:tcBorders>
            <w:hideMark/>
          </w:tcPr>
          <w:p w:rsidR="006A6F27" w:rsidRPr="002B44A3" w:rsidRDefault="006A6F27" w:rsidP="006A6F27">
            <w:pPr>
              <w:pStyle w:val="ConsPlusNormal"/>
              <w:spacing w:line="276" w:lineRule="auto"/>
              <w:ind w:firstLine="0"/>
              <w:jc w:val="center"/>
              <w:rPr>
                <w:rFonts w:ascii="Times New Roman" w:hAnsi="Times New Roman" w:cs="Times New Roman"/>
                <w:sz w:val="24"/>
                <w:szCs w:val="24"/>
              </w:rPr>
            </w:pPr>
            <w:r w:rsidRPr="002B44A3">
              <w:rPr>
                <w:rFonts w:ascii="Times New Roman" w:hAnsi="Times New Roman" w:cs="Times New Roman"/>
                <w:sz w:val="24"/>
                <w:szCs w:val="24"/>
              </w:rPr>
              <w:t>2024</w:t>
            </w:r>
          </w:p>
        </w:tc>
        <w:tc>
          <w:tcPr>
            <w:tcW w:w="709" w:type="dxa"/>
            <w:tcBorders>
              <w:top w:val="single" w:sz="4" w:space="0" w:color="auto"/>
              <w:left w:val="single" w:sz="4" w:space="0" w:color="auto"/>
              <w:bottom w:val="single" w:sz="4" w:space="0" w:color="auto"/>
              <w:right w:val="single" w:sz="4" w:space="0" w:color="auto"/>
            </w:tcBorders>
          </w:tcPr>
          <w:p w:rsidR="006A6F27" w:rsidRPr="002B44A3" w:rsidRDefault="006A6F27" w:rsidP="001C7ACF">
            <w:pPr>
              <w:pStyle w:val="ConsPlusNormal"/>
              <w:spacing w:line="276" w:lineRule="auto"/>
              <w:ind w:firstLine="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6F27" w:rsidRPr="002B44A3" w:rsidRDefault="006A6F27" w:rsidP="001C7ACF">
            <w:pPr>
              <w:pStyle w:val="ConsPlusNormal"/>
              <w:spacing w:line="276" w:lineRule="auto"/>
              <w:ind w:firstLine="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6F27" w:rsidRPr="002B44A3" w:rsidRDefault="006A6F27" w:rsidP="001C7ACF">
            <w:pPr>
              <w:pStyle w:val="ConsPlusNormal"/>
              <w:spacing w:line="276" w:lineRule="auto"/>
              <w:ind w:firstLine="0"/>
              <w:jc w:val="center"/>
              <w:rPr>
                <w:rFonts w:ascii="Times New Roman" w:hAnsi="Times New Roman" w:cs="Times New Roman"/>
                <w:sz w:val="24"/>
                <w:szCs w:val="24"/>
              </w:rPr>
            </w:pPr>
          </w:p>
        </w:tc>
        <w:tc>
          <w:tcPr>
            <w:tcW w:w="704" w:type="dxa"/>
            <w:tcBorders>
              <w:top w:val="single" w:sz="4" w:space="0" w:color="auto"/>
              <w:left w:val="single" w:sz="4" w:space="0" w:color="auto"/>
              <w:bottom w:val="single" w:sz="4" w:space="0" w:color="auto"/>
              <w:right w:val="single" w:sz="4" w:space="0" w:color="auto"/>
            </w:tcBorders>
          </w:tcPr>
          <w:p w:rsidR="006A6F27" w:rsidRPr="002B44A3" w:rsidRDefault="006A6F27" w:rsidP="001C7ACF">
            <w:pPr>
              <w:pStyle w:val="ConsPlusNormal"/>
              <w:spacing w:line="276" w:lineRule="auto"/>
              <w:ind w:firstLine="0"/>
              <w:jc w:val="center"/>
              <w:rPr>
                <w:rFonts w:ascii="Times New Roman" w:hAnsi="Times New Roman" w:cs="Times New Roman"/>
                <w:sz w:val="24"/>
                <w:szCs w:val="24"/>
              </w:rPr>
            </w:pPr>
          </w:p>
        </w:tc>
      </w:tr>
      <w:tr w:rsidR="00762689" w:rsidRPr="002B44A3" w:rsidTr="006A6F27">
        <w:trPr>
          <w:jc w:val="center"/>
        </w:trPr>
        <w:tc>
          <w:tcPr>
            <w:tcW w:w="10241" w:type="dxa"/>
            <w:gridSpan w:val="11"/>
            <w:tcBorders>
              <w:top w:val="single" w:sz="4" w:space="0" w:color="auto"/>
              <w:left w:val="single" w:sz="4" w:space="0" w:color="auto"/>
              <w:bottom w:val="single" w:sz="4" w:space="0" w:color="auto"/>
              <w:right w:val="single" w:sz="4" w:space="0" w:color="auto"/>
            </w:tcBorders>
            <w:hideMark/>
          </w:tcPr>
          <w:p w:rsidR="00762689" w:rsidRPr="004324A0" w:rsidRDefault="00762689" w:rsidP="004324A0">
            <w:pPr>
              <w:pStyle w:val="ConsPlusNormal"/>
              <w:spacing w:line="276" w:lineRule="auto"/>
              <w:outlineLvl w:val="2"/>
              <w:rPr>
                <w:rFonts w:ascii="Times New Roman" w:hAnsi="Times New Roman" w:cs="Times New Roman"/>
                <w:color w:val="FF0000"/>
                <w:sz w:val="24"/>
                <w:szCs w:val="24"/>
              </w:rPr>
            </w:pPr>
            <w:r w:rsidRPr="004324A0">
              <w:rPr>
                <w:rFonts w:ascii="Times New Roman" w:hAnsi="Times New Roman" w:cs="Times New Roman"/>
              </w:rPr>
              <w:t xml:space="preserve">Цель. Повышение уровня комфорта городской среды на территории </w:t>
            </w:r>
            <w:r w:rsidR="004324A0" w:rsidRPr="004324A0">
              <w:rPr>
                <w:rFonts w:ascii="Times New Roman" w:hAnsi="Times New Roman" w:cs="Times New Roman"/>
              </w:rPr>
              <w:t xml:space="preserve">сельского поселения </w:t>
            </w:r>
          </w:p>
        </w:tc>
      </w:tr>
      <w:tr w:rsidR="006A6F27" w:rsidRPr="002B44A3" w:rsidTr="006A6F27">
        <w:trPr>
          <w:jc w:val="center"/>
        </w:trPr>
        <w:tc>
          <w:tcPr>
            <w:tcW w:w="647" w:type="dxa"/>
            <w:tcBorders>
              <w:top w:val="single" w:sz="4" w:space="0" w:color="auto"/>
              <w:left w:val="single" w:sz="4" w:space="0" w:color="auto"/>
              <w:bottom w:val="single" w:sz="4" w:space="0" w:color="auto"/>
              <w:right w:val="single" w:sz="4" w:space="0" w:color="auto"/>
            </w:tcBorders>
            <w:hideMark/>
          </w:tcPr>
          <w:p w:rsidR="006A6F27" w:rsidRDefault="006A6F27">
            <w:pPr>
              <w:pStyle w:val="ConsPlusNormal"/>
              <w:spacing w:line="276" w:lineRule="auto"/>
              <w:jc w:val="center"/>
              <w:rPr>
                <w:rFonts w:ascii="Times New Roman" w:hAnsi="Times New Roman" w:cs="Times New Roman"/>
                <w:sz w:val="24"/>
                <w:szCs w:val="24"/>
              </w:rPr>
            </w:pPr>
            <w:r w:rsidRPr="002B44A3">
              <w:rPr>
                <w:rFonts w:ascii="Times New Roman" w:hAnsi="Times New Roman" w:cs="Times New Roman"/>
                <w:sz w:val="24"/>
                <w:szCs w:val="24"/>
              </w:rPr>
              <w:t>1</w:t>
            </w:r>
          </w:p>
          <w:p w:rsidR="006A6F27" w:rsidRDefault="006A6F27" w:rsidP="006A6F27">
            <w:pPr>
              <w:rPr>
                <w:lang w:eastAsia="ar-SA"/>
              </w:rPr>
            </w:pPr>
          </w:p>
          <w:p w:rsidR="006A6F27" w:rsidRPr="006A6F27" w:rsidRDefault="006A6F27" w:rsidP="006A6F27">
            <w:pPr>
              <w:jc w:val="center"/>
              <w:rPr>
                <w:lang w:eastAsia="ar-SA"/>
              </w:rPr>
            </w:pPr>
            <w:r>
              <w:rPr>
                <w:lang w:eastAsia="ar-SA"/>
              </w:rPr>
              <w:t>1</w:t>
            </w:r>
          </w:p>
        </w:tc>
        <w:tc>
          <w:tcPr>
            <w:tcW w:w="2369" w:type="dxa"/>
            <w:tcBorders>
              <w:top w:val="single" w:sz="4" w:space="0" w:color="auto"/>
              <w:left w:val="single" w:sz="4" w:space="0" w:color="auto"/>
              <w:bottom w:val="single" w:sz="4" w:space="0" w:color="auto"/>
              <w:right w:val="single" w:sz="4" w:space="0" w:color="auto"/>
            </w:tcBorders>
            <w:hideMark/>
          </w:tcPr>
          <w:p w:rsidR="006A6F27" w:rsidRPr="002B44A3" w:rsidRDefault="006A6F27">
            <w:pPr>
              <w:pStyle w:val="ConsPlusNormal"/>
              <w:spacing w:line="276" w:lineRule="auto"/>
              <w:ind w:firstLine="0"/>
              <w:jc w:val="both"/>
              <w:rPr>
                <w:rFonts w:ascii="Times New Roman" w:hAnsi="Times New Roman" w:cs="Times New Roman"/>
                <w:sz w:val="24"/>
                <w:szCs w:val="24"/>
              </w:rPr>
            </w:pPr>
            <w:r w:rsidRPr="002B44A3">
              <w:rPr>
                <w:rFonts w:ascii="Times New Roman" w:hAnsi="Times New Roman" w:cs="Times New Roman"/>
                <w:sz w:val="24"/>
                <w:szCs w:val="24"/>
              </w:rPr>
              <w:t xml:space="preserve">Количество </w:t>
            </w:r>
          </w:p>
          <w:p w:rsidR="006A6F27" w:rsidRPr="002B44A3" w:rsidRDefault="006A6F27">
            <w:pPr>
              <w:pStyle w:val="ConsPlusNormal"/>
              <w:spacing w:line="276" w:lineRule="auto"/>
              <w:ind w:firstLine="0"/>
              <w:jc w:val="both"/>
              <w:rPr>
                <w:rFonts w:ascii="Times New Roman" w:hAnsi="Times New Roman" w:cs="Times New Roman"/>
                <w:sz w:val="24"/>
                <w:szCs w:val="24"/>
              </w:rPr>
            </w:pPr>
            <w:r w:rsidRPr="002B44A3">
              <w:rPr>
                <w:rFonts w:ascii="Times New Roman" w:hAnsi="Times New Roman" w:cs="Times New Roman"/>
                <w:sz w:val="24"/>
                <w:szCs w:val="24"/>
              </w:rPr>
              <w:t xml:space="preserve">благоустроенных </w:t>
            </w:r>
          </w:p>
          <w:p w:rsidR="006A6F27" w:rsidRPr="002B44A3" w:rsidRDefault="006A6F27">
            <w:pPr>
              <w:pStyle w:val="ConsPlusNormal"/>
              <w:spacing w:line="276" w:lineRule="auto"/>
              <w:ind w:firstLine="0"/>
              <w:jc w:val="both"/>
              <w:rPr>
                <w:rFonts w:ascii="Times New Roman" w:hAnsi="Times New Roman" w:cs="Times New Roman"/>
                <w:sz w:val="24"/>
                <w:szCs w:val="24"/>
              </w:rPr>
            </w:pPr>
            <w:r w:rsidRPr="002B44A3">
              <w:rPr>
                <w:rFonts w:ascii="Times New Roman" w:hAnsi="Times New Roman" w:cs="Times New Roman"/>
                <w:sz w:val="24"/>
                <w:szCs w:val="24"/>
              </w:rPr>
              <w:t xml:space="preserve">дворовых территорий </w:t>
            </w:r>
          </w:p>
          <w:p w:rsidR="006A6F27" w:rsidRPr="002B44A3" w:rsidRDefault="006A6F27" w:rsidP="006A6F27">
            <w:pPr>
              <w:pStyle w:val="ConsPlusNormal"/>
              <w:spacing w:line="276" w:lineRule="auto"/>
              <w:ind w:firstLine="0"/>
              <w:jc w:val="center"/>
              <w:rPr>
                <w:rFonts w:ascii="Times New Roman" w:hAnsi="Times New Roman" w:cs="Times New Roman"/>
                <w:sz w:val="24"/>
                <w:szCs w:val="24"/>
              </w:rPr>
            </w:pPr>
            <w:r w:rsidRPr="002B44A3">
              <w:rPr>
                <w:rFonts w:ascii="Times New Roman" w:hAnsi="Times New Roman" w:cs="Times New Roman"/>
                <w:sz w:val="24"/>
                <w:szCs w:val="24"/>
              </w:rPr>
              <w:t xml:space="preserve">в </w:t>
            </w:r>
            <w:r>
              <w:rPr>
                <w:rFonts w:ascii="Times New Roman" w:hAnsi="Times New Roman" w:cs="Times New Roman"/>
                <w:sz w:val="24"/>
                <w:szCs w:val="24"/>
              </w:rPr>
              <w:t>сельском поселении</w:t>
            </w:r>
          </w:p>
        </w:tc>
        <w:tc>
          <w:tcPr>
            <w:tcW w:w="1276" w:type="dxa"/>
            <w:gridSpan w:val="2"/>
            <w:tcBorders>
              <w:top w:val="single" w:sz="4" w:space="0" w:color="auto"/>
              <w:left w:val="single" w:sz="4" w:space="0" w:color="auto"/>
              <w:bottom w:val="single" w:sz="4" w:space="0" w:color="auto"/>
              <w:right w:val="single" w:sz="4" w:space="0" w:color="auto"/>
            </w:tcBorders>
            <w:hideMark/>
          </w:tcPr>
          <w:p w:rsidR="006A6F27" w:rsidRPr="004324A0" w:rsidRDefault="006A6F27" w:rsidP="006A6F27">
            <w:pPr>
              <w:pStyle w:val="ConsPlusNormal"/>
              <w:spacing w:line="276" w:lineRule="auto"/>
              <w:ind w:firstLine="0"/>
              <w:jc w:val="center"/>
              <w:rPr>
                <w:rFonts w:ascii="Times New Roman" w:hAnsi="Times New Roman" w:cs="Times New Roman"/>
                <w:color w:val="FF0000"/>
                <w:sz w:val="24"/>
                <w:szCs w:val="24"/>
              </w:rPr>
            </w:pPr>
            <w:r w:rsidRPr="004324A0">
              <w:rPr>
                <w:rFonts w:ascii="Times New Roman" w:hAnsi="Times New Roman" w:cs="Times New Roman"/>
                <w:color w:val="FF0000"/>
                <w:sz w:val="24"/>
                <w:szCs w:val="24"/>
              </w:rPr>
              <w:t>ед.</w:t>
            </w:r>
          </w:p>
        </w:tc>
        <w:tc>
          <w:tcPr>
            <w:tcW w:w="992" w:type="dxa"/>
            <w:tcBorders>
              <w:top w:val="single" w:sz="4" w:space="0" w:color="auto"/>
              <w:left w:val="single" w:sz="4" w:space="0" w:color="auto"/>
              <w:bottom w:val="single" w:sz="4" w:space="0" w:color="auto"/>
              <w:right w:val="single" w:sz="4" w:space="0" w:color="auto"/>
            </w:tcBorders>
          </w:tcPr>
          <w:p w:rsidR="006A6F27" w:rsidRPr="004324A0" w:rsidRDefault="006A6F27" w:rsidP="00C903DB">
            <w:pPr>
              <w:pStyle w:val="ConsPlusNormal"/>
              <w:spacing w:line="276" w:lineRule="auto"/>
              <w:ind w:firstLine="0"/>
              <w:jc w:val="center"/>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6F27" w:rsidRPr="004324A0" w:rsidRDefault="006A6F27">
            <w:pPr>
              <w:pStyle w:val="ConsPlusNormal"/>
              <w:spacing w:line="276" w:lineRule="auto"/>
              <w:ind w:firstLine="0"/>
              <w:rPr>
                <w:rFonts w:ascii="Times New Roman" w:hAnsi="Times New Roman" w:cs="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6A6F27" w:rsidRPr="004324A0" w:rsidRDefault="006A6F27" w:rsidP="00CB7B93">
            <w:pPr>
              <w:pStyle w:val="ConsPlusNormal"/>
              <w:spacing w:line="276" w:lineRule="auto"/>
              <w:ind w:firstLine="0"/>
              <w:rPr>
                <w:rFonts w:ascii="Times New Roman" w:hAnsi="Times New Roman" w:cs="Times New Roman"/>
                <w:color w:val="FF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6A6F27" w:rsidRPr="004324A0" w:rsidRDefault="006A6F27">
            <w:pPr>
              <w:pStyle w:val="ConsPlusNormal"/>
              <w:spacing w:line="276" w:lineRule="auto"/>
              <w:rPr>
                <w:rFonts w:ascii="Times New Roman" w:hAnsi="Times New Roman" w:cs="Times New Roman"/>
                <w:color w:val="FF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6A6F27" w:rsidRPr="002B44A3" w:rsidRDefault="006A6F27">
            <w:pPr>
              <w:pStyle w:val="ConsPlusNormal"/>
              <w:spacing w:line="276"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6F27" w:rsidRPr="002B44A3" w:rsidRDefault="006A6F27" w:rsidP="00A01FE2">
            <w:pPr>
              <w:pStyle w:val="ConsPlusNormal"/>
              <w:spacing w:line="276" w:lineRule="auto"/>
              <w:rPr>
                <w:rFonts w:ascii="Times New Roman" w:hAnsi="Times New Roman" w:cs="Times New Roman"/>
                <w:sz w:val="24"/>
                <w:szCs w:val="24"/>
              </w:rPr>
            </w:pPr>
          </w:p>
        </w:tc>
        <w:tc>
          <w:tcPr>
            <w:tcW w:w="704" w:type="dxa"/>
            <w:tcBorders>
              <w:top w:val="single" w:sz="4" w:space="0" w:color="auto"/>
              <w:left w:val="single" w:sz="4" w:space="0" w:color="auto"/>
              <w:bottom w:val="single" w:sz="4" w:space="0" w:color="auto"/>
              <w:right w:val="single" w:sz="4" w:space="0" w:color="auto"/>
            </w:tcBorders>
          </w:tcPr>
          <w:p w:rsidR="006A6F27" w:rsidRPr="002B44A3" w:rsidRDefault="006A6F27">
            <w:pPr>
              <w:pStyle w:val="ConsPlusNormal"/>
              <w:spacing w:line="276" w:lineRule="auto"/>
              <w:jc w:val="center"/>
              <w:rPr>
                <w:rFonts w:ascii="Times New Roman" w:hAnsi="Times New Roman" w:cs="Times New Roman"/>
                <w:sz w:val="24"/>
                <w:szCs w:val="24"/>
              </w:rPr>
            </w:pPr>
          </w:p>
        </w:tc>
      </w:tr>
    </w:tbl>
    <w:p w:rsidR="00762689" w:rsidRPr="002B44A3" w:rsidRDefault="00762689" w:rsidP="00762689">
      <w:pPr>
        <w:pStyle w:val="ConsPlusNormal"/>
        <w:spacing w:line="276" w:lineRule="auto"/>
        <w:jc w:val="center"/>
        <w:rPr>
          <w:rFonts w:ascii="Times New Roman" w:hAnsi="Times New Roman" w:cs="Times New Roman"/>
          <w:sz w:val="24"/>
          <w:szCs w:val="24"/>
        </w:rPr>
      </w:pPr>
    </w:p>
    <w:p w:rsidR="00762689" w:rsidRPr="002B44A3" w:rsidRDefault="00762689" w:rsidP="00762689">
      <w:pPr>
        <w:pStyle w:val="ConsPlusNormal"/>
        <w:spacing w:line="276" w:lineRule="auto"/>
        <w:jc w:val="center"/>
        <w:rPr>
          <w:rFonts w:ascii="Times New Roman" w:hAnsi="Times New Roman" w:cs="Times New Roman"/>
          <w:sz w:val="24"/>
          <w:szCs w:val="24"/>
        </w:rPr>
      </w:pPr>
    </w:p>
    <w:p w:rsidR="00762689" w:rsidRPr="002B44A3" w:rsidRDefault="00762689" w:rsidP="00762689">
      <w:pPr>
        <w:pStyle w:val="ConsPlusNormal"/>
        <w:spacing w:line="276" w:lineRule="auto"/>
        <w:jc w:val="center"/>
        <w:rPr>
          <w:rFonts w:ascii="Times New Roman" w:hAnsi="Times New Roman" w:cs="Times New Roman"/>
          <w:strike/>
          <w:sz w:val="24"/>
          <w:szCs w:val="24"/>
        </w:rPr>
      </w:pPr>
    </w:p>
    <w:p w:rsidR="004324A0" w:rsidRDefault="004324A0" w:rsidP="00762689">
      <w:pPr>
        <w:pStyle w:val="ConsPlusNormal"/>
        <w:spacing w:line="276" w:lineRule="auto"/>
        <w:jc w:val="center"/>
        <w:rPr>
          <w:rFonts w:ascii="Times New Roman" w:hAnsi="Times New Roman" w:cs="Times New Roman"/>
          <w:strike/>
          <w:sz w:val="24"/>
          <w:szCs w:val="24"/>
        </w:rPr>
        <w:sectPr w:rsidR="004324A0" w:rsidSect="004324A0">
          <w:pgSz w:w="16838" w:h="11906" w:orient="landscape"/>
          <w:pgMar w:top="851" w:right="1134" w:bottom="1701" w:left="1134" w:header="709" w:footer="709" w:gutter="0"/>
          <w:cols w:space="720"/>
        </w:sectPr>
      </w:pPr>
    </w:p>
    <w:p w:rsidR="00762689" w:rsidRPr="002B44A3" w:rsidRDefault="00762689" w:rsidP="00762689">
      <w:pPr>
        <w:pStyle w:val="ConsPlusTitle"/>
        <w:jc w:val="center"/>
        <w:outlineLvl w:val="1"/>
        <w:rPr>
          <w:rFonts w:ascii="Times New Roman" w:hAnsi="Times New Roman" w:cs="Times New Roman"/>
          <w:b w:val="0"/>
          <w:sz w:val="24"/>
          <w:szCs w:val="24"/>
        </w:rPr>
      </w:pPr>
      <w:r w:rsidRPr="002B44A3">
        <w:rPr>
          <w:rFonts w:ascii="Times New Roman" w:hAnsi="Times New Roman" w:cs="Times New Roman"/>
          <w:b w:val="0"/>
          <w:sz w:val="24"/>
          <w:szCs w:val="24"/>
        </w:rPr>
        <w:lastRenderedPageBreak/>
        <w:t>4.1. Перечень тактических показателей (индикаторов),</w:t>
      </w:r>
    </w:p>
    <w:p w:rsidR="00762689" w:rsidRPr="002B44A3" w:rsidRDefault="00762689" w:rsidP="00762689">
      <w:pPr>
        <w:pStyle w:val="ConsPlusTitle"/>
        <w:jc w:val="center"/>
        <w:rPr>
          <w:rFonts w:ascii="Times New Roman" w:hAnsi="Times New Roman" w:cs="Times New Roman"/>
          <w:b w:val="0"/>
          <w:sz w:val="24"/>
          <w:szCs w:val="24"/>
        </w:rPr>
      </w:pPr>
      <w:r w:rsidRPr="002B44A3">
        <w:rPr>
          <w:rFonts w:ascii="Times New Roman" w:hAnsi="Times New Roman" w:cs="Times New Roman"/>
          <w:b w:val="0"/>
          <w:sz w:val="24"/>
          <w:szCs w:val="24"/>
        </w:rPr>
        <w:t>характеризующих ежегодный ход и итоги реализации</w:t>
      </w:r>
    </w:p>
    <w:p w:rsidR="00762689" w:rsidRPr="002B44A3" w:rsidRDefault="00762689" w:rsidP="00762689">
      <w:pPr>
        <w:pStyle w:val="ConsPlusTitle"/>
        <w:jc w:val="center"/>
        <w:rPr>
          <w:rFonts w:ascii="Times New Roman" w:hAnsi="Times New Roman" w:cs="Times New Roman"/>
          <w:b w:val="0"/>
          <w:sz w:val="24"/>
          <w:szCs w:val="24"/>
        </w:rPr>
      </w:pPr>
      <w:r w:rsidRPr="002B44A3">
        <w:rPr>
          <w:rFonts w:ascii="Times New Roman" w:hAnsi="Times New Roman" w:cs="Times New Roman"/>
          <w:b w:val="0"/>
          <w:sz w:val="24"/>
          <w:szCs w:val="24"/>
        </w:rPr>
        <w:t>Программы</w:t>
      </w:r>
    </w:p>
    <w:p w:rsidR="00762689" w:rsidRPr="002B44A3" w:rsidRDefault="00762689" w:rsidP="00762689">
      <w:pPr>
        <w:pStyle w:val="ConsPlusTitle"/>
        <w:jc w:val="center"/>
        <w:rPr>
          <w:rFonts w:ascii="Times New Roman" w:hAnsi="Times New Roman" w:cs="Times New Roman"/>
          <w:b w:val="0"/>
          <w:sz w:val="24"/>
          <w:szCs w:val="24"/>
        </w:rPr>
      </w:pPr>
    </w:p>
    <w:p w:rsidR="00762689" w:rsidRPr="002B44A3" w:rsidRDefault="00234E68" w:rsidP="00762689">
      <w:pPr>
        <w:pStyle w:val="ConsPlusNormal"/>
        <w:spacing w:line="276" w:lineRule="auto"/>
        <w:ind w:firstLine="540"/>
        <w:jc w:val="both"/>
        <w:rPr>
          <w:rFonts w:ascii="Times New Roman" w:hAnsi="Times New Roman" w:cs="Times New Roman"/>
          <w:sz w:val="24"/>
          <w:szCs w:val="24"/>
        </w:rPr>
      </w:pPr>
      <w:hyperlink r:id="rId18" w:anchor="Par403" w:tooltip="ПЕРЕЧЕНЬ" w:history="1">
        <w:r w:rsidR="00762689" w:rsidRPr="002B44A3">
          <w:rPr>
            <w:rStyle w:val="a3"/>
            <w:rFonts w:ascii="Times New Roman" w:hAnsi="Times New Roman" w:cs="Times New Roman"/>
            <w:color w:val="auto"/>
            <w:sz w:val="24"/>
            <w:szCs w:val="24"/>
            <w:u w:val="none"/>
          </w:rPr>
          <w:t>Перечень</w:t>
        </w:r>
      </w:hyperlink>
      <w:r w:rsidR="00762689" w:rsidRPr="002B44A3">
        <w:rPr>
          <w:rFonts w:ascii="Times New Roman" w:hAnsi="Times New Roman" w:cs="Times New Roman"/>
          <w:sz w:val="24"/>
          <w:szCs w:val="24"/>
        </w:rPr>
        <w:t xml:space="preserve"> тактических показателей (индикаторов), характеризующих ежегодный ход и итоги реализации Программы, представлен в Таблице №2.</w:t>
      </w: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rPr>
          <w:rFonts w:ascii="Times New Roman" w:hAnsi="Times New Roman"/>
          <w:sz w:val="24"/>
          <w:szCs w:val="24"/>
        </w:rPr>
        <w:sectPr w:rsidR="00762689" w:rsidRPr="002B44A3">
          <w:pgSz w:w="11906" w:h="16838"/>
          <w:pgMar w:top="1134" w:right="850" w:bottom="1134" w:left="1701" w:header="708" w:footer="708" w:gutter="0"/>
          <w:cols w:space="720"/>
        </w:sectPr>
      </w:pPr>
    </w:p>
    <w:p w:rsidR="00762689" w:rsidRPr="002B44A3" w:rsidRDefault="00762689" w:rsidP="00762689">
      <w:pPr>
        <w:autoSpaceDE w:val="0"/>
        <w:autoSpaceDN w:val="0"/>
        <w:adjustRightInd w:val="0"/>
        <w:jc w:val="right"/>
        <w:rPr>
          <w:rFonts w:ascii="Times New Roman" w:hAnsi="Times New Roman"/>
          <w:sz w:val="24"/>
          <w:szCs w:val="24"/>
        </w:rPr>
      </w:pPr>
      <w:r w:rsidRPr="002B44A3">
        <w:rPr>
          <w:rFonts w:ascii="Times New Roman" w:hAnsi="Times New Roman"/>
          <w:sz w:val="24"/>
          <w:szCs w:val="24"/>
        </w:rPr>
        <w:lastRenderedPageBreak/>
        <w:t>Таблица N 2</w:t>
      </w:r>
    </w:p>
    <w:p w:rsidR="00762689" w:rsidRPr="002B44A3" w:rsidRDefault="00762689" w:rsidP="00762689">
      <w:pPr>
        <w:autoSpaceDE w:val="0"/>
        <w:autoSpaceDN w:val="0"/>
        <w:adjustRightInd w:val="0"/>
        <w:jc w:val="both"/>
        <w:rPr>
          <w:rFonts w:ascii="Times New Roman" w:hAnsi="Times New Roman"/>
          <w:sz w:val="24"/>
          <w:szCs w:val="24"/>
        </w:rPr>
      </w:pPr>
    </w:p>
    <w:p w:rsidR="00762689" w:rsidRPr="002B44A3" w:rsidRDefault="00762689" w:rsidP="00762689">
      <w:pPr>
        <w:autoSpaceDE w:val="0"/>
        <w:autoSpaceDN w:val="0"/>
        <w:adjustRightInd w:val="0"/>
        <w:jc w:val="center"/>
        <w:rPr>
          <w:rFonts w:ascii="Times New Roman" w:hAnsi="Times New Roman"/>
          <w:bCs/>
          <w:sz w:val="24"/>
          <w:szCs w:val="24"/>
        </w:rPr>
      </w:pPr>
      <w:r w:rsidRPr="002B44A3">
        <w:rPr>
          <w:rFonts w:ascii="Times New Roman" w:hAnsi="Times New Roman"/>
          <w:bCs/>
          <w:sz w:val="24"/>
          <w:szCs w:val="24"/>
        </w:rPr>
        <w:t>ПЕРЕЧЕНЬ</w:t>
      </w:r>
    </w:p>
    <w:p w:rsidR="00762689" w:rsidRPr="002B44A3" w:rsidRDefault="00762689" w:rsidP="00762689">
      <w:pPr>
        <w:autoSpaceDE w:val="0"/>
        <w:autoSpaceDN w:val="0"/>
        <w:adjustRightInd w:val="0"/>
        <w:jc w:val="center"/>
        <w:rPr>
          <w:rFonts w:ascii="Times New Roman" w:hAnsi="Times New Roman"/>
          <w:bCs/>
          <w:sz w:val="24"/>
          <w:szCs w:val="24"/>
        </w:rPr>
      </w:pPr>
      <w:r w:rsidRPr="002B44A3">
        <w:rPr>
          <w:rFonts w:ascii="Times New Roman" w:hAnsi="Times New Roman"/>
          <w:bCs/>
          <w:sz w:val="24"/>
          <w:szCs w:val="24"/>
        </w:rPr>
        <w:t>тактических показателей (индикаторов), характеризующих</w:t>
      </w:r>
    </w:p>
    <w:p w:rsidR="00762689" w:rsidRPr="002B44A3" w:rsidRDefault="00762689" w:rsidP="00762689">
      <w:pPr>
        <w:autoSpaceDE w:val="0"/>
        <w:autoSpaceDN w:val="0"/>
        <w:adjustRightInd w:val="0"/>
        <w:jc w:val="center"/>
        <w:rPr>
          <w:rFonts w:ascii="Times New Roman" w:hAnsi="Times New Roman"/>
          <w:bCs/>
          <w:sz w:val="24"/>
          <w:szCs w:val="24"/>
        </w:rPr>
      </w:pPr>
      <w:r w:rsidRPr="002B44A3">
        <w:rPr>
          <w:rFonts w:ascii="Times New Roman" w:hAnsi="Times New Roman"/>
          <w:bCs/>
          <w:sz w:val="24"/>
          <w:szCs w:val="24"/>
        </w:rPr>
        <w:t>ежегодный ход и итоги реализации муниципальной программы</w:t>
      </w:r>
    </w:p>
    <w:p w:rsidR="00762689" w:rsidRPr="002B44A3" w:rsidRDefault="00762689" w:rsidP="00762689">
      <w:pPr>
        <w:autoSpaceDE w:val="0"/>
        <w:autoSpaceDN w:val="0"/>
        <w:adjustRightInd w:val="0"/>
        <w:jc w:val="center"/>
        <w:rPr>
          <w:rFonts w:ascii="Times New Roman" w:hAnsi="Times New Roman"/>
          <w:bCs/>
          <w:sz w:val="24"/>
          <w:szCs w:val="24"/>
        </w:rPr>
      </w:pPr>
      <w:r w:rsidRPr="002B44A3">
        <w:rPr>
          <w:rFonts w:ascii="Times New Roman" w:hAnsi="Times New Roman"/>
          <w:bCs/>
          <w:sz w:val="24"/>
          <w:szCs w:val="24"/>
        </w:rPr>
        <w:t>муниципального района Клявлинский Самарской области "Формирование</w:t>
      </w:r>
    </w:p>
    <w:p w:rsidR="00762689" w:rsidRPr="002B44A3" w:rsidRDefault="00762689" w:rsidP="00762689">
      <w:pPr>
        <w:spacing w:line="276" w:lineRule="auto"/>
        <w:jc w:val="center"/>
        <w:outlineLvl w:val="0"/>
        <w:rPr>
          <w:rFonts w:ascii="Times New Roman" w:hAnsi="Times New Roman"/>
          <w:sz w:val="24"/>
          <w:szCs w:val="24"/>
        </w:rPr>
      </w:pPr>
      <w:r w:rsidRPr="002B44A3">
        <w:rPr>
          <w:rFonts w:ascii="Times New Roman" w:hAnsi="Times New Roman"/>
          <w:bCs/>
          <w:sz w:val="24"/>
          <w:szCs w:val="24"/>
        </w:rPr>
        <w:t xml:space="preserve">комфортной городской среды </w:t>
      </w:r>
      <w:r w:rsidRPr="002B44A3">
        <w:rPr>
          <w:rFonts w:ascii="Times New Roman" w:hAnsi="Times New Roman"/>
          <w:sz w:val="24"/>
          <w:szCs w:val="24"/>
        </w:rPr>
        <w:t xml:space="preserve">на территории </w:t>
      </w:r>
      <w:r w:rsidR="004324A0">
        <w:rPr>
          <w:rFonts w:ascii="Times New Roman" w:hAnsi="Times New Roman"/>
          <w:sz w:val="24"/>
          <w:szCs w:val="24"/>
        </w:rPr>
        <w:t xml:space="preserve">сельского поселения станция Клявлино </w:t>
      </w:r>
      <w:r w:rsidRPr="002B44A3">
        <w:rPr>
          <w:rFonts w:ascii="Times New Roman" w:hAnsi="Times New Roman"/>
          <w:sz w:val="24"/>
          <w:szCs w:val="24"/>
        </w:rPr>
        <w:t xml:space="preserve">муниципального района </w:t>
      </w:r>
      <w:r w:rsidR="004324A0">
        <w:rPr>
          <w:rFonts w:ascii="Times New Roman" w:hAnsi="Times New Roman"/>
          <w:sz w:val="24"/>
          <w:szCs w:val="24"/>
        </w:rPr>
        <w:t>К</w:t>
      </w:r>
      <w:r w:rsidRPr="002B44A3">
        <w:rPr>
          <w:rFonts w:ascii="Times New Roman" w:hAnsi="Times New Roman"/>
          <w:sz w:val="24"/>
          <w:szCs w:val="24"/>
        </w:rPr>
        <w:t>лявлинский</w:t>
      </w:r>
    </w:p>
    <w:p w:rsidR="00762689" w:rsidRPr="002B44A3" w:rsidRDefault="00762689" w:rsidP="00762689">
      <w:pPr>
        <w:spacing w:line="276" w:lineRule="auto"/>
        <w:jc w:val="center"/>
        <w:outlineLvl w:val="0"/>
        <w:rPr>
          <w:rFonts w:ascii="Times New Roman" w:hAnsi="Times New Roman"/>
          <w:sz w:val="24"/>
          <w:szCs w:val="24"/>
        </w:rPr>
      </w:pPr>
      <w:r w:rsidRPr="002B44A3">
        <w:rPr>
          <w:rFonts w:ascii="Times New Roman" w:hAnsi="Times New Roman"/>
          <w:sz w:val="24"/>
          <w:szCs w:val="24"/>
        </w:rPr>
        <w:t>самарской области на 20</w:t>
      </w:r>
      <w:r w:rsidR="004324A0">
        <w:rPr>
          <w:rFonts w:ascii="Times New Roman" w:hAnsi="Times New Roman"/>
          <w:sz w:val="24"/>
          <w:szCs w:val="24"/>
        </w:rPr>
        <w:t>22</w:t>
      </w:r>
      <w:r w:rsidRPr="002B44A3">
        <w:rPr>
          <w:rFonts w:ascii="Times New Roman" w:hAnsi="Times New Roman"/>
          <w:sz w:val="24"/>
          <w:szCs w:val="24"/>
        </w:rPr>
        <w:t>-2024 годы»</w:t>
      </w:r>
    </w:p>
    <w:tbl>
      <w:tblPr>
        <w:tblW w:w="5000" w:type="pct"/>
        <w:jc w:val="center"/>
        <w:tblCellMar>
          <w:top w:w="113" w:type="dxa"/>
          <w:left w:w="113" w:type="dxa"/>
          <w:bottom w:w="113" w:type="dxa"/>
          <w:right w:w="113" w:type="dxa"/>
        </w:tblCellMar>
        <w:tblLook w:val="04A0" w:firstRow="1" w:lastRow="0" w:firstColumn="1" w:lastColumn="0" w:noHBand="0" w:noVBand="1"/>
      </w:tblPr>
      <w:tblGrid>
        <w:gridCol w:w="14796"/>
      </w:tblGrid>
      <w:tr w:rsidR="00762689" w:rsidRPr="002B44A3" w:rsidTr="00762689">
        <w:trPr>
          <w:jc w:val="center"/>
        </w:trPr>
        <w:tc>
          <w:tcPr>
            <w:tcW w:w="5000" w:type="pct"/>
            <w:tcBorders>
              <w:top w:val="nil"/>
              <w:left w:val="single" w:sz="24" w:space="0" w:color="CED3F1"/>
              <w:bottom w:val="nil"/>
              <w:right w:val="single" w:sz="24" w:space="0" w:color="F4F3F8"/>
            </w:tcBorders>
            <w:shd w:val="clear" w:color="auto" w:fill="F4F3F8"/>
          </w:tcPr>
          <w:p w:rsidR="00762689" w:rsidRPr="002B44A3" w:rsidRDefault="00762689">
            <w:pPr>
              <w:autoSpaceDE w:val="0"/>
              <w:autoSpaceDN w:val="0"/>
              <w:adjustRightInd w:val="0"/>
              <w:spacing w:line="276" w:lineRule="auto"/>
              <w:jc w:val="center"/>
              <w:rPr>
                <w:rFonts w:ascii="Times New Roman" w:hAnsi="Times New Roman"/>
                <w:sz w:val="24"/>
                <w:szCs w:val="24"/>
              </w:rPr>
            </w:pPr>
          </w:p>
        </w:tc>
      </w:tr>
    </w:tbl>
    <w:p w:rsidR="00762689" w:rsidRPr="002B44A3" w:rsidRDefault="00762689" w:rsidP="00762689">
      <w:pPr>
        <w:autoSpaceDE w:val="0"/>
        <w:autoSpaceDN w:val="0"/>
        <w:adjustRightInd w:val="0"/>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3061"/>
        <w:gridCol w:w="1361"/>
        <w:gridCol w:w="1277"/>
        <w:gridCol w:w="1225"/>
        <w:gridCol w:w="1234"/>
        <w:gridCol w:w="1170"/>
        <w:gridCol w:w="1173"/>
        <w:gridCol w:w="1152"/>
        <w:gridCol w:w="1133"/>
        <w:gridCol w:w="1173"/>
      </w:tblGrid>
      <w:tr w:rsidR="00074FC0" w:rsidRPr="002B44A3" w:rsidTr="00762689">
        <w:tc>
          <w:tcPr>
            <w:tcW w:w="567" w:type="dxa"/>
            <w:vMerge w:val="restart"/>
            <w:tcBorders>
              <w:top w:val="single" w:sz="4" w:space="0" w:color="auto"/>
              <w:left w:val="single" w:sz="4" w:space="0" w:color="auto"/>
              <w:bottom w:val="single" w:sz="4" w:space="0" w:color="auto"/>
              <w:right w:val="single" w:sz="4" w:space="0" w:color="auto"/>
            </w:tcBorders>
            <w:hideMark/>
          </w:tcPr>
          <w:p w:rsidR="00762689" w:rsidRPr="002B44A3" w:rsidRDefault="00762689">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t>N п/п</w:t>
            </w:r>
          </w:p>
        </w:tc>
        <w:tc>
          <w:tcPr>
            <w:tcW w:w="3061" w:type="dxa"/>
            <w:vMerge w:val="restart"/>
            <w:tcBorders>
              <w:top w:val="single" w:sz="4" w:space="0" w:color="auto"/>
              <w:left w:val="single" w:sz="4" w:space="0" w:color="auto"/>
              <w:bottom w:val="single" w:sz="4" w:space="0" w:color="auto"/>
              <w:right w:val="single" w:sz="4" w:space="0" w:color="auto"/>
            </w:tcBorders>
            <w:hideMark/>
          </w:tcPr>
          <w:p w:rsidR="00762689" w:rsidRPr="002B44A3" w:rsidRDefault="00762689">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t>Наименование цели, задачи, тактического показателя (индикатора)</w:t>
            </w:r>
          </w:p>
        </w:tc>
        <w:tc>
          <w:tcPr>
            <w:tcW w:w="1361" w:type="dxa"/>
            <w:vMerge w:val="restart"/>
            <w:tcBorders>
              <w:top w:val="single" w:sz="4" w:space="0" w:color="auto"/>
              <w:left w:val="single" w:sz="4" w:space="0" w:color="auto"/>
              <w:bottom w:val="single" w:sz="4" w:space="0" w:color="auto"/>
              <w:right w:val="single" w:sz="4" w:space="0" w:color="auto"/>
            </w:tcBorders>
            <w:hideMark/>
          </w:tcPr>
          <w:p w:rsidR="00762689" w:rsidRPr="002B44A3" w:rsidRDefault="00762689">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t>Единица измерения</w:t>
            </w:r>
          </w:p>
        </w:tc>
        <w:tc>
          <w:tcPr>
            <w:tcW w:w="9537" w:type="dxa"/>
            <w:gridSpan w:val="8"/>
            <w:tcBorders>
              <w:top w:val="single" w:sz="4" w:space="0" w:color="auto"/>
              <w:left w:val="single" w:sz="4" w:space="0" w:color="auto"/>
              <w:bottom w:val="single" w:sz="4" w:space="0" w:color="auto"/>
              <w:right w:val="single" w:sz="4" w:space="0" w:color="auto"/>
            </w:tcBorders>
            <w:hideMark/>
          </w:tcPr>
          <w:p w:rsidR="00762689" w:rsidRPr="002B44A3" w:rsidRDefault="00762689">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t>Значение тактического показателя (индикатора) по годам</w:t>
            </w:r>
          </w:p>
        </w:tc>
      </w:tr>
      <w:tr w:rsidR="00C903DB" w:rsidRPr="002B44A3" w:rsidTr="00C903DB">
        <w:tc>
          <w:tcPr>
            <w:tcW w:w="567" w:type="dxa"/>
            <w:vMerge/>
            <w:tcBorders>
              <w:top w:val="single" w:sz="4" w:space="0" w:color="auto"/>
              <w:left w:val="single" w:sz="4" w:space="0" w:color="auto"/>
              <w:bottom w:val="single" w:sz="4" w:space="0" w:color="auto"/>
              <w:right w:val="single" w:sz="4" w:space="0" w:color="auto"/>
            </w:tcBorders>
            <w:vAlign w:val="center"/>
            <w:hideMark/>
          </w:tcPr>
          <w:p w:rsidR="00C903DB" w:rsidRPr="002B44A3" w:rsidRDefault="00C903DB">
            <w:pPr>
              <w:rPr>
                <w:rFonts w:ascii="Times New Roman" w:hAnsi="Times New Roman"/>
                <w:sz w:val="24"/>
                <w:szCs w:val="24"/>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C903DB" w:rsidRPr="002B44A3" w:rsidRDefault="00C903DB">
            <w:pPr>
              <w:rPr>
                <w:rFonts w:ascii="Times New Roman" w:hAnsi="Times New Roman"/>
                <w:sz w:val="24"/>
                <w:szCs w:val="24"/>
              </w:rPr>
            </w:pPr>
          </w:p>
        </w:tc>
        <w:tc>
          <w:tcPr>
            <w:tcW w:w="1361" w:type="dxa"/>
            <w:vMerge/>
            <w:tcBorders>
              <w:top w:val="single" w:sz="4" w:space="0" w:color="auto"/>
              <w:left w:val="single" w:sz="4" w:space="0" w:color="auto"/>
              <w:bottom w:val="single" w:sz="4" w:space="0" w:color="auto"/>
              <w:right w:val="single" w:sz="4" w:space="0" w:color="auto"/>
            </w:tcBorders>
            <w:vAlign w:val="center"/>
            <w:hideMark/>
          </w:tcPr>
          <w:p w:rsidR="00C903DB" w:rsidRPr="002B44A3" w:rsidRDefault="00C903DB">
            <w:pP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C903DB" w:rsidRPr="002B44A3" w:rsidRDefault="00C903DB" w:rsidP="00AD76DF">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t xml:space="preserve">2023 </w:t>
            </w:r>
            <w:hyperlink r:id="rId19" w:anchor="Par345" w:history="1">
              <w:r w:rsidRPr="002B44A3">
                <w:rPr>
                  <w:rStyle w:val="a3"/>
                  <w:rFonts w:ascii="Times New Roman" w:hAnsi="Times New Roman"/>
                  <w:color w:val="auto"/>
                  <w:sz w:val="24"/>
                  <w:szCs w:val="24"/>
                  <w:u w:val="none"/>
                </w:rPr>
                <w:t>&lt;1&gt;</w:t>
              </w:r>
            </w:hyperlink>
          </w:p>
        </w:tc>
        <w:tc>
          <w:tcPr>
            <w:tcW w:w="1225" w:type="dxa"/>
            <w:tcBorders>
              <w:top w:val="single" w:sz="4" w:space="0" w:color="auto"/>
              <w:left w:val="single" w:sz="4" w:space="0" w:color="auto"/>
              <w:bottom w:val="single" w:sz="4" w:space="0" w:color="auto"/>
              <w:right w:val="single" w:sz="4" w:space="0" w:color="auto"/>
            </w:tcBorders>
          </w:tcPr>
          <w:p w:rsidR="00C903DB" w:rsidRPr="002B44A3" w:rsidRDefault="00C903DB" w:rsidP="00AD76DF">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t xml:space="preserve">2024 </w:t>
            </w:r>
            <w:hyperlink r:id="rId20" w:anchor="Par345" w:history="1">
              <w:r w:rsidRPr="002B44A3">
                <w:rPr>
                  <w:rStyle w:val="a3"/>
                  <w:rFonts w:ascii="Times New Roman" w:hAnsi="Times New Roman"/>
                  <w:color w:val="auto"/>
                  <w:sz w:val="24"/>
                  <w:szCs w:val="24"/>
                  <w:u w:val="none"/>
                </w:rPr>
                <w:t>&lt;1&gt;</w:t>
              </w:r>
            </w:hyperlink>
          </w:p>
        </w:tc>
        <w:tc>
          <w:tcPr>
            <w:tcW w:w="1234" w:type="dxa"/>
            <w:tcBorders>
              <w:top w:val="single" w:sz="4" w:space="0" w:color="auto"/>
              <w:left w:val="single" w:sz="4" w:space="0" w:color="auto"/>
              <w:bottom w:val="single" w:sz="4" w:space="0" w:color="auto"/>
              <w:right w:val="single" w:sz="4" w:space="0" w:color="auto"/>
            </w:tcBorders>
          </w:tcPr>
          <w:p w:rsidR="00C903DB" w:rsidRPr="002B44A3" w:rsidRDefault="00C903DB" w:rsidP="00AD76DF">
            <w:pPr>
              <w:autoSpaceDE w:val="0"/>
              <w:autoSpaceDN w:val="0"/>
              <w:adjustRightInd w:val="0"/>
              <w:spacing w:line="276" w:lineRule="auto"/>
              <w:jc w:val="center"/>
              <w:rPr>
                <w:rFonts w:ascii="Times New Roman" w:hAnsi="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C903DB" w:rsidRPr="004324A0" w:rsidRDefault="00C903DB">
            <w:pPr>
              <w:autoSpaceDE w:val="0"/>
              <w:autoSpaceDN w:val="0"/>
              <w:adjustRightInd w:val="0"/>
              <w:spacing w:line="276" w:lineRule="auto"/>
              <w:jc w:val="center"/>
              <w:rPr>
                <w:rFonts w:ascii="Times New Roman" w:hAnsi="Times New Roman"/>
                <w:color w:val="FF0000"/>
                <w:sz w:val="24"/>
                <w:szCs w:val="24"/>
              </w:rPr>
            </w:pPr>
          </w:p>
        </w:tc>
        <w:tc>
          <w:tcPr>
            <w:tcW w:w="1173" w:type="dxa"/>
            <w:tcBorders>
              <w:top w:val="single" w:sz="4" w:space="0" w:color="auto"/>
              <w:left w:val="single" w:sz="4" w:space="0" w:color="auto"/>
              <w:bottom w:val="single" w:sz="4" w:space="0" w:color="auto"/>
              <w:right w:val="single" w:sz="4" w:space="0" w:color="auto"/>
            </w:tcBorders>
          </w:tcPr>
          <w:p w:rsidR="00C903DB" w:rsidRPr="004324A0" w:rsidRDefault="00C903DB">
            <w:pPr>
              <w:autoSpaceDE w:val="0"/>
              <w:autoSpaceDN w:val="0"/>
              <w:adjustRightInd w:val="0"/>
              <w:spacing w:line="276" w:lineRule="auto"/>
              <w:jc w:val="center"/>
              <w:rPr>
                <w:rFonts w:ascii="Times New Roman" w:hAnsi="Times New Roman"/>
                <w:color w:val="FF0000"/>
                <w:sz w:val="24"/>
                <w:szCs w:val="24"/>
              </w:rPr>
            </w:pPr>
          </w:p>
        </w:tc>
        <w:tc>
          <w:tcPr>
            <w:tcW w:w="1152" w:type="dxa"/>
            <w:tcBorders>
              <w:top w:val="single" w:sz="4" w:space="0" w:color="auto"/>
              <w:left w:val="single" w:sz="4" w:space="0" w:color="auto"/>
              <w:bottom w:val="single" w:sz="4" w:space="0" w:color="auto"/>
              <w:right w:val="single" w:sz="4" w:space="0" w:color="auto"/>
            </w:tcBorders>
          </w:tcPr>
          <w:p w:rsidR="00C903DB" w:rsidRPr="004324A0" w:rsidRDefault="00C903DB">
            <w:pPr>
              <w:autoSpaceDE w:val="0"/>
              <w:autoSpaceDN w:val="0"/>
              <w:adjustRightInd w:val="0"/>
              <w:spacing w:line="276" w:lineRule="auto"/>
              <w:jc w:val="center"/>
              <w:rPr>
                <w:rFonts w:ascii="Times New Roman" w:hAnsi="Times New Roman"/>
                <w:color w:val="FF0000"/>
                <w:sz w:val="24"/>
                <w:szCs w:val="24"/>
              </w:rPr>
            </w:pPr>
          </w:p>
        </w:tc>
        <w:tc>
          <w:tcPr>
            <w:tcW w:w="1133" w:type="dxa"/>
            <w:tcBorders>
              <w:top w:val="single" w:sz="4" w:space="0" w:color="auto"/>
              <w:left w:val="single" w:sz="4" w:space="0" w:color="auto"/>
              <w:bottom w:val="single" w:sz="4" w:space="0" w:color="auto"/>
              <w:right w:val="single" w:sz="4" w:space="0" w:color="auto"/>
            </w:tcBorders>
          </w:tcPr>
          <w:p w:rsidR="00C903DB" w:rsidRPr="002B44A3" w:rsidRDefault="00C903DB">
            <w:pPr>
              <w:autoSpaceDE w:val="0"/>
              <w:autoSpaceDN w:val="0"/>
              <w:adjustRightInd w:val="0"/>
              <w:spacing w:line="276" w:lineRule="auto"/>
              <w:jc w:val="center"/>
              <w:rPr>
                <w:rFonts w:ascii="Times New Roman" w:hAnsi="Times New Roman"/>
                <w:sz w:val="24"/>
                <w:szCs w:val="24"/>
              </w:rPr>
            </w:pPr>
          </w:p>
        </w:tc>
        <w:tc>
          <w:tcPr>
            <w:tcW w:w="1173" w:type="dxa"/>
            <w:tcBorders>
              <w:top w:val="single" w:sz="4" w:space="0" w:color="auto"/>
              <w:left w:val="single" w:sz="4" w:space="0" w:color="auto"/>
              <w:bottom w:val="single" w:sz="4" w:space="0" w:color="auto"/>
              <w:right w:val="single" w:sz="4" w:space="0" w:color="auto"/>
            </w:tcBorders>
          </w:tcPr>
          <w:p w:rsidR="00C903DB" w:rsidRPr="002B44A3" w:rsidRDefault="00C903DB">
            <w:pPr>
              <w:autoSpaceDE w:val="0"/>
              <w:autoSpaceDN w:val="0"/>
              <w:adjustRightInd w:val="0"/>
              <w:spacing w:line="276" w:lineRule="auto"/>
              <w:jc w:val="center"/>
              <w:rPr>
                <w:rFonts w:ascii="Times New Roman" w:hAnsi="Times New Roman"/>
                <w:sz w:val="24"/>
                <w:szCs w:val="24"/>
              </w:rPr>
            </w:pPr>
          </w:p>
        </w:tc>
      </w:tr>
      <w:tr w:rsidR="00074FC0" w:rsidRPr="002B44A3" w:rsidTr="00762689">
        <w:tc>
          <w:tcPr>
            <w:tcW w:w="14526" w:type="dxa"/>
            <w:gridSpan w:val="11"/>
            <w:tcBorders>
              <w:top w:val="single" w:sz="4" w:space="0" w:color="auto"/>
              <w:left w:val="nil"/>
              <w:bottom w:val="nil"/>
              <w:right w:val="nil"/>
            </w:tcBorders>
            <w:hideMark/>
          </w:tcPr>
          <w:p w:rsidR="00762689" w:rsidRPr="002B44A3" w:rsidRDefault="00762689" w:rsidP="004324A0">
            <w:pPr>
              <w:autoSpaceDE w:val="0"/>
              <w:autoSpaceDN w:val="0"/>
              <w:adjustRightInd w:val="0"/>
              <w:spacing w:line="276" w:lineRule="auto"/>
              <w:jc w:val="center"/>
              <w:outlineLvl w:val="1"/>
              <w:rPr>
                <w:rFonts w:ascii="Times New Roman" w:hAnsi="Times New Roman"/>
                <w:sz w:val="24"/>
                <w:szCs w:val="24"/>
              </w:rPr>
            </w:pPr>
            <w:r w:rsidRPr="002B44A3">
              <w:rPr>
                <w:rFonts w:ascii="Times New Roman" w:hAnsi="Times New Roman"/>
                <w:sz w:val="24"/>
                <w:szCs w:val="24"/>
              </w:rPr>
              <w:t xml:space="preserve">Цель. Повышение уровня комфорта городской среды на территории </w:t>
            </w:r>
            <w:r w:rsidR="004324A0">
              <w:rPr>
                <w:rFonts w:ascii="Times New Roman" w:hAnsi="Times New Roman"/>
                <w:sz w:val="24"/>
                <w:szCs w:val="24"/>
              </w:rPr>
              <w:t>сельского поселения станция Клявлино</w:t>
            </w:r>
          </w:p>
        </w:tc>
      </w:tr>
      <w:tr w:rsidR="00074FC0" w:rsidRPr="002B44A3" w:rsidTr="00762689">
        <w:tc>
          <w:tcPr>
            <w:tcW w:w="14526" w:type="dxa"/>
            <w:gridSpan w:val="11"/>
            <w:hideMark/>
          </w:tcPr>
          <w:p w:rsidR="00762689" w:rsidRPr="002B44A3" w:rsidRDefault="00762689" w:rsidP="004324A0">
            <w:pPr>
              <w:autoSpaceDE w:val="0"/>
              <w:autoSpaceDN w:val="0"/>
              <w:adjustRightInd w:val="0"/>
              <w:spacing w:line="276" w:lineRule="auto"/>
              <w:jc w:val="center"/>
              <w:outlineLvl w:val="2"/>
              <w:rPr>
                <w:rFonts w:ascii="Times New Roman" w:hAnsi="Times New Roman"/>
                <w:sz w:val="24"/>
                <w:szCs w:val="24"/>
              </w:rPr>
            </w:pPr>
            <w:r w:rsidRPr="002B44A3">
              <w:rPr>
                <w:rFonts w:ascii="Times New Roman" w:hAnsi="Times New Roman"/>
                <w:sz w:val="24"/>
                <w:szCs w:val="24"/>
              </w:rPr>
              <w:t xml:space="preserve">Задача 1. Обеспечение реализации мероприятий по благоустройству дворовых территорий многоквартирных домов и общественных территорий </w:t>
            </w:r>
            <w:r w:rsidR="004324A0">
              <w:rPr>
                <w:rFonts w:ascii="Times New Roman" w:hAnsi="Times New Roman"/>
                <w:sz w:val="24"/>
                <w:szCs w:val="24"/>
              </w:rPr>
              <w:t>сельского поселения станция Клявлино</w:t>
            </w:r>
          </w:p>
        </w:tc>
      </w:tr>
      <w:tr w:rsidR="00074FC0" w:rsidRPr="002B44A3" w:rsidTr="006A6F27">
        <w:tc>
          <w:tcPr>
            <w:tcW w:w="567"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t>1.</w:t>
            </w:r>
          </w:p>
        </w:tc>
        <w:tc>
          <w:tcPr>
            <w:tcW w:w="3061" w:type="dxa"/>
            <w:hideMark/>
          </w:tcPr>
          <w:p w:rsidR="00762689" w:rsidRPr="002B44A3" w:rsidRDefault="00762689" w:rsidP="004324A0">
            <w:pPr>
              <w:autoSpaceDE w:val="0"/>
              <w:autoSpaceDN w:val="0"/>
              <w:adjustRightInd w:val="0"/>
              <w:spacing w:line="276" w:lineRule="auto"/>
              <w:rPr>
                <w:rFonts w:ascii="Times New Roman" w:hAnsi="Times New Roman"/>
                <w:sz w:val="24"/>
                <w:szCs w:val="24"/>
              </w:rPr>
            </w:pPr>
            <w:r w:rsidRPr="002B44A3">
              <w:rPr>
                <w:rFonts w:ascii="Times New Roman" w:hAnsi="Times New Roman"/>
                <w:sz w:val="24"/>
                <w:szCs w:val="24"/>
              </w:rPr>
              <w:t xml:space="preserve">Количество ежегодно проводимых мониторингов доли дворовых территорий многоквартирных домов и общественных территорий </w:t>
            </w:r>
            <w:r w:rsidR="004324A0">
              <w:rPr>
                <w:rFonts w:ascii="Times New Roman" w:hAnsi="Times New Roman"/>
                <w:sz w:val="24"/>
                <w:szCs w:val="24"/>
              </w:rPr>
              <w:t>сельского поселения станция Клявлино</w:t>
            </w:r>
            <w:r w:rsidRPr="002B44A3">
              <w:rPr>
                <w:rFonts w:ascii="Times New Roman" w:hAnsi="Times New Roman"/>
                <w:sz w:val="24"/>
                <w:szCs w:val="24"/>
              </w:rPr>
              <w:t xml:space="preserve">, благоустроенных в результате реализации  программных мероприятий по формированию </w:t>
            </w:r>
            <w:r w:rsidRPr="002B44A3">
              <w:rPr>
                <w:rFonts w:ascii="Times New Roman" w:hAnsi="Times New Roman"/>
                <w:sz w:val="24"/>
                <w:szCs w:val="24"/>
              </w:rPr>
              <w:lastRenderedPageBreak/>
              <w:t>комфортной городской среды</w:t>
            </w:r>
          </w:p>
        </w:tc>
        <w:tc>
          <w:tcPr>
            <w:tcW w:w="1361"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lastRenderedPageBreak/>
              <w:t>единиц</w:t>
            </w:r>
          </w:p>
        </w:tc>
        <w:tc>
          <w:tcPr>
            <w:tcW w:w="1277" w:type="dxa"/>
            <w:hideMark/>
          </w:tcPr>
          <w:p w:rsidR="00762689" w:rsidRPr="004324A0" w:rsidRDefault="00C903DB">
            <w:pPr>
              <w:autoSpaceDE w:val="0"/>
              <w:autoSpaceDN w:val="0"/>
              <w:adjustRightInd w:val="0"/>
              <w:spacing w:line="276" w:lineRule="auto"/>
              <w:jc w:val="center"/>
              <w:rPr>
                <w:rFonts w:ascii="Times New Roman" w:hAnsi="Times New Roman"/>
                <w:color w:val="FF0000"/>
                <w:sz w:val="24"/>
                <w:szCs w:val="24"/>
              </w:rPr>
            </w:pPr>
            <w:r>
              <w:rPr>
                <w:rFonts w:ascii="Times New Roman" w:hAnsi="Times New Roman"/>
                <w:color w:val="FF0000"/>
                <w:sz w:val="24"/>
                <w:szCs w:val="24"/>
              </w:rPr>
              <w:t>-</w:t>
            </w:r>
          </w:p>
        </w:tc>
        <w:tc>
          <w:tcPr>
            <w:tcW w:w="1225" w:type="dxa"/>
          </w:tcPr>
          <w:p w:rsidR="00762689" w:rsidRPr="004324A0" w:rsidRDefault="006A6F27">
            <w:pPr>
              <w:autoSpaceDE w:val="0"/>
              <w:autoSpaceDN w:val="0"/>
              <w:adjustRightInd w:val="0"/>
              <w:spacing w:line="276" w:lineRule="auto"/>
              <w:jc w:val="center"/>
              <w:rPr>
                <w:rFonts w:ascii="Times New Roman" w:hAnsi="Times New Roman"/>
                <w:color w:val="FF0000"/>
                <w:sz w:val="24"/>
                <w:szCs w:val="24"/>
              </w:rPr>
            </w:pPr>
            <w:r>
              <w:rPr>
                <w:rFonts w:ascii="Times New Roman" w:hAnsi="Times New Roman"/>
                <w:color w:val="FF0000"/>
                <w:sz w:val="24"/>
                <w:szCs w:val="24"/>
              </w:rPr>
              <w:t>-</w:t>
            </w:r>
          </w:p>
        </w:tc>
        <w:tc>
          <w:tcPr>
            <w:tcW w:w="1234" w:type="dxa"/>
          </w:tcPr>
          <w:p w:rsidR="00762689" w:rsidRPr="004324A0" w:rsidRDefault="00762689">
            <w:pPr>
              <w:autoSpaceDE w:val="0"/>
              <w:autoSpaceDN w:val="0"/>
              <w:adjustRightInd w:val="0"/>
              <w:spacing w:line="276" w:lineRule="auto"/>
              <w:jc w:val="center"/>
              <w:rPr>
                <w:rFonts w:ascii="Times New Roman" w:hAnsi="Times New Roman"/>
                <w:color w:val="FF0000"/>
                <w:sz w:val="24"/>
                <w:szCs w:val="24"/>
              </w:rPr>
            </w:pPr>
          </w:p>
        </w:tc>
        <w:tc>
          <w:tcPr>
            <w:tcW w:w="1170" w:type="dxa"/>
          </w:tcPr>
          <w:p w:rsidR="00762689" w:rsidRPr="004324A0" w:rsidRDefault="00762689">
            <w:pPr>
              <w:autoSpaceDE w:val="0"/>
              <w:autoSpaceDN w:val="0"/>
              <w:adjustRightInd w:val="0"/>
              <w:spacing w:line="276" w:lineRule="auto"/>
              <w:jc w:val="center"/>
              <w:rPr>
                <w:rFonts w:ascii="Times New Roman" w:hAnsi="Times New Roman"/>
                <w:color w:val="FF0000"/>
                <w:sz w:val="24"/>
                <w:szCs w:val="24"/>
              </w:rPr>
            </w:pPr>
          </w:p>
        </w:tc>
        <w:tc>
          <w:tcPr>
            <w:tcW w:w="1173" w:type="dxa"/>
          </w:tcPr>
          <w:p w:rsidR="00762689" w:rsidRPr="004324A0" w:rsidRDefault="00762689">
            <w:pPr>
              <w:autoSpaceDE w:val="0"/>
              <w:autoSpaceDN w:val="0"/>
              <w:adjustRightInd w:val="0"/>
              <w:spacing w:line="276" w:lineRule="auto"/>
              <w:jc w:val="center"/>
              <w:rPr>
                <w:rFonts w:ascii="Times New Roman" w:hAnsi="Times New Roman"/>
                <w:color w:val="FF0000"/>
                <w:sz w:val="24"/>
                <w:szCs w:val="24"/>
              </w:rPr>
            </w:pPr>
          </w:p>
        </w:tc>
        <w:tc>
          <w:tcPr>
            <w:tcW w:w="1152" w:type="dxa"/>
          </w:tcPr>
          <w:p w:rsidR="00762689" w:rsidRPr="004324A0" w:rsidRDefault="00762689">
            <w:pPr>
              <w:autoSpaceDE w:val="0"/>
              <w:autoSpaceDN w:val="0"/>
              <w:adjustRightInd w:val="0"/>
              <w:spacing w:line="276" w:lineRule="auto"/>
              <w:jc w:val="center"/>
              <w:rPr>
                <w:rFonts w:ascii="Times New Roman" w:hAnsi="Times New Roman"/>
                <w:color w:val="FF0000"/>
                <w:sz w:val="24"/>
                <w:szCs w:val="24"/>
              </w:rPr>
            </w:pPr>
          </w:p>
        </w:tc>
        <w:tc>
          <w:tcPr>
            <w:tcW w:w="1133"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r>
      <w:tr w:rsidR="00074FC0" w:rsidRPr="002B44A3" w:rsidTr="00FB0273">
        <w:tc>
          <w:tcPr>
            <w:tcW w:w="567"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lastRenderedPageBreak/>
              <w:t>2.</w:t>
            </w:r>
          </w:p>
        </w:tc>
        <w:tc>
          <w:tcPr>
            <w:tcW w:w="3061" w:type="dxa"/>
            <w:hideMark/>
          </w:tcPr>
          <w:p w:rsidR="00762689" w:rsidRPr="002B44A3" w:rsidRDefault="00762689">
            <w:pPr>
              <w:autoSpaceDE w:val="0"/>
              <w:autoSpaceDN w:val="0"/>
              <w:adjustRightInd w:val="0"/>
              <w:spacing w:line="276" w:lineRule="auto"/>
              <w:rPr>
                <w:rFonts w:ascii="Times New Roman" w:hAnsi="Times New Roman"/>
                <w:sz w:val="24"/>
                <w:szCs w:val="24"/>
              </w:rPr>
            </w:pPr>
            <w:r w:rsidRPr="002B44A3">
              <w:rPr>
                <w:rFonts w:ascii="Times New Roman" w:hAnsi="Times New Roman"/>
                <w:sz w:val="24"/>
                <w:szCs w:val="24"/>
              </w:rPr>
              <w:t xml:space="preserve">Реализованы мероприятия по благоустройству, предусмотренные муниципальной программой формирования современной городской среды (количество обустроенных общественных пространств) </w:t>
            </w:r>
            <w:hyperlink r:id="rId21" w:anchor="Par346" w:history="1">
              <w:r w:rsidRPr="002B44A3">
                <w:rPr>
                  <w:rStyle w:val="a3"/>
                  <w:rFonts w:ascii="Times New Roman" w:hAnsi="Times New Roman"/>
                  <w:color w:val="auto"/>
                  <w:sz w:val="24"/>
                  <w:szCs w:val="24"/>
                  <w:u w:val="none"/>
                </w:rPr>
                <w:t>&lt;2&gt;</w:t>
              </w:r>
            </w:hyperlink>
          </w:p>
        </w:tc>
        <w:tc>
          <w:tcPr>
            <w:tcW w:w="1361"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t>единиц</w:t>
            </w:r>
          </w:p>
        </w:tc>
        <w:tc>
          <w:tcPr>
            <w:tcW w:w="1277" w:type="dxa"/>
            <w:hideMark/>
          </w:tcPr>
          <w:p w:rsidR="00762689" w:rsidRPr="004324A0" w:rsidRDefault="00762689">
            <w:pPr>
              <w:autoSpaceDE w:val="0"/>
              <w:autoSpaceDN w:val="0"/>
              <w:adjustRightInd w:val="0"/>
              <w:spacing w:line="276" w:lineRule="auto"/>
              <w:jc w:val="center"/>
              <w:rPr>
                <w:rFonts w:ascii="Times New Roman" w:hAnsi="Times New Roman"/>
                <w:color w:val="FF0000"/>
                <w:sz w:val="24"/>
                <w:szCs w:val="24"/>
              </w:rPr>
            </w:pPr>
            <w:r w:rsidRPr="004324A0">
              <w:rPr>
                <w:rFonts w:ascii="Times New Roman" w:hAnsi="Times New Roman"/>
                <w:color w:val="FF0000"/>
                <w:sz w:val="24"/>
                <w:szCs w:val="24"/>
              </w:rPr>
              <w:t>-</w:t>
            </w:r>
          </w:p>
        </w:tc>
        <w:tc>
          <w:tcPr>
            <w:tcW w:w="1225" w:type="dxa"/>
            <w:hideMark/>
          </w:tcPr>
          <w:p w:rsidR="00762689" w:rsidRPr="004324A0" w:rsidRDefault="006A6F27">
            <w:pPr>
              <w:autoSpaceDE w:val="0"/>
              <w:autoSpaceDN w:val="0"/>
              <w:adjustRightInd w:val="0"/>
              <w:spacing w:line="276" w:lineRule="auto"/>
              <w:jc w:val="center"/>
              <w:rPr>
                <w:rFonts w:ascii="Times New Roman" w:hAnsi="Times New Roman"/>
                <w:color w:val="FF0000"/>
                <w:sz w:val="24"/>
                <w:szCs w:val="24"/>
              </w:rPr>
            </w:pPr>
            <w:r>
              <w:rPr>
                <w:rFonts w:ascii="Times New Roman" w:hAnsi="Times New Roman"/>
                <w:color w:val="FF0000"/>
                <w:sz w:val="24"/>
                <w:szCs w:val="24"/>
              </w:rPr>
              <w:t>-</w:t>
            </w:r>
          </w:p>
        </w:tc>
        <w:tc>
          <w:tcPr>
            <w:tcW w:w="1234" w:type="dxa"/>
            <w:hideMark/>
          </w:tcPr>
          <w:p w:rsidR="00762689" w:rsidRPr="004324A0" w:rsidRDefault="00762689">
            <w:pPr>
              <w:autoSpaceDE w:val="0"/>
              <w:autoSpaceDN w:val="0"/>
              <w:adjustRightInd w:val="0"/>
              <w:spacing w:line="276" w:lineRule="auto"/>
              <w:jc w:val="center"/>
              <w:rPr>
                <w:rFonts w:ascii="Times New Roman" w:hAnsi="Times New Roman"/>
                <w:color w:val="FF0000"/>
                <w:sz w:val="24"/>
                <w:szCs w:val="24"/>
              </w:rPr>
            </w:pPr>
          </w:p>
        </w:tc>
        <w:tc>
          <w:tcPr>
            <w:tcW w:w="1170" w:type="dxa"/>
          </w:tcPr>
          <w:p w:rsidR="00762689" w:rsidRPr="004324A0" w:rsidRDefault="00762689">
            <w:pPr>
              <w:autoSpaceDE w:val="0"/>
              <w:autoSpaceDN w:val="0"/>
              <w:adjustRightInd w:val="0"/>
              <w:spacing w:line="276" w:lineRule="auto"/>
              <w:jc w:val="center"/>
              <w:rPr>
                <w:rFonts w:ascii="Times New Roman" w:hAnsi="Times New Roman"/>
                <w:color w:val="FF0000"/>
                <w:sz w:val="24"/>
                <w:szCs w:val="24"/>
              </w:rPr>
            </w:pPr>
          </w:p>
        </w:tc>
        <w:tc>
          <w:tcPr>
            <w:tcW w:w="1173" w:type="dxa"/>
          </w:tcPr>
          <w:p w:rsidR="00762689" w:rsidRPr="004324A0" w:rsidRDefault="00762689">
            <w:pPr>
              <w:autoSpaceDE w:val="0"/>
              <w:autoSpaceDN w:val="0"/>
              <w:adjustRightInd w:val="0"/>
              <w:spacing w:line="276" w:lineRule="auto"/>
              <w:jc w:val="center"/>
              <w:rPr>
                <w:rFonts w:ascii="Times New Roman" w:hAnsi="Times New Roman"/>
                <w:color w:val="FF0000"/>
                <w:sz w:val="24"/>
                <w:szCs w:val="24"/>
              </w:rPr>
            </w:pPr>
          </w:p>
        </w:tc>
        <w:tc>
          <w:tcPr>
            <w:tcW w:w="1152" w:type="dxa"/>
          </w:tcPr>
          <w:p w:rsidR="00762689" w:rsidRPr="004324A0" w:rsidRDefault="00762689">
            <w:pPr>
              <w:autoSpaceDE w:val="0"/>
              <w:autoSpaceDN w:val="0"/>
              <w:adjustRightInd w:val="0"/>
              <w:spacing w:line="276" w:lineRule="auto"/>
              <w:jc w:val="center"/>
              <w:rPr>
                <w:rFonts w:ascii="Times New Roman" w:hAnsi="Times New Roman"/>
                <w:color w:val="FF0000"/>
                <w:sz w:val="24"/>
                <w:szCs w:val="24"/>
              </w:rPr>
            </w:pPr>
          </w:p>
        </w:tc>
        <w:tc>
          <w:tcPr>
            <w:tcW w:w="1133"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rPr>
                <w:rFonts w:ascii="Times New Roman" w:hAnsi="Times New Roman"/>
                <w:sz w:val="24"/>
                <w:szCs w:val="24"/>
              </w:rPr>
            </w:pPr>
          </w:p>
        </w:tc>
      </w:tr>
      <w:tr w:rsidR="00074FC0" w:rsidRPr="002B44A3" w:rsidTr="00FB0273">
        <w:tc>
          <w:tcPr>
            <w:tcW w:w="567"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3061" w:type="dxa"/>
            <w:hideMark/>
          </w:tcPr>
          <w:p w:rsidR="00762689" w:rsidRPr="002B44A3" w:rsidRDefault="00762689">
            <w:pPr>
              <w:autoSpaceDE w:val="0"/>
              <w:autoSpaceDN w:val="0"/>
              <w:adjustRightInd w:val="0"/>
              <w:spacing w:line="276" w:lineRule="auto"/>
              <w:rPr>
                <w:rFonts w:ascii="Times New Roman" w:hAnsi="Times New Roman"/>
                <w:sz w:val="24"/>
                <w:szCs w:val="24"/>
              </w:rPr>
            </w:pPr>
            <w:r w:rsidRPr="002B44A3">
              <w:rPr>
                <w:rFonts w:ascii="Times New Roman" w:hAnsi="Times New Roman"/>
                <w:sz w:val="24"/>
                <w:szCs w:val="24"/>
              </w:rPr>
              <w:t>В том числе в соответствии с утвержденными бюджетными ассигнованиями</w:t>
            </w:r>
          </w:p>
        </w:tc>
        <w:tc>
          <w:tcPr>
            <w:tcW w:w="1361"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t>единиц</w:t>
            </w:r>
          </w:p>
        </w:tc>
        <w:tc>
          <w:tcPr>
            <w:tcW w:w="1277" w:type="dxa"/>
            <w:hideMark/>
          </w:tcPr>
          <w:p w:rsidR="00762689" w:rsidRPr="004324A0" w:rsidRDefault="00762689">
            <w:pPr>
              <w:autoSpaceDE w:val="0"/>
              <w:autoSpaceDN w:val="0"/>
              <w:adjustRightInd w:val="0"/>
              <w:spacing w:line="276" w:lineRule="auto"/>
              <w:jc w:val="center"/>
              <w:rPr>
                <w:rFonts w:ascii="Times New Roman" w:hAnsi="Times New Roman"/>
                <w:color w:val="FF0000"/>
                <w:sz w:val="24"/>
                <w:szCs w:val="24"/>
              </w:rPr>
            </w:pPr>
            <w:r w:rsidRPr="004324A0">
              <w:rPr>
                <w:rFonts w:ascii="Times New Roman" w:hAnsi="Times New Roman"/>
                <w:color w:val="FF0000"/>
                <w:sz w:val="24"/>
                <w:szCs w:val="24"/>
              </w:rPr>
              <w:t>-</w:t>
            </w:r>
          </w:p>
        </w:tc>
        <w:tc>
          <w:tcPr>
            <w:tcW w:w="1225" w:type="dxa"/>
            <w:hideMark/>
          </w:tcPr>
          <w:p w:rsidR="00762689" w:rsidRPr="004324A0" w:rsidRDefault="006A6F27">
            <w:pPr>
              <w:autoSpaceDE w:val="0"/>
              <w:autoSpaceDN w:val="0"/>
              <w:adjustRightInd w:val="0"/>
              <w:spacing w:line="276" w:lineRule="auto"/>
              <w:jc w:val="center"/>
              <w:rPr>
                <w:rFonts w:ascii="Times New Roman" w:hAnsi="Times New Roman"/>
                <w:color w:val="FF0000"/>
                <w:sz w:val="24"/>
                <w:szCs w:val="24"/>
              </w:rPr>
            </w:pPr>
            <w:r>
              <w:rPr>
                <w:rFonts w:ascii="Times New Roman" w:hAnsi="Times New Roman"/>
                <w:color w:val="FF0000"/>
                <w:sz w:val="24"/>
                <w:szCs w:val="24"/>
              </w:rPr>
              <w:t>-</w:t>
            </w:r>
          </w:p>
        </w:tc>
        <w:tc>
          <w:tcPr>
            <w:tcW w:w="1234" w:type="dxa"/>
            <w:hideMark/>
          </w:tcPr>
          <w:p w:rsidR="00762689" w:rsidRPr="004324A0" w:rsidRDefault="00762689">
            <w:pPr>
              <w:autoSpaceDE w:val="0"/>
              <w:autoSpaceDN w:val="0"/>
              <w:adjustRightInd w:val="0"/>
              <w:spacing w:line="276" w:lineRule="auto"/>
              <w:jc w:val="center"/>
              <w:rPr>
                <w:rFonts w:ascii="Times New Roman" w:hAnsi="Times New Roman"/>
                <w:color w:val="FF0000"/>
                <w:sz w:val="24"/>
                <w:szCs w:val="24"/>
              </w:rPr>
            </w:pPr>
          </w:p>
        </w:tc>
        <w:tc>
          <w:tcPr>
            <w:tcW w:w="1170" w:type="dxa"/>
          </w:tcPr>
          <w:p w:rsidR="00762689" w:rsidRPr="004324A0" w:rsidRDefault="00762689">
            <w:pPr>
              <w:autoSpaceDE w:val="0"/>
              <w:autoSpaceDN w:val="0"/>
              <w:adjustRightInd w:val="0"/>
              <w:spacing w:line="276" w:lineRule="auto"/>
              <w:jc w:val="center"/>
              <w:rPr>
                <w:rFonts w:ascii="Times New Roman" w:hAnsi="Times New Roman"/>
                <w:color w:val="FF0000"/>
                <w:sz w:val="24"/>
                <w:szCs w:val="24"/>
              </w:rPr>
            </w:pPr>
          </w:p>
        </w:tc>
        <w:tc>
          <w:tcPr>
            <w:tcW w:w="1173" w:type="dxa"/>
          </w:tcPr>
          <w:p w:rsidR="00762689" w:rsidRPr="004324A0" w:rsidRDefault="00762689">
            <w:pPr>
              <w:autoSpaceDE w:val="0"/>
              <w:autoSpaceDN w:val="0"/>
              <w:adjustRightInd w:val="0"/>
              <w:spacing w:line="276" w:lineRule="auto"/>
              <w:jc w:val="center"/>
              <w:rPr>
                <w:rFonts w:ascii="Times New Roman" w:hAnsi="Times New Roman"/>
                <w:color w:val="FF0000"/>
                <w:sz w:val="24"/>
                <w:szCs w:val="24"/>
              </w:rPr>
            </w:pPr>
          </w:p>
        </w:tc>
        <w:tc>
          <w:tcPr>
            <w:tcW w:w="1152" w:type="dxa"/>
          </w:tcPr>
          <w:p w:rsidR="00762689" w:rsidRPr="004324A0" w:rsidRDefault="00762689">
            <w:pPr>
              <w:autoSpaceDE w:val="0"/>
              <w:autoSpaceDN w:val="0"/>
              <w:adjustRightInd w:val="0"/>
              <w:spacing w:line="276" w:lineRule="auto"/>
              <w:jc w:val="center"/>
              <w:rPr>
                <w:rFonts w:ascii="Times New Roman" w:hAnsi="Times New Roman"/>
                <w:color w:val="FF0000"/>
                <w:sz w:val="24"/>
                <w:szCs w:val="24"/>
              </w:rPr>
            </w:pPr>
          </w:p>
        </w:tc>
        <w:tc>
          <w:tcPr>
            <w:tcW w:w="1133"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rPr>
                <w:rFonts w:ascii="Times New Roman" w:hAnsi="Times New Roman"/>
                <w:sz w:val="24"/>
                <w:szCs w:val="24"/>
              </w:rPr>
            </w:pPr>
          </w:p>
        </w:tc>
      </w:tr>
      <w:tr w:rsidR="00074FC0" w:rsidRPr="002B44A3" w:rsidTr="00762689">
        <w:tc>
          <w:tcPr>
            <w:tcW w:w="14526" w:type="dxa"/>
            <w:gridSpan w:val="11"/>
          </w:tcPr>
          <w:p w:rsidR="00762689" w:rsidRPr="004324A0" w:rsidRDefault="00762689">
            <w:pPr>
              <w:autoSpaceDE w:val="0"/>
              <w:autoSpaceDN w:val="0"/>
              <w:adjustRightInd w:val="0"/>
              <w:spacing w:line="276" w:lineRule="auto"/>
              <w:jc w:val="both"/>
              <w:rPr>
                <w:rFonts w:ascii="Times New Roman" w:hAnsi="Times New Roman"/>
                <w:color w:val="FF0000"/>
                <w:sz w:val="24"/>
                <w:szCs w:val="24"/>
              </w:rPr>
            </w:pPr>
          </w:p>
        </w:tc>
      </w:tr>
      <w:tr w:rsidR="00074FC0" w:rsidRPr="002B44A3" w:rsidTr="00FB0273">
        <w:tc>
          <w:tcPr>
            <w:tcW w:w="567"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t>3.</w:t>
            </w:r>
          </w:p>
        </w:tc>
        <w:tc>
          <w:tcPr>
            <w:tcW w:w="3061" w:type="dxa"/>
            <w:hideMark/>
          </w:tcPr>
          <w:p w:rsidR="00762689" w:rsidRPr="002B44A3" w:rsidRDefault="00762689">
            <w:pPr>
              <w:autoSpaceDE w:val="0"/>
              <w:autoSpaceDN w:val="0"/>
              <w:adjustRightInd w:val="0"/>
              <w:spacing w:line="276" w:lineRule="auto"/>
              <w:rPr>
                <w:rFonts w:ascii="Times New Roman" w:hAnsi="Times New Roman"/>
                <w:sz w:val="24"/>
                <w:szCs w:val="24"/>
              </w:rPr>
            </w:pPr>
            <w:r w:rsidRPr="002B44A3">
              <w:rPr>
                <w:rFonts w:ascii="Times New Roman" w:hAnsi="Times New Roman"/>
                <w:sz w:val="24"/>
                <w:szCs w:val="24"/>
              </w:rPr>
              <w:t xml:space="preserve">Реализованы мероприятия по благоустройству, предусмотренные муниципальной программой формирования современной городской среды (количество благоустроенных дворовых территорий) </w:t>
            </w:r>
            <w:hyperlink r:id="rId22" w:anchor="Par346" w:history="1">
              <w:r w:rsidRPr="002B44A3">
                <w:rPr>
                  <w:rStyle w:val="a3"/>
                  <w:rFonts w:ascii="Times New Roman" w:hAnsi="Times New Roman"/>
                  <w:color w:val="auto"/>
                  <w:sz w:val="24"/>
                  <w:szCs w:val="24"/>
                  <w:u w:val="none"/>
                </w:rPr>
                <w:t>&lt;2&gt;</w:t>
              </w:r>
            </w:hyperlink>
          </w:p>
        </w:tc>
        <w:tc>
          <w:tcPr>
            <w:tcW w:w="1361"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t>единиц</w:t>
            </w:r>
          </w:p>
        </w:tc>
        <w:tc>
          <w:tcPr>
            <w:tcW w:w="1277" w:type="dxa"/>
            <w:hideMark/>
          </w:tcPr>
          <w:p w:rsidR="00762689" w:rsidRPr="004324A0" w:rsidRDefault="00C903DB">
            <w:pPr>
              <w:autoSpaceDE w:val="0"/>
              <w:autoSpaceDN w:val="0"/>
              <w:adjustRightInd w:val="0"/>
              <w:spacing w:line="276" w:lineRule="auto"/>
              <w:jc w:val="center"/>
              <w:rPr>
                <w:rFonts w:ascii="Times New Roman" w:hAnsi="Times New Roman"/>
                <w:color w:val="FF0000"/>
                <w:sz w:val="24"/>
                <w:szCs w:val="24"/>
              </w:rPr>
            </w:pPr>
            <w:r>
              <w:rPr>
                <w:rFonts w:ascii="Times New Roman" w:hAnsi="Times New Roman"/>
                <w:color w:val="FF0000"/>
                <w:sz w:val="24"/>
                <w:szCs w:val="24"/>
              </w:rPr>
              <w:t>-</w:t>
            </w:r>
          </w:p>
        </w:tc>
        <w:tc>
          <w:tcPr>
            <w:tcW w:w="1225" w:type="dxa"/>
            <w:hideMark/>
          </w:tcPr>
          <w:p w:rsidR="00762689" w:rsidRPr="004324A0" w:rsidRDefault="006A6F27">
            <w:pPr>
              <w:autoSpaceDE w:val="0"/>
              <w:autoSpaceDN w:val="0"/>
              <w:adjustRightInd w:val="0"/>
              <w:spacing w:line="276" w:lineRule="auto"/>
              <w:jc w:val="center"/>
              <w:rPr>
                <w:rFonts w:ascii="Times New Roman" w:hAnsi="Times New Roman"/>
                <w:color w:val="FF0000"/>
                <w:sz w:val="24"/>
                <w:szCs w:val="24"/>
              </w:rPr>
            </w:pPr>
            <w:r>
              <w:rPr>
                <w:rFonts w:ascii="Times New Roman" w:hAnsi="Times New Roman"/>
                <w:color w:val="FF0000"/>
                <w:sz w:val="24"/>
                <w:szCs w:val="24"/>
              </w:rPr>
              <w:t>-</w:t>
            </w:r>
          </w:p>
        </w:tc>
        <w:tc>
          <w:tcPr>
            <w:tcW w:w="1234" w:type="dxa"/>
            <w:hideMark/>
          </w:tcPr>
          <w:p w:rsidR="00762689" w:rsidRPr="004324A0" w:rsidRDefault="00762689">
            <w:pPr>
              <w:autoSpaceDE w:val="0"/>
              <w:autoSpaceDN w:val="0"/>
              <w:adjustRightInd w:val="0"/>
              <w:spacing w:line="276" w:lineRule="auto"/>
              <w:jc w:val="center"/>
              <w:rPr>
                <w:rFonts w:ascii="Times New Roman" w:hAnsi="Times New Roman"/>
                <w:color w:val="FF0000"/>
                <w:sz w:val="24"/>
                <w:szCs w:val="24"/>
              </w:rPr>
            </w:pPr>
          </w:p>
        </w:tc>
        <w:tc>
          <w:tcPr>
            <w:tcW w:w="1170" w:type="dxa"/>
          </w:tcPr>
          <w:p w:rsidR="00762689" w:rsidRPr="004324A0" w:rsidRDefault="00762689">
            <w:pPr>
              <w:autoSpaceDE w:val="0"/>
              <w:autoSpaceDN w:val="0"/>
              <w:adjustRightInd w:val="0"/>
              <w:spacing w:line="276" w:lineRule="auto"/>
              <w:jc w:val="center"/>
              <w:rPr>
                <w:rFonts w:ascii="Times New Roman" w:hAnsi="Times New Roman"/>
                <w:color w:val="FF0000"/>
                <w:sz w:val="24"/>
                <w:szCs w:val="24"/>
              </w:rPr>
            </w:pPr>
          </w:p>
        </w:tc>
        <w:tc>
          <w:tcPr>
            <w:tcW w:w="1173" w:type="dxa"/>
          </w:tcPr>
          <w:p w:rsidR="00762689" w:rsidRPr="004324A0" w:rsidRDefault="00762689">
            <w:pPr>
              <w:autoSpaceDE w:val="0"/>
              <w:autoSpaceDN w:val="0"/>
              <w:adjustRightInd w:val="0"/>
              <w:spacing w:line="276" w:lineRule="auto"/>
              <w:jc w:val="center"/>
              <w:rPr>
                <w:rFonts w:ascii="Times New Roman" w:hAnsi="Times New Roman"/>
                <w:color w:val="FF0000"/>
                <w:sz w:val="24"/>
                <w:szCs w:val="24"/>
              </w:rPr>
            </w:pPr>
          </w:p>
        </w:tc>
        <w:tc>
          <w:tcPr>
            <w:tcW w:w="1152" w:type="dxa"/>
          </w:tcPr>
          <w:p w:rsidR="00762689" w:rsidRPr="004324A0" w:rsidRDefault="00762689">
            <w:pPr>
              <w:autoSpaceDE w:val="0"/>
              <w:autoSpaceDN w:val="0"/>
              <w:adjustRightInd w:val="0"/>
              <w:spacing w:line="276" w:lineRule="auto"/>
              <w:jc w:val="center"/>
              <w:rPr>
                <w:rFonts w:ascii="Times New Roman" w:hAnsi="Times New Roman"/>
                <w:color w:val="FF0000"/>
                <w:sz w:val="24"/>
                <w:szCs w:val="24"/>
              </w:rPr>
            </w:pPr>
          </w:p>
        </w:tc>
        <w:tc>
          <w:tcPr>
            <w:tcW w:w="1133"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rPr>
                <w:rFonts w:ascii="Times New Roman" w:hAnsi="Times New Roman"/>
                <w:sz w:val="24"/>
                <w:szCs w:val="24"/>
              </w:rPr>
            </w:pPr>
          </w:p>
        </w:tc>
      </w:tr>
      <w:tr w:rsidR="00074FC0" w:rsidRPr="002B44A3" w:rsidTr="00FB0273">
        <w:tc>
          <w:tcPr>
            <w:tcW w:w="567"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3061" w:type="dxa"/>
            <w:hideMark/>
          </w:tcPr>
          <w:p w:rsidR="00762689" w:rsidRPr="002B44A3" w:rsidRDefault="00762689">
            <w:pPr>
              <w:autoSpaceDE w:val="0"/>
              <w:autoSpaceDN w:val="0"/>
              <w:adjustRightInd w:val="0"/>
              <w:spacing w:line="276" w:lineRule="auto"/>
              <w:rPr>
                <w:rFonts w:ascii="Times New Roman" w:hAnsi="Times New Roman"/>
                <w:sz w:val="24"/>
                <w:szCs w:val="24"/>
              </w:rPr>
            </w:pPr>
            <w:r w:rsidRPr="002B44A3">
              <w:rPr>
                <w:rFonts w:ascii="Times New Roman" w:hAnsi="Times New Roman"/>
                <w:sz w:val="24"/>
                <w:szCs w:val="24"/>
              </w:rPr>
              <w:t>В том числе в соответствии с утвержденными бюджетными ассигнованиями</w:t>
            </w:r>
          </w:p>
        </w:tc>
        <w:tc>
          <w:tcPr>
            <w:tcW w:w="1361"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t>единиц</w:t>
            </w:r>
          </w:p>
        </w:tc>
        <w:tc>
          <w:tcPr>
            <w:tcW w:w="1277" w:type="dxa"/>
            <w:hideMark/>
          </w:tcPr>
          <w:p w:rsidR="00762689" w:rsidRPr="004324A0" w:rsidRDefault="00C903DB">
            <w:pPr>
              <w:autoSpaceDE w:val="0"/>
              <w:autoSpaceDN w:val="0"/>
              <w:adjustRightInd w:val="0"/>
              <w:spacing w:line="276" w:lineRule="auto"/>
              <w:jc w:val="center"/>
              <w:rPr>
                <w:rFonts w:ascii="Times New Roman" w:hAnsi="Times New Roman"/>
                <w:color w:val="FF0000"/>
                <w:sz w:val="24"/>
                <w:szCs w:val="24"/>
              </w:rPr>
            </w:pPr>
            <w:r>
              <w:rPr>
                <w:rFonts w:ascii="Times New Roman" w:hAnsi="Times New Roman"/>
                <w:color w:val="FF0000"/>
                <w:sz w:val="24"/>
                <w:szCs w:val="24"/>
              </w:rPr>
              <w:t>-</w:t>
            </w:r>
          </w:p>
        </w:tc>
        <w:tc>
          <w:tcPr>
            <w:tcW w:w="1225" w:type="dxa"/>
            <w:hideMark/>
          </w:tcPr>
          <w:p w:rsidR="00762689" w:rsidRPr="004324A0" w:rsidRDefault="006A6F27">
            <w:pPr>
              <w:autoSpaceDE w:val="0"/>
              <w:autoSpaceDN w:val="0"/>
              <w:adjustRightInd w:val="0"/>
              <w:spacing w:line="276" w:lineRule="auto"/>
              <w:jc w:val="center"/>
              <w:rPr>
                <w:rFonts w:ascii="Times New Roman" w:hAnsi="Times New Roman"/>
                <w:color w:val="FF0000"/>
                <w:sz w:val="24"/>
                <w:szCs w:val="24"/>
              </w:rPr>
            </w:pPr>
            <w:r>
              <w:rPr>
                <w:rFonts w:ascii="Times New Roman" w:hAnsi="Times New Roman"/>
                <w:color w:val="FF0000"/>
                <w:sz w:val="24"/>
                <w:szCs w:val="24"/>
              </w:rPr>
              <w:t>-</w:t>
            </w:r>
          </w:p>
        </w:tc>
        <w:tc>
          <w:tcPr>
            <w:tcW w:w="1234" w:type="dxa"/>
            <w:hideMark/>
          </w:tcPr>
          <w:p w:rsidR="00762689" w:rsidRPr="004324A0" w:rsidRDefault="00762689">
            <w:pPr>
              <w:autoSpaceDE w:val="0"/>
              <w:autoSpaceDN w:val="0"/>
              <w:adjustRightInd w:val="0"/>
              <w:spacing w:line="276" w:lineRule="auto"/>
              <w:jc w:val="center"/>
              <w:rPr>
                <w:rFonts w:ascii="Times New Roman" w:hAnsi="Times New Roman"/>
                <w:color w:val="FF0000"/>
                <w:sz w:val="24"/>
                <w:szCs w:val="24"/>
              </w:rPr>
            </w:pPr>
          </w:p>
        </w:tc>
        <w:tc>
          <w:tcPr>
            <w:tcW w:w="1170" w:type="dxa"/>
          </w:tcPr>
          <w:p w:rsidR="00762689" w:rsidRPr="004324A0" w:rsidRDefault="00762689">
            <w:pPr>
              <w:autoSpaceDE w:val="0"/>
              <w:autoSpaceDN w:val="0"/>
              <w:adjustRightInd w:val="0"/>
              <w:spacing w:line="276" w:lineRule="auto"/>
              <w:jc w:val="center"/>
              <w:rPr>
                <w:rFonts w:ascii="Times New Roman" w:hAnsi="Times New Roman"/>
                <w:color w:val="FF0000"/>
                <w:sz w:val="24"/>
                <w:szCs w:val="24"/>
              </w:rPr>
            </w:pPr>
          </w:p>
        </w:tc>
        <w:tc>
          <w:tcPr>
            <w:tcW w:w="1173" w:type="dxa"/>
          </w:tcPr>
          <w:p w:rsidR="00762689" w:rsidRPr="004324A0" w:rsidRDefault="00762689">
            <w:pPr>
              <w:autoSpaceDE w:val="0"/>
              <w:autoSpaceDN w:val="0"/>
              <w:adjustRightInd w:val="0"/>
              <w:spacing w:line="276" w:lineRule="auto"/>
              <w:jc w:val="center"/>
              <w:rPr>
                <w:rFonts w:ascii="Times New Roman" w:hAnsi="Times New Roman"/>
                <w:color w:val="FF0000"/>
                <w:sz w:val="24"/>
                <w:szCs w:val="24"/>
              </w:rPr>
            </w:pPr>
          </w:p>
        </w:tc>
        <w:tc>
          <w:tcPr>
            <w:tcW w:w="1152"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33"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rPr>
                <w:rFonts w:ascii="Times New Roman" w:hAnsi="Times New Roman"/>
                <w:sz w:val="24"/>
                <w:szCs w:val="24"/>
              </w:rPr>
            </w:pPr>
          </w:p>
        </w:tc>
      </w:tr>
      <w:tr w:rsidR="00074FC0" w:rsidRPr="002B44A3" w:rsidTr="002F07A2">
        <w:tc>
          <w:tcPr>
            <w:tcW w:w="567" w:type="dxa"/>
          </w:tcPr>
          <w:p w:rsidR="00762689" w:rsidRPr="002B44A3" w:rsidRDefault="00762689">
            <w:pPr>
              <w:autoSpaceDE w:val="0"/>
              <w:autoSpaceDN w:val="0"/>
              <w:adjustRightInd w:val="0"/>
              <w:spacing w:line="276" w:lineRule="auto"/>
              <w:jc w:val="center"/>
              <w:rPr>
                <w:rFonts w:ascii="Times New Roman" w:hAnsi="Times New Roman"/>
                <w:strike/>
                <w:sz w:val="24"/>
                <w:szCs w:val="24"/>
              </w:rPr>
            </w:pPr>
          </w:p>
        </w:tc>
        <w:tc>
          <w:tcPr>
            <w:tcW w:w="3061" w:type="dxa"/>
          </w:tcPr>
          <w:p w:rsidR="00762689" w:rsidRPr="002B44A3" w:rsidRDefault="00762689">
            <w:pPr>
              <w:autoSpaceDE w:val="0"/>
              <w:autoSpaceDN w:val="0"/>
              <w:adjustRightInd w:val="0"/>
              <w:spacing w:line="276" w:lineRule="auto"/>
              <w:rPr>
                <w:rFonts w:ascii="Times New Roman" w:hAnsi="Times New Roman"/>
                <w:strike/>
                <w:sz w:val="24"/>
                <w:szCs w:val="24"/>
              </w:rPr>
            </w:pPr>
          </w:p>
        </w:tc>
        <w:tc>
          <w:tcPr>
            <w:tcW w:w="1361" w:type="dxa"/>
          </w:tcPr>
          <w:p w:rsidR="00762689" w:rsidRPr="002B44A3" w:rsidRDefault="00762689">
            <w:pPr>
              <w:autoSpaceDE w:val="0"/>
              <w:autoSpaceDN w:val="0"/>
              <w:adjustRightInd w:val="0"/>
              <w:spacing w:line="276" w:lineRule="auto"/>
              <w:jc w:val="center"/>
              <w:rPr>
                <w:rFonts w:ascii="Times New Roman" w:hAnsi="Times New Roman"/>
                <w:strike/>
                <w:sz w:val="24"/>
                <w:szCs w:val="24"/>
              </w:rPr>
            </w:pPr>
          </w:p>
        </w:tc>
        <w:tc>
          <w:tcPr>
            <w:tcW w:w="1277" w:type="dxa"/>
          </w:tcPr>
          <w:p w:rsidR="00762689" w:rsidRPr="004324A0" w:rsidRDefault="00762689">
            <w:pPr>
              <w:autoSpaceDE w:val="0"/>
              <w:autoSpaceDN w:val="0"/>
              <w:adjustRightInd w:val="0"/>
              <w:spacing w:line="276" w:lineRule="auto"/>
              <w:jc w:val="center"/>
              <w:rPr>
                <w:rFonts w:ascii="Times New Roman" w:hAnsi="Times New Roman"/>
                <w:strike/>
                <w:color w:val="FF0000"/>
                <w:sz w:val="24"/>
                <w:szCs w:val="24"/>
              </w:rPr>
            </w:pPr>
          </w:p>
        </w:tc>
        <w:tc>
          <w:tcPr>
            <w:tcW w:w="1225" w:type="dxa"/>
          </w:tcPr>
          <w:p w:rsidR="00762689" w:rsidRPr="004324A0" w:rsidRDefault="00762689">
            <w:pPr>
              <w:autoSpaceDE w:val="0"/>
              <w:autoSpaceDN w:val="0"/>
              <w:adjustRightInd w:val="0"/>
              <w:spacing w:line="276" w:lineRule="auto"/>
              <w:jc w:val="center"/>
              <w:rPr>
                <w:rFonts w:ascii="Times New Roman" w:hAnsi="Times New Roman"/>
                <w:strike/>
                <w:color w:val="FF0000"/>
                <w:sz w:val="24"/>
                <w:szCs w:val="24"/>
              </w:rPr>
            </w:pPr>
          </w:p>
        </w:tc>
        <w:tc>
          <w:tcPr>
            <w:tcW w:w="1234" w:type="dxa"/>
          </w:tcPr>
          <w:p w:rsidR="00762689" w:rsidRPr="004324A0" w:rsidRDefault="00762689">
            <w:pPr>
              <w:autoSpaceDE w:val="0"/>
              <w:autoSpaceDN w:val="0"/>
              <w:adjustRightInd w:val="0"/>
              <w:spacing w:line="276" w:lineRule="auto"/>
              <w:jc w:val="center"/>
              <w:rPr>
                <w:rFonts w:ascii="Times New Roman" w:hAnsi="Times New Roman"/>
                <w:strike/>
                <w:color w:val="FF0000"/>
                <w:sz w:val="24"/>
                <w:szCs w:val="24"/>
              </w:rPr>
            </w:pPr>
          </w:p>
        </w:tc>
        <w:tc>
          <w:tcPr>
            <w:tcW w:w="1170" w:type="dxa"/>
          </w:tcPr>
          <w:p w:rsidR="00762689" w:rsidRPr="004324A0" w:rsidRDefault="00762689">
            <w:pPr>
              <w:autoSpaceDE w:val="0"/>
              <w:autoSpaceDN w:val="0"/>
              <w:adjustRightInd w:val="0"/>
              <w:spacing w:line="276" w:lineRule="auto"/>
              <w:jc w:val="center"/>
              <w:rPr>
                <w:rFonts w:ascii="Times New Roman" w:hAnsi="Times New Roman"/>
                <w:strike/>
                <w:color w:val="FF0000"/>
                <w:sz w:val="24"/>
                <w:szCs w:val="24"/>
              </w:rPr>
            </w:pPr>
          </w:p>
        </w:tc>
        <w:tc>
          <w:tcPr>
            <w:tcW w:w="1173" w:type="dxa"/>
          </w:tcPr>
          <w:p w:rsidR="00762689" w:rsidRPr="004324A0" w:rsidRDefault="00762689">
            <w:pPr>
              <w:autoSpaceDE w:val="0"/>
              <w:autoSpaceDN w:val="0"/>
              <w:adjustRightInd w:val="0"/>
              <w:spacing w:line="276" w:lineRule="auto"/>
              <w:jc w:val="center"/>
              <w:rPr>
                <w:rFonts w:ascii="Times New Roman" w:hAnsi="Times New Roman"/>
                <w:strike/>
                <w:color w:val="FF0000"/>
                <w:sz w:val="24"/>
                <w:szCs w:val="24"/>
              </w:rPr>
            </w:pPr>
          </w:p>
        </w:tc>
        <w:tc>
          <w:tcPr>
            <w:tcW w:w="1152" w:type="dxa"/>
          </w:tcPr>
          <w:p w:rsidR="00762689" w:rsidRPr="002B44A3" w:rsidRDefault="00762689">
            <w:pPr>
              <w:autoSpaceDE w:val="0"/>
              <w:autoSpaceDN w:val="0"/>
              <w:adjustRightInd w:val="0"/>
              <w:spacing w:line="276" w:lineRule="auto"/>
              <w:jc w:val="center"/>
              <w:rPr>
                <w:rFonts w:ascii="Times New Roman" w:hAnsi="Times New Roman"/>
                <w:strike/>
                <w:sz w:val="24"/>
                <w:szCs w:val="24"/>
              </w:rPr>
            </w:pPr>
          </w:p>
        </w:tc>
        <w:tc>
          <w:tcPr>
            <w:tcW w:w="1133" w:type="dxa"/>
          </w:tcPr>
          <w:p w:rsidR="00762689" w:rsidRPr="002B44A3" w:rsidRDefault="00762689">
            <w:pPr>
              <w:autoSpaceDE w:val="0"/>
              <w:autoSpaceDN w:val="0"/>
              <w:adjustRightInd w:val="0"/>
              <w:spacing w:line="276" w:lineRule="auto"/>
              <w:jc w:val="center"/>
              <w:rPr>
                <w:rFonts w:ascii="Times New Roman" w:hAnsi="Times New Roman"/>
                <w:strike/>
                <w:sz w:val="24"/>
                <w:szCs w:val="24"/>
              </w:rPr>
            </w:pPr>
          </w:p>
        </w:tc>
        <w:tc>
          <w:tcPr>
            <w:tcW w:w="1173" w:type="dxa"/>
          </w:tcPr>
          <w:p w:rsidR="00762689" w:rsidRPr="002B44A3" w:rsidRDefault="00762689">
            <w:pPr>
              <w:autoSpaceDE w:val="0"/>
              <w:autoSpaceDN w:val="0"/>
              <w:adjustRightInd w:val="0"/>
              <w:spacing w:line="276" w:lineRule="auto"/>
              <w:jc w:val="center"/>
              <w:rPr>
                <w:rFonts w:ascii="Times New Roman" w:hAnsi="Times New Roman"/>
                <w:strike/>
                <w:sz w:val="24"/>
                <w:szCs w:val="24"/>
              </w:rPr>
            </w:pPr>
          </w:p>
        </w:tc>
      </w:tr>
      <w:tr w:rsidR="00074FC0" w:rsidRPr="002B44A3" w:rsidTr="00FB0273">
        <w:tc>
          <w:tcPr>
            <w:tcW w:w="567"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t>4.</w:t>
            </w:r>
          </w:p>
        </w:tc>
        <w:tc>
          <w:tcPr>
            <w:tcW w:w="3061" w:type="dxa"/>
            <w:hideMark/>
          </w:tcPr>
          <w:p w:rsidR="00762689" w:rsidRPr="002B44A3" w:rsidRDefault="00762689">
            <w:pPr>
              <w:autoSpaceDE w:val="0"/>
              <w:autoSpaceDN w:val="0"/>
              <w:adjustRightInd w:val="0"/>
              <w:spacing w:line="276" w:lineRule="auto"/>
              <w:rPr>
                <w:rFonts w:ascii="Times New Roman" w:hAnsi="Times New Roman"/>
                <w:sz w:val="24"/>
                <w:szCs w:val="24"/>
              </w:rPr>
            </w:pPr>
            <w:r w:rsidRPr="002B44A3">
              <w:rPr>
                <w:rFonts w:ascii="Times New Roman" w:hAnsi="Times New Roman"/>
                <w:sz w:val="24"/>
                <w:szCs w:val="24"/>
              </w:rPr>
              <w:t>Доля реализованных проектов комплексного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w:t>
            </w:r>
          </w:p>
        </w:tc>
        <w:tc>
          <w:tcPr>
            <w:tcW w:w="1361"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t>%</w:t>
            </w:r>
          </w:p>
        </w:tc>
        <w:tc>
          <w:tcPr>
            <w:tcW w:w="1277" w:type="dxa"/>
            <w:hideMark/>
          </w:tcPr>
          <w:p w:rsidR="00762689" w:rsidRPr="004324A0" w:rsidRDefault="00C903DB">
            <w:pPr>
              <w:autoSpaceDE w:val="0"/>
              <w:autoSpaceDN w:val="0"/>
              <w:adjustRightInd w:val="0"/>
              <w:spacing w:line="276" w:lineRule="auto"/>
              <w:jc w:val="center"/>
              <w:rPr>
                <w:rFonts w:ascii="Times New Roman" w:hAnsi="Times New Roman"/>
                <w:color w:val="FF0000"/>
                <w:sz w:val="24"/>
                <w:szCs w:val="24"/>
              </w:rPr>
            </w:pPr>
            <w:r>
              <w:rPr>
                <w:rFonts w:ascii="Times New Roman" w:hAnsi="Times New Roman"/>
                <w:color w:val="FF0000"/>
                <w:sz w:val="24"/>
                <w:szCs w:val="24"/>
              </w:rPr>
              <w:t>-</w:t>
            </w:r>
          </w:p>
        </w:tc>
        <w:tc>
          <w:tcPr>
            <w:tcW w:w="1225" w:type="dxa"/>
            <w:hideMark/>
          </w:tcPr>
          <w:p w:rsidR="00762689" w:rsidRPr="004324A0" w:rsidRDefault="006A6F27">
            <w:pPr>
              <w:autoSpaceDE w:val="0"/>
              <w:autoSpaceDN w:val="0"/>
              <w:adjustRightInd w:val="0"/>
              <w:spacing w:line="276" w:lineRule="auto"/>
              <w:jc w:val="center"/>
              <w:rPr>
                <w:rFonts w:ascii="Times New Roman" w:hAnsi="Times New Roman"/>
                <w:color w:val="FF0000"/>
                <w:sz w:val="24"/>
                <w:szCs w:val="24"/>
              </w:rPr>
            </w:pPr>
            <w:r>
              <w:rPr>
                <w:rFonts w:ascii="Times New Roman" w:hAnsi="Times New Roman"/>
                <w:color w:val="FF0000"/>
                <w:sz w:val="24"/>
                <w:szCs w:val="24"/>
              </w:rPr>
              <w:t>-</w:t>
            </w:r>
          </w:p>
        </w:tc>
        <w:tc>
          <w:tcPr>
            <w:tcW w:w="1234" w:type="dxa"/>
            <w:hideMark/>
          </w:tcPr>
          <w:p w:rsidR="00762689" w:rsidRPr="004324A0" w:rsidRDefault="00762689" w:rsidP="006A6F27">
            <w:pPr>
              <w:autoSpaceDE w:val="0"/>
              <w:autoSpaceDN w:val="0"/>
              <w:adjustRightInd w:val="0"/>
              <w:spacing w:line="276" w:lineRule="auto"/>
              <w:jc w:val="center"/>
              <w:rPr>
                <w:rFonts w:ascii="Times New Roman" w:hAnsi="Times New Roman"/>
                <w:color w:val="FF0000"/>
                <w:sz w:val="24"/>
                <w:szCs w:val="24"/>
              </w:rPr>
            </w:pPr>
          </w:p>
        </w:tc>
        <w:tc>
          <w:tcPr>
            <w:tcW w:w="1170" w:type="dxa"/>
          </w:tcPr>
          <w:p w:rsidR="00762689" w:rsidRPr="004324A0" w:rsidRDefault="00762689" w:rsidP="006A6F27">
            <w:pPr>
              <w:autoSpaceDE w:val="0"/>
              <w:autoSpaceDN w:val="0"/>
              <w:adjustRightInd w:val="0"/>
              <w:spacing w:line="276" w:lineRule="auto"/>
              <w:jc w:val="center"/>
              <w:rPr>
                <w:rFonts w:ascii="Times New Roman" w:hAnsi="Times New Roman"/>
                <w:color w:val="FF0000"/>
                <w:sz w:val="24"/>
                <w:szCs w:val="24"/>
              </w:rPr>
            </w:pPr>
          </w:p>
        </w:tc>
        <w:tc>
          <w:tcPr>
            <w:tcW w:w="1173" w:type="dxa"/>
          </w:tcPr>
          <w:p w:rsidR="00762689" w:rsidRPr="004324A0" w:rsidRDefault="00762689" w:rsidP="006A6F27">
            <w:pPr>
              <w:autoSpaceDE w:val="0"/>
              <w:autoSpaceDN w:val="0"/>
              <w:adjustRightInd w:val="0"/>
              <w:spacing w:line="276" w:lineRule="auto"/>
              <w:jc w:val="center"/>
              <w:rPr>
                <w:rFonts w:ascii="Times New Roman" w:hAnsi="Times New Roman"/>
                <w:color w:val="FF0000"/>
                <w:sz w:val="24"/>
                <w:szCs w:val="24"/>
              </w:rPr>
            </w:pPr>
          </w:p>
        </w:tc>
        <w:tc>
          <w:tcPr>
            <w:tcW w:w="1152" w:type="dxa"/>
          </w:tcPr>
          <w:p w:rsidR="00762689" w:rsidRPr="002B44A3" w:rsidRDefault="00762689" w:rsidP="006A6F27">
            <w:pPr>
              <w:autoSpaceDE w:val="0"/>
              <w:autoSpaceDN w:val="0"/>
              <w:adjustRightInd w:val="0"/>
              <w:spacing w:line="276" w:lineRule="auto"/>
              <w:jc w:val="center"/>
              <w:rPr>
                <w:rFonts w:ascii="Times New Roman" w:hAnsi="Times New Roman"/>
                <w:sz w:val="24"/>
                <w:szCs w:val="24"/>
              </w:rPr>
            </w:pPr>
          </w:p>
        </w:tc>
        <w:tc>
          <w:tcPr>
            <w:tcW w:w="1133" w:type="dxa"/>
          </w:tcPr>
          <w:p w:rsidR="00762689" w:rsidRPr="002B44A3" w:rsidRDefault="00762689" w:rsidP="006A6F27">
            <w:pPr>
              <w:autoSpaceDE w:val="0"/>
              <w:autoSpaceDN w:val="0"/>
              <w:adjustRightInd w:val="0"/>
              <w:spacing w:line="276" w:lineRule="auto"/>
              <w:rPr>
                <w:rFonts w:ascii="Times New Roman" w:hAnsi="Times New Roman"/>
                <w:sz w:val="24"/>
                <w:szCs w:val="24"/>
              </w:rPr>
            </w:pPr>
          </w:p>
        </w:tc>
        <w:tc>
          <w:tcPr>
            <w:tcW w:w="1173" w:type="dxa"/>
          </w:tcPr>
          <w:p w:rsidR="00762689" w:rsidRPr="002B44A3" w:rsidRDefault="00762689" w:rsidP="006A6F27">
            <w:pPr>
              <w:autoSpaceDE w:val="0"/>
              <w:autoSpaceDN w:val="0"/>
              <w:adjustRightInd w:val="0"/>
              <w:spacing w:line="276" w:lineRule="auto"/>
              <w:rPr>
                <w:rFonts w:ascii="Times New Roman" w:hAnsi="Times New Roman"/>
                <w:sz w:val="24"/>
                <w:szCs w:val="24"/>
              </w:rPr>
            </w:pPr>
          </w:p>
        </w:tc>
      </w:tr>
      <w:tr w:rsidR="00074FC0" w:rsidRPr="002B44A3" w:rsidTr="00FB0273">
        <w:tc>
          <w:tcPr>
            <w:tcW w:w="567"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3061" w:type="dxa"/>
            <w:hideMark/>
          </w:tcPr>
          <w:p w:rsidR="00762689" w:rsidRPr="002B44A3" w:rsidRDefault="00762689">
            <w:pPr>
              <w:autoSpaceDE w:val="0"/>
              <w:autoSpaceDN w:val="0"/>
              <w:adjustRightInd w:val="0"/>
              <w:spacing w:line="276" w:lineRule="auto"/>
              <w:rPr>
                <w:rFonts w:ascii="Times New Roman" w:hAnsi="Times New Roman"/>
                <w:sz w:val="24"/>
                <w:szCs w:val="24"/>
              </w:rPr>
            </w:pPr>
            <w:r w:rsidRPr="002B44A3">
              <w:rPr>
                <w:rFonts w:ascii="Times New Roman" w:hAnsi="Times New Roman"/>
                <w:sz w:val="24"/>
                <w:szCs w:val="24"/>
              </w:rPr>
              <w:t>В том числе в соответствии с утвержденными бюджетными ассигнованиями</w:t>
            </w:r>
          </w:p>
        </w:tc>
        <w:tc>
          <w:tcPr>
            <w:tcW w:w="1361"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t>%</w:t>
            </w:r>
          </w:p>
        </w:tc>
        <w:tc>
          <w:tcPr>
            <w:tcW w:w="1277" w:type="dxa"/>
            <w:hideMark/>
          </w:tcPr>
          <w:p w:rsidR="00762689" w:rsidRPr="002B44A3" w:rsidRDefault="00C903DB">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w:t>
            </w:r>
          </w:p>
        </w:tc>
        <w:tc>
          <w:tcPr>
            <w:tcW w:w="1225" w:type="dxa"/>
            <w:hideMark/>
          </w:tcPr>
          <w:p w:rsidR="00762689" w:rsidRPr="002B44A3" w:rsidRDefault="006A6F27" w:rsidP="00FB0273">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w:t>
            </w:r>
          </w:p>
        </w:tc>
        <w:tc>
          <w:tcPr>
            <w:tcW w:w="1234" w:type="dxa"/>
            <w:hideMark/>
          </w:tcPr>
          <w:p w:rsidR="00762689" w:rsidRPr="002B44A3" w:rsidRDefault="00762689" w:rsidP="00FB0273">
            <w:pPr>
              <w:autoSpaceDE w:val="0"/>
              <w:autoSpaceDN w:val="0"/>
              <w:adjustRightInd w:val="0"/>
              <w:spacing w:line="276" w:lineRule="auto"/>
              <w:jc w:val="center"/>
              <w:rPr>
                <w:rFonts w:ascii="Times New Roman" w:hAnsi="Times New Roman"/>
                <w:sz w:val="24"/>
                <w:szCs w:val="24"/>
              </w:rPr>
            </w:pPr>
          </w:p>
        </w:tc>
        <w:tc>
          <w:tcPr>
            <w:tcW w:w="1170" w:type="dxa"/>
          </w:tcPr>
          <w:p w:rsidR="00762689" w:rsidRPr="002B44A3" w:rsidRDefault="00762689" w:rsidP="00FB0273">
            <w:pPr>
              <w:autoSpaceDE w:val="0"/>
              <w:autoSpaceDN w:val="0"/>
              <w:adjustRightInd w:val="0"/>
              <w:spacing w:line="276" w:lineRule="auto"/>
              <w:jc w:val="center"/>
              <w:rPr>
                <w:rFonts w:ascii="Times New Roman" w:hAnsi="Times New Roman"/>
                <w:sz w:val="24"/>
                <w:szCs w:val="24"/>
              </w:rPr>
            </w:pPr>
          </w:p>
        </w:tc>
        <w:tc>
          <w:tcPr>
            <w:tcW w:w="1173" w:type="dxa"/>
          </w:tcPr>
          <w:p w:rsidR="00762689" w:rsidRPr="002B44A3" w:rsidRDefault="00762689" w:rsidP="00FB0273">
            <w:pPr>
              <w:autoSpaceDE w:val="0"/>
              <w:autoSpaceDN w:val="0"/>
              <w:adjustRightInd w:val="0"/>
              <w:spacing w:line="276" w:lineRule="auto"/>
              <w:jc w:val="center"/>
              <w:rPr>
                <w:rFonts w:ascii="Times New Roman" w:hAnsi="Times New Roman"/>
                <w:sz w:val="24"/>
                <w:szCs w:val="24"/>
              </w:rPr>
            </w:pPr>
          </w:p>
        </w:tc>
        <w:tc>
          <w:tcPr>
            <w:tcW w:w="1152" w:type="dxa"/>
          </w:tcPr>
          <w:p w:rsidR="00762689" w:rsidRPr="002B44A3" w:rsidRDefault="00762689" w:rsidP="00FB0273">
            <w:pPr>
              <w:autoSpaceDE w:val="0"/>
              <w:autoSpaceDN w:val="0"/>
              <w:adjustRightInd w:val="0"/>
              <w:spacing w:line="276" w:lineRule="auto"/>
              <w:jc w:val="center"/>
              <w:rPr>
                <w:rFonts w:ascii="Times New Roman" w:hAnsi="Times New Roman"/>
                <w:sz w:val="24"/>
                <w:szCs w:val="24"/>
              </w:rPr>
            </w:pPr>
          </w:p>
        </w:tc>
        <w:tc>
          <w:tcPr>
            <w:tcW w:w="1133" w:type="dxa"/>
          </w:tcPr>
          <w:p w:rsidR="00762689" w:rsidRPr="002B44A3" w:rsidRDefault="00762689" w:rsidP="00FB0273">
            <w:pPr>
              <w:autoSpaceDE w:val="0"/>
              <w:autoSpaceDN w:val="0"/>
              <w:adjustRightInd w:val="0"/>
              <w:spacing w:line="276" w:lineRule="auto"/>
              <w:rPr>
                <w:rFonts w:ascii="Times New Roman" w:hAnsi="Times New Roman"/>
                <w:sz w:val="24"/>
                <w:szCs w:val="24"/>
              </w:rPr>
            </w:pPr>
          </w:p>
        </w:tc>
        <w:tc>
          <w:tcPr>
            <w:tcW w:w="1173" w:type="dxa"/>
          </w:tcPr>
          <w:p w:rsidR="00762689" w:rsidRPr="002B44A3" w:rsidRDefault="00762689" w:rsidP="00FB0273">
            <w:pPr>
              <w:autoSpaceDE w:val="0"/>
              <w:autoSpaceDN w:val="0"/>
              <w:adjustRightInd w:val="0"/>
              <w:spacing w:line="276" w:lineRule="auto"/>
              <w:rPr>
                <w:rFonts w:ascii="Times New Roman" w:hAnsi="Times New Roman"/>
                <w:sz w:val="24"/>
                <w:szCs w:val="24"/>
              </w:rPr>
            </w:pPr>
          </w:p>
        </w:tc>
      </w:tr>
      <w:tr w:rsidR="00074FC0" w:rsidRPr="002B44A3" w:rsidTr="00FB0273">
        <w:tc>
          <w:tcPr>
            <w:tcW w:w="567"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lastRenderedPageBreak/>
              <w:t>5.</w:t>
            </w:r>
          </w:p>
        </w:tc>
        <w:tc>
          <w:tcPr>
            <w:tcW w:w="3061" w:type="dxa"/>
            <w:hideMark/>
          </w:tcPr>
          <w:p w:rsidR="00762689" w:rsidRPr="002B44A3" w:rsidRDefault="00762689">
            <w:pPr>
              <w:autoSpaceDE w:val="0"/>
              <w:autoSpaceDN w:val="0"/>
              <w:adjustRightInd w:val="0"/>
              <w:spacing w:line="276" w:lineRule="auto"/>
              <w:rPr>
                <w:rFonts w:ascii="Times New Roman" w:hAnsi="Times New Roman"/>
                <w:sz w:val="24"/>
                <w:szCs w:val="24"/>
              </w:rPr>
            </w:pPr>
            <w:r w:rsidRPr="002B44A3">
              <w:rPr>
                <w:rFonts w:ascii="Times New Roman" w:hAnsi="Times New Roman"/>
                <w:sz w:val="24"/>
                <w:szCs w:val="24"/>
              </w:rPr>
              <w:t>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w:t>
            </w:r>
          </w:p>
        </w:tc>
        <w:tc>
          <w:tcPr>
            <w:tcW w:w="1361"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t>%</w:t>
            </w:r>
          </w:p>
        </w:tc>
        <w:tc>
          <w:tcPr>
            <w:tcW w:w="1277" w:type="dxa"/>
            <w:hideMark/>
          </w:tcPr>
          <w:p w:rsidR="00762689" w:rsidRPr="002B44A3" w:rsidRDefault="00C903DB">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w:t>
            </w:r>
          </w:p>
        </w:tc>
        <w:tc>
          <w:tcPr>
            <w:tcW w:w="1225" w:type="dxa"/>
            <w:hideMark/>
          </w:tcPr>
          <w:p w:rsidR="00762689" w:rsidRPr="002B44A3" w:rsidRDefault="00FB0273" w:rsidP="00FB0273">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w:t>
            </w:r>
          </w:p>
        </w:tc>
        <w:tc>
          <w:tcPr>
            <w:tcW w:w="1234" w:type="dxa"/>
            <w:hideMark/>
          </w:tcPr>
          <w:p w:rsidR="00762689" w:rsidRPr="002B44A3" w:rsidRDefault="00762689" w:rsidP="00FB0273">
            <w:pPr>
              <w:autoSpaceDE w:val="0"/>
              <w:autoSpaceDN w:val="0"/>
              <w:adjustRightInd w:val="0"/>
              <w:spacing w:line="276" w:lineRule="auto"/>
              <w:jc w:val="center"/>
              <w:rPr>
                <w:rFonts w:ascii="Times New Roman" w:hAnsi="Times New Roman"/>
                <w:sz w:val="24"/>
                <w:szCs w:val="24"/>
              </w:rPr>
            </w:pPr>
          </w:p>
        </w:tc>
        <w:tc>
          <w:tcPr>
            <w:tcW w:w="1170" w:type="dxa"/>
          </w:tcPr>
          <w:p w:rsidR="00762689" w:rsidRPr="002B44A3" w:rsidRDefault="00762689" w:rsidP="00FB0273">
            <w:pPr>
              <w:autoSpaceDE w:val="0"/>
              <w:autoSpaceDN w:val="0"/>
              <w:adjustRightInd w:val="0"/>
              <w:spacing w:line="276" w:lineRule="auto"/>
              <w:jc w:val="center"/>
              <w:rPr>
                <w:rFonts w:ascii="Times New Roman" w:hAnsi="Times New Roman"/>
                <w:sz w:val="24"/>
                <w:szCs w:val="24"/>
              </w:rPr>
            </w:pPr>
          </w:p>
        </w:tc>
        <w:tc>
          <w:tcPr>
            <w:tcW w:w="1173" w:type="dxa"/>
          </w:tcPr>
          <w:p w:rsidR="00762689" w:rsidRPr="002B44A3" w:rsidRDefault="00762689" w:rsidP="00FB0273">
            <w:pPr>
              <w:autoSpaceDE w:val="0"/>
              <w:autoSpaceDN w:val="0"/>
              <w:adjustRightInd w:val="0"/>
              <w:spacing w:line="276" w:lineRule="auto"/>
              <w:jc w:val="center"/>
              <w:rPr>
                <w:rFonts w:ascii="Times New Roman" w:hAnsi="Times New Roman"/>
                <w:sz w:val="24"/>
                <w:szCs w:val="24"/>
              </w:rPr>
            </w:pPr>
          </w:p>
        </w:tc>
        <w:tc>
          <w:tcPr>
            <w:tcW w:w="1152" w:type="dxa"/>
          </w:tcPr>
          <w:p w:rsidR="00762689" w:rsidRPr="002B44A3" w:rsidRDefault="00762689" w:rsidP="00FB0273">
            <w:pPr>
              <w:autoSpaceDE w:val="0"/>
              <w:autoSpaceDN w:val="0"/>
              <w:adjustRightInd w:val="0"/>
              <w:spacing w:line="276" w:lineRule="auto"/>
              <w:jc w:val="center"/>
              <w:rPr>
                <w:rFonts w:ascii="Times New Roman" w:hAnsi="Times New Roman"/>
                <w:sz w:val="24"/>
                <w:szCs w:val="24"/>
              </w:rPr>
            </w:pPr>
          </w:p>
        </w:tc>
        <w:tc>
          <w:tcPr>
            <w:tcW w:w="1133" w:type="dxa"/>
          </w:tcPr>
          <w:p w:rsidR="00762689" w:rsidRPr="002B44A3" w:rsidRDefault="00762689" w:rsidP="00FB0273">
            <w:pPr>
              <w:autoSpaceDE w:val="0"/>
              <w:autoSpaceDN w:val="0"/>
              <w:adjustRightInd w:val="0"/>
              <w:spacing w:line="276" w:lineRule="auto"/>
              <w:rPr>
                <w:rFonts w:ascii="Times New Roman" w:hAnsi="Times New Roman"/>
                <w:sz w:val="24"/>
                <w:szCs w:val="24"/>
              </w:rPr>
            </w:pPr>
          </w:p>
        </w:tc>
        <w:tc>
          <w:tcPr>
            <w:tcW w:w="1173" w:type="dxa"/>
          </w:tcPr>
          <w:p w:rsidR="00762689" w:rsidRPr="002B44A3" w:rsidRDefault="00762689" w:rsidP="00FB0273">
            <w:pPr>
              <w:autoSpaceDE w:val="0"/>
              <w:autoSpaceDN w:val="0"/>
              <w:adjustRightInd w:val="0"/>
              <w:spacing w:line="276" w:lineRule="auto"/>
              <w:rPr>
                <w:rFonts w:ascii="Times New Roman" w:hAnsi="Times New Roman"/>
                <w:sz w:val="24"/>
                <w:szCs w:val="24"/>
              </w:rPr>
            </w:pPr>
          </w:p>
        </w:tc>
      </w:tr>
      <w:tr w:rsidR="00074FC0" w:rsidRPr="002B44A3" w:rsidTr="00FB0273">
        <w:tc>
          <w:tcPr>
            <w:tcW w:w="567"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3061" w:type="dxa"/>
            <w:hideMark/>
          </w:tcPr>
          <w:p w:rsidR="00762689" w:rsidRPr="002B44A3" w:rsidRDefault="00762689">
            <w:pPr>
              <w:autoSpaceDE w:val="0"/>
              <w:autoSpaceDN w:val="0"/>
              <w:adjustRightInd w:val="0"/>
              <w:spacing w:line="276" w:lineRule="auto"/>
              <w:rPr>
                <w:rFonts w:ascii="Times New Roman" w:hAnsi="Times New Roman"/>
                <w:sz w:val="24"/>
                <w:szCs w:val="24"/>
              </w:rPr>
            </w:pPr>
            <w:r w:rsidRPr="002B44A3">
              <w:rPr>
                <w:rFonts w:ascii="Times New Roman" w:hAnsi="Times New Roman"/>
                <w:sz w:val="24"/>
                <w:szCs w:val="24"/>
              </w:rPr>
              <w:t>В том числе в соответствии с утвержденными бюджетными ассигнованиями</w:t>
            </w:r>
          </w:p>
        </w:tc>
        <w:tc>
          <w:tcPr>
            <w:tcW w:w="1361"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t>%</w:t>
            </w:r>
          </w:p>
        </w:tc>
        <w:tc>
          <w:tcPr>
            <w:tcW w:w="1277" w:type="dxa"/>
            <w:hideMark/>
          </w:tcPr>
          <w:p w:rsidR="00762689" w:rsidRPr="002B44A3" w:rsidRDefault="00C903DB">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w:t>
            </w:r>
          </w:p>
        </w:tc>
        <w:tc>
          <w:tcPr>
            <w:tcW w:w="1225" w:type="dxa"/>
            <w:hideMark/>
          </w:tcPr>
          <w:p w:rsidR="00762689" w:rsidRPr="002B44A3" w:rsidRDefault="00FB0273">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w:t>
            </w:r>
          </w:p>
        </w:tc>
        <w:tc>
          <w:tcPr>
            <w:tcW w:w="1234" w:type="dxa"/>
            <w:hideMark/>
          </w:tcPr>
          <w:p w:rsidR="00762689" w:rsidRPr="002B44A3" w:rsidRDefault="00762689" w:rsidP="00FB0273">
            <w:pPr>
              <w:autoSpaceDE w:val="0"/>
              <w:autoSpaceDN w:val="0"/>
              <w:adjustRightInd w:val="0"/>
              <w:spacing w:line="276" w:lineRule="auto"/>
              <w:jc w:val="center"/>
              <w:rPr>
                <w:rFonts w:ascii="Times New Roman" w:hAnsi="Times New Roman"/>
                <w:sz w:val="24"/>
                <w:szCs w:val="24"/>
              </w:rPr>
            </w:pPr>
          </w:p>
        </w:tc>
        <w:tc>
          <w:tcPr>
            <w:tcW w:w="1170" w:type="dxa"/>
          </w:tcPr>
          <w:p w:rsidR="00762689" w:rsidRPr="002B44A3" w:rsidRDefault="00762689" w:rsidP="00FB0273">
            <w:pPr>
              <w:autoSpaceDE w:val="0"/>
              <w:autoSpaceDN w:val="0"/>
              <w:adjustRightInd w:val="0"/>
              <w:spacing w:line="276" w:lineRule="auto"/>
              <w:jc w:val="center"/>
              <w:rPr>
                <w:rFonts w:ascii="Times New Roman" w:hAnsi="Times New Roman"/>
                <w:sz w:val="24"/>
                <w:szCs w:val="24"/>
              </w:rPr>
            </w:pPr>
          </w:p>
        </w:tc>
        <w:tc>
          <w:tcPr>
            <w:tcW w:w="1173" w:type="dxa"/>
          </w:tcPr>
          <w:p w:rsidR="00762689" w:rsidRPr="002B44A3" w:rsidRDefault="00762689" w:rsidP="00FB0273">
            <w:pPr>
              <w:autoSpaceDE w:val="0"/>
              <w:autoSpaceDN w:val="0"/>
              <w:adjustRightInd w:val="0"/>
              <w:spacing w:line="276" w:lineRule="auto"/>
              <w:jc w:val="center"/>
              <w:rPr>
                <w:rFonts w:ascii="Times New Roman" w:hAnsi="Times New Roman"/>
                <w:sz w:val="24"/>
                <w:szCs w:val="24"/>
              </w:rPr>
            </w:pPr>
          </w:p>
        </w:tc>
        <w:tc>
          <w:tcPr>
            <w:tcW w:w="1152" w:type="dxa"/>
          </w:tcPr>
          <w:p w:rsidR="00762689" w:rsidRPr="002B44A3" w:rsidRDefault="00762689" w:rsidP="00FB0273">
            <w:pPr>
              <w:autoSpaceDE w:val="0"/>
              <w:autoSpaceDN w:val="0"/>
              <w:adjustRightInd w:val="0"/>
              <w:spacing w:line="276" w:lineRule="auto"/>
              <w:jc w:val="center"/>
              <w:rPr>
                <w:rFonts w:ascii="Times New Roman" w:hAnsi="Times New Roman"/>
                <w:sz w:val="24"/>
                <w:szCs w:val="24"/>
              </w:rPr>
            </w:pPr>
          </w:p>
        </w:tc>
        <w:tc>
          <w:tcPr>
            <w:tcW w:w="1133"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rPr>
                <w:rFonts w:ascii="Times New Roman" w:hAnsi="Times New Roman"/>
                <w:sz w:val="24"/>
                <w:szCs w:val="24"/>
              </w:rPr>
            </w:pPr>
          </w:p>
        </w:tc>
      </w:tr>
      <w:tr w:rsidR="00074FC0" w:rsidRPr="002B44A3" w:rsidTr="00762689">
        <w:tc>
          <w:tcPr>
            <w:tcW w:w="14526" w:type="dxa"/>
            <w:gridSpan w:val="11"/>
            <w:hideMark/>
          </w:tcPr>
          <w:p w:rsidR="00762689" w:rsidRPr="002B44A3" w:rsidRDefault="00762689" w:rsidP="004324A0">
            <w:pPr>
              <w:autoSpaceDE w:val="0"/>
              <w:autoSpaceDN w:val="0"/>
              <w:adjustRightInd w:val="0"/>
              <w:spacing w:line="276" w:lineRule="auto"/>
              <w:jc w:val="center"/>
              <w:outlineLvl w:val="2"/>
              <w:rPr>
                <w:rFonts w:ascii="Times New Roman" w:hAnsi="Times New Roman"/>
                <w:sz w:val="24"/>
                <w:szCs w:val="24"/>
              </w:rPr>
            </w:pPr>
            <w:r w:rsidRPr="002B44A3">
              <w:rPr>
                <w:rFonts w:ascii="Times New Roman" w:hAnsi="Times New Roman"/>
                <w:sz w:val="24"/>
                <w:szCs w:val="24"/>
              </w:rPr>
              <w:t xml:space="preserve">Задача 2. Создание условий для беспрепятственного доступа инвалидов и других маломобильных групп населения к дворовым территориям многоквартирных домов и общественным территориям </w:t>
            </w:r>
            <w:r w:rsidR="004324A0">
              <w:rPr>
                <w:rFonts w:ascii="Times New Roman" w:hAnsi="Times New Roman"/>
                <w:sz w:val="24"/>
                <w:szCs w:val="24"/>
              </w:rPr>
              <w:t>сельского поселения станция Клявлино</w:t>
            </w:r>
          </w:p>
        </w:tc>
      </w:tr>
      <w:tr w:rsidR="00074FC0" w:rsidRPr="002B44A3" w:rsidTr="00FB0273">
        <w:tc>
          <w:tcPr>
            <w:tcW w:w="567"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t>6.</w:t>
            </w:r>
          </w:p>
        </w:tc>
        <w:tc>
          <w:tcPr>
            <w:tcW w:w="3061" w:type="dxa"/>
            <w:hideMark/>
          </w:tcPr>
          <w:p w:rsidR="00762689" w:rsidRPr="002B44A3" w:rsidRDefault="00762689" w:rsidP="004324A0">
            <w:pPr>
              <w:autoSpaceDE w:val="0"/>
              <w:autoSpaceDN w:val="0"/>
              <w:adjustRightInd w:val="0"/>
              <w:spacing w:line="276" w:lineRule="auto"/>
              <w:rPr>
                <w:rFonts w:ascii="Times New Roman" w:hAnsi="Times New Roman"/>
                <w:sz w:val="24"/>
                <w:szCs w:val="24"/>
              </w:rPr>
            </w:pPr>
            <w:r w:rsidRPr="002B44A3">
              <w:rPr>
                <w:rFonts w:ascii="Times New Roman" w:hAnsi="Times New Roman"/>
                <w:sz w:val="24"/>
                <w:szCs w:val="24"/>
              </w:rPr>
              <w:t xml:space="preserve">Количество ежегодно проводимых мониторингов доли дворовых территорий многоквартирных домов и общественных территорий, благоустроенных с учетом нужд инвалидов и других маломобильных групп населения, в общем количестве благоустроенных дворовых </w:t>
            </w:r>
            <w:r w:rsidRPr="002B44A3">
              <w:rPr>
                <w:rFonts w:ascii="Times New Roman" w:hAnsi="Times New Roman"/>
                <w:sz w:val="24"/>
                <w:szCs w:val="24"/>
              </w:rPr>
              <w:lastRenderedPageBreak/>
              <w:t xml:space="preserve">территорий многоквартирных домов и общественных территорий </w:t>
            </w:r>
            <w:r w:rsidR="004324A0">
              <w:rPr>
                <w:rFonts w:ascii="Times New Roman" w:hAnsi="Times New Roman"/>
                <w:sz w:val="24"/>
                <w:szCs w:val="24"/>
              </w:rPr>
              <w:t>сельского поселения станция Клявлино</w:t>
            </w:r>
          </w:p>
        </w:tc>
        <w:tc>
          <w:tcPr>
            <w:tcW w:w="1361"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lastRenderedPageBreak/>
              <w:t>единиц</w:t>
            </w:r>
          </w:p>
        </w:tc>
        <w:tc>
          <w:tcPr>
            <w:tcW w:w="1277" w:type="dxa"/>
            <w:hideMark/>
          </w:tcPr>
          <w:p w:rsidR="00762689" w:rsidRPr="002B44A3" w:rsidRDefault="00C903DB">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w:t>
            </w:r>
          </w:p>
        </w:tc>
        <w:tc>
          <w:tcPr>
            <w:tcW w:w="1225" w:type="dxa"/>
            <w:hideMark/>
          </w:tcPr>
          <w:p w:rsidR="00762689" w:rsidRPr="002B44A3" w:rsidRDefault="00C903DB">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w:t>
            </w:r>
          </w:p>
        </w:tc>
        <w:tc>
          <w:tcPr>
            <w:tcW w:w="1234"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70"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52"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33"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r>
      <w:tr w:rsidR="00074FC0" w:rsidRPr="002B44A3" w:rsidTr="00FB0273">
        <w:tc>
          <w:tcPr>
            <w:tcW w:w="567"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lastRenderedPageBreak/>
              <w:t>7.</w:t>
            </w:r>
          </w:p>
        </w:tc>
        <w:tc>
          <w:tcPr>
            <w:tcW w:w="3061" w:type="dxa"/>
            <w:hideMark/>
          </w:tcPr>
          <w:p w:rsidR="00762689" w:rsidRPr="002B44A3" w:rsidRDefault="00762689" w:rsidP="004324A0">
            <w:pPr>
              <w:autoSpaceDE w:val="0"/>
              <w:autoSpaceDN w:val="0"/>
              <w:adjustRightInd w:val="0"/>
              <w:spacing w:line="276" w:lineRule="auto"/>
              <w:rPr>
                <w:rFonts w:ascii="Times New Roman" w:hAnsi="Times New Roman"/>
                <w:sz w:val="24"/>
                <w:szCs w:val="24"/>
              </w:rPr>
            </w:pPr>
            <w:r w:rsidRPr="002B44A3">
              <w:rPr>
                <w:rFonts w:ascii="Times New Roman" w:hAnsi="Times New Roman"/>
                <w:sz w:val="24"/>
                <w:szCs w:val="24"/>
              </w:rPr>
              <w:t xml:space="preserve">Доля дворовых территорий многоквартирных домов и общественных территорий, благоустроенных с учетом нужд инвалидов и других маломобильных групп населения, в общем количестве благоустроенных дворовых территорий многоквартирных домов и общественных территорий </w:t>
            </w:r>
            <w:r w:rsidR="004324A0">
              <w:rPr>
                <w:rFonts w:ascii="Times New Roman" w:hAnsi="Times New Roman"/>
                <w:sz w:val="24"/>
                <w:szCs w:val="24"/>
              </w:rPr>
              <w:t xml:space="preserve">сельского поселения станция Клявлино </w:t>
            </w:r>
            <w:r w:rsidRPr="002B44A3">
              <w:rPr>
                <w:rFonts w:ascii="Times New Roman" w:hAnsi="Times New Roman"/>
                <w:sz w:val="24"/>
                <w:szCs w:val="24"/>
              </w:rPr>
              <w:t>в отчетном году</w:t>
            </w:r>
          </w:p>
        </w:tc>
        <w:tc>
          <w:tcPr>
            <w:tcW w:w="1361"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t>%</w:t>
            </w:r>
          </w:p>
        </w:tc>
        <w:tc>
          <w:tcPr>
            <w:tcW w:w="1277" w:type="dxa"/>
            <w:hideMark/>
          </w:tcPr>
          <w:p w:rsidR="00762689" w:rsidRPr="002B44A3" w:rsidRDefault="00C903DB">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w:t>
            </w:r>
          </w:p>
        </w:tc>
        <w:tc>
          <w:tcPr>
            <w:tcW w:w="1225" w:type="dxa"/>
            <w:hideMark/>
          </w:tcPr>
          <w:p w:rsidR="00762689" w:rsidRPr="002B44A3" w:rsidRDefault="00FB0273">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w:t>
            </w:r>
          </w:p>
        </w:tc>
        <w:tc>
          <w:tcPr>
            <w:tcW w:w="1234" w:type="dxa"/>
            <w:hideMark/>
          </w:tcPr>
          <w:p w:rsidR="00762689" w:rsidRPr="002B44A3" w:rsidRDefault="00762689" w:rsidP="00FB0273">
            <w:pPr>
              <w:autoSpaceDE w:val="0"/>
              <w:autoSpaceDN w:val="0"/>
              <w:adjustRightInd w:val="0"/>
              <w:spacing w:line="276" w:lineRule="auto"/>
              <w:jc w:val="center"/>
              <w:rPr>
                <w:rFonts w:ascii="Times New Roman" w:hAnsi="Times New Roman"/>
                <w:sz w:val="24"/>
                <w:szCs w:val="24"/>
              </w:rPr>
            </w:pPr>
          </w:p>
        </w:tc>
        <w:tc>
          <w:tcPr>
            <w:tcW w:w="1170"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52"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33"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r>
      <w:tr w:rsidR="00074FC0" w:rsidRPr="002B44A3" w:rsidTr="00FB0273">
        <w:tc>
          <w:tcPr>
            <w:tcW w:w="567"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3061" w:type="dxa"/>
            <w:hideMark/>
          </w:tcPr>
          <w:p w:rsidR="00762689" w:rsidRPr="002B44A3" w:rsidRDefault="00762689">
            <w:pPr>
              <w:autoSpaceDE w:val="0"/>
              <w:autoSpaceDN w:val="0"/>
              <w:adjustRightInd w:val="0"/>
              <w:spacing w:line="276" w:lineRule="auto"/>
              <w:rPr>
                <w:rFonts w:ascii="Times New Roman" w:hAnsi="Times New Roman"/>
                <w:sz w:val="24"/>
                <w:szCs w:val="24"/>
              </w:rPr>
            </w:pPr>
            <w:r w:rsidRPr="002B44A3">
              <w:rPr>
                <w:rFonts w:ascii="Times New Roman" w:hAnsi="Times New Roman"/>
                <w:sz w:val="24"/>
                <w:szCs w:val="24"/>
              </w:rPr>
              <w:t>В том числе в соответствии с утвержденными бюджетными ассигнованиями</w:t>
            </w:r>
          </w:p>
        </w:tc>
        <w:tc>
          <w:tcPr>
            <w:tcW w:w="1361"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t>%</w:t>
            </w:r>
          </w:p>
        </w:tc>
        <w:tc>
          <w:tcPr>
            <w:tcW w:w="1277" w:type="dxa"/>
            <w:hideMark/>
          </w:tcPr>
          <w:p w:rsidR="00762689" w:rsidRPr="002B44A3" w:rsidRDefault="00C903DB">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w:t>
            </w:r>
          </w:p>
        </w:tc>
        <w:tc>
          <w:tcPr>
            <w:tcW w:w="1225" w:type="dxa"/>
            <w:hideMark/>
          </w:tcPr>
          <w:p w:rsidR="00762689" w:rsidRPr="002B44A3" w:rsidRDefault="00C903DB" w:rsidP="00FB0273">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w:t>
            </w:r>
          </w:p>
        </w:tc>
        <w:tc>
          <w:tcPr>
            <w:tcW w:w="1234"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70"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152"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133"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rPr>
                <w:rFonts w:ascii="Times New Roman" w:hAnsi="Times New Roman"/>
                <w:sz w:val="24"/>
                <w:szCs w:val="24"/>
              </w:rPr>
            </w:pPr>
          </w:p>
        </w:tc>
      </w:tr>
      <w:tr w:rsidR="00074FC0" w:rsidRPr="002B44A3" w:rsidTr="002F07A2">
        <w:tc>
          <w:tcPr>
            <w:tcW w:w="567" w:type="dxa"/>
          </w:tcPr>
          <w:p w:rsidR="00762689" w:rsidRPr="002B44A3" w:rsidRDefault="00762689">
            <w:pPr>
              <w:autoSpaceDE w:val="0"/>
              <w:autoSpaceDN w:val="0"/>
              <w:adjustRightInd w:val="0"/>
              <w:spacing w:line="276" w:lineRule="auto"/>
              <w:jc w:val="center"/>
              <w:rPr>
                <w:rFonts w:ascii="Times New Roman" w:hAnsi="Times New Roman"/>
                <w:strike/>
                <w:sz w:val="24"/>
                <w:szCs w:val="24"/>
              </w:rPr>
            </w:pPr>
          </w:p>
        </w:tc>
        <w:tc>
          <w:tcPr>
            <w:tcW w:w="3061" w:type="dxa"/>
          </w:tcPr>
          <w:p w:rsidR="00762689" w:rsidRPr="002B44A3" w:rsidRDefault="00762689">
            <w:pPr>
              <w:autoSpaceDE w:val="0"/>
              <w:autoSpaceDN w:val="0"/>
              <w:adjustRightInd w:val="0"/>
              <w:spacing w:line="276" w:lineRule="auto"/>
              <w:rPr>
                <w:rFonts w:ascii="Times New Roman" w:hAnsi="Times New Roman"/>
                <w:strike/>
                <w:sz w:val="24"/>
                <w:szCs w:val="24"/>
              </w:rPr>
            </w:pPr>
          </w:p>
        </w:tc>
        <w:tc>
          <w:tcPr>
            <w:tcW w:w="1361" w:type="dxa"/>
          </w:tcPr>
          <w:p w:rsidR="00762689" w:rsidRPr="002B44A3" w:rsidRDefault="00762689">
            <w:pPr>
              <w:autoSpaceDE w:val="0"/>
              <w:autoSpaceDN w:val="0"/>
              <w:adjustRightInd w:val="0"/>
              <w:spacing w:line="276" w:lineRule="auto"/>
              <w:jc w:val="center"/>
              <w:rPr>
                <w:rFonts w:ascii="Times New Roman" w:hAnsi="Times New Roman"/>
                <w:strike/>
                <w:sz w:val="24"/>
                <w:szCs w:val="24"/>
              </w:rPr>
            </w:pPr>
          </w:p>
        </w:tc>
        <w:tc>
          <w:tcPr>
            <w:tcW w:w="1277" w:type="dxa"/>
          </w:tcPr>
          <w:p w:rsidR="00762689" w:rsidRPr="002B44A3" w:rsidRDefault="00762689">
            <w:pPr>
              <w:autoSpaceDE w:val="0"/>
              <w:autoSpaceDN w:val="0"/>
              <w:adjustRightInd w:val="0"/>
              <w:spacing w:line="276" w:lineRule="auto"/>
              <w:rPr>
                <w:rFonts w:ascii="Times New Roman" w:hAnsi="Times New Roman"/>
                <w:strike/>
                <w:sz w:val="24"/>
                <w:szCs w:val="24"/>
              </w:rPr>
            </w:pPr>
          </w:p>
        </w:tc>
        <w:tc>
          <w:tcPr>
            <w:tcW w:w="1225" w:type="dxa"/>
          </w:tcPr>
          <w:p w:rsidR="00762689" w:rsidRPr="002B44A3" w:rsidRDefault="00762689">
            <w:pPr>
              <w:autoSpaceDE w:val="0"/>
              <w:autoSpaceDN w:val="0"/>
              <w:adjustRightInd w:val="0"/>
              <w:spacing w:line="276" w:lineRule="auto"/>
              <w:rPr>
                <w:rFonts w:ascii="Times New Roman" w:hAnsi="Times New Roman"/>
                <w:strike/>
                <w:sz w:val="24"/>
                <w:szCs w:val="24"/>
              </w:rPr>
            </w:pPr>
          </w:p>
        </w:tc>
        <w:tc>
          <w:tcPr>
            <w:tcW w:w="1234" w:type="dxa"/>
          </w:tcPr>
          <w:p w:rsidR="00762689" w:rsidRPr="002B44A3" w:rsidRDefault="00762689">
            <w:pPr>
              <w:autoSpaceDE w:val="0"/>
              <w:autoSpaceDN w:val="0"/>
              <w:adjustRightInd w:val="0"/>
              <w:spacing w:line="276" w:lineRule="auto"/>
              <w:jc w:val="center"/>
              <w:rPr>
                <w:rFonts w:ascii="Times New Roman" w:hAnsi="Times New Roman"/>
                <w:strike/>
                <w:sz w:val="24"/>
                <w:szCs w:val="24"/>
              </w:rPr>
            </w:pPr>
          </w:p>
        </w:tc>
        <w:tc>
          <w:tcPr>
            <w:tcW w:w="1170" w:type="dxa"/>
          </w:tcPr>
          <w:p w:rsidR="00762689" w:rsidRPr="002B44A3" w:rsidRDefault="00762689">
            <w:pPr>
              <w:autoSpaceDE w:val="0"/>
              <w:autoSpaceDN w:val="0"/>
              <w:adjustRightInd w:val="0"/>
              <w:spacing w:line="276" w:lineRule="auto"/>
              <w:jc w:val="center"/>
              <w:rPr>
                <w:rFonts w:ascii="Times New Roman" w:hAnsi="Times New Roman"/>
                <w:strike/>
                <w:sz w:val="24"/>
                <w:szCs w:val="24"/>
              </w:rPr>
            </w:pPr>
          </w:p>
        </w:tc>
        <w:tc>
          <w:tcPr>
            <w:tcW w:w="1173" w:type="dxa"/>
          </w:tcPr>
          <w:p w:rsidR="00762689" w:rsidRPr="002B44A3" w:rsidRDefault="00762689">
            <w:pPr>
              <w:autoSpaceDE w:val="0"/>
              <w:autoSpaceDN w:val="0"/>
              <w:adjustRightInd w:val="0"/>
              <w:spacing w:line="276" w:lineRule="auto"/>
              <w:jc w:val="center"/>
              <w:rPr>
                <w:rFonts w:ascii="Times New Roman" w:hAnsi="Times New Roman"/>
                <w:strike/>
                <w:sz w:val="24"/>
                <w:szCs w:val="24"/>
              </w:rPr>
            </w:pPr>
          </w:p>
        </w:tc>
        <w:tc>
          <w:tcPr>
            <w:tcW w:w="1152"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133"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rPr>
                <w:rFonts w:ascii="Times New Roman" w:hAnsi="Times New Roman"/>
                <w:sz w:val="24"/>
                <w:szCs w:val="24"/>
              </w:rPr>
            </w:pPr>
          </w:p>
        </w:tc>
      </w:tr>
      <w:tr w:rsidR="00074FC0" w:rsidRPr="002B44A3" w:rsidTr="00762689">
        <w:tc>
          <w:tcPr>
            <w:tcW w:w="14526" w:type="dxa"/>
            <w:gridSpan w:val="11"/>
          </w:tcPr>
          <w:p w:rsidR="00762689" w:rsidRPr="002B44A3" w:rsidRDefault="00762689">
            <w:pPr>
              <w:autoSpaceDE w:val="0"/>
              <w:autoSpaceDN w:val="0"/>
              <w:adjustRightInd w:val="0"/>
              <w:spacing w:line="276" w:lineRule="auto"/>
              <w:jc w:val="both"/>
              <w:rPr>
                <w:rFonts w:ascii="Times New Roman" w:hAnsi="Times New Roman"/>
                <w:sz w:val="24"/>
                <w:szCs w:val="24"/>
              </w:rPr>
            </w:pPr>
          </w:p>
        </w:tc>
      </w:tr>
      <w:tr w:rsidR="00074FC0" w:rsidRPr="002B44A3" w:rsidTr="002F07A2">
        <w:tc>
          <w:tcPr>
            <w:tcW w:w="567"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3061" w:type="dxa"/>
          </w:tcPr>
          <w:p w:rsidR="00762689" w:rsidRPr="002B44A3" w:rsidRDefault="00762689">
            <w:pPr>
              <w:autoSpaceDE w:val="0"/>
              <w:autoSpaceDN w:val="0"/>
              <w:adjustRightInd w:val="0"/>
              <w:spacing w:line="276" w:lineRule="auto"/>
              <w:rPr>
                <w:rFonts w:ascii="Times New Roman" w:hAnsi="Times New Roman"/>
                <w:strike/>
                <w:sz w:val="24"/>
                <w:szCs w:val="24"/>
              </w:rPr>
            </w:pPr>
          </w:p>
        </w:tc>
        <w:tc>
          <w:tcPr>
            <w:tcW w:w="1361" w:type="dxa"/>
          </w:tcPr>
          <w:p w:rsidR="00762689" w:rsidRPr="002B44A3" w:rsidRDefault="00762689">
            <w:pPr>
              <w:autoSpaceDE w:val="0"/>
              <w:autoSpaceDN w:val="0"/>
              <w:adjustRightInd w:val="0"/>
              <w:spacing w:line="276" w:lineRule="auto"/>
              <w:jc w:val="center"/>
              <w:rPr>
                <w:rFonts w:ascii="Times New Roman" w:hAnsi="Times New Roman"/>
                <w:strike/>
                <w:sz w:val="24"/>
                <w:szCs w:val="24"/>
              </w:rPr>
            </w:pPr>
          </w:p>
        </w:tc>
        <w:tc>
          <w:tcPr>
            <w:tcW w:w="1277" w:type="dxa"/>
          </w:tcPr>
          <w:p w:rsidR="00762689" w:rsidRPr="002B44A3" w:rsidRDefault="00762689">
            <w:pPr>
              <w:autoSpaceDE w:val="0"/>
              <w:autoSpaceDN w:val="0"/>
              <w:adjustRightInd w:val="0"/>
              <w:spacing w:line="276" w:lineRule="auto"/>
              <w:rPr>
                <w:rFonts w:ascii="Times New Roman" w:hAnsi="Times New Roman"/>
                <w:strike/>
                <w:sz w:val="24"/>
                <w:szCs w:val="24"/>
              </w:rPr>
            </w:pPr>
          </w:p>
        </w:tc>
        <w:tc>
          <w:tcPr>
            <w:tcW w:w="1225" w:type="dxa"/>
          </w:tcPr>
          <w:p w:rsidR="00762689" w:rsidRPr="002B44A3" w:rsidRDefault="00762689">
            <w:pPr>
              <w:autoSpaceDE w:val="0"/>
              <w:autoSpaceDN w:val="0"/>
              <w:adjustRightInd w:val="0"/>
              <w:spacing w:line="276" w:lineRule="auto"/>
              <w:rPr>
                <w:rFonts w:ascii="Times New Roman" w:hAnsi="Times New Roman"/>
                <w:strike/>
                <w:sz w:val="24"/>
                <w:szCs w:val="24"/>
              </w:rPr>
            </w:pPr>
          </w:p>
        </w:tc>
        <w:tc>
          <w:tcPr>
            <w:tcW w:w="1234" w:type="dxa"/>
          </w:tcPr>
          <w:p w:rsidR="00762689" w:rsidRPr="002B44A3" w:rsidRDefault="00762689">
            <w:pPr>
              <w:autoSpaceDE w:val="0"/>
              <w:autoSpaceDN w:val="0"/>
              <w:adjustRightInd w:val="0"/>
              <w:spacing w:line="276" w:lineRule="auto"/>
              <w:jc w:val="center"/>
              <w:rPr>
                <w:rFonts w:ascii="Times New Roman" w:hAnsi="Times New Roman"/>
                <w:strike/>
                <w:sz w:val="24"/>
                <w:szCs w:val="24"/>
              </w:rPr>
            </w:pPr>
          </w:p>
        </w:tc>
        <w:tc>
          <w:tcPr>
            <w:tcW w:w="1170" w:type="dxa"/>
          </w:tcPr>
          <w:p w:rsidR="00762689" w:rsidRPr="002B44A3" w:rsidRDefault="00762689">
            <w:pPr>
              <w:autoSpaceDE w:val="0"/>
              <w:autoSpaceDN w:val="0"/>
              <w:adjustRightInd w:val="0"/>
              <w:spacing w:line="276" w:lineRule="auto"/>
              <w:jc w:val="center"/>
              <w:rPr>
                <w:rFonts w:ascii="Times New Roman" w:hAnsi="Times New Roman"/>
                <w:strike/>
                <w:sz w:val="24"/>
                <w:szCs w:val="24"/>
              </w:rPr>
            </w:pPr>
          </w:p>
        </w:tc>
        <w:tc>
          <w:tcPr>
            <w:tcW w:w="1173" w:type="dxa"/>
          </w:tcPr>
          <w:p w:rsidR="00762689" w:rsidRPr="002B44A3" w:rsidRDefault="00762689">
            <w:pPr>
              <w:autoSpaceDE w:val="0"/>
              <w:autoSpaceDN w:val="0"/>
              <w:adjustRightInd w:val="0"/>
              <w:spacing w:line="276" w:lineRule="auto"/>
              <w:rPr>
                <w:rFonts w:ascii="Times New Roman" w:hAnsi="Times New Roman"/>
                <w:strike/>
                <w:sz w:val="24"/>
                <w:szCs w:val="24"/>
              </w:rPr>
            </w:pPr>
          </w:p>
        </w:tc>
        <w:tc>
          <w:tcPr>
            <w:tcW w:w="1152"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133"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rPr>
                <w:rFonts w:ascii="Times New Roman" w:hAnsi="Times New Roman"/>
                <w:sz w:val="24"/>
                <w:szCs w:val="24"/>
              </w:rPr>
            </w:pPr>
          </w:p>
        </w:tc>
      </w:tr>
      <w:tr w:rsidR="00074FC0" w:rsidRPr="002B44A3" w:rsidTr="002F07A2">
        <w:tc>
          <w:tcPr>
            <w:tcW w:w="567"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3061" w:type="dxa"/>
          </w:tcPr>
          <w:p w:rsidR="00762689" w:rsidRPr="002B44A3" w:rsidRDefault="00762689">
            <w:pPr>
              <w:autoSpaceDE w:val="0"/>
              <w:autoSpaceDN w:val="0"/>
              <w:adjustRightInd w:val="0"/>
              <w:spacing w:line="276" w:lineRule="auto"/>
              <w:rPr>
                <w:rFonts w:ascii="Times New Roman" w:hAnsi="Times New Roman"/>
                <w:strike/>
                <w:sz w:val="24"/>
                <w:szCs w:val="24"/>
              </w:rPr>
            </w:pPr>
          </w:p>
        </w:tc>
        <w:tc>
          <w:tcPr>
            <w:tcW w:w="1361" w:type="dxa"/>
          </w:tcPr>
          <w:p w:rsidR="00762689" w:rsidRPr="002B44A3" w:rsidRDefault="00762689">
            <w:pPr>
              <w:autoSpaceDE w:val="0"/>
              <w:autoSpaceDN w:val="0"/>
              <w:adjustRightInd w:val="0"/>
              <w:spacing w:line="276" w:lineRule="auto"/>
              <w:jc w:val="center"/>
              <w:rPr>
                <w:rFonts w:ascii="Times New Roman" w:hAnsi="Times New Roman"/>
                <w:strike/>
                <w:sz w:val="24"/>
                <w:szCs w:val="24"/>
              </w:rPr>
            </w:pPr>
          </w:p>
        </w:tc>
        <w:tc>
          <w:tcPr>
            <w:tcW w:w="1277" w:type="dxa"/>
          </w:tcPr>
          <w:p w:rsidR="00762689" w:rsidRPr="002B44A3" w:rsidRDefault="00762689">
            <w:pPr>
              <w:autoSpaceDE w:val="0"/>
              <w:autoSpaceDN w:val="0"/>
              <w:adjustRightInd w:val="0"/>
              <w:spacing w:line="276" w:lineRule="auto"/>
              <w:rPr>
                <w:rFonts w:ascii="Times New Roman" w:hAnsi="Times New Roman"/>
                <w:strike/>
                <w:sz w:val="24"/>
                <w:szCs w:val="24"/>
              </w:rPr>
            </w:pPr>
          </w:p>
        </w:tc>
        <w:tc>
          <w:tcPr>
            <w:tcW w:w="1225" w:type="dxa"/>
          </w:tcPr>
          <w:p w:rsidR="00762689" w:rsidRPr="002B44A3" w:rsidRDefault="00762689">
            <w:pPr>
              <w:autoSpaceDE w:val="0"/>
              <w:autoSpaceDN w:val="0"/>
              <w:adjustRightInd w:val="0"/>
              <w:spacing w:line="276" w:lineRule="auto"/>
              <w:rPr>
                <w:rFonts w:ascii="Times New Roman" w:hAnsi="Times New Roman"/>
                <w:strike/>
                <w:sz w:val="24"/>
                <w:szCs w:val="24"/>
              </w:rPr>
            </w:pPr>
          </w:p>
        </w:tc>
        <w:tc>
          <w:tcPr>
            <w:tcW w:w="1234" w:type="dxa"/>
          </w:tcPr>
          <w:p w:rsidR="00762689" w:rsidRPr="002B44A3" w:rsidRDefault="00762689">
            <w:pPr>
              <w:autoSpaceDE w:val="0"/>
              <w:autoSpaceDN w:val="0"/>
              <w:adjustRightInd w:val="0"/>
              <w:spacing w:line="276" w:lineRule="auto"/>
              <w:jc w:val="center"/>
              <w:rPr>
                <w:rFonts w:ascii="Times New Roman" w:hAnsi="Times New Roman"/>
                <w:strike/>
                <w:sz w:val="24"/>
                <w:szCs w:val="24"/>
              </w:rPr>
            </w:pPr>
          </w:p>
        </w:tc>
        <w:tc>
          <w:tcPr>
            <w:tcW w:w="1170"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152"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133"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rPr>
                <w:rFonts w:ascii="Times New Roman" w:hAnsi="Times New Roman"/>
                <w:sz w:val="24"/>
                <w:szCs w:val="24"/>
              </w:rPr>
            </w:pPr>
          </w:p>
        </w:tc>
      </w:tr>
      <w:tr w:rsidR="00074FC0" w:rsidRPr="002B44A3" w:rsidTr="00762689">
        <w:tc>
          <w:tcPr>
            <w:tcW w:w="14526" w:type="dxa"/>
            <w:gridSpan w:val="11"/>
            <w:hideMark/>
          </w:tcPr>
          <w:p w:rsidR="00762689" w:rsidRPr="002B44A3" w:rsidRDefault="00762689" w:rsidP="00247E16">
            <w:pPr>
              <w:autoSpaceDE w:val="0"/>
              <w:autoSpaceDN w:val="0"/>
              <w:adjustRightInd w:val="0"/>
              <w:spacing w:line="276" w:lineRule="auto"/>
              <w:jc w:val="center"/>
              <w:outlineLvl w:val="2"/>
              <w:rPr>
                <w:rFonts w:ascii="Times New Roman" w:hAnsi="Times New Roman"/>
                <w:sz w:val="24"/>
                <w:szCs w:val="24"/>
              </w:rPr>
            </w:pPr>
            <w:r w:rsidRPr="002B44A3">
              <w:rPr>
                <w:rFonts w:ascii="Times New Roman" w:hAnsi="Times New Roman"/>
                <w:sz w:val="24"/>
                <w:szCs w:val="24"/>
              </w:rPr>
              <w:t xml:space="preserve">Задача 3. Обеспечение повышения уровня вовлеченности заинтересованных граждан, организаций в реализацию мероприятий по благоустройству дворовых территорий многоквартирных домов и общественных территорий </w:t>
            </w:r>
            <w:r w:rsidR="00247E16">
              <w:rPr>
                <w:rFonts w:ascii="Times New Roman" w:hAnsi="Times New Roman"/>
                <w:sz w:val="24"/>
                <w:szCs w:val="24"/>
              </w:rPr>
              <w:t>сельского поселения станция Клявлино</w:t>
            </w:r>
          </w:p>
        </w:tc>
      </w:tr>
      <w:tr w:rsidR="00074FC0" w:rsidRPr="002B44A3" w:rsidTr="00FB0273">
        <w:tc>
          <w:tcPr>
            <w:tcW w:w="567" w:type="dxa"/>
            <w:hideMark/>
          </w:tcPr>
          <w:p w:rsidR="00762689" w:rsidRPr="002B44A3" w:rsidRDefault="00512DAF">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t>8</w:t>
            </w:r>
            <w:r w:rsidR="00762689" w:rsidRPr="002B44A3">
              <w:rPr>
                <w:rFonts w:ascii="Times New Roman" w:hAnsi="Times New Roman"/>
                <w:sz w:val="24"/>
                <w:szCs w:val="24"/>
              </w:rPr>
              <w:t>.</w:t>
            </w:r>
          </w:p>
        </w:tc>
        <w:tc>
          <w:tcPr>
            <w:tcW w:w="3061" w:type="dxa"/>
            <w:hideMark/>
          </w:tcPr>
          <w:p w:rsidR="00762689" w:rsidRPr="002B44A3" w:rsidRDefault="00762689">
            <w:pPr>
              <w:autoSpaceDE w:val="0"/>
              <w:autoSpaceDN w:val="0"/>
              <w:adjustRightInd w:val="0"/>
              <w:spacing w:line="276" w:lineRule="auto"/>
              <w:rPr>
                <w:rFonts w:ascii="Times New Roman" w:hAnsi="Times New Roman"/>
                <w:sz w:val="24"/>
                <w:szCs w:val="24"/>
              </w:rPr>
            </w:pPr>
            <w:r w:rsidRPr="002B44A3">
              <w:rPr>
                <w:rFonts w:ascii="Times New Roman" w:hAnsi="Times New Roman"/>
                <w:sz w:val="24"/>
                <w:szCs w:val="24"/>
              </w:rPr>
              <w:t>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tc>
        <w:tc>
          <w:tcPr>
            <w:tcW w:w="1361"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t>%</w:t>
            </w:r>
          </w:p>
        </w:tc>
        <w:tc>
          <w:tcPr>
            <w:tcW w:w="1277" w:type="dxa"/>
            <w:hideMark/>
          </w:tcPr>
          <w:p w:rsidR="00762689" w:rsidRPr="002B44A3" w:rsidRDefault="00C903DB">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w:t>
            </w:r>
          </w:p>
        </w:tc>
        <w:tc>
          <w:tcPr>
            <w:tcW w:w="1225" w:type="dxa"/>
            <w:hideMark/>
          </w:tcPr>
          <w:p w:rsidR="00762689" w:rsidRPr="002B44A3" w:rsidRDefault="00C903DB">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w:t>
            </w:r>
          </w:p>
        </w:tc>
        <w:tc>
          <w:tcPr>
            <w:tcW w:w="1234"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70"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52"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33"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r>
      <w:tr w:rsidR="00074FC0" w:rsidRPr="002B44A3" w:rsidTr="00FB0273">
        <w:tc>
          <w:tcPr>
            <w:tcW w:w="567"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3061" w:type="dxa"/>
            <w:hideMark/>
          </w:tcPr>
          <w:p w:rsidR="00762689" w:rsidRPr="002B44A3" w:rsidRDefault="00762689">
            <w:pPr>
              <w:autoSpaceDE w:val="0"/>
              <w:autoSpaceDN w:val="0"/>
              <w:adjustRightInd w:val="0"/>
              <w:spacing w:line="276" w:lineRule="auto"/>
              <w:rPr>
                <w:rFonts w:ascii="Times New Roman" w:hAnsi="Times New Roman"/>
                <w:sz w:val="24"/>
                <w:szCs w:val="24"/>
              </w:rPr>
            </w:pPr>
            <w:r w:rsidRPr="002B44A3">
              <w:rPr>
                <w:rFonts w:ascii="Times New Roman" w:hAnsi="Times New Roman"/>
                <w:sz w:val="24"/>
                <w:szCs w:val="24"/>
              </w:rPr>
              <w:t>В том числе в соответствии с утвержденными бюджетными ассигнованиями</w:t>
            </w:r>
          </w:p>
        </w:tc>
        <w:tc>
          <w:tcPr>
            <w:tcW w:w="1361"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t>%</w:t>
            </w:r>
          </w:p>
        </w:tc>
        <w:tc>
          <w:tcPr>
            <w:tcW w:w="1277" w:type="dxa"/>
            <w:hideMark/>
          </w:tcPr>
          <w:p w:rsidR="00762689" w:rsidRPr="002B44A3" w:rsidRDefault="00C903DB">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w:t>
            </w:r>
          </w:p>
        </w:tc>
        <w:tc>
          <w:tcPr>
            <w:tcW w:w="1225" w:type="dxa"/>
            <w:hideMark/>
          </w:tcPr>
          <w:p w:rsidR="00762689" w:rsidRPr="002B44A3" w:rsidRDefault="00C903DB">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w:t>
            </w:r>
          </w:p>
        </w:tc>
        <w:tc>
          <w:tcPr>
            <w:tcW w:w="1234"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70"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52"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33"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r>
      <w:tr w:rsidR="00074FC0" w:rsidRPr="002B44A3" w:rsidTr="00FB0273">
        <w:tc>
          <w:tcPr>
            <w:tcW w:w="567" w:type="dxa"/>
            <w:hideMark/>
          </w:tcPr>
          <w:p w:rsidR="00762689" w:rsidRPr="002B44A3" w:rsidRDefault="00512DAF">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t>9</w:t>
            </w:r>
            <w:r w:rsidR="00762689" w:rsidRPr="002B44A3">
              <w:rPr>
                <w:rFonts w:ascii="Times New Roman" w:hAnsi="Times New Roman"/>
                <w:sz w:val="24"/>
                <w:szCs w:val="24"/>
              </w:rPr>
              <w:t>.</w:t>
            </w:r>
          </w:p>
        </w:tc>
        <w:tc>
          <w:tcPr>
            <w:tcW w:w="3061" w:type="dxa"/>
            <w:hideMark/>
          </w:tcPr>
          <w:p w:rsidR="00762689" w:rsidRPr="002B44A3" w:rsidRDefault="00762689" w:rsidP="00247E16">
            <w:pPr>
              <w:autoSpaceDE w:val="0"/>
              <w:autoSpaceDN w:val="0"/>
              <w:adjustRightInd w:val="0"/>
              <w:spacing w:line="276" w:lineRule="auto"/>
              <w:rPr>
                <w:rFonts w:ascii="Times New Roman" w:hAnsi="Times New Roman"/>
                <w:sz w:val="24"/>
                <w:szCs w:val="24"/>
              </w:rPr>
            </w:pPr>
            <w:r w:rsidRPr="002B44A3">
              <w:rPr>
                <w:rFonts w:ascii="Times New Roman" w:hAnsi="Times New Roman"/>
                <w:sz w:val="24"/>
                <w:szCs w:val="24"/>
              </w:rPr>
              <w:t xml:space="preserve">Количество ежегодных публикаций в средствах массовой информации, направленных на стимулирование активности жителей </w:t>
            </w:r>
            <w:r w:rsidR="00247E16">
              <w:rPr>
                <w:rFonts w:ascii="Times New Roman" w:hAnsi="Times New Roman"/>
                <w:sz w:val="24"/>
                <w:szCs w:val="24"/>
              </w:rPr>
              <w:t xml:space="preserve">сельского поселения станция </w:t>
            </w:r>
            <w:r w:rsidR="00247E16">
              <w:rPr>
                <w:rFonts w:ascii="Times New Roman" w:hAnsi="Times New Roman"/>
                <w:sz w:val="24"/>
                <w:szCs w:val="24"/>
              </w:rPr>
              <w:lastRenderedPageBreak/>
              <w:t>Клявлино</w:t>
            </w:r>
            <w:r w:rsidRPr="002B44A3">
              <w:rPr>
                <w:rFonts w:ascii="Times New Roman" w:hAnsi="Times New Roman"/>
                <w:sz w:val="24"/>
                <w:szCs w:val="24"/>
              </w:rPr>
              <w:t xml:space="preserve"> и бизнеса в инициировании проектов по благоустройству</w:t>
            </w:r>
          </w:p>
        </w:tc>
        <w:tc>
          <w:tcPr>
            <w:tcW w:w="1361"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lastRenderedPageBreak/>
              <w:t>единиц</w:t>
            </w:r>
          </w:p>
        </w:tc>
        <w:tc>
          <w:tcPr>
            <w:tcW w:w="1277"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t>-</w:t>
            </w:r>
          </w:p>
        </w:tc>
        <w:tc>
          <w:tcPr>
            <w:tcW w:w="1225"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t>-</w:t>
            </w:r>
          </w:p>
        </w:tc>
        <w:tc>
          <w:tcPr>
            <w:tcW w:w="1234"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t>-</w:t>
            </w:r>
          </w:p>
        </w:tc>
        <w:tc>
          <w:tcPr>
            <w:tcW w:w="1170"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52"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33"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r>
      <w:tr w:rsidR="00074FC0" w:rsidRPr="002B44A3" w:rsidTr="002F07A2">
        <w:tc>
          <w:tcPr>
            <w:tcW w:w="567" w:type="dxa"/>
          </w:tcPr>
          <w:p w:rsidR="00762689" w:rsidRPr="002B44A3" w:rsidRDefault="00762689">
            <w:pPr>
              <w:autoSpaceDE w:val="0"/>
              <w:autoSpaceDN w:val="0"/>
              <w:adjustRightInd w:val="0"/>
              <w:spacing w:line="276" w:lineRule="auto"/>
              <w:jc w:val="center"/>
              <w:rPr>
                <w:rFonts w:ascii="Times New Roman" w:hAnsi="Times New Roman"/>
                <w:strike/>
                <w:sz w:val="24"/>
                <w:szCs w:val="24"/>
              </w:rPr>
            </w:pPr>
          </w:p>
        </w:tc>
        <w:tc>
          <w:tcPr>
            <w:tcW w:w="3061" w:type="dxa"/>
          </w:tcPr>
          <w:p w:rsidR="00762689" w:rsidRPr="002B44A3" w:rsidRDefault="00762689">
            <w:pPr>
              <w:autoSpaceDE w:val="0"/>
              <w:autoSpaceDN w:val="0"/>
              <w:adjustRightInd w:val="0"/>
              <w:spacing w:line="276" w:lineRule="auto"/>
              <w:rPr>
                <w:rFonts w:ascii="Times New Roman" w:hAnsi="Times New Roman"/>
                <w:strike/>
                <w:sz w:val="24"/>
                <w:szCs w:val="24"/>
              </w:rPr>
            </w:pPr>
          </w:p>
        </w:tc>
        <w:tc>
          <w:tcPr>
            <w:tcW w:w="1361" w:type="dxa"/>
          </w:tcPr>
          <w:p w:rsidR="00762689" w:rsidRPr="002B44A3" w:rsidRDefault="00762689">
            <w:pPr>
              <w:autoSpaceDE w:val="0"/>
              <w:autoSpaceDN w:val="0"/>
              <w:adjustRightInd w:val="0"/>
              <w:spacing w:line="276" w:lineRule="auto"/>
              <w:jc w:val="center"/>
              <w:rPr>
                <w:rFonts w:ascii="Times New Roman" w:hAnsi="Times New Roman"/>
                <w:strike/>
                <w:sz w:val="24"/>
                <w:szCs w:val="24"/>
              </w:rPr>
            </w:pPr>
          </w:p>
        </w:tc>
        <w:tc>
          <w:tcPr>
            <w:tcW w:w="1277" w:type="dxa"/>
          </w:tcPr>
          <w:p w:rsidR="00762689" w:rsidRPr="002B44A3" w:rsidRDefault="00762689">
            <w:pPr>
              <w:autoSpaceDE w:val="0"/>
              <w:autoSpaceDN w:val="0"/>
              <w:adjustRightInd w:val="0"/>
              <w:spacing w:line="276" w:lineRule="auto"/>
              <w:rPr>
                <w:rFonts w:ascii="Times New Roman" w:hAnsi="Times New Roman"/>
                <w:strike/>
                <w:sz w:val="24"/>
                <w:szCs w:val="24"/>
              </w:rPr>
            </w:pPr>
          </w:p>
        </w:tc>
        <w:tc>
          <w:tcPr>
            <w:tcW w:w="1225" w:type="dxa"/>
          </w:tcPr>
          <w:p w:rsidR="00762689" w:rsidRPr="002B44A3" w:rsidRDefault="00762689">
            <w:pPr>
              <w:autoSpaceDE w:val="0"/>
              <w:autoSpaceDN w:val="0"/>
              <w:adjustRightInd w:val="0"/>
              <w:spacing w:line="276" w:lineRule="auto"/>
              <w:rPr>
                <w:rFonts w:ascii="Times New Roman" w:hAnsi="Times New Roman"/>
                <w:strike/>
                <w:sz w:val="24"/>
                <w:szCs w:val="24"/>
              </w:rPr>
            </w:pPr>
          </w:p>
        </w:tc>
        <w:tc>
          <w:tcPr>
            <w:tcW w:w="1234" w:type="dxa"/>
          </w:tcPr>
          <w:p w:rsidR="00762689" w:rsidRPr="002B44A3" w:rsidRDefault="00762689">
            <w:pPr>
              <w:autoSpaceDE w:val="0"/>
              <w:autoSpaceDN w:val="0"/>
              <w:adjustRightInd w:val="0"/>
              <w:spacing w:line="276" w:lineRule="auto"/>
              <w:jc w:val="center"/>
              <w:rPr>
                <w:rFonts w:ascii="Times New Roman" w:hAnsi="Times New Roman"/>
                <w:strike/>
                <w:sz w:val="24"/>
                <w:szCs w:val="24"/>
              </w:rPr>
            </w:pPr>
          </w:p>
        </w:tc>
        <w:tc>
          <w:tcPr>
            <w:tcW w:w="1170"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152"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133"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rPr>
                <w:rFonts w:ascii="Times New Roman" w:hAnsi="Times New Roman"/>
                <w:sz w:val="24"/>
                <w:szCs w:val="24"/>
              </w:rPr>
            </w:pPr>
          </w:p>
        </w:tc>
      </w:tr>
      <w:tr w:rsidR="00074FC0" w:rsidRPr="002B44A3" w:rsidTr="002F07A2">
        <w:tc>
          <w:tcPr>
            <w:tcW w:w="567" w:type="dxa"/>
          </w:tcPr>
          <w:p w:rsidR="00762689" w:rsidRPr="002B44A3" w:rsidRDefault="00762689">
            <w:pPr>
              <w:autoSpaceDE w:val="0"/>
              <w:autoSpaceDN w:val="0"/>
              <w:adjustRightInd w:val="0"/>
              <w:spacing w:line="276" w:lineRule="auto"/>
              <w:rPr>
                <w:rFonts w:ascii="Times New Roman" w:hAnsi="Times New Roman"/>
                <w:strike/>
                <w:sz w:val="24"/>
                <w:szCs w:val="24"/>
              </w:rPr>
            </w:pPr>
          </w:p>
        </w:tc>
        <w:tc>
          <w:tcPr>
            <w:tcW w:w="3061" w:type="dxa"/>
          </w:tcPr>
          <w:p w:rsidR="00762689" w:rsidRPr="002B44A3" w:rsidRDefault="00762689">
            <w:pPr>
              <w:autoSpaceDE w:val="0"/>
              <w:autoSpaceDN w:val="0"/>
              <w:adjustRightInd w:val="0"/>
              <w:spacing w:line="276" w:lineRule="auto"/>
              <w:rPr>
                <w:rFonts w:ascii="Times New Roman" w:hAnsi="Times New Roman"/>
                <w:strike/>
                <w:sz w:val="24"/>
                <w:szCs w:val="24"/>
              </w:rPr>
            </w:pPr>
          </w:p>
        </w:tc>
        <w:tc>
          <w:tcPr>
            <w:tcW w:w="1361" w:type="dxa"/>
          </w:tcPr>
          <w:p w:rsidR="00762689" w:rsidRPr="002B44A3" w:rsidRDefault="00762689">
            <w:pPr>
              <w:autoSpaceDE w:val="0"/>
              <w:autoSpaceDN w:val="0"/>
              <w:adjustRightInd w:val="0"/>
              <w:spacing w:line="276" w:lineRule="auto"/>
              <w:jc w:val="center"/>
              <w:rPr>
                <w:rFonts w:ascii="Times New Roman" w:hAnsi="Times New Roman"/>
                <w:strike/>
                <w:sz w:val="24"/>
                <w:szCs w:val="24"/>
              </w:rPr>
            </w:pPr>
          </w:p>
        </w:tc>
        <w:tc>
          <w:tcPr>
            <w:tcW w:w="1277" w:type="dxa"/>
          </w:tcPr>
          <w:p w:rsidR="00762689" w:rsidRPr="002B44A3" w:rsidRDefault="00762689">
            <w:pPr>
              <w:autoSpaceDE w:val="0"/>
              <w:autoSpaceDN w:val="0"/>
              <w:adjustRightInd w:val="0"/>
              <w:spacing w:line="276" w:lineRule="auto"/>
              <w:rPr>
                <w:rFonts w:ascii="Times New Roman" w:hAnsi="Times New Roman"/>
                <w:strike/>
                <w:sz w:val="24"/>
                <w:szCs w:val="24"/>
              </w:rPr>
            </w:pPr>
          </w:p>
        </w:tc>
        <w:tc>
          <w:tcPr>
            <w:tcW w:w="1225" w:type="dxa"/>
          </w:tcPr>
          <w:p w:rsidR="00762689" w:rsidRPr="002B44A3" w:rsidRDefault="00762689">
            <w:pPr>
              <w:autoSpaceDE w:val="0"/>
              <w:autoSpaceDN w:val="0"/>
              <w:adjustRightInd w:val="0"/>
              <w:spacing w:line="276" w:lineRule="auto"/>
              <w:rPr>
                <w:rFonts w:ascii="Times New Roman" w:hAnsi="Times New Roman"/>
                <w:strike/>
                <w:sz w:val="24"/>
                <w:szCs w:val="24"/>
              </w:rPr>
            </w:pPr>
          </w:p>
        </w:tc>
        <w:tc>
          <w:tcPr>
            <w:tcW w:w="1234" w:type="dxa"/>
          </w:tcPr>
          <w:p w:rsidR="00762689" w:rsidRPr="002B44A3" w:rsidRDefault="00762689">
            <w:pPr>
              <w:autoSpaceDE w:val="0"/>
              <w:autoSpaceDN w:val="0"/>
              <w:adjustRightInd w:val="0"/>
              <w:spacing w:line="276" w:lineRule="auto"/>
              <w:jc w:val="center"/>
              <w:rPr>
                <w:rFonts w:ascii="Times New Roman" w:hAnsi="Times New Roman"/>
                <w:strike/>
                <w:sz w:val="24"/>
                <w:szCs w:val="24"/>
              </w:rPr>
            </w:pPr>
          </w:p>
        </w:tc>
        <w:tc>
          <w:tcPr>
            <w:tcW w:w="1170"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152"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133"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rPr>
                <w:rFonts w:ascii="Times New Roman" w:hAnsi="Times New Roman"/>
                <w:sz w:val="24"/>
                <w:szCs w:val="24"/>
              </w:rPr>
            </w:pPr>
          </w:p>
        </w:tc>
      </w:tr>
      <w:tr w:rsidR="00074FC0" w:rsidRPr="002B44A3" w:rsidTr="002F07A2">
        <w:tc>
          <w:tcPr>
            <w:tcW w:w="567"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3061" w:type="dxa"/>
          </w:tcPr>
          <w:p w:rsidR="00762689" w:rsidRPr="002B44A3" w:rsidRDefault="00762689">
            <w:pPr>
              <w:autoSpaceDE w:val="0"/>
              <w:autoSpaceDN w:val="0"/>
              <w:adjustRightInd w:val="0"/>
              <w:spacing w:line="276" w:lineRule="auto"/>
              <w:rPr>
                <w:rFonts w:ascii="Times New Roman" w:hAnsi="Times New Roman"/>
                <w:strike/>
                <w:sz w:val="24"/>
                <w:szCs w:val="24"/>
              </w:rPr>
            </w:pPr>
          </w:p>
        </w:tc>
        <w:tc>
          <w:tcPr>
            <w:tcW w:w="1361"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277"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225"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234"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70"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152"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133"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rPr>
                <w:rFonts w:ascii="Times New Roman" w:hAnsi="Times New Roman"/>
                <w:sz w:val="24"/>
                <w:szCs w:val="24"/>
              </w:rPr>
            </w:pPr>
          </w:p>
        </w:tc>
      </w:tr>
      <w:tr w:rsidR="00074FC0" w:rsidRPr="002B44A3" w:rsidTr="002F07A2">
        <w:tc>
          <w:tcPr>
            <w:tcW w:w="567"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3061" w:type="dxa"/>
          </w:tcPr>
          <w:p w:rsidR="00762689" w:rsidRPr="002B44A3" w:rsidRDefault="00762689">
            <w:pPr>
              <w:autoSpaceDE w:val="0"/>
              <w:autoSpaceDN w:val="0"/>
              <w:adjustRightInd w:val="0"/>
              <w:spacing w:line="276" w:lineRule="auto"/>
              <w:rPr>
                <w:rFonts w:ascii="Times New Roman" w:hAnsi="Times New Roman"/>
                <w:strike/>
                <w:sz w:val="24"/>
                <w:szCs w:val="24"/>
              </w:rPr>
            </w:pPr>
          </w:p>
        </w:tc>
        <w:tc>
          <w:tcPr>
            <w:tcW w:w="1361"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277"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225"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234"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70"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152"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133"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rPr>
                <w:rFonts w:ascii="Times New Roman" w:hAnsi="Times New Roman"/>
                <w:sz w:val="24"/>
                <w:szCs w:val="24"/>
              </w:rPr>
            </w:pPr>
          </w:p>
        </w:tc>
      </w:tr>
      <w:tr w:rsidR="00074FC0" w:rsidRPr="002B44A3" w:rsidTr="00FB0273">
        <w:tc>
          <w:tcPr>
            <w:tcW w:w="567" w:type="dxa"/>
            <w:hideMark/>
          </w:tcPr>
          <w:p w:rsidR="00762689" w:rsidRPr="002B44A3" w:rsidRDefault="00762689" w:rsidP="00512DAF">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t>1</w:t>
            </w:r>
            <w:r w:rsidR="00512DAF" w:rsidRPr="002B44A3">
              <w:rPr>
                <w:rFonts w:ascii="Times New Roman" w:hAnsi="Times New Roman"/>
                <w:sz w:val="24"/>
                <w:szCs w:val="24"/>
              </w:rPr>
              <w:t>0</w:t>
            </w:r>
            <w:r w:rsidRPr="002B44A3">
              <w:rPr>
                <w:rFonts w:ascii="Times New Roman" w:hAnsi="Times New Roman"/>
                <w:sz w:val="24"/>
                <w:szCs w:val="24"/>
              </w:rPr>
              <w:t>.</w:t>
            </w:r>
          </w:p>
        </w:tc>
        <w:tc>
          <w:tcPr>
            <w:tcW w:w="3061" w:type="dxa"/>
            <w:hideMark/>
          </w:tcPr>
          <w:p w:rsidR="00762689" w:rsidRPr="002B44A3" w:rsidRDefault="00762689" w:rsidP="00247E16">
            <w:pPr>
              <w:autoSpaceDE w:val="0"/>
              <w:autoSpaceDN w:val="0"/>
              <w:adjustRightInd w:val="0"/>
              <w:spacing w:line="276" w:lineRule="auto"/>
              <w:rPr>
                <w:rFonts w:ascii="Times New Roman" w:hAnsi="Times New Roman"/>
                <w:sz w:val="24"/>
                <w:szCs w:val="24"/>
              </w:rPr>
            </w:pPr>
            <w:r w:rsidRPr="002B44A3">
              <w:rPr>
                <w:rFonts w:ascii="Times New Roman" w:hAnsi="Times New Roman"/>
                <w:sz w:val="24"/>
                <w:szCs w:val="24"/>
              </w:rPr>
              <w:t xml:space="preserve">Количество протоколов ежегодных собраний собственников многоквартирных домов о принятии решений по выбору видов работ при реализации мероприятий по благоустройству дворовых территорий многоквартирных домов </w:t>
            </w:r>
            <w:r w:rsidR="00247E16">
              <w:rPr>
                <w:rFonts w:ascii="Times New Roman" w:hAnsi="Times New Roman"/>
                <w:sz w:val="24"/>
                <w:szCs w:val="24"/>
              </w:rPr>
              <w:t>сельского поселения станция Клявлино</w:t>
            </w:r>
          </w:p>
        </w:tc>
        <w:tc>
          <w:tcPr>
            <w:tcW w:w="1361"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t>единиц</w:t>
            </w:r>
          </w:p>
        </w:tc>
        <w:tc>
          <w:tcPr>
            <w:tcW w:w="1277" w:type="dxa"/>
            <w:hideMark/>
          </w:tcPr>
          <w:p w:rsidR="00762689" w:rsidRPr="002B44A3" w:rsidRDefault="00C903DB">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w:t>
            </w:r>
          </w:p>
        </w:tc>
        <w:tc>
          <w:tcPr>
            <w:tcW w:w="1225" w:type="dxa"/>
            <w:hideMark/>
          </w:tcPr>
          <w:p w:rsidR="00762689" w:rsidRPr="002B44A3" w:rsidRDefault="00C903DB">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w:t>
            </w:r>
          </w:p>
        </w:tc>
        <w:tc>
          <w:tcPr>
            <w:tcW w:w="1234"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70"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52"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33"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rPr>
                <w:rFonts w:ascii="Times New Roman" w:hAnsi="Times New Roman"/>
                <w:sz w:val="24"/>
                <w:szCs w:val="24"/>
              </w:rPr>
            </w:pPr>
          </w:p>
        </w:tc>
      </w:tr>
      <w:tr w:rsidR="00074FC0" w:rsidRPr="002B44A3" w:rsidTr="00FB0273">
        <w:tc>
          <w:tcPr>
            <w:tcW w:w="567"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3061" w:type="dxa"/>
            <w:hideMark/>
          </w:tcPr>
          <w:p w:rsidR="00762689" w:rsidRPr="002B44A3" w:rsidRDefault="00762689">
            <w:pPr>
              <w:autoSpaceDE w:val="0"/>
              <w:autoSpaceDN w:val="0"/>
              <w:adjustRightInd w:val="0"/>
              <w:spacing w:line="276" w:lineRule="auto"/>
              <w:rPr>
                <w:rFonts w:ascii="Times New Roman" w:hAnsi="Times New Roman"/>
                <w:sz w:val="24"/>
                <w:szCs w:val="24"/>
              </w:rPr>
            </w:pPr>
            <w:r w:rsidRPr="002B44A3">
              <w:rPr>
                <w:rFonts w:ascii="Times New Roman" w:hAnsi="Times New Roman"/>
                <w:sz w:val="24"/>
                <w:szCs w:val="24"/>
              </w:rPr>
              <w:t>В том числе в соответствии с утвержденными бюджетными ассигнованиями</w:t>
            </w:r>
          </w:p>
        </w:tc>
        <w:tc>
          <w:tcPr>
            <w:tcW w:w="1361"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t>единиц</w:t>
            </w:r>
          </w:p>
        </w:tc>
        <w:tc>
          <w:tcPr>
            <w:tcW w:w="1277" w:type="dxa"/>
            <w:hideMark/>
          </w:tcPr>
          <w:p w:rsidR="00762689" w:rsidRPr="002B44A3" w:rsidRDefault="00C903DB">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w:t>
            </w:r>
          </w:p>
        </w:tc>
        <w:tc>
          <w:tcPr>
            <w:tcW w:w="1225" w:type="dxa"/>
            <w:hideMark/>
          </w:tcPr>
          <w:p w:rsidR="00762689" w:rsidRPr="002B44A3" w:rsidRDefault="00C903DB">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w:t>
            </w:r>
          </w:p>
        </w:tc>
        <w:tc>
          <w:tcPr>
            <w:tcW w:w="1234"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70"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52"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33"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rPr>
                <w:rFonts w:ascii="Times New Roman" w:hAnsi="Times New Roman"/>
                <w:sz w:val="24"/>
                <w:szCs w:val="24"/>
              </w:rPr>
            </w:pPr>
          </w:p>
        </w:tc>
      </w:tr>
      <w:tr w:rsidR="00074FC0" w:rsidRPr="002B44A3" w:rsidTr="00FB0273">
        <w:tc>
          <w:tcPr>
            <w:tcW w:w="567" w:type="dxa"/>
            <w:hideMark/>
          </w:tcPr>
          <w:p w:rsidR="00762689" w:rsidRPr="002B44A3" w:rsidRDefault="00512DAF">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t>11</w:t>
            </w:r>
            <w:r w:rsidR="00762689" w:rsidRPr="002B44A3">
              <w:rPr>
                <w:rFonts w:ascii="Times New Roman" w:hAnsi="Times New Roman"/>
                <w:sz w:val="24"/>
                <w:szCs w:val="24"/>
              </w:rPr>
              <w:t>.</w:t>
            </w:r>
          </w:p>
        </w:tc>
        <w:tc>
          <w:tcPr>
            <w:tcW w:w="3061" w:type="dxa"/>
            <w:hideMark/>
          </w:tcPr>
          <w:p w:rsidR="00762689" w:rsidRPr="002B44A3" w:rsidRDefault="00762689" w:rsidP="00247E16">
            <w:pPr>
              <w:autoSpaceDE w:val="0"/>
              <w:autoSpaceDN w:val="0"/>
              <w:adjustRightInd w:val="0"/>
              <w:spacing w:line="276" w:lineRule="auto"/>
              <w:rPr>
                <w:rFonts w:ascii="Times New Roman" w:hAnsi="Times New Roman"/>
                <w:sz w:val="24"/>
                <w:szCs w:val="24"/>
              </w:rPr>
            </w:pPr>
            <w:r w:rsidRPr="002B44A3">
              <w:rPr>
                <w:rFonts w:ascii="Times New Roman" w:hAnsi="Times New Roman"/>
                <w:sz w:val="24"/>
                <w:szCs w:val="24"/>
              </w:rPr>
              <w:t xml:space="preserve">Количество ежегодно </w:t>
            </w:r>
            <w:r w:rsidRPr="002B44A3">
              <w:rPr>
                <w:rFonts w:ascii="Times New Roman" w:hAnsi="Times New Roman"/>
                <w:sz w:val="24"/>
                <w:szCs w:val="24"/>
              </w:rPr>
              <w:lastRenderedPageBreak/>
              <w:t xml:space="preserve">реализуемых проектов по благоустройству общественных территорий по результатам общественных обсуждений с жителями </w:t>
            </w:r>
            <w:r w:rsidR="00247E16">
              <w:rPr>
                <w:rFonts w:ascii="Times New Roman" w:hAnsi="Times New Roman"/>
                <w:sz w:val="24"/>
                <w:szCs w:val="24"/>
              </w:rPr>
              <w:t>сельского поселения станция Клявлино</w:t>
            </w:r>
            <w:r w:rsidRPr="002B44A3">
              <w:rPr>
                <w:rFonts w:ascii="Times New Roman" w:hAnsi="Times New Roman"/>
                <w:sz w:val="24"/>
                <w:szCs w:val="24"/>
              </w:rPr>
              <w:t xml:space="preserve"> и иными заинтересованными лицами</w:t>
            </w:r>
          </w:p>
        </w:tc>
        <w:tc>
          <w:tcPr>
            <w:tcW w:w="1361"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lastRenderedPageBreak/>
              <w:t>единиц</w:t>
            </w:r>
          </w:p>
        </w:tc>
        <w:tc>
          <w:tcPr>
            <w:tcW w:w="1277"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t>-</w:t>
            </w:r>
          </w:p>
        </w:tc>
        <w:tc>
          <w:tcPr>
            <w:tcW w:w="1225" w:type="dxa"/>
            <w:hideMark/>
          </w:tcPr>
          <w:p w:rsidR="00762689" w:rsidRPr="002B44A3" w:rsidRDefault="00C903DB">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w:t>
            </w:r>
          </w:p>
        </w:tc>
        <w:tc>
          <w:tcPr>
            <w:tcW w:w="1234"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70"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52"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33"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rPr>
                <w:rFonts w:ascii="Times New Roman" w:hAnsi="Times New Roman"/>
                <w:sz w:val="24"/>
                <w:szCs w:val="24"/>
              </w:rPr>
            </w:pPr>
          </w:p>
        </w:tc>
      </w:tr>
      <w:tr w:rsidR="00074FC0" w:rsidRPr="002B44A3" w:rsidTr="004069D6">
        <w:tc>
          <w:tcPr>
            <w:tcW w:w="567"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3061" w:type="dxa"/>
            <w:hideMark/>
          </w:tcPr>
          <w:p w:rsidR="00762689" w:rsidRPr="002B44A3" w:rsidRDefault="00762689">
            <w:pPr>
              <w:autoSpaceDE w:val="0"/>
              <w:autoSpaceDN w:val="0"/>
              <w:adjustRightInd w:val="0"/>
              <w:spacing w:line="276" w:lineRule="auto"/>
              <w:rPr>
                <w:rFonts w:ascii="Times New Roman" w:hAnsi="Times New Roman"/>
                <w:sz w:val="24"/>
                <w:szCs w:val="24"/>
              </w:rPr>
            </w:pPr>
            <w:r w:rsidRPr="002B44A3">
              <w:rPr>
                <w:rFonts w:ascii="Times New Roman" w:hAnsi="Times New Roman"/>
                <w:sz w:val="24"/>
                <w:szCs w:val="24"/>
              </w:rPr>
              <w:t>В том числе в соответствии с утвержденными бюджетными ассигнованиями</w:t>
            </w:r>
          </w:p>
        </w:tc>
        <w:tc>
          <w:tcPr>
            <w:tcW w:w="1361"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t>единиц</w:t>
            </w:r>
          </w:p>
        </w:tc>
        <w:tc>
          <w:tcPr>
            <w:tcW w:w="1277"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r w:rsidRPr="002B44A3">
              <w:rPr>
                <w:rFonts w:ascii="Times New Roman" w:hAnsi="Times New Roman"/>
                <w:sz w:val="24"/>
                <w:szCs w:val="24"/>
              </w:rPr>
              <w:t>-</w:t>
            </w:r>
          </w:p>
        </w:tc>
        <w:tc>
          <w:tcPr>
            <w:tcW w:w="1225" w:type="dxa"/>
            <w:hideMark/>
          </w:tcPr>
          <w:p w:rsidR="00762689" w:rsidRPr="002B44A3" w:rsidRDefault="00C903DB">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w:t>
            </w:r>
          </w:p>
        </w:tc>
        <w:tc>
          <w:tcPr>
            <w:tcW w:w="1234" w:type="dxa"/>
            <w:hideMark/>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70"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52" w:type="dxa"/>
          </w:tcPr>
          <w:p w:rsidR="00762689" w:rsidRPr="002B44A3" w:rsidRDefault="00762689">
            <w:pPr>
              <w:autoSpaceDE w:val="0"/>
              <w:autoSpaceDN w:val="0"/>
              <w:adjustRightInd w:val="0"/>
              <w:spacing w:line="276" w:lineRule="auto"/>
              <w:jc w:val="center"/>
              <w:rPr>
                <w:rFonts w:ascii="Times New Roman" w:hAnsi="Times New Roman"/>
                <w:sz w:val="24"/>
                <w:szCs w:val="24"/>
              </w:rPr>
            </w:pPr>
          </w:p>
        </w:tc>
        <w:tc>
          <w:tcPr>
            <w:tcW w:w="1133" w:type="dxa"/>
          </w:tcPr>
          <w:p w:rsidR="00762689" w:rsidRPr="002B44A3" w:rsidRDefault="00762689">
            <w:pPr>
              <w:autoSpaceDE w:val="0"/>
              <w:autoSpaceDN w:val="0"/>
              <w:adjustRightInd w:val="0"/>
              <w:spacing w:line="276" w:lineRule="auto"/>
              <w:rPr>
                <w:rFonts w:ascii="Times New Roman" w:hAnsi="Times New Roman"/>
                <w:sz w:val="24"/>
                <w:szCs w:val="24"/>
              </w:rPr>
            </w:pPr>
          </w:p>
        </w:tc>
        <w:tc>
          <w:tcPr>
            <w:tcW w:w="1173" w:type="dxa"/>
          </w:tcPr>
          <w:p w:rsidR="00762689" w:rsidRPr="002B44A3" w:rsidRDefault="00762689">
            <w:pPr>
              <w:autoSpaceDE w:val="0"/>
              <w:autoSpaceDN w:val="0"/>
              <w:adjustRightInd w:val="0"/>
              <w:spacing w:line="276" w:lineRule="auto"/>
              <w:rPr>
                <w:rFonts w:ascii="Times New Roman" w:hAnsi="Times New Roman"/>
                <w:sz w:val="24"/>
                <w:szCs w:val="24"/>
              </w:rPr>
            </w:pPr>
          </w:p>
        </w:tc>
      </w:tr>
    </w:tbl>
    <w:p w:rsidR="00762689" w:rsidRPr="002B44A3" w:rsidRDefault="00762689" w:rsidP="00762689">
      <w:pPr>
        <w:autoSpaceDE w:val="0"/>
        <w:autoSpaceDN w:val="0"/>
        <w:adjustRightInd w:val="0"/>
        <w:spacing w:before="240"/>
        <w:ind w:firstLine="540"/>
        <w:jc w:val="both"/>
        <w:rPr>
          <w:rFonts w:ascii="Times New Roman" w:hAnsi="Times New Roman"/>
          <w:sz w:val="24"/>
          <w:szCs w:val="24"/>
        </w:rPr>
      </w:pPr>
      <w:bookmarkStart w:id="2" w:name="Par345"/>
      <w:bookmarkEnd w:id="2"/>
      <w:r w:rsidRPr="002B44A3">
        <w:rPr>
          <w:rFonts w:ascii="Times New Roman" w:hAnsi="Times New Roman"/>
          <w:sz w:val="24"/>
          <w:szCs w:val="24"/>
        </w:rPr>
        <w:t>&lt;1&gt; Значения тактических показателей (индикаторов) в соответствии с утвержденными лимитами бюджетных ассигнований будут установлены на указанный год после выделения средств федерального бюджета на мероприятия государственной программы Самарской области "Формирование комфортной городской среды на 20</w:t>
      </w:r>
      <w:r w:rsidR="00247E16">
        <w:rPr>
          <w:rFonts w:ascii="Times New Roman" w:hAnsi="Times New Roman"/>
          <w:sz w:val="24"/>
          <w:szCs w:val="24"/>
        </w:rPr>
        <w:t>2</w:t>
      </w:r>
      <w:r w:rsidR="006A6F27">
        <w:rPr>
          <w:rFonts w:ascii="Times New Roman" w:hAnsi="Times New Roman"/>
          <w:sz w:val="24"/>
          <w:szCs w:val="24"/>
        </w:rPr>
        <w:t>3</w:t>
      </w:r>
      <w:r w:rsidRPr="002B44A3">
        <w:rPr>
          <w:rFonts w:ascii="Times New Roman" w:hAnsi="Times New Roman"/>
          <w:sz w:val="24"/>
          <w:szCs w:val="24"/>
        </w:rPr>
        <w:t xml:space="preserve"> - 2024 годы".</w:t>
      </w:r>
    </w:p>
    <w:p w:rsidR="00762689" w:rsidRPr="002B44A3" w:rsidRDefault="00762689" w:rsidP="00762689">
      <w:pPr>
        <w:autoSpaceDE w:val="0"/>
        <w:autoSpaceDN w:val="0"/>
        <w:adjustRightInd w:val="0"/>
        <w:spacing w:before="240"/>
        <w:ind w:firstLine="540"/>
        <w:jc w:val="both"/>
        <w:rPr>
          <w:rFonts w:ascii="Times New Roman" w:hAnsi="Times New Roman"/>
          <w:sz w:val="24"/>
          <w:szCs w:val="24"/>
        </w:rPr>
      </w:pPr>
      <w:bookmarkStart w:id="3" w:name="Par346"/>
      <w:bookmarkEnd w:id="3"/>
      <w:r w:rsidRPr="002B44A3">
        <w:rPr>
          <w:rFonts w:ascii="Times New Roman" w:hAnsi="Times New Roman"/>
          <w:sz w:val="24"/>
          <w:szCs w:val="24"/>
        </w:rPr>
        <w:t>&lt;2&gt; Тактический показатель (индикатор) введен в соответствии с паспортом региональной составляющей федерального проекта "Формирование комфортной городской среды Самарской области".</w:t>
      </w:r>
    </w:p>
    <w:p w:rsidR="00762689" w:rsidRPr="002B44A3" w:rsidRDefault="00762689" w:rsidP="00762689">
      <w:pPr>
        <w:rPr>
          <w:rFonts w:ascii="Times New Roman" w:hAnsi="Times New Roman"/>
          <w:sz w:val="24"/>
          <w:szCs w:val="24"/>
        </w:rPr>
        <w:sectPr w:rsidR="00762689" w:rsidRPr="002B44A3">
          <w:pgSz w:w="16838" w:h="11906" w:orient="landscape"/>
          <w:pgMar w:top="1701" w:right="1134" w:bottom="851" w:left="1134" w:header="709" w:footer="709" w:gutter="0"/>
          <w:cols w:space="720"/>
        </w:sectPr>
      </w:pPr>
    </w:p>
    <w:p w:rsidR="00762689" w:rsidRPr="002B44A3" w:rsidRDefault="00762689" w:rsidP="00762689">
      <w:pPr>
        <w:pStyle w:val="ConsPlusNormal"/>
        <w:spacing w:line="276" w:lineRule="auto"/>
        <w:jc w:val="center"/>
        <w:outlineLvl w:val="1"/>
        <w:rPr>
          <w:rFonts w:ascii="Times New Roman" w:hAnsi="Times New Roman" w:cs="Times New Roman"/>
          <w:sz w:val="24"/>
          <w:szCs w:val="24"/>
        </w:rPr>
      </w:pPr>
      <w:r w:rsidRPr="002B44A3">
        <w:rPr>
          <w:rFonts w:ascii="Times New Roman" w:hAnsi="Times New Roman" w:cs="Times New Roman"/>
          <w:sz w:val="24"/>
          <w:szCs w:val="24"/>
        </w:rPr>
        <w:lastRenderedPageBreak/>
        <w:t>5. Обоснование ресурсного обеспечения Программы</w:t>
      </w:r>
    </w:p>
    <w:p w:rsidR="00762689" w:rsidRPr="002B44A3" w:rsidRDefault="00762689" w:rsidP="00762689">
      <w:pPr>
        <w:pStyle w:val="ConsPlusNormal"/>
        <w:spacing w:line="276" w:lineRule="auto"/>
        <w:jc w:val="center"/>
        <w:rPr>
          <w:rFonts w:ascii="Times New Roman" w:hAnsi="Times New Roman" w:cs="Times New Roman"/>
          <w:sz w:val="24"/>
          <w:szCs w:val="24"/>
        </w:rPr>
      </w:pPr>
    </w:p>
    <w:p w:rsidR="00762689" w:rsidRPr="002B44A3" w:rsidRDefault="00762689" w:rsidP="00762689">
      <w:pPr>
        <w:pStyle w:val="ConsPlusNormal"/>
        <w:spacing w:line="276" w:lineRule="auto"/>
        <w:ind w:firstLine="851"/>
        <w:jc w:val="both"/>
        <w:rPr>
          <w:rFonts w:ascii="Times New Roman" w:hAnsi="Times New Roman" w:cs="Times New Roman"/>
          <w:sz w:val="24"/>
          <w:szCs w:val="24"/>
        </w:rPr>
      </w:pPr>
      <w:r w:rsidRPr="002B44A3">
        <w:rPr>
          <w:rFonts w:ascii="Times New Roman" w:hAnsi="Times New Roman" w:cs="Times New Roman"/>
          <w:sz w:val="24"/>
          <w:szCs w:val="24"/>
        </w:rPr>
        <w:t xml:space="preserve">Финансирование мероприятий Программы осуществляется за счет средств </w:t>
      </w:r>
      <w:r w:rsidR="00247E16">
        <w:rPr>
          <w:rFonts w:ascii="Times New Roman" w:hAnsi="Times New Roman" w:cs="Times New Roman"/>
          <w:sz w:val="24"/>
          <w:szCs w:val="24"/>
        </w:rPr>
        <w:t xml:space="preserve">местного </w:t>
      </w:r>
      <w:r w:rsidRPr="002B44A3">
        <w:rPr>
          <w:rFonts w:ascii="Times New Roman" w:hAnsi="Times New Roman" w:cs="Times New Roman"/>
          <w:sz w:val="24"/>
          <w:szCs w:val="24"/>
        </w:rPr>
        <w:t xml:space="preserve">бюджета </w:t>
      </w:r>
      <w:r w:rsidR="00247E16">
        <w:rPr>
          <w:rFonts w:ascii="Times New Roman" w:hAnsi="Times New Roman" w:cs="Times New Roman"/>
          <w:sz w:val="24"/>
          <w:szCs w:val="24"/>
        </w:rPr>
        <w:t xml:space="preserve">сельского поселения станция Клявлино </w:t>
      </w:r>
      <w:r w:rsidRPr="002B44A3">
        <w:rPr>
          <w:rFonts w:ascii="Times New Roman" w:hAnsi="Times New Roman" w:cs="Times New Roman"/>
          <w:sz w:val="24"/>
          <w:szCs w:val="24"/>
        </w:rPr>
        <w:t xml:space="preserve">муниципального района Клявлинский, предусмотренных решением Собрания представителей </w:t>
      </w:r>
      <w:r w:rsidR="00247E16">
        <w:rPr>
          <w:rFonts w:ascii="Times New Roman" w:hAnsi="Times New Roman" w:cs="Times New Roman"/>
          <w:sz w:val="24"/>
          <w:szCs w:val="24"/>
        </w:rPr>
        <w:t xml:space="preserve">сельского поселения станция Клявлино </w:t>
      </w:r>
      <w:r w:rsidRPr="002B44A3">
        <w:rPr>
          <w:rFonts w:ascii="Times New Roman" w:hAnsi="Times New Roman" w:cs="Times New Roman"/>
          <w:sz w:val="24"/>
          <w:szCs w:val="24"/>
        </w:rPr>
        <w:t>муниципального района Клявлинский о бюджете муниципального образования на соответствующий финансовый год и плановый период, в порядке, установленном бюджетным законодательством и муниципальными правовыми актами.</w:t>
      </w:r>
    </w:p>
    <w:p w:rsidR="00762689" w:rsidRPr="002B44A3" w:rsidRDefault="00762689" w:rsidP="002F07A2">
      <w:pPr>
        <w:pStyle w:val="ConsPlusNormal"/>
        <w:spacing w:line="276" w:lineRule="auto"/>
        <w:ind w:firstLine="851"/>
        <w:jc w:val="both"/>
        <w:rPr>
          <w:rFonts w:ascii="Times New Roman" w:hAnsi="Times New Roman" w:cs="Times New Roman"/>
          <w:sz w:val="24"/>
          <w:szCs w:val="24"/>
        </w:rPr>
      </w:pPr>
      <w:r w:rsidRPr="002B44A3">
        <w:rPr>
          <w:rFonts w:ascii="Times New Roman" w:hAnsi="Times New Roman" w:cs="Times New Roman"/>
          <w:sz w:val="24"/>
          <w:szCs w:val="24"/>
        </w:rPr>
        <w:t xml:space="preserve">Средства вышестоящих бюджетов и </w:t>
      </w:r>
      <w:r w:rsidRPr="00D44451">
        <w:rPr>
          <w:rFonts w:ascii="Times New Roman" w:hAnsi="Times New Roman" w:cs="Times New Roman"/>
          <w:sz w:val="24"/>
          <w:szCs w:val="24"/>
        </w:rPr>
        <w:t>внебюджетных</w:t>
      </w:r>
      <w:r w:rsidRPr="002B44A3">
        <w:rPr>
          <w:rFonts w:ascii="Times New Roman" w:hAnsi="Times New Roman" w:cs="Times New Roman"/>
          <w:sz w:val="24"/>
          <w:szCs w:val="24"/>
        </w:rPr>
        <w:t xml:space="preserve"> источников </w:t>
      </w:r>
      <w:r w:rsidRPr="002B44A3">
        <w:rPr>
          <w:rFonts w:ascii="Times New Roman" w:hAnsi="Times New Roman" w:cs="Times New Roman"/>
          <w:iCs/>
          <w:sz w:val="24"/>
          <w:szCs w:val="24"/>
        </w:rPr>
        <w:t xml:space="preserve">на проведение мероприятий по благоустройству дворовых территорий </w:t>
      </w:r>
      <w:r w:rsidR="00247E16">
        <w:rPr>
          <w:rFonts w:ascii="Times New Roman" w:hAnsi="Times New Roman" w:cs="Times New Roman"/>
          <w:iCs/>
          <w:sz w:val="24"/>
          <w:szCs w:val="24"/>
        </w:rPr>
        <w:t>сельского поселения станция Клявлино</w:t>
      </w:r>
      <w:r w:rsidRPr="002B44A3">
        <w:rPr>
          <w:rFonts w:ascii="Times New Roman" w:hAnsi="Times New Roman" w:cs="Times New Roman"/>
          <w:sz w:val="24"/>
          <w:szCs w:val="24"/>
        </w:rPr>
        <w:t xml:space="preserve"> соответствуют фактическому поступлению в течение финансового года. Указанное положение не является основанием возникновения расходных обязательств, подлежащих </w:t>
      </w:r>
      <w:r w:rsidRPr="00D44451">
        <w:rPr>
          <w:rFonts w:ascii="Times New Roman" w:hAnsi="Times New Roman" w:cs="Times New Roman"/>
          <w:sz w:val="24"/>
          <w:szCs w:val="24"/>
        </w:rPr>
        <w:t>исполнению за счет средств вышестоящих бюджетов.</w:t>
      </w:r>
    </w:p>
    <w:p w:rsidR="00762689" w:rsidRPr="002B44A3" w:rsidRDefault="00762689" w:rsidP="00762689">
      <w:pPr>
        <w:pStyle w:val="ConsPlusNormal"/>
        <w:spacing w:line="276" w:lineRule="auto"/>
        <w:ind w:firstLine="851"/>
        <w:jc w:val="both"/>
        <w:rPr>
          <w:rFonts w:ascii="Times New Roman" w:hAnsi="Times New Roman" w:cs="Times New Roman"/>
          <w:sz w:val="24"/>
          <w:szCs w:val="24"/>
        </w:rPr>
      </w:pPr>
      <w:r w:rsidRPr="002B44A3">
        <w:rPr>
          <w:rFonts w:ascii="Times New Roman" w:hAnsi="Times New Roman" w:cs="Times New Roman"/>
          <w:sz w:val="24"/>
          <w:szCs w:val="24"/>
        </w:rPr>
        <w:t>Расходные обязательства Российской Федерации, а также расходные обязательства Самарской области по финансированию мероприятий, направленных на решение обозначенной в Программе проблемы, возникают по основаниям, установленным действующим бюджетным законодательством.</w:t>
      </w:r>
    </w:p>
    <w:p w:rsidR="00762689" w:rsidRPr="002B44A3" w:rsidRDefault="00762689" w:rsidP="00762689">
      <w:pPr>
        <w:pStyle w:val="ConsPlusNormal"/>
        <w:spacing w:line="276" w:lineRule="auto"/>
        <w:jc w:val="both"/>
        <w:rPr>
          <w:rFonts w:ascii="Times New Roman" w:hAnsi="Times New Roman" w:cs="Times New Roman"/>
          <w:sz w:val="24"/>
          <w:szCs w:val="24"/>
        </w:rPr>
      </w:pPr>
    </w:p>
    <w:p w:rsidR="00762689" w:rsidRPr="002B44A3" w:rsidRDefault="00762689" w:rsidP="00762689">
      <w:pPr>
        <w:pStyle w:val="ConsPlusNormal"/>
        <w:spacing w:line="276" w:lineRule="auto"/>
        <w:jc w:val="center"/>
        <w:outlineLvl w:val="1"/>
        <w:rPr>
          <w:rFonts w:ascii="Times New Roman" w:hAnsi="Times New Roman" w:cs="Times New Roman"/>
          <w:sz w:val="24"/>
          <w:szCs w:val="24"/>
        </w:rPr>
      </w:pPr>
      <w:r w:rsidRPr="002B44A3">
        <w:rPr>
          <w:rFonts w:ascii="Times New Roman" w:hAnsi="Times New Roman" w:cs="Times New Roman"/>
          <w:sz w:val="24"/>
          <w:szCs w:val="24"/>
        </w:rPr>
        <w:t>6. Механизм реализации Программы</w:t>
      </w:r>
    </w:p>
    <w:p w:rsidR="00762689" w:rsidRPr="002B44A3" w:rsidRDefault="00762689" w:rsidP="00762689">
      <w:pPr>
        <w:pStyle w:val="ConsPlusNormal"/>
        <w:spacing w:line="276" w:lineRule="auto"/>
        <w:jc w:val="both"/>
        <w:rPr>
          <w:rFonts w:ascii="Times New Roman" w:hAnsi="Times New Roman" w:cs="Times New Roman"/>
          <w:sz w:val="24"/>
          <w:szCs w:val="24"/>
        </w:rPr>
      </w:pPr>
    </w:p>
    <w:p w:rsidR="00762689" w:rsidRPr="002B44A3" w:rsidRDefault="00762689" w:rsidP="00762689">
      <w:pPr>
        <w:pStyle w:val="ConsPlusNormal"/>
        <w:spacing w:line="276" w:lineRule="auto"/>
        <w:ind w:firstLine="851"/>
        <w:jc w:val="both"/>
        <w:rPr>
          <w:rFonts w:ascii="Times New Roman" w:hAnsi="Times New Roman" w:cs="Times New Roman"/>
          <w:sz w:val="24"/>
          <w:szCs w:val="24"/>
        </w:rPr>
      </w:pPr>
      <w:r w:rsidRPr="002B44A3">
        <w:rPr>
          <w:rFonts w:ascii="Times New Roman" w:hAnsi="Times New Roman" w:cs="Times New Roman"/>
          <w:sz w:val="24"/>
          <w:szCs w:val="24"/>
        </w:rPr>
        <w:t>Реализация программных мероприятий осуществляется исполнителем мероприятий Программы.</w:t>
      </w:r>
    </w:p>
    <w:p w:rsidR="00762689" w:rsidRPr="002B44A3" w:rsidRDefault="00762689" w:rsidP="00762689">
      <w:pPr>
        <w:pStyle w:val="ConsPlusNormal"/>
        <w:spacing w:line="276" w:lineRule="auto"/>
        <w:ind w:firstLine="851"/>
        <w:jc w:val="both"/>
        <w:rPr>
          <w:rFonts w:ascii="Times New Roman" w:hAnsi="Times New Roman" w:cs="Times New Roman"/>
          <w:sz w:val="24"/>
          <w:szCs w:val="24"/>
        </w:rPr>
      </w:pPr>
      <w:r w:rsidRPr="002B44A3">
        <w:rPr>
          <w:rFonts w:ascii="Times New Roman" w:hAnsi="Times New Roman" w:cs="Times New Roman"/>
          <w:sz w:val="24"/>
          <w:szCs w:val="24"/>
        </w:rPr>
        <w:t xml:space="preserve">Ответственный исполнитель Программы – </w:t>
      </w:r>
      <w:r w:rsidR="00247E16">
        <w:rPr>
          <w:rFonts w:ascii="Times New Roman" w:hAnsi="Times New Roman" w:cs="Times New Roman"/>
          <w:sz w:val="24"/>
          <w:szCs w:val="24"/>
        </w:rPr>
        <w:t>Администрация сельского поселения станция Клявлино</w:t>
      </w:r>
      <w:r w:rsidRPr="002B44A3">
        <w:rPr>
          <w:rFonts w:ascii="Times New Roman" w:hAnsi="Times New Roman" w:cs="Times New Roman"/>
          <w:sz w:val="24"/>
          <w:szCs w:val="24"/>
        </w:rPr>
        <w:t xml:space="preserve"> муниципального района Клявлинский Самарской области.</w:t>
      </w:r>
    </w:p>
    <w:p w:rsidR="00762689" w:rsidRPr="002B44A3" w:rsidRDefault="00762689" w:rsidP="00762689">
      <w:pPr>
        <w:pStyle w:val="ConsPlusNormal"/>
        <w:spacing w:line="276" w:lineRule="auto"/>
        <w:ind w:firstLine="851"/>
        <w:jc w:val="both"/>
        <w:rPr>
          <w:rFonts w:ascii="Times New Roman" w:hAnsi="Times New Roman" w:cs="Times New Roman"/>
          <w:sz w:val="24"/>
          <w:szCs w:val="24"/>
        </w:rPr>
      </w:pPr>
      <w:r w:rsidRPr="002B44A3">
        <w:rPr>
          <w:rFonts w:ascii="Times New Roman" w:hAnsi="Times New Roman" w:cs="Times New Roman"/>
          <w:sz w:val="24"/>
          <w:szCs w:val="24"/>
        </w:rPr>
        <w:t>Ответственный исполнитель Программы обеспечивает ее реализацию посредством применения оптимальных методов управления процессом реализации Программы исходя из ее содержания.</w:t>
      </w:r>
    </w:p>
    <w:p w:rsidR="00762689" w:rsidRPr="002B44A3" w:rsidRDefault="00762689" w:rsidP="00762689">
      <w:pPr>
        <w:pStyle w:val="ConsPlusNormal"/>
        <w:spacing w:line="276" w:lineRule="auto"/>
        <w:ind w:firstLine="851"/>
        <w:jc w:val="both"/>
        <w:rPr>
          <w:rFonts w:ascii="Times New Roman" w:hAnsi="Times New Roman" w:cs="Times New Roman"/>
          <w:sz w:val="24"/>
          <w:szCs w:val="24"/>
        </w:rPr>
      </w:pPr>
      <w:r w:rsidRPr="002B44A3">
        <w:rPr>
          <w:rFonts w:ascii="Times New Roman" w:hAnsi="Times New Roman" w:cs="Times New Roman"/>
          <w:sz w:val="24"/>
          <w:szCs w:val="24"/>
        </w:rPr>
        <w:t>Организацию управления процессом реализации Программы осуществляет ответственный исполнитель Программы, в том числе:</w:t>
      </w: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r w:rsidRPr="002B44A3">
        <w:rPr>
          <w:rFonts w:ascii="Times New Roman" w:hAnsi="Times New Roman" w:cs="Times New Roman"/>
          <w:sz w:val="24"/>
          <w:szCs w:val="24"/>
        </w:rPr>
        <w:t>- организовывает реализацию программных мероприятий;</w:t>
      </w: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r w:rsidRPr="002B44A3">
        <w:rPr>
          <w:rFonts w:ascii="Times New Roman" w:hAnsi="Times New Roman" w:cs="Times New Roman"/>
          <w:sz w:val="24"/>
          <w:szCs w:val="24"/>
        </w:rPr>
        <w:t>- осуществляет сбор информации о ходе выполнения программных мероприятий;</w:t>
      </w:r>
    </w:p>
    <w:p w:rsidR="00762689" w:rsidRPr="00D44451" w:rsidRDefault="00762689" w:rsidP="00762689">
      <w:pPr>
        <w:pStyle w:val="ConsPlusNormal"/>
        <w:spacing w:line="276" w:lineRule="auto"/>
        <w:ind w:firstLine="540"/>
        <w:jc w:val="both"/>
        <w:rPr>
          <w:rFonts w:ascii="Times New Roman" w:hAnsi="Times New Roman" w:cs="Times New Roman"/>
          <w:sz w:val="24"/>
          <w:szCs w:val="24"/>
        </w:rPr>
      </w:pPr>
      <w:r w:rsidRPr="002B44A3">
        <w:rPr>
          <w:rFonts w:ascii="Times New Roman" w:hAnsi="Times New Roman" w:cs="Times New Roman"/>
          <w:sz w:val="24"/>
          <w:szCs w:val="24"/>
        </w:rPr>
        <w:t xml:space="preserve">- проводит постоянный мониторинг и при необходимости корректирует программные мероприятия и сроки их реализации в ходе реализации Программы, а также вносит предложения по принятию постановлений Администрации </w:t>
      </w:r>
      <w:r w:rsidR="00C253C5">
        <w:rPr>
          <w:rFonts w:ascii="Times New Roman" w:hAnsi="Times New Roman" w:cs="Times New Roman"/>
          <w:sz w:val="24"/>
          <w:szCs w:val="24"/>
        </w:rPr>
        <w:t xml:space="preserve">сельского поселения станция Клявлино </w:t>
      </w:r>
      <w:r w:rsidRPr="002B44A3">
        <w:rPr>
          <w:rFonts w:ascii="Times New Roman" w:hAnsi="Times New Roman" w:cs="Times New Roman"/>
          <w:sz w:val="24"/>
          <w:szCs w:val="24"/>
        </w:rPr>
        <w:t xml:space="preserve">муниципального района Клявлинский о внесении изменений в </w:t>
      </w:r>
      <w:r w:rsidRPr="00D44451">
        <w:rPr>
          <w:rFonts w:ascii="Times New Roman" w:hAnsi="Times New Roman" w:cs="Times New Roman"/>
          <w:sz w:val="24"/>
          <w:szCs w:val="24"/>
        </w:rPr>
        <w:t>Программу.</w:t>
      </w:r>
    </w:p>
    <w:p w:rsidR="00762689" w:rsidRPr="002B44A3" w:rsidRDefault="00762689" w:rsidP="00762689">
      <w:pPr>
        <w:pStyle w:val="ConsPlusNormal"/>
        <w:spacing w:line="276" w:lineRule="auto"/>
        <w:ind w:firstLine="851"/>
        <w:jc w:val="both"/>
        <w:rPr>
          <w:rFonts w:ascii="Times New Roman" w:hAnsi="Times New Roman" w:cs="Times New Roman"/>
          <w:sz w:val="24"/>
          <w:szCs w:val="24"/>
        </w:rPr>
      </w:pPr>
      <w:r w:rsidRPr="00D44451">
        <w:rPr>
          <w:rFonts w:ascii="Times New Roman" w:hAnsi="Times New Roman" w:cs="Times New Roman"/>
          <w:sz w:val="24"/>
          <w:szCs w:val="24"/>
        </w:rPr>
        <w:t>При необходимости для реализации отдельных мероприятий Программы могут создаваться рабочие группы из числа ответственных исполнителей мероприятий Программы</w:t>
      </w:r>
      <w:r w:rsidRPr="002B44A3">
        <w:rPr>
          <w:rFonts w:ascii="Times New Roman" w:hAnsi="Times New Roman" w:cs="Times New Roman"/>
          <w:sz w:val="24"/>
          <w:szCs w:val="24"/>
        </w:rPr>
        <w:t>.</w:t>
      </w:r>
    </w:p>
    <w:p w:rsidR="00762689" w:rsidRPr="002B44A3" w:rsidRDefault="00762689" w:rsidP="00762689">
      <w:pPr>
        <w:pStyle w:val="ConsPlusNormal"/>
        <w:spacing w:line="276" w:lineRule="auto"/>
        <w:ind w:firstLine="851"/>
        <w:jc w:val="both"/>
        <w:rPr>
          <w:rFonts w:ascii="Times New Roman" w:hAnsi="Times New Roman" w:cs="Times New Roman"/>
          <w:sz w:val="24"/>
          <w:szCs w:val="24"/>
        </w:rPr>
      </w:pPr>
      <w:r w:rsidRPr="002B44A3">
        <w:rPr>
          <w:rFonts w:ascii="Times New Roman" w:hAnsi="Times New Roman" w:cs="Times New Roman"/>
          <w:sz w:val="24"/>
          <w:szCs w:val="24"/>
        </w:rPr>
        <w:t>В рамках реализации программных мероприятий ответственным исполнителем Программы будет проводиться мониторинг законодательства и совершенствование мер муниципального регулирования в сфере реализации Программы.</w:t>
      </w:r>
    </w:p>
    <w:p w:rsidR="00762689" w:rsidRPr="0001511E" w:rsidRDefault="00762689" w:rsidP="00762689">
      <w:pPr>
        <w:autoSpaceDE w:val="0"/>
        <w:autoSpaceDN w:val="0"/>
        <w:adjustRightInd w:val="0"/>
        <w:spacing w:line="276" w:lineRule="auto"/>
        <w:ind w:firstLine="851"/>
        <w:jc w:val="both"/>
        <w:rPr>
          <w:rFonts w:ascii="Times New Roman" w:hAnsi="Times New Roman"/>
          <w:sz w:val="24"/>
          <w:szCs w:val="24"/>
        </w:rPr>
      </w:pPr>
      <w:r w:rsidRPr="0001511E">
        <w:rPr>
          <w:rFonts w:ascii="Times New Roman" w:hAnsi="Times New Roman"/>
          <w:sz w:val="24"/>
          <w:szCs w:val="24"/>
        </w:rPr>
        <w:t>Ответственный исполнитель Программы в срок до 01 марта следующего за отчетным годом предоставляет отчет об исполнении Программы в МКУ «Управление финансами муниципального района Клявлинский Самарской области» согласно м</w:t>
      </w:r>
      <w:hyperlink r:id="rId23" w:anchor="Par1266" w:tooltip="МЕТОДИКА" w:history="1">
        <w:r w:rsidRPr="0001511E">
          <w:rPr>
            <w:rStyle w:val="a3"/>
            <w:rFonts w:ascii="Times New Roman" w:hAnsi="Times New Roman"/>
            <w:color w:val="auto"/>
            <w:sz w:val="24"/>
            <w:szCs w:val="24"/>
            <w:u w:val="none"/>
          </w:rPr>
          <w:t>етодике</w:t>
        </w:r>
      </w:hyperlink>
      <w:r w:rsidRPr="0001511E">
        <w:rPr>
          <w:rFonts w:ascii="Times New Roman" w:hAnsi="Times New Roman"/>
          <w:sz w:val="24"/>
          <w:szCs w:val="24"/>
        </w:rPr>
        <w:t xml:space="preserve"> комплексной оценки эффективности реализации Программы, утвержденной  </w:t>
      </w:r>
      <w:r w:rsidRPr="0001511E">
        <w:rPr>
          <w:rFonts w:ascii="Times New Roman" w:hAnsi="Times New Roman"/>
          <w:sz w:val="24"/>
          <w:szCs w:val="24"/>
        </w:rPr>
        <w:lastRenderedPageBreak/>
        <w:t>постановлением администрации муниципального района Клявлинский за №394 от 01.10.2013 г. «Об утверждении порядка принятия решений о разработке, формирования и реализации, оценки эффективности муниципальных программ муниципального района Клявлинский».</w:t>
      </w:r>
    </w:p>
    <w:p w:rsidR="00762689" w:rsidRPr="002B44A3" w:rsidRDefault="00762689" w:rsidP="00762689">
      <w:pPr>
        <w:pStyle w:val="ConsPlusNormal"/>
        <w:spacing w:line="276" w:lineRule="auto"/>
        <w:ind w:firstLine="851"/>
        <w:jc w:val="both"/>
        <w:rPr>
          <w:rFonts w:ascii="Times New Roman" w:hAnsi="Times New Roman" w:cs="Times New Roman"/>
          <w:sz w:val="24"/>
          <w:szCs w:val="24"/>
        </w:rPr>
      </w:pPr>
      <w:r w:rsidRPr="002B44A3">
        <w:rPr>
          <w:rFonts w:ascii="Times New Roman" w:hAnsi="Times New Roman" w:cs="Times New Roman"/>
          <w:sz w:val="24"/>
          <w:szCs w:val="24"/>
        </w:rPr>
        <w:t xml:space="preserve">Контроль за ходом реализации Программы осуществляет Администрация </w:t>
      </w:r>
      <w:r w:rsidR="00C253C5">
        <w:rPr>
          <w:rFonts w:ascii="Times New Roman" w:hAnsi="Times New Roman" w:cs="Times New Roman"/>
          <w:sz w:val="24"/>
          <w:szCs w:val="24"/>
        </w:rPr>
        <w:t xml:space="preserve">сельского поселения станция Клявлино </w:t>
      </w:r>
      <w:r w:rsidRPr="002B44A3">
        <w:rPr>
          <w:rFonts w:ascii="Times New Roman" w:hAnsi="Times New Roman" w:cs="Times New Roman"/>
          <w:sz w:val="24"/>
          <w:szCs w:val="24"/>
        </w:rPr>
        <w:t xml:space="preserve">муниципального района Клявлинский Самарской области, являющаяся координатором (заказчиком) Программы. </w:t>
      </w:r>
    </w:p>
    <w:p w:rsidR="00762689" w:rsidRPr="002B44A3" w:rsidRDefault="00762689" w:rsidP="00762689">
      <w:pPr>
        <w:pStyle w:val="ConsPlusNormal"/>
        <w:spacing w:line="276" w:lineRule="auto"/>
        <w:ind w:firstLine="540"/>
        <w:jc w:val="both"/>
        <w:rPr>
          <w:rFonts w:ascii="Times New Roman" w:hAnsi="Times New Roman" w:cs="Times New Roman"/>
          <w:sz w:val="24"/>
          <w:szCs w:val="24"/>
        </w:rPr>
      </w:pPr>
    </w:p>
    <w:p w:rsidR="00762689" w:rsidRPr="002B44A3" w:rsidRDefault="00762689" w:rsidP="00762689">
      <w:pPr>
        <w:pStyle w:val="1"/>
        <w:numPr>
          <w:ilvl w:val="0"/>
          <w:numId w:val="4"/>
        </w:numPr>
        <w:shd w:val="clear" w:color="auto" w:fill="auto"/>
        <w:spacing w:after="0" w:line="276" w:lineRule="auto"/>
        <w:ind w:left="0"/>
        <w:jc w:val="center"/>
        <w:rPr>
          <w:sz w:val="24"/>
          <w:szCs w:val="24"/>
        </w:rPr>
      </w:pPr>
      <w:r w:rsidRPr="002B44A3">
        <w:rPr>
          <w:sz w:val="24"/>
          <w:szCs w:val="24"/>
        </w:rPr>
        <w:t>Ожидаемый социально-экономический эффект и критерии оценки выполнения Программы</w:t>
      </w:r>
    </w:p>
    <w:p w:rsidR="00762689" w:rsidRPr="002B44A3" w:rsidRDefault="00762689" w:rsidP="00762689">
      <w:pPr>
        <w:pStyle w:val="1"/>
        <w:shd w:val="clear" w:color="auto" w:fill="auto"/>
        <w:spacing w:after="0" w:line="276" w:lineRule="auto"/>
        <w:jc w:val="center"/>
        <w:rPr>
          <w:sz w:val="24"/>
          <w:szCs w:val="24"/>
        </w:rPr>
      </w:pPr>
    </w:p>
    <w:p w:rsidR="00762689" w:rsidRPr="002B44A3" w:rsidRDefault="00762689" w:rsidP="00762689">
      <w:pPr>
        <w:pStyle w:val="1"/>
        <w:shd w:val="clear" w:color="auto" w:fill="auto"/>
        <w:spacing w:after="0" w:line="276" w:lineRule="auto"/>
        <w:ind w:firstLine="264"/>
        <w:jc w:val="both"/>
        <w:rPr>
          <w:sz w:val="24"/>
          <w:szCs w:val="24"/>
        </w:rPr>
      </w:pPr>
      <w:r w:rsidRPr="002B44A3">
        <w:rPr>
          <w:sz w:val="24"/>
          <w:szCs w:val="24"/>
        </w:rPr>
        <w:t>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и общественных территорий многоквартирных домов, а также обеспечит благоприятные условия проживания населения, что положительно отразится и на повышении качества жизни в целом.</w:t>
      </w:r>
    </w:p>
    <w:p w:rsidR="00762689" w:rsidRPr="002B44A3" w:rsidRDefault="00762689" w:rsidP="00762689">
      <w:pPr>
        <w:pStyle w:val="1"/>
        <w:shd w:val="clear" w:color="auto" w:fill="auto"/>
        <w:spacing w:after="0" w:line="276" w:lineRule="auto"/>
        <w:ind w:firstLine="264"/>
        <w:jc w:val="both"/>
        <w:rPr>
          <w:sz w:val="24"/>
          <w:szCs w:val="24"/>
        </w:rPr>
      </w:pPr>
      <w:r w:rsidRPr="002B44A3">
        <w:rPr>
          <w:sz w:val="24"/>
          <w:szCs w:val="24"/>
        </w:rPr>
        <w:t>Эффективность программы оценивается по следующим показателям:</w:t>
      </w:r>
    </w:p>
    <w:p w:rsidR="00762689" w:rsidRPr="002B44A3" w:rsidRDefault="00762689" w:rsidP="00762689">
      <w:pPr>
        <w:pStyle w:val="1"/>
        <w:numPr>
          <w:ilvl w:val="0"/>
          <w:numId w:val="6"/>
        </w:numPr>
        <w:shd w:val="clear" w:color="auto" w:fill="auto"/>
        <w:tabs>
          <w:tab w:val="left" w:pos="1047"/>
        </w:tabs>
        <w:spacing w:after="0" w:line="276" w:lineRule="auto"/>
        <w:ind w:firstLine="264"/>
        <w:jc w:val="both"/>
        <w:rPr>
          <w:sz w:val="24"/>
          <w:szCs w:val="24"/>
        </w:rPr>
      </w:pPr>
      <w:r w:rsidRPr="002B44A3">
        <w:rPr>
          <w:sz w:val="24"/>
          <w:szCs w:val="24"/>
        </w:rPr>
        <w:t xml:space="preserve">процент привлечения населения </w:t>
      </w:r>
      <w:r w:rsidR="00C253C5">
        <w:rPr>
          <w:sz w:val="24"/>
          <w:szCs w:val="24"/>
        </w:rPr>
        <w:t>сельского поселения</w:t>
      </w:r>
      <w:r w:rsidRPr="002B44A3">
        <w:rPr>
          <w:sz w:val="24"/>
          <w:szCs w:val="24"/>
        </w:rPr>
        <w:t xml:space="preserve"> к работам по благоустройству;</w:t>
      </w:r>
    </w:p>
    <w:p w:rsidR="00762689" w:rsidRPr="002B44A3" w:rsidRDefault="00762689" w:rsidP="00762689">
      <w:pPr>
        <w:pStyle w:val="1"/>
        <w:numPr>
          <w:ilvl w:val="0"/>
          <w:numId w:val="6"/>
        </w:numPr>
        <w:shd w:val="clear" w:color="auto" w:fill="auto"/>
        <w:tabs>
          <w:tab w:val="left" w:pos="889"/>
        </w:tabs>
        <w:spacing w:after="0" w:line="276" w:lineRule="auto"/>
        <w:ind w:firstLine="264"/>
        <w:jc w:val="both"/>
        <w:rPr>
          <w:sz w:val="24"/>
          <w:szCs w:val="24"/>
        </w:rPr>
      </w:pPr>
      <w:r w:rsidRPr="002B44A3">
        <w:rPr>
          <w:sz w:val="24"/>
          <w:szCs w:val="24"/>
        </w:rPr>
        <w:t xml:space="preserve">уровень благоустроенности </w:t>
      </w:r>
      <w:r w:rsidR="00C253C5">
        <w:rPr>
          <w:sz w:val="24"/>
          <w:szCs w:val="24"/>
        </w:rPr>
        <w:t>сельского поселения</w:t>
      </w:r>
      <w:r w:rsidRPr="002B44A3">
        <w:rPr>
          <w:sz w:val="24"/>
          <w:szCs w:val="24"/>
        </w:rPr>
        <w:t>.</w:t>
      </w:r>
    </w:p>
    <w:p w:rsidR="00762689" w:rsidRPr="002B44A3" w:rsidRDefault="00762689" w:rsidP="00762689">
      <w:pPr>
        <w:pStyle w:val="1"/>
        <w:shd w:val="clear" w:color="auto" w:fill="auto"/>
        <w:spacing w:after="0" w:line="276" w:lineRule="auto"/>
        <w:ind w:firstLine="264"/>
        <w:jc w:val="both"/>
        <w:rPr>
          <w:sz w:val="24"/>
          <w:szCs w:val="24"/>
        </w:rPr>
      </w:pPr>
      <w:r w:rsidRPr="002B44A3">
        <w:rPr>
          <w:sz w:val="24"/>
          <w:szCs w:val="24"/>
        </w:rPr>
        <w:t>В результате реализации Программы ожидается:</w:t>
      </w:r>
    </w:p>
    <w:p w:rsidR="00762689" w:rsidRPr="002B44A3" w:rsidRDefault="00762689" w:rsidP="00762689">
      <w:pPr>
        <w:pStyle w:val="1"/>
        <w:numPr>
          <w:ilvl w:val="0"/>
          <w:numId w:val="6"/>
        </w:numPr>
        <w:shd w:val="clear" w:color="auto" w:fill="auto"/>
        <w:tabs>
          <w:tab w:val="left" w:pos="908"/>
        </w:tabs>
        <w:spacing w:after="0" w:line="276" w:lineRule="auto"/>
        <w:ind w:firstLine="264"/>
        <w:jc w:val="both"/>
        <w:rPr>
          <w:sz w:val="24"/>
          <w:szCs w:val="24"/>
        </w:rPr>
      </w:pPr>
      <w:r w:rsidRPr="002B44A3">
        <w:rPr>
          <w:sz w:val="24"/>
          <w:szCs w:val="24"/>
        </w:rPr>
        <w:t xml:space="preserve">улучшение экологической обстановки и создание среды, комфортной для проживания жителей </w:t>
      </w:r>
      <w:r w:rsidR="00C253C5">
        <w:rPr>
          <w:sz w:val="24"/>
          <w:szCs w:val="24"/>
        </w:rPr>
        <w:t>сельского поселения</w:t>
      </w:r>
      <w:r w:rsidRPr="002B44A3">
        <w:rPr>
          <w:sz w:val="24"/>
          <w:szCs w:val="24"/>
        </w:rPr>
        <w:t>;</w:t>
      </w:r>
    </w:p>
    <w:p w:rsidR="00762689" w:rsidRPr="002B44A3" w:rsidRDefault="00762689" w:rsidP="00762689">
      <w:pPr>
        <w:pStyle w:val="1"/>
        <w:widowControl w:val="0"/>
        <w:numPr>
          <w:ilvl w:val="0"/>
          <w:numId w:val="6"/>
        </w:numPr>
        <w:shd w:val="clear" w:color="auto" w:fill="auto"/>
        <w:tabs>
          <w:tab w:val="left" w:pos="927"/>
        </w:tabs>
        <w:autoSpaceDE w:val="0"/>
        <w:spacing w:after="0" w:line="276" w:lineRule="auto"/>
        <w:ind w:firstLine="264"/>
        <w:jc w:val="both"/>
        <w:rPr>
          <w:sz w:val="24"/>
          <w:szCs w:val="24"/>
        </w:rPr>
      </w:pPr>
      <w:r w:rsidRPr="002B44A3">
        <w:rPr>
          <w:sz w:val="24"/>
          <w:szCs w:val="24"/>
        </w:rPr>
        <w:t xml:space="preserve">совершенствование эстетического состояния территории </w:t>
      </w:r>
      <w:r w:rsidR="00C253C5">
        <w:rPr>
          <w:sz w:val="24"/>
          <w:szCs w:val="24"/>
        </w:rPr>
        <w:t>сельского поселения</w:t>
      </w:r>
      <w:r w:rsidRPr="002B44A3">
        <w:rPr>
          <w:sz w:val="24"/>
          <w:szCs w:val="24"/>
        </w:rPr>
        <w:t>.</w:t>
      </w:r>
    </w:p>
    <w:p w:rsidR="00FF0ECA" w:rsidRDefault="00FF0ECA">
      <w:pPr>
        <w:rPr>
          <w:rFonts w:ascii="Times New Roman" w:hAnsi="Times New Roman"/>
          <w:sz w:val="24"/>
          <w:szCs w:val="24"/>
        </w:rPr>
      </w:pPr>
    </w:p>
    <w:p w:rsidR="00AD76DF" w:rsidRDefault="00AD76DF">
      <w:pPr>
        <w:rPr>
          <w:rFonts w:ascii="Times New Roman" w:hAnsi="Times New Roman"/>
          <w:sz w:val="24"/>
          <w:szCs w:val="24"/>
        </w:rPr>
      </w:pPr>
    </w:p>
    <w:p w:rsidR="00AD76DF" w:rsidRDefault="00AD76DF">
      <w:pPr>
        <w:rPr>
          <w:rFonts w:ascii="Times New Roman" w:hAnsi="Times New Roman"/>
          <w:sz w:val="24"/>
          <w:szCs w:val="24"/>
        </w:rPr>
      </w:pPr>
    </w:p>
    <w:p w:rsidR="00AD76DF" w:rsidRDefault="00AD76DF">
      <w:pPr>
        <w:rPr>
          <w:rFonts w:ascii="Times New Roman" w:hAnsi="Times New Roman"/>
          <w:sz w:val="24"/>
          <w:szCs w:val="24"/>
        </w:rPr>
      </w:pPr>
    </w:p>
    <w:p w:rsidR="00AD76DF" w:rsidRDefault="00AD76DF">
      <w:pPr>
        <w:rPr>
          <w:rFonts w:ascii="Times New Roman" w:hAnsi="Times New Roman"/>
          <w:sz w:val="24"/>
          <w:szCs w:val="24"/>
        </w:rPr>
      </w:pPr>
    </w:p>
    <w:p w:rsidR="00AD76DF" w:rsidRDefault="00AD76DF">
      <w:pPr>
        <w:rPr>
          <w:rFonts w:ascii="Times New Roman" w:hAnsi="Times New Roman"/>
          <w:sz w:val="24"/>
          <w:szCs w:val="24"/>
        </w:rPr>
      </w:pPr>
    </w:p>
    <w:p w:rsidR="00AD76DF" w:rsidRDefault="00AD76DF">
      <w:pPr>
        <w:rPr>
          <w:rFonts w:ascii="Times New Roman" w:hAnsi="Times New Roman"/>
          <w:sz w:val="24"/>
          <w:szCs w:val="24"/>
        </w:rPr>
      </w:pPr>
    </w:p>
    <w:p w:rsidR="00AD76DF" w:rsidRDefault="00AD76DF">
      <w:pPr>
        <w:rPr>
          <w:rFonts w:ascii="Times New Roman" w:hAnsi="Times New Roman"/>
          <w:sz w:val="24"/>
          <w:szCs w:val="24"/>
        </w:rPr>
      </w:pPr>
    </w:p>
    <w:p w:rsidR="00AD76DF" w:rsidRDefault="00AD76DF">
      <w:pPr>
        <w:rPr>
          <w:rFonts w:ascii="Times New Roman" w:hAnsi="Times New Roman"/>
          <w:sz w:val="24"/>
          <w:szCs w:val="24"/>
        </w:rPr>
      </w:pPr>
    </w:p>
    <w:p w:rsidR="00AD76DF" w:rsidRDefault="00AD76DF">
      <w:pPr>
        <w:rPr>
          <w:rFonts w:ascii="Times New Roman" w:hAnsi="Times New Roman"/>
          <w:sz w:val="24"/>
          <w:szCs w:val="24"/>
        </w:rPr>
      </w:pPr>
    </w:p>
    <w:p w:rsidR="00AD76DF" w:rsidRDefault="00AD76DF">
      <w:pPr>
        <w:rPr>
          <w:rFonts w:ascii="Times New Roman" w:hAnsi="Times New Roman"/>
          <w:sz w:val="24"/>
          <w:szCs w:val="24"/>
        </w:rPr>
      </w:pPr>
    </w:p>
    <w:p w:rsidR="00AD76DF" w:rsidRDefault="00AD76DF">
      <w:pPr>
        <w:rPr>
          <w:rFonts w:ascii="Times New Roman" w:hAnsi="Times New Roman"/>
          <w:sz w:val="24"/>
          <w:szCs w:val="24"/>
        </w:rPr>
      </w:pPr>
    </w:p>
    <w:p w:rsidR="00AD76DF" w:rsidRDefault="00AD76DF">
      <w:pPr>
        <w:rPr>
          <w:rFonts w:ascii="Times New Roman" w:hAnsi="Times New Roman"/>
          <w:sz w:val="24"/>
          <w:szCs w:val="24"/>
        </w:rPr>
      </w:pPr>
    </w:p>
    <w:p w:rsidR="00AD76DF" w:rsidRDefault="00AD76DF">
      <w:pPr>
        <w:rPr>
          <w:rFonts w:ascii="Times New Roman" w:hAnsi="Times New Roman"/>
          <w:sz w:val="24"/>
          <w:szCs w:val="24"/>
        </w:rPr>
      </w:pPr>
    </w:p>
    <w:p w:rsidR="00AD76DF" w:rsidRDefault="00AD76DF">
      <w:pPr>
        <w:rPr>
          <w:rFonts w:ascii="Times New Roman" w:hAnsi="Times New Roman"/>
          <w:sz w:val="24"/>
          <w:szCs w:val="24"/>
        </w:rPr>
      </w:pPr>
    </w:p>
    <w:p w:rsidR="00AD76DF" w:rsidRDefault="00AD76DF">
      <w:pPr>
        <w:rPr>
          <w:rFonts w:ascii="Times New Roman" w:hAnsi="Times New Roman"/>
          <w:sz w:val="24"/>
          <w:szCs w:val="24"/>
        </w:rPr>
      </w:pPr>
    </w:p>
    <w:p w:rsidR="00AD76DF" w:rsidRDefault="00AD76DF">
      <w:pPr>
        <w:rPr>
          <w:rFonts w:ascii="Times New Roman" w:hAnsi="Times New Roman"/>
          <w:sz w:val="24"/>
          <w:szCs w:val="24"/>
        </w:rPr>
      </w:pPr>
    </w:p>
    <w:p w:rsidR="00AD76DF" w:rsidRDefault="00AD76DF">
      <w:pPr>
        <w:rPr>
          <w:rFonts w:ascii="Times New Roman" w:hAnsi="Times New Roman"/>
          <w:sz w:val="24"/>
          <w:szCs w:val="24"/>
        </w:rPr>
      </w:pPr>
    </w:p>
    <w:p w:rsidR="00AD76DF" w:rsidRDefault="00AD76DF">
      <w:pPr>
        <w:rPr>
          <w:rFonts w:ascii="Times New Roman" w:hAnsi="Times New Roman"/>
          <w:sz w:val="24"/>
          <w:szCs w:val="24"/>
        </w:rPr>
      </w:pPr>
    </w:p>
    <w:p w:rsidR="00AD76DF" w:rsidRDefault="00AD76DF">
      <w:pPr>
        <w:rPr>
          <w:rFonts w:ascii="Times New Roman" w:hAnsi="Times New Roman"/>
          <w:sz w:val="24"/>
          <w:szCs w:val="24"/>
        </w:rPr>
      </w:pPr>
    </w:p>
    <w:p w:rsidR="00AD76DF" w:rsidRDefault="00AD76DF">
      <w:pPr>
        <w:rPr>
          <w:rFonts w:ascii="Times New Roman" w:hAnsi="Times New Roman"/>
          <w:sz w:val="24"/>
          <w:szCs w:val="24"/>
        </w:rPr>
      </w:pPr>
    </w:p>
    <w:p w:rsidR="00AD76DF" w:rsidRDefault="00AD76DF">
      <w:pPr>
        <w:rPr>
          <w:rFonts w:ascii="Times New Roman" w:hAnsi="Times New Roman"/>
          <w:sz w:val="24"/>
          <w:szCs w:val="24"/>
        </w:rPr>
      </w:pPr>
    </w:p>
    <w:p w:rsidR="00AD76DF" w:rsidRDefault="00AD76DF">
      <w:pPr>
        <w:rPr>
          <w:rFonts w:ascii="Times New Roman" w:hAnsi="Times New Roman"/>
          <w:sz w:val="24"/>
          <w:szCs w:val="24"/>
        </w:rPr>
      </w:pPr>
    </w:p>
    <w:p w:rsidR="00AD76DF" w:rsidRDefault="00AD76DF">
      <w:pPr>
        <w:rPr>
          <w:rFonts w:ascii="Times New Roman" w:hAnsi="Times New Roman"/>
          <w:sz w:val="24"/>
          <w:szCs w:val="24"/>
        </w:rPr>
      </w:pP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3120"/>
        <w:gridCol w:w="1511"/>
        <w:gridCol w:w="1239"/>
        <w:gridCol w:w="189"/>
        <w:gridCol w:w="1201"/>
        <w:gridCol w:w="169"/>
        <w:gridCol w:w="142"/>
        <w:gridCol w:w="1842"/>
      </w:tblGrid>
      <w:tr w:rsidR="00A9428D" w:rsidRPr="00AD76DF" w:rsidTr="00A9428D">
        <w:trPr>
          <w:trHeight w:val="2010"/>
        </w:trPr>
        <w:tc>
          <w:tcPr>
            <w:tcW w:w="570" w:type="dxa"/>
            <w:tcBorders>
              <w:top w:val="nil"/>
              <w:left w:val="nil"/>
              <w:bottom w:val="nil"/>
              <w:right w:val="nil"/>
            </w:tcBorders>
            <w:shd w:val="clear" w:color="auto" w:fill="auto"/>
            <w:noWrap/>
            <w:hideMark/>
          </w:tcPr>
          <w:p w:rsidR="00A9428D" w:rsidRPr="00AD76DF" w:rsidRDefault="00A9428D" w:rsidP="00AD76DF">
            <w:pPr>
              <w:ind w:firstLine="284"/>
              <w:jc w:val="both"/>
              <w:rPr>
                <w:rFonts w:ascii="Times New Roman" w:hAnsi="Times New Roman"/>
                <w:sz w:val="27"/>
                <w:szCs w:val="27"/>
                <w:lang w:eastAsia="ru-RU"/>
              </w:rPr>
            </w:pPr>
            <w:r w:rsidRPr="00AD76DF">
              <w:rPr>
                <w:rFonts w:ascii="Times New Roman" w:hAnsi="Times New Roman"/>
                <w:sz w:val="27"/>
                <w:szCs w:val="27"/>
                <w:lang w:eastAsia="ru-RU"/>
              </w:rPr>
              <w:lastRenderedPageBreak/>
              <w:t> </w:t>
            </w:r>
          </w:p>
        </w:tc>
        <w:tc>
          <w:tcPr>
            <w:tcW w:w="3120" w:type="dxa"/>
            <w:tcBorders>
              <w:top w:val="nil"/>
              <w:left w:val="nil"/>
              <w:bottom w:val="nil"/>
              <w:right w:val="nil"/>
            </w:tcBorders>
            <w:shd w:val="clear" w:color="auto" w:fill="auto"/>
            <w:noWrap/>
            <w:hideMark/>
          </w:tcPr>
          <w:p w:rsidR="00A9428D" w:rsidRPr="00AD76DF" w:rsidRDefault="00A9428D" w:rsidP="00AD76DF">
            <w:pPr>
              <w:ind w:firstLine="284"/>
              <w:jc w:val="both"/>
              <w:rPr>
                <w:rFonts w:ascii="Times New Roman" w:hAnsi="Times New Roman"/>
                <w:sz w:val="27"/>
                <w:szCs w:val="27"/>
                <w:lang w:eastAsia="ru-RU"/>
              </w:rPr>
            </w:pPr>
            <w:r w:rsidRPr="00AD76DF">
              <w:rPr>
                <w:rFonts w:ascii="Times New Roman" w:hAnsi="Times New Roman"/>
                <w:sz w:val="27"/>
                <w:szCs w:val="27"/>
                <w:lang w:eastAsia="ru-RU"/>
              </w:rPr>
              <w:t> </w:t>
            </w:r>
          </w:p>
        </w:tc>
        <w:tc>
          <w:tcPr>
            <w:tcW w:w="6293" w:type="dxa"/>
            <w:gridSpan w:val="7"/>
            <w:tcBorders>
              <w:top w:val="nil"/>
              <w:left w:val="nil"/>
              <w:bottom w:val="nil"/>
              <w:right w:val="nil"/>
            </w:tcBorders>
            <w:shd w:val="clear" w:color="auto" w:fill="auto"/>
            <w:noWrap/>
            <w:hideMark/>
          </w:tcPr>
          <w:p w:rsidR="00A9428D" w:rsidRPr="00AD76DF" w:rsidRDefault="00A9428D" w:rsidP="00A9428D">
            <w:pPr>
              <w:ind w:firstLine="284"/>
              <w:jc w:val="right"/>
              <w:rPr>
                <w:rFonts w:ascii="Times New Roman" w:hAnsi="Times New Roman"/>
                <w:sz w:val="27"/>
                <w:szCs w:val="27"/>
                <w:lang w:eastAsia="ru-RU"/>
              </w:rPr>
            </w:pPr>
            <w:r w:rsidRPr="00AD76DF">
              <w:rPr>
                <w:rFonts w:ascii="Times New Roman" w:hAnsi="Times New Roman"/>
                <w:sz w:val="27"/>
                <w:szCs w:val="27"/>
                <w:lang w:eastAsia="ru-RU"/>
              </w:rPr>
              <w:t> </w:t>
            </w:r>
          </w:p>
          <w:p w:rsidR="00A9428D" w:rsidRPr="00AD76DF" w:rsidRDefault="00A9428D" w:rsidP="00A9428D">
            <w:pPr>
              <w:ind w:firstLine="284"/>
              <w:jc w:val="right"/>
              <w:rPr>
                <w:rFonts w:ascii="Times New Roman" w:hAnsi="Times New Roman"/>
                <w:sz w:val="27"/>
                <w:szCs w:val="27"/>
                <w:lang w:eastAsia="ru-RU"/>
              </w:rPr>
            </w:pPr>
            <w:r w:rsidRPr="00AD76DF">
              <w:rPr>
                <w:rFonts w:ascii="Times New Roman" w:hAnsi="Times New Roman"/>
                <w:sz w:val="27"/>
                <w:szCs w:val="27"/>
                <w:lang w:eastAsia="ru-RU"/>
              </w:rPr>
              <w:t> </w:t>
            </w:r>
          </w:p>
          <w:p w:rsidR="00A9428D" w:rsidRDefault="00A9428D" w:rsidP="00A9428D">
            <w:pPr>
              <w:ind w:left="-1222" w:firstLine="1397"/>
              <w:jc w:val="right"/>
              <w:rPr>
                <w:rFonts w:ascii="Times New Roman" w:hAnsi="Times New Roman"/>
                <w:sz w:val="20"/>
                <w:szCs w:val="20"/>
                <w:lang w:eastAsia="ru-RU"/>
              </w:rPr>
            </w:pPr>
            <w:r w:rsidRPr="00A9428D">
              <w:rPr>
                <w:rFonts w:ascii="Times New Roman" w:hAnsi="Times New Roman"/>
                <w:sz w:val="20"/>
                <w:szCs w:val="20"/>
                <w:lang w:eastAsia="ru-RU"/>
              </w:rPr>
              <w:t xml:space="preserve">Приложение №1                                                           </w:t>
            </w:r>
          </w:p>
          <w:p w:rsidR="00A9428D" w:rsidRPr="00A9428D" w:rsidRDefault="00A9428D" w:rsidP="00A9428D">
            <w:pPr>
              <w:ind w:left="-1222" w:firstLine="1397"/>
              <w:jc w:val="right"/>
              <w:rPr>
                <w:rFonts w:ascii="Times New Roman" w:hAnsi="Times New Roman"/>
                <w:sz w:val="20"/>
                <w:szCs w:val="20"/>
                <w:lang w:eastAsia="ru-RU"/>
              </w:rPr>
            </w:pPr>
            <w:r w:rsidRPr="00A9428D">
              <w:rPr>
                <w:rFonts w:ascii="Times New Roman" w:hAnsi="Times New Roman"/>
                <w:sz w:val="20"/>
                <w:szCs w:val="20"/>
                <w:lang w:eastAsia="ru-RU"/>
              </w:rPr>
              <w:t xml:space="preserve">                        к муниципальной программе</w:t>
            </w:r>
            <w:r>
              <w:rPr>
                <w:rFonts w:ascii="Times New Roman" w:hAnsi="Times New Roman"/>
                <w:sz w:val="20"/>
                <w:szCs w:val="20"/>
                <w:lang w:eastAsia="ru-RU"/>
              </w:rPr>
              <w:t xml:space="preserve"> </w:t>
            </w:r>
            <w:r w:rsidRPr="00A9428D">
              <w:rPr>
                <w:rFonts w:ascii="Times New Roman" w:hAnsi="Times New Roman"/>
                <w:sz w:val="20"/>
                <w:szCs w:val="20"/>
                <w:lang w:eastAsia="ru-RU"/>
              </w:rPr>
              <w:t>«Формирование комфортной городской среды на территории сельского поселения станция Клявлино муниципального района</w:t>
            </w:r>
            <w:r>
              <w:rPr>
                <w:rFonts w:ascii="Times New Roman" w:hAnsi="Times New Roman"/>
                <w:sz w:val="20"/>
                <w:szCs w:val="20"/>
                <w:lang w:eastAsia="ru-RU"/>
              </w:rPr>
              <w:t xml:space="preserve"> </w:t>
            </w:r>
            <w:proofErr w:type="spellStart"/>
            <w:r w:rsidRPr="00A9428D">
              <w:rPr>
                <w:rFonts w:ascii="Times New Roman" w:hAnsi="Times New Roman"/>
                <w:sz w:val="20"/>
                <w:szCs w:val="20"/>
                <w:lang w:eastAsia="ru-RU"/>
              </w:rPr>
              <w:t>Клявлинский</w:t>
            </w:r>
            <w:proofErr w:type="spellEnd"/>
            <w:r w:rsidRPr="00A9428D">
              <w:rPr>
                <w:rFonts w:ascii="Times New Roman" w:hAnsi="Times New Roman"/>
                <w:sz w:val="20"/>
                <w:szCs w:val="20"/>
                <w:lang w:eastAsia="ru-RU"/>
              </w:rPr>
              <w:t xml:space="preserve"> Самарской области </w:t>
            </w:r>
            <w:r w:rsidRPr="00A9428D">
              <w:rPr>
                <w:rFonts w:ascii="Times New Roman" w:hAnsi="Times New Roman"/>
                <w:sz w:val="20"/>
                <w:szCs w:val="20"/>
                <w:lang w:eastAsia="ru-RU"/>
              </w:rPr>
              <w:br/>
              <w:t>на 2023-2024 годы»</w:t>
            </w:r>
          </w:p>
        </w:tc>
      </w:tr>
      <w:tr w:rsidR="00AD76DF" w:rsidRPr="00AD76DF" w:rsidTr="00A9428D">
        <w:trPr>
          <w:trHeight w:val="300"/>
        </w:trPr>
        <w:tc>
          <w:tcPr>
            <w:tcW w:w="570" w:type="dxa"/>
            <w:tcBorders>
              <w:top w:val="nil"/>
              <w:left w:val="nil"/>
              <w:bottom w:val="single" w:sz="4" w:space="0" w:color="auto"/>
              <w:right w:val="nil"/>
            </w:tcBorders>
            <w:shd w:val="clear" w:color="auto" w:fill="auto"/>
            <w:noWrap/>
            <w:hideMark/>
          </w:tcPr>
          <w:p w:rsidR="00AD76DF" w:rsidRPr="00AD76DF" w:rsidRDefault="00AD76DF" w:rsidP="00AD76DF">
            <w:pPr>
              <w:ind w:firstLine="284"/>
              <w:jc w:val="both"/>
              <w:rPr>
                <w:rFonts w:ascii="Times New Roman" w:hAnsi="Times New Roman"/>
                <w:sz w:val="27"/>
                <w:szCs w:val="27"/>
                <w:lang w:eastAsia="ru-RU"/>
              </w:rPr>
            </w:pPr>
            <w:r w:rsidRPr="00AD76DF">
              <w:rPr>
                <w:rFonts w:ascii="Times New Roman" w:hAnsi="Times New Roman"/>
                <w:sz w:val="27"/>
                <w:szCs w:val="27"/>
                <w:lang w:eastAsia="ru-RU"/>
              </w:rPr>
              <w:t> </w:t>
            </w:r>
          </w:p>
        </w:tc>
        <w:tc>
          <w:tcPr>
            <w:tcW w:w="3120" w:type="dxa"/>
            <w:tcBorders>
              <w:top w:val="nil"/>
              <w:left w:val="nil"/>
              <w:bottom w:val="single" w:sz="4" w:space="0" w:color="auto"/>
              <w:right w:val="nil"/>
            </w:tcBorders>
            <w:shd w:val="clear" w:color="auto" w:fill="auto"/>
            <w:noWrap/>
            <w:hideMark/>
          </w:tcPr>
          <w:p w:rsidR="00AD76DF" w:rsidRPr="00AD76DF" w:rsidRDefault="00AD76DF" w:rsidP="00AD76DF">
            <w:pPr>
              <w:ind w:firstLine="284"/>
              <w:jc w:val="both"/>
              <w:rPr>
                <w:rFonts w:ascii="Times New Roman" w:hAnsi="Times New Roman"/>
                <w:sz w:val="27"/>
                <w:szCs w:val="27"/>
                <w:lang w:eastAsia="ru-RU"/>
              </w:rPr>
            </w:pPr>
            <w:r w:rsidRPr="00AD76DF">
              <w:rPr>
                <w:rFonts w:ascii="Times New Roman" w:hAnsi="Times New Roman"/>
                <w:sz w:val="27"/>
                <w:szCs w:val="27"/>
                <w:lang w:eastAsia="ru-RU"/>
              </w:rPr>
              <w:t> </w:t>
            </w:r>
          </w:p>
        </w:tc>
        <w:tc>
          <w:tcPr>
            <w:tcW w:w="1511" w:type="dxa"/>
            <w:tcBorders>
              <w:top w:val="nil"/>
              <w:left w:val="nil"/>
              <w:bottom w:val="single" w:sz="4" w:space="0" w:color="auto"/>
              <w:right w:val="nil"/>
            </w:tcBorders>
            <w:shd w:val="clear" w:color="auto" w:fill="auto"/>
            <w:noWrap/>
            <w:hideMark/>
          </w:tcPr>
          <w:p w:rsidR="00AD76DF" w:rsidRPr="00AD76DF" w:rsidRDefault="00AD76DF" w:rsidP="00AD76DF">
            <w:pPr>
              <w:ind w:firstLine="284"/>
              <w:jc w:val="both"/>
              <w:rPr>
                <w:rFonts w:ascii="Times New Roman" w:hAnsi="Times New Roman"/>
                <w:sz w:val="27"/>
                <w:szCs w:val="27"/>
                <w:lang w:eastAsia="ru-RU"/>
              </w:rPr>
            </w:pPr>
            <w:r w:rsidRPr="00AD76DF">
              <w:rPr>
                <w:rFonts w:ascii="Times New Roman" w:hAnsi="Times New Roman"/>
                <w:sz w:val="27"/>
                <w:szCs w:val="27"/>
                <w:lang w:eastAsia="ru-RU"/>
              </w:rPr>
              <w:t> </w:t>
            </w:r>
          </w:p>
        </w:tc>
        <w:tc>
          <w:tcPr>
            <w:tcW w:w="1239" w:type="dxa"/>
            <w:tcBorders>
              <w:top w:val="nil"/>
              <w:left w:val="nil"/>
              <w:bottom w:val="single" w:sz="4" w:space="0" w:color="auto"/>
              <w:right w:val="nil"/>
            </w:tcBorders>
            <w:shd w:val="clear" w:color="auto" w:fill="auto"/>
            <w:noWrap/>
            <w:hideMark/>
          </w:tcPr>
          <w:p w:rsidR="00AD76DF" w:rsidRPr="00AD76DF" w:rsidRDefault="00AD76DF" w:rsidP="00AD76DF">
            <w:pPr>
              <w:ind w:firstLine="284"/>
              <w:jc w:val="both"/>
              <w:rPr>
                <w:rFonts w:ascii="Times New Roman" w:hAnsi="Times New Roman"/>
                <w:sz w:val="27"/>
                <w:szCs w:val="27"/>
                <w:lang w:eastAsia="ru-RU"/>
              </w:rPr>
            </w:pPr>
            <w:r w:rsidRPr="00AD76DF">
              <w:rPr>
                <w:rFonts w:ascii="Times New Roman" w:hAnsi="Times New Roman"/>
                <w:sz w:val="27"/>
                <w:szCs w:val="27"/>
                <w:lang w:eastAsia="ru-RU"/>
              </w:rPr>
              <w:t> </w:t>
            </w:r>
          </w:p>
        </w:tc>
        <w:tc>
          <w:tcPr>
            <w:tcW w:w="1390" w:type="dxa"/>
            <w:gridSpan w:val="2"/>
            <w:tcBorders>
              <w:top w:val="nil"/>
              <w:left w:val="nil"/>
              <w:bottom w:val="single" w:sz="4" w:space="0" w:color="auto"/>
              <w:right w:val="nil"/>
            </w:tcBorders>
            <w:shd w:val="clear" w:color="auto" w:fill="auto"/>
            <w:hideMark/>
          </w:tcPr>
          <w:p w:rsidR="00AD76DF" w:rsidRPr="00AD76DF" w:rsidRDefault="00AD76DF" w:rsidP="00AD76DF">
            <w:pPr>
              <w:ind w:firstLine="284"/>
              <w:jc w:val="both"/>
              <w:rPr>
                <w:rFonts w:ascii="Times New Roman" w:hAnsi="Times New Roman"/>
                <w:sz w:val="27"/>
                <w:szCs w:val="27"/>
                <w:lang w:eastAsia="ru-RU"/>
              </w:rPr>
            </w:pPr>
            <w:r w:rsidRPr="00AD76DF">
              <w:rPr>
                <w:rFonts w:ascii="Times New Roman" w:hAnsi="Times New Roman"/>
                <w:sz w:val="27"/>
                <w:szCs w:val="27"/>
                <w:lang w:eastAsia="ru-RU"/>
              </w:rPr>
              <w:t> </w:t>
            </w:r>
          </w:p>
        </w:tc>
        <w:tc>
          <w:tcPr>
            <w:tcW w:w="2153" w:type="dxa"/>
            <w:gridSpan w:val="3"/>
            <w:tcBorders>
              <w:top w:val="nil"/>
              <w:left w:val="nil"/>
              <w:bottom w:val="single" w:sz="4" w:space="0" w:color="auto"/>
              <w:right w:val="nil"/>
            </w:tcBorders>
            <w:shd w:val="clear" w:color="auto" w:fill="auto"/>
            <w:noWrap/>
            <w:hideMark/>
          </w:tcPr>
          <w:p w:rsidR="00AD76DF" w:rsidRPr="00AD76DF" w:rsidRDefault="00AD76DF" w:rsidP="00AD76DF">
            <w:pPr>
              <w:ind w:firstLine="284"/>
              <w:jc w:val="both"/>
              <w:rPr>
                <w:rFonts w:ascii="Times New Roman" w:hAnsi="Times New Roman"/>
                <w:sz w:val="27"/>
                <w:szCs w:val="27"/>
                <w:lang w:eastAsia="ru-RU"/>
              </w:rPr>
            </w:pPr>
            <w:r w:rsidRPr="00AD76DF">
              <w:rPr>
                <w:rFonts w:ascii="Times New Roman" w:hAnsi="Times New Roman"/>
                <w:sz w:val="27"/>
                <w:szCs w:val="27"/>
                <w:lang w:eastAsia="ru-RU"/>
              </w:rPr>
              <w:t> </w:t>
            </w:r>
          </w:p>
        </w:tc>
      </w:tr>
      <w:tr w:rsidR="00AD76DF" w:rsidRPr="00AD76DF" w:rsidTr="00A9428D">
        <w:trPr>
          <w:trHeight w:val="315"/>
        </w:trPr>
        <w:tc>
          <w:tcPr>
            <w:tcW w:w="570" w:type="dxa"/>
            <w:tcBorders>
              <w:top w:val="single" w:sz="4" w:space="0" w:color="auto"/>
            </w:tcBorders>
            <w:shd w:val="clear" w:color="auto" w:fill="auto"/>
            <w:noWrap/>
            <w:hideMark/>
          </w:tcPr>
          <w:p w:rsidR="00AD76DF" w:rsidRPr="00AD76DF" w:rsidRDefault="00AD76DF" w:rsidP="00AD76DF">
            <w:pPr>
              <w:ind w:firstLine="284"/>
              <w:jc w:val="both"/>
              <w:rPr>
                <w:rFonts w:ascii="Times New Roman" w:hAnsi="Times New Roman"/>
                <w:sz w:val="27"/>
                <w:szCs w:val="27"/>
                <w:lang w:eastAsia="ru-RU"/>
              </w:rPr>
            </w:pPr>
            <w:r w:rsidRPr="00AD76DF">
              <w:rPr>
                <w:rFonts w:ascii="Times New Roman" w:hAnsi="Times New Roman"/>
                <w:sz w:val="27"/>
                <w:szCs w:val="27"/>
                <w:lang w:eastAsia="ru-RU"/>
              </w:rPr>
              <w:t> </w:t>
            </w:r>
          </w:p>
        </w:tc>
        <w:tc>
          <w:tcPr>
            <w:tcW w:w="9413" w:type="dxa"/>
            <w:gridSpan w:val="8"/>
            <w:tcBorders>
              <w:top w:val="single" w:sz="4" w:space="0" w:color="auto"/>
            </w:tcBorders>
            <w:shd w:val="clear" w:color="auto" w:fill="auto"/>
            <w:noWrap/>
            <w:hideMark/>
          </w:tcPr>
          <w:p w:rsidR="00AD76DF" w:rsidRPr="00AD76DF" w:rsidRDefault="00AD76DF" w:rsidP="00AD76DF">
            <w:pPr>
              <w:ind w:firstLine="284"/>
              <w:jc w:val="both"/>
              <w:rPr>
                <w:rFonts w:ascii="Times New Roman" w:hAnsi="Times New Roman"/>
                <w:b/>
                <w:bCs/>
                <w:sz w:val="27"/>
                <w:szCs w:val="27"/>
                <w:lang w:eastAsia="ru-RU"/>
              </w:rPr>
            </w:pPr>
            <w:r w:rsidRPr="00AD76DF">
              <w:rPr>
                <w:rFonts w:ascii="Times New Roman" w:hAnsi="Times New Roman"/>
                <w:b/>
                <w:bCs/>
                <w:sz w:val="27"/>
                <w:szCs w:val="27"/>
                <w:lang w:eastAsia="ru-RU"/>
              </w:rPr>
              <w:t>Адресный перечень дворовых территорий, подлежащих благоустройству на 2023-2024 годы.</w:t>
            </w:r>
          </w:p>
        </w:tc>
      </w:tr>
      <w:tr w:rsidR="00AD76DF" w:rsidRPr="00AD76DF" w:rsidTr="00A9428D">
        <w:trPr>
          <w:trHeight w:val="645"/>
        </w:trPr>
        <w:tc>
          <w:tcPr>
            <w:tcW w:w="570" w:type="dxa"/>
            <w:vMerge w:val="restart"/>
            <w:shd w:val="clear" w:color="auto" w:fill="auto"/>
            <w:hideMark/>
          </w:tcPr>
          <w:p w:rsidR="00AD76DF" w:rsidRPr="00AD76DF" w:rsidRDefault="00AD76DF" w:rsidP="00AD76DF">
            <w:pPr>
              <w:ind w:firstLine="284"/>
              <w:jc w:val="center"/>
              <w:rPr>
                <w:rFonts w:ascii="Times New Roman" w:hAnsi="Times New Roman"/>
                <w:lang w:eastAsia="ru-RU"/>
              </w:rPr>
            </w:pPr>
            <w:r w:rsidRPr="00AD76DF">
              <w:rPr>
                <w:rFonts w:ascii="Times New Roman" w:hAnsi="Times New Roman"/>
                <w:lang w:eastAsia="ru-RU"/>
              </w:rPr>
              <w:t xml:space="preserve">№ </w:t>
            </w:r>
            <w:proofErr w:type="gramStart"/>
            <w:r w:rsidRPr="00AD76DF">
              <w:rPr>
                <w:rFonts w:ascii="Times New Roman" w:hAnsi="Times New Roman"/>
                <w:lang w:eastAsia="ru-RU"/>
              </w:rPr>
              <w:t>п</w:t>
            </w:r>
            <w:proofErr w:type="gramEnd"/>
            <w:r w:rsidRPr="00AD76DF">
              <w:rPr>
                <w:rFonts w:ascii="Times New Roman" w:hAnsi="Times New Roman"/>
                <w:lang w:eastAsia="ru-RU"/>
              </w:rPr>
              <w:t>/п</w:t>
            </w:r>
          </w:p>
        </w:tc>
        <w:tc>
          <w:tcPr>
            <w:tcW w:w="3120" w:type="dxa"/>
            <w:vMerge w:val="restart"/>
            <w:shd w:val="clear" w:color="auto" w:fill="auto"/>
            <w:hideMark/>
          </w:tcPr>
          <w:p w:rsidR="00AD76DF" w:rsidRPr="00AD76DF" w:rsidRDefault="00AD76DF" w:rsidP="00AD76DF">
            <w:pPr>
              <w:ind w:firstLine="284"/>
              <w:jc w:val="center"/>
              <w:rPr>
                <w:rFonts w:ascii="Times New Roman" w:hAnsi="Times New Roman"/>
                <w:lang w:eastAsia="ru-RU"/>
              </w:rPr>
            </w:pPr>
            <w:r w:rsidRPr="00AD76DF">
              <w:rPr>
                <w:rFonts w:ascii="Times New Roman" w:hAnsi="Times New Roman"/>
                <w:lang w:eastAsia="ru-RU"/>
              </w:rPr>
              <w:t>Адрес проведения и виды выполняемых работ</w:t>
            </w:r>
          </w:p>
        </w:tc>
        <w:tc>
          <w:tcPr>
            <w:tcW w:w="1511" w:type="dxa"/>
            <w:shd w:val="clear" w:color="auto" w:fill="auto"/>
            <w:hideMark/>
          </w:tcPr>
          <w:p w:rsidR="00AD76DF" w:rsidRPr="00AD76DF" w:rsidRDefault="00AD76DF" w:rsidP="00AD76DF">
            <w:pPr>
              <w:ind w:firstLine="284"/>
              <w:jc w:val="center"/>
              <w:rPr>
                <w:rFonts w:ascii="Times New Roman" w:hAnsi="Times New Roman"/>
                <w:lang w:eastAsia="ru-RU"/>
              </w:rPr>
            </w:pPr>
            <w:r w:rsidRPr="00AD76DF">
              <w:rPr>
                <w:rFonts w:ascii="Times New Roman" w:hAnsi="Times New Roman"/>
                <w:lang w:eastAsia="ru-RU"/>
              </w:rPr>
              <w:t>Сметная стоимость работ</w:t>
            </w:r>
          </w:p>
        </w:tc>
        <w:tc>
          <w:tcPr>
            <w:tcW w:w="1428" w:type="dxa"/>
            <w:gridSpan w:val="2"/>
            <w:shd w:val="clear" w:color="auto" w:fill="auto"/>
            <w:hideMark/>
          </w:tcPr>
          <w:p w:rsidR="00AD76DF" w:rsidRPr="00AD76DF" w:rsidRDefault="00AD76DF" w:rsidP="00AD76DF">
            <w:pPr>
              <w:ind w:firstLine="284"/>
              <w:jc w:val="center"/>
              <w:rPr>
                <w:rFonts w:ascii="Times New Roman" w:hAnsi="Times New Roman"/>
                <w:lang w:eastAsia="ru-RU"/>
              </w:rPr>
            </w:pPr>
          </w:p>
        </w:tc>
        <w:tc>
          <w:tcPr>
            <w:tcW w:w="3354" w:type="dxa"/>
            <w:gridSpan w:val="4"/>
            <w:shd w:val="clear" w:color="auto" w:fill="auto"/>
            <w:hideMark/>
          </w:tcPr>
          <w:p w:rsidR="00AD76DF" w:rsidRPr="00AD76DF" w:rsidRDefault="00AD76DF" w:rsidP="00AD76DF">
            <w:pPr>
              <w:ind w:firstLine="284"/>
              <w:jc w:val="center"/>
              <w:rPr>
                <w:rFonts w:ascii="Times New Roman" w:hAnsi="Times New Roman"/>
                <w:lang w:eastAsia="ru-RU"/>
              </w:rPr>
            </w:pPr>
            <w:r w:rsidRPr="00AD76DF">
              <w:rPr>
                <w:rFonts w:ascii="Times New Roman" w:hAnsi="Times New Roman"/>
                <w:lang w:eastAsia="ru-RU"/>
              </w:rPr>
              <w:t>В том числе:</w:t>
            </w:r>
          </w:p>
        </w:tc>
      </w:tr>
      <w:tr w:rsidR="00AD76DF" w:rsidRPr="00AD76DF" w:rsidTr="00A9428D">
        <w:trPr>
          <w:trHeight w:val="630"/>
        </w:trPr>
        <w:tc>
          <w:tcPr>
            <w:tcW w:w="570" w:type="dxa"/>
            <w:vMerge/>
            <w:shd w:val="clear" w:color="auto" w:fill="auto"/>
            <w:hideMark/>
          </w:tcPr>
          <w:p w:rsidR="00AD76DF" w:rsidRPr="00AD76DF" w:rsidRDefault="00AD76DF" w:rsidP="00AD76DF">
            <w:pPr>
              <w:ind w:firstLine="284"/>
              <w:jc w:val="center"/>
              <w:rPr>
                <w:rFonts w:ascii="Times New Roman" w:hAnsi="Times New Roman"/>
                <w:lang w:eastAsia="ru-RU"/>
              </w:rPr>
            </w:pPr>
          </w:p>
        </w:tc>
        <w:tc>
          <w:tcPr>
            <w:tcW w:w="3120" w:type="dxa"/>
            <w:vMerge/>
            <w:shd w:val="clear" w:color="auto" w:fill="auto"/>
            <w:hideMark/>
          </w:tcPr>
          <w:p w:rsidR="00AD76DF" w:rsidRPr="00AD76DF" w:rsidRDefault="00AD76DF" w:rsidP="00AD76DF">
            <w:pPr>
              <w:ind w:firstLine="284"/>
              <w:jc w:val="center"/>
              <w:rPr>
                <w:rFonts w:ascii="Times New Roman" w:hAnsi="Times New Roman"/>
                <w:lang w:eastAsia="ru-RU"/>
              </w:rPr>
            </w:pPr>
          </w:p>
        </w:tc>
        <w:tc>
          <w:tcPr>
            <w:tcW w:w="1511" w:type="dxa"/>
            <w:shd w:val="clear" w:color="auto" w:fill="auto"/>
            <w:hideMark/>
          </w:tcPr>
          <w:p w:rsidR="00AD76DF" w:rsidRPr="00AD76DF" w:rsidRDefault="00AD76DF" w:rsidP="00AD76DF">
            <w:pPr>
              <w:ind w:firstLine="284"/>
              <w:jc w:val="center"/>
              <w:rPr>
                <w:rFonts w:ascii="Times New Roman" w:hAnsi="Times New Roman"/>
                <w:lang w:eastAsia="ru-RU"/>
              </w:rPr>
            </w:pPr>
            <w:r w:rsidRPr="00AD76DF">
              <w:rPr>
                <w:rFonts w:ascii="Times New Roman" w:hAnsi="Times New Roman"/>
                <w:lang w:eastAsia="ru-RU"/>
              </w:rPr>
              <w:t>( руб.)</w:t>
            </w:r>
          </w:p>
        </w:tc>
        <w:tc>
          <w:tcPr>
            <w:tcW w:w="1428" w:type="dxa"/>
            <w:gridSpan w:val="2"/>
            <w:vMerge w:val="restart"/>
            <w:shd w:val="clear" w:color="auto" w:fill="auto"/>
            <w:hideMark/>
          </w:tcPr>
          <w:p w:rsidR="00AD76DF" w:rsidRPr="00AD76DF" w:rsidRDefault="00AD76DF" w:rsidP="00AD76DF">
            <w:pPr>
              <w:ind w:right="-108"/>
              <w:jc w:val="center"/>
              <w:rPr>
                <w:rFonts w:ascii="Times New Roman" w:hAnsi="Times New Roman"/>
                <w:lang w:eastAsia="ru-RU"/>
              </w:rPr>
            </w:pPr>
            <w:r w:rsidRPr="00AD76DF">
              <w:rPr>
                <w:rFonts w:ascii="Times New Roman" w:hAnsi="Times New Roman"/>
                <w:lang w:eastAsia="ru-RU"/>
              </w:rPr>
              <w:t>Средства федерального бюджета (руб.)</w:t>
            </w:r>
          </w:p>
        </w:tc>
        <w:tc>
          <w:tcPr>
            <w:tcW w:w="1512" w:type="dxa"/>
            <w:gridSpan w:val="3"/>
            <w:vMerge w:val="restart"/>
            <w:shd w:val="clear" w:color="auto" w:fill="auto"/>
            <w:hideMark/>
          </w:tcPr>
          <w:p w:rsidR="00AD76DF" w:rsidRPr="00AD76DF" w:rsidRDefault="00AD76DF" w:rsidP="00AD76DF">
            <w:pPr>
              <w:ind w:firstLine="284"/>
              <w:jc w:val="center"/>
              <w:rPr>
                <w:rFonts w:ascii="Times New Roman" w:hAnsi="Times New Roman"/>
                <w:lang w:eastAsia="ru-RU"/>
              </w:rPr>
            </w:pPr>
            <w:r w:rsidRPr="00AD76DF">
              <w:rPr>
                <w:rFonts w:ascii="Times New Roman" w:hAnsi="Times New Roman"/>
                <w:lang w:eastAsia="ru-RU"/>
              </w:rPr>
              <w:t>Средства областного бюджета (руб.)</w:t>
            </w:r>
          </w:p>
        </w:tc>
        <w:tc>
          <w:tcPr>
            <w:tcW w:w="1842" w:type="dxa"/>
            <w:shd w:val="clear" w:color="auto" w:fill="auto"/>
            <w:hideMark/>
          </w:tcPr>
          <w:p w:rsidR="00AD76DF" w:rsidRPr="00AD76DF" w:rsidRDefault="00AD76DF" w:rsidP="00AD76DF">
            <w:pPr>
              <w:ind w:firstLine="284"/>
              <w:jc w:val="center"/>
              <w:rPr>
                <w:rFonts w:ascii="Times New Roman" w:hAnsi="Times New Roman"/>
                <w:lang w:eastAsia="ru-RU"/>
              </w:rPr>
            </w:pPr>
            <w:r w:rsidRPr="00AD76DF">
              <w:rPr>
                <w:rFonts w:ascii="Times New Roman" w:hAnsi="Times New Roman"/>
                <w:lang w:eastAsia="ru-RU"/>
              </w:rPr>
              <w:t>Средства местного бюджета</w:t>
            </w:r>
          </w:p>
        </w:tc>
      </w:tr>
      <w:tr w:rsidR="00AD76DF" w:rsidRPr="00AD76DF" w:rsidTr="00A9428D">
        <w:trPr>
          <w:trHeight w:val="330"/>
        </w:trPr>
        <w:tc>
          <w:tcPr>
            <w:tcW w:w="570" w:type="dxa"/>
            <w:vMerge/>
            <w:shd w:val="clear" w:color="auto" w:fill="auto"/>
            <w:hideMark/>
          </w:tcPr>
          <w:p w:rsidR="00AD76DF" w:rsidRPr="00AD76DF" w:rsidRDefault="00AD76DF" w:rsidP="00AD76DF">
            <w:pPr>
              <w:ind w:firstLine="284"/>
              <w:jc w:val="center"/>
              <w:rPr>
                <w:rFonts w:ascii="Times New Roman" w:hAnsi="Times New Roman"/>
                <w:lang w:eastAsia="ru-RU"/>
              </w:rPr>
            </w:pPr>
          </w:p>
        </w:tc>
        <w:tc>
          <w:tcPr>
            <w:tcW w:w="3120" w:type="dxa"/>
            <w:vMerge/>
            <w:shd w:val="clear" w:color="auto" w:fill="auto"/>
            <w:hideMark/>
          </w:tcPr>
          <w:p w:rsidR="00AD76DF" w:rsidRPr="00AD76DF" w:rsidRDefault="00AD76DF" w:rsidP="00AD76DF">
            <w:pPr>
              <w:ind w:firstLine="284"/>
              <w:jc w:val="center"/>
              <w:rPr>
                <w:rFonts w:ascii="Times New Roman" w:hAnsi="Times New Roman"/>
                <w:lang w:eastAsia="ru-RU"/>
              </w:rPr>
            </w:pPr>
          </w:p>
        </w:tc>
        <w:tc>
          <w:tcPr>
            <w:tcW w:w="1511" w:type="dxa"/>
            <w:shd w:val="clear" w:color="auto" w:fill="auto"/>
            <w:hideMark/>
          </w:tcPr>
          <w:p w:rsidR="00AD76DF" w:rsidRPr="00AD76DF" w:rsidRDefault="00AD76DF" w:rsidP="00AD76DF">
            <w:pPr>
              <w:ind w:firstLine="284"/>
              <w:jc w:val="center"/>
              <w:rPr>
                <w:rFonts w:ascii="Times New Roman" w:hAnsi="Times New Roman"/>
                <w:lang w:eastAsia="ru-RU"/>
              </w:rPr>
            </w:pPr>
          </w:p>
        </w:tc>
        <w:tc>
          <w:tcPr>
            <w:tcW w:w="1428" w:type="dxa"/>
            <w:gridSpan w:val="2"/>
            <w:vMerge/>
            <w:shd w:val="clear" w:color="auto" w:fill="auto"/>
            <w:hideMark/>
          </w:tcPr>
          <w:p w:rsidR="00AD76DF" w:rsidRPr="00AD76DF" w:rsidRDefault="00AD76DF" w:rsidP="00AD76DF">
            <w:pPr>
              <w:ind w:firstLine="284"/>
              <w:jc w:val="center"/>
              <w:rPr>
                <w:rFonts w:ascii="Times New Roman" w:hAnsi="Times New Roman"/>
                <w:lang w:eastAsia="ru-RU"/>
              </w:rPr>
            </w:pPr>
          </w:p>
        </w:tc>
        <w:tc>
          <w:tcPr>
            <w:tcW w:w="1512" w:type="dxa"/>
            <w:gridSpan w:val="3"/>
            <w:vMerge/>
            <w:shd w:val="clear" w:color="auto" w:fill="auto"/>
            <w:hideMark/>
          </w:tcPr>
          <w:p w:rsidR="00AD76DF" w:rsidRPr="00AD76DF" w:rsidRDefault="00AD76DF" w:rsidP="00AD76DF">
            <w:pPr>
              <w:ind w:firstLine="284"/>
              <w:jc w:val="center"/>
              <w:rPr>
                <w:rFonts w:ascii="Times New Roman" w:hAnsi="Times New Roman"/>
                <w:lang w:eastAsia="ru-RU"/>
              </w:rPr>
            </w:pPr>
          </w:p>
        </w:tc>
        <w:tc>
          <w:tcPr>
            <w:tcW w:w="1842" w:type="dxa"/>
            <w:shd w:val="clear" w:color="auto" w:fill="auto"/>
            <w:hideMark/>
          </w:tcPr>
          <w:p w:rsidR="00AD76DF" w:rsidRPr="00AD76DF" w:rsidRDefault="00AD76DF" w:rsidP="00AD76DF">
            <w:pPr>
              <w:ind w:firstLine="284"/>
              <w:jc w:val="center"/>
              <w:rPr>
                <w:rFonts w:ascii="Times New Roman" w:hAnsi="Times New Roman"/>
                <w:lang w:eastAsia="ru-RU"/>
              </w:rPr>
            </w:pPr>
            <w:r w:rsidRPr="00AD76DF">
              <w:rPr>
                <w:rFonts w:ascii="Times New Roman" w:hAnsi="Times New Roman"/>
                <w:lang w:eastAsia="ru-RU"/>
              </w:rPr>
              <w:t>(руб.)</w:t>
            </w:r>
          </w:p>
        </w:tc>
      </w:tr>
      <w:tr w:rsidR="00AD76DF" w:rsidRPr="00AD76DF" w:rsidTr="00A9428D">
        <w:trPr>
          <w:trHeight w:val="330"/>
        </w:trPr>
        <w:tc>
          <w:tcPr>
            <w:tcW w:w="570" w:type="dxa"/>
            <w:shd w:val="clear" w:color="auto" w:fill="auto"/>
            <w:hideMark/>
          </w:tcPr>
          <w:p w:rsidR="00AD76DF" w:rsidRPr="00AD76DF" w:rsidRDefault="00AD76DF" w:rsidP="00AD76DF">
            <w:pPr>
              <w:ind w:firstLine="284"/>
              <w:jc w:val="both"/>
              <w:rPr>
                <w:rFonts w:ascii="Times New Roman" w:hAnsi="Times New Roman"/>
                <w:sz w:val="24"/>
                <w:szCs w:val="24"/>
                <w:lang w:eastAsia="ru-RU"/>
              </w:rPr>
            </w:pPr>
            <w:r w:rsidRPr="00AD76DF">
              <w:rPr>
                <w:rFonts w:ascii="Times New Roman" w:hAnsi="Times New Roman"/>
                <w:sz w:val="24"/>
                <w:szCs w:val="24"/>
                <w:lang w:eastAsia="ru-RU"/>
              </w:rPr>
              <w:t> </w:t>
            </w:r>
          </w:p>
        </w:tc>
        <w:tc>
          <w:tcPr>
            <w:tcW w:w="3120" w:type="dxa"/>
            <w:shd w:val="clear" w:color="auto" w:fill="auto"/>
            <w:hideMark/>
          </w:tcPr>
          <w:p w:rsidR="00AD76DF" w:rsidRPr="00AD76DF" w:rsidRDefault="00AD76DF" w:rsidP="00AD76DF">
            <w:pPr>
              <w:ind w:firstLine="284"/>
              <w:jc w:val="both"/>
              <w:rPr>
                <w:rFonts w:ascii="Times New Roman" w:hAnsi="Times New Roman"/>
                <w:b/>
                <w:bCs/>
                <w:sz w:val="24"/>
                <w:szCs w:val="24"/>
                <w:lang w:eastAsia="ru-RU"/>
              </w:rPr>
            </w:pPr>
            <w:r w:rsidRPr="00AD76DF">
              <w:rPr>
                <w:rFonts w:ascii="Times New Roman" w:hAnsi="Times New Roman"/>
                <w:b/>
                <w:bCs/>
                <w:sz w:val="24"/>
                <w:szCs w:val="24"/>
                <w:lang w:eastAsia="ru-RU"/>
              </w:rPr>
              <w:t>2023 год</w:t>
            </w:r>
          </w:p>
        </w:tc>
        <w:tc>
          <w:tcPr>
            <w:tcW w:w="1511" w:type="dxa"/>
            <w:shd w:val="clear" w:color="auto" w:fill="auto"/>
            <w:hideMark/>
          </w:tcPr>
          <w:p w:rsidR="00AD76DF" w:rsidRPr="00AD76DF" w:rsidRDefault="00AD76DF" w:rsidP="00AD76DF">
            <w:pPr>
              <w:ind w:firstLine="284"/>
              <w:jc w:val="both"/>
              <w:rPr>
                <w:rFonts w:ascii="Times New Roman" w:hAnsi="Times New Roman"/>
                <w:sz w:val="24"/>
                <w:szCs w:val="24"/>
                <w:lang w:eastAsia="ru-RU"/>
              </w:rPr>
            </w:pPr>
            <w:r w:rsidRPr="00AD76DF">
              <w:rPr>
                <w:rFonts w:ascii="Times New Roman" w:hAnsi="Times New Roman"/>
                <w:sz w:val="24"/>
                <w:szCs w:val="24"/>
                <w:lang w:eastAsia="ru-RU"/>
              </w:rPr>
              <w:t> </w:t>
            </w:r>
          </w:p>
        </w:tc>
        <w:tc>
          <w:tcPr>
            <w:tcW w:w="1428" w:type="dxa"/>
            <w:gridSpan w:val="2"/>
            <w:shd w:val="clear" w:color="auto" w:fill="auto"/>
            <w:hideMark/>
          </w:tcPr>
          <w:p w:rsidR="00AD76DF" w:rsidRPr="00AD76DF" w:rsidRDefault="00AD76DF" w:rsidP="00AD76DF">
            <w:pPr>
              <w:ind w:firstLine="284"/>
              <w:jc w:val="both"/>
              <w:rPr>
                <w:rFonts w:ascii="Times New Roman" w:hAnsi="Times New Roman"/>
                <w:sz w:val="24"/>
                <w:szCs w:val="24"/>
                <w:lang w:eastAsia="ru-RU"/>
              </w:rPr>
            </w:pPr>
            <w:r w:rsidRPr="00AD76DF">
              <w:rPr>
                <w:rFonts w:ascii="Times New Roman" w:hAnsi="Times New Roman"/>
                <w:sz w:val="24"/>
                <w:szCs w:val="24"/>
                <w:lang w:eastAsia="ru-RU"/>
              </w:rPr>
              <w:t> </w:t>
            </w:r>
          </w:p>
        </w:tc>
        <w:tc>
          <w:tcPr>
            <w:tcW w:w="1512" w:type="dxa"/>
            <w:gridSpan w:val="3"/>
            <w:shd w:val="clear" w:color="auto" w:fill="auto"/>
            <w:hideMark/>
          </w:tcPr>
          <w:p w:rsidR="00AD76DF" w:rsidRPr="00AD76DF" w:rsidRDefault="00AD76DF" w:rsidP="00AD76DF">
            <w:pPr>
              <w:ind w:firstLine="284"/>
              <w:jc w:val="both"/>
              <w:rPr>
                <w:rFonts w:ascii="Times New Roman" w:hAnsi="Times New Roman"/>
                <w:sz w:val="24"/>
                <w:szCs w:val="24"/>
                <w:lang w:eastAsia="ru-RU"/>
              </w:rPr>
            </w:pPr>
            <w:r w:rsidRPr="00AD76DF">
              <w:rPr>
                <w:rFonts w:ascii="Times New Roman" w:hAnsi="Times New Roman"/>
                <w:sz w:val="24"/>
                <w:szCs w:val="24"/>
                <w:lang w:eastAsia="ru-RU"/>
              </w:rPr>
              <w:t> </w:t>
            </w:r>
          </w:p>
        </w:tc>
        <w:tc>
          <w:tcPr>
            <w:tcW w:w="1842" w:type="dxa"/>
            <w:shd w:val="clear" w:color="auto" w:fill="auto"/>
            <w:hideMark/>
          </w:tcPr>
          <w:p w:rsidR="00AD76DF" w:rsidRPr="00AD76DF" w:rsidRDefault="00AD76DF" w:rsidP="00AD76DF">
            <w:pPr>
              <w:ind w:firstLine="284"/>
              <w:jc w:val="both"/>
              <w:rPr>
                <w:rFonts w:ascii="Times New Roman" w:hAnsi="Times New Roman"/>
                <w:sz w:val="24"/>
                <w:szCs w:val="24"/>
                <w:lang w:eastAsia="ru-RU"/>
              </w:rPr>
            </w:pPr>
            <w:r w:rsidRPr="00AD76DF">
              <w:rPr>
                <w:rFonts w:ascii="Times New Roman" w:hAnsi="Times New Roman"/>
                <w:sz w:val="24"/>
                <w:szCs w:val="24"/>
                <w:lang w:eastAsia="ru-RU"/>
              </w:rPr>
              <w:t> </w:t>
            </w:r>
          </w:p>
        </w:tc>
      </w:tr>
      <w:tr w:rsidR="00AD76DF" w:rsidRPr="00AD76DF" w:rsidTr="00A9428D">
        <w:trPr>
          <w:trHeight w:val="1305"/>
        </w:trPr>
        <w:tc>
          <w:tcPr>
            <w:tcW w:w="570" w:type="dxa"/>
            <w:shd w:val="clear" w:color="auto" w:fill="auto"/>
            <w:hideMark/>
          </w:tcPr>
          <w:p w:rsidR="00AD76DF" w:rsidRPr="00AD76DF" w:rsidRDefault="00AD76DF" w:rsidP="00AD76DF">
            <w:pPr>
              <w:ind w:firstLine="284"/>
              <w:jc w:val="both"/>
              <w:rPr>
                <w:rFonts w:ascii="Times New Roman" w:hAnsi="Times New Roman"/>
                <w:sz w:val="24"/>
                <w:szCs w:val="24"/>
                <w:lang w:eastAsia="ru-RU"/>
              </w:rPr>
            </w:pPr>
            <w:r w:rsidRPr="00AD76DF">
              <w:rPr>
                <w:rFonts w:ascii="Times New Roman" w:hAnsi="Times New Roman"/>
                <w:sz w:val="24"/>
                <w:szCs w:val="24"/>
                <w:lang w:eastAsia="ru-RU"/>
              </w:rPr>
              <w:t>1</w:t>
            </w:r>
          </w:p>
        </w:tc>
        <w:tc>
          <w:tcPr>
            <w:tcW w:w="3120" w:type="dxa"/>
            <w:shd w:val="clear" w:color="auto" w:fill="auto"/>
            <w:hideMark/>
          </w:tcPr>
          <w:p w:rsidR="00AD76DF" w:rsidRPr="00AD76DF" w:rsidRDefault="00AD76DF" w:rsidP="00AD76DF">
            <w:pPr>
              <w:ind w:firstLine="284"/>
              <w:jc w:val="both"/>
              <w:rPr>
                <w:rFonts w:ascii="Times New Roman" w:hAnsi="Times New Roman"/>
                <w:sz w:val="24"/>
                <w:szCs w:val="24"/>
                <w:lang w:eastAsia="ru-RU"/>
              </w:rPr>
            </w:pPr>
            <w:r w:rsidRPr="00AD76DF">
              <w:rPr>
                <w:rFonts w:ascii="Times New Roman" w:hAnsi="Times New Roman"/>
                <w:b/>
                <w:bCs/>
                <w:sz w:val="24"/>
                <w:szCs w:val="24"/>
                <w:lang w:eastAsia="ru-RU"/>
              </w:rPr>
              <w:t>ст. Клявлино, ул. Северная, д. 88</w:t>
            </w:r>
            <w:r w:rsidRPr="00AD76DF">
              <w:rPr>
                <w:rFonts w:ascii="Times New Roman" w:hAnsi="Times New Roman"/>
                <w:sz w:val="24"/>
                <w:szCs w:val="24"/>
                <w:lang w:eastAsia="ru-RU"/>
              </w:rPr>
              <w:t xml:space="preserve">  (ремонт и обустройство тротуаров и пешеходных дорожек, установка скамеек и урн, оборудование автомобильными парковками)</w:t>
            </w:r>
          </w:p>
        </w:tc>
        <w:tc>
          <w:tcPr>
            <w:tcW w:w="1511" w:type="dxa"/>
            <w:shd w:val="clear" w:color="auto" w:fill="auto"/>
            <w:hideMark/>
          </w:tcPr>
          <w:p w:rsidR="00AD76DF" w:rsidRPr="00AD76DF" w:rsidRDefault="00AD76DF" w:rsidP="00AD76DF">
            <w:pPr>
              <w:ind w:hanging="4"/>
              <w:jc w:val="both"/>
              <w:rPr>
                <w:rFonts w:ascii="Times New Roman" w:hAnsi="Times New Roman"/>
                <w:sz w:val="24"/>
                <w:szCs w:val="24"/>
                <w:lang w:eastAsia="ru-RU"/>
              </w:rPr>
            </w:pPr>
            <w:r w:rsidRPr="00AD76DF">
              <w:rPr>
                <w:rFonts w:ascii="Times New Roman" w:hAnsi="Times New Roman"/>
                <w:sz w:val="24"/>
                <w:szCs w:val="24"/>
                <w:lang w:eastAsia="ru-RU"/>
              </w:rPr>
              <w:t>353 501,00</w:t>
            </w:r>
          </w:p>
        </w:tc>
        <w:tc>
          <w:tcPr>
            <w:tcW w:w="1428" w:type="dxa"/>
            <w:gridSpan w:val="2"/>
            <w:shd w:val="clear" w:color="auto" w:fill="auto"/>
            <w:hideMark/>
          </w:tcPr>
          <w:p w:rsidR="00AD76DF" w:rsidRPr="00AD76DF" w:rsidRDefault="00AD76DF" w:rsidP="00AD76DF">
            <w:pPr>
              <w:ind w:firstLine="284"/>
              <w:jc w:val="both"/>
              <w:rPr>
                <w:rFonts w:ascii="Times New Roman" w:hAnsi="Times New Roman"/>
                <w:sz w:val="24"/>
                <w:szCs w:val="24"/>
                <w:lang w:eastAsia="ru-RU"/>
              </w:rPr>
            </w:pPr>
            <w:r w:rsidRPr="00AD76DF">
              <w:rPr>
                <w:rFonts w:ascii="Times New Roman" w:hAnsi="Times New Roman"/>
                <w:sz w:val="24"/>
                <w:szCs w:val="24"/>
                <w:lang w:eastAsia="ru-RU"/>
              </w:rPr>
              <w:t>*</w:t>
            </w:r>
          </w:p>
        </w:tc>
        <w:tc>
          <w:tcPr>
            <w:tcW w:w="1512" w:type="dxa"/>
            <w:gridSpan w:val="3"/>
            <w:shd w:val="clear" w:color="auto" w:fill="auto"/>
            <w:hideMark/>
          </w:tcPr>
          <w:p w:rsidR="00AD76DF" w:rsidRPr="00AD76DF" w:rsidRDefault="00AD76DF" w:rsidP="00AD76DF">
            <w:pPr>
              <w:ind w:firstLine="284"/>
              <w:jc w:val="both"/>
              <w:rPr>
                <w:rFonts w:ascii="Times New Roman" w:hAnsi="Times New Roman"/>
                <w:sz w:val="24"/>
                <w:szCs w:val="24"/>
                <w:lang w:eastAsia="ru-RU"/>
              </w:rPr>
            </w:pPr>
            <w:r w:rsidRPr="00AD76DF">
              <w:rPr>
                <w:rFonts w:ascii="Times New Roman" w:hAnsi="Times New Roman"/>
                <w:sz w:val="24"/>
                <w:szCs w:val="24"/>
                <w:lang w:eastAsia="ru-RU"/>
              </w:rPr>
              <w:t>*</w:t>
            </w:r>
          </w:p>
        </w:tc>
        <w:tc>
          <w:tcPr>
            <w:tcW w:w="1842" w:type="dxa"/>
            <w:shd w:val="clear" w:color="auto" w:fill="auto"/>
            <w:hideMark/>
          </w:tcPr>
          <w:p w:rsidR="00AD76DF" w:rsidRPr="00AD76DF" w:rsidRDefault="00AD76DF" w:rsidP="00AD76DF">
            <w:pPr>
              <w:ind w:firstLine="284"/>
              <w:jc w:val="both"/>
              <w:rPr>
                <w:rFonts w:ascii="Times New Roman" w:hAnsi="Times New Roman"/>
                <w:sz w:val="24"/>
                <w:szCs w:val="24"/>
                <w:lang w:eastAsia="ru-RU"/>
              </w:rPr>
            </w:pPr>
            <w:r w:rsidRPr="00AD76DF">
              <w:rPr>
                <w:rFonts w:ascii="Times New Roman" w:hAnsi="Times New Roman"/>
                <w:sz w:val="24"/>
                <w:szCs w:val="24"/>
                <w:lang w:eastAsia="ru-RU"/>
              </w:rPr>
              <w:t>*</w:t>
            </w:r>
          </w:p>
        </w:tc>
      </w:tr>
      <w:tr w:rsidR="00AD76DF" w:rsidRPr="00AD76DF" w:rsidTr="00A9428D">
        <w:trPr>
          <w:trHeight w:val="1365"/>
        </w:trPr>
        <w:tc>
          <w:tcPr>
            <w:tcW w:w="570" w:type="dxa"/>
            <w:shd w:val="clear" w:color="auto" w:fill="auto"/>
            <w:hideMark/>
          </w:tcPr>
          <w:p w:rsidR="00AD76DF" w:rsidRPr="00AD76DF" w:rsidRDefault="00AD76DF" w:rsidP="00AD76DF">
            <w:pPr>
              <w:ind w:firstLine="284"/>
              <w:jc w:val="both"/>
              <w:rPr>
                <w:rFonts w:ascii="Times New Roman" w:hAnsi="Times New Roman"/>
                <w:sz w:val="24"/>
                <w:szCs w:val="24"/>
                <w:lang w:eastAsia="ru-RU"/>
              </w:rPr>
            </w:pPr>
            <w:r w:rsidRPr="00AD76DF">
              <w:rPr>
                <w:rFonts w:ascii="Times New Roman" w:hAnsi="Times New Roman"/>
                <w:sz w:val="24"/>
                <w:szCs w:val="24"/>
                <w:lang w:eastAsia="ru-RU"/>
              </w:rPr>
              <w:t>2</w:t>
            </w:r>
          </w:p>
        </w:tc>
        <w:tc>
          <w:tcPr>
            <w:tcW w:w="3120" w:type="dxa"/>
            <w:shd w:val="clear" w:color="auto" w:fill="auto"/>
            <w:hideMark/>
          </w:tcPr>
          <w:p w:rsidR="00AD76DF" w:rsidRPr="00AD76DF" w:rsidRDefault="00AD76DF" w:rsidP="00AD76DF">
            <w:pPr>
              <w:ind w:firstLine="284"/>
              <w:jc w:val="both"/>
              <w:rPr>
                <w:rFonts w:ascii="Times New Roman" w:hAnsi="Times New Roman"/>
                <w:sz w:val="24"/>
                <w:szCs w:val="24"/>
                <w:lang w:eastAsia="ru-RU"/>
              </w:rPr>
            </w:pPr>
            <w:r w:rsidRPr="00AD76DF">
              <w:rPr>
                <w:rFonts w:ascii="Times New Roman" w:hAnsi="Times New Roman"/>
                <w:b/>
                <w:bCs/>
                <w:sz w:val="24"/>
                <w:szCs w:val="24"/>
                <w:lang w:eastAsia="ru-RU"/>
              </w:rPr>
              <w:t>ст. Клявлино, ул. Северная, д. 90</w:t>
            </w:r>
            <w:r w:rsidRPr="00AD76DF">
              <w:rPr>
                <w:rFonts w:ascii="Times New Roman" w:hAnsi="Times New Roman"/>
                <w:sz w:val="24"/>
                <w:szCs w:val="24"/>
                <w:lang w:eastAsia="ru-RU"/>
              </w:rPr>
              <w:t xml:space="preserve">  (ремонт и обустройство тротуаров и пешеходных дорожек, установка скамеек и урн, оборудование автомобильными парковками)</w:t>
            </w:r>
          </w:p>
        </w:tc>
        <w:tc>
          <w:tcPr>
            <w:tcW w:w="1511" w:type="dxa"/>
            <w:shd w:val="clear" w:color="auto" w:fill="auto"/>
            <w:hideMark/>
          </w:tcPr>
          <w:p w:rsidR="00AD76DF" w:rsidRPr="00AD76DF" w:rsidRDefault="00AD76DF" w:rsidP="00AD76DF">
            <w:pPr>
              <w:ind w:firstLine="138"/>
              <w:jc w:val="both"/>
              <w:rPr>
                <w:rFonts w:ascii="Times New Roman" w:hAnsi="Times New Roman"/>
                <w:sz w:val="24"/>
                <w:szCs w:val="24"/>
                <w:lang w:eastAsia="ru-RU"/>
              </w:rPr>
            </w:pPr>
            <w:r w:rsidRPr="00AD76DF">
              <w:rPr>
                <w:rFonts w:ascii="Times New Roman" w:hAnsi="Times New Roman"/>
                <w:sz w:val="24"/>
                <w:szCs w:val="24"/>
                <w:lang w:eastAsia="ru-RU"/>
              </w:rPr>
              <w:t>544 642,92</w:t>
            </w:r>
          </w:p>
        </w:tc>
        <w:tc>
          <w:tcPr>
            <w:tcW w:w="1428" w:type="dxa"/>
            <w:gridSpan w:val="2"/>
            <w:shd w:val="clear" w:color="auto" w:fill="auto"/>
            <w:hideMark/>
          </w:tcPr>
          <w:p w:rsidR="00AD76DF" w:rsidRPr="00AD76DF" w:rsidRDefault="00AD76DF" w:rsidP="00AD76DF">
            <w:pPr>
              <w:ind w:firstLine="284"/>
              <w:jc w:val="both"/>
              <w:rPr>
                <w:rFonts w:ascii="Times New Roman" w:hAnsi="Times New Roman"/>
                <w:sz w:val="24"/>
                <w:szCs w:val="24"/>
                <w:lang w:eastAsia="ru-RU"/>
              </w:rPr>
            </w:pPr>
            <w:r w:rsidRPr="00AD76DF">
              <w:rPr>
                <w:rFonts w:ascii="Times New Roman" w:hAnsi="Times New Roman"/>
                <w:sz w:val="24"/>
                <w:szCs w:val="24"/>
                <w:lang w:eastAsia="ru-RU"/>
              </w:rPr>
              <w:t>*</w:t>
            </w:r>
          </w:p>
        </w:tc>
        <w:tc>
          <w:tcPr>
            <w:tcW w:w="1512" w:type="dxa"/>
            <w:gridSpan w:val="3"/>
            <w:shd w:val="clear" w:color="auto" w:fill="auto"/>
            <w:hideMark/>
          </w:tcPr>
          <w:p w:rsidR="00AD76DF" w:rsidRPr="00AD76DF" w:rsidRDefault="00AD76DF" w:rsidP="00AD76DF">
            <w:pPr>
              <w:ind w:firstLine="284"/>
              <w:jc w:val="both"/>
              <w:rPr>
                <w:rFonts w:ascii="Times New Roman" w:hAnsi="Times New Roman"/>
                <w:sz w:val="24"/>
                <w:szCs w:val="24"/>
                <w:lang w:eastAsia="ru-RU"/>
              </w:rPr>
            </w:pPr>
            <w:r w:rsidRPr="00AD76DF">
              <w:rPr>
                <w:rFonts w:ascii="Times New Roman" w:hAnsi="Times New Roman"/>
                <w:sz w:val="24"/>
                <w:szCs w:val="24"/>
                <w:lang w:eastAsia="ru-RU"/>
              </w:rPr>
              <w:t>*</w:t>
            </w:r>
          </w:p>
        </w:tc>
        <w:tc>
          <w:tcPr>
            <w:tcW w:w="1842" w:type="dxa"/>
            <w:shd w:val="clear" w:color="auto" w:fill="auto"/>
            <w:hideMark/>
          </w:tcPr>
          <w:p w:rsidR="00AD76DF" w:rsidRPr="00AD76DF" w:rsidRDefault="00AD76DF" w:rsidP="00AD76DF">
            <w:pPr>
              <w:ind w:firstLine="284"/>
              <w:jc w:val="both"/>
              <w:rPr>
                <w:rFonts w:ascii="Times New Roman" w:hAnsi="Times New Roman"/>
                <w:sz w:val="24"/>
                <w:szCs w:val="24"/>
                <w:lang w:eastAsia="ru-RU"/>
              </w:rPr>
            </w:pPr>
            <w:r w:rsidRPr="00AD76DF">
              <w:rPr>
                <w:rFonts w:ascii="Times New Roman" w:hAnsi="Times New Roman"/>
                <w:sz w:val="24"/>
                <w:szCs w:val="24"/>
                <w:lang w:eastAsia="ru-RU"/>
              </w:rPr>
              <w:t>*</w:t>
            </w:r>
          </w:p>
        </w:tc>
      </w:tr>
      <w:tr w:rsidR="00AD76DF" w:rsidRPr="00AD76DF" w:rsidTr="00A9428D">
        <w:trPr>
          <w:trHeight w:val="1380"/>
        </w:trPr>
        <w:tc>
          <w:tcPr>
            <w:tcW w:w="570" w:type="dxa"/>
            <w:shd w:val="clear" w:color="auto" w:fill="auto"/>
            <w:hideMark/>
          </w:tcPr>
          <w:p w:rsidR="00AD76DF" w:rsidRPr="00AD76DF" w:rsidRDefault="00AD76DF" w:rsidP="00AD76DF">
            <w:pPr>
              <w:ind w:firstLine="284"/>
              <w:jc w:val="both"/>
              <w:rPr>
                <w:rFonts w:ascii="Times New Roman" w:hAnsi="Times New Roman"/>
                <w:sz w:val="24"/>
                <w:szCs w:val="24"/>
                <w:lang w:eastAsia="ru-RU"/>
              </w:rPr>
            </w:pPr>
            <w:r w:rsidRPr="00AD76DF">
              <w:rPr>
                <w:rFonts w:ascii="Times New Roman" w:hAnsi="Times New Roman"/>
                <w:sz w:val="24"/>
                <w:szCs w:val="24"/>
                <w:lang w:eastAsia="ru-RU"/>
              </w:rPr>
              <w:t>3</w:t>
            </w:r>
          </w:p>
        </w:tc>
        <w:tc>
          <w:tcPr>
            <w:tcW w:w="3120" w:type="dxa"/>
            <w:shd w:val="clear" w:color="auto" w:fill="auto"/>
            <w:hideMark/>
          </w:tcPr>
          <w:p w:rsidR="00AD76DF" w:rsidRPr="00AD76DF" w:rsidRDefault="00AD76DF" w:rsidP="00AD76DF">
            <w:pPr>
              <w:ind w:firstLine="284"/>
              <w:jc w:val="both"/>
              <w:rPr>
                <w:rFonts w:ascii="Times New Roman" w:hAnsi="Times New Roman"/>
                <w:sz w:val="24"/>
                <w:szCs w:val="24"/>
                <w:lang w:eastAsia="ru-RU"/>
              </w:rPr>
            </w:pPr>
            <w:r w:rsidRPr="00AD76DF">
              <w:rPr>
                <w:rFonts w:ascii="Times New Roman" w:hAnsi="Times New Roman"/>
                <w:b/>
                <w:bCs/>
                <w:sz w:val="24"/>
                <w:szCs w:val="24"/>
                <w:lang w:eastAsia="ru-RU"/>
              </w:rPr>
              <w:t>ст. Клявлино, ул. Северная, д. 92</w:t>
            </w:r>
            <w:r w:rsidRPr="00AD76DF">
              <w:rPr>
                <w:rFonts w:ascii="Times New Roman" w:hAnsi="Times New Roman"/>
                <w:sz w:val="24"/>
                <w:szCs w:val="24"/>
                <w:lang w:eastAsia="ru-RU"/>
              </w:rPr>
              <w:t xml:space="preserve"> (ремонт и обустройство тротуаров и пешеходных дорожек, установка скамеек и урн, оборудование автомобильными парковками)</w:t>
            </w:r>
          </w:p>
        </w:tc>
        <w:tc>
          <w:tcPr>
            <w:tcW w:w="1511" w:type="dxa"/>
            <w:shd w:val="clear" w:color="auto" w:fill="auto"/>
            <w:hideMark/>
          </w:tcPr>
          <w:p w:rsidR="00AD76DF" w:rsidRPr="00AD76DF" w:rsidRDefault="00AD76DF" w:rsidP="00AD76DF">
            <w:pPr>
              <w:ind w:hanging="4"/>
              <w:jc w:val="both"/>
              <w:rPr>
                <w:rFonts w:ascii="Times New Roman" w:hAnsi="Times New Roman"/>
                <w:sz w:val="24"/>
                <w:szCs w:val="24"/>
                <w:lang w:eastAsia="ru-RU"/>
              </w:rPr>
            </w:pPr>
            <w:r w:rsidRPr="00AD76DF">
              <w:rPr>
                <w:rFonts w:ascii="Times New Roman" w:hAnsi="Times New Roman"/>
                <w:sz w:val="24"/>
                <w:szCs w:val="24"/>
                <w:lang w:eastAsia="ru-RU"/>
              </w:rPr>
              <w:t>917 372,00</w:t>
            </w:r>
          </w:p>
        </w:tc>
        <w:tc>
          <w:tcPr>
            <w:tcW w:w="1428" w:type="dxa"/>
            <w:gridSpan w:val="2"/>
            <w:shd w:val="clear" w:color="auto" w:fill="auto"/>
            <w:hideMark/>
          </w:tcPr>
          <w:p w:rsidR="00AD76DF" w:rsidRPr="00AD76DF" w:rsidRDefault="00AD76DF" w:rsidP="00AD76DF">
            <w:pPr>
              <w:ind w:firstLine="284"/>
              <w:jc w:val="both"/>
              <w:rPr>
                <w:rFonts w:ascii="Times New Roman" w:hAnsi="Times New Roman"/>
                <w:sz w:val="24"/>
                <w:szCs w:val="24"/>
                <w:lang w:eastAsia="ru-RU"/>
              </w:rPr>
            </w:pPr>
            <w:r w:rsidRPr="00AD76DF">
              <w:rPr>
                <w:rFonts w:ascii="Times New Roman" w:hAnsi="Times New Roman"/>
                <w:sz w:val="24"/>
                <w:szCs w:val="24"/>
                <w:lang w:eastAsia="ru-RU"/>
              </w:rPr>
              <w:t>*</w:t>
            </w:r>
          </w:p>
        </w:tc>
        <w:tc>
          <w:tcPr>
            <w:tcW w:w="1512" w:type="dxa"/>
            <w:gridSpan w:val="3"/>
            <w:shd w:val="clear" w:color="auto" w:fill="auto"/>
            <w:hideMark/>
          </w:tcPr>
          <w:p w:rsidR="00AD76DF" w:rsidRPr="00AD76DF" w:rsidRDefault="00AD76DF" w:rsidP="00AD76DF">
            <w:pPr>
              <w:ind w:firstLine="284"/>
              <w:jc w:val="both"/>
              <w:rPr>
                <w:rFonts w:ascii="Times New Roman" w:hAnsi="Times New Roman"/>
                <w:sz w:val="24"/>
                <w:szCs w:val="24"/>
                <w:lang w:eastAsia="ru-RU"/>
              </w:rPr>
            </w:pPr>
            <w:r w:rsidRPr="00AD76DF">
              <w:rPr>
                <w:rFonts w:ascii="Times New Roman" w:hAnsi="Times New Roman"/>
                <w:sz w:val="24"/>
                <w:szCs w:val="24"/>
                <w:lang w:eastAsia="ru-RU"/>
              </w:rPr>
              <w:t>*</w:t>
            </w:r>
          </w:p>
        </w:tc>
        <w:tc>
          <w:tcPr>
            <w:tcW w:w="1842" w:type="dxa"/>
            <w:shd w:val="clear" w:color="auto" w:fill="auto"/>
            <w:hideMark/>
          </w:tcPr>
          <w:p w:rsidR="00AD76DF" w:rsidRPr="00AD76DF" w:rsidRDefault="00AD76DF" w:rsidP="00AD76DF">
            <w:pPr>
              <w:ind w:firstLine="284"/>
              <w:jc w:val="both"/>
              <w:rPr>
                <w:rFonts w:ascii="Times New Roman" w:hAnsi="Times New Roman"/>
                <w:sz w:val="24"/>
                <w:szCs w:val="24"/>
                <w:lang w:eastAsia="ru-RU"/>
              </w:rPr>
            </w:pPr>
            <w:r w:rsidRPr="00AD76DF">
              <w:rPr>
                <w:rFonts w:ascii="Times New Roman" w:hAnsi="Times New Roman"/>
                <w:sz w:val="24"/>
                <w:szCs w:val="24"/>
                <w:lang w:eastAsia="ru-RU"/>
              </w:rPr>
              <w:t>*</w:t>
            </w:r>
          </w:p>
        </w:tc>
      </w:tr>
      <w:tr w:rsidR="00AD76DF" w:rsidRPr="00AD76DF" w:rsidTr="00A9428D">
        <w:trPr>
          <w:trHeight w:val="518"/>
        </w:trPr>
        <w:tc>
          <w:tcPr>
            <w:tcW w:w="570" w:type="dxa"/>
            <w:shd w:val="clear" w:color="auto" w:fill="auto"/>
            <w:noWrap/>
            <w:hideMark/>
          </w:tcPr>
          <w:p w:rsidR="00AD76DF" w:rsidRPr="00AD76DF" w:rsidRDefault="00AD76DF" w:rsidP="00AD76DF">
            <w:pPr>
              <w:ind w:firstLine="284"/>
              <w:jc w:val="both"/>
              <w:rPr>
                <w:rFonts w:ascii="Times New Roman" w:hAnsi="Times New Roman"/>
                <w:b/>
                <w:bCs/>
                <w:sz w:val="24"/>
                <w:szCs w:val="24"/>
                <w:lang w:eastAsia="ru-RU"/>
              </w:rPr>
            </w:pPr>
            <w:r w:rsidRPr="00AD76DF">
              <w:rPr>
                <w:rFonts w:ascii="Times New Roman" w:hAnsi="Times New Roman"/>
                <w:b/>
                <w:bCs/>
                <w:sz w:val="24"/>
                <w:szCs w:val="24"/>
                <w:lang w:eastAsia="ru-RU"/>
              </w:rPr>
              <w:t> </w:t>
            </w:r>
          </w:p>
        </w:tc>
        <w:tc>
          <w:tcPr>
            <w:tcW w:w="3120" w:type="dxa"/>
            <w:shd w:val="clear" w:color="auto" w:fill="auto"/>
            <w:noWrap/>
            <w:hideMark/>
          </w:tcPr>
          <w:p w:rsidR="00AD76DF" w:rsidRPr="00AD76DF" w:rsidRDefault="00AD76DF" w:rsidP="00AD76DF">
            <w:pPr>
              <w:ind w:firstLine="284"/>
              <w:jc w:val="both"/>
              <w:rPr>
                <w:rFonts w:ascii="Times New Roman" w:hAnsi="Times New Roman"/>
                <w:b/>
                <w:bCs/>
                <w:sz w:val="24"/>
                <w:szCs w:val="24"/>
                <w:lang w:eastAsia="ru-RU"/>
              </w:rPr>
            </w:pPr>
            <w:r w:rsidRPr="00AD76DF">
              <w:rPr>
                <w:rFonts w:ascii="Times New Roman" w:hAnsi="Times New Roman"/>
                <w:b/>
                <w:bCs/>
                <w:sz w:val="24"/>
                <w:szCs w:val="24"/>
                <w:lang w:eastAsia="ru-RU"/>
              </w:rPr>
              <w:t>Итого:</w:t>
            </w:r>
          </w:p>
        </w:tc>
        <w:tc>
          <w:tcPr>
            <w:tcW w:w="1511" w:type="dxa"/>
            <w:shd w:val="clear" w:color="auto" w:fill="auto"/>
            <w:noWrap/>
            <w:hideMark/>
          </w:tcPr>
          <w:p w:rsidR="00AD76DF" w:rsidRPr="00AD76DF" w:rsidRDefault="00AD76DF" w:rsidP="00AD76DF">
            <w:pPr>
              <w:ind w:hanging="4"/>
              <w:jc w:val="both"/>
              <w:rPr>
                <w:rFonts w:ascii="Times New Roman" w:hAnsi="Times New Roman"/>
                <w:b/>
                <w:bCs/>
                <w:sz w:val="24"/>
                <w:szCs w:val="24"/>
                <w:lang w:eastAsia="ru-RU"/>
              </w:rPr>
            </w:pPr>
            <w:r w:rsidRPr="00AD76DF">
              <w:rPr>
                <w:rFonts w:ascii="Times New Roman" w:hAnsi="Times New Roman"/>
                <w:b/>
                <w:bCs/>
                <w:sz w:val="24"/>
                <w:szCs w:val="24"/>
                <w:lang w:eastAsia="ru-RU"/>
              </w:rPr>
              <w:t>1 815 515,92</w:t>
            </w:r>
          </w:p>
        </w:tc>
        <w:tc>
          <w:tcPr>
            <w:tcW w:w="1428" w:type="dxa"/>
            <w:gridSpan w:val="2"/>
            <w:shd w:val="clear" w:color="auto" w:fill="auto"/>
            <w:noWrap/>
            <w:hideMark/>
          </w:tcPr>
          <w:p w:rsidR="00AD76DF" w:rsidRPr="00AD76DF" w:rsidRDefault="00AD76DF" w:rsidP="00AD76DF">
            <w:pPr>
              <w:ind w:firstLine="284"/>
              <w:jc w:val="both"/>
              <w:rPr>
                <w:rFonts w:ascii="Times New Roman" w:hAnsi="Times New Roman"/>
                <w:b/>
                <w:bCs/>
                <w:sz w:val="24"/>
                <w:szCs w:val="24"/>
                <w:lang w:eastAsia="ru-RU"/>
              </w:rPr>
            </w:pPr>
            <w:r w:rsidRPr="00AD76DF">
              <w:rPr>
                <w:rFonts w:ascii="Times New Roman" w:hAnsi="Times New Roman"/>
                <w:b/>
                <w:bCs/>
                <w:sz w:val="24"/>
                <w:szCs w:val="24"/>
                <w:lang w:eastAsia="ru-RU"/>
              </w:rPr>
              <w:t>*</w:t>
            </w:r>
          </w:p>
        </w:tc>
        <w:tc>
          <w:tcPr>
            <w:tcW w:w="1512" w:type="dxa"/>
            <w:gridSpan w:val="3"/>
            <w:shd w:val="clear" w:color="auto" w:fill="auto"/>
            <w:noWrap/>
            <w:hideMark/>
          </w:tcPr>
          <w:p w:rsidR="00AD76DF" w:rsidRPr="00AD76DF" w:rsidRDefault="00AD76DF" w:rsidP="00AD76DF">
            <w:pPr>
              <w:ind w:firstLine="284"/>
              <w:jc w:val="both"/>
              <w:rPr>
                <w:rFonts w:ascii="Times New Roman" w:hAnsi="Times New Roman"/>
                <w:b/>
                <w:bCs/>
                <w:sz w:val="24"/>
                <w:szCs w:val="24"/>
                <w:lang w:eastAsia="ru-RU"/>
              </w:rPr>
            </w:pPr>
            <w:r w:rsidRPr="00AD76DF">
              <w:rPr>
                <w:rFonts w:ascii="Times New Roman" w:hAnsi="Times New Roman"/>
                <w:b/>
                <w:bCs/>
                <w:sz w:val="24"/>
                <w:szCs w:val="24"/>
                <w:lang w:eastAsia="ru-RU"/>
              </w:rPr>
              <w:t>*</w:t>
            </w:r>
          </w:p>
        </w:tc>
        <w:tc>
          <w:tcPr>
            <w:tcW w:w="1842" w:type="dxa"/>
            <w:shd w:val="clear" w:color="auto" w:fill="auto"/>
            <w:noWrap/>
            <w:hideMark/>
          </w:tcPr>
          <w:p w:rsidR="00AD76DF" w:rsidRPr="00AD76DF" w:rsidRDefault="00AD76DF" w:rsidP="00AD76DF">
            <w:pPr>
              <w:ind w:firstLine="284"/>
              <w:jc w:val="both"/>
              <w:rPr>
                <w:rFonts w:ascii="Times New Roman" w:hAnsi="Times New Roman"/>
                <w:b/>
                <w:bCs/>
                <w:sz w:val="24"/>
                <w:szCs w:val="24"/>
                <w:lang w:eastAsia="ru-RU"/>
              </w:rPr>
            </w:pPr>
            <w:r w:rsidRPr="00AD76DF">
              <w:rPr>
                <w:rFonts w:ascii="Times New Roman" w:hAnsi="Times New Roman"/>
                <w:b/>
                <w:bCs/>
                <w:sz w:val="24"/>
                <w:szCs w:val="24"/>
                <w:lang w:eastAsia="ru-RU"/>
              </w:rPr>
              <w:t>*</w:t>
            </w:r>
          </w:p>
        </w:tc>
      </w:tr>
      <w:tr w:rsidR="00AD76DF" w:rsidRPr="00AD76DF" w:rsidTr="00A9428D">
        <w:trPr>
          <w:trHeight w:val="315"/>
        </w:trPr>
        <w:tc>
          <w:tcPr>
            <w:tcW w:w="570" w:type="dxa"/>
            <w:shd w:val="clear" w:color="auto" w:fill="auto"/>
            <w:noWrap/>
            <w:hideMark/>
          </w:tcPr>
          <w:p w:rsidR="00AD76DF" w:rsidRPr="00AD76DF" w:rsidRDefault="00AD76DF" w:rsidP="00AD76DF">
            <w:pPr>
              <w:ind w:firstLine="284"/>
              <w:jc w:val="both"/>
              <w:rPr>
                <w:rFonts w:ascii="Times New Roman" w:hAnsi="Times New Roman"/>
                <w:b/>
                <w:bCs/>
                <w:sz w:val="24"/>
                <w:szCs w:val="24"/>
                <w:lang w:eastAsia="ru-RU"/>
              </w:rPr>
            </w:pPr>
          </w:p>
        </w:tc>
        <w:tc>
          <w:tcPr>
            <w:tcW w:w="3120" w:type="dxa"/>
            <w:shd w:val="clear" w:color="auto" w:fill="auto"/>
            <w:hideMark/>
          </w:tcPr>
          <w:p w:rsidR="00AD76DF" w:rsidRPr="00AD76DF" w:rsidRDefault="00AD76DF" w:rsidP="00AD76DF">
            <w:pPr>
              <w:ind w:firstLine="284"/>
              <w:jc w:val="both"/>
              <w:rPr>
                <w:rFonts w:ascii="Times New Roman" w:hAnsi="Times New Roman"/>
                <w:sz w:val="24"/>
                <w:szCs w:val="24"/>
                <w:lang w:eastAsia="ru-RU"/>
              </w:rPr>
            </w:pPr>
          </w:p>
        </w:tc>
        <w:tc>
          <w:tcPr>
            <w:tcW w:w="1511" w:type="dxa"/>
            <w:shd w:val="clear" w:color="auto" w:fill="auto"/>
            <w:noWrap/>
            <w:hideMark/>
          </w:tcPr>
          <w:p w:rsidR="00AD76DF" w:rsidRPr="00AD76DF" w:rsidRDefault="00AD76DF" w:rsidP="00AD76DF">
            <w:pPr>
              <w:ind w:firstLine="284"/>
              <w:jc w:val="both"/>
              <w:rPr>
                <w:rFonts w:ascii="Times New Roman" w:hAnsi="Times New Roman"/>
                <w:sz w:val="24"/>
                <w:szCs w:val="24"/>
                <w:lang w:eastAsia="ru-RU"/>
              </w:rPr>
            </w:pPr>
          </w:p>
        </w:tc>
        <w:tc>
          <w:tcPr>
            <w:tcW w:w="1428" w:type="dxa"/>
            <w:gridSpan w:val="2"/>
            <w:shd w:val="clear" w:color="auto" w:fill="auto"/>
            <w:noWrap/>
            <w:hideMark/>
          </w:tcPr>
          <w:p w:rsidR="00AD76DF" w:rsidRPr="00AD76DF" w:rsidRDefault="00AD76DF" w:rsidP="00AD76DF">
            <w:pPr>
              <w:ind w:firstLine="284"/>
              <w:jc w:val="both"/>
              <w:rPr>
                <w:rFonts w:ascii="Times New Roman" w:hAnsi="Times New Roman"/>
                <w:sz w:val="24"/>
                <w:szCs w:val="24"/>
                <w:lang w:eastAsia="ru-RU"/>
              </w:rPr>
            </w:pPr>
          </w:p>
        </w:tc>
        <w:tc>
          <w:tcPr>
            <w:tcW w:w="1512" w:type="dxa"/>
            <w:gridSpan w:val="3"/>
            <w:shd w:val="clear" w:color="auto" w:fill="auto"/>
            <w:noWrap/>
            <w:hideMark/>
          </w:tcPr>
          <w:p w:rsidR="00AD76DF" w:rsidRPr="00AD76DF" w:rsidRDefault="00AD76DF" w:rsidP="00AD76DF">
            <w:pPr>
              <w:ind w:firstLine="284"/>
              <w:jc w:val="both"/>
              <w:rPr>
                <w:rFonts w:ascii="Times New Roman" w:hAnsi="Times New Roman"/>
                <w:sz w:val="24"/>
                <w:szCs w:val="24"/>
                <w:lang w:eastAsia="ru-RU"/>
              </w:rPr>
            </w:pPr>
          </w:p>
        </w:tc>
        <w:tc>
          <w:tcPr>
            <w:tcW w:w="1842" w:type="dxa"/>
            <w:shd w:val="clear" w:color="auto" w:fill="auto"/>
            <w:noWrap/>
            <w:hideMark/>
          </w:tcPr>
          <w:p w:rsidR="00AD76DF" w:rsidRPr="00AD76DF" w:rsidRDefault="00AD76DF" w:rsidP="00AD76DF">
            <w:pPr>
              <w:ind w:firstLine="284"/>
              <w:jc w:val="both"/>
              <w:rPr>
                <w:rFonts w:ascii="Times New Roman" w:hAnsi="Times New Roman"/>
                <w:sz w:val="24"/>
                <w:szCs w:val="24"/>
                <w:lang w:eastAsia="ru-RU"/>
              </w:rPr>
            </w:pPr>
          </w:p>
        </w:tc>
      </w:tr>
      <w:tr w:rsidR="00AD76DF" w:rsidRPr="00AD76DF" w:rsidTr="00A9428D">
        <w:trPr>
          <w:trHeight w:val="315"/>
        </w:trPr>
        <w:tc>
          <w:tcPr>
            <w:tcW w:w="570" w:type="dxa"/>
            <w:shd w:val="clear" w:color="auto" w:fill="auto"/>
            <w:noWrap/>
            <w:hideMark/>
          </w:tcPr>
          <w:p w:rsidR="00AD76DF" w:rsidRPr="00AD76DF" w:rsidRDefault="00AD76DF" w:rsidP="00AD76DF">
            <w:pPr>
              <w:ind w:firstLine="284"/>
              <w:jc w:val="both"/>
              <w:rPr>
                <w:rFonts w:ascii="Times New Roman" w:hAnsi="Times New Roman"/>
                <w:sz w:val="24"/>
                <w:szCs w:val="24"/>
                <w:lang w:eastAsia="ru-RU"/>
              </w:rPr>
            </w:pPr>
          </w:p>
        </w:tc>
        <w:tc>
          <w:tcPr>
            <w:tcW w:w="9413" w:type="dxa"/>
            <w:gridSpan w:val="8"/>
            <w:shd w:val="clear" w:color="auto" w:fill="auto"/>
            <w:noWrap/>
            <w:hideMark/>
          </w:tcPr>
          <w:p w:rsidR="00AD76DF" w:rsidRPr="00AD76DF" w:rsidRDefault="00AD76DF" w:rsidP="00AD76DF">
            <w:pPr>
              <w:ind w:firstLine="284"/>
              <w:jc w:val="both"/>
              <w:rPr>
                <w:rFonts w:ascii="Times New Roman" w:hAnsi="Times New Roman"/>
                <w:b/>
                <w:bCs/>
                <w:sz w:val="24"/>
                <w:szCs w:val="24"/>
                <w:lang w:eastAsia="ru-RU"/>
              </w:rPr>
            </w:pPr>
            <w:r w:rsidRPr="00AD76DF">
              <w:rPr>
                <w:rFonts w:ascii="Times New Roman" w:hAnsi="Times New Roman"/>
                <w:b/>
                <w:bCs/>
                <w:sz w:val="24"/>
                <w:szCs w:val="24"/>
                <w:lang w:eastAsia="ru-RU"/>
              </w:rPr>
              <w:t>Адресный перечень общественных территорий, подлежащих благоустройству на 2023-2024 годы.</w:t>
            </w:r>
          </w:p>
        </w:tc>
      </w:tr>
      <w:tr w:rsidR="00AD76DF" w:rsidRPr="00AD76DF" w:rsidTr="00A9428D">
        <w:trPr>
          <w:trHeight w:val="630"/>
        </w:trPr>
        <w:tc>
          <w:tcPr>
            <w:tcW w:w="570" w:type="dxa"/>
            <w:vMerge w:val="restart"/>
            <w:shd w:val="clear" w:color="auto" w:fill="auto"/>
            <w:hideMark/>
          </w:tcPr>
          <w:p w:rsidR="00AD76DF" w:rsidRPr="00AD76DF" w:rsidRDefault="00AD76DF" w:rsidP="00AD76DF">
            <w:pPr>
              <w:ind w:firstLine="284"/>
              <w:jc w:val="center"/>
              <w:rPr>
                <w:rFonts w:ascii="Times New Roman" w:hAnsi="Times New Roman"/>
                <w:lang w:eastAsia="ru-RU"/>
              </w:rPr>
            </w:pPr>
            <w:r w:rsidRPr="00AD76DF">
              <w:rPr>
                <w:rFonts w:ascii="Times New Roman" w:hAnsi="Times New Roman"/>
                <w:lang w:eastAsia="ru-RU"/>
              </w:rPr>
              <w:t xml:space="preserve">№ </w:t>
            </w:r>
            <w:proofErr w:type="gramStart"/>
            <w:r w:rsidRPr="00AD76DF">
              <w:rPr>
                <w:rFonts w:ascii="Times New Roman" w:hAnsi="Times New Roman"/>
                <w:lang w:eastAsia="ru-RU"/>
              </w:rPr>
              <w:t>п</w:t>
            </w:r>
            <w:proofErr w:type="gramEnd"/>
            <w:r w:rsidRPr="00AD76DF">
              <w:rPr>
                <w:rFonts w:ascii="Times New Roman" w:hAnsi="Times New Roman"/>
                <w:lang w:eastAsia="ru-RU"/>
              </w:rPr>
              <w:t>/п</w:t>
            </w:r>
          </w:p>
        </w:tc>
        <w:tc>
          <w:tcPr>
            <w:tcW w:w="3120" w:type="dxa"/>
            <w:vMerge w:val="restart"/>
            <w:shd w:val="clear" w:color="auto" w:fill="auto"/>
            <w:hideMark/>
          </w:tcPr>
          <w:p w:rsidR="00AD76DF" w:rsidRPr="00AD76DF" w:rsidRDefault="00AD76DF" w:rsidP="00AD76DF">
            <w:pPr>
              <w:ind w:firstLine="284"/>
              <w:jc w:val="center"/>
              <w:rPr>
                <w:rFonts w:ascii="Times New Roman" w:hAnsi="Times New Roman"/>
                <w:lang w:eastAsia="ru-RU"/>
              </w:rPr>
            </w:pPr>
            <w:r w:rsidRPr="00AD76DF">
              <w:rPr>
                <w:rFonts w:ascii="Times New Roman" w:hAnsi="Times New Roman"/>
                <w:lang w:eastAsia="ru-RU"/>
              </w:rPr>
              <w:t>Адрес общественной территории</w:t>
            </w:r>
          </w:p>
        </w:tc>
        <w:tc>
          <w:tcPr>
            <w:tcW w:w="1511" w:type="dxa"/>
            <w:shd w:val="clear" w:color="auto" w:fill="auto"/>
            <w:hideMark/>
          </w:tcPr>
          <w:p w:rsidR="00AD76DF" w:rsidRPr="00AD76DF" w:rsidRDefault="00AD76DF" w:rsidP="00AD76DF">
            <w:pPr>
              <w:ind w:firstLine="284"/>
              <w:jc w:val="center"/>
              <w:rPr>
                <w:rFonts w:ascii="Times New Roman" w:hAnsi="Times New Roman"/>
                <w:lang w:eastAsia="ru-RU"/>
              </w:rPr>
            </w:pPr>
            <w:r w:rsidRPr="00AD76DF">
              <w:rPr>
                <w:rFonts w:ascii="Times New Roman" w:hAnsi="Times New Roman"/>
                <w:lang w:eastAsia="ru-RU"/>
              </w:rPr>
              <w:t>Сметная стоимость работ</w:t>
            </w:r>
          </w:p>
        </w:tc>
        <w:tc>
          <w:tcPr>
            <w:tcW w:w="1428" w:type="dxa"/>
            <w:gridSpan w:val="2"/>
            <w:shd w:val="clear" w:color="auto" w:fill="auto"/>
            <w:hideMark/>
          </w:tcPr>
          <w:p w:rsidR="00AD76DF" w:rsidRPr="00AD76DF" w:rsidRDefault="00AD76DF" w:rsidP="00AD76DF">
            <w:pPr>
              <w:ind w:firstLine="284"/>
              <w:jc w:val="center"/>
              <w:rPr>
                <w:rFonts w:ascii="Times New Roman" w:hAnsi="Times New Roman"/>
                <w:lang w:eastAsia="ru-RU"/>
              </w:rPr>
            </w:pPr>
          </w:p>
        </w:tc>
        <w:tc>
          <w:tcPr>
            <w:tcW w:w="3354" w:type="dxa"/>
            <w:gridSpan w:val="4"/>
            <w:shd w:val="clear" w:color="auto" w:fill="auto"/>
            <w:hideMark/>
          </w:tcPr>
          <w:p w:rsidR="00AD76DF" w:rsidRPr="00AD76DF" w:rsidRDefault="00AD76DF" w:rsidP="00AD76DF">
            <w:pPr>
              <w:ind w:firstLine="284"/>
              <w:jc w:val="center"/>
              <w:rPr>
                <w:rFonts w:ascii="Times New Roman" w:hAnsi="Times New Roman"/>
                <w:lang w:eastAsia="ru-RU"/>
              </w:rPr>
            </w:pPr>
            <w:r w:rsidRPr="00AD76DF">
              <w:rPr>
                <w:rFonts w:ascii="Times New Roman" w:hAnsi="Times New Roman"/>
                <w:lang w:eastAsia="ru-RU"/>
              </w:rPr>
              <w:t>В том числе:</w:t>
            </w:r>
          </w:p>
        </w:tc>
      </w:tr>
      <w:tr w:rsidR="00AD76DF" w:rsidRPr="00AD76DF" w:rsidTr="00A9428D">
        <w:trPr>
          <w:trHeight w:val="630"/>
        </w:trPr>
        <w:tc>
          <w:tcPr>
            <w:tcW w:w="570" w:type="dxa"/>
            <w:vMerge/>
            <w:shd w:val="clear" w:color="auto" w:fill="auto"/>
            <w:hideMark/>
          </w:tcPr>
          <w:p w:rsidR="00AD76DF" w:rsidRPr="00AD76DF" w:rsidRDefault="00AD76DF" w:rsidP="00AD76DF">
            <w:pPr>
              <w:ind w:firstLine="284"/>
              <w:jc w:val="center"/>
              <w:rPr>
                <w:rFonts w:ascii="Times New Roman" w:hAnsi="Times New Roman"/>
                <w:lang w:eastAsia="ru-RU"/>
              </w:rPr>
            </w:pPr>
          </w:p>
        </w:tc>
        <w:tc>
          <w:tcPr>
            <w:tcW w:w="3120" w:type="dxa"/>
            <w:vMerge/>
            <w:shd w:val="clear" w:color="auto" w:fill="auto"/>
            <w:hideMark/>
          </w:tcPr>
          <w:p w:rsidR="00AD76DF" w:rsidRPr="00AD76DF" w:rsidRDefault="00AD76DF" w:rsidP="00AD76DF">
            <w:pPr>
              <w:ind w:firstLine="284"/>
              <w:jc w:val="center"/>
              <w:rPr>
                <w:rFonts w:ascii="Times New Roman" w:hAnsi="Times New Roman"/>
                <w:lang w:eastAsia="ru-RU"/>
              </w:rPr>
            </w:pPr>
          </w:p>
        </w:tc>
        <w:tc>
          <w:tcPr>
            <w:tcW w:w="1511" w:type="dxa"/>
            <w:shd w:val="clear" w:color="auto" w:fill="auto"/>
            <w:hideMark/>
          </w:tcPr>
          <w:p w:rsidR="00AD76DF" w:rsidRPr="00AD76DF" w:rsidRDefault="00AD76DF" w:rsidP="00AD76DF">
            <w:pPr>
              <w:ind w:firstLine="284"/>
              <w:jc w:val="center"/>
              <w:rPr>
                <w:rFonts w:ascii="Times New Roman" w:hAnsi="Times New Roman"/>
                <w:lang w:eastAsia="ru-RU"/>
              </w:rPr>
            </w:pPr>
            <w:r w:rsidRPr="00AD76DF">
              <w:rPr>
                <w:rFonts w:ascii="Times New Roman" w:hAnsi="Times New Roman"/>
                <w:lang w:eastAsia="ru-RU"/>
              </w:rPr>
              <w:t>( руб.)</w:t>
            </w:r>
          </w:p>
        </w:tc>
        <w:tc>
          <w:tcPr>
            <w:tcW w:w="1428" w:type="dxa"/>
            <w:gridSpan w:val="2"/>
            <w:vMerge w:val="restart"/>
            <w:shd w:val="clear" w:color="auto" w:fill="auto"/>
            <w:hideMark/>
          </w:tcPr>
          <w:p w:rsidR="00AD76DF" w:rsidRPr="00AD76DF" w:rsidRDefault="00AD76DF" w:rsidP="00AD76DF">
            <w:pPr>
              <w:ind w:left="-98" w:right="-391" w:hanging="98"/>
              <w:rPr>
                <w:rFonts w:ascii="Times New Roman" w:hAnsi="Times New Roman"/>
                <w:lang w:eastAsia="ru-RU"/>
              </w:rPr>
            </w:pPr>
            <w:r>
              <w:rPr>
                <w:rFonts w:ascii="Times New Roman" w:hAnsi="Times New Roman"/>
                <w:lang w:eastAsia="ru-RU"/>
              </w:rPr>
              <w:t xml:space="preserve">  </w:t>
            </w:r>
            <w:r w:rsidRPr="00AD76DF">
              <w:rPr>
                <w:rFonts w:ascii="Times New Roman" w:hAnsi="Times New Roman"/>
                <w:lang w:eastAsia="ru-RU"/>
              </w:rPr>
              <w:t>Средства федерального бюджета (руб.)</w:t>
            </w:r>
          </w:p>
        </w:tc>
        <w:tc>
          <w:tcPr>
            <w:tcW w:w="1370" w:type="dxa"/>
            <w:gridSpan w:val="2"/>
            <w:vMerge w:val="restart"/>
            <w:shd w:val="clear" w:color="auto" w:fill="auto"/>
            <w:hideMark/>
          </w:tcPr>
          <w:p w:rsidR="00AD76DF" w:rsidRPr="00AD76DF" w:rsidRDefault="00AD76DF" w:rsidP="00AD76DF">
            <w:pPr>
              <w:ind w:firstLine="284"/>
              <w:jc w:val="center"/>
              <w:rPr>
                <w:rFonts w:ascii="Times New Roman" w:hAnsi="Times New Roman"/>
                <w:lang w:eastAsia="ru-RU"/>
              </w:rPr>
            </w:pPr>
            <w:r w:rsidRPr="00AD76DF">
              <w:rPr>
                <w:rFonts w:ascii="Times New Roman" w:hAnsi="Times New Roman"/>
                <w:lang w:eastAsia="ru-RU"/>
              </w:rPr>
              <w:t>Средства областного бюджета (руб.)</w:t>
            </w:r>
          </w:p>
        </w:tc>
        <w:tc>
          <w:tcPr>
            <w:tcW w:w="1984" w:type="dxa"/>
            <w:gridSpan w:val="2"/>
            <w:shd w:val="clear" w:color="auto" w:fill="auto"/>
            <w:hideMark/>
          </w:tcPr>
          <w:p w:rsidR="00AD76DF" w:rsidRPr="00AD76DF" w:rsidRDefault="00AD76DF" w:rsidP="00AD76DF">
            <w:pPr>
              <w:ind w:firstLine="284"/>
              <w:jc w:val="center"/>
              <w:rPr>
                <w:rFonts w:ascii="Times New Roman" w:hAnsi="Times New Roman"/>
                <w:lang w:eastAsia="ru-RU"/>
              </w:rPr>
            </w:pPr>
            <w:r w:rsidRPr="00AD76DF">
              <w:rPr>
                <w:rFonts w:ascii="Times New Roman" w:hAnsi="Times New Roman"/>
                <w:lang w:eastAsia="ru-RU"/>
              </w:rPr>
              <w:t>Средства местного бюджета</w:t>
            </w:r>
          </w:p>
        </w:tc>
      </w:tr>
      <w:tr w:rsidR="00AD76DF" w:rsidRPr="00AD76DF" w:rsidTr="00A9428D">
        <w:trPr>
          <w:trHeight w:val="330"/>
        </w:trPr>
        <w:tc>
          <w:tcPr>
            <w:tcW w:w="570" w:type="dxa"/>
            <w:vMerge/>
            <w:shd w:val="clear" w:color="auto" w:fill="auto"/>
            <w:hideMark/>
          </w:tcPr>
          <w:p w:rsidR="00AD76DF" w:rsidRPr="00AD76DF" w:rsidRDefault="00AD76DF" w:rsidP="00AD76DF">
            <w:pPr>
              <w:ind w:firstLine="284"/>
              <w:jc w:val="center"/>
              <w:rPr>
                <w:rFonts w:ascii="Times New Roman" w:hAnsi="Times New Roman"/>
                <w:lang w:eastAsia="ru-RU"/>
              </w:rPr>
            </w:pPr>
          </w:p>
        </w:tc>
        <w:tc>
          <w:tcPr>
            <w:tcW w:w="3120" w:type="dxa"/>
            <w:vMerge/>
            <w:shd w:val="clear" w:color="auto" w:fill="auto"/>
            <w:hideMark/>
          </w:tcPr>
          <w:p w:rsidR="00AD76DF" w:rsidRPr="00AD76DF" w:rsidRDefault="00AD76DF" w:rsidP="00AD76DF">
            <w:pPr>
              <w:ind w:firstLine="284"/>
              <w:jc w:val="center"/>
              <w:rPr>
                <w:rFonts w:ascii="Times New Roman" w:hAnsi="Times New Roman"/>
                <w:lang w:eastAsia="ru-RU"/>
              </w:rPr>
            </w:pPr>
          </w:p>
        </w:tc>
        <w:tc>
          <w:tcPr>
            <w:tcW w:w="1511" w:type="dxa"/>
            <w:shd w:val="clear" w:color="auto" w:fill="auto"/>
            <w:hideMark/>
          </w:tcPr>
          <w:p w:rsidR="00AD76DF" w:rsidRPr="00AD76DF" w:rsidRDefault="00AD76DF" w:rsidP="00AD76DF">
            <w:pPr>
              <w:ind w:firstLine="284"/>
              <w:jc w:val="center"/>
              <w:rPr>
                <w:rFonts w:ascii="Times New Roman" w:hAnsi="Times New Roman"/>
                <w:lang w:eastAsia="ru-RU"/>
              </w:rPr>
            </w:pPr>
          </w:p>
        </w:tc>
        <w:tc>
          <w:tcPr>
            <w:tcW w:w="1428" w:type="dxa"/>
            <w:gridSpan w:val="2"/>
            <w:vMerge/>
            <w:shd w:val="clear" w:color="auto" w:fill="auto"/>
            <w:hideMark/>
          </w:tcPr>
          <w:p w:rsidR="00AD76DF" w:rsidRPr="00AD76DF" w:rsidRDefault="00AD76DF" w:rsidP="00AD76DF">
            <w:pPr>
              <w:ind w:firstLine="284"/>
              <w:jc w:val="center"/>
              <w:rPr>
                <w:rFonts w:ascii="Times New Roman" w:hAnsi="Times New Roman"/>
                <w:lang w:eastAsia="ru-RU"/>
              </w:rPr>
            </w:pPr>
          </w:p>
        </w:tc>
        <w:tc>
          <w:tcPr>
            <w:tcW w:w="1370" w:type="dxa"/>
            <w:gridSpan w:val="2"/>
            <w:vMerge/>
            <w:shd w:val="clear" w:color="auto" w:fill="auto"/>
            <w:hideMark/>
          </w:tcPr>
          <w:p w:rsidR="00AD76DF" w:rsidRPr="00AD76DF" w:rsidRDefault="00AD76DF" w:rsidP="00AD76DF">
            <w:pPr>
              <w:ind w:firstLine="284"/>
              <w:jc w:val="center"/>
              <w:rPr>
                <w:rFonts w:ascii="Times New Roman" w:hAnsi="Times New Roman"/>
                <w:lang w:eastAsia="ru-RU"/>
              </w:rPr>
            </w:pPr>
          </w:p>
        </w:tc>
        <w:tc>
          <w:tcPr>
            <w:tcW w:w="1984" w:type="dxa"/>
            <w:gridSpan w:val="2"/>
            <w:shd w:val="clear" w:color="auto" w:fill="auto"/>
            <w:hideMark/>
          </w:tcPr>
          <w:p w:rsidR="00AD76DF" w:rsidRPr="00AD76DF" w:rsidRDefault="00AD76DF" w:rsidP="00AD76DF">
            <w:pPr>
              <w:ind w:firstLine="284"/>
              <w:jc w:val="center"/>
              <w:rPr>
                <w:rFonts w:ascii="Times New Roman" w:hAnsi="Times New Roman"/>
                <w:lang w:eastAsia="ru-RU"/>
              </w:rPr>
            </w:pPr>
            <w:r w:rsidRPr="00AD76DF">
              <w:rPr>
                <w:rFonts w:ascii="Times New Roman" w:hAnsi="Times New Roman"/>
                <w:lang w:eastAsia="ru-RU"/>
              </w:rPr>
              <w:t>(руб.)</w:t>
            </w:r>
          </w:p>
        </w:tc>
      </w:tr>
      <w:tr w:rsidR="00AD76DF" w:rsidRPr="00AD76DF" w:rsidTr="00A9428D">
        <w:trPr>
          <w:trHeight w:val="330"/>
        </w:trPr>
        <w:tc>
          <w:tcPr>
            <w:tcW w:w="570" w:type="dxa"/>
            <w:shd w:val="clear" w:color="auto" w:fill="auto"/>
            <w:hideMark/>
          </w:tcPr>
          <w:p w:rsidR="00AD76DF" w:rsidRPr="00AD76DF" w:rsidRDefault="00AD76DF" w:rsidP="00AD76DF">
            <w:pPr>
              <w:ind w:firstLine="284"/>
              <w:jc w:val="both"/>
              <w:rPr>
                <w:rFonts w:ascii="Times New Roman" w:hAnsi="Times New Roman"/>
                <w:sz w:val="24"/>
                <w:szCs w:val="24"/>
                <w:lang w:eastAsia="ru-RU"/>
              </w:rPr>
            </w:pPr>
            <w:r w:rsidRPr="00AD76DF">
              <w:rPr>
                <w:rFonts w:ascii="Times New Roman" w:hAnsi="Times New Roman"/>
                <w:sz w:val="24"/>
                <w:szCs w:val="24"/>
                <w:lang w:eastAsia="ru-RU"/>
              </w:rPr>
              <w:t> </w:t>
            </w:r>
          </w:p>
        </w:tc>
        <w:tc>
          <w:tcPr>
            <w:tcW w:w="3120" w:type="dxa"/>
            <w:shd w:val="clear" w:color="auto" w:fill="auto"/>
            <w:hideMark/>
          </w:tcPr>
          <w:p w:rsidR="00AD76DF" w:rsidRPr="00AD76DF" w:rsidRDefault="00AD76DF" w:rsidP="00AD76DF">
            <w:pPr>
              <w:ind w:firstLine="284"/>
              <w:jc w:val="both"/>
              <w:rPr>
                <w:rFonts w:ascii="Times New Roman" w:hAnsi="Times New Roman"/>
                <w:b/>
                <w:bCs/>
                <w:sz w:val="24"/>
                <w:szCs w:val="24"/>
                <w:lang w:eastAsia="ru-RU"/>
              </w:rPr>
            </w:pPr>
            <w:r w:rsidRPr="00AD76DF">
              <w:rPr>
                <w:rFonts w:ascii="Times New Roman" w:hAnsi="Times New Roman"/>
                <w:b/>
                <w:bCs/>
                <w:sz w:val="24"/>
                <w:szCs w:val="24"/>
                <w:lang w:eastAsia="ru-RU"/>
              </w:rPr>
              <w:t>2023 год</w:t>
            </w:r>
          </w:p>
        </w:tc>
        <w:tc>
          <w:tcPr>
            <w:tcW w:w="1511" w:type="dxa"/>
            <w:shd w:val="clear" w:color="auto" w:fill="auto"/>
            <w:hideMark/>
          </w:tcPr>
          <w:p w:rsidR="00AD76DF" w:rsidRPr="00AD76DF" w:rsidRDefault="00AD76DF" w:rsidP="00AD76DF">
            <w:pPr>
              <w:ind w:firstLine="284"/>
              <w:jc w:val="both"/>
              <w:rPr>
                <w:rFonts w:ascii="Times New Roman" w:hAnsi="Times New Roman"/>
                <w:sz w:val="24"/>
                <w:szCs w:val="24"/>
                <w:lang w:eastAsia="ru-RU"/>
              </w:rPr>
            </w:pPr>
            <w:r w:rsidRPr="00AD76DF">
              <w:rPr>
                <w:rFonts w:ascii="Times New Roman" w:hAnsi="Times New Roman"/>
                <w:sz w:val="24"/>
                <w:szCs w:val="24"/>
                <w:lang w:eastAsia="ru-RU"/>
              </w:rPr>
              <w:t>*</w:t>
            </w:r>
          </w:p>
        </w:tc>
        <w:tc>
          <w:tcPr>
            <w:tcW w:w="1428" w:type="dxa"/>
            <w:gridSpan w:val="2"/>
            <w:shd w:val="clear" w:color="auto" w:fill="auto"/>
            <w:hideMark/>
          </w:tcPr>
          <w:p w:rsidR="00AD76DF" w:rsidRPr="00AD76DF" w:rsidRDefault="00AD76DF" w:rsidP="00AD76DF">
            <w:pPr>
              <w:ind w:firstLine="284"/>
              <w:jc w:val="both"/>
              <w:rPr>
                <w:rFonts w:ascii="Times New Roman" w:hAnsi="Times New Roman"/>
                <w:sz w:val="24"/>
                <w:szCs w:val="24"/>
                <w:lang w:eastAsia="ru-RU"/>
              </w:rPr>
            </w:pPr>
            <w:r w:rsidRPr="00AD76DF">
              <w:rPr>
                <w:rFonts w:ascii="Times New Roman" w:hAnsi="Times New Roman"/>
                <w:sz w:val="24"/>
                <w:szCs w:val="24"/>
                <w:lang w:eastAsia="ru-RU"/>
              </w:rPr>
              <w:t> </w:t>
            </w:r>
          </w:p>
        </w:tc>
        <w:tc>
          <w:tcPr>
            <w:tcW w:w="1370" w:type="dxa"/>
            <w:gridSpan w:val="2"/>
            <w:shd w:val="clear" w:color="auto" w:fill="auto"/>
            <w:hideMark/>
          </w:tcPr>
          <w:p w:rsidR="00AD76DF" w:rsidRPr="00AD76DF" w:rsidRDefault="00AD76DF" w:rsidP="00AD76DF">
            <w:pPr>
              <w:ind w:firstLine="284"/>
              <w:jc w:val="both"/>
              <w:rPr>
                <w:rFonts w:ascii="Times New Roman" w:hAnsi="Times New Roman"/>
                <w:sz w:val="24"/>
                <w:szCs w:val="24"/>
                <w:lang w:eastAsia="ru-RU"/>
              </w:rPr>
            </w:pPr>
            <w:r w:rsidRPr="00AD76DF">
              <w:rPr>
                <w:rFonts w:ascii="Times New Roman" w:hAnsi="Times New Roman"/>
                <w:sz w:val="24"/>
                <w:szCs w:val="24"/>
                <w:lang w:eastAsia="ru-RU"/>
              </w:rPr>
              <w:t> </w:t>
            </w:r>
          </w:p>
        </w:tc>
        <w:tc>
          <w:tcPr>
            <w:tcW w:w="1984" w:type="dxa"/>
            <w:gridSpan w:val="2"/>
            <w:shd w:val="clear" w:color="auto" w:fill="auto"/>
            <w:hideMark/>
          </w:tcPr>
          <w:p w:rsidR="00AD76DF" w:rsidRPr="00AD76DF" w:rsidRDefault="00AD76DF" w:rsidP="00AD76DF">
            <w:pPr>
              <w:ind w:firstLine="284"/>
              <w:jc w:val="both"/>
              <w:rPr>
                <w:rFonts w:ascii="Times New Roman" w:hAnsi="Times New Roman"/>
                <w:sz w:val="24"/>
                <w:szCs w:val="24"/>
                <w:lang w:eastAsia="ru-RU"/>
              </w:rPr>
            </w:pPr>
            <w:r w:rsidRPr="00AD76DF">
              <w:rPr>
                <w:rFonts w:ascii="Times New Roman" w:hAnsi="Times New Roman"/>
                <w:sz w:val="24"/>
                <w:szCs w:val="24"/>
                <w:lang w:eastAsia="ru-RU"/>
              </w:rPr>
              <w:t> </w:t>
            </w:r>
          </w:p>
        </w:tc>
      </w:tr>
      <w:tr w:rsidR="00AD76DF" w:rsidRPr="00AD76DF" w:rsidTr="00A9428D">
        <w:trPr>
          <w:trHeight w:val="735"/>
        </w:trPr>
        <w:tc>
          <w:tcPr>
            <w:tcW w:w="570" w:type="dxa"/>
            <w:shd w:val="clear" w:color="auto" w:fill="auto"/>
            <w:hideMark/>
          </w:tcPr>
          <w:p w:rsidR="00AD76DF" w:rsidRPr="00AD76DF" w:rsidRDefault="00AD76DF" w:rsidP="00AD76DF">
            <w:pPr>
              <w:ind w:firstLine="284"/>
              <w:rPr>
                <w:rFonts w:ascii="Times New Roman" w:hAnsi="Times New Roman"/>
                <w:sz w:val="24"/>
                <w:szCs w:val="24"/>
                <w:lang w:eastAsia="ru-RU"/>
              </w:rPr>
            </w:pPr>
            <w:r w:rsidRPr="00AD76DF">
              <w:rPr>
                <w:rFonts w:ascii="Times New Roman" w:hAnsi="Times New Roman"/>
                <w:sz w:val="24"/>
                <w:szCs w:val="24"/>
                <w:lang w:eastAsia="ru-RU"/>
              </w:rPr>
              <w:t>1</w:t>
            </w:r>
          </w:p>
        </w:tc>
        <w:tc>
          <w:tcPr>
            <w:tcW w:w="3120" w:type="dxa"/>
            <w:shd w:val="clear" w:color="auto" w:fill="auto"/>
            <w:hideMark/>
          </w:tcPr>
          <w:p w:rsidR="00AD76DF" w:rsidRPr="00AD76DF" w:rsidRDefault="00AD76DF" w:rsidP="00AD76DF">
            <w:pPr>
              <w:jc w:val="both"/>
              <w:rPr>
                <w:rFonts w:ascii="Times New Roman" w:hAnsi="Times New Roman"/>
                <w:sz w:val="24"/>
                <w:szCs w:val="24"/>
                <w:lang w:eastAsia="ru-RU"/>
              </w:rPr>
            </w:pPr>
            <w:r w:rsidRPr="00AD76DF">
              <w:rPr>
                <w:rFonts w:ascii="Times New Roman" w:hAnsi="Times New Roman"/>
                <w:sz w:val="24"/>
                <w:szCs w:val="24"/>
                <w:lang w:eastAsia="ru-RU"/>
              </w:rPr>
              <w:t>ст. Клявлино</w:t>
            </w:r>
            <w:r w:rsidRPr="00AD76DF">
              <w:rPr>
                <w:rFonts w:ascii="Times New Roman" w:hAnsi="Times New Roman"/>
                <w:b/>
                <w:bCs/>
                <w:sz w:val="24"/>
                <w:szCs w:val="24"/>
                <w:lang w:eastAsia="ru-RU"/>
              </w:rPr>
              <w:t xml:space="preserve"> "Молодежный </w:t>
            </w:r>
            <w:proofErr w:type="spellStart"/>
            <w:r w:rsidRPr="00AD76DF">
              <w:rPr>
                <w:rFonts w:ascii="Times New Roman" w:hAnsi="Times New Roman"/>
                <w:b/>
                <w:bCs/>
                <w:sz w:val="24"/>
                <w:szCs w:val="24"/>
                <w:lang w:eastAsia="ru-RU"/>
              </w:rPr>
              <w:t>сквер</w:t>
            </w:r>
            <w:proofErr w:type="gramStart"/>
            <w:r w:rsidRPr="00AD76DF">
              <w:rPr>
                <w:rFonts w:ascii="Times New Roman" w:hAnsi="Times New Roman"/>
                <w:b/>
                <w:bCs/>
                <w:sz w:val="24"/>
                <w:szCs w:val="24"/>
                <w:lang w:eastAsia="ru-RU"/>
              </w:rPr>
              <w:t>"</w:t>
            </w:r>
            <w:r w:rsidRPr="00AD76DF">
              <w:rPr>
                <w:rFonts w:ascii="Times New Roman" w:hAnsi="Times New Roman"/>
                <w:sz w:val="24"/>
                <w:szCs w:val="24"/>
                <w:lang w:eastAsia="ru-RU"/>
              </w:rPr>
              <w:t>п</w:t>
            </w:r>
            <w:proofErr w:type="gramEnd"/>
            <w:r w:rsidRPr="00AD76DF">
              <w:rPr>
                <w:rFonts w:ascii="Times New Roman" w:hAnsi="Times New Roman"/>
                <w:sz w:val="24"/>
                <w:szCs w:val="24"/>
                <w:lang w:eastAsia="ru-RU"/>
              </w:rPr>
              <w:t>о</w:t>
            </w:r>
            <w:proofErr w:type="spellEnd"/>
            <w:r w:rsidRPr="00AD76DF">
              <w:rPr>
                <w:rFonts w:ascii="Times New Roman" w:hAnsi="Times New Roman"/>
                <w:sz w:val="24"/>
                <w:szCs w:val="24"/>
                <w:lang w:eastAsia="ru-RU"/>
              </w:rPr>
              <w:t xml:space="preserve">  ул. Северной 83А ( Этап 3)</w:t>
            </w:r>
          </w:p>
        </w:tc>
        <w:tc>
          <w:tcPr>
            <w:tcW w:w="1511" w:type="dxa"/>
            <w:shd w:val="clear" w:color="auto" w:fill="auto"/>
            <w:hideMark/>
          </w:tcPr>
          <w:p w:rsidR="00AD76DF" w:rsidRPr="00AD76DF" w:rsidRDefault="00AD76DF" w:rsidP="00AD76DF">
            <w:pPr>
              <w:ind w:hanging="4"/>
              <w:jc w:val="both"/>
              <w:rPr>
                <w:rFonts w:ascii="Times New Roman" w:hAnsi="Times New Roman"/>
                <w:sz w:val="24"/>
                <w:szCs w:val="24"/>
                <w:lang w:eastAsia="ru-RU"/>
              </w:rPr>
            </w:pPr>
            <w:r w:rsidRPr="00AD76DF">
              <w:rPr>
                <w:rFonts w:ascii="Times New Roman" w:hAnsi="Times New Roman"/>
                <w:sz w:val="24"/>
                <w:szCs w:val="24"/>
                <w:lang w:eastAsia="ru-RU"/>
              </w:rPr>
              <w:t>2</w:t>
            </w:r>
            <w:r>
              <w:rPr>
                <w:rFonts w:ascii="Times New Roman" w:hAnsi="Times New Roman"/>
                <w:sz w:val="24"/>
                <w:szCs w:val="24"/>
                <w:lang w:eastAsia="ru-RU"/>
              </w:rPr>
              <w:t xml:space="preserve"> </w:t>
            </w:r>
            <w:r w:rsidRPr="00AD76DF">
              <w:rPr>
                <w:rFonts w:ascii="Times New Roman" w:hAnsi="Times New Roman"/>
                <w:sz w:val="24"/>
                <w:szCs w:val="24"/>
                <w:lang w:eastAsia="ru-RU"/>
              </w:rPr>
              <w:t>772 273,69</w:t>
            </w:r>
          </w:p>
        </w:tc>
        <w:tc>
          <w:tcPr>
            <w:tcW w:w="1428" w:type="dxa"/>
            <w:gridSpan w:val="2"/>
            <w:shd w:val="clear" w:color="auto" w:fill="auto"/>
            <w:hideMark/>
          </w:tcPr>
          <w:p w:rsidR="00AD76DF" w:rsidRPr="00AD76DF" w:rsidRDefault="00AD76DF" w:rsidP="00AD76DF">
            <w:pPr>
              <w:ind w:firstLine="284"/>
              <w:jc w:val="both"/>
              <w:rPr>
                <w:rFonts w:ascii="Times New Roman" w:hAnsi="Times New Roman"/>
                <w:sz w:val="24"/>
                <w:szCs w:val="24"/>
                <w:lang w:eastAsia="ru-RU"/>
              </w:rPr>
            </w:pPr>
            <w:r w:rsidRPr="00AD76DF">
              <w:rPr>
                <w:rFonts w:ascii="Times New Roman" w:hAnsi="Times New Roman"/>
                <w:sz w:val="24"/>
                <w:szCs w:val="24"/>
                <w:lang w:eastAsia="ru-RU"/>
              </w:rPr>
              <w:t>*</w:t>
            </w:r>
          </w:p>
        </w:tc>
        <w:tc>
          <w:tcPr>
            <w:tcW w:w="1370" w:type="dxa"/>
            <w:gridSpan w:val="2"/>
            <w:shd w:val="clear" w:color="auto" w:fill="auto"/>
            <w:hideMark/>
          </w:tcPr>
          <w:p w:rsidR="00AD76DF" w:rsidRPr="00AD76DF" w:rsidRDefault="00AD76DF" w:rsidP="00AD76DF">
            <w:pPr>
              <w:ind w:firstLine="284"/>
              <w:jc w:val="both"/>
              <w:rPr>
                <w:rFonts w:ascii="Times New Roman" w:hAnsi="Times New Roman"/>
                <w:sz w:val="24"/>
                <w:szCs w:val="24"/>
                <w:lang w:eastAsia="ru-RU"/>
              </w:rPr>
            </w:pPr>
            <w:r w:rsidRPr="00AD76DF">
              <w:rPr>
                <w:rFonts w:ascii="Times New Roman" w:hAnsi="Times New Roman"/>
                <w:sz w:val="24"/>
                <w:szCs w:val="24"/>
                <w:lang w:eastAsia="ru-RU"/>
              </w:rPr>
              <w:t>*</w:t>
            </w:r>
          </w:p>
        </w:tc>
        <w:tc>
          <w:tcPr>
            <w:tcW w:w="1984" w:type="dxa"/>
            <w:gridSpan w:val="2"/>
            <w:shd w:val="clear" w:color="auto" w:fill="auto"/>
            <w:hideMark/>
          </w:tcPr>
          <w:p w:rsidR="00AD76DF" w:rsidRPr="00AD76DF" w:rsidRDefault="00AD76DF" w:rsidP="00AD76DF">
            <w:pPr>
              <w:ind w:firstLine="284"/>
              <w:jc w:val="both"/>
              <w:rPr>
                <w:rFonts w:ascii="Times New Roman" w:hAnsi="Times New Roman"/>
                <w:sz w:val="24"/>
                <w:szCs w:val="24"/>
                <w:lang w:eastAsia="ru-RU"/>
              </w:rPr>
            </w:pPr>
            <w:r w:rsidRPr="00AD76DF">
              <w:rPr>
                <w:rFonts w:ascii="Times New Roman" w:hAnsi="Times New Roman"/>
                <w:sz w:val="24"/>
                <w:szCs w:val="24"/>
                <w:lang w:eastAsia="ru-RU"/>
              </w:rPr>
              <w:t>*</w:t>
            </w:r>
          </w:p>
        </w:tc>
      </w:tr>
      <w:tr w:rsidR="00AD76DF" w:rsidRPr="00AD76DF" w:rsidTr="00A9428D">
        <w:trPr>
          <w:trHeight w:val="630"/>
        </w:trPr>
        <w:tc>
          <w:tcPr>
            <w:tcW w:w="570" w:type="dxa"/>
            <w:shd w:val="clear" w:color="auto" w:fill="auto"/>
            <w:hideMark/>
          </w:tcPr>
          <w:p w:rsidR="00AD76DF" w:rsidRPr="00AD76DF" w:rsidRDefault="00AD76DF" w:rsidP="00AD76DF">
            <w:pPr>
              <w:ind w:firstLine="284"/>
              <w:rPr>
                <w:rFonts w:ascii="Times New Roman" w:hAnsi="Times New Roman"/>
                <w:sz w:val="24"/>
                <w:szCs w:val="24"/>
                <w:lang w:eastAsia="ru-RU"/>
              </w:rPr>
            </w:pPr>
            <w:r w:rsidRPr="00AD76DF">
              <w:rPr>
                <w:rFonts w:ascii="Times New Roman" w:hAnsi="Times New Roman"/>
                <w:sz w:val="24"/>
                <w:szCs w:val="24"/>
                <w:lang w:eastAsia="ru-RU"/>
              </w:rPr>
              <w:t>2</w:t>
            </w:r>
          </w:p>
        </w:tc>
        <w:tc>
          <w:tcPr>
            <w:tcW w:w="3120" w:type="dxa"/>
            <w:shd w:val="clear" w:color="auto" w:fill="auto"/>
            <w:hideMark/>
          </w:tcPr>
          <w:p w:rsidR="00AD76DF" w:rsidRPr="00AD76DF" w:rsidRDefault="00AD76DF" w:rsidP="00AD76DF">
            <w:pPr>
              <w:jc w:val="both"/>
              <w:rPr>
                <w:rFonts w:ascii="Times New Roman" w:hAnsi="Times New Roman"/>
                <w:sz w:val="24"/>
                <w:szCs w:val="24"/>
                <w:lang w:eastAsia="ru-RU"/>
              </w:rPr>
            </w:pPr>
            <w:r w:rsidRPr="00AD76DF">
              <w:rPr>
                <w:rFonts w:ascii="Times New Roman" w:hAnsi="Times New Roman"/>
                <w:sz w:val="24"/>
                <w:szCs w:val="24"/>
                <w:lang w:eastAsia="ru-RU"/>
              </w:rPr>
              <w:t xml:space="preserve">ст. Клявлино </w:t>
            </w:r>
            <w:r w:rsidRPr="00AD76DF">
              <w:rPr>
                <w:rFonts w:ascii="Times New Roman" w:hAnsi="Times New Roman"/>
                <w:b/>
                <w:bCs/>
                <w:sz w:val="24"/>
                <w:szCs w:val="24"/>
                <w:lang w:eastAsia="ru-RU"/>
              </w:rPr>
              <w:t xml:space="preserve">"Парк Дружбы" </w:t>
            </w:r>
            <w:r w:rsidRPr="00AD76DF">
              <w:rPr>
                <w:rFonts w:ascii="Times New Roman" w:hAnsi="Times New Roman"/>
                <w:sz w:val="24"/>
                <w:szCs w:val="24"/>
                <w:lang w:eastAsia="ru-RU"/>
              </w:rPr>
              <w:t xml:space="preserve">по  ул. Чкалова, участок 2Л </w:t>
            </w:r>
          </w:p>
        </w:tc>
        <w:tc>
          <w:tcPr>
            <w:tcW w:w="1511" w:type="dxa"/>
            <w:shd w:val="clear" w:color="auto" w:fill="auto"/>
            <w:hideMark/>
          </w:tcPr>
          <w:p w:rsidR="00AD76DF" w:rsidRPr="00AD76DF" w:rsidRDefault="00AD76DF" w:rsidP="00AD76DF">
            <w:pPr>
              <w:ind w:hanging="4"/>
              <w:jc w:val="both"/>
              <w:rPr>
                <w:rFonts w:ascii="Times New Roman" w:hAnsi="Times New Roman"/>
                <w:sz w:val="24"/>
                <w:szCs w:val="24"/>
                <w:lang w:eastAsia="ru-RU"/>
              </w:rPr>
            </w:pPr>
            <w:r w:rsidRPr="00AD76DF">
              <w:rPr>
                <w:rFonts w:ascii="Times New Roman" w:hAnsi="Times New Roman"/>
                <w:sz w:val="24"/>
                <w:szCs w:val="24"/>
                <w:lang w:eastAsia="ru-RU"/>
              </w:rPr>
              <w:t>200 000,00</w:t>
            </w:r>
          </w:p>
        </w:tc>
        <w:tc>
          <w:tcPr>
            <w:tcW w:w="1428" w:type="dxa"/>
            <w:gridSpan w:val="2"/>
            <w:shd w:val="clear" w:color="auto" w:fill="auto"/>
            <w:hideMark/>
          </w:tcPr>
          <w:p w:rsidR="00AD76DF" w:rsidRPr="00AD76DF" w:rsidRDefault="00AD76DF" w:rsidP="00AD76DF">
            <w:pPr>
              <w:ind w:firstLine="284"/>
              <w:jc w:val="both"/>
              <w:rPr>
                <w:rFonts w:ascii="Times New Roman" w:hAnsi="Times New Roman"/>
                <w:sz w:val="24"/>
                <w:szCs w:val="24"/>
                <w:lang w:eastAsia="ru-RU"/>
              </w:rPr>
            </w:pPr>
            <w:r w:rsidRPr="00AD76DF">
              <w:rPr>
                <w:rFonts w:ascii="Times New Roman" w:hAnsi="Times New Roman"/>
                <w:sz w:val="24"/>
                <w:szCs w:val="24"/>
                <w:lang w:eastAsia="ru-RU"/>
              </w:rPr>
              <w:t> </w:t>
            </w:r>
          </w:p>
        </w:tc>
        <w:tc>
          <w:tcPr>
            <w:tcW w:w="1370" w:type="dxa"/>
            <w:gridSpan w:val="2"/>
            <w:shd w:val="clear" w:color="auto" w:fill="auto"/>
            <w:hideMark/>
          </w:tcPr>
          <w:p w:rsidR="00AD76DF" w:rsidRPr="00AD76DF" w:rsidRDefault="00AD76DF" w:rsidP="00AD76DF">
            <w:pPr>
              <w:ind w:firstLine="284"/>
              <w:jc w:val="both"/>
              <w:rPr>
                <w:rFonts w:ascii="Times New Roman" w:hAnsi="Times New Roman"/>
                <w:sz w:val="24"/>
                <w:szCs w:val="24"/>
                <w:lang w:eastAsia="ru-RU"/>
              </w:rPr>
            </w:pPr>
            <w:r w:rsidRPr="00AD76DF">
              <w:rPr>
                <w:rFonts w:ascii="Times New Roman" w:hAnsi="Times New Roman"/>
                <w:sz w:val="24"/>
                <w:szCs w:val="24"/>
                <w:lang w:eastAsia="ru-RU"/>
              </w:rPr>
              <w:t> </w:t>
            </w:r>
          </w:p>
        </w:tc>
        <w:tc>
          <w:tcPr>
            <w:tcW w:w="1984" w:type="dxa"/>
            <w:gridSpan w:val="2"/>
            <w:shd w:val="clear" w:color="auto" w:fill="auto"/>
            <w:hideMark/>
          </w:tcPr>
          <w:p w:rsidR="00AD76DF" w:rsidRPr="00AD76DF" w:rsidRDefault="00AD76DF" w:rsidP="00AD76DF">
            <w:pPr>
              <w:ind w:firstLine="284"/>
              <w:jc w:val="both"/>
              <w:rPr>
                <w:rFonts w:ascii="Times New Roman" w:hAnsi="Times New Roman"/>
                <w:sz w:val="24"/>
                <w:szCs w:val="24"/>
                <w:lang w:eastAsia="ru-RU"/>
              </w:rPr>
            </w:pPr>
            <w:r w:rsidRPr="00AD76DF">
              <w:rPr>
                <w:rFonts w:ascii="Times New Roman" w:hAnsi="Times New Roman"/>
                <w:sz w:val="24"/>
                <w:szCs w:val="24"/>
                <w:lang w:eastAsia="ru-RU"/>
              </w:rPr>
              <w:t> </w:t>
            </w:r>
          </w:p>
        </w:tc>
      </w:tr>
      <w:tr w:rsidR="00AD76DF" w:rsidRPr="00AD76DF" w:rsidTr="00A9428D">
        <w:trPr>
          <w:trHeight w:val="330"/>
        </w:trPr>
        <w:tc>
          <w:tcPr>
            <w:tcW w:w="570" w:type="dxa"/>
            <w:shd w:val="clear" w:color="auto" w:fill="auto"/>
            <w:noWrap/>
            <w:hideMark/>
          </w:tcPr>
          <w:p w:rsidR="00AD76DF" w:rsidRPr="00AD76DF" w:rsidRDefault="00AD76DF" w:rsidP="00AD76DF">
            <w:pPr>
              <w:ind w:firstLine="284"/>
              <w:jc w:val="both"/>
              <w:rPr>
                <w:rFonts w:ascii="Times New Roman" w:hAnsi="Times New Roman"/>
                <w:sz w:val="24"/>
                <w:szCs w:val="24"/>
                <w:lang w:eastAsia="ru-RU"/>
              </w:rPr>
            </w:pPr>
            <w:r w:rsidRPr="00AD76DF">
              <w:rPr>
                <w:rFonts w:ascii="Times New Roman" w:hAnsi="Times New Roman"/>
                <w:sz w:val="24"/>
                <w:szCs w:val="24"/>
                <w:lang w:eastAsia="ru-RU"/>
              </w:rPr>
              <w:t> </w:t>
            </w:r>
          </w:p>
        </w:tc>
        <w:tc>
          <w:tcPr>
            <w:tcW w:w="3120" w:type="dxa"/>
            <w:shd w:val="clear" w:color="auto" w:fill="auto"/>
            <w:noWrap/>
            <w:hideMark/>
          </w:tcPr>
          <w:p w:rsidR="00AD76DF" w:rsidRPr="00AD76DF" w:rsidRDefault="00AD76DF" w:rsidP="00AD76DF">
            <w:pPr>
              <w:jc w:val="both"/>
              <w:rPr>
                <w:rFonts w:ascii="Times New Roman" w:hAnsi="Times New Roman"/>
                <w:b/>
                <w:bCs/>
                <w:sz w:val="24"/>
                <w:szCs w:val="24"/>
                <w:lang w:eastAsia="ru-RU"/>
              </w:rPr>
            </w:pPr>
            <w:r w:rsidRPr="00AD76DF">
              <w:rPr>
                <w:rFonts w:ascii="Times New Roman" w:hAnsi="Times New Roman"/>
                <w:b/>
                <w:bCs/>
                <w:sz w:val="24"/>
                <w:szCs w:val="24"/>
                <w:lang w:eastAsia="ru-RU"/>
              </w:rPr>
              <w:t>Итого:</w:t>
            </w:r>
          </w:p>
        </w:tc>
        <w:tc>
          <w:tcPr>
            <w:tcW w:w="1511" w:type="dxa"/>
            <w:shd w:val="clear" w:color="auto" w:fill="auto"/>
            <w:hideMark/>
          </w:tcPr>
          <w:p w:rsidR="00AD76DF" w:rsidRPr="00AD76DF" w:rsidRDefault="00AD76DF" w:rsidP="00AD76DF">
            <w:pPr>
              <w:ind w:hanging="4"/>
              <w:jc w:val="both"/>
              <w:rPr>
                <w:rFonts w:ascii="Times New Roman" w:hAnsi="Times New Roman"/>
                <w:b/>
                <w:bCs/>
                <w:sz w:val="24"/>
                <w:szCs w:val="24"/>
                <w:lang w:eastAsia="ru-RU"/>
              </w:rPr>
            </w:pPr>
            <w:r w:rsidRPr="00AD76DF">
              <w:rPr>
                <w:rFonts w:ascii="Times New Roman" w:hAnsi="Times New Roman"/>
                <w:b/>
                <w:bCs/>
                <w:sz w:val="24"/>
                <w:szCs w:val="24"/>
                <w:lang w:eastAsia="ru-RU"/>
              </w:rPr>
              <w:t>2 972 273,69</w:t>
            </w:r>
          </w:p>
        </w:tc>
        <w:tc>
          <w:tcPr>
            <w:tcW w:w="1428" w:type="dxa"/>
            <w:gridSpan w:val="2"/>
            <w:shd w:val="clear" w:color="auto" w:fill="auto"/>
            <w:noWrap/>
            <w:hideMark/>
          </w:tcPr>
          <w:p w:rsidR="00AD76DF" w:rsidRPr="00AD76DF" w:rsidRDefault="00AD76DF" w:rsidP="00AD76DF">
            <w:pPr>
              <w:ind w:firstLine="284"/>
              <w:jc w:val="both"/>
              <w:rPr>
                <w:rFonts w:ascii="Times New Roman" w:hAnsi="Times New Roman"/>
                <w:sz w:val="24"/>
                <w:szCs w:val="24"/>
                <w:lang w:eastAsia="ru-RU"/>
              </w:rPr>
            </w:pPr>
            <w:r w:rsidRPr="00AD76DF">
              <w:rPr>
                <w:rFonts w:ascii="Times New Roman" w:hAnsi="Times New Roman"/>
                <w:sz w:val="24"/>
                <w:szCs w:val="24"/>
                <w:lang w:eastAsia="ru-RU"/>
              </w:rPr>
              <w:t>*</w:t>
            </w:r>
          </w:p>
        </w:tc>
        <w:tc>
          <w:tcPr>
            <w:tcW w:w="1370" w:type="dxa"/>
            <w:gridSpan w:val="2"/>
            <w:shd w:val="clear" w:color="auto" w:fill="auto"/>
            <w:noWrap/>
            <w:hideMark/>
          </w:tcPr>
          <w:p w:rsidR="00AD76DF" w:rsidRPr="00AD76DF" w:rsidRDefault="00AD76DF" w:rsidP="00AD76DF">
            <w:pPr>
              <w:ind w:firstLine="284"/>
              <w:jc w:val="both"/>
              <w:rPr>
                <w:rFonts w:ascii="Times New Roman" w:hAnsi="Times New Roman"/>
                <w:sz w:val="24"/>
                <w:szCs w:val="24"/>
                <w:lang w:eastAsia="ru-RU"/>
              </w:rPr>
            </w:pPr>
            <w:r w:rsidRPr="00AD76DF">
              <w:rPr>
                <w:rFonts w:ascii="Times New Roman" w:hAnsi="Times New Roman"/>
                <w:sz w:val="24"/>
                <w:szCs w:val="24"/>
                <w:lang w:eastAsia="ru-RU"/>
              </w:rPr>
              <w:t>*</w:t>
            </w:r>
          </w:p>
        </w:tc>
        <w:tc>
          <w:tcPr>
            <w:tcW w:w="1984" w:type="dxa"/>
            <w:gridSpan w:val="2"/>
            <w:shd w:val="clear" w:color="auto" w:fill="auto"/>
            <w:noWrap/>
            <w:hideMark/>
          </w:tcPr>
          <w:p w:rsidR="00AD76DF" w:rsidRPr="00AD76DF" w:rsidRDefault="00AD76DF" w:rsidP="00AD76DF">
            <w:pPr>
              <w:ind w:firstLine="284"/>
              <w:jc w:val="both"/>
              <w:rPr>
                <w:rFonts w:ascii="Times New Roman" w:hAnsi="Times New Roman"/>
                <w:sz w:val="24"/>
                <w:szCs w:val="24"/>
                <w:lang w:eastAsia="ru-RU"/>
              </w:rPr>
            </w:pPr>
            <w:r w:rsidRPr="00AD76DF">
              <w:rPr>
                <w:rFonts w:ascii="Times New Roman" w:hAnsi="Times New Roman"/>
                <w:sz w:val="24"/>
                <w:szCs w:val="24"/>
                <w:lang w:eastAsia="ru-RU"/>
              </w:rPr>
              <w:t>*</w:t>
            </w:r>
          </w:p>
        </w:tc>
      </w:tr>
      <w:tr w:rsidR="00AD76DF" w:rsidRPr="00AD76DF" w:rsidTr="00A9428D">
        <w:trPr>
          <w:trHeight w:val="330"/>
        </w:trPr>
        <w:tc>
          <w:tcPr>
            <w:tcW w:w="570" w:type="dxa"/>
            <w:shd w:val="clear" w:color="auto" w:fill="auto"/>
            <w:noWrap/>
            <w:hideMark/>
          </w:tcPr>
          <w:p w:rsidR="00AD76DF" w:rsidRPr="00AD76DF" w:rsidRDefault="00AD76DF" w:rsidP="00AD76DF">
            <w:pPr>
              <w:ind w:firstLine="284"/>
              <w:jc w:val="both"/>
              <w:rPr>
                <w:rFonts w:ascii="Times New Roman" w:hAnsi="Times New Roman"/>
                <w:b/>
                <w:bCs/>
                <w:sz w:val="24"/>
                <w:szCs w:val="24"/>
                <w:lang w:eastAsia="ru-RU"/>
              </w:rPr>
            </w:pPr>
            <w:r w:rsidRPr="00AD76DF">
              <w:rPr>
                <w:rFonts w:ascii="Times New Roman" w:hAnsi="Times New Roman"/>
                <w:b/>
                <w:bCs/>
                <w:sz w:val="24"/>
                <w:szCs w:val="24"/>
                <w:lang w:eastAsia="ru-RU"/>
              </w:rPr>
              <w:t> </w:t>
            </w:r>
          </w:p>
        </w:tc>
        <w:tc>
          <w:tcPr>
            <w:tcW w:w="3120" w:type="dxa"/>
            <w:shd w:val="clear" w:color="auto" w:fill="auto"/>
            <w:noWrap/>
            <w:hideMark/>
          </w:tcPr>
          <w:p w:rsidR="00AD76DF" w:rsidRPr="00AD76DF" w:rsidRDefault="00AD76DF" w:rsidP="00AD76DF">
            <w:pPr>
              <w:jc w:val="both"/>
              <w:rPr>
                <w:rFonts w:ascii="Times New Roman" w:hAnsi="Times New Roman"/>
                <w:b/>
                <w:bCs/>
                <w:sz w:val="24"/>
                <w:szCs w:val="24"/>
                <w:lang w:eastAsia="ru-RU"/>
              </w:rPr>
            </w:pPr>
            <w:r w:rsidRPr="00AD76DF">
              <w:rPr>
                <w:rFonts w:ascii="Times New Roman" w:hAnsi="Times New Roman"/>
                <w:b/>
                <w:bCs/>
                <w:sz w:val="24"/>
                <w:szCs w:val="24"/>
                <w:lang w:eastAsia="ru-RU"/>
              </w:rPr>
              <w:t>2024 год</w:t>
            </w:r>
          </w:p>
        </w:tc>
        <w:tc>
          <w:tcPr>
            <w:tcW w:w="1511" w:type="dxa"/>
            <w:shd w:val="clear" w:color="auto" w:fill="auto"/>
            <w:noWrap/>
            <w:hideMark/>
          </w:tcPr>
          <w:p w:rsidR="00AD76DF" w:rsidRPr="00AD76DF" w:rsidRDefault="00AD76DF" w:rsidP="00AD76DF">
            <w:pPr>
              <w:ind w:firstLine="284"/>
              <w:jc w:val="both"/>
              <w:rPr>
                <w:rFonts w:ascii="Times New Roman" w:hAnsi="Times New Roman"/>
                <w:b/>
                <w:bCs/>
                <w:sz w:val="24"/>
                <w:szCs w:val="24"/>
                <w:lang w:eastAsia="ru-RU"/>
              </w:rPr>
            </w:pPr>
            <w:r w:rsidRPr="00AD76DF">
              <w:rPr>
                <w:rFonts w:ascii="Times New Roman" w:hAnsi="Times New Roman"/>
                <w:b/>
                <w:bCs/>
                <w:sz w:val="24"/>
                <w:szCs w:val="24"/>
                <w:lang w:eastAsia="ru-RU"/>
              </w:rPr>
              <w:t> </w:t>
            </w:r>
          </w:p>
        </w:tc>
        <w:tc>
          <w:tcPr>
            <w:tcW w:w="1428" w:type="dxa"/>
            <w:gridSpan w:val="2"/>
            <w:shd w:val="clear" w:color="auto" w:fill="auto"/>
            <w:noWrap/>
            <w:hideMark/>
          </w:tcPr>
          <w:p w:rsidR="00AD76DF" w:rsidRPr="00AD76DF" w:rsidRDefault="00AD76DF" w:rsidP="00AD76DF">
            <w:pPr>
              <w:ind w:firstLine="284"/>
              <w:jc w:val="both"/>
              <w:rPr>
                <w:rFonts w:ascii="Times New Roman" w:hAnsi="Times New Roman"/>
                <w:b/>
                <w:bCs/>
                <w:sz w:val="24"/>
                <w:szCs w:val="24"/>
                <w:lang w:eastAsia="ru-RU"/>
              </w:rPr>
            </w:pPr>
            <w:r w:rsidRPr="00AD76DF">
              <w:rPr>
                <w:rFonts w:ascii="Times New Roman" w:hAnsi="Times New Roman"/>
                <w:b/>
                <w:bCs/>
                <w:sz w:val="24"/>
                <w:szCs w:val="24"/>
                <w:lang w:eastAsia="ru-RU"/>
              </w:rPr>
              <w:t> </w:t>
            </w:r>
          </w:p>
        </w:tc>
        <w:tc>
          <w:tcPr>
            <w:tcW w:w="1370" w:type="dxa"/>
            <w:gridSpan w:val="2"/>
            <w:shd w:val="clear" w:color="auto" w:fill="auto"/>
            <w:noWrap/>
            <w:hideMark/>
          </w:tcPr>
          <w:p w:rsidR="00AD76DF" w:rsidRPr="00AD76DF" w:rsidRDefault="00AD76DF" w:rsidP="00AD76DF">
            <w:pPr>
              <w:ind w:firstLine="284"/>
              <w:jc w:val="both"/>
              <w:rPr>
                <w:rFonts w:ascii="Times New Roman" w:hAnsi="Times New Roman"/>
                <w:b/>
                <w:bCs/>
                <w:sz w:val="24"/>
                <w:szCs w:val="24"/>
                <w:lang w:eastAsia="ru-RU"/>
              </w:rPr>
            </w:pPr>
            <w:r w:rsidRPr="00AD76DF">
              <w:rPr>
                <w:rFonts w:ascii="Times New Roman" w:hAnsi="Times New Roman"/>
                <w:b/>
                <w:bCs/>
                <w:sz w:val="24"/>
                <w:szCs w:val="24"/>
                <w:lang w:eastAsia="ru-RU"/>
              </w:rPr>
              <w:t> </w:t>
            </w:r>
          </w:p>
        </w:tc>
        <w:tc>
          <w:tcPr>
            <w:tcW w:w="1984" w:type="dxa"/>
            <w:gridSpan w:val="2"/>
            <w:shd w:val="clear" w:color="auto" w:fill="auto"/>
            <w:noWrap/>
            <w:hideMark/>
          </w:tcPr>
          <w:p w:rsidR="00AD76DF" w:rsidRPr="00AD76DF" w:rsidRDefault="00AD76DF" w:rsidP="00AD76DF">
            <w:pPr>
              <w:ind w:firstLine="284"/>
              <w:jc w:val="both"/>
              <w:rPr>
                <w:rFonts w:ascii="Times New Roman" w:hAnsi="Times New Roman"/>
                <w:b/>
                <w:bCs/>
                <w:sz w:val="24"/>
                <w:szCs w:val="24"/>
                <w:lang w:eastAsia="ru-RU"/>
              </w:rPr>
            </w:pPr>
            <w:r w:rsidRPr="00AD76DF">
              <w:rPr>
                <w:rFonts w:ascii="Times New Roman" w:hAnsi="Times New Roman"/>
                <w:b/>
                <w:bCs/>
                <w:sz w:val="24"/>
                <w:szCs w:val="24"/>
                <w:lang w:eastAsia="ru-RU"/>
              </w:rPr>
              <w:t> </w:t>
            </w:r>
          </w:p>
        </w:tc>
      </w:tr>
      <w:tr w:rsidR="00AD76DF" w:rsidRPr="00AD76DF" w:rsidTr="00A9428D">
        <w:trPr>
          <w:trHeight w:val="945"/>
        </w:trPr>
        <w:tc>
          <w:tcPr>
            <w:tcW w:w="570" w:type="dxa"/>
            <w:shd w:val="clear" w:color="auto" w:fill="auto"/>
            <w:hideMark/>
          </w:tcPr>
          <w:p w:rsidR="00AD76DF" w:rsidRPr="00AD76DF" w:rsidRDefault="00AD76DF" w:rsidP="00AD76DF">
            <w:pPr>
              <w:ind w:firstLine="284"/>
              <w:rPr>
                <w:rFonts w:ascii="Times New Roman" w:hAnsi="Times New Roman"/>
                <w:sz w:val="24"/>
                <w:szCs w:val="24"/>
                <w:lang w:eastAsia="ru-RU"/>
              </w:rPr>
            </w:pPr>
            <w:r w:rsidRPr="00AD76DF">
              <w:rPr>
                <w:rFonts w:ascii="Times New Roman" w:hAnsi="Times New Roman"/>
                <w:sz w:val="24"/>
                <w:szCs w:val="24"/>
                <w:lang w:eastAsia="ru-RU"/>
              </w:rPr>
              <w:t>1</w:t>
            </w:r>
          </w:p>
        </w:tc>
        <w:tc>
          <w:tcPr>
            <w:tcW w:w="3120" w:type="dxa"/>
            <w:shd w:val="clear" w:color="auto" w:fill="auto"/>
            <w:hideMark/>
          </w:tcPr>
          <w:p w:rsidR="00AD76DF" w:rsidRPr="00AD76DF" w:rsidRDefault="00AD76DF" w:rsidP="00AD76DF">
            <w:pPr>
              <w:jc w:val="both"/>
              <w:rPr>
                <w:rFonts w:ascii="Times New Roman" w:hAnsi="Times New Roman"/>
                <w:sz w:val="24"/>
                <w:szCs w:val="24"/>
                <w:lang w:eastAsia="ru-RU"/>
              </w:rPr>
            </w:pPr>
            <w:r w:rsidRPr="00AD76DF">
              <w:rPr>
                <w:rFonts w:ascii="Times New Roman" w:hAnsi="Times New Roman"/>
                <w:sz w:val="24"/>
                <w:szCs w:val="24"/>
                <w:lang w:eastAsia="ru-RU"/>
              </w:rPr>
              <w:t xml:space="preserve">ст. Клявлино </w:t>
            </w:r>
            <w:r w:rsidRPr="00AD76DF">
              <w:rPr>
                <w:rFonts w:ascii="Times New Roman" w:hAnsi="Times New Roman"/>
                <w:b/>
                <w:bCs/>
                <w:sz w:val="24"/>
                <w:szCs w:val="24"/>
                <w:lang w:eastAsia="ru-RU"/>
              </w:rPr>
              <w:t>"Комплекс открытых плоскостных физкультурно-спортивных сооружений"</w:t>
            </w:r>
            <w:r w:rsidRPr="00AD76DF">
              <w:rPr>
                <w:rFonts w:ascii="Times New Roman" w:hAnsi="Times New Roman"/>
                <w:sz w:val="24"/>
                <w:szCs w:val="24"/>
                <w:lang w:eastAsia="ru-RU"/>
              </w:rPr>
              <w:t xml:space="preserve"> по ул.70 лет Октября 24 </w:t>
            </w:r>
          </w:p>
        </w:tc>
        <w:tc>
          <w:tcPr>
            <w:tcW w:w="1511" w:type="dxa"/>
            <w:shd w:val="clear" w:color="auto" w:fill="auto"/>
            <w:hideMark/>
          </w:tcPr>
          <w:p w:rsidR="00AD76DF" w:rsidRPr="00AD76DF" w:rsidRDefault="00AD76DF" w:rsidP="00AD76DF">
            <w:pPr>
              <w:ind w:firstLine="284"/>
              <w:jc w:val="both"/>
              <w:rPr>
                <w:rFonts w:ascii="Times New Roman" w:hAnsi="Times New Roman"/>
                <w:sz w:val="24"/>
                <w:szCs w:val="24"/>
                <w:lang w:eastAsia="ru-RU"/>
              </w:rPr>
            </w:pPr>
            <w:r w:rsidRPr="00AD76DF">
              <w:rPr>
                <w:rFonts w:ascii="Times New Roman" w:hAnsi="Times New Roman"/>
                <w:sz w:val="24"/>
                <w:szCs w:val="24"/>
                <w:lang w:eastAsia="ru-RU"/>
              </w:rPr>
              <w:t>*</w:t>
            </w:r>
          </w:p>
        </w:tc>
        <w:tc>
          <w:tcPr>
            <w:tcW w:w="1428" w:type="dxa"/>
            <w:gridSpan w:val="2"/>
            <w:shd w:val="clear" w:color="auto" w:fill="auto"/>
            <w:hideMark/>
          </w:tcPr>
          <w:p w:rsidR="00AD76DF" w:rsidRPr="00AD76DF" w:rsidRDefault="00AD76DF" w:rsidP="00AD76DF">
            <w:pPr>
              <w:ind w:firstLine="284"/>
              <w:jc w:val="both"/>
              <w:rPr>
                <w:rFonts w:ascii="Times New Roman" w:hAnsi="Times New Roman"/>
                <w:sz w:val="24"/>
                <w:szCs w:val="24"/>
                <w:lang w:eastAsia="ru-RU"/>
              </w:rPr>
            </w:pPr>
            <w:r w:rsidRPr="00AD76DF">
              <w:rPr>
                <w:rFonts w:ascii="Times New Roman" w:hAnsi="Times New Roman"/>
                <w:sz w:val="24"/>
                <w:szCs w:val="24"/>
                <w:lang w:eastAsia="ru-RU"/>
              </w:rPr>
              <w:t>*</w:t>
            </w:r>
          </w:p>
        </w:tc>
        <w:tc>
          <w:tcPr>
            <w:tcW w:w="1370" w:type="dxa"/>
            <w:gridSpan w:val="2"/>
            <w:shd w:val="clear" w:color="auto" w:fill="auto"/>
            <w:hideMark/>
          </w:tcPr>
          <w:p w:rsidR="00AD76DF" w:rsidRPr="00AD76DF" w:rsidRDefault="00AD76DF" w:rsidP="00AD76DF">
            <w:pPr>
              <w:ind w:firstLine="284"/>
              <w:jc w:val="both"/>
              <w:rPr>
                <w:rFonts w:ascii="Times New Roman" w:hAnsi="Times New Roman"/>
                <w:sz w:val="24"/>
                <w:szCs w:val="24"/>
                <w:lang w:eastAsia="ru-RU"/>
              </w:rPr>
            </w:pPr>
            <w:r w:rsidRPr="00AD76DF">
              <w:rPr>
                <w:rFonts w:ascii="Times New Roman" w:hAnsi="Times New Roman"/>
                <w:sz w:val="24"/>
                <w:szCs w:val="24"/>
                <w:lang w:eastAsia="ru-RU"/>
              </w:rPr>
              <w:t>*</w:t>
            </w:r>
          </w:p>
        </w:tc>
        <w:tc>
          <w:tcPr>
            <w:tcW w:w="1984" w:type="dxa"/>
            <w:gridSpan w:val="2"/>
            <w:shd w:val="clear" w:color="auto" w:fill="auto"/>
            <w:hideMark/>
          </w:tcPr>
          <w:p w:rsidR="00AD76DF" w:rsidRPr="00AD76DF" w:rsidRDefault="00AD76DF" w:rsidP="00AD76DF">
            <w:pPr>
              <w:ind w:firstLine="284"/>
              <w:jc w:val="both"/>
              <w:rPr>
                <w:rFonts w:ascii="Times New Roman" w:hAnsi="Times New Roman"/>
                <w:sz w:val="24"/>
                <w:szCs w:val="24"/>
                <w:lang w:eastAsia="ru-RU"/>
              </w:rPr>
            </w:pPr>
            <w:r w:rsidRPr="00AD76DF">
              <w:rPr>
                <w:rFonts w:ascii="Times New Roman" w:hAnsi="Times New Roman"/>
                <w:sz w:val="24"/>
                <w:szCs w:val="24"/>
                <w:lang w:eastAsia="ru-RU"/>
              </w:rPr>
              <w:t>*</w:t>
            </w:r>
          </w:p>
        </w:tc>
      </w:tr>
      <w:tr w:rsidR="00AD76DF" w:rsidRPr="00AD76DF" w:rsidTr="00A9428D">
        <w:trPr>
          <w:trHeight w:val="675"/>
        </w:trPr>
        <w:tc>
          <w:tcPr>
            <w:tcW w:w="570" w:type="dxa"/>
            <w:shd w:val="clear" w:color="auto" w:fill="auto"/>
            <w:hideMark/>
          </w:tcPr>
          <w:p w:rsidR="00AD76DF" w:rsidRPr="00AD76DF" w:rsidRDefault="00AD76DF" w:rsidP="00AD76DF">
            <w:pPr>
              <w:ind w:firstLine="284"/>
              <w:rPr>
                <w:rFonts w:ascii="Times New Roman" w:hAnsi="Times New Roman"/>
                <w:sz w:val="24"/>
                <w:szCs w:val="24"/>
                <w:lang w:eastAsia="ru-RU"/>
              </w:rPr>
            </w:pPr>
            <w:r w:rsidRPr="00AD76DF">
              <w:rPr>
                <w:rFonts w:ascii="Times New Roman" w:hAnsi="Times New Roman"/>
                <w:sz w:val="24"/>
                <w:szCs w:val="24"/>
                <w:lang w:eastAsia="ru-RU"/>
              </w:rPr>
              <w:t>2</w:t>
            </w:r>
          </w:p>
        </w:tc>
        <w:tc>
          <w:tcPr>
            <w:tcW w:w="3120" w:type="dxa"/>
            <w:shd w:val="clear" w:color="auto" w:fill="auto"/>
            <w:hideMark/>
          </w:tcPr>
          <w:p w:rsidR="00AD76DF" w:rsidRPr="00AD76DF" w:rsidRDefault="00AD76DF" w:rsidP="00AD76DF">
            <w:pPr>
              <w:jc w:val="both"/>
              <w:rPr>
                <w:rFonts w:ascii="Times New Roman" w:hAnsi="Times New Roman"/>
                <w:sz w:val="24"/>
                <w:szCs w:val="24"/>
                <w:lang w:eastAsia="ru-RU"/>
              </w:rPr>
            </w:pPr>
            <w:r w:rsidRPr="00AD76DF">
              <w:rPr>
                <w:rFonts w:ascii="Times New Roman" w:hAnsi="Times New Roman"/>
                <w:sz w:val="24"/>
                <w:szCs w:val="24"/>
                <w:lang w:eastAsia="ru-RU"/>
              </w:rPr>
              <w:t xml:space="preserve">ст. Клявлино </w:t>
            </w:r>
            <w:r w:rsidRPr="00AD76DF">
              <w:rPr>
                <w:rFonts w:ascii="Times New Roman" w:hAnsi="Times New Roman"/>
                <w:b/>
                <w:bCs/>
                <w:sz w:val="24"/>
                <w:szCs w:val="24"/>
                <w:lang w:eastAsia="ru-RU"/>
              </w:rPr>
              <w:t>"Цветочный сквер"</w:t>
            </w:r>
            <w:r w:rsidRPr="00AD76DF">
              <w:rPr>
                <w:rFonts w:ascii="Times New Roman" w:hAnsi="Times New Roman"/>
                <w:sz w:val="24"/>
                <w:szCs w:val="24"/>
                <w:lang w:eastAsia="ru-RU"/>
              </w:rPr>
              <w:t xml:space="preserve"> по проспекту  Ленина 11 "М"</w:t>
            </w:r>
          </w:p>
        </w:tc>
        <w:tc>
          <w:tcPr>
            <w:tcW w:w="1511" w:type="dxa"/>
            <w:shd w:val="clear" w:color="auto" w:fill="auto"/>
            <w:hideMark/>
          </w:tcPr>
          <w:p w:rsidR="00AD76DF" w:rsidRPr="00AD76DF" w:rsidRDefault="00AD76DF" w:rsidP="00AD76DF">
            <w:pPr>
              <w:ind w:firstLine="284"/>
              <w:jc w:val="both"/>
              <w:rPr>
                <w:rFonts w:ascii="Times New Roman" w:hAnsi="Times New Roman"/>
                <w:sz w:val="24"/>
                <w:szCs w:val="24"/>
                <w:lang w:eastAsia="ru-RU"/>
              </w:rPr>
            </w:pPr>
            <w:r w:rsidRPr="00AD76DF">
              <w:rPr>
                <w:rFonts w:ascii="Times New Roman" w:hAnsi="Times New Roman"/>
                <w:sz w:val="24"/>
                <w:szCs w:val="24"/>
                <w:lang w:eastAsia="ru-RU"/>
              </w:rPr>
              <w:t>*</w:t>
            </w:r>
          </w:p>
        </w:tc>
        <w:tc>
          <w:tcPr>
            <w:tcW w:w="1428" w:type="dxa"/>
            <w:gridSpan w:val="2"/>
            <w:shd w:val="clear" w:color="auto" w:fill="auto"/>
            <w:hideMark/>
          </w:tcPr>
          <w:p w:rsidR="00AD76DF" w:rsidRPr="00AD76DF" w:rsidRDefault="00AD76DF" w:rsidP="00AD76DF">
            <w:pPr>
              <w:ind w:firstLine="284"/>
              <w:jc w:val="both"/>
              <w:rPr>
                <w:rFonts w:ascii="Times New Roman" w:hAnsi="Times New Roman"/>
                <w:sz w:val="24"/>
                <w:szCs w:val="24"/>
                <w:lang w:eastAsia="ru-RU"/>
              </w:rPr>
            </w:pPr>
            <w:r w:rsidRPr="00AD76DF">
              <w:rPr>
                <w:rFonts w:ascii="Times New Roman" w:hAnsi="Times New Roman"/>
                <w:sz w:val="24"/>
                <w:szCs w:val="24"/>
                <w:lang w:eastAsia="ru-RU"/>
              </w:rPr>
              <w:t>*</w:t>
            </w:r>
          </w:p>
        </w:tc>
        <w:tc>
          <w:tcPr>
            <w:tcW w:w="1370" w:type="dxa"/>
            <w:gridSpan w:val="2"/>
            <w:shd w:val="clear" w:color="auto" w:fill="auto"/>
            <w:hideMark/>
          </w:tcPr>
          <w:p w:rsidR="00AD76DF" w:rsidRPr="00AD76DF" w:rsidRDefault="00AD76DF" w:rsidP="00AD76DF">
            <w:pPr>
              <w:ind w:firstLine="284"/>
              <w:jc w:val="both"/>
              <w:rPr>
                <w:rFonts w:ascii="Times New Roman" w:hAnsi="Times New Roman"/>
                <w:sz w:val="24"/>
                <w:szCs w:val="24"/>
                <w:lang w:eastAsia="ru-RU"/>
              </w:rPr>
            </w:pPr>
            <w:r w:rsidRPr="00AD76DF">
              <w:rPr>
                <w:rFonts w:ascii="Times New Roman" w:hAnsi="Times New Roman"/>
                <w:sz w:val="24"/>
                <w:szCs w:val="24"/>
                <w:lang w:eastAsia="ru-RU"/>
              </w:rPr>
              <w:t>*</w:t>
            </w:r>
          </w:p>
        </w:tc>
        <w:tc>
          <w:tcPr>
            <w:tcW w:w="1984" w:type="dxa"/>
            <w:gridSpan w:val="2"/>
            <w:shd w:val="clear" w:color="auto" w:fill="auto"/>
            <w:hideMark/>
          </w:tcPr>
          <w:p w:rsidR="00AD76DF" w:rsidRPr="00AD76DF" w:rsidRDefault="00AD76DF" w:rsidP="00AD76DF">
            <w:pPr>
              <w:ind w:firstLine="284"/>
              <w:jc w:val="both"/>
              <w:rPr>
                <w:rFonts w:ascii="Times New Roman" w:hAnsi="Times New Roman"/>
                <w:sz w:val="24"/>
                <w:szCs w:val="24"/>
                <w:lang w:eastAsia="ru-RU"/>
              </w:rPr>
            </w:pPr>
            <w:r w:rsidRPr="00AD76DF">
              <w:rPr>
                <w:rFonts w:ascii="Times New Roman" w:hAnsi="Times New Roman"/>
                <w:sz w:val="24"/>
                <w:szCs w:val="24"/>
                <w:lang w:eastAsia="ru-RU"/>
              </w:rPr>
              <w:t>*</w:t>
            </w:r>
          </w:p>
        </w:tc>
      </w:tr>
      <w:tr w:rsidR="00AD76DF" w:rsidRPr="00AD76DF" w:rsidTr="00A9428D">
        <w:trPr>
          <w:trHeight w:val="645"/>
        </w:trPr>
        <w:tc>
          <w:tcPr>
            <w:tcW w:w="570" w:type="dxa"/>
            <w:shd w:val="clear" w:color="auto" w:fill="auto"/>
            <w:hideMark/>
          </w:tcPr>
          <w:p w:rsidR="00AD76DF" w:rsidRPr="00AD76DF" w:rsidRDefault="00AD76DF" w:rsidP="00AD76DF">
            <w:pPr>
              <w:ind w:firstLine="284"/>
              <w:rPr>
                <w:rFonts w:ascii="Times New Roman" w:hAnsi="Times New Roman"/>
                <w:sz w:val="24"/>
                <w:szCs w:val="24"/>
                <w:lang w:eastAsia="ru-RU"/>
              </w:rPr>
            </w:pPr>
            <w:r w:rsidRPr="00AD76DF">
              <w:rPr>
                <w:rFonts w:ascii="Times New Roman" w:hAnsi="Times New Roman"/>
                <w:sz w:val="24"/>
                <w:szCs w:val="24"/>
                <w:lang w:eastAsia="ru-RU"/>
              </w:rPr>
              <w:t>3</w:t>
            </w:r>
          </w:p>
        </w:tc>
        <w:tc>
          <w:tcPr>
            <w:tcW w:w="3120" w:type="dxa"/>
            <w:shd w:val="clear" w:color="auto" w:fill="auto"/>
            <w:hideMark/>
          </w:tcPr>
          <w:p w:rsidR="00AD76DF" w:rsidRPr="00AD76DF" w:rsidRDefault="00AD76DF" w:rsidP="00AD76DF">
            <w:pPr>
              <w:jc w:val="both"/>
              <w:rPr>
                <w:rFonts w:ascii="Times New Roman" w:hAnsi="Times New Roman"/>
                <w:sz w:val="24"/>
                <w:szCs w:val="24"/>
                <w:lang w:eastAsia="ru-RU"/>
              </w:rPr>
            </w:pPr>
            <w:r w:rsidRPr="00AD76DF">
              <w:rPr>
                <w:rFonts w:ascii="Times New Roman" w:hAnsi="Times New Roman"/>
                <w:sz w:val="24"/>
                <w:szCs w:val="24"/>
                <w:lang w:eastAsia="ru-RU"/>
              </w:rPr>
              <w:t xml:space="preserve">ст. Клявлино </w:t>
            </w:r>
            <w:r w:rsidRPr="00AD76DF">
              <w:rPr>
                <w:rFonts w:ascii="Times New Roman" w:hAnsi="Times New Roman"/>
                <w:b/>
                <w:bCs/>
                <w:sz w:val="24"/>
                <w:szCs w:val="24"/>
                <w:lang w:eastAsia="ru-RU"/>
              </w:rPr>
              <w:t xml:space="preserve">"Молодежный </w:t>
            </w:r>
            <w:proofErr w:type="spellStart"/>
            <w:r w:rsidRPr="00AD76DF">
              <w:rPr>
                <w:rFonts w:ascii="Times New Roman" w:hAnsi="Times New Roman"/>
                <w:b/>
                <w:bCs/>
                <w:sz w:val="24"/>
                <w:szCs w:val="24"/>
                <w:lang w:eastAsia="ru-RU"/>
              </w:rPr>
              <w:t>сквер</w:t>
            </w:r>
            <w:proofErr w:type="gramStart"/>
            <w:r w:rsidRPr="00AD76DF">
              <w:rPr>
                <w:rFonts w:ascii="Times New Roman" w:hAnsi="Times New Roman"/>
                <w:b/>
                <w:bCs/>
                <w:sz w:val="24"/>
                <w:szCs w:val="24"/>
                <w:lang w:eastAsia="ru-RU"/>
              </w:rPr>
              <w:t>"</w:t>
            </w:r>
            <w:r w:rsidRPr="00AD76DF">
              <w:rPr>
                <w:rFonts w:ascii="Times New Roman" w:hAnsi="Times New Roman"/>
                <w:sz w:val="24"/>
                <w:szCs w:val="24"/>
                <w:lang w:eastAsia="ru-RU"/>
              </w:rPr>
              <w:t>п</w:t>
            </w:r>
            <w:proofErr w:type="gramEnd"/>
            <w:r w:rsidRPr="00AD76DF">
              <w:rPr>
                <w:rFonts w:ascii="Times New Roman" w:hAnsi="Times New Roman"/>
                <w:sz w:val="24"/>
                <w:szCs w:val="24"/>
                <w:lang w:eastAsia="ru-RU"/>
              </w:rPr>
              <w:t>о</w:t>
            </w:r>
            <w:proofErr w:type="spellEnd"/>
            <w:r w:rsidRPr="00AD76DF">
              <w:rPr>
                <w:rFonts w:ascii="Times New Roman" w:hAnsi="Times New Roman"/>
                <w:sz w:val="24"/>
                <w:szCs w:val="24"/>
                <w:lang w:eastAsia="ru-RU"/>
              </w:rPr>
              <w:t xml:space="preserve">  ул. Северной 83А ( Этап 4)</w:t>
            </w:r>
          </w:p>
        </w:tc>
        <w:tc>
          <w:tcPr>
            <w:tcW w:w="1511" w:type="dxa"/>
            <w:shd w:val="clear" w:color="auto" w:fill="auto"/>
            <w:hideMark/>
          </w:tcPr>
          <w:p w:rsidR="00AD76DF" w:rsidRPr="00AD76DF" w:rsidRDefault="00AD76DF" w:rsidP="00AD76DF">
            <w:pPr>
              <w:ind w:firstLine="284"/>
              <w:jc w:val="both"/>
              <w:rPr>
                <w:rFonts w:ascii="Times New Roman" w:hAnsi="Times New Roman"/>
                <w:sz w:val="24"/>
                <w:szCs w:val="24"/>
                <w:lang w:eastAsia="ru-RU"/>
              </w:rPr>
            </w:pPr>
            <w:r w:rsidRPr="00AD76DF">
              <w:rPr>
                <w:rFonts w:ascii="Times New Roman" w:hAnsi="Times New Roman"/>
                <w:sz w:val="24"/>
                <w:szCs w:val="24"/>
                <w:lang w:eastAsia="ru-RU"/>
              </w:rPr>
              <w:t>*</w:t>
            </w:r>
          </w:p>
        </w:tc>
        <w:tc>
          <w:tcPr>
            <w:tcW w:w="1428" w:type="dxa"/>
            <w:gridSpan w:val="2"/>
            <w:shd w:val="clear" w:color="auto" w:fill="auto"/>
            <w:hideMark/>
          </w:tcPr>
          <w:p w:rsidR="00AD76DF" w:rsidRPr="00AD76DF" w:rsidRDefault="00AD76DF" w:rsidP="00AD76DF">
            <w:pPr>
              <w:ind w:firstLine="284"/>
              <w:jc w:val="both"/>
              <w:rPr>
                <w:rFonts w:ascii="Times New Roman" w:hAnsi="Times New Roman"/>
                <w:sz w:val="24"/>
                <w:szCs w:val="24"/>
                <w:lang w:eastAsia="ru-RU"/>
              </w:rPr>
            </w:pPr>
            <w:r w:rsidRPr="00AD76DF">
              <w:rPr>
                <w:rFonts w:ascii="Times New Roman" w:hAnsi="Times New Roman"/>
                <w:sz w:val="24"/>
                <w:szCs w:val="24"/>
                <w:lang w:eastAsia="ru-RU"/>
              </w:rPr>
              <w:t>*</w:t>
            </w:r>
          </w:p>
        </w:tc>
        <w:tc>
          <w:tcPr>
            <w:tcW w:w="1370" w:type="dxa"/>
            <w:gridSpan w:val="2"/>
            <w:shd w:val="clear" w:color="auto" w:fill="auto"/>
            <w:hideMark/>
          </w:tcPr>
          <w:p w:rsidR="00AD76DF" w:rsidRPr="00AD76DF" w:rsidRDefault="00AD76DF" w:rsidP="00AD76DF">
            <w:pPr>
              <w:ind w:firstLine="284"/>
              <w:jc w:val="both"/>
              <w:rPr>
                <w:rFonts w:ascii="Times New Roman" w:hAnsi="Times New Roman"/>
                <w:sz w:val="24"/>
                <w:szCs w:val="24"/>
                <w:lang w:eastAsia="ru-RU"/>
              </w:rPr>
            </w:pPr>
            <w:r w:rsidRPr="00AD76DF">
              <w:rPr>
                <w:rFonts w:ascii="Times New Roman" w:hAnsi="Times New Roman"/>
                <w:sz w:val="24"/>
                <w:szCs w:val="24"/>
                <w:lang w:eastAsia="ru-RU"/>
              </w:rPr>
              <w:t>*</w:t>
            </w:r>
          </w:p>
        </w:tc>
        <w:tc>
          <w:tcPr>
            <w:tcW w:w="1984" w:type="dxa"/>
            <w:gridSpan w:val="2"/>
            <w:shd w:val="clear" w:color="auto" w:fill="auto"/>
            <w:hideMark/>
          </w:tcPr>
          <w:p w:rsidR="00AD76DF" w:rsidRPr="00AD76DF" w:rsidRDefault="00AD76DF" w:rsidP="00AD76DF">
            <w:pPr>
              <w:ind w:firstLine="284"/>
              <w:jc w:val="both"/>
              <w:rPr>
                <w:rFonts w:ascii="Times New Roman" w:hAnsi="Times New Roman"/>
                <w:sz w:val="24"/>
                <w:szCs w:val="24"/>
                <w:lang w:eastAsia="ru-RU"/>
              </w:rPr>
            </w:pPr>
            <w:r w:rsidRPr="00AD76DF">
              <w:rPr>
                <w:rFonts w:ascii="Times New Roman" w:hAnsi="Times New Roman"/>
                <w:sz w:val="24"/>
                <w:szCs w:val="24"/>
                <w:lang w:eastAsia="ru-RU"/>
              </w:rPr>
              <w:t>*</w:t>
            </w:r>
          </w:p>
        </w:tc>
      </w:tr>
      <w:tr w:rsidR="00AD76DF" w:rsidRPr="00AD76DF" w:rsidTr="00A9428D">
        <w:trPr>
          <w:trHeight w:val="330"/>
        </w:trPr>
        <w:tc>
          <w:tcPr>
            <w:tcW w:w="570" w:type="dxa"/>
            <w:shd w:val="clear" w:color="auto" w:fill="auto"/>
            <w:noWrap/>
            <w:hideMark/>
          </w:tcPr>
          <w:p w:rsidR="00AD76DF" w:rsidRPr="00AD76DF" w:rsidRDefault="00AD76DF" w:rsidP="00AD76DF">
            <w:pPr>
              <w:ind w:firstLine="284"/>
              <w:jc w:val="both"/>
              <w:rPr>
                <w:rFonts w:ascii="Times New Roman" w:hAnsi="Times New Roman"/>
                <w:sz w:val="24"/>
                <w:szCs w:val="24"/>
                <w:lang w:eastAsia="ru-RU"/>
              </w:rPr>
            </w:pPr>
            <w:r w:rsidRPr="00AD76DF">
              <w:rPr>
                <w:rFonts w:ascii="Times New Roman" w:hAnsi="Times New Roman"/>
                <w:sz w:val="24"/>
                <w:szCs w:val="24"/>
                <w:lang w:eastAsia="ru-RU"/>
              </w:rPr>
              <w:t> </w:t>
            </w:r>
          </w:p>
        </w:tc>
        <w:tc>
          <w:tcPr>
            <w:tcW w:w="3120" w:type="dxa"/>
            <w:shd w:val="clear" w:color="auto" w:fill="auto"/>
            <w:noWrap/>
            <w:hideMark/>
          </w:tcPr>
          <w:p w:rsidR="00AD76DF" w:rsidRPr="00AD76DF" w:rsidRDefault="00AD76DF" w:rsidP="00AD76DF">
            <w:pPr>
              <w:ind w:firstLine="284"/>
              <w:jc w:val="both"/>
              <w:rPr>
                <w:rFonts w:ascii="Times New Roman" w:hAnsi="Times New Roman"/>
                <w:b/>
                <w:bCs/>
                <w:sz w:val="24"/>
                <w:szCs w:val="24"/>
                <w:lang w:eastAsia="ru-RU"/>
              </w:rPr>
            </w:pPr>
            <w:r w:rsidRPr="00AD76DF">
              <w:rPr>
                <w:rFonts w:ascii="Times New Roman" w:hAnsi="Times New Roman"/>
                <w:b/>
                <w:bCs/>
                <w:sz w:val="24"/>
                <w:szCs w:val="24"/>
                <w:lang w:eastAsia="ru-RU"/>
              </w:rPr>
              <w:t>Итого:</w:t>
            </w:r>
          </w:p>
        </w:tc>
        <w:tc>
          <w:tcPr>
            <w:tcW w:w="1511" w:type="dxa"/>
            <w:shd w:val="clear" w:color="auto" w:fill="auto"/>
            <w:hideMark/>
          </w:tcPr>
          <w:p w:rsidR="00AD76DF" w:rsidRPr="00AD76DF" w:rsidRDefault="00AD76DF" w:rsidP="00AD76DF">
            <w:pPr>
              <w:ind w:firstLine="284"/>
              <w:jc w:val="both"/>
              <w:rPr>
                <w:rFonts w:ascii="Times New Roman" w:hAnsi="Times New Roman"/>
                <w:b/>
                <w:bCs/>
                <w:sz w:val="24"/>
                <w:szCs w:val="24"/>
                <w:lang w:eastAsia="ru-RU"/>
              </w:rPr>
            </w:pPr>
            <w:r w:rsidRPr="00AD76DF">
              <w:rPr>
                <w:rFonts w:ascii="Times New Roman" w:hAnsi="Times New Roman"/>
                <w:b/>
                <w:bCs/>
                <w:sz w:val="24"/>
                <w:szCs w:val="24"/>
                <w:lang w:eastAsia="ru-RU"/>
              </w:rPr>
              <w:t>*</w:t>
            </w:r>
          </w:p>
        </w:tc>
        <w:tc>
          <w:tcPr>
            <w:tcW w:w="1428" w:type="dxa"/>
            <w:gridSpan w:val="2"/>
            <w:shd w:val="clear" w:color="auto" w:fill="auto"/>
            <w:noWrap/>
            <w:hideMark/>
          </w:tcPr>
          <w:p w:rsidR="00AD76DF" w:rsidRPr="00AD76DF" w:rsidRDefault="00AD76DF" w:rsidP="00AD76DF">
            <w:pPr>
              <w:ind w:firstLine="284"/>
              <w:jc w:val="both"/>
              <w:rPr>
                <w:rFonts w:ascii="Times New Roman" w:hAnsi="Times New Roman"/>
                <w:sz w:val="24"/>
                <w:szCs w:val="24"/>
                <w:lang w:eastAsia="ru-RU"/>
              </w:rPr>
            </w:pPr>
            <w:r w:rsidRPr="00AD76DF">
              <w:rPr>
                <w:rFonts w:ascii="Times New Roman" w:hAnsi="Times New Roman"/>
                <w:sz w:val="24"/>
                <w:szCs w:val="24"/>
                <w:lang w:eastAsia="ru-RU"/>
              </w:rPr>
              <w:t>*</w:t>
            </w:r>
          </w:p>
        </w:tc>
        <w:tc>
          <w:tcPr>
            <w:tcW w:w="1370" w:type="dxa"/>
            <w:gridSpan w:val="2"/>
            <w:shd w:val="clear" w:color="auto" w:fill="auto"/>
            <w:noWrap/>
            <w:hideMark/>
          </w:tcPr>
          <w:p w:rsidR="00AD76DF" w:rsidRPr="00AD76DF" w:rsidRDefault="00AD76DF" w:rsidP="00AD76DF">
            <w:pPr>
              <w:ind w:firstLine="284"/>
              <w:jc w:val="both"/>
              <w:rPr>
                <w:rFonts w:ascii="Times New Roman" w:hAnsi="Times New Roman"/>
                <w:sz w:val="24"/>
                <w:szCs w:val="24"/>
                <w:lang w:eastAsia="ru-RU"/>
              </w:rPr>
            </w:pPr>
            <w:r w:rsidRPr="00AD76DF">
              <w:rPr>
                <w:rFonts w:ascii="Times New Roman" w:hAnsi="Times New Roman"/>
                <w:sz w:val="24"/>
                <w:szCs w:val="24"/>
                <w:lang w:eastAsia="ru-RU"/>
              </w:rPr>
              <w:t>*</w:t>
            </w:r>
          </w:p>
        </w:tc>
        <w:tc>
          <w:tcPr>
            <w:tcW w:w="1984" w:type="dxa"/>
            <w:gridSpan w:val="2"/>
            <w:shd w:val="clear" w:color="auto" w:fill="auto"/>
            <w:noWrap/>
            <w:hideMark/>
          </w:tcPr>
          <w:p w:rsidR="00AD76DF" w:rsidRPr="00AD76DF" w:rsidRDefault="00AD76DF" w:rsidP="00AD76DF">
            <w:pPr>
              <w:ind w:firstLine="284"/>
              <w:jc w:val="both"/>
              <w:rPr>
                <w:rFonts w:ascii="Times New Roman" w:hAnsi="Times New Roman"/>
                <w:sz w:val="24"/>
                <w:szCs w:val="24"/>
                <w:lang w:eastAsia="ru-RU"/>
              </w:rPr>
            </w:pPr>
            <w:r w:rsidRPr="00AD76DF">
              <w:rPr>
                <w:rFonts w:ascii="Times New Roman" w:hAnsi="Times New Roman"/>
                <w:sz w:val="24"/>
                <w:szCs w:val="24"/>
                <w:lang w:eastAsia="ru-RU"/>
              </w:rPr>
              <w:t>*</w:t>
            </w:r>
          </w:p>
        </w:tc>
      </w:tr>
    </w:tbl>
    <w:p w:rsidR="00AD76DF" w:rsidRPr="00AD76DF" w:rsidRDefault="00AD76DF" w:rsidP="00AD76DF">
      <w:pPr>
        <w:ind w:firstLine="284"/>
        <w:jc w:val="both"/>
        <w:rPr>
          <w:rFonts w:ascii="Times New Roman" w:hAnsi="Times New Roman"/>
          <w:sz w:val="27"/>
          <w:szCs w:val="27"/>
          <w:lang w:eastAsia="ru-RU"/>
        </w:rPr>
      </w:pPr>
    </w:p>
    <w:p w:rsidR="00AD76DF" w:rsidRPr="00AD76DF" w:rsidRDefault="00AD76DF" w:rsidP="00AD76DF">
      <w:pPr>
        <w:ind w:firstLine="284"/>
        <w:jc w:val="both"/>
        <w:rPr>
          <w:rFonts w:ascii="Times New Roman" w:hAnsi="Times New Roman"/>
          <w:sz w:val="27"/>
          <w:szCs w:val="27"/>
          <w:lang w:eastAsia="ru-RU"/>
        </w:rPr>
      </w:pPr>
    </w:p>
    <w:p w:rsidR="00AD76DF" w:rsidRDefault="00AD76DF">
      <w:pPr>
        <w:rPr>
          <w:rFonts w:ascii="Times New Roman" w:hAnsi="Times New Roman"/>
          <w:sz w:val="24"/>
          <w:szCs w:val="24"/>
        </w:rPr>
      </w:pPr>
    </w:p>
    <w:p w:rsidR="00AD76DF" w:rsidRDefault="00AD76DF">
      <w:pPr>
        <w:rPr>
          <w:rFonts w:ascii="Times New Roman" w:hAnsi="Times New Roman"/>
          <w:sz w:val="24"/>
          <w:szCs w:val="24"/>
        </w:rPr>
      </w:pPr>
    </w:p>
    <w:p w:rsidR="00AD76DF" w:rsidRDefault="00AD76DF">
      <w:pPr>
        <w:rPr>
          <w:rFonts w:ascii="Times New Roman" w:hAnsi="Times New Roman"/>
          <w:sz w:val="24"/>
          <w:szCs w:val="24"/>
        </w:rPr>
      </w:pPr>
    </w:p>
    <w:p w:rsidR="00AD76DF" w:rsidRPr="00074FC0" w:rsidRDefault="00AD76DF">
      <w:pPr>
        <w:rPr>
          <w:rFonts w:ascii="Times New Roman" w:hAnsi="Times New Roman"/>
          <w:sz w:val="24"/>
          <w:szCs w:val="24"/>
        </w:rPr>
      </w:pPr>
    </w:p>
    <w:sectPr w:rsidR="00AD76DF" w:rsidRPr="00074F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ECC"/>
    <w:multiLevelType w:val="multilevel"/>
    <w:tmpl w:val="0F2A223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38A230B"/>
    <w:multiLevelType w:val="hybridMultilevel"/>
    <w:tmpl w:val="2F2E79B4"/>
    <w:lvl w:ilvl="0" w:tplc="17B8540E">
      <w:start w:val="3"/>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D665797"/>
    <w:multiLevelType w:val="hybridMultilevel"/>
    <w:tmpl w:val="69D6B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B82627"/>
    <w:multiLevelType w:val="hybridMultilevel"/>
    <w:tmpl w:val="D20C9192"/>
    <w:lvl w:ilvl="0" w:tplc="62163ECE">
      <w:start w:val="7"/>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730"/>
    <w:rsid w:val="0001511E"/>
    <w:rsid w:val="00031036"/>
    <w:rsid w:val="000547A6"/>
    <w:rsid w:val="00074FC0"/>
    <w:rsid w:val="00091F65"/>
    <w:rsid w:val="000B2CAF"/>
    <w:rsid w:val="000F11D2"/>
    <w:rsid w:val="00105BE5"/>
    <w:rsid w:val="00117901"/>
    <w:rsid w:val="00177FBE"/>
    <w:rsid w:val="00193ED3"/>
    <w:rsid w:val="00197FEC"/>
    <w:rsid w:val="001A15FC"/>
    <w:rsid w:val="001A3E0A"/>
    <w:rsid w:val="001C7ACF"/>
    <w:rsid w:val="001D5067"/>
    <w:rsid w:val="001E03A3"/>
    <w:rsid w:val="00234E68"/>
    <w:rsid w:val="002361C2"/>
    <w:rsid w:val="00247E16"/>
    <w:rsid w:val="002568A7"/>
    <w:rsid w:val="00266377"/>
    <w:rsid w:val="00295D8C"/>
    <w:rsid w:val="002B44A3"/>
    <w:rsid w:val="002F07A2"/>
    <w:rsid w:val="002F0F9E"/>
    <w:rsid w:val="00356F52"/>
    <w:rsid w:val="00362931"/>
    <w:rsid w:val="00370646"/>
    <w:rsid w:val="00370667"/>
    <w:rsid w:val="003A181F"/>
    <w:rsid w:val="004069D6"/>
    <w:rsid w:val="004324A0"/>
    <w:rsid w:val="00467D6A"/>
    <w:rsid w:val="0049357D"/>
    <w:rsid w:val="004952E7"/>
    <w:rsid w:val="00497320"/>
    <w:rsid w:val="004A31A4"/>
    <w:rsid w:val="004D4D0D"/>
    <w:rsid w:val="004F451D"/>
    <w:rsid w:val="00502E29"/>
    <w:rsid w:val="00512DAF"/>
    <w:rsid w:val="00524BE4"/>
    <w:rsid w:val="00544354"/>
    <w:rsid w:val="0059653C"/>
    <w:rsid w:val="005D37BD"/>
    <w:rsid w:val="00627330"/>
    <w:rsid w:val="006564B0"/>
    <w:rsid w:val="00660F0C"/>
    <w:rsid w:val="00672ADF"/>
    <w:rsid w:val="006A31F3"/>
    <w:rsid w:val="006A6F27"/>
    <w:rsid w:val="0071308D"/>
    <w:rsid w:val="00741C5A"/>
    <w:rsid w:val="00762689"/>
    <w:rsid w:val="007668EB"/>
    <w:rsid w:val="0077414A"/>
    <w:rsid w:val="007C7823"/>
    <w:rsid w:val="007D4486"/>
    <w:rsid w:val="007E37AB"/>
    <w:rsid w:val="007E7DED"/>
    <w:rsid w:val="00820D7C"/>
    <w:rsid w:val="00826074"/>
    <w:rsid w:val="00882E1F"/>
    <w:rsid w:val="00893C65"/>
    <w:rsid w:val="008B564B"/>
    <w:rsid w:val="008F2305"/>
    <w:rsid w:val="009219CB"/>
    <w:rsid w:val="00925B03"/>
    <w:rsid w:val="00943FC5"/>
    <w:rsid w:val="00961474"/>
    <w:rsid w:val="009B419F"/>
    <w:rsid w:val="009E07F9"/>
    <w:rsid w:val="00A01FE2"/>
    <w:rsid w:val="00A03C01"/>
    <w:rsid w:val="00A25C7A"/>
    <w:rsid w:val="00A27269"/>
    <w:rsid w:val="00A615F9"/>
    <w:rsid w:val="00A822BA"/>
    <w:rsid w:val="00A9428D"/>
    <w:rsid w:val="00AA6F44"/>
    <w:rsid w:val="00AD76DF"/>
    <w:rsid w:val="00B029EE"/>
    <w:rsid w:val="00B06EA2"/>
    <w:rsid w:val="00B269E2"/>
    <w:rsid w:val="00B33F40"/>
    <w:rsid w:val="00B575C7"/>
    <w:rsid w:val="00B60DE1"/>
    <w:rsid w:val="00B67B12"/>
    <w:rsid w:val="00B923AB"/>
    <w:rsid w:val="00B9481C"/>
    <w:rsid w:val="00BF64BA"/>
    <w:rsid w:val="00C253C5"/>
    <w:rsid w:val="00C452B7"/>
    <w:rsid w:val="00C706CE"/>
    <w:rsid w:val="00C903DB"/>
    <w:rsid w:val="00C920F4"/>
    <w:rsid w:val="00C93C52"/>
    <w:rsid w:val="00CB3349"/>
    <w:rsid w:val="00CB7B93"/>
    <w:rsid w:val="00CF1A25"/>
    <w:rsid w:val="00D2092C"/>
    <w:rsid w:val="00D327B4"/>
    <w:rsid w:val="00D44451"/>
    <w:rsid w:val="00DC0F80"/>
    <w:rsid w:val="00E52666"/>
    <w:rsid w:val="00E91F41"/>
    <w:rsid w:val="00EA4749"/>
    <w:rsid w:val="00EE4730"/>
    <w:rsid w:val="00F027C6"/>
    <w:rsid w:val="00F32B14"/>
    <w:rsid w:val="00F53F76"/>
    <w:rsid w:val="00F64F9B"/>
    <w:rsid w:val="00F83A9A"/>
    <w:rsid w:val="00FB0273"/>
    <w:rsid w:val="00FC2739"/>
    <w:rsid w:val="00FD1B8C"/>
    <w:rsid w:val="00FF0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89"/>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62689"/>
    <w:rPr>
      <w:color w:val="0000FF"/>
      <w:u w:val="single"/>
    </w:rPr>
  </w:style>
  <w:style w:type="paragraph" w:styleId="a4">
    <w:name w:val="Balloon Text"/>
    <w:basedOn w:val="a"/>
    <w:link w:val="a5"/>
    <w:uiPriority w:val="99"/>
    <w:semiHidden/>
    <w:unhideWhenUsed/>
    <w:rsid w:val="00762689"/>
    <w:rPr>
      <w:rFonts w:ascii="Tahoma" w:hAnsi="Tahoma" w:cs="Tahoma"/>
      <w:sz w:val="16"/>
      <w:szCs w:val="16"/>
    </w:rPr>
  </w:style>
  <w:style w:type="character" w:customStyle="1" w:styleId="a5">
    <w:name w:val="Текст выноски Знак"/>
    <w:basedOn w:val="a0"/>
    <w:link w:val="a4"/>
    <w:uiPriority w:val="99"/>
    <w:semiHidden/>
    <w:rsid w:val="00762689"/>
    <w:rPr>
      <w:rFonts w:ascii="Tahoma" w:eastAsia="Calibri" w:hAnsi="Tahoma" w:cs="Tahoma"/>
      <w:sz w:val="16"/>
      <w:szCs w:val="16"/>
    </w:rPr>
  </w:style>
  <w:style w:type="paragraph" w:styleId="a6">
    <w:name w:val="List Paragraph"/>
    <w:basedOn w:val="a"/>
    <w:uiPriority w:val="34"/>
    <w:qFormat/>
    <w:rsid w:val="00762689"/>
    <w:pPr>
      <w:ind w:left="720"/>
      <w:contextualSpacing/>
    </w:pPr>
  </w:style>
  <w:style w:type="paragraph" w:customStyle="1" w:styleId="ConsPlusNormal">
    <w:name w:val="ConsPlusNormal"/>
    <w:rsid w:val="00762689"/>
    <w:pPr>
      <w:suppressAutoHyphens/>
      <w:autoSpaceDE w:val="0"/>
      <w:spacing w:after="0" w:line="240" w:lineRule="auto"/>
      <w:ind w:firstLine="720"/>
    </w:pPr>
    <w:rPr>
      <w:rFonts w:ascii="Arial" w:eastAsia="Arial" w:hAnsi="Arial" w:cs="Arial"/>
      <w:sz w:val="20"/>
      <w:szCs w:val="20"/>
      <w:lang w:eastAsia="ar-SA"/>
    </w:rPr>
  </w:style>
  <w:style w:type="character" w:customStyle="1" w:styleId="a7">
    <w:name w:val="Основной текст_"/>
    <w:link w:val="1"/>
    <w:locked/>
    <w:rsid w:val="00762689"/>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7"/>
    <w:rsid w:val="00762689"/>
    <w:pPr>
      <w:shd w:val="clear" w:color="auto" w:fill="FFFFFF"/>
      <w:spacing w:after="1980" w:line="0" w:lineRule="atLeast"/>
    </w:pPr>
    <w:rPr>
      <w:rFonts w:ascii="Times New Roman" w:eastAsia="Times New Roman" w:hAnsi="Times New Roman"/>
      <w:sz w:val="27"/>
      <w:szCs w:val="27"/>
    </w:rPr>
  </w:style>
  <w:style w:type="character" w:customStyle="1" w:styleId="5">
    <w:name w:val="Основной текст (5)_"/>
    <w:link w:val="50"/>
    <w:locked/>
    <w:rsid w:val="00762689"/>
    <w:rPr>
      <w:rFonts w:ascii="Times New Roman" w:eastAsia="Times New Roman" w:hAnsi="Times New Roman" w:cs="Times New Roman"/>
      <w:sz w:val="19"/>
      <w:szCs w:val="19"/>
      <w:shd w:val="clear" w:color="auto" w:fill="FFFFFF"/>
    </w:rPr>
  </w:style>
  <w:style w:type="paragraph" w:customStyle="1" w:styleId="50">
    <w:name w:val="Основной текст (5)"/>
    <w:basedOn w:val="a"/>
    <w:link w:val="5"/>
    <w:rsid w:val="00762689"/>
    <w:pPr>
      <w:shd w:val="clear" w:color="auto" w:fill="FFFFFF"/>
      <w:spacing w:before="1260" w:line="226" w:lineRule="exact"/>
    </w:pPr>
    <w:rPr>
      <w:rFonts w:ascii="Times New Roman" w:eastAsia="Times New Roman" w:hAnsi="Times New Roman"/>
      <w:sz w:val="19"/>
      <w:szCs w:val="19"/>
    </w:rPr>
  </w:style>
  <w:style w:type="paragraph" w:customStyle="1" w:styleId="Style18">
    <w:name w:val="Style18"/>
    <w:basedOn w:val="a"/>
    <w:uiPriority w:val="99"/>
    <w:rsid w:val="00762689"/>
    <w:pPr>
      <w:widowControl w:val="0"/>
      <w:autoSpaceDE w:val="0"/>
      <w:autoSpaceDN w:val="0"/>
      <w:adjustRightInd w:val="0"/>
      <w:spacing w:line="317" w:lineRule="exact"/>
      <w:ind w:firstLine="713"/>
      <w:jc w:val="both"/>
    </w:pPr>
    <w:rPr>
      <w:rFonts w:ascii="Times New Roman" w:eastAsia="Times New Roman" w:hAnsi="Times New Roman"/>
      <w:sz w:val="24"/>
      <w:szCs w:val="24"/>
      <w:lang w:eastAsia="ru-RU"/>
    </w:rPr>
  </w:style>
  <w:style w:type="paragraph" w:customStyle="1" w:styleId="Style25">
    <w:name w:val="Style25"/>
    <w:basedOn w:val="a"/>
    <w:uiPriority w:val="99"/>
    <w:rsid w:val="00762689"/>
    <w:pPr>
      <w:widowControl w:val="0"/>
      <w:autoSpaceDE w:val="0"/>
      <w:autoSpaceDN w:val="0"/>
      <w:adjustRightInd w:val="0"/>
      <w:spacing w:line="324" w:lineRule="exact"/>
      <w:ind w:firstLine="716"/>
    </w:pPr>
    <w:rPr>
      <w:rFonts w:ascii="Times New Roman" w:eastAsia="Times New Roman" w:hAnsi="Times New Roman"/>
      <w:sz w:val="24"/>
      <w:szCs w:val="24"/>
      <w:lang w:eastAsia="ru-RU"/>
    </w:rPr>
  </w:style>
  <w:style w:type="paragraph" w:customStyle="1" w:styleId="Style30">
    <w:name w:val="Style30"/>
    <w:basedOn w:val="a"/>
    <w:uiPriority w:val="99"/>
    <w:rsid w:val="00762689"/>
    <w:pPr>
      <w:widowControl w:val="0"/>
      <w:autoSpaceDE w:val="0"/>
      <w:autoSpaceDN w:val="0"/>
      <w:adjustRightInd w:val="0"/>
    </w:pPr>
    <w:rPr>
      <w:rFonts w:ascii="Times New Roman" w:eastAsia="Times New Roman" w:hAnsi="Times New Roman"/>
      <w:sz w:val="24"/>
      <w:szCs w:val="24"/>
      <w:lang w:eastAsia="ru-RU"/>
    </w:rPr>
  </w:style>
  <w:style w:type="paragraph" w:customStyle="1" w:styleId="ConsPlusTitle">
    <w:name w:val="ConsPlusTitle"/>
    <w:uiPriority w:val="99"/>
    <w:rsid w:val="0076268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FontStyle52">
    <w:name w:val="Font Style52"/>
    <w:uiPriority w:val="99"/>
    <w:rsid w:val="00762689"/>
    <w:rPr>
      <w:rFonts w:ascii="Times New Roman" w:hAnsi="Times New Roman" w:cs="Times New Roman" w:hint="default"/>
      <w:sz w:val="24"/>
      <w:szCs w:val="24"/>
    </w:rPr>
  </w:style>
  <w:style w:type="character" w:customStyle="1" w:styleId="FontStyle58">
    <w:name w:val="Font Style58"/>
    <w:uiPriority w:val="99"/>
    <w:rsid w:val="00762689"/>
    <w:rPr>
      <w:rFonts w:ascii="Times New Roman" w:hAnsi="Times New Roman" w:cs="Times New Roman" w:hint="default"/>
      <w:sz w:val="26"/>
      <w:szCs w:val="26"/>
    </w:rPr>
  </w:style>
  <w:style w:type="character" w:customStyle="1" w:styleId="FontStyle62">
    <w:name w:val="Font Style62"/>
    <w:uiPriority w:val="99"/>
    <w:rsid w:val="00762689"/>
    <w:rPr>
      <w:rFonts w:ascii="Times New Roman" w:hAnsi="Times New Roman" w:cs="Times New Roman" w:hint="default"/>
      <w:spacing w:val="10"/>
      <w:sz w:val="24"/>
      <w:szCs w:val="24"/>
    </w:rPr>
  </w:style>
  <w:style w:type="paragraph" w:styleId="a8">
    <w:name w:val="Body Text"/>
    <w:basedOn w:val="a"/>
    <w:link w:val="a9"/>
    <w:rsid w:val="004F451D"/>
    <w:pPr>
      <w:widowControl w:val="0"/>
      <w:suppressAutoHyphens/>
      <w:autoSpaceDE w:val="0"/>
      <w:spacing w:after="120"/>
    </w:pPr>
    <w:rPr>
      <w:rFonts w:ascii="Arial" w:eastAsia="Arial" w:hAnsi="Arial" w:cs="Arial"/>
      <w:sz w:val="24"/>
      <w:szCs w:val="24"/>
      <w:lang w:eastAsia="ru-RU" w:bidi="ru-RU"/>
    </w:rPr>
  </w:style>
  <w:style w:type="character" w:customStyle="1" w:styleId="a9">
    <w:name w:val="Основной текст Знак"/>
    <w:basedOn w:val="a0"/>
    <w:link w:val="a8"/>
    <w:rsid w:val="004F451D"/>
    <w:rPr>
      <w:rFonts w:ascii="Arial" w:eastAsia="Arial" w:hAnsi="Arial" w:cs="Arial"/>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89"/>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62689"/>
    <w:rPr>
      <w:color w:val="0000FF"/>
      <w:u w:val="single"/>
    </w:rPr>
  </w:style>
  <w:style w:type="paragraph" w:styleId="a4">
    <w:name w:val="Balloon Text"/>
    <w:basedOn w:val="a"/>
    <w:link w:val="a5"/>
    <w:uiPriority w:val="99"/>
    <w:semiHidden/>
    <w:unhideWhenUsed/>
    <w:rsid w:val="00762689"/>
    <w:rPr>
      <w:rFonts w:ascii="Tahoma" w:hAnsi="Tahoma" w:cs="Tahoma"/>
      <w:sz w:val="16"/>
      <w:szCs w:val="16"/>
    </w:rPr>
  </w:style>
  <w:style w:type="character" w:customStyle="1" w:styleId="a5">
    <w:name w:val="Текст выноски Знак"/>
    <w:basedOn w:val="a0"/>
    <w:link w:val="a4"/>
    <w:uiPriority w:val="99"/>
    <w:semiHidden/>
    <w:rsid w:val="00762689"/>
    <w:rPr>
      <w:rFonts w:ascii="Tahoma" w:eastAsia="Calibri" w:hAnsi="Tahoma" w:cs="Tahoma"/>
      <w:sz w:val="16"/>
      <w:szCs w:val="16"/>
    </w:rPr>
  </w:style>
  <w:style w:type="paragraph" w:styleId="a6">
    <w:name w:val="List Paragraph"/>
    <w:basedOn w:val="a"/>
    <w:uiPriority w:val="34"/>
    <w:qFormat/>
    <w:rsid w:val="00762689"/>
    <w:pPr>
      <w:ind w:left="720"/>
      <w:contextualSpacing/>
    </w:pPr>
  </w:style>
  <w:style w:type="paragraph" w:customStyle="1" w:styleId="ConsPlusNormal">
    <w:name w:val="ConsPlusNormal"/>
    <w:rsid w:val="00762689"/>
    <w:pPr>
      <w:suppressAutoHyphens/>
      <w:autoSpaceDE w:val="0"/>
      <w:spacing w:after="0" w:line="240" w:lineRule="auto"/>
      <w:ind w:firstLine="720"/>
    </w:pPr>
    <w:rPr>
      <w:rFonts w:ascii="Arial" w:eastAsia="Arial" w:hAnsi="Arial" w:cs="Arial"/>
      <w:sz w:val="20"/>
      <w:szCs w:val="20"/>
      <w:lang w:eastAsia="ar-SA"/>
    </w:rPr>
  </w:style>
  <w:style w:type="character" w:customStyle="1" w:styleId="a7">
    <w:name w:val="Основной текст_"/>
    <w:link w:val="1"/>
    <w:locked/>
    <w:rsid w:val="00762689"/>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7"/>
    <w:rsid w:val="00762689"/>
    <w:pPr>
      <w:shd w:val="clear" w:color="auto" w:fill="FFFFFF"/>
      <w:spacing w:after="1980" w:line="0" w:lineRule="atLeast"/>
    </w:pPr>
    <w:rPr>
      <w:rFonts w:ascii="Times New Roman" w:eastAsia="Times New Roman" w:hAnsi="Times New Roman"/>
      <w:sz w:val="27"/>
      <w:szCs w:val="27"/>
    </w:rPr>
  </w:style>
  <w:style w:type="character" w:customStyle="1" w:styleId="5">
    <w:name w:val="Основной текст (5)_"/>
    <w:link w:val="50"/>
    <w:locked/>
    <w:rsid w:val="00762689"/>
    <w:rPr>
      <w:rFonts w:ascii="Times New Roman" w:eastAsia="Times New Roman" w:hAnsi="Times New Roman" w:cs="Times New Roman"/>
      <w:sz w:val="19"/>
      <w:szCs w:val="19"/>
      <w:shd w:val="clear" w:color="auto" w:fill="FFFFFF"/>
    </w:rPr>
  </w:style>
  <w:style w:type="paragraph" w:customStyle="1" w:styleId="50">
    <w:name w:val="Основной текст (5)"/>
    <w:basedOn w:val="a"/>
    <w:link w:val="5"/>
    <w:rsid w:val="00762689"/>
    <w:pPr>
      <w:shd w:val="clear" w:color="auto" w:fill="FFFFFF"/>
      <w:spacing w:before="1260" w:line="226" w:lineRule="exact"/>
    </w:pPr>
    <w:rPr>
      <w:rFonts w:ascii="Times New Roman" w:eastAsia="Times New Roman" w:hAnsi="Times New Roman"/>
      <w:sz w:val="19"/>
      <w:szCs w:val="19"/>
    </w:rPr>
  </w:style>
  <w:style w:type="paragraph" w:customStyle="1" w:styleId="Style18">
    <w:name w:val="Style18"/>
    <w:basedOn w:val="a"/>
    <w:uiPriority w:val="99"/>
    <w:rsid w:val="00762689"/>
    <w:pPr>
      <w:widowControl w:val="0"/>
      <w:autoSpaceDE w:val="0"/>
      <w:autoSpaceDN w:val="0"/>
      <w:adjustRightInd w:val="0"/>
      <w:spacing w:line="317" w:lineRule="exact"/>
      <w:ind w:firstLine="713"/>
      <w:jc w:val="both"/>
    </w:pPr>
    <w:rPr>
      <w:rFonts w:ascii="Times New Roman" w:eastAsia="Times New Roman" w:hAnsi="Times New Roman"/>
      <w:sz w:val="24"/>
      <w:szCs w:val="24"/>
      <w:lang w:eastAsia="ru-RU"/>
    </w:rPr>
  </w:style>
  <w:style w:type="paragraph" w:customStyle="1" w:styleId="Style25">
    <w:name w:val="Style25"/>
    <w:basedOn w:val="a"/>
    <w:uiPriority w:val="99"/>
    <w:rsid w:val="00762689"/>
    <w:pPr>
      <w:widowControl w:val="0"/>
      <w:autoSpaceDE w:val="0"/>
      <w:autoSpaceDN w:val="0"/>
      <w:adjustRightInd w:val="0"/>
      <w:spacing w:line="324" w:lineRule="exact"/>
      <w:ind w:firstLine="716"/>
    </w:pPr>
    <w:rPr>
      <w:rFonts w:ascii="Times New Roman" w:eastAsia="Times New Roman" w:hAnsi="Times New Roman"/>
      <w:sz w:val="24"/>
      <w:szCs w:val="24"/>
      <w:lang w:eastAsia="ru-RU"/>
    </w:rPr>
  </w:style>
  <w:style w:type="paragraph" w:customStyle="1" w:styleId="Style30">
    <w:name w:val="Style30"/>
    <w:basedOn w:val="a"/>
    <w:uiPriority w:val="99"/>
    <w:rsid w:val="00762689"/>
    <w:pPr>
      <w:widowControl w:val="0"/>
      <w:autoSpaceDE w:val="0"/>
      <w:autoSpaceDN w:val="0"/>
      <w:adjustRightInd w:val="0"/>
    </w:pPr>
    <w:rPr>
      <w:rFonts w:ascii="Times New Roman" w:eastAsia="Times New Roman" w:hAnsi="Times New Roman"/>
      <w:sz w:val="24"/>
      <w:szCs w:val="24"/>
      <w:lang w:eastAsia="ru-RU"/>
    </w:rPr>
  </w:style>
  <w:style w:type="paragraph" w:customStyle="1" w:styleId="ConsPlusTitle">
    <w:name w:val="ConsPlusTitle"/>
    <w:uiPriority w:val="99"/>
    <w:rsid w:val="0076268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FontStyle52">
    <w:name w:val="Font Style52"/>
    <w:uiPriority w:val="99"/>
    <w:rsid w:val="00762689"/>
    <w:rPr>
      <w:rFonts w:ascii="Times New Roman" w:hAnsi="Times New Roman" w:cs="Times New Roman" w:hint="default"/>
      <w:sz w:val="24"/>
      <w:szCs w:val="24"/>
    </w:rPr>
  </w:style>
  <w:style w:type="character" w:customStyle="1" w:styleId="FontStyle58">
    <w:name w:val="Font Style58"/>
    <w:uiPriority w:val="99"/>
    <w:rsid w:val="00762689"/>
    <w:rPr>
      <w:rFonts w:ascii="Times New Roman" w:hAnsi="Times New Roman" w:cs="Times New Roman" w:hint="default"/>
      <w:sz w:val="26"/>
      <w:szCs w:val="26"/>
    </w:rPr>
  </w:style>
  <w:style w:type="character" w:customStyle="1" w:styleId="FontStyle62">
    <w:name w:val="Font Style62"/>
    <w:uiPriority w:val="99"/>
    <w:rsid w:val="00762689"/>
    <w:rPr>
      <w:rFonts w:ascii="Times New Roman" w:hAnsi="Times New Roman" w:cs="Times New Roman" w:hint="default"/>
      <w:spacing w:val="10"/>
      <w:sz w:val="24"/>
      <w:szCs w:val="24"/>
    </w:rPr>
  </w:style>
  <w:style w:type="paragraph" w:styleId="a8">
    <w:name w:val="Body Text"/>
    <w:basedOn w:val="a"/>
    <w:link w:val="a9"/>
    <w:rsid w:val="004F451D"/>
    <w:pPr>
      <w:widowControl w:val="0"/>
      <w:suppressAutoHyphens/>
      <w:autoSpaceDE w:val="0"/>
      <w:spacing w:after="120"/>
    </w:pPr>
    <w:rPr>
      <w:rFonts w:ascii="Arial" w:eastAsia="Arial" w:hAnsi="Arial" w:cs="Arial"/>
      <w:sz w:val="24"/>
      <w:szCs w:val="24"/>
      <w:lang w:eastAsia="ru-RU" w:bidi="ru-RU"/>
    </w:rPr>
  </w:style>
  <w:style w:type="character" w:customStyle="1" w:styleId="a9">
    <w:name w:val="Основной текст Знак"/>
    <w:basedOn w:val="a0"/>
    <w:link w:val="a8"/>
    <w:rsid w:val="004F451D"/>
    <w:rPr>
      <w:rFonts w:ascii="Arial" w:eastAsia="Arial" w:hAnsi="Arial" w:cs="Arial"/>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8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7733A8BE62B42E75BD7C8A95253AA07B3C123A8389EFE0ADE989F360dEb7M" TargetMode="External"/><Relationship Id="rId13" Type="http://schemas.openxmlformats.org/officeDocument/2006/relationships/hyperlink" Target="consultantplus://offline/ref=6A40B17563B42FFE0707639FFC052032237B9E2F4585043D8698BE6A1A188FEAh5i1M" TargetMode="External"/><Relationship Id="rId18" Type="http://schemas.openxmlformats.org/officeDocument/2006/relationships/hyperlink" Target="file:///C:\Users\UYRIST\Desktop\&#1095;&#1077;&#1088;&#1085;&#1086;&#1074;&#1080;&#1082;%20&#1055;&#1086;&#1089;&#1090;.304%20&#1086;&#1090;%2024.07.2020%20%20&#1087;&#1086;%20&#1075;&#1086;&#1088;.&#1089;&#1088;&#1077;&#1076;&#1077;%20&#1085;&#1072;%2018-24%20&#1075;&#1075;..docx" TargetMode="External"/><Relationship Id="rId3" Type="http://schemas.microsoft.com/office/2007/relationships/stylesWithEffects" Target="stylesWithEffects.xml"/><Relationship Id="rId21" Type="http://schemas.openxmlformats.org/officeDocument/2006/relationships/hyperlink" Target="file:///C:\Users\UYRIST\Desktop\&#1095;&#1077;&#1088;&#1085;&#1086;&#1074;&#1080;&#1082;%20&#1055;&#1086;&#1089;&#1090;.304%20&#1086;&#1090;%2024.07.2020%20%20&#1087;&#1086;%20&#1075;&#1086;&#1088;.&#1089;&#1088;&#1077;&#1076;&#1077;%20&#1085;&#1072;%2018-24%20&#1075;&#1075;..docx" TargetMode="External"/><Relationship Id="rId7" Type="http://schemas.openxmlformats.org/officeDocument/2006/relationships/hyperlink" Target="http://docs.cntd.ru/document/901919946" TargetMode="External"/><Relationship Id="rId12" Type="http://schemas.openxmlformats.org/officeDocument/2006/relationships/hyperlink" Target="consultantplus://offline/ref=8722B10312B57C7B4D187849CF1BFFD3C0FCC481A1DFE101B0C8716114C417F32A311C224846888D5932E32964kE0BN" TargetMode="External"/><Relationship Id="rId17" Type="http://schemas.openxmlformats.org/officeDocument/2006/relationships/hyperlink" Target="file:///K:\&#1042;.&#1048;.&#1050;&#1086;&#1083;&#1077;&#1089;&#1085;&#1080;&#1082;&#1086;&#1074;%20&#1082;&#1086;&#1084;&#1092;&#1086;&#1088;&#1090;&#1085;&#1072;&#1103;%20&#1089;&#1088;&#1077;&#1076;&#1072;\&#1087;&#1086;&#1089;&#1090;.318%20&#1074;&#1085;&#1077;&#1089;.%20&#1080;&#1079;&#1084;.%20&#1074;%20&#1087;&#1086;&#1089;&#1090;.241%20&#1075;&#1086;&#1088;&#1086;&#1076;.&#1089;&#1088;&#1077;&#1076;&#1072;.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F622AB0A0893247C1B19821C3D739C2200F541917A769BF2CDA6B003CDEC684AFCC1F939F998A83G9MEF" TargetMode="External"/><Relationship Id="rId20" Type="http://schemas.openxmlformats.org/officeDocument/2006/relationships/hyperlink" Target="file:///C:\Users\UYRIST\Desktop\&#1095;&#1077;&#1088;&#1085;&#1086;&#1074;&#1080;&#1082;%20&#1055;&#1086;&#1089;&#1090;.304%20&#1086;&#1090;%2024.07.2020%20%20&#1087;&#1086;%20&#1075;&#1086;&#1088;.&#1089;&#1088;&#1077;&#1076;&#1077;%20&#1085;&#1072;%2018-24%20&#1075;&#1075;..docx" TargetMode="External"/><Relationship Id="rId1" Type="http://schemas.openxmlformats.org/officeDocument/2006/relationships/numbering" Target="numbering.xml"/><Relationship Id="rId6" Type="http://schemas.openxmlformats.org/officeDocument/2006/relationships/hyperlink" Target="http://docs.cntd.ru/document/901919338" TargetMode="External"/><Relationship Id="rId11" Type="http://schemas.openxmlformats.org/officeDocument/2006/relationships/hyperlink" Target="consultantplus://offline/ref=8722B10312B57C7B4D187150C81BFFD3C0FECE83A5D8E101B0C8716114C417F32A311C224846888D5932E32964kE0B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K:\&#1042;.&#1048;.&#1050;&#1086;&#1083;&#1077;&#1089;&#1085;&#1080;&#1082;&#1086;&#1074;%20&#1082;&#1086;&#1084;&#1092;&#1086;&#1088;&#1090;&#1085;&#1072;&#1103;%20&#1089;&#1088;&#1077;&#1076;&#1072;\&#1087;&#1086;&#1089;&#1090;.318%20&#1074;&#1085;&#1077;&#1089;.%20&#1080;&#1079;&#1084;.%20&#1074;%20&#1087;&#1086;&#1089;&#1090;.241%20&#1075;&#1086;&#1088;&#1086;&#1076;.&#1089;&#1088;&#1077;&#1076;&#1072;.docx" TargetMode="External"/><Relationship Id="rId23" Type="http://schemas.openxmlformats.org/officeDocument/2006/relationships/hyperlink" Target="file:///K:\&#1042;.&#1048;.&#1050;&#1086;&#1083;&#1077;&#1089;&#1085;&#1080;&#1082;&#1086;&#1074;%20&#1082;&#1086;&#1084;&#1092;&#1086;&#1088;&#1090;&#1085;&#1072;&#1103;%20&#1089;&#1088;&#1077;&#1076;&#1072;\&#1087;&#1086;&#1089;&#1090;.318%20&#1074;&#1085;&#1077;&#1089;.%20&#1080;&#1079;&#1084;.%20&#1074;%20&#1087;&#1086;&#1089;&#1090;.241%20&#1075;&#1086;&#1088;&#1086;&#1076;.&#1089;&#1088;&#1077;&#1076;&#1072;.docx" TargetMode="External"/><Relationship Id="rId10" Type="http://schemas.openxmlformats.org/officeDocument/2006/relationships/hyperlink" Target="consultantplus://offline/ref=7A7733A8BE62B42E75BD7C8A95253AA07B371930878DEFE0ADE989F360E73665C2E8B7FF617FCF80d2b1M" TargetMode="External"/><Relationship Id="rId19" Type="http://schemas.openxmlformats.org/officeDocument/2006/relationships/hyperlink" Target="file:///C:\Users\UYRIST\Desktop\&#1095;&#1077;&#1088;&#1085;&#1086;&#1074;&#1080;&#1082;%20&#1055;&#1086;&#1089;&#1090;.304%20&#1086;&#1090;%2024.07.2020%20%20&#1087;&#1086;%20&#1075;&#1086;&#1088;.&#1089;&#1088;&#1077;&#1076;&#1077;%20&#1085;&#1072;%2018-24%20&#1075;&#1075;..docx" TargetMode="External"/><Relationship Id="rId4" Type="http://schemas.openxmlformats.org/officeDocument/2006/relationships/settings" Target="settings.xml"/><Relationship Id="rId9" Type="http://schemas.openxmlformats.org/officeDocument/2006/relationships/hyperlink" Target="consultantplus://offline/ref=7A7733A8BE62B42E75BD7C8A95253AA0783C1839868EEFE0ADE989F360dEb7M" TargetMode="External"/><Relationship Id="rId14" Type="http://schemas.openxmlformats.org/officeDocument/2006/relationships/hyperlink" Target="file:///K:\&#1042;.&#1048;.&#1050;&#1086;&#1083;&#1077;&#1089;&#1085;&#1080;&#1082;&#1086;&#1074;%20&#1082;&#1086;&#1084;&#1092;&#1086;&#1088;&#1090;&#1085;&#1072;&#1103;%20&#1089;&#1088;&#1077;&#1076;&#1072;\&#1087;&#1086;&#1089;&#1090;.318%20&#1074;&#1085;&#1077;&#1089;.%20&#1080;&#1079;&#1084;.%20&#1074;%20&#1087;&#1086;&#1089;&#1090;.241%20&#1075;&#1086;&#1088;&#1086;&#1076;.&#1089;&#1088;&#1077;&#1076;&#1072;.docx" TargetMode="External"/><Relationship Id="rId22" Type="http://schemas.openxmlformats.org/officeDocument/2006/relationships/hyperlink" Target="file:///C:\Users\UYRIST\Desktop\&#1095;&#1077;&#1088;&#1085;&#1086;&#1074;&#1080;&#1082;%20&#1055;&#1086;&#1089;&#1090;.304%20&#1086;&#1090;%2024.07.2020%20%20&#1087;&#1086;%20&#1075;&#1086;&#1088;.&#1089;&#1088;&#1077;&#1076;&#1077;%20&#1085;&#1072;%2018-24%20&#1075;&#107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30</Pages>
  <Words>8339</Words>
  <Characters>47535</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UYRIST</dc:creator>
  <cp:lastModifiedBy>1</cp:lastModifiedBy>
  <cp:revision>5</cp:revision>
  <cp:lastPrinted>2022-11-16T10:21:00Z</cp:lastPrinted>
  <dcterms:created xsi:type="dcterms:W3CDTF">2022-11-15T07:47:00Z</dcterms:created>
  <dcterms:modified xsi:type="dcterms:W3CDTF">2022-11-16T10:58:00Z</dcterms:modified>
</cp:coreProperties>
</file>