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B8" w:rsidRPr="006745B8" w:rsidRDefault="006745B8" w:rsidP="006745B8">
      <w:pPr>
        <w:spacing w:after="225" w:line="240" w:lineRule="auto"/>
        <w:jc w:val="center"/>
        <w:outlineLvl w:val="0"/>
        <w:rPr>
          <w:rFonts w:ascii="Georgia" w:eastAsia="Times New Roman" w:hAnsi="Georgia" w:cs="Times New Roman"/>
          <w:b/>
          <w:bCs/>
          <w:color w:val="342E2F"/>
          <w:kern w:val="36"/>
          <w:sz w:val="36"/>
          <w:szCs w:val="36"/>
          <w:lang w:eastAsia="ru-RU"/>
        </w:rPr>
      </w:pPr>
      <w:r w:rsidRPr="006745B8">
        <w:rPr>
          <w:rFonts w:ascii="Georgia" w:eastAsia="Times New Roman" w:hAnsi="Georgia" w:cs="Times New Roman"/>
          <w:b/>
          <w:bCs/>
          <w:color w:val="342E2F"/>
          <w:kern w:val="36"/>
          <w:sz w:val="36"/>
          <w:szCs w:val="36"/>
          <w:lang w:eastAsia="ru-RU"/>
        </w:rPr>
        <w:t>Уголовная ответственность за нарушение миграционного законодательства</w:t>
      </w:r>
    </w:p>
    <w:p w:rsidR="006745B8" w:rsidRDefault="006745B8" w:rsidP="006745B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745B8" w:rsidRPr="006745B8" w:rsidRDefault="006745B8" w:rsidP="006745B8">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6745B8">
        <w:rPr>
          <w:rFonts w:ascii="Times New Roman" w:hAnsi="Times New Roman" w:cs="Times New Roman"/>
          <w:b/>
          <w:bCs/>
          <w:sz w:val="26"/>
          <w:szCs w:val="26"/>
        </w:rPr>
        <w:t>Статья 322.1. Организация незаконной миграции</w:t>
      </w: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w:t>
      </w:r>
      <w:proofErr w:type="gramStart"/>
      <w:r w:rsidRPr="006745B8">
        <w:rPr>
          <w:rFonts w:ascii="Times New Roman" w:hAnsi="Times New Roman" w:cs="Times New Roman"/>
          <w:sz w:val="26"/>
          <w:szCs w:val="26"/>
        </w:rPr>
        <w:t>введена</w:t>
      </w:r>
      <w:proofErr w:type="gramEnd"/>
      <w:r w:rsidRPr="006745B8">
        <w:rPr>
          <w:rFonts w:ascii="Times New Roman" w:hAnsi="Times New Roman" w:cs="Times New Roman"/>
          <w:sz w:val="26"/>
          <w:szCs w:val="26"/>
        </w:rPr>
        <w:t xml:space="preserve"> Федеральным </w:t>
      </w:r>
      <w:hyperlink r:id="rId5" w:history="1">
        <w:r w:rsidRPr="006745B8">
          <w:rPr>
            <w:rFonts w:ascii="Times New Roman" w:hAnsi="Times New Roman" w:cs="Times New Roman"/>
            <w:color w:val="0000FF"/>
            <w:sz w:val="26"/>
            <w:szCs w:val="26"/>
          </w:rPr>
          <w:t>законом</w:t>
        </w:r>
      </w:hyperlink>
      <w:r w:rsidRPr="006745B8">
        <w:rPr>
          <w:rFonts w:ascii="Times New Roman" w:hAnsi="Times New Roman" w:cs="Times New Roman"/>
          <w:sz w:val="26"/>
          <w:szCs w:val="26"/>
        </w:rPr>
        <w:t xml:space="preserve"> от 28.12.2004 N 187-ФЗ)</w:t>
      </w: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 xml:space="preserve">1. </w:t>
      </w:r>
      <w:hyperlink r:id="rId6" w:history="1">
        <w:r w:rsidRPr="006745B8">
          <w:rPr>
            <w:rFonts w:ascii="Times New Roman" w:hAnsi="Times New Roman" w:cs="Times New Roman"/>
            <w:color w:val="0000FF"/>
            <w:sz w:val="26"/>
            <w:szCs w:val="26"/>
          </w:rPr>
          <w:t>Организация</w:t>
        </w:r>
      </w:hyperlink>
      <w:r w:rsidRPr="006745B8">
        <w:rPr>
          <w:rFonts w:ascii="Times New Roman" w:hAnsi="Times New Roman" w:cs="Times New Roman"/>
          <w:sz w:val="26"/>
          <w:szCs w:val="26"/>
        </w:rP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 xml:space="preserve">наказывается лишением свободы </w:t>
      </w:r>
      <w:proofErr w:type="gramStart"/>
      <w:r w:rsidRPr="006745B8">
        <w:rPr>
          <w:rFonts w:ascii="Times New Roman" w:hAnsi="Times New Roman" w:cs="Times New Roman"/>
          <w:sz w:val="26"/>
          <w:szCs w:val="26"/>
        </w:rPr>
        <w:t>на срок до пяти лет с ограничением свободы на срок до двух лет</w:t>
      </w:r>
      <w:proofErr w:type="gramEnd"/>
      <w:r w:rsidRPr="006745B8">
        <w:rPr>
          <w:rFonts w:ascii="Times New Roman" w:hAnsi="Times New Roman" w:cs="Times New Roman"/>
          <w:sz w:val="26"/>
          <w:szCs w:val="26"/>
        </w:rPr>
        <w:t xml:space="preserve"> или без такового.</w:t>
      </w:r>
    </w:p>
    <w:p w:rsidR="006745B8" w:rsidRPr="006745B8" w:rsidRDefault="006745B8" w:rsidP="006745B8">
      <w:pPr>
        <w:autoSpaceDE w:val="0"/>
        <w:autoSpaceDN w:val="0"/>
        <w:adjustRightInd w:val="0"/>
        <w:spacing w:after="0" w:line="240" w:lineRule="auto"/>
        <w:jc w:val="both"/>
        <w:rPr>
          <w:rFonts w:ascii="Times New Roman" w:hAnsi="Times New Roman" w:cs="Times New Roman"/>
          <w:sz w:val="26"/>
          <w:szCs w:val="26"/>
        </w:rPr>
      </w:pPr>
      <w:r w:rsidRPr="006745B8">
        <w:rPr>
          <w:rFonts w:ascii="Times New Roman" w:hAnsi="Times New Roman" w:cs="Times New Roman"/>
          <w:sz w:val="26"/>
          <w:szCs w:val="26"/>
        </w:rPr>
        <w:t>(</w:t>
      </w:r>
      <w:proofErr w:type="gramStart"/>
      <w:r w:rsidRPr="006745B8">
        <w:rPr>
          <w:rFonts w:ascii="Times New Roman" w:hAnsi="Times New Roman" w:cs="Times New Roman"/>
          <w:sz w:val="26"/>
          <w:szCs w:val="26"/>
        </w:rPr>
        <w:t>в</w:t>
      </w:r>
      <w:proofErr w:type="gramEnd"/>
      <w:r w:rsidRPr="006745B8">
        <w:rPr>
          <w:rFonts w:ascii="Times New Roman" w:hAnsi="Times New Roman" w:cs="Times New Roman"/>
          <w:sz w:val="26"/>
          <w:szCs w:val="26"/>
        </w:rPr>
        <w:t xml:space="preserve"> ред. Федерального </w:t>
      </w:r>
      <w:hyperlink r:id="rId7" w:history="1">
        <w:r w:rsidRPr="006745B8">
          <w:rPr>
            <w:rFonts w:ascii="Times New Roman" w:hAnsi="Times New Roman" w:cs="Times New Roman"/>
            <w:color w:val="0000FF"/>
            <w:sz w:val="26"/>
            <w:szCs w:val="26"/>
          </w:rPr>
          <w:t>закона</w:t>
        </w:r>
      </w:hyperlink>
      <w:r w:rsidRPr="006745B8">
        <w:rPr>
          <w:rFonts w:ascii="Times New Roman" w:hAnsi="Times New Roman" w:cs="Times New Roman"/>
          <w:sz w:val="26"/>
          <w:szCs w:val="26"/>
        </w:rPr>
        <w:t xml:space="preserve"> от 06.07.2016 N 375-ФЗ)</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2. Те же деяния, совершенные:</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а) группой лиц по предварительному сговору или организованной группой;</w:t>
      </w:r>
    </w:p>
    <w:p w:rsidR="006745B8" w:rsidRPr="006745B8" w:rsidRDefault="006745B8" w:rsidP="006745B8">
      <w:pPr>
        <w:autoSpaceDE w:val="0"/>
        <w:autoSpaceDN w:val="0"/>
        <w:adjustRightInd w:val="0"/>
        <w:spacing w:after="0" w:line="240" w:lineRule="auto"/>
        <w:jc w:val="both"/>
        <w:rPr>
          <w:rFonts w:ascii="Times New Roman" w:hAnsi="Times New Roman" w:cs="Times New Roman"/>
          <w:sz w:val="26"/>
          <w:szCs w:val="26"/>
        </w:rPr>
      </w:pPr>
      <w:r w:rsidRPr="006745B8">
        <w:rPr>
          <w:rFonts w:ascii="Times New Roman" w:hAnsi="Times New Roman" w:cs="Times New Roman"/>
          <w:sz w:val="26"/>
          <w:szCs w:val="26"/>
        </w:rPr>
        <w:t xml:space="preserve">(п. "а" в ред. Федерального </w:t>
      </w:r>
      <w:hyperlink r:id="rId8" w:history="1">
        <w:r w:rsidRPr="006745B8">
          <w:rPr>
            <w:rFonts w:ascii="Times New Roman" w:hAnsi="Times New Roman" w:cs="Times New Roman"/>
            <w:color w:val="0000FF"/>
            <w:sz w:val="26"/>
            <w:szCs w:val="26"/>
          </w:rPr>
          <w:t>закона</w:t>
        </w:r>
      </w:hyperlink>
      <w:r w:rsidRPr="006745B8">
        <w:rPr>
          <w:rFonts w:ascii="Times New Roman" w:hAnsi="Times New Roman" w:cs="Times New Roman"/>
          <w:sz w:val="26"/>
          <w:szCs w:val="26"/>
        </w:rPr>
        <w:t xml:space="preserve"> от 06.07.2016 N 375-ФЗ)</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б) в целях совершения преступления на территории Российской Федерации;</w:t>
      </w:r>
    </w:p>
    <w:p w:rsidR="006745B8" w:rsidRPr="006745B8" w:rsidRDefault="006745B8" w:rsidP="006745B8">
      <w:pPr>
        <w:autoSpaceDE w:val="0"/>
        <w:autoSpaceDN w:val="0"/>
        <w:adjustRightInd w:val="0"/>
        <w:spacing w:after="0" w:line="240" w:lineRule="auto"/>
        <w:jc w:val="both"/>
        <w:rPr>
          <w:rFonts w:ascii="Times New Roman" w:hAnsi="Times New Roman" w:cs="Times New Roman"/>
          <w:sz w:val="26"/>
          <w:szCs w:val="26"/>
        </w:rPr>
      </w:pPr>
      <w:r w:rsidRPr="006745B8">
        <w:rPr>
          <w:rFonts w:ascii="Times New Roman" w:hAnsi="Times New Roman" w:cs="Times New Roman"/>
          <w:sz w:val="26"/>
          <w:szCs w:val="26"/>
        </w:rPr>
        <w:t xml:space="preserve">(в ред. Федерального </w:t>
      </w:r>
      <w:hyperlink r:id="rId9" w:history="1">
        <w:r w:rsidRPr="006745B8">
          <w:rPr>
            <w:rFonts w:ascii="Times New Roman" w:hAnsi="Times New Roman" w:cs="Times New Roman"/>
            <w:color w:val="0000FF"/>
            <w:sz w:val="26"/>
            <w:szCs w:val="26"/>
          </w:rPr>
          <w:t>закона</w:t>
        </w:r>
      </w:hyperlink>
      <w:r w:rsidRPr="006745B8">
        <w:rPr>
          <w:rFonts w:ascii="Times New Roman" w:hAnsi="Times New Roman" w:cs="Times New Roman"/>
          <w:sz w:val="26"/>
          <w:szCs w:val="26"/>
        </w:rPr>
        <w:t xml:space="preserve"> от 04.11.2019 N 354-ФЗ)</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в) лицом с использованием своего служебного положения, -</w:t>
      </w:r>
    </w:p>
    <w:p w:rsidR="006745B8" w:rsidRPr="006745B8" w:rsidRDefault="006745B8" w:rsidP="006745B8">
      <w:pPr>
        <w:autoSpaceDE w:val="0"/>
        <w:autoSpaceDN w:val="0"/>
        <w:adjustRightInd w:val="0"/>
        <w:spacing w:after="0" w:line="240" w:lineRule="auto"/>
        <w:jc w:val="both"/>
        <w:rPr>
          <w:rFonts w:ascii="Times New Roman" w:hAnsi="Times New Roman" w:cs="Times New Roman"/>
          <w:sz w:val="26"/>
          <w:szCs w:val="26"/>
        </w:rPr>
      </w:pPr>
      <w:r w:rsidRPr="006745B8">
        <w:rPr>
          <w:rFonts w:ascii="Times New Roman" w:hAnsi="Times New Roman" w:cs="Times New Roman"/>
          <w:sz w:val="26"/>
          <w:szCs w:val="26"/>
        </w:rPr>
        <w:t>(п. "</w:t>
      </w:r>
      <w:proofErr w:type="gramStart"/>
      <w:r w:rsidRPr="006745B8">
        <w:rPr>
          <w:rFonts w:ascii="Times New Roman" w:hAnsi="Times New Roman" w:cs="Times New Roman"/>
          <w:sz w:val="26"/>
          <w:szCs w:val="26"/>
        </w:rPr>
        <w:t>в</w:t>
      </w:r>
      <w:proofErr w:type="gramEnd"/>
      <w:r w:rsidRPr="006745B8">
        <w:rPr>
          <w:rFonts w:ascii="Times New Roman" w:hAnsi="Times New Roman" w:cs="Times New Roman"/>
          <w:sz w:val="26"/>
          <w:szCs w:val="26"/>
        </w:rPr>
        <w:t xml:space="preserve">" введен Федеральным </w:t>
      </w:r>
      <w:hyperlink r:id="rId10" w:history="1">
        <w:r w:rsidRPr="006745B8">
          <w:rPr>
            <w:rFonts w:ascii="Times New Roman" w:hAnsi="Times New Roman" w:cs="Times New Roman"/>
            <w:color w:val="0000FF"/>
            <w:sz w:val="26"/>
            <w:szCs w:val="26"/>
          </w:rPr>
          <w:t>законом</w:t>
        </w:r>
      </w:hyperlink>
      <w:r w:rsidRPr="006745B8">
        <w:rPr>
          <w:rFonts w:ascii="Times New Roman" w:hAnsi="Times New Roman" w:cs="Times New Roman"/>
          <w:sz w:val="26"/>
          <w:szCs w:val="26"/>
        </w:rPr>
        <w:t xml:space="preserve"> от 04.11.2019 N 354-ФЗ)</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 xml:space="preserve">наказываются лишением свободы </w:t>
      </w:r>
      <w:proofErr w:type="gramStart"/>
      <w:r w:rsidRPr="006745B8">
        <w:rPr>
          <w:rFonts w:ascii="Times New Roman" w:hAnsi="Times New Roman" w:cs="Times New Roman"/>
          <w:sz w:val="26"/>
          <w:szCs w:val="26"/>
        </w:rPr>
        <w:t>на срок до семи лет со штрафом в размере до пятисот тысяч рублей</w:t>
      </w:r>
      <w:proofErr w:type="gramEnd"/>
      <w:r w:rsidRPr="006745B8">
        <w:rPr>
          <w:rFonts w:ascii="Times New Roman" w:hAnsi="Times New Roman" w:cs="Times New Roman"/>
          <w:sz w:val="26"/>
          <w:szCs w:val="26"/>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45B8" w:rsidRPr="006745B8" w:rsidRDefault="006745B8" w:rsidP="006745B8">
      <w:pPr>
        <w:autoSpaceDE w:val="0"/>
        <w:autoSpaceDN w:val="0"/>
        <w:adjustRightInd w:val="0"/>
        <w:spacing w:after="0" w:line="240" w:lineRule="auto"/>
        <w:jc w:val="both"/>
        <w:rPr>
          <w:rFonts w:ascii="Times New Roman" w:hAnsi="Times New Roman" w:cs="Times New Roman"/>
          <w:sz w:val="26"/>
          <w:szCs w:val="26"/>
        </w:rPr>
      </w:pPr>
      <w:r w:rsidRPr="006745B8">
        <w:rPr>
          <w:rFonts w:ascii="Times New Roman" w:hAnsi="Times New Roman" w:cs="Times New Roman"/>
          <w:sz w:val="26"/>
          <w:szCs w:val="26"/>
        </w:rPr>
        <w:t xml:space="preserve">(в ред. Федеральных законов от 27.12.2009 </w:t>
      </w:r>
      <w:hyperlink r:id="rId11" w:history="1">
        <w:r w:rsidRPr="006745B8">
          <w:rPr>
            <w:rFonts w:ascii="Times New Roman" w:hAnsi="Times New Roman" w:cs="Times New Roman"/>
            <w:color w:val="0000FF"/>
            <w:sz w:val="26"/>
            <w:szCs w:val="26"/>
          </w:rPr>
          <w:t>N 377-ФЗ</w:t>
        </w:r>
      </w:hyperlink>
      <w:r w:rsidRPr="006745B8">
        <w:rPr>
          <w:rFonts w:ascii="Times New Roman" w:hAnsi="Times New Roman" w:cs="Times New Roman"/>
          <w:sz w:val="26"/>
          <w:szCs w:val="26"/>
        </w:rPr>
        <w:t xml:space="preserve">, от 07.03.2011 </w:t>
      </w:r>
      <w:hyperlink r:id="rId12" w:history="1">
        <w:r w:rsidRPr="006745B8">
          <w:rPr>
            <w:rFonts w:ascii="Times New Roman" w:hAnsi="Times New Roman" w:cs="Times New Roman"/>
            <w:color w:val="0000FF"/>
            <w:sz w:val="26"/>
            <w:szCs w:val="26"/>
          </w:rPr>
          <w:t>N 26-ФЗ</w:t>
        </w:r>
      </w:hyperlink>
      <w:r w:rsidRPr="006745B8">
        <w:rPr>
          <w:rFonts w:ascii="Times New Roman" w:hAnsi="Times New Roman" w:cs="Times New Roman"/>
          <w:sz w:val="26"/>
          <w:szCs w:val="26"/>
        </w:rPr>
        <w:t xml:space="preserve">, от 30.12.2012 </w:t>
      </w:r>
      <w:hyperlink r:id="rId13" w:history="1">
        <w:r w:rsidRPr="006745B8">
          <w:rPr>
            <w:rFonts w:ascii="Times New Roman" w:hAnsi="Times New Roman" w:cs="Times New Roman"/>
            <w:color w:val="0000FF"/>
            <w:sz w:val="26"/>
            <w:szCs w:val="26"/>
          </w:rPr>
          <w:t>N 308-ФЗ</w:t>
        </w:r>
      </w:hyperlink>
      <w:r w:rsidRPr="006745B8">
        <w:rPr>
          <w:rFonts w:ascii="Times New Roman" w:hAnsi="Times New Roman" w:cs="Times New Roman"/>
          <w:sz w:val="26"/>
          <w:szCs w:val="26"/>
        </w:rPr>
        <w:t>)</w:t>
      </w: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p>
    <w:p w:rsidR="006745B8" w:rsidRPr="006745B8" w:rsidRDefault="006745B8" w:rsidP="006745B8">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6745B8">
        <w:rPr>
          <w:rFonts w:ascii="Times New Roman" w:hAnsi="Times New Roman" w:cs="Times New Roman"/>
          <w:b/>
          <w:bCs/>
          <w:sz w:val="26"/>
          <w:szCs w:val="26"/>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w:t>
      </w:r>
      <w:proofErr w:type="gramStart"/>
      <w:r w:rsidRPr="006745B8">
        <w:rPr>
          <w:rFonts w:ascii="Times New Roman" w:hAnsi="Times New Roman" w:cs="Times New Roman"/>
          <w:sz w:val="26"/>
          <w:szCs w:val="26"/>
        </w:rPr>
        <w:t>введена</w:t>
      </w:r>
      <w:proofErr w:type="gramEnd"/>
      <w:r w:rsidRPr="006745B8">
        <w:rPr>
          <w:rFonts w:ascii="Times New Roman" w:hAnsi="Times New Roman" w:cs="Times New Roman"/>
          <w:sz w:val="26"/>
          <w:szCs w:val="26"/>
        </w:rPr>
        <w:t xml:space="preserve"> Федеральным </w:t>
      </w:r>
      <w:hyperlink r:id="rId14" w:history="1">
        <w:r w:rsidRPr="006745B8">
          <w:rPr>
            <w:rFonts w:ascii="Times New Roman" w:hAnsi="Times New Roman" w:cs="Times New Roman"/>
            <w:color w:val="0000FF"/>
            <w:sz w:val="26"/>
            <w:szCs w:val="26"/>
          </w:rPr>
          <w:t>законом</w:t>
        </w:r>
      </w:hyperlink>
      <w:r w:rsidRPr="006745B8">
        <w:rPr>
          <w:rFonts w:ascii="Times New Roman" w:hAnsi="Times New Roman" w:cs="Times New Roman"/>
          <w:sz w:val="26"/>
          <w:szCs w:val="26"/>
        </w:rPr>
        <w:t xml:space="preserve"> от 21.12.2013 N 376-ФЗ)</w:t>
      </w: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6745B8">
        <w:rPr>
          <w:rFonts w:ascii="Times New Roman" w:hAnsi="Times New Roman" w:cs="Times New Roman"/>
          <w:sz w:val="26"/>
          <w:szCs w:val="26"/>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w:t>
      </w:r>
      <w:r w:rsidRPr="006745B8">
        <w:rPr>
          <w:rFonts w:ascii="Times New Roman" w:hAnsi="Times New Roman" w:cs="Times New Roman"/>
          <w:sz w:val="26"/>
          <w:szCs w:val="26"/>
        </w:rPr>
        <w:lastRenderedPageBreak/>
        <w:t>трех лет или без такового, либо лишением свободы на срок до трех лет с</w:t>
      </w:r>
      <w:proofErr w:type="gramEnd"/>
      <w:r w:rsidRPr="006745B8">
        <w:rPr>
          <w:rFonts w:ascii="Times New Roman" w:hAnsi="Times New Roman" w:cs="Times New Roman"/>
          <w:sz w:val="26"/>
          <w:szCs w:val="26"/>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5" w:history="1">
        <w:r w:rsidRPr="006745B8">
          <w:rPr>
            <w:rFonts w:ascii="Times New Roman" w:hAnsi="Times New Roman" w:cs="Times New Roman"/>
            <w:color w:val="0000FF"/>
            <w:sz w:val="26"/>
            <w:szCs w:val="26"/>
          </w:rPr>
          <w:t>способствовало</w:t>
        </w:r>
      </w:hyperlink>
      <w:r w:rsidRPr="006745B8">
        <w:rPr>
          <w:rFonts w:ascii="Times New Roman" w:hAnsi="Times New Roman" w:cs="Times New Roman"/>
          <w:sz w:val="26"/>
          <w:szCs w:val="26"/>
        </w:rPr>
        <w:t xml:space="preserve"> раскрытию этого преступления и если в его действиях не содержится иного состава преступления.</w:t>
      </w: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p>
    <w:p w:rsidR="006745B8" w:rsidRPr="006745B8" w:rsidRDefault="006745B8" w:rsidP="006745B8">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6745B8">
        <w:rPr>
          <w:rFonts w:ascii="Times New Roman" w:hAnsi="Times New Roman" w:cs="Times New Roman"/>
          <w:b/>
          <w:bCs/>
          <w:sz w:val="26"/>
          <w:szCs w:val="26"/>
        </w:rPr>
        <w:t>Статья 322.3. Фиктивная постановка на учет иностранного гражданина или лица без гражданства по месту пребывания в Российской Федерации</w:t>
      </w:r>
    </w:p>
    <w:p w:rsidR="006745B8" w:rsidRPr="006745B8" w:rsidRDefault="006745B8" w:rsidP="006745B8">
      <w:pPr>
        <w:autoSpaceDE w:val="0"/>
        <w:autoSpaceDN w:val="0"/>
        <w:adjustRightInd w:val="0"/>
        <w:spacing w:after="0" w:line="240" w:lineRule="auto"/>
        <w:jc w:val="both"/>
        <w:rPr>
          <w:rFonts w:ascii="Times New Roman" w:hAnsi="Times New Roman" w:cs="Times New Roman"/>
          <w:sz w:val="26"/>
          <w:szCs w:val="26"/>
        </w:rPr>
      </w:pPr>
      <w:r w:rsidRPr="006745B8">
        <w:rPr>
          <w:rFonts w:ascii="Times New Roman" w:hAnsi="Times New Roman" w:cs="Times New Roman"/>
          <w:sz w:val="26"/>
          <w:szCs w:val="26"/>
        </w:rPr>
        <w:t xml:space="preserve">(в ред. Федерального </w:t>
      </w:r>
      <w:hyperlink r:id="rId16" w:history="1">
        <w:r w:rsidRPr="006745B8">
          <w:rPr>
            <w:rFonts w:ascii="Times New Roman" w:hAnsi="Times New Roman" w:cs="Times New Roman"/>
            <w:color w:val="0000FF"/>
            <w:sz w:val="26"/>
            <w:szCs w:val="26"/>
          </w:rPr>
          <w:t>закона</w:t>
        </w:r>
      </w:hyperlink>
      <w:r w:rsidRPr="006745B8">
        <w:rPr>
          <w:rFonts w:ascii="Times New Roman" w:hAnsi="Times New Roman" w:cs="Times New Roman"/>
          <w:sz w:val="26"/>
          <w:szCs w:val="26"/>
        </w:rPr>
        <w:t xml:space="preserve"> от 12.11.2018 N 420-ФЗ)</w:t>
      </w: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w:t>
      </w:r>
      <w:proofErr w:type="gramStart"/>
      <w:r w:rsidRPr="006745B8">
        <w:rPr>
          <w:rFonts w:ascii="Times New Roman" w:hAnsi="Times New Roman" w:cs="Times New Roman"/>
          <w:sz w:val="26"/>
          <w:szCs w:val="26"/>
        </w:rPr>
        <w:t>введена</w:t>
      </w:r>
      <w:proofErr w:type="gramEnd"/>
      <w:r w:rsidRPr="006745B8">
        <w:rPr>
          <w:rFonts w:ascii="Times New Roman" w:hAnsi="Times New Roman" w:cs="Times New Roman"/>
          <w:sz w:val="26"/>
          <w:szCs w:val="26"/>
        </w:rPr>
        <w:t xml:space="preserve"> Федеральным </w:t>
      </w:r>
      <w:hyperlink r:id="rId17" w:history="1">
        <w:r w:rsidRPr="006745B8">
          <w:rPr>
            <w:rFonts w:ascii="Times New Roman" w:hAnsi="Times New Roman" w:cs="Times New Roman"/>
            <w:color w:val="0000FF"/>
            <w:sz w:val="26"/>
            <w:szCs w:val="26"/>
          </w:rPr>
          <w:t>законом</w:t>
        </w:r>
      </w:hyperlink>
      <w:r w:rsidRPr="006745B8">
        <w:rPr>
          <w:rFonts w:ascii="Times New Roman" w:hAnsi="Times New Roman" w:cs="Times New Roman"/>
          <w:sz w:val="26"/>
          <w:szCs w:val="26"/>
        </w:rPr>
        <w:t xml:space="preserve"> от 21.12.2013 N 376-ФЗ)</w:t>
      </w: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p>
    <w:p w:rsidR="006745B8" w:rsidRPr="006745B8" w:rsidRDefault="006745B8" w:rsidP="006745B8">
      <w:pPr>
        <w:autoSpaceDE w:val="0"/>
        <w:autoSpaceDN w:val="0"/>
        <w:adjustRightInd w:val="0"/>
        <w:spacing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Фиктивная постановка на учет иностранного гражданина или лица без гражданства по месту пребывания в Российской Федерации -</w:t>
      </w:r>
    </w:p>
    <w:p w:rsidR="006745B8" w:rsidRPr="006745B8" w:rsidRDefault="006745B8" w:rsidP="006745B8">
      <w:pPr>
        <w:autoSpaceDE w:val="0"/>
        <w:autoSpaceDN w:val="0"/>
        <w:adjustRightInd w:val="0"/>
        <w:spacing w:after="0" w:line="240" w:lineRule="auto"/>
        <w:jc w:val="both"/>
        <w:rPr>
          <w:rFonts w:ascii="Times New Roman" w:hAnsi="Times New Roman" w:cs="Times New Roman"/>
          <w:sz w:val="26"/>
          <w:szCs w:val="26"/>
        </w:rPr>
      </w:pPr>
      <w:r w:rsidRPr="006745B8">
        <w:rPr>
          <w:rFonts w:ascii="Times New Roman" w:hAnsi="Times New Roman" w:cs="Times New Roman"/>
          <w:sz w:val="26"/>
          <w:szCs w:val="26"/>
        </w:rPr>
        <w:t xml:space="preserve">(в ред. Федерального </w:t>
      </w:r>
      <w:hyperlink r:id="rId18" w:history="1">
        <w:r w:rsidRPr="006745B8">
          <w:rPr>
            <w:rFonts w:ascii="Times New Roman" w:hAnsi="Times New Roman" w:cs="Times New Roman"/>
            <w:color w:val="0000FF"/>
            <w:sz w:val="26"/>
            <w:szCs w:val="26"/>
          </w:rPr>
          <w:t>закона</w:t>
        </w:r>
      </w:hyperlink>
      <w:r w:rsidRPr="006745B8">
        <w:rPr>
          <w:rFonts w:ascii="Times New Roman" w:hAnsi="Times New Roman" w:cs="Times New Roman"/>
          <w:sz w:val="26"/>
          <w:szCs w:val="26"/>
        </w:rPr>
        <w:t xml:space="preserve"> от 12.11.2018 N 420-ФЗ)</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6745B8">
        <w:rPr>
          <w:rFonts w:ascii="Times New Roman" w:hAnsi="Times New Roman" w:cs="Times New Roman"/>
          <w:sz w:val="26"/>
          <w:szCs w:val="26"/>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6745B8">
        <w:rPr>
          <w:rFonts w:ascii="Times New Roman" w:hAnsi="Times New Roman" w:cs="Times New Roman"/>
          <w:sz w:val="26"/>
          <w:szCs w:val="26"/>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 xml:space="preserve">Примечания. 1. </w:t>
      </w:r>
      <w:proofErr w:type="gramStart"/>
      <w:r w:rsidRPr="006745B8">
        <w:rPr>
          <w:rFonts w:ascii="Times New Roman" w:hAnsi="Times New Roman" w:cs="Times New Roman"/>
          <w:sz w:val="26"/>
          <w:szCs w:val="26"/>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6745B8">
        <w:rPr>
          <w:rFonts w:ascii="Times New Roman" w:hAnsi="Times New Roman" w:cs="Times New Roman"/>
          <w:sz w:val="26"/>
          <w:szCs w:val="26"/>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6745B8" w:rsidRPr="006745B8" w:rsidRDefault="006745B8" w:rsidP="006745B8">
      <w:pPr>
        <w:autoSpaceDE w:val="0"/>
        <w:autoSpaceDN w:val="0"/>
        <w:adjustRightInd w:val="0"/>
        <w:spacing w:after="0" w:line="240" w:lineRule="auto"/>
        <w:jc w:val="both"/>
        <w:rPr>
          <w:rFonts w:ascii="Times New Roman" w:hAnsi="Times New Roman" w:cs="Times New Roman"/>
          <w:sz w:val="26"/>
          <w:szCs w:val="26"/>
        </w:rPr>
      </w:pPr>
      <w:r w:rsidRPr="006745B8">
        <w:rPr>
          <w:rFonts w:ascii="Times New Roman" w:hAnsi="Times New Roman" w:cs="Times New Roman"/>
          <w:sz w:val="26"/>
          <w:szCs w:val="26"/>
        </w:rPr>
        <w:t xml:space="preserve">(п. 1 в ред. Федерального </w:t>
      </w:r>
      <w:hyperlink r:id="rId19" w:history="1">
        <w:r w:rsidRPr="006745B8">
          <w:rPr>
            <w:rFonts w:ascii="Times New Roman" w:hAnsi="Times New Roman" w:cs="Times New Roman"/>
            <w:color w:val="0000FF"/>
            <w:sz w:val="26"/>
            <w:szCs w:val="26"/>
          </w:rPr>
          <w:t>закона</w:t>
        </w:r>
      </w:hyperlink>
      <w:r w:rsidRPr="006745B8">
        <w:rPr>
          <w:rFonts w:ascii="Times New Roman" w:hAnsi="Times New Roman" w:cs="Times New Roman"/>
          <w:sz w:val="26"/>
          <w:szCs w:val="26"/>
        </w:rPr>
        <w:t xml:space="preserve"> от 12.11.2018 N 420-ФЗ)</w:t>
      </w:r>
    </w:p>
    <w:p w:rsidR="006745B8" w:rsidRPr="006745B8" w:rsidRDefault="006745B8" w:rsidP="006745B8">
      <w:pPr>
        <w:autoSpaceDE w:val="0"/>
        <w:autoSpaceDN w:val="0"/>
        <w:adjustRightInd w:val="0"/>
        <w:spacing w:before="280" w:after="0" w:line="240" w:lineRule="auto"/>
        <w:ind w:firstLine="540"/>
        <w:jc w:val="both"/>
        <w:rPr>
          <w:rFonts w:ascii="Times New Roman" w:hAnsi="Times New Roman" w:cs="Times New Roman"/>
          <w:sz w:val="26"/>
          <w:szCs w:val="26"/>
        </w:rPr>
      </w:pPr>
      <w:r w:rsidRPr="006745B8">
        <w:rPr>
          <w:rFonts w:ascii="Times New Roman" w:hAnsi="Times New Roman" w:cs="Times New Roman"/>
          <w:sz w:val="26"/>
          <w:szCs w:val="26"/>
        </w:rPr>
        <w:t xml:space="preserve">2. Лицо, совершившее преступление, предусмотренное настоящей статьей, освобождается от уголовной ответственности, если оно </w:t>
      </w:r>
      <w:hyperlink r:id="rId20" w:history="1">
        <w:r w:rsidRPr="006745B8">
          <w:rPr>
            <w:rFonts w:ascii="Times New Roman" w:hAnsi="Times New Roman" w:cs="Times New Roman"/>
            <w:color w:val="0000FF"/>
            <w:sz w:val="26"/>
            <w:szCs w:val="26"/>
          </w:rPr>
          <w:t>способствовало</w:t>
        </w:r>
      </w:hyperlink>
      <w:r w:rsidRPr="006745B8">
        <w:rPr>
          <w:rFonts w:ascii="Times New Roman" w:hAnsi="Times New Roman" w:cs="Times New Roman"/>
          <w:sz w:val="26"/>
          <w:szCs w:val="26"/>
        </w:rPr>
        <w:t xml:space="preserve"> раскрытию этого преступления и если в его действиях не содержится иного состава преступления.</w:t>
      </w:r>
    </w:p>
    <w:p w:rsidR="00BF718B" w:rsidRPr="006745B8" w:rsidRDefault="00BF718B">
      <w:pPr>
        <w:rPr>
          <w:sz w:val="26"/>
          <w:szCs w:val="26"/>
        </w:rPr>
      </w:pPr>
      <w:bookmarkStart w:id="0" w:name="_GoBack"/>
      <w:bookmarkEnd w:id="0"/>
    </w:p>
    <w:sectPr w:rsidR="00BF718B" w:rsidRPr="006745B8" w:rsidSect="007C243E">
      <w:pgSz w:w="11905" w:h="16838"/>
      <w:pgMar w:top="709"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0B"/>
    <w:rsid w:val="006745B8"/>
    <w:rsid w:val="00A25CF8"/>
    <w:rsid w:val="00BF718B"/>
    <w:rsid w:val="00C6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ADF051DE655D6549446039085F5662B722B2B74166759A30D5CFC66BFD0A8C3E97A0FA68F476E14C770491581C291677559B495261B27j50FE" TargetMode="External"/><Relationship Id="rId13" Type="http://schemas.openxmlformats.org/officeDocument/2006/relationships/hyperlink" Target="consultantplus://offline/ref=A31ADF051DE655D6549446039085F56628762A2B75126759A30D5CFC66BFD0A8C3E97A0FA68F476613C770491581C291677559B495261B27j50FE" TargetMode="External"/><Relationship Id="rId18" Type="http://schemas.openxmlformats.org/officeDocument/2006/relationships/hyperlink" Target="consultantplus://offline/ref=A31ADF051DE655D6549446039085F5662A732A237D136759A30D5CFC66BFD0A8C3E97A0FA68F476612C770491581C291677559B495261B27j50F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31ADF051DE655D6549446039085F5662B722B2B74166759A30D5CFC66BFD0A8C3E97A0FA68F476E16C770491581C291677559B495261B27j50FE" TargetMode="External"/><Relationship Id="rId12" Type="http://schemas.openxmlformats.org/officeDocument/2006/relationships/hyperlink" Target="consultantplus://offline/ref=A31ADF051DE655D6549446039085F56628732B287A196759A30D5CFC66BFD0A8C3E97A0FA68F45651BC770491581C291677559B495261B27j50FE" TargetMode="External"/><Relationship Id="rId17" Type="http://schemas.openxmlformats.org/officeDocument/2006/relationships/hyperlink" Target="consultantplus://offline/ref=A31ADF051DE655D6549446039085F5662875292E7A106759A30D5CFC66BFD0A8C3E97A0FA68F476213C770491581C291677559B495261B27j50FE" TargetMode="External"/><Relationship Id="rId2" Type="http://schemas.microsoft.com/office/2007/relationships/stylesWithEffects" Target="stylesWithEffects.xml"/><Relationship Id="rId16" Type="http://schemas.openxmlformats.org/officeDocument/2006/relationships/hyperlink" Target="consultantplus://offline/ref=A31ADF051DE655D6549446039085F5662A732A237D136759A30D5CFC66BFD0A8C3E97A0FA68F47671BC770491581C291677559B495261B27j50FE" TargetMode="External"/><Relationship Id="rId20" Type="http://schemas.openxmlformats.org/officeDocument/2006/relationships/hyperlink" Target="consultantplus://offline/ref=A31ADF051DE655D6549446039085F5662A772D2B7A116759A30D5CFC66BFD0A8C3E97A0FA68F476412C770491581C291677559B495261B27j50FE" TargetMode="External"/><Relationship Id="rId1" Type="http://schemas.openxmlformats.org/officeDocument/2006/relationships/styles" Target="styles.xml"/><Relationship Id="rId6" Type="http://schemas.openxmlformats.org/officeDocument/2006/relationships/hyperlink" Target="consultantplus://offline/ref=A31ADF051DE655D6549446039085F5662A772D2B7A116759A30D5CFC66BFD0A8C3E97A0FA68F476616C770491581C291677559B495261B27j50FE" TargetMode="External"/><Relationship Id="rId11" Type="http://schemas.openxmlformats.org/officeDocument/2006/relationships/hyperlink" Target="consultantplus://offline/ref=A31ADF051DE655D6549446039085F5662870282374136759A30D5CFC66BFD0A8C3E97A0FA68F456013C770491581C291677559B495261B27j50FE" TargetMode="External"/><Relationship Id="rId5" Type="http://schemas.openxmlformats.org/officeDocument/2006/relationships/hyperlink" Target="consultantplus://offline/ref=A31ADF051DE655D6549446039085F5662B722B2974116759A30D5CFC66BFD0A8C3E97A0FA68F47671BC770491581C291677559B495261B27j50FE" TargetMode="External"/><Relationship Id="rId15" Type="http://schemas.openxmlformats.org/officeDocument/2006/relationships/hyperlink" Target="consultantplus://offline/ref=A31ADF051DE655D6549446039085F5662A772D2B7A116759A30D5CFC66BFD0A8C3E97A0FA68F476412C770491581C291677559B495261B27j50FE" TargetMode="External"/><Relationship Id="rId10" Type="http://schemas.openxmlformats.org/officeDocument/2006/relationships/hyperlink" Target="consultantplus://offline/ref=A31ADF051DE655D6549446039085F5662A712C2C7E166759A30D5CFC66BFD0A8C3E97A0FA68F476613C770491581C291677559B495261B27j50FE" TargetMode="External"/><Relationship Id="rId19" Type="http://schemas.openxmlformats.org/officeDocument/2006/relationships/hyperlink" Target="consultantplus://offline/ref=A31ADF051DE655D6549446039085F5662A732A237D136759A30D5CFC66BFD0A8C3E97A0FA68F476613C770491581C291677559B495261B27j50FE" TargetMode="External"/><Relationship Id="rId4" Type="http://schemas.openxmlformats.org/officeDocument/2006/relationships/webSettings" Target="webSettings.xml"/><Relationship Id="rId9" Type="http://schemas.openxmlformats.org/officeDocument/2006/relationships/hyperlink" Target="consultantplus://offline/ref=A31ADF051DE655D6549446039085F5662A712C2C7E166759A30D5CFC66BFD0A8C3E97A0FA68F476612C770491581C291677559B495261B27j50FE" TargetMode="External"/><Relationship Id="rId14" Type="http://schemas.openxmlformats.org/officeDocument/2006/relationships/hyperlink" Target="consultantplus://offline/ref=A31ADF051DE655D6549446039085F5662875292E7A106759A30D5CFC66BFD0A8C3E97A0FA68F476314C770491581C291677559B495261B27j50F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Mazurina</dc:creator>
  <cp:keywords/>
  <dc:description/>
  <cp:lastModifiedBy>Mazurina</cp:lastModifiedBy>
  <cp:revision>2</cp:revision>
  <dcterms:created xsi:type="dcterms:W3CDTF">2022-02-24T04:53:00Z</dcterms:created>
  <dcterms:modified xsi:type="dcterms:W3CDTF">2022-02-24T04:56:00Z</dcterms:modified>
</cp:coreProperties>
</file>