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2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Уведомление</w:t>
      </w:r>
    </w:p>
    <w:p w:rsidR="005C4A52" w:rsidRPr="00B305B7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о подготовке проекта муниципального</w:t>
      </w:r>
    </w:p>
    <w:p w:rsidR="005C4A52" w:rsidRPr="00B305B7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5C4A52" w:rsidRPr="007B37B9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C4A52" w:rsidRPr="00E415CA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Вид муниципального нормативного правового акта</w:t>
      </w:r>
    </w:p>
    <w:p w:rsidR="005C4A52" w:rsidRPr="00E415CA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E415CA">
        <w:rPr>
          <w:rFonts w:ascii="Times New Roman" w:hAnsi="Times New Roman"/>
          <w:sz w:val="24"/>
          <w:szCs w:val="24"/>
          <w:u w:val="single"/>
        </w:rPr>
        <w:t xml:space="preserve">остановление Администрации муниципального района </w:t>
      </w:r>
      <w:proofErr w:type="spellStart"/>
      <w:r w:rsidRPr="00E415CA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Pr="00E415CA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Pr="00E415CA">
        <w:rPr>
          <w:rFonts w:ascii="Times New Roman" w:hAnsi="Times New Roman"/>
          <w:sz w:val="24"/>
          <w:szCs w:val="24"/>
        </w:rPr>
        <w:t>.</w:t>
      </w:r>
    </w:p>
    <w:p w:rsidR="005C4A52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Наименование проекта муниципального нормативного правового акта</w:t>
      </w:r>
    </w:p>
    <w:p w:rsidR="00366D59" w:rsidRPr="00366D59" w:rsidRDefault="00366D59" w:rsidP="00366D59">
      <w:pPr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366D59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 регламента предоставления муниципальной услуги</w:t>
      </w:r>
    </w:p>
    <w:p w:rsidR="005C4A52" w:rsidRPr="00C71C9E" w:rsidRDefault="00366D59" w:rsidP="00366D59">
      <w:pPr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  <w:lang w:eastAsia="ru-RU"/>
        </w:rPr>
        <w:t xml:space="preserve">      «</w:t>
      </w:r>
      <w:r w:rsidR="00C71C9E" w:rsidRPr="00C71C9E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C4A52" w:rsidRPr="00C71C9E">
        <w:rPr>
          <w:rFonts w:ascii="Times New Roman" w:hAnsi="Times New Roman"/>
          <w:sz w:val="24"/>
          <w:szCs w:val="24"/>
        </w:rPr>
        <w:t>»</w:t>
      </w:r>
      <w:r w:rsidRPr="00C71C9E">
        <w:rPr>
          <w:rFonts w:ascii="Times New Roman" w:hAnsi="Times New Roman"/>
          <w:sz w:val="24"/>
          <w:szCs w:val="24"/>
        </w:rPr>
        <w:t>.</w:t>
      </w:r>
    </w:p>
    <w:p w:rsidR="005C4A52" w:rsidRPr="002D08DC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8DC">
        <w:rPr>
          <w:rFonts w:ascii="Times New Roman" w:hAnsi="Times New Roman"/>
          <w:b/>
          <w:sz w:val="24"/>
          <w:szCs w:val="24"/>
        </w:rPr>
        <w:t>Планируемый  срок  вступления  в  силу  муниципального  нормативного правового акта</w:t>
      </w:r>
    </w:p>
    <w:p w:rsidR="005C4A52" w:rsidRPr="002D08DC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08DC">
        <w:rPr>
          <w:rFonts w:ascii="Times New Roman" w:hAnsi="Times New Roman"/>
          <w:sz w:val="24"/>
          <w:szCs w:val="24"/>
          <w:u w:val="single"/>
        </w:rPr>
        <w:t>Постановление вступает в силу со дня его официального опубликования.</w:t>
      </w:r>
    </w:p>
    <w:p w:rsidR="005C4A52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 xml:space="preserve">Разработчик проекта </w:t>
      </w:r>
      <w:bookmarkStart w:id="0" w:name="_GoBack"/>
      <w:bookmarkEnd w:id="0"/>
      <w:r w:rsidRPr="00E415CA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5C4A52" w:rsidRDefault="00366D59" w:rsidP="005C4A52">
      <w:pPr>
        <w:spacing w:after="0" w:line="240" w:lineRule="auto"/>
        <w:ind w:left="7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МКУ «Управление делами» </w:t>
      </w:r>
      <w:r w:rsidR="005C4A52" w:rsidRPr="00B305B7">
        <w:rPr>
          <w:rFonts w:ascii="Times New Roman" w:hAnsi="Times New Roman"/>
          <w:sz w:val="24"/>
          <w:szCs w:val="24"/>
          <w:u w:val="single"/>
        </w:rPr>
        <w:t xml:space="preserve">муниципального района </w:t>
      </w:r>
      <w:proofErr w:type="spellStart"/>
      <w:r w:rsidR="005C4A52" w:rsidRPr="00B305B7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C4A52" w:rsidRPr="00B305B7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5. Обоснование   необходимости   подготовки    проекта   муниципального нормативного правового акта</w:t>
      </w:r>
    </w:p>
    <w:p w:rsidR="005C4A52" w:rsidRPr="00B305B7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750F">
        <w:rPr>
          <w:rFonts w:ascii="Times New Roman" w:hAnsi="Times New Roman"/>
          <w:sz w:val="24"/>
          <w:szCs w:val="24"/>
          <w:u w:val="single"/>
        </w:rPr>
        <w:t xml:space="preserve">Проект постановления Администрации муниципального района </w:t>
      </w:r>
      <w:proofErr w:type="spellStart"/>
      <w:r w:rsidRPr="0019750F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Pr="0019750F">
        <w:rPr>
          <w:rFonts w:ascii="Times New Roman" w:hAnsi="Times New Roman"/>
          <w:sz w:val="24"/>
          <w:szCs w:val="24"/>
          <w:u w:val="single"/>
        </w:rPr>
        <w:t xml:space="preserve"> Самарской области  разработан  в </w:t>
      </w:r>
      <w:r w:rsidR="00362EC5" w:rsidRPr="00362EC5">
        <w:rPr>
          <w:rFonts w:ascii="Times New Roman" w:hAnsi="Times New Roman"/>
          <w:sz w:val="24"/>
          <w:szCs w:val="24"/>
          <w:u w:val="single"/>
        </w:rPr>
        <w:t xml:space="preserve"> соответствии с Федеральным законом № 210-ФЗ от 27.07.2010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="00362EC5" w:rsidRPr="00362EC5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362EC5" w:rsidRPr="00362EC5">
        <w:rPr>
          <w:rFonts w:ascii="Times New Roman" w:hAnsi="Times New Roman"/>
          <w:sz w:val="24"/>
          <w:szCs w:val="24"/>
          <w:u w:val="single"/>
        </w:rPr>
        <w:t xml:space="preserve"> № 340 от 07.09.2022 года  «Об утверждении Порядка разработки и утверждения административных регламентов предоставления муниципальных услуг»,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Описание  проблем,  на решение которых направлен предлагаемый способ регулирования:</w:t>
      </w:r>
    </w:p>
    <w:p w:rsidR="005C4A52" w:rsidRPr="00676D10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76D10">
        <w:rPr>
          <w:rFonts w:ascii="Times New Roman" w:hAnsi="Times New Roman"/>
          <w:sz w:val="24"/>
          <w:szCs w:val="24"/>
          <w:u w:val="single"/>
        </w:rPr>
        <w:t>Несоответствие правового регулирования вопросов, связанных с исполнением отельных переданных государственных полномочий.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Круг  субъектов,  на которых  будет распространено  действие проекта муниципального нормативного правового акта</w:t>
      </w:r>
    </w:p>
    <w:p w:rsidR="005C4A52" w:rsidRPr="00C71C9E" w:rsidRDefault="00366D59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71C9E">
        <w:rPr>
          <w:rFonts w:ascii="Times New Roman" w:hAnsi="Times New Roman"/>
          <w:color w:val="000000"/>
          <w:sz w:val="28"/>
          <w:szCs w:val="28"/>
          <w:u w:val="single"/>
        </w:rPr>
        <w:t>Получателями услуги являются физические лица</w:t>
      </w:r>
      <w:r w:rsidR="00C71C9E" w:rsidRPr="00C71C9E">
        <w:rPr>
          <w:rFonts w:ascii="Times New Roman" w:hAnsi="Times New Roman"/>
          <w:color w:val="000000"/>
          <w:sz w:val="28"/>
          <w:szCs w:val="28"/>
          <w:u w:val="single"/>
        </w:rPr>
        <w:t>, юридические лица муни</w:t>
      </w:r>
      <w:r w:rsidR="005C4A52" w:rsidRPr="00C71C9E">
        <w:rPr>
          <w:rFonts w:ascii="Times New Roman" w:hAnsi="Times New Roman"/>
          <w:sz w:val="24"/>
          <w:szCs w:val="24"/>
          <w:u w:val="single"/>
        </w:rPr>
        <w:t xml:space="preserve">ципального района </w:t>
      </w:r>
      <w:proofErr w:type="spellStart"/>
      <w:r w:rsidR="005C4A52" w:rsidRPr="00C71C9E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C4A52" w:rsidRPr="00C71C9E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</w:t>
      </w:r>
    </w:p>
    <w:p w:rsidR="005C4A52" w:rsidRPr="00034D55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Pr="00034D55">
        <w:rPr>
          <w:rFonts w:ascii="Times New Roman" w:hAnsi="Times New Roman"/>
          <w:sz w:val="24"/>
          <w:szCs w:val="24"/>
          <w:u w:val="single"/>
        </w:rPr>
        <w:t>еобходимость установления переходного периода отсутствует.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Краткое изложение целей регулирования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CA">
        <w:rPr>
          <w:rFonts w:ascii="Times New Roman" w:hAnsi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Pr="00034D55">
        <w:rPr>
          <w:rFonts w:ascii="Times New Roman" w:hAnsi="Times New Roman"/>
          <w:sz w:val="24"/>
          <w:szCs w:val="24"/>
          <w:u w:val="single"/>
        </w:rPr>
        <w:t>.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10. Срок,  в  течение   которого  разработчиком   проекта   принимаются предложения (со дня размещения на официальном сайте настоящего уведомления)</w:t>
      </w:r>
    </w:p>
    <w:p w:rsidR="005C4A52" w:rsidRPr="00034D55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034D55">
        <w:rPr>
          <w:rFonts w:ascii="Times New Roman" w:hAnsi="Times New Roman"/>
          <w:sz w:val="24"/>
          <w:szCs w:val="24"/>
          <w:u w:val="single"/>
        </w:rPr>
        <w:t xml:space="preserve"> рабочих дней с момента размещения.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Контактные данные  для направления предложений (ответственное лицо, адрес электронной почты и контактный телефон ответственного лица)</w:t>
      </w:r>
    </w:p>
    <w:p w:rsidR="005C4A52" w:rsidRPr="00B305B7" w:rsidRDefault="00366D59" w:rsidP="00366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Семенова Татьяна Николаевна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 –  </w:t>
      </w:r>
      <w:r>
        <w:rPr>
          <w:rFonts w:ascii="Times New Roman" w:hAnsi="Times New Roman"/>
          <w:sz w:val="24"/>
          <w:szCs w:val="24"/>
          <w:u w:val="single"/>
        </w:rPr>
        <w:t>специалист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>, адрес эл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почты</w:t>
      </w:r>
      <w:r>
        <w:rPr>
          <w:rFonts w:ascii="Times New Roman" w:hAnsi="Times New Roman"/>
          <w:sz w:val="24"/>
          <w:szCs w:val="24"/>
          <w:u w:val="single"/>
        </w:rPr>
        <w:t xml:space="preserve">:  </w:t>
      </w:r>
      <w:hyperlink r:id="rId6" w:history="1">
        <w:r w:rsidRPr="00226F5D">
          <w:rPr>
            <w:rStyle w:val="a8"/>
          </w:rPr>
          <w:t>tanya.semenova-1970@yandex.ru</w:t>
        </w:r>
      </w:hyperlink>
      <w:r>
        <w:t xml:space="preserve"> 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8(846 53) 2-1</w:t>
      </w:r>
      <w:r>
        <w:rPr>
          <w:rFonts w:ascii="Times New Roman" w:hAnsi="Times New Roman"/>
          <w:sz w:val="24"/>
          <w:szCs w:val="24"/>
          <w:u w:val="single"/>
        </w:rPr>
        <w:t>5-05</w:t>
      </w:r>
    </w:p>
    <w:p w:rsidR="005C4A52" w:rsidRPr="00A136B1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12. Иная  информация  по  решению  разработчика  проекта муниципального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нормативного правового акта</w:t>
      </w:r>
    </w:p>
    <w:p w:rsidR="005C4A52" w:rsidRPr="00412AB1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910506">
        <w:rPr>
          <w:rFonts w:ascii="Times New Roman" w:hAnsi="Times New Roman"/>
          <w:sz w:val="24"/>
          <w:szCs w:val="24"/>
          <w:u w:val="single"/>
        </w:rPr>
        <w:t>тсутствует.</w:t>
      </w:r>
    </w:p>
    <w:p w:rsidR="00B410A4" w:rsidRDefault="00B410A4"/>
    <w:sectPr w:rsidR="00B410A4" w:rsidSect="007B37B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00C3"/>
    <w:multiLevelType w:val="hybridMultilevel"/>
    <w:tmpl w:val="7512921A"/>
    <w:lvl w:ilvl="0" w:tplc="1D3010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95E56AA"/>
    <w:multiLevelType w:val="hybridMultilevel"/>
    <w:tmpl w:val="22E0403A"/>
    <w:lvl w:ilvl="0" w:tplc="F4E8F87A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0"/>
    <w:rsid w:val="00362EC5"/>
    <w:rsid w:val="00366D59"/>
    <w:rsid w:val="005C4A52"/>
    <w:rsid w:val="005F6CF0"/>
    <w:rsid w:val="006E68D6"/>
    <w:rsid w:val="00A933FD"/>
    <w:rsid w:val="00AA60ED"/>
    <w:rsid w:val="00B410A4"/>
    <w:rsid w:val="00C71C9E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jc w:val="both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ind w:left="720"/>
      <w:contextualSpacing/>
    </w:pPr>
    <w:rPr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ind w:left="17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366D59"/>
  </w:style>
  <w:style w:type="character" w:styleId="a8">
    <w:name w:val="Hyperlink"/>
    <w:basedOn w:val="a0"/>
    <w:uiPriority w:val="99"/>
    <w:unhideWhenUsed/>
    <w:rsid w:val="00366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jc w:val="both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ind w:left="720"/>
      <w:contextualSpacing/>
    </w:pPr>
    <w:rPr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ind w:left="17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366D59"/>
  </w:style>
  <w:style w:type="character" w:styleId="a8">
    <w:name w:val="Hyperlink"/>
    <w:basedOn w:val="a0"/>
    <w:uiPriority w:val="99"/>
    <w:unhideWhenUsed/>
    <w:rsid w:val="0036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2023-03-30T12:38:00Z</dcterms:created>
  <dcterms:modified xsi:type="dcterms:W3CDTF">2023-06-23T11:19:00Z</dcterms:modified>
</cp:coreProperties>
</file>