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Примерный перечень вопросов,</w:t>
      </w: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обсуждаемых в ходе публичных консультаций</w:t>
      </w:r>
    </w:p>
    <w:p w:rsidR="00A52717" w:rsidRPr="00A9320E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</w:p>
    <w:p w:rsidR="00E55DFB" w:rsidRDefault="00701643" w:rsidP="00E55DFB">
      <w:pPr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701643"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 регламента предоставления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59DC">
        <w:rPr>
          <w:rFonts w:ascii="Times New Roman" w:hAnsi="Times New Roman"/>
          <w:sz w:val="24"/>
          <w:szCs w:val="24"/>
          <w:lang w:eastAsia="ru-RU"/>
        </w:rPr>
        <w:t>«</w:t>
      </w:r>
      <w:r w:rsidR="00D159DC" w:rsidRPr="00D159DC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159DC">
        <w:rPr>
          <w:rFonts w:ascii="Times New Roman" w:hAnsi="Times New Roman"/>
          <w:sz w:val="24"/>
          <w:szCs w:val="24"/>
          <w:lang w:eastAsia="ru-RU"/>
        </w:rPr>
        <w:t>»</w:t>
      </w:r>
      <w:r w:rsidRPr="00701643">
        <w:rPr>
          <w:rFonts w:ascii="Times New Roman" w:hAnsi="Times New Roman"/>
          <w:sz w:val="24"/>
          <w:szCs w:val="24"/>
          <w:lang w:eastAsia="ru-RU"/>
        </w:rPr>
        <w:t xml:space="preserve">  на территории муниципального района </w:t>
      </w:r>
      <w:proofErr w:type="spellStart"/>
      <w:r w:rsidRPr="00701643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701643">
        <w:rPr>
          <w:rFonts w:ascii="Times New Roman" w:hAnsi="Times New Roman"/>
          <w:sz w:val="24"/>
          <w:szCs w:val="24"/>
          <w:lang w:eastAsia="ru-RU"/>
        </w:rPr>
        <w:t xml:space="preserve"> Самарской области»</w:t>
      </w:r>
      <w:r w:rsidR="00E55DFB">
        <w:rPr>
          <w:rFonts w:ascii="Times New Roman" w:hAnsi="Times New Roman"/>
          <w:sz w:val="24"/>
          <w:szCs w:val="24"/>
          <w:lang w:eastAsia="ru-RU"/>
        </w:rPr>
        <w:t>.</w:t>
      </w:r>
    </w:p>
    <w:p w:rsidR="00E55DFB" w:rsidRDefault="00A52717" w:rsidP="00E55DFB">
      <w:pPr>
        <w:adjustRightInd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</w:p>
    <w:p w:rsidR="00A52717" w:rsidRPr="00994455" w:rsidRDefault="00701643" w:rsidP="00E55DFB">
      <w:pPr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МКУ «Управление делами» муниципального района </w:t>
      </w:r>
      <w:proofErr w:type="spellStart"/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Клявлинский</w:t>
      </w:r>
      <w:proofErr w:type="spellEnd"/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Самарской области</w:t>
      </w:r>
      <w:r w:rsidR="00A52717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Контактное   лицо   (Ф.И.О.),   должность,  адрес  электронной  почты  и контактный телефон)</w:t>
      </w:r>
    </w:p>
    <w:p w:rsidR="00A52717" w:rsidRPr="00994455" w:rsidRDefault="00701643" w:rsidP="00701643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Семенова Татьяна Николаевна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 –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специалист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, адрес электронной почты </w:t>
      </w:r>
      <w:hyperlink r:id="rId5" w:history="1">
        <w:r w:rsidRPr="00226F5D">
          <w:rPr>
            <w:rStyle w:val="a8"/>
          </w:rPr>
          <w:t>tanya.semenova-1970@yandex.ru</w:t>
        </w:r>
      </w:hyperlink>
      <w:r>
        <w:t xml:space="preserve">, 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тел. 8</w:t>
      </w:r>
      <w:r w:rsidR="00A52717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(846 53) 2-15-0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5</w:t>
      </w:r>
      <w:r w:rsidR="00A52717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Пожалуйста,  заполните и направьте данную форму по электронной почте на адрес</w:t>
      </w:r>
    </w:p>
    <w:p w:rsidR="00701643" w:rsidRPr="00226F5D" w:rsidRDefault="00A52717" w:rsidP="00701643">
      <w:pPr>
        <w:rPr>
          <w:rStyle w:val="header-user-name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hyperlink r:id="rId6" w:history="1">
        <w:r w:rsidR="00701643" w:rsidRPr="00226F5D">
          <w:rPr>
            <w:rStyle w:val="a8"/>
          </w:rPr>
          <w:t>tanya.semenova-1970@yandex.ru</w:t>
        </w:r>
      </w:hyperlink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не позднее</w:t>
      </w:r>
    </w:p>
    <w:p w:rsidR="00A52717" w:rsidRDefault="00701643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0</w:t>
      </w:r>
      <w:r w:rsidR="00D159D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3.07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.2023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г.</w:t>
      </w: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Информация об участнике публичных консультаций: Ф.И.О. контактного лица</w:t>
      </w: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Электронный адрес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Название организации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A52717" w:rsidRPr="00D65176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Сфера деятел</w:t>
      </w:r>
      <w:bookmarkStart w:id="0" w:name="_GoBack"/>
      <w:bookmarkEnd w:id="0"/>
      <w:r>
        <w:rPr>
          <w:rFonts w:ascii="Times New Roman" w:eastAsiaTheme="minorEastAsia" w:hAnsi="Times New Roman"/>
          <w:sz w:val="24"/>
          <w:szCs w:val="24"/>
          <w:lang w:eastAsia="ru-RU"/>
        </w:rPr>
        <w:t>ьности организации:</w:t>
      </w:r>
    </w:p>
    <w:p w:rsidR="00A52717" w:rsidRPr="00D65176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На </w:t>
      </w:r>
      <w:proofErr w:type="gramStart"/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области? Приведите обоснования по каждому указанному положению.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B410A4" w:rsidRPr="00A52717" w:rsidRDefault="00B410A4" w:rsidP="00A52717"/>
    <w:sectPr w:rsidR="00B410A4" w:rsidRPr="00A52717" w:rsidSect="00A9320E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2"/>
    <w:rsid w:val="00325824"/>
    <w:rsid w:val="006E68D6"/>
    <w:rsid w:val="00701643"/>
    <w:rsid w:val="0099259D"/>
    <w:rsid w:val="00A52717"/>
    <w:rsid w:val="00A933FD"/>
    <w:rsid w:val="00AA60ED"/>
    <w:rsid w:val="00B410A4"/>
    <w:rsid w:val="00D159DC"/>
    <w:rsid w:val="00E55142"/>
    <w:rsid w:val="00E55DFB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59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customStyle="1" w:styleId="header-user-name">
    <w:name w:val="header-user-name"/>
    <w:basedOn w:val="a0"/>
    <w:rsid w:val="00701643"/>
  </w:style>
  <w:style w:type="character" w:styleId="a8">
    <w:name w:val="Hyperlink"/>
    <w:basedOn w:val="a0"/>
    <w:uiPriority w:val="99"/>
    <w:unhideWhenUsed/>
    <w:rsid w:val="00701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59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customStyle="1" w:styleId="header-user-name">
    <w:name w:val="header-user-name"/>
    <w:basedOn w:val="a0"/>
    <w:rsid w:val="00701643"/>
  </w:style>
  <w:style w:type="character" w:styleId="a8">
    <w:name w:val="Hyperlink"/>
    <w:basedOn w:val="a0"/>
    <w:uiPriority w:val="99"/>
    <w:unhideWhenUsed/>
    <w:rsid w:val="00701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ya.semenova-1970@yandex.ru" TargetMode="External"/><Relationship Id="rId5" Type="http://schemas.openxmlformats.org/officeDocument/2006/relationships/hyperlink" Target="mailto:tanya.semenova-197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2023-03-30T12:43:00Z</dcterms:created>
  <dcterms:modified xsi:type="dcterms:W3CDTF">2023-06-23T11:23:00Z</dcterms:modified>
</cp:coreProperties>
</file>