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7F6412" w:rsidRDefault="007F6412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16A5A" w:rsidRPr="00C95484" w:rsidRDefault="00D64263" w:rsidP="00C95484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95484">
        <w:rPr>
          <w:rFonts w:ascii="Times New Roman" w:hAnsi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нормативного правового акта </w:t>
      </w:r>
      <w:r w:rsidR="00916A5A" w:rsidRPr="00C95484">
        <w:rPr>
          <w:rFonts w:ascii="Times New Roman" w:hAnsi="Times New Roman"/>
          <w:sz w:val="28"/>
          <w:szCs w:val="28"/>
        </w:rPr>
        <w:t>–</w:t>
      </w:r>
      <w:r w:rsidR="00D44461" w:rsidRPr="00C95484">
        <w:rPr>
          <w:rFonts w:ascii="Times New Roman" w:hAnsi="Times New Roman"/>
          <w:sz w:val="28"/>
          <w:szCs w:val="28"/>
        </w:rPr>
        <w:t xml:space="preserve"> </w:t>
      </w:r>
      <w:r w:rsidR="00C95484" w:rsidRPr="00C95484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Клявлинский Самарской области от 07.12.2021 г. № 483 «Об утверждении Программы профилактики рисков причинения вреда (ущерба) охраняемым законом ценностям в сфере муниципального земельного контроля в границах муниципального района Клявлинский на 2022 год» </w:t>
      </w:r>
      <w:r w:rsidR="00916A5A" w:rsidRPr="00C9548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16A5A" w:rsidRPr="00C95484" w:rsidRDefault="00916A5A" w:rsidP="00C9548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1E1C56" w:rsidRPr="00C95484" w:rsidRDefault="00916A5A" w:rsidP="00C9548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C95484">
        <w:rPr>
          <w:rFonts w:ascii="Times New Roman" w:hAnsi="Times New Roman"/>
          <w:sz w:val="28"/>
          <w:szCs w:val="28"/>
          <w:lang w:eastAsia="ru-RU"/>
        </w:rPr>
        <w:t>-</w:t>
      </w:r>
      <w:r w:rsidR="00C95484" w:rsidRPr="00C95484">
        <w:rPr>
          <w:rFonts w:ascii="Times New Roman" w:hAnsi="Times New Roman"/>
          <w:sz w:val="28"/>
          <w:szCs w:val="28"/>
          <w:lang w:eastAsia="ru-RU"/>
        </w:rPr>
        <w:t xml:space="preserve"> постановление Администрации муниципального района Клявлинский Самарской области от 07.12.2021 г. № 483 «Об утверждении Программы профилактики рисков причинения вреда (ущерба) охраняемым законом ценностям в сфере муниципального земельного контроля в границах муниципального района Клявлинский на</w:t>
      </w:r>
      <w:bookmarkStart w:id="0" w:name="_GoBack"/>
      <w:bookmarkEnd w:id="0"/>
      <w:r w:rsidR="00C95484" w:rsidRPr="00C95484">
        <w:rPr>
          <w:rFonts w:ascii="Times New Roman" w:hAnsi="Times New Roman"/>
          <w:sz w:val="28"/>
          <w:szCs w:val="28"/>
          <w:lang w:eastAsia="ru-RU"/>
        </w:rPr>
        <w:t xml:space="preserve"> 2022 год»</w:t>
      </w:r>
    </w:p>
    <w:p w:rsidR="0024037C" w:rsidRDefault="00C95484" w:rsidP="00E57FE9">
      <w:pPr>
        <w:spacing w:after="0" w:line="312" w:lineRule="auto"/>
      </w:pPr>
    </w:p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13397A"/>
    <w:rsid w:val="001E1C56"/>
    <w:rsid w:val="00203133"/>
    <w:rsid w:val="00236042"/>
    <w:rsid w:val="002A1408"/>
    <w:rsid w:val="00513A1B"/>
    <w:rsid w:val="005653C5"/>
    <w:rsid w:val="00735C9D"/>
    <w:rsid w:val="00791640"/>
    <w:rsid w:val="007F6412"/>
    <w:rsid w:val="00916A5A"/>
    <w:rsid w:val="0092058A"/>
    <w:rsid w:val="00C51AA5"/>
    <w:rsid w:val="00C95484"/>
    <w:rsid w:val="00CA4D21"/>
    <w:rsid w:val="00D44461"/>
    <w:rsid w:val="00D64263"/>
    <w:rsid w:val="00D957F3"/>
    <w:rsid w:val="00E57FE9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Kumi-4</cp:lastModifiedBy>
  <cp:revision>18</cp:revision>
  <cp:lastPrinted>2017-04-24T07:04:00Z</cp:lastPrinted>
  <dcterms:created xsi:type="dcterms:W3CDTF">2017-03-27T14:48:00Z</dcterms:created>
  <dcterms:modified xsi:type="dcterms:W3CDTF">2022-09-08T11:37:00Z</dcterms:modified>
</cp:coreProperties>
</file>