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FA0C62" w:rsidRPr="00FA0C62" w:rsidTr="00D40508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0C62" w:rsidRPr="00FA0C62" w:rsidRDefault="00FA0C62" w:rsidP="00FA0C62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A0C62" w:rsidRP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A0C62" w:rsidRP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A0C62" w:rsidRP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FA0C62">
              <w:rPr>
                <w:rFonts w:ascii="Times New Roman" w:eastAsia="Times New Roman" w:hAnsi="Times New Roman"/>
                <w:b/>
                <w:bCs/>
                <w:noProof/>
                <w:color w:val="000000"/>
                <w:spacing w:val="-2"/>
                <w:sz w:val="28"/>
                <w:szCs w:val="28"/>
                <w:lang w:eastAsia="ru-RU"/>
              </w:rPr>
              <w:drawing>
                <wp:inline distT="0" distB="0" distL="0" distR="0" wp14:anchorId="147D5B5C" wp14:editId="28269783">
                  <wp:extent cx="494272" cy="6096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72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0C62" w:rsidRP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30"/>
                <w:szCs w:val="30"/>
                <w:lang w:eastAsia="ru-RU"/>
              </w:rPr>
            </w:pPr>
            <w:r w:rsidRPr="00FA0C6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30"/>
                <w:szCs w:val="30"/>
                <w:lang w:eastAsia="ru-RU"/>
              </w:rPr>
              <w:t>СЧЕТНАЯ ПАЛАТА</w:t>
            </w:r>
          </w:p>
          <w:p w:rsidR="003A409F" w:rsidRPr="00FA0C62" w:rsidRDefault="003A409F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FA0C62" w:rsidRP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30"/>
                <w:szCs w:val="30"/>
                <w:lang w:eastAsia="ru-RU"/>
              </w:rPr>
            </w:pPr>
            <w:r w:rsidRPr="00FA0C62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30"/>
                <w:szCs w:val="30"/>
                <w:lang w:eastAsia="ru-RU"/>
              </w:rPr>
              <w:t>МУНИЦИПАЛЬНОГО РАЙОНА КЛЯВЛИНСКИЙ</w:t>
            </w:r>
          </w:p>
          <w:p w:rsidR="003A409F" w:rsidRDefault="003A409F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30"/>
                <w:szCs w:val="30"/>
                <w:lang w:eastAsia="ru-RU"/>
              </w:rPr>
            </w:pPr>
          </w:p>
          <w:p w:rsidR="00FA0C62" w:rsidRPr="00FA0C62" w:rsidRDefault="00FA0C62" w:rsidP="00FA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A0C6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30"/>
                <w:szCs w:val="30"/>
                <w:lang w:eastAsia="ru-RU"/>
              </w:rPr>
              <w:t>САМАРСКОЙ ОБЛАСТИ</w:t>
            </w:r>
          </w:p>
          <w:p w:rsidR="00FA0C62" w:rsidRPr="00FA0C62" w:rsidRDefault="00FA0C62" w:rsidP="00FA0C6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0C62" w:rsidRPr="00FA0C62" w:rsidTr="00D40508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C62" w:rsidRPr="00FA0C62" w:rsidRDefault="00FA0C62" w:rsidP="00FA0C6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A0C62">
              <w:rPr>
                <w:rFonts w:ascii="Times New Roman" w:eastAsia="Calibri" w:hAnsi="Times New Roman"/>
                <w:lang w:eastAsia="ru-RU"/>
              </w:rPr>
              <w:t>446960</w:t>
            </w:r>
            <w:r w:rsidRPr="00FA0C62">
              <w:rPr>
                <w:rFonts w:ascii="Times New Roman" w:eastAsia="Calibri" w:hAnsi="Times New Roman"/>
                <w:color w:val="000000"/>
                <w:lang w:eastAsia="ru-RU"/>
              </w:rPr>
              <w:t xml:space="preserve">, Самарская область, </w:t>
            </w:r>
            <w:proofErr w:type="spellStart"/>
            <w:r w:rsidRPr="00FA0C62">
              <w:rPr>
                <w:rFonts w:ascii="Times New Roman" w:eastAsia="Calibri" w:hAnsi="Times New Roman"/>
                <w:color w:val="000000"/>
                <w:lang w:eastAsia="ru-RU"/>
              </w:rPr>
              <w:t>Клявлинский</w:t>
            </w:r>
            <w:proofErr w:type="spellEnd"/>
            <w:r w:rsidRPr="00FA0C62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район, ст. Клявлино, </w:t>
            </w:r>
          </w:p>
          <w:p w:rsidR="00FA0C62" w:rsidRPr="00FA0C62" w:rsidRDefault="00FA0C62" w:rsidP="00FA0C62">
            <w:pPr>
              <w:keepNext/>
              <w:jc w:val="center"/>
              <w:outlineLvl w:val="1"/>
              <w:rPr>
                <w:rFonts w:ascii="Times New Roman" w:eastAsia="Calibri" w:hAnsi="Times New Roman"/>
              </w:rPr>
            </w:pPr>
            <w:r w:rsidRPr="00FA0C62">
              <w:rPr>
                <w:rFonts w:ascii="Times New Roman" w:eastAsia="Calibri" w:hAnsi="Times New Roman"/>
                <w:color w:val="000000"/>
                <w:lang w:eastAsia="ru-RU"/>
              </w:rPr>
              <w:t xml:space="preserve">ул. Октябрьская д. 60, тел.: 2-10-64, </w:t>
            </w:r>
            <w:r w:rsidRPr="00FA0C6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FA0C62">
              <w:rPr>
                <w:rFonts w:ascii="Times New Roman" w:eastAsia="Times New Roman" w:hAnsi="Times New Roman"/>
                <w:lang w:eastAsia="ru-RU"/>
              </w:rPr>
              <w:t>-</w:t>
            </w:r>
            <w:r w:rsidRPr="00FA0C6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FA0C62">
              <w:rPr>
                <w:rFonts w:ascii="Times New Roman" w:eastAsia="Times New Roman" w:hAnsi="Times New Roman"/>
                <w:lang w:eastAsia="ru-RU"/>
              </w:rPr>
              <w:t>:</w:t>
            </w:r>
            <w:r w:rsidRPr="00FA0C62">
              <w:rPr>
                <w:rFonts w:ascii="Calibri" w:eastAsia="Calibri" w:hAnsi="Calibri"/>
                <w:color w:val="0000FF"/>
                <w:u w:val="single"/>
              </w:rPr>
              <w:t xml:space="preserve"> </w:t>
            </w:r>
            <w:hyperlink r:id="rId9" w:history="1">
              <w:r w:rsidRPr="00FA0C62">
                <w:rPr>
                  <w:rFonts w:ascii="Times New Roman" w:eastAsia="Calibri" w:hAnsi="Times New Roman"/>
                  <w:color w:val="0000FF"/>
                  <w:u w:val="single"/>
                  <w:lang w:val="en-US"/>
                </w:rPr>
                <w:t>spklv</w:t>
              </w:r>
              <w:r w:rsidRPr="00FA0C62">
                <w:rPr>
                  <w:rFonts w:ascii="Times New Roman" w:eastAsia="Calibri" w:hAnsi="Times New Roman"/>
                  <w:color w:val="0000FF"/>
                  <w:u w:val="single"/>
                </w:rPr>
                <w:t>@</w:t>
              </w:r>
              <w:r w:rsidRPr="00FA0C62">
                <w:rPr>
                  <w:rFonts w:ascii="Times New Roman" w:eastAsia="Calibri" w:hAnsi="Times New Roman"/>
                  <w:color w:val="0000FF"/>
                  <w:u w:val="single"/>
                  <w:lang w:val="en-US"/>
                </w:rPr>
                <w:t>yandex</w:t>
              </w:r>
              <w:r w:rsidRPr="00FA0C62">
                <w:rPr>
                  <w:rFonts w:ascii="Times New Roman" w:eastAsia="Calibri" w:hAnsi="Times New Roman"/>
                  <w:color w:val="0000FF"/>
                  <w:u w:val="single"/>
                </w:rPr>
                <w:t>.</w:t>
              </w:r>
              <w:r w:rsidRPr="00FA0C62">
                <w:rPr>
                  <w:rFonts w:ascii="Times New Roman" w:eastAsia="Calibri" w:hAnsi="Times New Roman"/>
                  <w:color w:val="0000FF"/>
                  <w:u w:val="single"/>
                  <w:lang w:val="en-US"/>
                </w:rPr>
                <w:t>com</w:t>
              </w:r>
            </w:hyperlink>
          </w:p>
          <w:p w:rsidR="00FA0C62" w:rsidRPr="00FA0C62" w:rsidRDefault="00FA0C62" w:rsidP="00FA0C6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C6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A0C62" w:rsidRDefault="00FA0C62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FA0C62" w:rsidRDefault="00FA0C62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FA0C62" w:rsidRDefault="00FA0C62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FA0C62" w:rsidRDefault="00FA0C62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600D7A" w:rsidRPr="00CD7FC8" w:rsidRDefault="00600D7A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ОТЧЕТ</w:t>
      </w:r>
    </w:p>
    <w:p w:rsidR="00C8598C" w:rsidRDefault="003F2270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о деятельности </w:t>
      </w:r>
      <w:r w:rsidR="00600D7A"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С</w:t>
      </w: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четной палаты </w:t>
      </w:r>
    </w:p>
    <w:p w:rsidR="00802A26" w:rsidRPr="00CD7FC8" w:rsidRDefault="00600D7A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муниципального района </w:t>
      </w:r>
      <w:proofErr w:type="spellStart"/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Клявлинский</w:t>
      </w:r>
      <w:proofErr w:type="spellEnd"/>
      <w:r w:rsidR="003F2270"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</w:p>
    <w:p w:rsidR="00802A26" w:rsidRPr="00CD7FC8" w:rsidRDefault="003F2270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Самарской области </w:t>
      </w:r>
    </w:p>
    <w:p w:rsidR="003F2270" w:rsidRPr="00CD7FC8" w:rsidRDefault="003F2270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за 202</w:t>
      </w:r>
      <w:r w:rsidR="00600D7A"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2</w:t>
      </w:r>
      <w:r w:rsidRPr="00CD7FC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год</w:t>
      </w:r>
    </w:p>
    <w:p w:rsidR="00332155" w:rsidRDefault="00332155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32155" w:rsidRDefault="00332155" w:rsidP="00600D7A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32155" w:rsidRPr="00CD7FC8" w:rsidRDefault="00332155" w:rsidP="00332155">
      <w:pPr>
        <w:shd w:val="clear" w:color="auto" w:fill="FFFFFF"/>
        <w:spacing w:after="150"/>
        <w:jc w:val="right"/>
        <w:textAlignment w:val="baseline"/>
        <w:outlineLvl w:val="1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</w:t>
      </w:r>
      <w:r w:rsidRPr="00CD7FC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Утвержден решением Собрания </w:t>
      </w:r>
    </w:p>
    <w:p w:rsidR="00332155" w:rsidRPr="00CD7FC8" w:rsidRDefault="00332155" w:rsidP="00332155">
      <w:pPr>
        <w:shd w:val="clear" w:color="auto" w:fill="FFFFFF"/>
        <w:spacing w:after="150"/>
        <w:jc w:val="right"/>
        <w:textAlignment w:val="baseline"/>
        <w:outlineLvl w:val="1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CD7FC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представителей муниципального района</w:t>
      </w:r>
    </w:p>
    <w:p w:rsidR="00332155" w:rsidRPr="00CD7FC8" w:rsidRDefault="00332155" w:rsidP="00332155">
      <w:pPr>
        <w:shd w:val="clear" w:color="auto" w:fill="FFFFFF"/>
        <w:spacing w:after="150"/>
        <w:jc w:val="right"/>
        <w:textAlignment w:val="baseline"/>
        <w:outlineLvl w:val="1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proofErr w:type="spellStart"/>
      <w:r w:rsidRPr="00CD7FC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Клявлинский</w:t>
      </w:r>
      <w:proofErr w:type="spellEnd"/>
      <w:r w:rsidRPr="00CD7FC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Самарской области</w:t>
      </w:r>
    </w:p>
    <w:p w:rsidR="00332155" w:rsidRPr="00CD7FC8" w:rsidRDefault="00332155" w:rsidP="00332155">
      <w:pPr>
        <w:shd w:val="clear" w:color="auto" w:fill="FFFFFF"/>
        <w:spacing w:after="150"/>
        <w:jc w:val="right"/>
        <w:textAlignment w:val="baseline"/>
        <w:outlineLvl w:val="1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proofErr w:type="gramStart"/>
      <w:r w:rsidRPr="00CD7FC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от  </w:t>
      </w:r>
      <w:r w:rsidR="001D474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31.03.2023</w:t>
      </w:r>
      <w:proofErr w:type="gramEnd"/>
      <w:r w:rsidR="001D474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года  </w:t>
      </w:r>
      <w:r w:rsidRPr="00CD7FC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№</w:t>
      </w:r>
      <w:r w:rsidR="001D474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203</w:t>
      </w:r>
    </w:p>
    <w:p w:rsidR="00332155" w:rsidRDefault="00332155" w:rsidP="00332155">
      <w:pPr>
        <w:shd w:val="clear" w:color="auto" w:fill="FFFFFF"/>
        <w:spacing w:after="150"/>
        <w:jc w:val="right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47589" w:rsidRDefault="00E47589" w:rsidP="00332155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47589" w:rsidRDefault="00E47589" w:rsidP="00332155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47589" w:rsidRDefault="00E47589" w:rsidP="00332155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56E96" w:rsidRDefault="00556E96" w:rsidP="00332155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155" w:rsidRDefault="00332155" w:rsidP="00332155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ст. Клявлино</w:t>
      </w:r>
    </w:p>
    <w:p w:rsidR="00332155" w:rsidRPr="00332155" w:rsidRDefault="00332155" w:rsidP="00332155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2023 год</w:t>
      </w:r>
    </w:p>
    <w:p w:rsidR="00796CDC" w:rsidRPr="004F2CE9" w:rsidRDefault="00796CDC" w:rsidP="00600D7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color w:val="414141"/>
          <w:sz w:val="32"/>
          <w:szCs w:val="32"/>
          <w:bdr w:val="none" w:sz="0" w:space="0" w:color="auto" w:frame="1"/>
          <w:lang w:eastAsia="ru-RU"/>
        </w:rPr>
      </w:pPr>
    </w:p>
    <w:p w:rsidR="00DC75F5" w:rsidRPr="00DF2C9D" w:rsidRDefault="00CB4497" w:rsidP="004F44FE">
      <w:pPr>
        <w:tabs>
          <w:tab w:val="left" w:pos="567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F2C9D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  </w:t>
      </w:r>
      <w:r w:rsidR="00D603F5">
        <w:rPr>
          <w:rStyle w:val="a3"/>
          <w:rFonts w:ascii="Times New Roman" w:hAnsi="Times New Roman"/>
          <w:b w:val="0"/>
          <w:sz w:val="28"/>
          <w:szCs w:val="28"/>
        </w:rPr>
        <w:t xml:space="preserve">  </w:t>
      </w:r>
      <w:r w:rsidR="004F44FE">
        <w:rPr>
          <w:rStyle w:val="a3"/>
          <w:rFonts w:ascii="Times New Roman" w:hAnsi="Times New Roman"/>
          <w:b w:val="0"/>
          <w:sz w:val="28"/>
          <w:szCs w:val="28"/>
        </w:rPr>
        <w:t xml:space="preserve">   </w:t>
      </w:r>
      <w:r w:rsidR="00E262C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Настоящий </w:t>
      </w:r>
      <w:r w:rsidR="00682191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ежегодный 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отчет о деятельности Счетной палаты муниципального района </w:t>
      </w:r>
      <w:proofErr w:type="spellStart"/>
      <w:r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 за 2022 год подготовлен в соответствии со </w:t>
      </w:r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>с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>татьей 19</w:t>
      </w:r>
      <w:r w:rsidR="00382ADA" w:rsidRPr="00DF2C9D">
        <w:rPr>
          <w:sz w:val="28"/>
          <w:szCs w:val="28"/>
        </w:rPr>
        <w:t xml:space="preserve"> </w:t>
      </w:r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2235B0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унктом </w:t>
      </w:r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>2 ст</w:t>
      </w:r>
      <w:r w:rsidR="002235B0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атьи </w:t>
      </w:r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20 Положения о Счетной палате муниципального района </w:t>
      </w:r>
      <w:proofErr w:type="spellStart"/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области, утверждённого решением Собрания представителей муниципального района </w:t>
      </w:r>
      <w:proofErr w:type="spellStart"/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382ADA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от 29 октября 2021 года  № 91.</w:t>
      </w:r>
      <w:r w:rsidR="00DC75F5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                                                       </w:t>
      </w:r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       </w:t>
      </w:r>
      <w:r w:rsidR="00DC75F5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  </w:t>
      </w:r>
    </w:p>
    <w:p w:rsidR="00F77103" w:rsidRPr="00D9741B" w:rsidRDefault="00E74767" w:rsidP="00E0595B">
      <w:pPr>
        <w:tabs>
          <w:tab w:val="left" w:pos="567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     </w:t>
      </w:r>
      <w:r w:rsidR="00E262C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971E5C" w:rsidRPr="00DF2C9D">
        <w:rPr>
          <w:rStyle w:val="a3"/>
          <w:rFonts w:ascii="Times New Roman" w:hAnsi="Times New Roman"/>
          <w:b w:val="0"/>
          <w:sz w:val="28"/>
          <w:szCs w:val="28"/>
        </w:rPr>
        <w:t>Ежегодный о</w:t>
      </w:r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>тчет о деятельност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>и</w:t>
      </w:r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Счетной палаты муниципального района </w:t>
      </w:r>
      <w:proofErr w:type="spellStart"/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 (далее</w:t>
      </w:r>
      <w:r w:rsidR="002B19E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>-</w:t>
      </w:r>
      <w:r w:rsidR="002B19E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>Отчет) рассмотрен и утвержден Решением Собрания представ</w:t>
      </w:r>
      <w:r w:rsidR="00F7293C" w:rsidRPr="00DF2C9D">
        <w:rPr>
          <w:rStyle w:val="a3"/>
          <w:rFonts w:ascii="Times New Roman" w:hAnsi="Times New Roman"/>
          <w:b w:val="0"/>
          <w:sz w:val="28"/>
          <w:szCs w:val="28"/>
        </w:rPr>
        <w:t>и</w:t>
      </w:r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телей муниципального района </w:t>
      </w:r>
      <w:proofErr w:type="spellStart"/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F77103"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 </w:t>
      </w:r>
      <w:r w:rsidR="00F77103" w:rsidRPr="002B19ED">
        <w:rPr>
          <w:rStyle w:val="a3"/>
          <w:rFonts w:ascii="Times New Roman" w:hAnsi="Times New Roman"/>
          <w:b w:val="0"/>
          <w:sz w:val="28"/>
          <w:szCs w:val="28"/>
        </w:rPr>
        <w:t xml:space="preserve">от </w:t>
      </w:r>
      <w:r w:rsidR="002B19ED" w:rsidRPr="002B19ED">
        <w:rPr>
          <w:rStyle w:val="a3"/>
          <w:rFonts w:ascii="Times New Roman" w:hAnsi="Times New Roman"/>
          <w:b w:val="0"/>
          <w:sz w:val="28"/>
          <w:szCs w:val="28"/>
        </w:rPr>
        <w:t>31.03.2023 года</w:t>
      </w:r>
      <w:r w:rsidR="003F1A04" w:rsidRPr="002B19E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r w:rsidR="003F1A04" w:rsidRPr="00D9741B">
        <w:rPr>
          <w:rStyle w:val="a3"/>
          <w:rFonts w:ascii="Times New Roman" w:hAnsi="Times New Roman"/>
          <w:b w:val="0"/>
          <w:sz w:val="28"/>
          <w:szCs w:val="28"/>
        </w:rPr>
        <w:t>№</w:t>
      </w:r>
      <w:r w:rsidR="00D9741B" w:rsidRPr="00D9741B">
        <w:rPr>
          <w:rStyle w:val="a3"/>
          <w:rFonts w:ascii="Times New Roman" w:hAnsi="Times New Roman"/>
          <w:b w:val="0"/>
          <w:sz w:val="28"/>
          <w:szCs w:val="28"/>
        </w:rPr>
        <w:t xml:space="preserve"> 203</w:t>
      </w:r>
      <w:r w:rsidR="003F1A04" w:rsidRPr="00D9741B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bookmarkEnd w:id="0"/>
    <w:p w:rsidR="003F1A04" w:rsidRPr="00DF2C9D" w:rsidRDefault="003F1A04" w:rsidP="006B7983">
      <w:pPr>
        <w:tabs>
          <w:tab w:val="left" w:pos="567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F2C9D">
        <w:rPr>
          <w:rStyle w:val="a3"/>
          <w:rFonts w:ascii="Times New Roman" w:hAnsi="Times New Roman"/>
          <w:b w:val="0"/>
          <w:color w:val="FF0000"/>
          <w:sz w:val="28"/>
          <w:szCs w:val="28"/>
        </w:rPr>
        <w:t xml:space="preserve">     </w:t>
      </w:r>
      <w:r w:rsidR="00E262C2">
        <w:rPr>
          <w:rStyle w:val="a3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DF2C9D">
        <w:rPr>
          <w:rStyle w:val="a3"/>
          <w:rFonts w:ascii="Times New Roman" w:hAnsi="Times New Roman"/>
          <w:b w:val="0"/>
          <w:color w:val="FF0000"/>
          <w:sz w:val="28"/>
          <w:szCs w:val="28"/>
        </w:rPr>
        <w:t xml:space="preserve">  </w:t>
      </w:r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В отчете отражены результаты деятельности Счетной палаты муниципального района </w:t>
      </w:r>
      <w:proofErr w:type="spellStart"/>
      <w:r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 по выполнению возложенных задач и реализации полномочий, определенных федеральным законодательством, законодательством Самарской области, нормативными правовыми актами муниципального района </w:t>
      </w:r>
      <w:proofErr w:type="spellStart"/>
      <w:r w:rsidRPr="00DF2C9D">
        <w:rPr>
          <w:rStyle w:val="a3"/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DF2C9D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области.</w:t>
      </w:r>
    </w:p>
    <w:p w:rsidR="006439C8" w:rsidRPr="00DF2C9D" w:rsidRDefault="006439C8" w:rsidP="00F7293C">
      <w:pPr>
        <w:rPr>
          <w:rStyle w:val="a3"/>
          <w:rFonts w:ascii="Times New Roman" w:hAnsi="Times New Roman"/>
          <w:b w:val="0"/>
          <w:sz w:val="28"/>
          <w:szCs w:val="28"/>
        </w:rPr>
      </w:pPr>
    </w:p>
    <w:p w:rsidR="006439C8" w:rsidRPr="00DF2C9D" w:rsidRDefault="00075AF7" w:rsidP="00B22782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Правовое регулирование деятельности</w:t>
      </w:r>
    </w:p>
    <w:p w:rsidR="00075AF7" w:rsidRPr="00DF2C9D" w:rsidRDefault="00075AF7" w:rsidP="00F7293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39C8" w:rsidRPr="00DF2C9D" w:rsidRDefault="000F5434" w:rsidP="00741E3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2440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75AF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Правовое регулирование организации и деятельности контрольно-счетных органов муниципальных образований основывается на </w:t>
      </w:r>
      <w:r w:rsidR="006B79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="00075AF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онституции Российской Федерации и осуществляется в со</w:t>
      </w:r>
      <w:r w:rsidR="00453F6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075AF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тветствии с Бюджетным кодексом Российской Федерации, Федеральным законом от 06.10.2003г. №131-ФЗ</w:t>
      </w:r>
      <w:r w:rsidR="00443D3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«Об общих принципах организации местного самоуправления в Российской Федерации"</w:t>
      </w:r>
      <w:r w:rsidR="00C354D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443D3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5006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Федеральным законом от 07.02.2011</w:t>
      </w:r>
      <w:r w:rsidR="003D535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05006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EE218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а также стандартами внешнего муниципального финансового контроля.</w:t>
      </w:r>
    </w:p>
    <w:p w:rsidR="00A96A60" w:rsidRPr="00DF2C9D" w:rsidRDefault="002440B4" w:rsidP="00741E3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5CE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C354D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Федеральным законом от 07.02.2011</w:t>
      </w:r>
      <w:r w:rsidR="006B751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C354D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9E344B" w:rsidRPr="00DF2C9D">
        <w:rPr>
          <w:sz w:val="28"/>
          <w:szCs w:val="28"/>
        </w:rPr>
        <w:t xml:space="preserve"> </w:t>
      </w:r>
      <w:r w:rsidR="009E344B" w:rsidRPr="00DF2C9D">
        <w:rPr>
          <w:rFonts w:ascii="Times New Roman" w:hAnsi="Times New Roman"/>
          <w:sz w:val="28"/>
          <w:szCs w:val="28"/>
        </w:rPr>
        <w:t>о</w:t>
      </w:r>
      <w:r w:rsidR="009E344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пределено, что контрольно-счетный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</w:t>
      </w:r>
      <w:r w:rsidR="00A96A6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354D1" w:rsidRPr="00DF2C9D" w:rsidRDefault="00A96A60" w:rsidP="002440B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2440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Счетная палата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DE51D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– Счетная палата)</w:t>
      </w:r>
      <w:r w:rsidR="006D43E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F4A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образована Собранием представителей муниципального района </w:t>
      </w:r>
      <w:proofErr w:type="spellStart"/>
      <w:r w:rsidR="004F4A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4F4A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ему подотчетна.</w:t>
      </w:r>
    </w:p>
    <w:p w:rsidR="00855EF8" w:rsidRPr="00DF2C9D" w:rsidRDefault="002E3288" w:rsidP="00D95F2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867EA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F474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статьей</w:t>
      </w:r>
      <w:r w:rsidR="003F54C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1 </w:t>
      </w:r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Положения о Счетной палате муниципального района </w:t>
      </w:r>
      <w:proofErr w:type="spellStart"/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утверждённого решением Собрания представителей муниципального района </w:t>
      </w:r>
      <w:proofErr w:type="spellStart"/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 29 октября 2021 года № 91</w:t>
      </w:r>
      <w:r w:rsidR="00371E3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</w:t>
      </w:r>
      <w:r w:rsidR="00371E3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Положение о Счетной палате) Счетная палата обладает организационной и функциональной независимостью и осуществляет свою деятельность самостоятельно.</w:t>
      </w:r>
    </w:p>
    <w:p w:rsidR="0014188E" w:rsidRPr="00DF2C9D" w:rsidRDefault="00855EF8" w:rsidP="00CA186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67EA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основании</w:t>
      </w:r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Федерального закона от 07.02.2011</w:t>
      </w:r>
      <w:r w:rsidR="007F33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 6-ФЗ "Об общих принципах организации и деятельности контрольно-счетных органов субъектов Российской Федерации и муниципальных образований", Устава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</w:t>
      </w:r>
      <w:r w:rsidR="006E2F6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Положением о Счетной палате</w:t>
      </w:r>
      <w:r w:rsidR="0014188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B0717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E2F6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определен статус, принципы деятельности, состав, полномочия и порядок деятельности Счетной </w:t>
      </w:r>
      <w:r w:rsidR="0014188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палаты. </w:t>
      </w:r>
    </w:p>
    <w:p w:rsidR="00635253" w:rsidRPr="00DF2C9D" w:rsidRDefault="00635253" w:rsidP="00955F7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55F7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2022 году Счетная палата в своей деятельности руководствовалась указанным законодательством, а также законодательством в сферах бюджетного процесса, административных правонарушений, муниципальной службы, противодействия коррупции и в других сферах.</w:t>
      </w:r>
    </w:p>
    <w:p w:rsidR="00D045C6" w:rsidRPr="00DF2C9D" w:rsidRDefault="00D045C6" w:rsidP="00D2580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955F7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Являясь постоянно действующим органом внешнего муниципального финансового контроля, Счетная палата в своей работе основывалась на принципах законности, объективности, эффективности, независимости и гласности.</w:t>
      </w:r>
    </w:p>
    <w:p w:rsidR="00D045C6" w:rsidRPr="00DF2C9D" w:rsidRDefault="00D045C6" w:rsidP="004805A6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955F7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Полномочиями Счетной палаты являются:</w:t>
      </w:r>
    </w:p>
    <w:p w:rsidR="00C52F18" w:rsidRPr="00DF2C9D" w:rsidRDefault="00C52F18" w:rsidP="005822B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B1D5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C52F18" w:rsidRPr="00DF2C9D" w:rsidRDefault="00C52F18" w:rsidP="004B1D5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B1D5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822B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C52F18" w:rsidRPr="00DF2C9D" w:rsidRDefault="005822BC" w:rsidP="00C52F1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83ED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3) внешняя проверка годового отчета об исполнении местного бюджета;</w:t>
      </w:r>
    </w:p>
    <w:p w:rsidR="00C52F18" w:rsidRPr="00DF2C9D" w:rsidRDefault="005822BC" w:rsidP="004C147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83ED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4) проведение аудита в сфере закупок товаров, работ и услуг в соответствии с Федеральным законом от 5 апреля 2013</w:t>
      </w:r>
      <w:r w:rsidR="003C1ED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г.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C52F18" w:rsidRPr="00DF2C9D" w:rsidRDefault="005822BC" w:rsidP="00683ED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C147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C52F18" w:rsidRPr="00DF2C9D" w:rsidRDefault="004C147F" w:rsidP="00C52F1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5B570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52F18" w:rsidRPr="00DF2C9D" w:rsidRDefault="004C147F" w:rsidP="00C52F1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B570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6E6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изменению доходов местного бюджета, а также муниципальных программ (проектов муниципальных программ);</w:t>
      </w:r>
    </w:p>
    <w:p w:rsidR="00C52F18" w:rsidRPr="00DF2C9D" w:rsidRDefault="004C147F" w:rsidP="006B7983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B570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6E6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54D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52F18" w:rsidRPr="00DF2C9D" w:rsidRDefault="00620725" w:rsidP="004805A6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B660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E54D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представителей муниципального района </w:t>
      </w:r>
      <w:proofErr w:type="spellStart"/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Главе муниципального района </w:t>
      </w:r>
      <w:proofErr w:type="spellStart"/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области;</w:t>
      </w:r>
    </w:p>
    <w:p w:rsidR="00C52F18" w:rsidRPr="00DF2C9D" w:rsidRDefault="00620725" w:rsidP="001C6AF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8098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B660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54D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C52F18" w:rsidRPr="00DF2C9D" w:rsidRDefault="00620725" w:rsidP="00C52F1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B660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:rsidR="00C52F18" w:rsidRPr="00DF2C9D" w:rsidRDefault="00620725" w:rsidP="00C52F1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B660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C52F18" w:rsidRPr="00DF2C9D" w:rsidRDefault="00620725" w:rsidP="0023137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B660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Самарской области, Уставом и нормативными правовыми актами Собрания представителей муниципального района </w:t>
      </w:r>
      <w:proofErr w:type="spellStart"/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52F1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области.</w:t>
      </w:r>
    </w:p>
    <w:p w:rsidR="002E3288" w:rsidRPr="00DF2C9D" w:rsidRDefault="00B0717A" w:rsidP="00443D3D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</w:p>
    <w:p w:rsidR="00C60F2E" w:rsidRPr="00DF2C9D" w:rsidRDefault="00C60F2E" w:rsidP="007D1DC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итоги деятельности за 2022 год</w:t>
      </w:r>
    </w:p>
    <w:p w:rsidR="007D1DCA" w:rsidRPr="00DF2C9D" w:rsidRDefault="007D1DCA" w:rsidP="007D1DC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D1DCA" w:rsidRPr="00DF2C9D" w:rsidRDefault="00B27AE1" w:rsidP="008A787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216C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E18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Деятельность Счетной палаты </w:t>
      </w:r>
      <w:r w:rsidR="00BB76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5E18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2022 год</w:t>
      </w:r>
      <w:r w:rsidR="00BB760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="005E18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осуществлялась в соответствии с Планом работы Счетной палаты на 2022 год, утвержденным</w:t>
      </w:r>
      <w:r w:rsidR="00632FB0" w:rsidRPr="00DF2C9D">
        <w:rPr>
          <w:sz w:val="28"/>
          <w:szCs w:val="28"/>
        </w:rPr>
        <w:t xml:space="preserve"> 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Приказом председателя Счетной палаты от 01.01.2022 г</w:t>
      </w:r>
      <w:r w:rsidR="00C212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632FB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№10 (с изменениями от 30.05.2022г. №32, от 01.12.2022г. №82).</w:t>
      </w:r>
    </w:p>
    <w:p w:rsidR="001246DB" w:rsidRPr="00DF2C9D" w:rsidRDefault="001246DB" w:rsidP="001246D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 целях выполнения поставленных задач, руководствуясь принципами законности, объективности, эффективности, независимости и гласности, Счетная палата осуществляла контрольные, экспертно-аналитические и информационные функции, что предусматривало:</w:t>
      </w:r>
    </w:p>
    <w:p w:rsidR="001410CD" w:rsidRPr="00DF2C9D" w:rsidRDefault="001246DB" w:rsidP="001410C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 экспертизу проекта решения Собрания представителей муниципального района </w:t>
      </w:r>
      <w:proofErr w:type="spellStart"/>
      <w:r w:rsidR="000E35E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бюджете муниципального района </w:t>
      </w:r>
      <w:proofErr w:type="spellStart"/>
      <w:r w:rsidR="000E35E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</w:t>
      </w:r>
      <w:r w:rsidR="00666C0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666C0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666C0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годов»;</w:t>
      </w:r>
    </w:p>
    <w:p w:rsidR="001410CD" w:rsidRPr="00DF2C9D" w:rsidRDefault="00477EC1" w:rsidP="00EB328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C5C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 экспертизу проектов решения Собрания представителей по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поселениям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бюджете поселения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202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годов»;</w:t>
      </w:r>
    </w:p>
    <w:p w:rsidR="001410CD" w:rsidRPr="00DF2C9D" w:rsidRDefault="00C64CFA" w:rsidP="00CA51D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</w:t>
      </w:r>
      <w:r w:rsidR="00AC5C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 проведение внешней проверк</w:t>
      </w:r>
      <w:r w:rsidR="008A787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годового отчета об исполнении бюджета м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456A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 202</w:t>
      </w:r>
      <w:r w:rsidR="006E23E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год;</w:t>
      </w:r>
    </w:p>
    <w:p w:rsidR="001410CD" w:rsidRPr="00DF2C9D" w:rsidRDefault="00AC5C15" w:rsidP="002D067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4091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 проведение внешней проверк</w:t>
      </w:r>
      <w:r w:rsidR="002240E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годовых отчетов об исполнении бюджета за 202</w:t>
      </w:r>
      <w:r w:rsidR="006E23E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по </w:t>
      </w:r>
      <w:r w:rsidR="006E23E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поселениям муниципального района </w:t>
      </w:r>
      <w:proofErr w:type="spellStart"/>
      <w:r w:rsidR="006E23E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6E23E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области;</w:t>
      </w:r>
    </w:p>
    <w:p w:rsidR="001410CD" w:rsidRPr="00DF2C9D" w:rsidRDefault="00E51E5D" w:rsidP="008A710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4091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 подготовку аналитических материалов по исполнению бюджета муниципального района </w:t>
      </w:r>
      <w:proofErr w:type="spellStart"/>
      <w:r w:rsidR="00B21B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в отчётном году (заключения на отчеты об исполнении бюджета муниципального района </w:t>
      </w:r>
      <w:proofErr w:type="spellStart"/>
      <w:r w:rsidR="00B21B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21B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 за первый квартал 202</w:t>
      </w:r>
      <w:r w:rsidR="00B21B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года, за первое полугодие 202</w:t>
      </w:r>
      <w:r w:rsidR="00B21B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года, за 9 месяцев 202</w:t>
      </w:r>
      <w:r w:rsidR="00B21B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1410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года);</w:t>
      </w:r>
    </w:p>
    <w:p w:rsidR="001410CD" w:rsidRPr="004B6D7B" w:rsidRDefault="002D067F" w:rsidP="00404CC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5B7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04C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5B7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 подготовку аналитических материалов по исполнению бюджета поселений муниципального района </w:t>
      </w:r>
      <w:proofErr w:type="spellStart"/>
      <w:r w:rsidR="000E5B75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в отчётном году (заключения на отчеты об исполнении бюджета поселений муниципального района </w:t>
      </w:r>
      <w:proofErr w:type="spellStart"/>
      <w:r w:rsidR="000E5B75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первый квартал 202</w:t>
      </w:r>
      <w:r w:rsidR="000223D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по </w:t>
      </w:r>
      <w:r w:rsidR="000223D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поселениям, за первое полугодие 202</w:t>
      </w:r>
      <w:r w:rsidR="000223D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по 6 поселениям, за 9 месяцев 202</w:t>
      </w:r>
      <w:r w:rsidR="000223D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по </w:t>
      </w:r>
      <w:r w:rsidR="000223D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поселениям);</w:t>
      </w:r>
    </w:p>
    <w:p w:rsidR="001410CD" w:rsidRDefault="00C71655" w:rsidP="007C635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04CC4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 подготовку и представление аналитических материалов по вопросам, рассматриваемым на заседаниях Собраниях представителей муниципального района </w:t>
      </w:r>
      <w:proofErr w:type="spellStart"/>
      <w:r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10CD" w:rsidRPr="004B6D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области.</w:t>
      </w:r>
    </w:p>
    <w:p w:rsidR="00FF5C0A" w:rsidRDefault="00FF5C0A" w:rsidP="00945E6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Штатная численность Счетной палаты в 2022 году составляла 2,3 штатных единицы.</w:t>
      </w:r>
      <w:r w:rsid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Из них: 1 штатная единица – муниципальная должность (председатель</w:t>
      </w:r>
      <w:r w:rsidR="001A0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</w:t>
      </w:r>
      <w:r w:rsid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Счетной палаты), 2 штатные единицы – должности, не являющимися должностями муниципальной службы (специалист – 1 штатная единица, главный бухгалтер – 0,3 штатных единиц).</w:t>
      </w:r>
    </w:p>
    <w:p w:rsidR="00945E6D" w:rsidRDefault="00945E6D" w:rsidP="00945E6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На муниципальную должность председателя Счетной палаты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с 01.01.2022 года назначена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Синяева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Лариса Федоровна</w:t>
      </w:r>
      <w:r w:rsidR="0023038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на основании решения Собрания представителей муниципального района </w:t>
      </w:r>
      <w:proofErr w:type="spellStart"/>
      <w:r w:rsidR="0023038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3038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от</w:t>
      </w:r>
      <w:r w:rsidR="00F561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28.12.2021</w:t>
      </w:r>
      <w:r w:rsidR="001A0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561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</w:t>
      </w:r>
      <w:r w:rsidR="00E6129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r w:rsidR="00F561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 №110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32EE5" w:rsidRPr="00DF2C9D" w:rsidRDefault="00832EE5" w:rsidP="001410C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79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 2022 году Счетной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палатой проведено 3</w:t>
      </w:r>
      <w:r w:rsidR="001A6A4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мероприятий, в том числе в рамках контрольной деятельности </w:t>
      </w:r>
      <w:r w:rsidR="001F6A6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мероприятия, в рамках экспертно-аналитической деятельности – 35 мероприятий. Охвачено контрольными и экспертно-аналитическими мероприятиями 3</w:t>
      </w:r>
      <w:r w:rsidR="007E52A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объектов.</w:t>
      </w:r>
    </w:p>
    <w:p w:rsidR="00A35338" w:rsidRPr="00DF2C9D" w:rsidRDefault="00170863" w:rsidP="00A43CE6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3533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Контрольные </w:t>
      </w:r>
      <w:r w:rsidR="00E73F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 экспертно-аналитические мероприятия</w:t>
      </w:r>
      <w:r w:rsidR="00A3533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предложению Главы </w:t>
      </w:r>
      <w:r w:rsidR="00C83C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A3533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района</w:t>
      </w:r>
      <w:r w:rsidR="00C83C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83C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83C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A3533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Собрания представителей</w:t>
      </w:r>
      <w:r w:rsidR="00C83CBB" w:rsidRPr="00C83CBB">
        <w:t xml:space="preserve"> </w:t>
      </w:r>
      <w:r w:rsidR="00C83CBB" w:rsidRPr="00C83C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C83CBB" w:rsidRPr="00C83C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83CBB" w:rsidRPr="00C83C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A3533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прокуратуры </w:t>
      </w:r>
      <w:proofErr w:type="spellStart"/>
      <w:r w:rsidR="00A3533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Клявлинского</w:t>
      </w:r>
      <w:proofErr w:type="spellEnd"/>
      <w:r w:rsidR="00A3533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района и обращениям граждан в 2022 году не проводились.</w:t>
      </w:r>
    </w:p>
    <w:p w:rsidR="00A35338" w:rsidRPr="00DF2C9D" w:rsidRDefault="005376F0" w:rsidP="000F7F6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3D9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72589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Общий объем финансовых средств, п</w:t>
      </w:r>
      <w:r w:rsidR="00905BC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72589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оверенных в отчетном году в ходе контрольной </w:t>
      </w:r>
      <w:r w:rsidR="00CC111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 экспертно-аналитической </w:t>
      </w:r>
      <w:r w:rsidR="002357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деятельности </w:t>
      </w:r>
      <w:r w:rsidR="0072589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составил </w:t>
      </w:r>
      <w:r w:rsidR="00E9196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1 486 430,754</w:t>
      </w:r>
      <w:r w:rsidR="0072589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тыс. рублей. </w:t>
      </w:r>
    </w:p>
    <w:p w:rsidR="00725899" w:rsidRPr="00DF2C9D" w:rsidRDefault="00725899" w:rsidP="00164F3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По результатам</w:t>
      </w:r>
      <w:r w:rsidR="0006420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  <w:r w:rsidR="0093319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Счетной палаты выявлено</w:t>
      </w:r>
      <w:r w:rsidR="001B5F3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3319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21 нарушение, объем нарушений составил </w:t>
      </w:r>
      <w:r w:rsidR="00FB37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9 406,881</w:t>
      </w:r>
      <w:r w:rsidR="0093319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тыс. рублей.</w:t>
      </w:r>
    </w:p>
    <w:p w:rsidR="00260C64" w:rsidRPr="00DF2C9D" w:rsidRDefault="00260C64" w:rsidP="0056641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D051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Информация о нарушениях, выявленных в ходе контрольных и экспертно-аналитических мероприятий, представлена в таблице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837"/>
      </w:tblGrid>
      <w:tr w:rsidR="00AD6A58" w:rsidRPr="00DF2C9D" w:rsidTr="00D578C7">
        <w:tc>
          <w:tcPr>
            <w:tcW w:w="6232" w:type="dxa"/>
          </w:tcPr>
          <w:p w:rsidR="00AD6A58" w:rsidRPr="00A1009E" w:rsidRDefault="00B27AE1" w:rsidP="00AD6A5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DF2C9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  </w:t>
            </w:r>
            <w:r w:rsidR="00AD6A58"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Нарушения</w:t>
            </w:r>
          </w:p>
        </w:tc>
        <w:tc>
          <w:tcPr>
            <w:tcW w:w="1276" w:type="dxa"/>
          </w:tcPr>
          <w:p w:rsidR="00AD6A58" w:rsidRPr="00A1009E" w:rsidRDefault="00AD6A58" w:rsidP="00AD6A5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2022 год</w:t>
            </w:r>
          </w:p>
        </w:tc>
        <w:tc>
          <w:tcPr>
            <w:tcW w:w="1837" w:type="dxa"/>
          </w:tcPr>
          <w:p w:rsidR="00AD6A58" w:rsidRPr="00A1009E" w:rsidRDefault="00AD6A58" w:rsidP="00AD6A5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Удельный вес</w:t>
            </w:r>
          </w:p>
        </w:tc>
      </w:tr>
      <w:tr w:rsidR="00AD6A58" w:rsidRPr="00DF2C9D" w:rsidTr="00D578C7">
        <w:tc>
          <w:tcPr>
            <w:tcW w:w="6232" w:type="dxa"/>
          </w:tcPr>
          <w:p w:rsidR="00AD6A58" w:rsidRPr="00A1009E" w:rsidRDefault="00FF6089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i/>
                <w:bdr w:val="none" w:sz="0" w:space="0" w:color="auto" w:frame="1"/>
                <w:lang w:eastAsia="ru-RU"/>
              </w:rPr>
              <w:t>При формировании и исполнении бюджетов</w:t>
            </w:r>
          </w:p>
        </w:tc>
        <w:tc>
          <w:tcPr>
            <w:tcW w:w="1276" w:type="dxa"/>
          </w:tcPr>
          <w:p w:rsidR="00AD6A58" w:rsidRPr="00A1009E" w:rsidRDefault="00AD6A58" w:rsidP="009D158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837" w:type="dxa"/>
          </w:tcPr>
          <w:p w:rsidR="00AD6A58" w:rsidRPr="00A1009E" w:rsidRDefault="00AD6A58" w:rsidP="009D158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AD6A58" w:rsidRPr="00DF2C9D" w:rsidTr="00D578C7">
        <w:tc>
          <w:tcPr>
            <w:tcW w:w="6232" w:type="dxa"/>
          </w:tcPr>
          <w:p w:rsidR="00AD6A58" w:rsidRPr="00A1009E" w:rsidRDefault="00FF6089" w:rsidP="00F76EE1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 xml:space="preserve">Количество </w:t>
            </w:r>
            <w:r w:rsidR="00F76EE1"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(ед.)</w:t>
            </w:r>
          </w:p>
        </w:tc>
        <w:tc>
          <w:tcPr>
            <w:tcW w:w="1276" w:type="dxa"/>
          </w:tcPr>
          <w:p w:rsidR="00AD6A58" w:rsidRPr="00A1009E" w:rsidRDefault="00084B2E" w:rsidP="009D158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837" w:type="dxa"/>
          </w:tcPr>
          <w:p w:rsidR="00AD6A58" w:rsidRPr="00A1009E" w:rsidRDefault="00AD6A58" w:rsidP="009D158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AD6A58" w:rsidRPr="00DF2C9D" w:rsidTr="00D578C7">
        <w:tc>
          <w:tcPr>
            <w:tcW w:w="6232" w:type="dxa"/>
          </w:tcPr>
          <w:p w:rsidR="00AD6A58" w:rsidRPr="00A1009E" w:rsidRDefault="0009522A" w:rsidP="0009522A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сумма (тыс. рублей)</w:t>
            </w:r>
          </w:p>
        </w:tc>
        <w:tc>
          <w:tcPr>
            <w:tcW w:w="1276" w:type="dxa"/>
          </w:tcPr>
          <w:p w:rsidR="00AD6A58" w:rsidRPr="00A1009E" w:rsidRDefault="00B51EF4" w:rsidP="009D158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9 406,677</w:t>
            </w:r>
          </w:p>
        </w:tc>
        <w:tc>
          <w:tcPr>
            <w:tcW w:w="1837" w:type="dxa"/>
          </w:tcPr>
          <w:p w:rsidR="00AD6A58" w:rsidRPr="00A1009E" w:rsidRDefault="00D0498A" w:rsidP="009D158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99,99</w:t>
            </w:r>
            <w:r w:rsidR="00A944A0"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8</w:t>
            </w:r>
          </w:p>
        </w:tc>
      </w:tr>
      <w:tr w:rsidR="00AD6A58" w:rsidRPr="00DF2C9D" w:rsidTr="00D578C7">
        <w:tc>
          <w:tcPr>
            <w:tcW w:w="6232" w:type="dxa"/>
          </w:tcPr>
          <w:p w:rsidR="00AD6A58" w:rsidRPr="00A1009E" w:rsidRDefault="001E7FCF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При осуществлении муниципальных закупок (в рамках 44-ФЗ)</w:t>
            </w:r>
          </w:p>
        </w:tc>
        <w:tc>
          <w:tcPr>
            <w:tcW w:w="1276" w:type="dxa"/>
            <w:vAlign w:val="center"/>
          </w:tcPr>
          <w:p w:rsidR="00AD6A58" w:rsidRPr="00A1009E" w:rsidRDefault="00AD6A58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AD6A58" w:rsidRPr="00A1009E" w:rsidRDefault="00AD6A58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AD6A58" w:rsidRPr="00DF2C9D" w:rsidTr="00D578C7">
        <w:tc>
          <w:tcPr>
            <w:tcW w:w="6232" w:type="dxa"/>
          </w:tcPr>
          <w:p w:rsidR="00AD6A58" w:rsidRPr="00A1009E" w:rsidRDefault="003B186E" w:rsidP="007D1DCA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Количество (ед.)</w:t>
            </w:r>
          </w:p>
        </w:tc>
        <w:tc>
          <w:tcPr>
            <w:tcW w:w="1276" w:type="dxa"/>
            <w:vAlign w:val="center"/>
          </w:tcPr>
          <w:p w:rsidR="00AD6A58" w:rsidRPr="00A1009E" w:rsidRDefault="00B51EF4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837" w:type="dxa"/>
            <w:vAlign w:val="center"/>
          </w:tcPr>
          <w:p w:rsidR="00AD6A58" w:rsidRPr="00A1009E" w:rsidRDefault="00AD6A58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AD6A58" w:rsidRPr="00DF2C9D" w:rsidTr="00D578C7">
        <w:tc>
          <w:tcPr>
            <w:tcW w:w="6232" w:type="dxa"/>
          </w:tcPr>
          <w:p w:rsidR="00AD6A58" w:rsidRPr="00A1009E" w:rsidRDefault="003B186E" w:rsidP="007D1DCA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сумма (тыс. рублей)</w:t>
            </w:r>
          </w:p>
        </w:tc>
        <w:tc>
          <w:tcPr>
            <w:tcW w:w="1276" w:type="dxa"/>
            <w:vAlign w:val="center"/>
          </w:tcPr>
          <w:p w:rsidR="00AD6A58" w:rsidRPr="00A1009E" w:rsidRDefault="00B51EF4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0,204</w:t>
            </w:r>
          </w:p>
        </w:tc>
        <w:tc>
          <w:tcPr>
            <w:tcW w:w="1837" w:type="dxa"/>
            <w:vAlign w:val="center"/>
          </w:tcPr>
          <w:p w:rsidR="00AD6A58" w:rsidRPr="00A1009E" w:rsidRDefault="00D21C9C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0,002</w:t>
            </w:r>
          </w:p>
        </w:tc>
      </w:tr>
      <w:tr w:rsidR="003B186E" w:rsidRPr="00DF2C9D" w:rsidTr="00D578C7">
        <w:tc>
          <w:tcPr>
            <w:tcW w:w="6232" w:type="dxa"/>
          </w:tcPr>
          <w:p w:rsidR="003B186E" w:rsidRPr="00A1009E" w:rsidRDefault="003B186E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i/>
                <w:bdr w:val="none" w:sz="0" w:space="0" w:color="auto" w:frame="1"/>
                <w:lang w:eastAsia="ru-RU"/>
              </w:rPr>
              <w:t>Требования иных федеральных законов, законов Самарской области, а также правовых актов, условий соглашений, договоров, контрактов</w:t>
            </w:r>
          </w:p>
        </w:tc>
        <w:tc>
          <w:tcPr>
            <w:tcW w:w="1276" w:type="dxa"/>
            <w:vAlign w:val="center"/>
          </w:tcPr>
          <w:p w:rsidR="003B186E" w:rsidRPr="00A1009E" w:rsidRDefault="003B186E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3B186E" w:rsidRPr="00A1009E" w:rsidRDefault="003B186E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3B186E" w:rsidRPr="00DF2C9D" w:rsidTr="00D578C7">
        <w:tc>
          <w:tcPr>
            <w:tcW w:w="6232" w:type="dxa"/>
          </w:tcPr>
          <w:p w:rsidR="003B186E" w:rsidRPr="00A1009E" w:rsidRDefault="003B186E" w:rsidP="007D1DCA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количество (ед.)</w:t>
            </w:r>
          </w:p>
        </w:tc>
        <w:tc>
          <w:tcPr>
            <w:tcW w:w="1276" w:type="dxa"/>
            <w:vAlign w:val="center"/>
          </w:tcPr>
          <w:p w:rsidR="003B186E" w:rsidRPr="00A1009E" w:rsidRDefault="00DC406B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37" w:type="dxa"/>
            <w:vAlign w:val="center"/>
          </w:tcPr>
          <w:p w:rsidR="003B186E" w:rsidRPr="00A1009E" w:rsidRDefault="003B186E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3B186E" w:rsidRPr="00DF2C9D" w:rsidTr="00D578C7">
        <w:tc>
          <w:tcPr>
            <w:tcW w:w="6232" w:type="dxa"/>
          </w:tcPr>
          <w:p w:rsidR="003B186E" w:rsidRPr="00A1009E" w:rsidRDefault="003B186E" w:rsidP="007D1DCA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сумма (тыс. руб.)</w:t>
            </w:r>
          </w:p>
        </w:tc>
        <w:tc>
          <w:tcPr>
            <w:tcW w:w="1276" w:type="dxa"/>
            <w:vAlign w:val="center"/>
          </w:tcPr>
          <w:p w:rsidR="003B186E" w:rsidRPr="00A1009E" w:rsidRDefault="00DC406B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0,000</w:t>
            </w:r>
          </w:p>
        </w:tc>
        <w:tc>
          <w:tcPr>
            <w:tcW w:w="1837" w:type="dxa"/>
            <w:vAlign w:val="center"/>
          </w:tcPr>
          <w:p w:rsidR="003B186E" w:rsidRPr="00A1009E" w:rsidRDefault="00197816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0,00</w:t>
            </w:r>
            <w:r w:rsidR="00D21C9C" w:rsidRPr="00A1009E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0</w:t>
            </w:r>
          </w:p>
        </w:tc>
      </w:tr>
      <w:tr w:rsidR="000026EE" w:rsidRPr="00DF2C9D" w:rsidTr="00D578C7">
        <w:tc>
          <w:tcPr>
            <w:tcW w:w="6232" w:type="dxa"/>
          </w:tcPr>
          <w:p w:rsidR="000026EE" w:rsidRPr="00A1009E" w:rsidRDefault="001A6C22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026EE" w:rsidRPr="00A1009E" w:rsidRDefault="000026EE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0026EE" w:rsidRPr="00A1009E" w:rsidRDefault="000026EE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1A6C22" w:rsidRPr="00DF2C9D" w:rsidTr="00D578C7">
        <w:tc>
          <w:tcPr>
            <w:tcW w:w="6232" w:type="dxa"/>
          </w:tcPr>
          <w:p w:rsidR="001A6C22" w:rsidRPr="00A1009E" w:rsidRDefault="001A6C22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Количество (ед.)</w:t>
            </w:r>
          </w:p>
        </w:tc>
        <w:tc>
          <w:tcPr>
            <w:tcW w:w="1276" w:type="dxa"/>
            <w:vAlign w:val="center"/>
          </w:tcPr>
          <w:p w:rsidR="001A6C22" w:rsidRPr="00A1009E" w:rsidRDefault="0024394A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837" w:type="dxa"/>
            <w:vAlign w:val="center"/>
          </w:tcPr>
          <w:p w:rsidR="001A6C22" w:rsidRPr="00A1009E" w:rsidRDefault="001A6C22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1A6C22" w:rsidRPr="00DF2C9D" w:rsidTr="00D578C7">
        <w:tc>
          <w:tcPr>
            <w:tcW w:w="6232" w:type="dxa"/>
          </w:tcPr>
          <w:p w:rsidR="001A6C22" w:rsidRPr="00A1009E" w:rsidRDefault="001A6C22" w:rsidP="007D1DCA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Сумма (тыс. рублей)</w:t>
            </w:r>
          </w:p>
        </w:tc>
        <w:tc>
          <w:tcPr>
            <w:tcW w:w="1276" w:type="dxa"/>
            <w:vAlign w:val="center"/>
          </w:tcPr>
          <w:p w:rsidR="001A6C22" w:rsidRPr="00A1009E" w:rsidRDefault="0024394A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A1009E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9 406,881</w:t>
            </w:r>
          </w:p>
        </w:tc>
        <w:tc>
          <w:tcPr>
            <w:tcW w:w="1837" w:type="dxa"/>
            <w:vAlign w:val="center"/>
          </w:tcPr>
          <w:p w:rsidR="001A6C22" w:rsidRPr="00A1009E" w:rsidRDefault="001A6C22" w:rsidP="00DC4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</w:tr>
    </w:tbl>
    <w:p w:rsidR="00B27AE1" w:rsidRPr="00DF2C9D" w:rsidRDefault="00B27AE1" w:rsidP="007D1DC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39C8" w:rsidRPr="00DF2C9D" w:rsidRDefault="00695E02" w:rsidP="00577C53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03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0516A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Результаты внешнего муниципального финансового контроля свидетельствуют о том, что наибольшее количество нарушений в 2022 году выявлено при</w:t>
      </w:r>
      <w:r w:rsidR="002B701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формировании и исполнении бюджетов, а также при</w:t>
      </w:r>
      <w:r w:rsidR="000516A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осуществлении муниципальных закупок в рамках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Федерального закона от 05.04.2013</w:t>
      </w:r>
      <w:r w:rsidR="001A01D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N 44-ФЗ "О контрактной системе в сфере закупок товаров, работ, услуг для обеспечения госуда</w:t>
      </w:r>
      <w:r w:rsidR="006E563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рственных и муниципальных нужд".</w:t>
      </w:r>
    </w:p>
    <w:p w:rsidR="00933F5F" w:rsidRPr="00DF2C9D" w:rsidRDefault="006E563C" w:rsidP="008E50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03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95417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032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933F5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2022 году Счетной палатой в рамках 2 </w:t>
      </w:r>
      <w:r w:rsidR="00491F4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контрольных </w:t>
      </w:r>
      <w:r w:rsidR="00933F5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мероприятий осуществлен аудит </w:t>
      </w:r>
      <w:r w:rsidR="008C4FF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933F5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закупок товаров, работ, услуг, в 2-х закупках выявлены нарушения.</w:t>
      </w:r>
    </w:p>
    <w:p w:rsidR="00A94856" w:rsidRDefault="00DD0325" w:rsidP="005F7BF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95417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46D7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6E563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Наиболее характерными являются нарушения, связанные с </w:t>
      </w:r>
      <w:r w:rsidR="0073170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составлением документации к закупкам, </w:t>
      </w:r>
      <w:r w:rsidR="003A64A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неправомерном установлении условий о необходимости соответствия работ требованиям утративших силу свода правил и методики, нарушения</w:t>
      </w:r>
      <w:r w:rsidR="00A9485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при расчете неустойки (пени) в связи с неисполнением или ненадлежащим исполнением обязательств, предусмотренных контрактами, </w:t>
      </w:r>
      <w:r w:rsidR="00933F5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несвоевременным представлением информации (сведений) (или) документов, подлежащих включение в реестр контрактов, нарушения условий реализации контрактов (договоров).</w:t>
      </w:r>
    </w:p>
    <w:p w:rsidR="00AB1317" w:rsidRDefault="00AB1317" w:rsidP="005F7BF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Для принятия мер по устранению выявленных нарушений при использовании муниципальных финансовых ресурсов должностным лицам проверяемых органов и организаций направлены предложения об устранении выявленных нарушений.</w:t>
      </w:r>
    </w:p>
    <w:p w:rsidR="00662399" w:rsidRDefault="00662399" w:rsidP="005F7BF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По результатам работы Счетной палаты за 2022 год подготовлено и направлено</w:t>
      </w:r>
      <w:r w:rsidR="005120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15FF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62 </w:t>
      </w:r>
      <w:r w:rsidR="005120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информационных пис</w:t>
      </w:r>
      <w:r w:rsidR="00F178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ьма</w:t>
      </w:r>
      <w:r w:rsidR="005120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в том числе:</w:t>
      </w:r>
    </w:p>
    <w:p w:rsidR="0051208D" w:rsidRDefault="0051208D" w:rsidP="005F7BF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5180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Главе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–</w:t>
      </w:r>
      <w:r w:rsidR="00420F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5</w:t>
      </w:r>
      <w:r w:rsidR="003B497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51208D" w:rsidRDefault="0051208D" w:rsidP="00751806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75180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Председателю Собрания представителей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– </w:t>
      </w:r>
      <w:r w:rsidR="00420F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3B497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51208D" w:rsidRDefault="0051208D" w:rsidP="00D116C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5180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другие</w:t>
      </w:r>
      <w:r w:rsidR="00420F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муниципальные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20F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учреждения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органы местного самоуправления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021AA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– 51.</w:t>
      </w:r>
    </w:p>
    <w:p w:rsidR="000269F6" w:rsidRPr="00DF2C9D" w:rsidRDefault="000269F6" w:rsidP="00D116C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3104F" w:rsidRDefault="0073104F" w:rsidP="00D5432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432C" w:rsidRPr="00DF2C9D" w:rsidRDefault="00D5432C" w:rsidP="00D5432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Экспертно-аналитическая деятельность</w:t>
      </w:r>
    </w:p>
    <w:p w:rsidR="00D5432C" w:rsidRPr="00DF2C9D" w:rsidRDefault="00D5432C" w:rsidP="00D95352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14AB1" w:rsidRPr="00DF2C9D" w:rsidRDefault="00D5432C" w:rsidP="00577C53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514AB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9535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2022 году Счетной палатой проведено 35 экспертно-аналитических мероприятий. </w:t>
      </w:r>
    </w:p>
    <w:p w:rsidR="004F20AB" w:rsidRPr="00DF2C9D" w:rsidRDefault="00514AB1" w:rsidP="00372CAA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D5432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рамках осуществления предварительного контроля Счетной палатой подготовлены</w:t>
      </w:r>
      <w:r w:rsidR="002777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7 заключений по результатам экспертизы проектов бюджетов на 2023 год и на плановый период 2024-2025 годов</w:t>
      </w:r>
      <w:r w:rsidR="004F20A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5432C" w:rsidRPr="00DF2C9D" w:rsidRDefault="004F20AB" w:rsidP="009F0B1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9E41D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D9535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рамках осуществления последующего контроля за ходом исполнения бюджета муниципального района</w:t>
      </w:r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сельских поселений</w:t>
      </w:r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521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2777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DF2F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были подготовлены и представлены в Собрание представителей муниципального района </w:t>
      </w:r>
      <w:proofErr w:type="spellStart"/>
      <w:r w:rsidR="00DF2F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F2F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в Собрания представителей сельских поселений</w:t>
      </w:r>
      <w:r w:rsidR="002777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заключени</w:t>
      </w:r>
      <w:r w:rsidR="008A781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2777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65251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годовой </w:t>
      </w:r>
      <w:r w:rsidR="002777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отчет</w:t>
      </w:r>
      <w:r w:rsidR="00511A7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 исполнении бюджета</w:t>
      </w:r>
      <w:r w:rsidR="008A781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 </w:t>
      </w:r>
      <w:r w:rsidR="00F6426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2021 год</w:t>
      </w:r>
      <w:r w:rsidR="0063271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а также за 1-ый квартал, первое полугодие и 9 месяцев 2022 года.</w:t>
      </w:r>
    </w:p>
    <w:p w:rsidR="009E41DB" w:rsidRPr="00027CF1" w:rsidRDefault="009E41DB" w:rsidP="006E4BA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BF622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марте</w:t>
      </w:r>
      <w:r w:rsidR="00FE0D2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-апреле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2022 года проведен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экспертно-аналитическ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ие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мероприяти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в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нешн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ей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проверк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годового отчета об исполнении бюджета муниципального района </w:t>
      </w:r>
      <w:proofErr w:type="spellStart"/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56526A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2021 год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r w:rsidR="00803E85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годовых </w:t>
      </w:r>
      <w:r w:rsidR="006E4BA1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отчетов об исполнении бюджета</w:t>
      </w:r>
      <w:r w:rsidR="00B35011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сельских поселений</w:t>
      </w:r>
      <w:r w:rsidR="006E4BA1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6E4BA1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6E4BA1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6701CF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 2021 год.</w:t>
      </w:r>
    </w:p>
    <w:p w:rsidR="008C72DA" w:rsidRPr="00DF2C9D" w:rsidRDefault="008C72DA" w:rsidP="00385FB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Внешняя проверка годовых отчетов об исполнении бюджета за 202</w:t>
      </w:r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 год проводилась в отношении 6 </w:t>
      </w:r>
      <w:r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сельских поселений муниципального района </w:t>
      </w:r>
      <w:proofErr w:type="spellStart"/>
      <w:r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с которыми на </w:t>
      </w:r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01.01.2022 года были заключены соглашения о передаче Счетной палате муниципального района </w:t>
      </w:r>
      <w:proofErr w:type="spellStart"/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полномочий контрольно-счетного органа </w:t>
      </w:r>
      <w:r w:rsidR="00282E8B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сельских п</w:t>
      </w:r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оселени</w:t>
      </w:r>
      <w:r w:rsidR="00282E8B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A10D60" w:rsidRPr="00027C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осуществлению внешнего муниципального финансового контроля.</w:t>
      </w:r>
    </w:p>
    <w:p w:rsidR="006701CF" w:rsidRDefault="006701CF" w:rsidP="00D5432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По результатам проверки подготовлено 7 заключений, в том числе:</w:t>
      </w:r>
      <w:r w:rsidR="00CD30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7C5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 заключение </w:t>
      </w:r>
      <w:r w:rsidR="00CD30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годовой отчет об исполнении бюджета муниципального района </w:t>
      </w:r>
      <w:proofErr w:type="spellStart"/>
      <w:r w:rsidR="00CD30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</w:t>
      </w:r>
      <w:r w:rsidR="00E633B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CD30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кий</w:t>
      </w:r>
      <w:proofErr w:type="spellEnd"/>
      <w:r w:rsidR="00CD30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2021 год, </w:t>
      </w:r>
      <w:r w:rsidR="00113EC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6 заключений на годовой отчет об исполнении бюджета 6 сельских поселений муниципального района </w:t>
      </w:r>
      <w:proofErr w:type="spellStart"/>
      <w:r w:rsidR="00113EC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13EC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8C72D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 2021 год.</w:t>
      </w:r>
    </w:p>
    <w:p w:rsidR="007331DE" w:rsidRPr="007331DE" w:rsidRDefault="00F900BF" w:rsidP="00A829C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F3D5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нешняя проверка годового отчета об исполнении бюджета муниципального района </w:t>
      </w:r>
      <w:proofErr w:type="spellStart"/>
      <w:r w:rsid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20</w:t>
      </w:r>
      <w:r w:rsid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21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включала следующие экспертно-аналитические мероприятия: </w:t>
      </w:r>
    </w:p>
    <w:p w:rsidR="007331DE" w:rsidRPr="007331DE" w:rsidRDefault="00004C89" w:rsidP="007331D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проверка бюджетной отчетности главных распорядителей бюджетных средств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202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(в соответствии с ведомственной структурой расходов бюджета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 в 202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году, исполнение расходов осуществляли </w:t>
      </w:r>
      <w:r w:rsidR="00415CB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четыре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главных распорядителей бюджетных средств);</w:t>
      </w:r>
    </w:p>
    <w:p w:rsidR="007331DE" w:rsidRPr="007331DE" w:rsidRDefault="00415CB8" w:rsidP="00503C8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анализ и оценка содержащейся в бюджетной отчетности информации о бюджетной деятельности муниципального района </w:t>
      </w:r>
      <w:proofErr w:type="spellStart"/>
      <w:r w:rsidR="00F126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F126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Самарской области за 202</w:t>
      </w:r>
      <w:r w:rsidR="00F126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год;</w:t>
      </w:r>
    </w:p>
    <w:p w:rsidR="007331DE" w:rsidRPr="007331DE" w:rsidRDefault="00F126B5" w:rsidP="00A829C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проверка полноты и соответствия форм отчетности по составу, структуре и заполнению (содержанию) требованиям Бюджетного кодекса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Российской Федерации, </w:t>
      </w:r>
      <w:r w:rsidR="003F7A1D" w:rsidRPr="003F7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«Положения о бюджетном устройстве и бюджетном процессе в муниципальном районе </w:t>
      </w:r>
      <w:proofErr w:type="spellStart"/>
      <w:r w:rsidR="003F7A1D" w:rsidRPr="003F7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3F7A1D" w:rsidRPr="003F7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области», утвержденным решением Собрания представителей муниципального района </w:t>
      </w:r>
      <w:proofErr w:type="spellStart"/>
      <w:r w:rsidR="003F7A1D" w:rsidRPr="003F7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3F7A1D" w:rsidRPr="003F7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от 30.11.2016 года №72, (с изменениями от 29.12.2016 года №79, с изменениями от 30.11.2020 года №22,  с изменениями от 28.12.2020 года №28, с изменениями от 29.10.2021 года №92</w:t>
      </w:r>
      <w:r w:rsidR="003F7A1D" w:rsidRPr="00CC6C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),</w:t>
      </w:r>
      <w:r w:rsidR="007331DE" w:rsidRPr="00CC6C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системы Российской Федерации», приказа Минфина России от 06.06.2019 № 85н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7331DE" w:rsidRPr="007331DE" w:rsidRDefault="00DF11E6" w:rsidP="00FF66D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проверка достоверности бюджетной отчетности, годового отчета исполнения бюджета;</w:t>
      </w:r>
    </w:p>
    <w:p w:rsidR="007331DE" w:rsidRPr="007331DE" w:rsidRDefault="00FF66DD" w:rsidP="007331D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подготовка заключения на годовой отчет об исполнении бюджета муниципального района </w:t>
      </w:r>
      <w:proofErr w:type="spellStart"/>
      <w:r w:rsidR="009A103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202</w:t>
      </w:r>
      <w:r w:rsidR="009A103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7331DE" w:rsidRDefault="0076283B" w:rsidP="00523F8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523F8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Внешняя проверка годового отчета подтвердила достоверность основных показателей годового отчета об исполнении бюджета муниципального района </w:t>
      </w:r>
      <w:proofErr w:type="spellStart"/>
      <w:r w:rsidR="00523F8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202</w:t>
      </w:r>
      <w:r w:rsidR="00523F8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7331DE" w:rsidRPr="007331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и соответствие его требованиям законодательства Российской Федерации.</w:t>
      </w:r>
    </w:p>
    <w:p w:rsidR="00F900BF" w:rsidRPr="00F900BF" w:rsidRDefault="009E1903" w:rsidP="001F6DF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Внешняя проверка годовых отчетов об исполнении бюджета </w:t>
      </w:r>
      <w:r w:rsidR="00ED15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сельских поселений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 202</w:t>
      </w:r>
      <w:r w:rsid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включала следующие экспертно-аналитические мероприятия:</w:t>
      </w:r>
    </w:p>
    <w:p w:rsidR="00F900BF" w:rsidRPr="00F900BF" w:rsidRDefault="00F900BF" w:rsidP="00F900B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3F3D5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FB06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проверка бюджетной отчетности главного распорядителя бюджетных средств поселений за 202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год;</w:t>
      </w:r>
    </w:p>
    <w:p w:rsidR="00F900BF" w:rsidRPr="00F900BF" w:rsidRDefault="00F900BF" w:rsidP="00F900B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F3D5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B06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 анализ и оценка содержащейся в бюджетной отчетности информации о бюджетной деятельности поселений за 202</w:t>
      </w:r>
      <w:r w:rsidR="008159E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год;</w:t>
      </w:r>
    </w:p>
    <w:p w:rsidR="00F900BF" w:rsidRPr="00F900BF" w:rsidRDefault="008159EA" w:rsidP="00F97A6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3F3D5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C72A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проверка полноты и соответствия форм отчетности по составу, структуре и заполнению (содержанию) требованиям Бюджетного кодекса Российской Федерации, Положения о бюджетном устройстве и бюджетном процессе в Поселении,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приказа Минфина России от 06.06.2019 №85н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F900BF" w:rsidRPr="00F900BF" w:rsidRDefault="005E732C" w:rsidP="00F900B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проверка достоверности бюджетной отчетности, годового отчета исполнения бюджета;</w:t>
      </w:r>
    </w:p>
    <w:p w:rsidR="00F900BF" w:rsidRPr="00F900BF" w:rsidRDefault="005E732C" w:rsidP="00F900B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подготовка заключения на годовой отчет об исполнении бюджета поселений за 202</w:t>
      </w:r>
      <w:r w:rsidR="00953E6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F900BF" w:rsidRPr="00F900BF" w:rsidRDefault="0025224A" w:rsidP="00F900B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Внешняя проверка годового отчета по </w:t>
      </w:r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Поселениям (</w:t>
      </w:r>
      <w:proofErr w:type="spellStart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Назаровка</w:t>
      </w:r>
      <w:proofErr w:type="spellEnd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Старый </w:t>
      </w:r>
      <w:proofErr w:type="spellStart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Маклауш</w:t>
      </w:r>
      <w:proofErr w:type="spellEnd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Старое </w:t>
      </w:r>
      <w:proofErr w:type="spellStart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Семенкино</w:t>
      </w:r>
      <w:proofErr w:type="spellEnd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Борискино-</w:t>
      </w:r>
      <w:proofErr w:type="spellStart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Игар</w:t>
      </w:r>
      <w:proofErr w:type="spellEnd"/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Черный Ключ, станция Клявлино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) подтвердила достоверность основных показателей годового отчета 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об исполнении бюджета Поселения за 202</w:t>
      </w:r>
      <w:r w:rsidR="004271E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900BF" w:rsidRPr="00F900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 и соответствие его требованиям действующего законодательства Российской Федерации. Замечаний и предложений нет.</w:t>
      </w:r>
    </w:p>
    <w:p w:rsidR="008A34E2" w:rsidRPr="00DF2C9D" w:rsidRDefault="00BC2032" w:rsidP="00931EB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Годовые отчеты об исполнении бюджета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годовые отчеты об исполнении бюджета сельских поселений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8A34E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составлен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8A34E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соответствии со структурой и кодами бюджетной классификации, которые применялись при утверждении Решения о бюджете</w:t>
      </w:r>
      <w:r w:rsidR="000050F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43386" w:rsidRPr="00DF2C9D" w:rsidRDefault="00243386" w:rsidP="009F5EA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C41F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Показатели, отраженные в годовом отчете об исполнении бюджета</w:t>
      </w:r>
      <w:r w:rsidRPr="00DF2C9D">
        <w:rPr>
          <w:sz w:val="28"/>
          <w:szCs w:val="28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31007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годовых отчетах об исполнении бюджета сельских поселений муниципального района </w:t>
      </w:r>
      <w:proofErr w:type="spellStart"/>
      <w:r w:rsidR="0031007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31007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соответствуют показателям, утвержденным Решени</w:t>
      </w:r>
      <w:r w:rsidR="0031007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ями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 бюджете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C30E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C30E7C" w:rsidRPr="00C30E7C">
        <w:t xml:space="preserve"> </w:t>
      </w:r>
      <w:r w:rsidR="00C30E7C" w:rsidRPr="00C30E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Решениями о бюджете </w:t>
      </w:r>
      <w:r w:rsidR="00C30E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сельских поселений </w:t>
      </w:r>
      <w:r w:rsidR="00C30E7C" w:rsidRPr="00C30E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C30E7C" w:rsidRPr="00C30E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30E7C" w:rsidRPr="00C30E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области.</w:t>
      </w:r>
    </w:p>
    <w:p w:rsidR="006439C8" w:rsidRPr="00DF2C9D" w:rsidRDefault="00173073" w:rsidP="0050664E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C41F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Факты недостоверности показателей годов</w:t>
      </w:r>
      <w:r w:rsidR="00E8503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ых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отчет</w:t>
      </w:r>
      <w:r w:rsidR="00E8503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ов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 исполнении бюджета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5E36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E36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годовых отчетов об исполнении бюджета сельских поселений муниципального района </w:t>
      </w:r>
      <w:proofErr w:type="spellStart"/>
      <w:r w:rsidR="005E36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5E36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не выявлены</w:t>
      </w:r>
      <w:r w:rsidR="0071754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32EE8" w:rsidRPr="00DF2C9D" w:rsidRDefault="00CB562A" w:rsidP="00B30A3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30A3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B562A" w:rsidRPr="00DF2C9D" w:rsidRDefault="00F32EE8" w:rsidP="00B30A30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Мониторинг исполнения бюджета муниципального</w:t>
      </w:r>
      <w:r w:rsidR="006C47D3"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="00931EB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лявлинский</w:t>
      </w:r>
      <w:proofErr w:type="spellEnd"/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4E391F"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бюджетов сельских поселений муниципального района </w:t>
      </w:r>
      <w:proofErr w:type="spellStart"/>
      <w:r w:rsidR="004E391F"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4E391F"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6C47D3"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 </w:t>
      </w:r>
      <w:r w:rsidR="00876C63"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1-ый квартал, первое полугодие и 9 месяцев 2022 года</w:t>
      </w:r>
    </w:p>
    <w:p w:rsidR="003F6841" w:rsidRPr="00DF2C9D" w:rsidRDefault="003F6841" w:rsidP="00876C6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F6841" w:rsidRPr="00DF2C9D" w:rsidRDefault="003F6841" w:rsidP="003F684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30A3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В отчетном периоде Счетной палатой осуществлялся мониторинг исполнения бюджета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0A700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 бюджетов сельских поселений муниципального района </w:t>
      </w:r>
      <w:proofErr w:type="spellStart"/>
      <w:r w:rsidR="000A700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0A700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61439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 1-ый квартал, первое полугодие и 9 месяцев 2022 года</w:t>
      </w:r>
      <w:r w:rsidR="00BD3B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7A35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BD3B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ходе которого проводился анализ исполнения основных показателей исполнению бюджета муниципального района </w:t>
      </w:r>
      <w:proofErr w:type="spellStart"/>
      <w:r w:rsidR="00BD3B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D3B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0A700C" w:rsidRPr="00DF2C9D">
        <w:rPr>
          <w:sz w:val="28"/>
          <w:szCs w:val="28"/>
        </w:rPr>
        <w:t xml:space="preserve"> </w:t>
      </w:r>
      <w:r w:rsidR="000A700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 бюджетов сельских поселений муниципального района </w:t>
      </w:r>
      <w:proofErr w:type="spellStart"/>
      <w:r w:rsidR="000A700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0A700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BD3BC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 1-ый квартал, первое полугодие и 9 месяцев 2022 года, (по доходам, расходам, источникам дефицита бюджета), выявлялись факторы влияющие на уровень их исполнения.</w:t>
      </w:r>
    </w:p>
    <w:p w:rsidR="001B705E" w:rsidRPr="00DF2C9D" w:rsidRDefault="00A2145E" w:rsidP="003F684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По результатам проверки подготовлено </w:t>
      </w:r>
      <w:r w:rsidR="001B70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21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заключени</w:t>
      </w:r>
      <w:r w:rsidR="001B70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в том числе: </w:t>
      </w:r>
    </w:p>
    <w:p w:rsidR="00A2145E" w:rsidRPr="00DF2C9D" w:rsidRDefault="001B705E" w:rsidP="00D7740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2F221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заключен</w:t>
      </w:r>
      <w:r w:rsidR="002F221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ие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 отчет об исполнении бюджета</w:t>
      </w:r>
      <w:r w:rsidR="00A214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A214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</w:t>
      </w:r>
      <w:r w:rsidR="00835FE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A214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кий</w:t>
      </w:r>
      <w:proofErr w:type="spellEnd"/>
      <w:r w:rsidR="00A214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</w:t>
      </w:r>
      <w:r w:rsidR="003D190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 квартал </w:t>
      </w:r>
      <w:r w:rsidR="00A214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202</w:t>
      </w:r>
      <w:r w:rsidR="003D190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A214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3D190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A214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6 заключений </w:t>
      </w:r>
      <w:r w:rsidR="004907B9" w:rsidRPr="004907B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отчет об исполнении бюджета сельских поселений </w:t>
      </w:r>
      <w:r w:rsidR="00344033" w:rsidRPr="003440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344033" w:rsidRPr="003440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344033" w:rsidRPr="003440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3D190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 1 квартал 2022 года</w:t>
      </w:r>
      <w:r w:rsidR="003440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="003D190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35FEE" w:rsidRPr="00DF2C9D" w:rsidRDefault="00835FEE" w:rsidP="003F684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25792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заключени</w:t>
      </w:r>
      <w:r w:rsidR="0025792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 отчет об исполнении бюджета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1 </w:t>
      </w:r>
      <w:r w:rsidR="0025792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полугодие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2022 года, 6 заключений </w:t>
      </w:r>
      <w:r w:rsidR="00344033" w:rsidRPr="003440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отчет об исполнении бюджета сельских поселений</w:t>
      </w:r>
      <w:r w:rsidR="00344033" w:rsidRPr="00344033">
        <w:t xml:space="preserve"> </w:t>
      </w:r>
      <w:r w:rsidR="00344033" w:rsidRPr="003440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344033" w:rsidRPr="003440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344033" w:rsidRPr="003440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за 1 </w:t>
      </w:r>
      <w:r w:rsidR="0025792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полугодие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2022 года;</w:t>
      </w:r>
    </w:p>
    <w:p w:rsidR="002D2FC2" w:rsidRPr="00DF2C9D" w:rsidRDefault="002D2FC2" w:rsidP="00DE4EB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1 заключение на отчет об исполнении бюджета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за 9 месяцев 2022 года, 6 заключений </w:t>
      </w:r>
      <w:r w:rsidR="00344033" w:rsidRPr="003440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отчет об исполнении бюджета сельских поселений муниципального района </w:t>
      </w:r>
      <w:proofErr w:type="spellStart"/>
      <w:r w:rsidR="00344033" w:rsidRPr="003440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344033" w:rsidRPr="003440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 9 месяцев 2022 года.</w:t>
      </w:r>
    </w:p>
    <w:p w:rsidR="007E3777" w:rsidRPr="00DF2C9D" w:rsidRDefault="007E3777" w:rsidP="00CB766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0A3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236E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B30A3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Мониторинг исполнения и контроль за организацией бюджета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DB08D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 бюджетов сельских поселений муниципального района </w:t>
      </w:r>
      <w:proofErr w:type="spellStart"/>
      <w:r w:rsidR="00DB08D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B08D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проводился Счетной палатой на основании данных бюджетной отчетности, предоставляемой ГАБС, отчетности Муниципального казенного учреждения «Управление финансами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области». </w:t>
      </w:r>
    </w:p>
    <w:p w:rsidR="007E3777" w:rsidRPr="00DF2C9D" w:rsidRDefault="007E3777" w:rsidP="008E7A9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0A3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0236E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ходе проведения мониторинга основное внимание было уделено соблюдению требований бюджетного законодательства при исполнении бюджета, результативности использования бюджетных средств в ходе реализации муниципальных программ, а также полноте отражения в отчетности принятых обязательств.</w:t>
      </w:r>
    </w:p>
    <w:p w:rsidR="00B95094" w:rsidRPr="00DF2C9D" w:rsidRDefault="00B30A30" w:rsidP="00B07D03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0236E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DC411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7E377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Заключения по результатам проведения мониторинга исполнения бюджета муниципального района </w:t>
      </w:r>
      <w:proofErr w:type="spellStart"/>
      <w:r w:rsidR="007E377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E377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44077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="00EF004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бюджетов сельских поселений муниципального района </w:t>
      </w:r>
      <w:proofErr w:type="spellStart"/>
      <w:r w:rsidR="00EF004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EF004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93467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 1-ый квартал, первое полугодие и 9 месяцев 2022 года</w:t>
      </w:r>
      <w:r w:rsidR="002044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93467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B08D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направлены в Собрание представителей муниципального района </w:t>
      </w:r>
      <w:proofErr w:type="spellStart"/>
      <w:r w:rsidR="00DB08D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B08D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Собрания представителей сельских поселений, Главе муниципального района </w:t>
      </w:r>
      <w:proofErr w:type="spellStart"/>
      <w:r w:rsidR="00DB08D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B08D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Главам сельских поселений</w:t>
      </w:r>
      <w:r w:rsidR="00D168FF" w:rsidRPr="00D168FF">
        <w:t xml:space="preserve"> </w:t>
      </w:r>
      <w:r w:rsidR="00D168FF" w:rsidRPr="00D168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D168FF" w:rsidRPr="00D168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168FF" w:rsidRPr="00D168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DB08D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B08D7" w:rsidRPr="00DF2C9D" w:rsidRDefault="00DB08D7" w:rsidP="00DB08D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5094" w:rsidRPr="00DF2C9D" w:rsidRDefault="00B95094" w:rsidP="00D4050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Экспертиза проекта </w:t>
      </w:r>
      <w:r w:rsidR="004F681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Решения о </w:t>
      </w:r>
      <w:r w:rsidR="00ED3816"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бюджет</w:t>
      </w:r>
      <w:r w:rsidR="004F681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2023 год и на плановый период</w:t>
      </w:r>
      <w:r w:rsidR="004F681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2024 и 2025 годов</w:t>
      </w:r>
    </w:p>
    <w:p w:rsidR="00371A05" w:rsidRPr="00DF2C9D" w:rsidRDefault="00371A05" w:rsidP="00D4050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A0C1F" w:rsidRDefault="00371A05" w:rsidP="0080404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E0ED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A0C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р</w:t>
      </w:r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CA0C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мках</w:t>
      </w:r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осуществления предварительного контроля Счетной палатой подготовлены:</w:t>
      </w:r>
    </w:p>
    <w:p w:rsidR="00455A34" w:rsidRDefault="00C26EEA" w:rsidP="0080404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1</w:t>
      </w:r>
      <w:r w:rsidR="00BA13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заключение на проект решения Собрания представителей муниципального района </w:t>
      </w:r>
      <w:proofErr w:type="spellStart"/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бюджете муниципального района </w:t>
      </w:r>
      <w:proofErr w:type="spellStart"/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455A3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2023 год и на плановый период 2024 и 2025 годов»</w:t>
      </w:r>
      <w:r w:rsidR="00203C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Проект </w:t>
      </w:r>
      <w:r w:rsidR="004037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местного </w:t>
      </w:r>
      <w:r w:rsidR="00203C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бюджета)</w:t>
      </w:r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1D5977" w:rsidRDefault="00C26EEA" w:rsidP="00FF3EB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6 заключений на проекты решения Собрания представителей по 6 сельским поселен</w:t>
      </w:r>
      <w:r w:rsidR="00725E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иям</w:t>
      </w:r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бюджете сельского поселения муниципального района </w:t>
      </w:r>
      <w:proofErr w:type="spellStart"/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2023 год и на пл</w:t>
      </w:r>
      <w:r w:rsidR="00FF4C4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ановый период 2024 и 2025 годов (далее Проект бюджета поселени</w:t>
      </w:r>
      <w:r w:rsidR="00DE28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FF4C4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1D597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34062" w:rsidRPr="00434062" w:rsidRDefault="001D5977" w:rsidP="00BB636A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725E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34062" w:rsidRPr="000545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результате проверки соответствия объемов бюджетных ассигнований, предусмотренных на реализацию муниципальных программ в </w:t>
      </w:r>
      <w:r w:rsidR="00560C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486A1D" w:rsidRPr="000545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роекте </w:t>
      </w:r>
      <w:r w:rsidR="00560C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местного </w:t>
      </w:r>
      <w:r w:rsidR="00697C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бюджета</w:t>
      </w:r>
      <w:r w:rsidR="00434062" w:rsidRPr="000545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установлены отклонения. Показатели в паспортах 3 муниципальных программ меньше объема расходов, предусмотренных Проектом местного бюджета на 2023 год</w:t>
      </w:r>
      <w:r w:rsidR="005A477B" w:rsidRPr="005A477B">
        <w:t xml:space="preserve"> </w:t>
      </w:r>
      <w:r w:rsidR="005A477B" w:rsidRPr="005A47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общую сумму 0,123 тыс. рублей</w:t>
      </w:r>
      <w:r w:rsidR="00C0018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DF5875" w:rsidRPr="00DF587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Показатели в паспортах 6 муниципальных программ превышают объемы </w:t>
      </w:r>
      <w:r w:rsidR="00DF5875" w:rsidRPr="00DF587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расходов, предусмотренных Проектом бюджета на 2023 год, на об</w:t>
      </w:r>
      <w:r w:rsidR="00DF587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щую сумму 9 407,130 тыс. рублей</w:t>
      </w:r>
      <w:r w:rsidR="00560C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815D3" w:rsidRDefault="00434062" w:rsidP="00810D1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340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B63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40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В соответствии со статьей 179 БК РФ объемы финансирования по 9 муниципальным программам требуют приведения в соответствие с Проектом местного бюджета после его принятия.</w:t>
      </w:r>
    </w:p>
    <w:p w:rsidR="00BA11F5" w:rsidRPr="00BA11F5" w:rsidRDefault="00BA11F5" w:rsidP="00BA11F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При проведении экспертизы проект</w:t>
      </w:r>
      <w:r w:rsidR="00BE61E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ов</w:t>
      </w:r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решения Собрания представителей </w:t>
      </w:r>
      <w:r w:rsidR="00BE61E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 6 поселениям </w:t>
      </w:r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«О бюджете </w:t>
      </w:r>
      <w:r w:rsidR="00BE61E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2023 год и на плановый период 2024 и 2025 годов» были установлены нарушения. </w:t>
      </w:r>
    </w:p>
    <w:p w:rsidR="00BA11F5" w:rsidRPr="00BA11F5" w:rsidRDefault="00BA11F5" w:rsidP="00BA11F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 результате проверки соответствия объемов бюджетных ассигнований, предусмотренных на реализацию муниципальных программ в Проект</w:t>
      </w:r>
      <w:r w:rsidR="001010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ах</w:t>
      </w:r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бюджета</w:t>
      </w:r>
      <w:r w:rsidR="006B3B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422E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5 </w:t>
      </w:r>
      <w:r w:rsidR="006B3B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поселений</w:t>
      </w:r>
      <w:r w:rsidR="00E028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(станция Клявлино, Старое </w:t>
      </w:r>
      <w:proofErr w:type="spellStart"/>
      <w:r w:rsidR="00E028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Семенкино</w:t>
      </w:r>
      <w:proofErr w:type="spellEnd"/>
      <w:r w:rsidR="00E028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E028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Назаровка</w:t>
      </w:r>
      <w:proofErr w:type="spellEnd"/>
      <w:r w:rsidR="00E028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Черный Ключ</w:t>
      </w:r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E028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Борискино-</w:t>
      </w:r>
      <w:proofErr w:type="spellStart"/>
      <w:r w:rsidR="00E028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Игар</w:t>
      </w:r>
      <w:proofErr w:type="spellEnd"/>
      <w:r w:rsidR="00E028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показателям в паспортах муниципальных программ установлены отклонения. В соответствии со статьей 179 БК РФ объемы финансирования по муниципальным программам требуют приведения в соответствие с Проектом бюджета </w:t>
      </w:r>
      <w:r w:rsidR="006B3B6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Pr="00BA11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после его принятия.</w:t>
      </w:r>
    </w:p>
    <w:p w:rsidR="00606672" w:rsidRDefault="0056313B" w:rsidP="0056313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93CF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70BC9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93CF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подготовлен</w:t>
      </w:r>
      <w:r w:rsidR="00607E6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793CF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заключени</w:t>
      </w:r>
      <w:r w:rsidR="00607E6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793CF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Счетной палаты, котор</w:t>
      </w:r>
      <w:r w:rsidR="00607E6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ые</w:t>
      </w:r>
      <w:r w:rsidR="00793CF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был</w:t>
      </w:r>
      <w:r w:rsidR="00607E6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793CF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направлен</w:t>
      </w:r>
      <w:r w:rsidR="00607E6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793CF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6672" w:rsidRPr="0060667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Собрание представителей муниципального района </w:t>
      </w:r>
      <w:proofErr w:type="spellStart"/>
      <w:r w:rsidR="00606672" w:rsidRPr="0060667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606672" w:rsidRPr="0060667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Собрания представителей сельских поселений, Главе муниципального района </w:t>
      </w:r>
      <w:proofErr w:type="spellStart"/>
      <w:r w:rsidR="00606672" w:rsidRPr="0060667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606672" w:rsidRPr="0060667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Главам сельских поселений</w:t>
      </w:r>
      <w:r w:rsidR="00BA1357" w:rsidRPr="00BA1357">
        <w:t xml:space="preserve"> </w:t>
      </w:r>
      <w:r w:rsidR="00BA1357" w:rsidRPr="00BA13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BA1357" w:rsidRPr="00BA13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BA1357" w:rsidRPr="00BA13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606672" w:rsidRPr="0060667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9A69F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C641FD" w:rsidRDefault="00606672" w:rsidP="0042107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964C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A117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A69F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По выявленным нарушениям и недостаткам подготовлено 7 Заключений, с </w:t>
      </w:r>
      <w:r w:rsidR="0094505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предложениями</w:t>
      </w:r>
      <w:r w:rsidR="009A69F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 их устранении. </w:t>
      </w:r>
    </w:p>
    <w:p w:rsidR="00606672" w:rsidRDefault="00606672" w:rsidP="0060667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67E4A" w:rsidRPr="00DF2C9D" w:rsidRDefault="00867E4A" w:rsidP="00BA11F5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Контрольная деятельность</w:t>
      </w:r>
    </w:p>
    <w:p w:rsidR="00434A57" w:rsidRPr="00DF2C9D" w:rsidRDefault="00434A57" w:rsidP="00867E4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39C8" w:rsidRPr="00DF2C9D" w:rsidRDefault="004C2A19" w:rsidP="0080122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EB720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95250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рамках осуществления </w:t>
      </w:r>
      <w:r w:rsidR="00E740B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внешнего муниципального финансового контроля</w:t>
      </w:r>
      <w:r w:rsidR="00F94F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 w:rsidR="00E740B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отчетном году Счетной палатой проведено</w:t>
      </w:r>
      <w:r w:rsidR="000C104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13F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 </w:t>
      </w:r>
      <w:r w:rsidR="000C104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контрольных мероприятия</w:t>
      </w:r>
      <w:r w:rsidR="0095250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в ходе проведения которых было охвачено 3 объекта,</w:t>
      </w:r>
      <w:r w:rsidR="000C104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5250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каждом из которых были выявлены нарушения и недостатки.</w:t>
      </w:r>
    </w:p>
    <w:p w:rsidR="0095250B" w:rsidRPr="00DF2C9D" w:rsidRDefault="0095250B" w:rsidP="00AD289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AD289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результатам контрольных мероприятий</w:t>
      </w:r>
      <w:r w:rsidR="007D16D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выявлено 10 нарушений на общую сумму 0,204 тыс. рублей.</w:t>
      </w:r>
    </w:p>
    <w:p w:rsidR="007D16DA" w:rsidRPr="00DF2C9D" w:rsidRDefault="007D16DA" w:rsidP="00AD289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D289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Проверкой установлено следующее.</w:t>
      </w:r>
    </w:p>
    <w:p w:rsidR="008355B9" w:rsidRPr="00DF2C9D" w:rsidRDefault="008355B9" w:rsidP="00E6307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6307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B60E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июне-июле 2022 года пр</w:t>
      </w:r>
      <w:r w:rsidR="00DE211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оведено контрольное мероприятие «Проверка использования бюджетных средств, выделенных в 2021 году на реализацию мероприятий рамках национального проекта «Жилье и городская среда», регионального проекта «Формирование комфортной городской среды», на поддержку муниципальной программы «Формирование комфортной городской среды на территории муниципального района </w:t>
      </w:r>
      <w:proofErr w:type="spellStart"/>
      <w:r w:rsidR="00DE211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E211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2018-2024 годы»</w:t>
      </w:r>
      <w:r w:rsidR="00A44B3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D2027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результатам проверки составлен акт от 08.07.2022</w:t>
      </w:r>
      <w:r w:rsidR="00C64C7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2027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</w:p>
    <w:p w:rsidR="00D2027B" w:rsidRPr="00DF2C9D" w:rsidRDefault="00D2027B" w:rsidP="006577A1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Общий объем проверенных средств составил – 706,531 тыс. рублей.</w:t>
      </w:r>
    </w:p>
    <w:p w:rsidR="00A44B3B" w:rsidRPr="00DF2C9D" w:rsidRDefault="00A44B3B" w:rsidP="003247F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5078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C16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бъект</w:t>
      </w:r>
      <w:r w:rsidR="007C16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контрольного мероприятия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A7128" w:rsidRDefault="00A44B3B" w:rsidP="002F7363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</w:t>
      </w:r>
      <w:r w:rsidR="00E0554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8E483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Муниципальное учреждение – Комитет по управлению муниципальным имуществом администрации муниципального района </w:t>
      </w:r>
      <w:proofErr w:type="spellStart"/>
      <w:r w:rsidR="008E483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8E483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</w:t>
      </w:r>
      <w:r w:rsidR="000F10E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сти</w:t>
      </w:r>
      <w:r w:rsidR="008E483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7B170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4B3B" w:rsidRPr="00DF2C9D" w:rsidRDefault="008A7128" w:rsidP="00AE099E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597CF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Предметом</w:t>
      </w:r>
      <w:r w:rsidR="00A76E24" w:rsidRPr="00A76E2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контрольного мероприятия выбрано</w:t>
      </w:r>
      <w:r w:rsidR="00C074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B170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благоустройств</w:t>
      </w:r>
      <w:r w:rsidR="00A76E2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7B170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общественных территорий по объекту: «Благоустройство общественной территории «Музей под открытым небом» расположенн</w:t>
      </w:r>
      <w:r w:rsidR="00C978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="007B170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адресу: ст. Клявлино ул. Советская, д. 35ж»</w:t>
      </w:r>
      <w:r w:rsidR="00B917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C62D1" w:rsidRPr="00DF2C9D" w:rsidRDefault="008366D1" w:rsidP="0010321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0554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B710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результатам</w:t>
      </w:r>
      <w:r w:rsidR="00BD11B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контрольного мероприятия выявлено 2 нарушения из них</w:t>
      </w:r>
      <w:r w:rsidR="00650B4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BD11B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при осуществлении государственных (муниципальных) закупок в рамках </w:t>
      </w:r>
      <w:r w:rsidR="004746A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Федерального закон</w:t>
      </w:r>
      <w:r w:rsidR="00723C0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4746A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941BE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Федеральный закон №44-ФЗ</w:t>
      </w:r>
      <w:r w:rsidR="009173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).</w:t>
      </w:r>
      <w:r w:rsidR="00FC62D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5F2A" w:rsidRPr="00DF2C9D" w:rsidRDefault="00B60E15" w:rsidP="00EA5F2A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2. В </w:t>
      </w:r>
      <w:r w:rsidR="005F3ED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 квартале 2022 года</w:t>
      </w:r>
      <w:r w:rsidR="00335C9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проведено контрольное мероприятие «Аудит в сфере закупок товаров, работ, услуг осуществляемых Единой комиссией по осуществлению закупок по определению поставщиков (подрядчиков, исполнителей) для муниципальных нужд за 2021 год».</w:t>
      </w:r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результатам проверки составлен акт от 15.11.2022г.</w:t>
      </w:r>
    </w:p>
    <w:p w:rsidR="00EA5F2A" w:rsidRPr="00DF2C9D" w:rsidRDefault="00EA5F2A" w:rsidP="00D34E6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D2AF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Общий объем проверенных средств составил – </w:t>
      </w:r>
      <w:r w:rsidR="003D2AF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340,306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тыс. рублей.</w:t>
      </w:r>
    </w:p>
    <w:p w:rsidR="00EA5F2A" w:rsidRPr="00DF2C9D" w:rsidRDefault="00EA5F2A" w:rsidP="00A904A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97FF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Мероприятие проведено на объекте:</w:t>
      </w:r>
    </w:p>
    <w:p w:rsidR="0044777E" w:rsidRPr="00DF2C9D" w:rsidRDefault="0044777E" w:rsidP="00EA5F2A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1. Единая комиссия по осуществлению закупок по определению поставщиков (подрядчиков, исполнителей) для муниципальных нужд.</w:t>
      </w:r>
    </w:p>
    <w:p w:rsidR="007057B5" w:rsidRDefault="00EA5F2A" w:rsidP="00EA5F2A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4777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Муниципальное учреждение – Комитет по управлению муниципальным имуществом администрации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области». </w:t>
      </w:r>
    </w:p>
    <w:p w:rsidR="00EA5F2A" w:rsidRPr="00DF2C9D" w:rsidRDefault="007057B5" w:rsidP="00D34E6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34E6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9F0E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Предметом</w:t>
      </w:r>
      <w:r w:rsidR="006E32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контрол</w:t>
      </w:r>
      <w:r w:rsidR="0004192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ьного мероприятия</w:t>
      </w:r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выбрано благоустройство общественных территорий по объекту: «Благоустройство общественной территории «</w:t>
      </w:r>
      <w:r w:rsidR="0004192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Молодежный сквер», расположенный по адресу: ст. Клявлино, ул. Северная, дом 83А (этап 1, Танцевальная площадка с эстрадной сценой/ установка скамеек и урн)</w:t>
      </w:r>
      <w:r w:rsidR="002660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04192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A5F2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5F2A" w:rsidRPr="00DF2C9D" w:rsidRDefault="00EA5F2A" w:rsidP="00EA5F2A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По результатам контрольного мероприятия выявлено </w:t>
      </w:r>
      <w:r w:rsidR="00A904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нарушени</w:t>
      </w:r>
      <w:r w:rsidR="00A904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из них, </w:t>
      </w:r>
      <w:r w:rsidR="00A904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7 нарушений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 осуществлении государственных (муниципальных) закупок в рамках Федерального закон</w:t>
      </w:r>
      <w:r w:rsidR="00FC43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A02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№44-ФЗ</w:t>
      </w:r>
      <w:r w:rsidR="009068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06858" w:rsidRPr="009068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общую сумму 0,204 тыс. рублей.</w:t>
      </w:r>
      <w:r w:rsidR="00275EA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5F2A" w:rsidRPr="00DF2C9D" w:rsidRDefault="00E63829" w:rsidP="00BC3D9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0B0B4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Одно нарушение </w:t>
      </w:r>
      <w:r w:rsidR="00012D1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установлено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нарушение норм Гражданского кодекса Российской Федерации.</w:t>
      </w:r>
    </w:p>
    <w:p w:rsidR="004856D2" w:rsidRDefault="004856D2" w:rsidP="00254A5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3560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результатам контрольных мероприятий руководителям объектов, на которых проведены контрольные мероприятия</w:t>
      </w:r>
      <w:r w:rsidR="00D704CD"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BE178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направлены предложения с содержанием соответствующих рекомендаций по устранению выявленных нарушений.</w:t>
      </w:r>
    </w:p>
    <w:p w:rsidR="00D81176" w:rsidRDefault="00D81176" w:rsidP="00BE6C5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32D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 результатах контрольного мероприятия </w:t>
      </w:r>
      <w:r w:rsidR="00F32EA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проинформированы Глава муниципального района </w:t>
      </w:r>
      <w:proofErr w:type="spellStart"/>
      <w:r w:rsidR="00F32EA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F32EA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Собрание представителей муниципального района </w:t>
      </w:r>
      <w:proofErr w:type="spellStart"/>
      <w:r w:rsidR="00F32EA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F32EA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области.</w:t>
      </w:r>
    </w:p>
    <w:p w:rsidR="000269F6" w:rsidRDefault="000269F6" w:rsidP="00BE6C5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7548" w:rsidRDefault="000269F6" w:rsidP="000269F6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69F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Взаимодействие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 исполнительными, законодательными, </w:t>
      </w:r>
    </w:p>
    <w:p w:rsidR="00B87548" w:rsidRDefault="000269F6" w:rsidP="000269F6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контрольными и надзорными органами </w:t>
      </w:r>
    </w:p>
    <w:p w:rsidR="000269F6" w:rsidRPr="000269F6" w:rsidRDefault="000269F6" w:rsidP="000269F6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Взаимодействие с Собранием представителей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0269F6" w:rsidRDefault="000269F6" w:rsidP="00BE6C5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15804" w:rsidRPr="00860226" w:rsidRDefault="00A24D18" w:rsidP="00F8448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E7D6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соответствии со ст</w:t>
      </w:r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атьей 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 Положения «О </w:t>
      </w:r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ётной палате </w:t>
      </w:r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» утвержденного </w:t>
      </w:r>
      <w:r w:rsidR="0052403D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ешением Собрания представителей муниципального района </w:t>
      </w:r>
      <w:proofErr w:type="spellStart"/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B16E3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52403D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29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2403D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октября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2021 года № </w:t>
      </w:r>
      <w:r w:rsidR="0052403D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91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2403D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Счетная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палата является постоянно действующим органом внешнего </w:t>
      </w:r>
      <w:r w:rsidR="0052403D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муниципального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финансового контроля, образуемым </w:t>
      </w:r>
      <w:r w:rsidR="00464118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Собранием представителей муниципального района </w:t>
      </w:r>
      <w:proofErr w:type="spellStart"/>
      <w:r w:rsidR="00464118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подотчетн</w:t>
      </w:r>
      <w:r w:rsidR="00464118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 ему.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Отчеты о результатах проведенных мероприятий в обязательном порядке направляются в </w:t>
      </w:r>
      <w:r w:rsidR="00464118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Собрание представителей муниципального района </w:t>
      </w:r>
      <w:proofErr w:type="spellStart"/>
      <w:r w:rsidR="00464118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464118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15804" w:rsidRPr="00860226" w:rsidRDefault="00464118" w:rsidP="0061580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Решение основных задач муниципального финансового контроля по профилактике и предупреждению нарушений в бюджетной сфере невозможно без слаженного взаимодействия, прежде всего, с депутатским корпусом.</w:t>
      </w:r>
    </w:p>
    <w:p w:rsidR="00615804" w:rsidRPr="00615804" w:rsidRDefault="00C41B61" w:rsidP="00E5660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4547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Важным направлением деятельности </w:t>
      </w:r>
      <w:r w:rsid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Счетной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палаты является укрепление взаимодействия с </w:t>
      </w:r>
      <w:r w:rsidR="009F5FF3"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Собранием представителей муниципального района </w:t>
      </w:r>
      <w:proofErr w:type="spellStart"/>
      <w:r w:rsidR="009F5FF3"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9F5FF3"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615804" w:rsidRPr="008602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для обеспечения эффективной совместной работы по выработке механизмов предоставления рекомендаций для объектов контроля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органов муниципальной власти.</w:t>
      </w:r>
    </w:p>
    <w:p w:rsidR="009F5FF3" w:rsidRDefault="009F5FF3" w:rsidP="0061580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4547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2022 году в рамках взаимодействия Счетной палаты и Собрания представителей муниципального района </w:t>
      </w:r>
      <w:proofErr w:type="spellStart"/>
      <w:r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председатель Счетной палаты принимала участие в 3 заседаниях Собрания представителей муниципального района </w:t>
      </w:r>
      <w:proofErr w:type="spellStart"/>
      <w:r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9F5FF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области.</w:t>
      </w:r>
    </w:p>
    <w:p w:rsidR="00615804" w:rsidRDefault="000802D4" w:rsidP="0044547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D44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4B73F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4547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D474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отчетном периоде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четной палатой на основании запросов</w:t>
      </w:r>
      <w:r w:rsid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обращений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прокуратуры</w:t>
      </w:r>
      <w:r w:rsidR="000005E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AE466C" w:rsidRP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Межмуниципальн</w:t>
      </w:r>
      <w:r w:rsid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ого</w:t>
      </w:r>
      <w:r w:rsidR="00AE466C" w:rsidRP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отдел</w:t>
      </w:r>
      <w:r w:rsid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AE466C" w:rsidRP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МВД России </w:t>
      </w:r>
      <w:proofErr w:type="spellStart"/>
      <w:r w:rsidR="00AE466C" w:rsidRP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AE46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контрольны</w:t>
      </w:r>
      <w:r w:rsidR="000005E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мероприятия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не проводились.</w:t>
      </w:r>
      <w:r w:rsidR="00615804" w:rsidRPr="006158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91546" w:rsidRDefault="009065CF" w:rsidP="0044547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065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5660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65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В </w:t>
      </w:r>
      <w:r w:rsidR="00404A4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2022</w:t>
      </w:r>
      <w:r w:rsidRPr="009065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 Счетной палатой также проводилась работа по взаимодействию и сотрудничеству со Счетной палатой Самарской области и контрольно-счетными органами других муниципальных образований в рамках Союза КСО Самарской области.   </w:t>
      </w:r>
    </w:p>
    <w:p w:rsidR="009065CF" w:rsidRDefault="009065CF" w:rsidP="00E717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065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B91546" w:rsidRPr="00B915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F6E1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B91546" w:rsidRPr="00B915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17 декабря 2021 года </w:t>
      </w:r>
      <w:proofErr w:type="spellStart"/>
      <w:r w:rsidR="00B91546" w:rsidRPr="00B915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Синяева</w:t>
      </w:r>
      <w:proofErr w:type="spellEnd"/>
      <w:r w:rsidR="00B91546" w:rsidRPr="00B915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Л.Ф. прошла собеседование в Счетной палате Самарской области, в соответствие с Порядком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установленным Законом Самарской области 86-ГД «О Счетной палате Самарской области и отдельных вопросах деятельности контрольно-счетных органов муниципальных образований, расположенных на территории Самарской области».</w:t>
      </w:r>
    </w:p>
    <w:p w:rsidR="000269F6" w:rsidRPr="00615804" w:rsidRDefault="000269F6" w:rsidP="0061580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04217" w:rsidRPr="003F5463" w:rsidRDefault="00F04217" w:rsidP="00BE6C50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F546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Информационная и иная деятельность</w:t>
      </w:r>
    </w:p>
    <w:p w:rsidR="00F04217" w:rsidRPr="003F5463" w:rsidRDefault="00F04217" w:rsidP="00F04217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8686C" w:rsidRPr="003F5463" w:rsidRDefault="001A697C" w:rsidP="00F84489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8686C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F0421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отчетном периоде в целях реализации принципа гласности в соответствии с требованиями Федерального закона «Об общих принципах организации местного самоуправления в РФ» и Федерального закона «Об </w:t>
      </w:r>
      <w:r w:rsidR="00F0421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общих пр</w:t>
      </w:r>
      <w:r w:rsidR="00815703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F0421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нципах организации</w:t>
      </w:r>
      <w:r w:rsidR="00F8686C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деятельности контрольно-счетных органов субъектов Российской Федерации и муниципальных образований</w:t>
      </w:r>
      <w:r w:rsidR="00950CB9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F8686C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 07.02.2011г. №6-ФЗ Счетной палатой продолжалась работа по обеспечению публичности предоставления информации.</w:t>
      </w:r>
    </w:p>
    <w:p w:rsidR="00D24D27" w:rsidRPr="003F5463" w:rsidRDefault="007102B6" w:rsidP="00D5674B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0B0B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CC5B7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Основным источником информации о деятельности </w:t>
      </w:r>
      <w:r w:rsidR="00DB3496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Счетной палаты </w:t>
      </w:r>
      <w:r w:rsidR="00F0421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 ее результатах традиционно является</w:t>
      </w:r>
      <w:r w:rsidR="00DB3496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раздел на </w:t>
      </w:r>
      <w:r w:rsidR="005F1BB6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официальн</w:t>
      </w:r>
      <w:r w:rsidR="00D24D2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ом</w:t>
      </w:r>
      <w:r w:rsidR="005F1BB6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сайт</w:t>
      </w:r>
      <w:r w:rsidR="00D24D2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5F1BB6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Администрации муниципального района </w:t>
      </w:r>
      <w:proofErr w:type="spellStart"/>
      <w:r w:rsidR="005F1BB6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5F1BB6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r w:rsidR="005C6B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разделе </w:t>
      </w:r>
      <w:r w:rsidR="00F615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«Информация о районе» </w:t>
      </w:r>
      <w:r w:rsidR="005F1BB6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информационно-коммуникационной сети «Интернет»</w:t>
      </w:r>
      <w:r w:rsidR="00D24D2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E32744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4217" w:rsidRPr="003F5463" w:rsidRDefault="00F04217" w:rsidP="00495376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      </w:t>
      </w:r>
      <w:r w:rsidR="00495376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данном разделе опубликовано: </w:t>
      </w:r>
    </w:p>
    <w:p w:rsidR="00F04217" w:rsidRPr="003F5463" w:rsidRDefault="00495376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0421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нормативно-правовая база деятельности </w:t>
      </w:r>
      <w:r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F0421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четной палаты; </w:t>
      </w:r>
    </w:p>
    <w:p w:rsidR="00F04217" w:rsidRPr="003F5463" w:rsidRDefault="00495376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0421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планы работ </w:t>
      </w:r>
      <w:r w:rsidR="00AB30FB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F0421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четной палаты; </w:t>
      </w:r>
    </w:p>
    <w:p w:rsidR="00F04217" w:rsidRPr="00DF2C9D" w:rsidRDefault="00AB30FB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04217" w:rsidRPr="003F546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отчеты о результатах контрольных мероприятий;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04217" w:rsidRPr="00DF2C9D" w:rsidRDefault="00AB30FB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материалы по экспертно-аналитической деятельности; </w:t>
      </w:r>
    </w:p>
    <w:p w:rsidR="007D4066" w:rsidRPr="00DF2C9D" w:rsidRDefault="00AB30FB" w:rsidP="00D23FC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D406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отчеты о деятельности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четной палаты</w:t>
      </w:r>
      <w:r w:rsidR="007D406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7D4066" w:rsidRPr="00DF2C9D" w:rsidRDefault="007D4066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материалы по противодействию коррупции;</w:t>
      </w:r>
    </w:p>
    <w:p w:rsidR="00F04217" w:rsidRPr="00DF2C9D" w:rsidRDefault="007D4066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- муниципальная программа;</w:t>
      </w:r>
    </w:p>
    <w:p w:rsidR="007D4066" w:rsidRPr="00DF2C9D" w:rsidRDefault="007D4066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охрана труда и пожарная безопасность.</w:t>
      </w:r>
    </w:p>
    <w:p w:rsidR="00F04217" w:rsidRPr="00DF2C9D" w:rsidRDefault="005349B7" w:rsidP="00D814A6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Обобщенная информация о результатах осуществления деятельности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114E0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етной палаты за 2022 год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аудиту в сфере закупок товаров, работ и услуг год в соответствии с Федеральным законом №44-ФЗ размещ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ена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открытой информационной системе – Официальном сайте Единой информационной системы в с</w:t>
      </w:r>
      <w:r w:rsidR="0003222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ере закупок </w:t>
      </w:r>
      <w:r w:rsidR="00F04217" w:rsidRPr="00DF2C9D">
        <w:rPr>
          <w:rFonts w:ascii="Times New Roman" w:eastAsia="Times New Roman" w:hAnsi="Times New Roman"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www/zakupki.gov.ru</w:t>
      </w:r>
      <w:r w:rsidR="00F04217" w:rsidRPr="00DF2C9D">
        <w:rPr>
          <w:rFonts w:ascii="Times New Roman" w:eastAsia="Times New Roman" w:hAnsi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разделе «Информация о результатах деятельности органов аудита в сфере закупок</w:t>
      </w:r>
      <w:r w:rsidR="00114E0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F19C7" w:rsidRPr="00DF2C9D" w:rsidRDefault="00DF19C7" w:rsidP="00B01DA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667B1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0B3B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 статьей 30</w:t>
      </w:r>
      <w:r w:rsidR="00AD65E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30.1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Федерального закона №44-ФЗ, Счетной палатой </w:t>
      </w:r>
      <w:r w:rsidR="001C50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итогам 2022 года размещен</w:t>
      </w:r>
      <w:r w:rsidR="00B26F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1C50A7" w:rsidRPr="00DF2C9D">
        <w:rPr>
          <w:sz w:val="28"/>
          <w:szCs w:val="28"/>
        </w:rPr>
        <w:t xml:space="preserve"> в </w:t>
      </w:r>
      <w:r w:rsidR="001C50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открытой информационной системе – Официальном сайте Единой информационной системы в сфере закупок </w:t>
      </w:r>
      <w:r w:rsidR="001C50A7" w:rsidRPr="00DF2C9D">
        <w:rPr>
          <w:rFonts w:ascii="Times New Roman" w:eastAsia="Times New Roman" w:hAnsi="Times New Roman"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www/zakupki.gov.ru</w:t>
      </w:r>
      <w:r w:rsidR="001C50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разделе «</w:t>
      </w:r>
      <w:r w:rsidR="00457BE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Отчеты заказчиков по контрактам</w:t>
      </w:r>
      <w:r w:rsidR="002801F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(44-ФЗ)</w:t>
      </w:r>
      <w:r w:rsidR="001C50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2D1CA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следующие отчеты:</w:t>
      </w:r>
    </w:p>
    <w:p w:rsidR="002801FF" w:rsidRPr="00DF2C9D" w:rsidRDefault="006975B6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667B1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3711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67B1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711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67B1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 Отчет об объеме закупок у субъектов малого предпринимательства, социально ориентированных некоммерческих организаций.</w:t>
      </w:r>
    </w:p>
    <w:p w:rsidR="006975B6" w:rsidRPr="00DF2C9D" w:rsidRDefault="00667B1E" w:rsidP="003711B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711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6975B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2. </w:t>
      </w:r>
      <w:r w:rsidR="006768D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 за 2022 отчетный год.</w:t>
      </w:r>
    </w:p>
    <w:p w:rsidR="00F04217" w:rsidRDefault="00AE3FAB" w:rsidP="00343FC3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При осуществлении внешнего муниципального финансового контроля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Счетная палата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руководствуется Конституцией Российской Федерации, законодательством Российской Федерации, законодательством Самарской области, муниципальными правовыми актами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а также стандартами внешнего муниципального финансового контроля. </w:t>
      </w:r>
    </w:p>
    <w:p w:rsidR="00271225" w:rsidRPr="00DF2C9D" w:rsidRDefault="00271225" w:rsidP="00343FC3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Счетной палатой заключено 6 соглашений с сельскими поселениями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о передаче полномочий по внешнему муниципальному финансовому контролю</w:t>
      </w:r>
      <w:r w:rsidR="006F2A0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50019" w:rsidRPr="00DF2C9D" w:rsidRDefault="00475ACE" w:rsidP="00D8431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Так</w:t>
      </w:r>
      <w:r w:rsidR="006F2A0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же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течение 202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велась работа по разработк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стандартов по внешнему </w:t>
      </w:r>
      <w:r w:rsidR="008A48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муниципальному финансовому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контролю</w:t>
      </w:r>
      <w:r w:rsidR="0017062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 Р</w:t>
      </w:r>
      <w:r w:rsidR="003126D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азработаны и у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тверждены новые стандарты: </w:t>
      </w:r>
    </w:p>
    <w:p w:rsidR="00913ACC" w:rsidRPr="00DF2C9D" w:rsidRDefault="00550019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513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Стандарт внешнего муниципального финансового контроля «</w:t>
      </w:r>
      <w:r w:rsidR="002A36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Проведение внешней проверки годового отчета об исполнении бюджета муниципального района </w:t>
      </w:r>
      <w:proofErr w:type="spellStart"/>
      <w:r w:rsidR="002A36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A365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»;</w:t>
      </w:r>
    </w:p>
    <w:p w:rsidR="00DE44D3" w:rsidRPr="00DF2C9D" w:rsidRDefault="00913ACC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513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Стандарт внешнего муниципального финансового контроля «Общие правила проведения </w:t>
      </w:r>
      <w:r w:rsidR="00D62F8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контрольного мероприятия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»; </w:t>
      </w:r>
    </w:p>
    <w:p w:rsidR="00DE44D3" w:rsidRPr="00DF2C9D" w:rsidRDefault="00DE44D3" w:rsidP="008213E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513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1338D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Стандарт финансового контроля «</w:t>
      </w:r>
      <w:r w:rsidR="00EB67D0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Общие правила проведения экспертно-аналитического мероприятия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»;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751F39" w:rsidRPr="00DF2C9D" w:rsidRDefault="00DE44D3" w:rsidP="00751F3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513A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484373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338D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Стандарт внешнего муниципального финансового контроля «</w:t>
      </w:r>
      <w:r w:rsidR="000A432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Проведение оперативного (текущего) контроля за ходом исполнения местного бюджета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»; </w:t>
      </w:r>
    </w:p>
    <w:p w:rsidR="0000138F" w:rsidRPr="00DF2C9D" w:rsidRDefault="00751F39" w:rsidP="0018697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A28F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Стандарт внешнего муниципального финансового контроля «</w:t>
      </w:r>
      <w:r w:rsidR="0000138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Аудит в сфере закупок товаров, работ, услуг для обеспечения муниципальных нужд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»; </w:t>
      </w:r>
    </w:p>
    <w:p w:rsidR="00751F39" w:rsidRPr="00DF2C9D" w:rsidRDefault="0000138F" w:rsidP="00A7072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A28F1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Стандарт внешнего муниципального финансового контроля «</w:t>
      </w:r>
      <w:r w:rsidR="00787C8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Контроль реализации результатов контрольных и экспертно-аналитических мероприятий, проведенных Счетной палатой муниципального района </w:t>
      </w:r>
      <w:proofErr w:type="spellStart"/>
      <w:r w:rsidR="00787C8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87C8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4F760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4AA7" w:rsidRPr="00DF2C9D" w:rsidRDefault="00090D01" w:rsidP="000E75C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7072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D04A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Счетной палатой </w:t>
      </w:r>
      <w:r w:rsidR="00C93EF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2022 году </w:t>
      </w:r>
      <w:r w:rsidR="00D04A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соответствии с законодательством Российской Федерации, законодательством Самарской области, муниципальными правовыми актами муниципального района </w:t>
      </w:r>
      <w:proofErr w:type="spellStart"/>
      <w:r w:rsidR="00D04A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04AA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также разработаны и утверждены следующие документы:</w:t>
      </w:r>
    </w:p>
    <w:p w:rsidR="00D04AA7" w:rsidRPr="00DF2C9D" w:rsidRDefault="00D04AA7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60659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документы по организации воинского учета и бронирования граждан, пребывающих в запасе;</w:t>
      </w:r>
    </w:p>
    <w:p w:rsidR="00893B58" w:rsidRPr="00DF2C9D" w:rsidRDefault="00893B58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659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антикоррупционные документы</w:t>
      </w:r>
      <w:r w:rsidR="0018697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="00AD74F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="00AD74F8" w:rsidRPr="00AD74F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одекс этики и служебного поведения работников Счетной палаты муниципального района </w:t>
      </w:r>
      <w:proofErr w:type="spellStart"/>
      <w:r w:rsidR="00AD74F8" w:rsidRPr="00AD74F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AD74F8" w:rsidRPr="00AD74F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AD74F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111E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111EE6" w:rsidRPr="00111E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оложение о конфликте интересов Счетной палаты муниципального района </w:t>
      </w:r>
      <w:proofErr w:type="spellStart"/>
      <w:r w:rsidR="00111EE6" w:rsidRPr="00111E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11EE6" w:rsidRPr="00111E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F945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F9459E" w:rsidRPr="00F945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план мероприятий по противодействию коррупции в Счетной палате муниципального района </w:t>
      </w:r>
      <w:proofErr w:type="spellStart"/>
      <w:r w:rsidR="00F9459E" w:rsidRPr="00F945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F9459E" w:rsidRPr="00F945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F945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93B58" w:rsidRPr="00DF2C9D" w:rsidRDefault="00893B58" w:rsidP="00F0421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60659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регламент Счетной палаты</w:t>
      </w:r>
      <w:r w:rsidR="002F44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2F44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F44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93B58" w:rsidRPr="00DF2C9D" w:rsidRDefault="00893B58" w:rsidP="00E1269F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659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порядок составления, утверждения и ведения бюджетных смет</w:t>
      </w:r>
      <w:r w:rsidR="00D9650D" w:rsidRPr="00D9650D">
        <w:t xml:space="preserve"> </w:t>
      </w:r>
      <w:r w:rsidR="00D9650D" w:rsidRPr="00D965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Счетной палат</w:t>
      </w:r>
      <w:r w:rsidR="00D965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="00D9650D" w:rsidRPr="00D965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D9650D" w:rsidRPr="00D965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D9650D" w:rsidRPr="00D965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93B58" w:rsidRDefault="00893B58" w:rsidP="003834F0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63228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порядок принятия решений о разработке, формировании и реализации, оценки эффективности муниципальных программ;</w:t>
      </w:r>
    </w:p>
    <w:p w:rsidR="001A29B0" w:rsidRPr="00DF2C9D" w:rsidRDefault="001A29B0" w:rsidP="00AB511A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8213E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муниципальная</w:t>
      </w:r>
      <w:r w:rsidR="002714D7" w:rsidRPr="002714D7">
        <w:t xml:space="preserve"> </w:t>
      </w:r>
      <w:r w:rsidR="002714D7" w:rsidRPr="002714D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программ</w:t>
      </w:r>
      <w:r w:rsidR="002714D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2714D7" w:rsidRPr="002714D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«Создание условий для эффективного осуществления полномочий Счетной палатой муниципального района </w:t>
      </w:r>
      <w:proofErr w:type="spellStart"/>
      <w:r w:rsidR="002714D7" w:rsidRPr="002714D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714D7" w:rsidRPr="002714D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2022-2025 годы»</w:t>
      </w:r>
      <w:r w:rsidR="002714D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93B58" w:rsidRPr="00DF2C9D" w:rsidRDefault="00893B58" w:rsidP="00C33BD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- инструкция по действиям персонала при угрозе или возникновении ЧС природного и техногенного характера и выполнении мероприятий гражданской обороны;</w:t>
      </w:r>
    </w:p>
    <w:p w:rsidR="00D04AA7" w:rsidRPr="00DF2C9D" w:rsidRDefault="00D25168" w:rsidP="009B281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</w:t>
      </w:r>
      <w:r w:rsidR="0063228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инструкция по делопроизводству в Счетной палате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области;</w:t>
      </w:r>
    </w:p>
    <w:p w:rsidR="00D04AA7" w:rsidRPr="00DF2C9D" w:rsidRDefault="004775C9" w:rsidP="00C33BD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3228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021D29" w:rsidRPr="00021D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нормативны</w:t>
      </w:r>
      <w:r w:rsidR="00021D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021D29" w:rsidRPr="00021D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документ</w:t>
      </w:r>
      <w:r w:rsidR="00584F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021D29" w:rsidRPr="00021D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пожарной безопасности </w:t>
      </w:r>
      <w:r w:rsidR="00021D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82788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инструкция по пожарной безопасности Счетной палаты муниципального района </w:t>
      </w:r>
      <w:proofErr w:type="spellStart"/>
      <w:r w:rsidR="0082788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82788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021D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827888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174887" w:rsidRPr="00DF2C9D" w:rsidRDefault="00827888" w:rsidP="00EB484E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3228D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584F19" w:rsidRPr="00584F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нормативные документ</w:t>
      </w:r>
      <w:r w:rsid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584F19" w:rsidRPr="00584F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охране труда (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положение о системе управления охраной труда в Счетной палате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7E3A16" w:rsidRP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инструкция по оказанию первой помощи при несчастных случаях в Счетной палате муниципального района </w:t>
      </w:r>
      <w:proofErr w:type="spellStart"/>
      <w:r w:rsidR="007E3A16" w:rsidRP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E3A16" w:rsidRP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7E3A16" w:rsidRP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программа вводн</w:t>
      </w:r>
      <w:r w:rsid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ого инструктажа по охране труда, </w:t>
      </w:r>
      <w:r w:rsidR="007E3A16" w:rsidRP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программа первичного (повторного) инструктажа </w:t>
      </w:r>
      <w:r w:rsid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рабочем месте для работников, </w:t>
      </w:r>
      <w:r w:rsidR="007E3A16" w:rsidRP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положение об организации работы в области охраны труда в Счетной палате муниципального района </w:t>
      </w:r>
      <w:proofErr w:type="spellStart"/>
      <w:r w:rsidR="007E3A16" w:rsidRP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7E3A16" w:rsidRP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и </w:t>
      </w:r>
      <w:r w:rsidR="009229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утверждении </w:t>
      </w:r>
      <w:r w:rsidR="007E3A16" w:rsidRPr="007E3A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форм журналов по охране труда</w:t>
      </w:r>
      <w:r w:rsidR="0079323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C33BD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88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инструкции по охране труда при работе на персональном компьютере в Счетной палате муниципального района </w:t>
      </w:r>
      <w:proofErr w:type="spellStart"/>
      <w:r w:rsidR="0017488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17488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8625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CA2D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план мероприятий по охране труда на 2022</w:t>
      </w:r>
      <w:r w:rsidR="00D6346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A2D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год в Счетной палате муниципального района </w:t>
      </w:r>
      <w:proofErr w:type="spellStart"/>
      <w:r w:rsidR="00CA2D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CA2DD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области, </w:t>
      </w:r>
      <w:r w:rsidR="00862558" w:rsidRPr="008625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политика в области охраны труда</w:t>
      </w:r>
      <w:r w:rsidR="00946E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17488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174887" w:rsidRPr="00DF2C9D" w:rsidRDefault="00174887" w:rsidP="00C33BD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A34DF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положение (регламент) о контрактном управляющем в Счетной палате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области;</w:t>
      </w:r>
    </w:p>
    <w:p w:rsidR="002F67E2" w:rsidRDefault="002F67E2" w:rsidP="00C33BDC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34DF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A34DF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положение об управлении профессиональными рисками.</w:t>
      </w:r>
    </w:p>
    <w:p w:rsidR="000362B5" w:rsidRDefault="000362B5" w:rsidP="004C3E2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221B2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411E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рамках взаимодействия со Счетной палатой Самарской области</w:t>
      </w:r>
      <w:r w:rsidR="002B7A5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председатель Счетной палаты принимала участие в следующих мероприятиях:</w:t>
      </w:r>
    </w:p>
    <w:p w:rsidR="00EF1B42" w:rsidRPr="00127C03" w:rsidRDefault="00EF1B42" w:rsidP="00EF1B4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EF1B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1BC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F1B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54DB" w:rsidRPr="00127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27 апреля </w:t>
      </w:r>
      <w:r w:rsidRPr="00127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приняла участие в выездном семинаре </w:t>
      </w:r>
      <w:r w:rsidR="00127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г. Самара проведенным Счетной палатой Самарской области </w:t>
      </w:r>
      <w:r w:rsidRPr="00127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тему «</w:t>
      </w:r>
      <w:r w:rsidR="008626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Нарушения и недостатки системного характера, выявляемые в ходе проведения проверки годовых отчетов об исполнении бюджетов муниципальных образований», </w:t>
      </w:r>
      <w:r w:rsidR="00D914A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8626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Контроль за ходом реализации национальных проектов», «Работа</w:t>
      </w:r>
      <w:r w:rsidR="00D2000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r w:rsidR="008626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ЕИС при проведении аудита в сфере закупок».</w:t>
      </w:r>
    </w:p>
    <w:p w:rsidR="00EF1B42" w:rsidRPr="00D82B50" w:rsidRDefault="00D82B50" w:rsidP="003122D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54130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B622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29 июня</w:t>
      </w:r>
      <w:r w:rsidR="00EF1B42" w:rsidRPr="00D82B5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приняла участие в </w:t>
      </w:r>
      <w:r w:rsidR="000B622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совещании проведенным УФК Самарской области</w:t>
      </w:r>
      <w:r w:rsidR="00EF1B42" w:rsidRPr="00D82B5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C62D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тему «Новые функциональные возможности единой информационной системы в сфере закупок версии 12.2».</w:t>
      </w:r>
    </w:p>
    <w:p w:rsidR="00EF1B42" w:rsidRDefault="007F58D9" w:rsidP="004C6D1D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29 ноября</w:t>
      </w:r>
      <w:r w:rsidR="00EF1B42" w:rsidRPr="00EF1B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приняла участие в семинаре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г. Самара</w:t>
      </w:r>
      <w:r w:rsidR="00EF1B42" w:rsidRPr="00EF1B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D0C7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проведенным С</w:t>
      </w:r>
      <w:r w:rsidR="005A536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</w:t>
      </w:r>
      <w:r w:rsidR="00ED0C7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етной палатой Самарской области </w:t>
      </w:r>
      <w:r w:rsidR="00EF1B42" w:rsidRPr="00EF1B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тему «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Применение классификатора нарушений</w:t>
      </w:r>
      <w:r w:rsidR="003122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выявляемых в ходе внешнего муниципального финансового контроля при проведении КСО МО проверочных мероприятий»</w:t>
      </w:r>
      <w:r w:rsidR="008F23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«Организация работы по передаче полномочий по осуществлению внешнего муниципального финансового контроля с уровня поселений на уровень муниципального района»,</w:t>
      </w:r>
      <w:r w:rsidR="00423A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F1B42" w:rsidRPr="00EF1B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423A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Процедура возбуждения дела об административном правонарушении по итогам проведения контрольных и экспертно-аналитических мероприятий</w:t>
      </w:r>
      <w:r w:rsidR="00EF1B42" w:rsidRPr="00EF1B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E20584" w:rsidRDefault="00D769AA" w:rsidP="00EF1B4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1C25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07</w:t>
      </w:r>
      <w:r w:rsidRPr="00D769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декабря приняла участие выездном рабочем</w:t>
      </w:r>
      <w:r w:rsidR="00E205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тренинге в г. Самара </w:t>
      </w:r>
      <w:r w:rsidR="00F33B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проведенным Счетной палатой Самарской области </w:t>
      </w:r>
      <w:r w:rsidR="00E205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для председателей контрольно-счетных органов муниципальных образований Самарской области, впервые назначенных на должность в 2021-2022годах.</w:t>
      </w:r>
    </w:p>
    <w:p w:rsidR="00EF1B42" w:rsidRPr="00EF1B42" w:rsidRDefault="00CC431C" w:rsidP="00EF1B4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="00983B9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 декабря</w:t>
      </w:r>
      <w:r w:rsidR="00EF1B42" w:rsidRPr="00EF1B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приняла участие в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выездном семинаре в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Исаклы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 тему «Обзор типичных нарушений и недостатков, выявляемых при проведении контрольных и экспертно-аналитических мероприятий в отношении органов местного самоуправления».</w:t>
      </w:r>
    </w:p>
    <w:p w:rsidR="00EF1B42" w:rsidRPr="00DF2C9D" w:rsidRDefault="008F7046" w:rsidP="00EF1B4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28 декабря</w:t>
      </w:r>
      <w:r w:rsidR="00EF1B42" w:rsidRPr="00EF1B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приняла участие в выездном рабочем </w:t>
      </w:r>
      <w:r w:rsidR="00434C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заседании </w:t>
      </w:r>
      <w:r w:rsidR="00644D2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Собрания </w:t>
      </w:r>
      <w:r w:rsidR="00644D2E" w:rsidRPr="00644D2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Совета контрольно-счетных органов в г. Самара.</w:t>
      </w:r>
      <w:r w:rsidR="00434C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F67E2" w:rsidRDefault="002F67E2" w:rsidP="00C30EDE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34DF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E1001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отчетном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году председател</w:t>
      </w:r>
      <w:r w:rsidR="00886A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ь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Счетной палаты </w:t>
      </w:r>
      <w:r w:rsidR="00B305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со</w:t>
      </w:r>
      <w:r w:rsidR="002767E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B3050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тветствии с действующим законодательством Российской Федерации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</w:t>
      </w:r>
      <w:r w:rsidR="00886A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ш</w:t>
      </w:r>
      <w:r w:rsidR="00F57AF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ла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обучение по охране труда и пожарной безопасности, также в Счетной палате </w:t>
      </w:r>
      <w:r w:rsidR="00BB537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проведена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специальная оценка условий труда и оценка специальных рисков.</w:t>
      </w:r>
    </w:p>
    <w:p w:rsidR="0025742F" w:rsidRPr="00DF2C9D" w:rsidRDefault="0025742F" w:rsidP="00C30EDE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5742F" w:rsidRDefault="0025742F" w:rsidP="0025742F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Основные направления деятельности Счетной палаты муниципального района </w:t>
      </w:r>
      <w:proofErr w:type="spellStart"/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на 2023 год</w:t>
      </w:r>
    </w:p>
    <w:p w:rsidR="00FB1DC3" w:rsidRPr="00DF2C9D" w:rsidRDefault="00FB1DC3" w:rsidP="0025742F">
      <w:pPr>
        <w:shd w:val="clear" w:color="auto" w:fill="FFFFFF"/>
        <w:tabs>
          <w:tab w:val="left" w:pos="567"/>
        </w:tabs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742F" w:rsidRPr="00DF2C9D" w:rsidRDefault="002F67E2" w:rsidP="00D51A69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2272D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7D3E1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0ED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574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Деятельность Счетной палаты муниципального района </w:t>
      </w:r>
      <w:proofErr w:type="spellStart"/>
      <w:r w:rsidR="002574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5742F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4F760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2023 году </w:t>
      </w:r>
      <w:r w:rsidR="00D1235B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будет осуществляться в рамках полномочий, возложенных Бюджетным кодексом Российской Федерации,</w:t>
      </w:r>
      <w:r w:rsidR="00283896" w:rsidRPr="00DF2C9D">
        <w:rPr>
          <w:sz w:val="28"/>
          <w:szCs w:val="28"/>
        </w:rPr>
        <w:t xml:space="preserve"> </w:t>
      </w:r>
      <w:r w:rsidR="0028389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Федеральным законом от 07.02.2011</w:t>
      </w:r>
      <w:r w:rsidR="00C310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28389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№ 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Счетной палате муниципального района </w:t>
      </w:r>
      <w:proofErr w:type="spellStart"/>
      <w:r w:rsidR="0028389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283896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A44CD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A7D70" w:rsidRPr="00DF2C9D" w:rsidRDefault="00642FE5" w:rsidP="000F0764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В план работы Счетной палаты на 2023 год включены контрольные и экспертно-аналитические мероприятия, которые будут охватывать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целевого и эффективного использования  средств местного бюджета участниками бюджетного процесса, соблюдения ими правил ведения бюджетного учета</w:t>
      </w:r>
      <w:r w:rsidR="00F4603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 отчетности, осуществления аудита в сфере закупок, проведение внешней проверки год</w:t>
      </w:r>
      <w:r w:rsidR="00F4603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вого отчета об исполнении местного бюджета и подготовку заключения</w:t>
      </w:r>
      <w:r w:rsidR="00505A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экспертизе проекта бюджета на очередной финансовый год и </w:t>
      </w:r>
      <w:r w:rsidR="0082064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505AB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плановый период.</w:t>
      </w:r>
    </w:p>
    <w:p w:rsidR="00407951" w:rsidRPr="00DF2C9D" w:rsidRDefault="00407951" w:rsidP="00983CD5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77B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 осуществлении экспертно-аналитической деятельности Счетной палатой акценты вновь будут расставлены на профилактик</w:t>
      </w:r>
      <w:r w:rsidR="003D44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предупреждени</w:t>
      </w:r>
      <w:r w:rsidR="003D44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нарушений законодательства при исполнении местного бюдже</w:t>
      </w:r>
      <w:r w:rsidR="00F862A2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та, использовании муниципальной собственности.</w:t>
      </w:r>
    </w:p>
    <w:p w:rsidR="00F862A2" w:rsidRPr="00DF2C9D" w:rsidRDefault="00F862A2" w:rsidP="00642FE5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E77B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Не снимается задача по контролю за реализацией на территории 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</w:t>
      </w:r>
      <w:r w:rsidR="00E77B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приоритетных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национальных проектов Российской Федерации.</w:t>
      </w:r>
    </w:p>
    <w:p w:rsidR="00F04217" w:rsidRPr="00DF2C9D" w:rsidRDefault="00DC1B62" w:rsidP="00983CD5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77B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983CD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связи с изменениями действующего законодательства</w:t>
      </w:r>
      <w:r w:rsidR="00E77B1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Российской Федерации </w:t>
      </w:r>
      <w:r w:rsidR="002272D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Счетной палатой </w:t>
      </w:r>
      <w:r w:rsidR="003F281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будет продолжена</w:t>
      </w:r>
      <w:r w:rsidR="003F281C" w:rsidRPr="00DF2C9D">
        <w:rPr>
          <w:sz w:val="28"/>
          <w:szCs w:val="28"/>
        </w:rPr>
        <w:t xml:space="preserve"> </w:t>
      </w:r>
      <w:r w:rsidR="003F281C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работа по разработке методик, обобщению информации и внедрению стандартов внешнего муниципального финансового контроля.</w:t>
      </w:r>
    </w:p>
    <w:p w:rsidR="00F04217" w:rsidRPr="00DF2C9D" w:rsidRDefault="00E77B15" w:rsidP="00BE391A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83CD5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целом,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четной палатой будут продолжены контроль за качественной отработкой материалов проверок, в том числе и прошлых периодов, а также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работа, направленная на повышение эффективности взаимодействия с депутатским корпусом и администрацией </w:t>
      </w:r>
      <w:r w:rsidR="0048246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48246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  <w:r w:rsidR="0048246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 целью выработки механизмов по минимизации и профилактике нарушений в финансово-бюджетной сфере. </w:t>
      </w:r>
    </w:p>
    <w:p w:rsidR="00F04217" w:rsidRPr="00DF2C9D" w:rsidRDefault="00E77B15" w:rsidP="001D449E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E391A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449E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Подводя итоги деятельности </w:t>
      </w:r>
      <w:r w:rsidR="00CD1F4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четной палаты за 202</w:t>
      </w:r>
      <w:r w:rsidR="00CD1F4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год, можно отметить, что основные функции, возложенные на </w:t>
      </w:r>
      <w:r w:rsidR="00CD1F4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четную палату действующим законодательством, нормативными правовыми актами, а также утвержденным планом работы </w:t>
      </w:r>
      <w:r w:rsidR="009309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Счетной п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алаты на 202</w:t>
      </w:r>
      <w:r w:rsidR="00CD1F44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F04217"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год, реализованы в полном объеме.</w:t>
      </w:r>
    </w:p>
    <w:p w:rsidR="004856D2" w:rsidRPr="00DF2C9D" w:rsidRDefault="004856D2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D1F44" w:rsidRPr="00DF2C9D" w:rsidRDefault="00CD1F44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D1F44" w:rsidRPr="00DF2C9D" w:rsidRDefault="00CD1F44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Председатель Счетной палаты</w:t>
      </w:r>
    </w:p>
    <w:p w:rsidR="00CD1F44" w:rsidRPr="00DF2C9D" w:rsidRDefault="00CD1F44" w:rsidP="004856D2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Клявлинский</w:t>
      </w:r>
      <w:proofErr w:type="spellEnd"/>
    </w:p>
    <w:p w:rsidR="00C30EDE" w:rsidRPr="00DF2C9D" w:rsidRDefault="00CD1F44" w:rsidP="00E81AD7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</w:pP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Самарской области                                                                           </w:t>
      </w:r>
      <w:r w:rsidR="000F076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Л.Ф. </w:t>
      </w:r>
      <w:proofErr w:type="spellStart"/>
      <w:r w:rsidRPr="00DF2C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Синяева</w:t>
      </w:r>
      <w:proofErr w:type="spellEnd"/>
    </w:p>
    <w:sectPr w:rsidR="00C30EDE" w:rsidRPr="00DF2C9D" w:rsidSect="000A3CC5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CE" w:rsidRDefault="00165BCE" w:rsidP="00504316">
      <w:r>
        <w:separator/>
      </w:r>
    </w:p>
  </w:endnote>
  <w:endnote w:type="continuationSeparator" w:id="0">
    <w:p w:rsidR="00165BCE" w:rsidRDefault="00165BCE" w:rsidP="005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107843"/>
      <w:docPartObj>
        <w:docPartGallery w:val="Page Numbers (Bottom of Page)"/>
        <w:docPartUnique/>
      </w:docPartObj>
    </w:sdtPr>
    <w:sdtEndPr/>
    <w:sdtContent>
      <w:p w:rsidR="00D40508" w:rsidRDefault="00D4050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1B">
          <w:rPr>
            <w:noProof/>
          </w:rPr>
          <w:t>18</w:t>
        </w:r>
        <w:r>
          <w:fldChar w:fldCharType="end"/>
        </w:r>
      </w:p>
    </w:sdtContent>
  </w:sdt>
  <w:p w:rsidR="00D40508" w:rsidRDefault="00D4050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CE" w:rsidRDefault="00165BCE" w:rsidP="00504316">
      <w:r>
        <w:separator/>
      </w:r>
    </w:p>
  </w:footnote>
  <w:footnote w:type="continuationSeparator" w:id="0">
    <w:p w:rsidR="00165BCE" w:rsidRDefault="00165BCE" w:rsidP="0050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E6"/>
    <w:multiLevelType w:val="hybridMultilevel"/>
    <w:tmpl w:val="4EA2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7E16"/>
    <w:multiLevelType w:val="multilevel"/>
    <w:tmpl w:val="BC9C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5B"/>
    <w:rsid w:val="000005EC"/>
    <w:rsid w:val="0000138F"/>
    <w:rsid w:val="00001867"/>
    <w:rsid w:val="000026EE"/>
    <w:rsid w:val="0000478C"/>
    <w:rsid w:val="00004C89"/>
    <w:rsid w:val="000050F8"/>
    <w:rsid w:val="00006147"/>
    <w:rsid w:val="00012D1F"/>
    <w:rsid w:val="00015FFA"/>
    <w:rsid w:val="00017245"/>
    <w:rsid w:val="00017CCD"/>
    <w:rsid w:val="00021AAF"/>
    <w:rsid w:val="00021D29"/>
    <w:rsid w:val="000223DD"/>
    <w:rsid w:val="000236E3"/>
    <w:rsid w:val="000269F6"/>
    <w:rsid w:val="00027CF1"/>
    <w:rsid w:val="00030366"/>
    <w:rsid w:val="0003222C"/>
    <w:rsid w:val="00033E43"/>
    <w:rsid w:val="00034E02"/>
    <w:rsid w:val="000362B5"/>
    <w:rsid w:val="0004084A"/>
    <w:rsid w:val="0004091C"/>
    <w:rsid w:val="00041238"/>
    <w:rsid w:val="00041838"/>
    <w:rsid w:val="00041928"/>
    <w:rsid w:val="0004504B"/>
    <w:rsid w:val="000477D9"/>
    <w:rsid w:val="00050067"/>
    <w:rsid w:val="000516AB"/>
    <w:rsid w:val="00051F39"/>
    <w:rsid w:val="0005458F"/>
    <w:rsid w:val="000557B6"/>
    <w:rsid w:val="00056E28"/>
    <w:rsid w:val="00057FE9"/>
    <w:rsid w:val="000624C7"/>
    <w:rsid w:val="00062C07"/>
    <w:rsid w:val="00064204"/>
    <w:rsid w:val="000648C3"/>
    <w:rsid w:val="0006689B"/>
    <w:rsid w:val="00071C30"/>
    <w:rsid w:val="00075AF7"/>
    <w:rsid w:val="000802D4"/>
    <w:rsid w:val="00082F28"/>
    <w:rsid w:val="00084B2E"/>
    <w:rsid w:val="00090D01"/>
    <w:rsid w:val="00092BE2"/>
    <w:rsid w:val="00093261"/>
    <w:rsid w:val="0009522A"/>
    <w:rsid w:val="000958BE"/>
    <w:rsid w:val="000963B7"/>
    <w:rsid w:val="000A349C"/>
    <w:rsid w:val="000A3CC5"/>
    <w:rsid w:val="000A4324"/>
    <w:rsid w:val="000A700C"/>
    <w:rsid w:val="000B0B4D"/>
    <w:rsid w:val="000B0BCA"/>
    <w:rsid w:val="000B2D04"/>
    <w:rsid w:val="000B3B11"/>
    <w:rsid w:val="000B51DD"/>
    <w:rsid w:val="000B5716"/>
    <w:rsid w:val="000B5851"/>
    <w:rsid w:val="000B6225"/>
    <w:rsid w:val="000C1042"/>
    <w:rsid w:val="000C66F5"/>
    <w:rsid w:val="000D38D2"/>
    <w:rsid w:val="000D3AC5"/>
    <w:rsid w:val="000D40C7"/>
    <w:rsid w:val="000D4FA7"/>
    <w:rsid w:val="000D6531"/>
    <w:rsid w:val="000D6628"/>
    <w:rsid w:val="000E35E2"/>
    <w:rsid w:val="000E5B75"/>
    <w:rsid w:val="000E63BF"/>
    <w:rsid w:val="000E75C4"/>
    <w:rsid w:val="000F0764"/>
    <w:rsid w:val="000F10E2"/>
    <w:rsid w:val="000F33FE"/>
    <w:rsid w:val="000F5434"/>
    <w:rsid w:val="000F7F6F"/>
    <w:rsid w:val="001010C9"/>
    <w:rsid w:val="00101352"/>
    <w:rsid w:val="00103214"/>
    <w:rsid w:val="0010399A"/>
    <w:rsid w:val="001041AF"/>
    <w:rsid w:val="00104C9F"/>
    <w:rsid w:val="00107052"/>
    <w:rsid w:val="00110F2F"/>
    <w:rsid w:val="00111A72"/>
    <w:rsid w:val="00111EE6"/>
    <w:rsid w:val="001124A0"/>
    <w:rsid w:val="00113ECC"/>
    <w:rsid w:val="00114E05"/>
    <w:rsid w:val="001153B2"/>
    <w:rsid w:val="00120951"/>
    <w:rsid w:val="00121E98"/>
    <w:rsid w:val="00122865"/>
    <w:rsid w:val="001246DB"/>
    <w:rsid w:val="00125D64"/>
    <w:rsid w:val="00126F3A"/>
    <w:rsid w:val="00127C03"/>
    <w:rsid w:val="001338D2"/>
    <w:rsid w:val="00140982"/>
    <w:rsid w:val="001410CD"/>
    <w:rsid w:val="0014188E"/>
    <w:rsid w:val="00143CBC"/>
    <w:rsid w:val="001454DB"/>
    <w:rsid w:val="001457A7"/>
    <w:rsid w:val="001464F4"/>
    <w:rsid w:val="001466A7"/>
    <w:rsid w:val="00147DA1"/>
    <w:rsid w:val="001507C0"/>
    <w:rsid w:val="001622F3"/>
    <w:rsid w:val="00163630"/>
    <w:rsid w:val="00164104"/>
    <w:rsid w:val="00164439"/>
    <w:rsid w:val="00164F3C"/>
    <w:rsid w:val="00165BCE"/>
    <w:rsid w:val="00167735"/>
    <w:rsid w:val="00170620"/>
    <w:rsid w:val="00170863"/>
    <w:rsid w:val="00171802"/>
    <w:rsid w:val="00173073"/>
    <w:rsid w:val="00174887"/>
    <w:rsid w:val="001759BD"/>
    <w:rsid w:val="00175C30"/>
    <w:rsid w:val="00176211"/>
    <w:rsid w:val="001815D3"/>
    <w:rsid w:val="00181CB6"/>
    <w:rsid w:val="00181FF3"/>
    <w:rsid w:val="0018697F"/>
    <w:rsid w:val="0019527F"/>
    <w:rsid w:val="00197816"/>
    <w:rsid w:val="001A01DD"/>
    <w:rsid w:val="001A0A58"/>
    <w:rsid w:val="001A0FB4"/>
    <w:rsid w:val="001A29B0"/>
    <w:rsid w:val="001A64A7"/>
    <w:rsid w:val="001A697C"/>
    <w:rsid w:val="001A6A41"/>
    <w:rsid w:val="001A6C22"/>
    <w:rsid w:val="001B19C4"/>
    <w:rsid w:val="001B1FBC"/>
    <w:rsid w:val="001B5F34"/>
    <w:rsid w:val="001B705E"/>
    <w:rsid w:val="001B729D"/>
    <w:rsid w:val="001B7ADB"/>
    <w:rsid w:val="001C254A"/>
    <w:rsid w:val="001C50A7"/>
    <w:rsid w:val="001C56A6"/>
    <w:rsid w:val="001C6AF1"/>
    <w:rsid w:val="001D0B2B"/>
    <w:rsid w:val="001D0C8F"/>
    <w:rsid w:val="001D1B6F"/>
    <w:rsid w:val="001D3009"/>
    <w:rsid w:val="001D376E"/>
    <w:rsid w:val="001D449E"/>
    <w:rsid w:val="001D474C"/>
    <w:rsid w:val="001D49AC"/>
    <w:rsid w:val="001D5977"/>
    <w:rsid w:val="001D6809"/>
    <w:rsid w:val="001D6D31"/>
    <w:rsid w:val="001E4382"/>
    <w:rsid w:val="001E7C68"/>
    <w:rsid w:val="001E7FA6"/>
    <w:rsid w:val="001E7FCF"/>
    <w:rsid w:val="001F0C12"/>
    <w:rsid w:val="001F319F"/>
    <w:rsid w:val="001F6A65"/>
    <w:rsid w:val="001F6DF7"/>
    <w:rsid w:val="001F74CB"/>
    <w:rsid w:val="00202B90"/>
    <w:rsid w:val="00203C11"/>
    <w:rsid w:val="00204497"/>
    <w:rsid w:val="00212708"/>
    <w:rsid w:val="00221B20"/>
    <w:rsid w:val="002235B0"/>
    <w:rsid w:val="002240EB"/>
    <w:rsid w:val="002272D4"/>
    <w:rsid w:val="0023038A"/>
    <w:rsid w:val="00231372"/>
    <w:rsid w:val="002328C3"/>
    <w:rsid w:val="0023395B"/>
    <w:rsid w:val="00235721"/>
    <w:rsid w:val="00243386"/>
    <w:rsid w:val="002433CE"/>
    <w:rsid w:val="0024394A"/>
    <w:rsid w:val="002440B4"/>
    <w:rsid w:val="00245411"/>
    <w:rsid w:val="002471E2"/>
    <w:rsid w:val="002521FB"/>
    <w:rsid w:val="0025224A"/>
    <w:rsid w:val="00252652"/>
    <w:rsid w:val="00254A55"/>
    <w:rsid w:val="0025742F"/>
    <w:rsid w:val="00257922"/>
    <w:rsid w:val="00257FB5"/>
    <w:rsid w:val="00260C4F"/>
    <w:rsid w:val="00260C64"/>
    <w:rsid w:val="002658A3"/>
    <w:rsid w:val="00265F92"/>
    <w:rsid w:val="002660F1"/>
    <w:rsid w:val="00271225"/>
    <w:rsid w:val="002714D7"/>
    <w:rsid w:val="00275EAD"/>
    <w:rsid w:val="00275F14"/>
    <w:rsid w:val="002767EE"/>
    <w:rsid w:val="00276FF9"/>
    <w:rsid w:val="0027771A"/>
    <w:rsid w:val="00277867"/>
    <w:rsid w:val="002801FF"/>
    <w:rsid w:val="00280631"/>
    <w:rsid w:val="00282E8B"/>
    <w:rsid w:val="00283896"/>
    <w:rsid w:val="002868E0"/>
    <w:rsid w:val="00286AD8"/>
    <w:rsid w:val="00294F1A"/>
    <w:rsid w:val="00294F69"/>
    <w:rsid w:val="002A02E6"/>
    <w:rsid w:val="002A0DE3"/>
    <w:rsid w:val="002A2D31"/>
    <w:rsid w:val="002A365E"/>
    <w:rsid w:val="002A4AC9"/>
    <w:rsid w:val="002A5A76"/>
    <w:rsid w:val="002B19ED"/>
    <w:rsid w:val="002B1B6C"/>
    <w:rsid w:val="002B4004"/>
    <w:rsid w:val="002B53B8"/>
    <w:rsid w:val="002B7016"/>
    <w:rsid w:val="002B7A53"/>
    <w:rsid w:val="002B7BB2"/>
    <w:rsid w:val="002C03F5"/>
    <w:rsid w:val="002C691B"/>
    <w:rsid w:val="002D067F"/>
    <w:rsid w:val="002D1C0F"/>
    <w:rsid w:val="002D1CAB"/>
    <w:rsid w:val="002D2FC2"/>
    <w:rsid w:val="002E3288"/>
    <w:rsid w:val="002E385C"/>
    <w:rsid w:val="002E5CB9"/>
    <w:rsid w:val="002F2211"/>
    <w:rsid w:val="002F4415"/>
    <w:rsid w:val="002F67E2"/>
    <w:rsid w:val="002F7363"/>
    <w:rsid w:val="00302A79"/>
    <w:rsid w:val="00303F3F"/>
    <w:rsid w:val="00306166"/>
    <w:rsid w:val="00310074"/>
    <w:rsid w:val="003122D8"/>
    <w:rsid w:val="003126D2"/>
    <w:rsid w:val="00312939"/>
    <w:rsid w:val="0032430C"/>
    <w:rsid w:val="003247FC"/>
    <w:rsid w:val="00327FC6"/>
    <w:rsid w:val="00332155"/>
    <w:rsid w:val="00335C94"/>
    <w:rsid w:val="00343619"/>
    <w:rsid w:val="00343FC3"/>
    <w:rsid w:val="00344033"/>
    <w:rsid w:val="00346E48"/>
    <w:rsid w:val="0035058B"/>
    <w:rsid w:val="003516B6"/>
    <w:rsid w:val="003568A2"/>
    <w:rsid w:val="00361976"/>
    <w:rsid w:val="00361E92"/>
    <w:rsid w:val="00362BF1"/>
    <w:rsid w:val="003634BC"/>
    <w:rsid w:val="00364AC3"/>
    <w:rsid w:val="003711B4"/>
    <w:rsid w:val="00371A05"/>
    <w:rsid w:val="00371E35"/>
    <w:rsid w:val="00372CAA"/>
    <w:rsid w:val="0038098D"/>
    <w:rsid w:val="00382ADA"/>
    <w:rsid w:val="003834F0"/>
    <w:rsid w:val="00385FBD"/>
    <w:rsid w:val="00392266"/>
    <w:rsid w:val="003926F3"/>
    <w:rsid w:val="0039273C"/>
    <w:rsid w:val="003952EE"/>
    <w:rsid w:val="003A1834"/>
    <w:rsid w:val="003A2DB4"/>
    <w:rsid w:val="003A409F"/>
    <w:rsid w:val="003A64AB"/>
    <w:rsid w:val="003A79D4"/>
    <w:rsid w:val="003B186E"/>
    <w:rsid w:val="003B4970"/>
    <w:rsid w:val="003B6142"/>
    <w:rsid w:val="003B66CE"/>
    <w:rsid w:val="003C1ED0"/>
    <w:rsid w:val="003C38A6"/>
    <w:rsid w:val="003C6724"/>
    <w:rsid w:val="003D1903"/>
    <w:rsid w:val="003D2AFD"/>
    <w:rsid w:val="003D4271"/>
    <w:rsid w:val="003D44A8"/>
    <w:rsid w:val="003D5350"/>
    <w:rsid w:val="003D627C"/>
    <w:rsid w:val="003E06E9"/>
    <w:rsid w:val="003E403C"/>
    <w:rsid w:val="003E5125"/>
    <w:rsid w:val="003E62A7"/>
    <w:rsid w:val="003E6C70"/>
    <w:rsid w:val="003E7A30"/>
    <w:rsid w:val="003E7FB7"/>
    <w:rsid w:val="003F1A04"/>
    <w:rsid w:val="003F2270"/>
    <w:rsid w:val="003F281C"/>
    <w:rsid w:val="003F3D56"/>
    <w:rsid w:val="003F4D24"/>
    <w:rsid w:val="003F5463"/>
    <w:rsid w:val="003F54C6"/>
    <w:rsid w:val="003F6841"/>
    <w:rsid w:val="003F7A1D"/>
    <w:rsid w:val="0040376A"/>
    <w:rsid w:val="00403FBD"/>
    <w:rsid w:val="00404333"/>
    <w:rsid w:val="00404A40"/>
    <w:rsid w:val="00404CC4"/>
    <w:rsid w:val="00406030"/>
    <w:rsid w:val="00407951"/>
    <w:rsid w:val="004105EF"/>
    <w:rsid w:val="004132BE"/>
    <w:rsid w:val="00415CB8"/>
    <w:rsid w:val="00420F00"/>
    <w:rsid w:val="00421078"/>
    <w:rsid w:val="004216CB"/>
    <w:rsid w:val="0042214E"/>
    <w:rsid w:val="00423A28"/>
    <w:rsid w:val="00425774"/>
    <w:rsid w:val="004271E5"/>
    <w:rsid w:val="00432D5E"/>
    <w:rsid w:val="004330EC"/>
    <w:rsid w:val="00434062"/>
    <w:rsid w:val="00434A57"/>
    <w:rsid w:val="00434CE6"/>
    <w:rsid w:val="00437DA1"/>
    <w:rsid w:val="00440779"/>
    <w:rsid w:val="00442BF4"/>
    <w:rsid w:val="00443D3D"/>
    <w:rsid w:val="004441C1"/>
    <w:rsid w:val="0044446E"/>
    <w:rsid w:val="00445470"/>
    <w:rsid w:val="0044548F"/>
    <w:rsid w:val="0044736E"/>
    <w:rsid w:val="0044777E"/>
    <w:rsid w:val="00451656"/>
    <w:rsid w:val="00453F6D"/>
    <w:rsid w:val="00455A34"/>
    <w:rsid w:val="00457BED"/>
    <w:rsid w:val="00464118"/>
    <w:rsid w:val="00471C0B"/>
    <w:rsid w:val="0047215D"/>
    <w:rsid w:val="004746AA"/>
    <w:rsid w:val="00475ACE"/>
    <w:rsid w:val="00475E2D"/>
    <w:rsid w:val="004775C9"/>
    <w:rsid w:val="00477EC1"/>
    <w:rsid w:val="0048053A"/>
    <w:rsid w:val="004805A6"/>
    <w:rsid w:val="0048246A"/>
    <w:rsid w:val="00482A85"/>
    <w:rsid w:val="00482F88"/>
    <w:rsid w:val="00483E5E"/>
    <w:rsid w:val="00484373"/>
    <w:rsid w:val="00485405"/>
    <w:rsid w:val="004856D2"/>
    <w:rsid w:val="00486A1D"/>
    <w:rsid w:val="004901A6"/>
    <w:rsid w:val="004907B9"/>
    <w:rsid w:val="0049115E"/>
    <w:rsid w:val="00491F4A"/>
    <w:rsid w:val="00494B20"/>
    <w:rsid w:val="00495376"/>
    <w:rsid w:val="00497FFD"/>
    <w:rsid w:val="004A3A45"/>
    <w:rsid w:val="004A5F14"/>
    <w:rsid w:val="004B122D"/>
    <w:rsid w:val="004B1D58"/>
    <w:rsid w:val="004B6D7B"/>
    <w:rsid w:val="004B7100"/>
    <w:rsid w:val="004B73F4"/>
    <w:rsid w:val="004B789A"/>
    <w:rsid w:val="004B79B9"/>
    <w:rsid w:val="004C147F"/>
    <w:rsid w:val="004C2A19"/>
    <w:rsid w:val="004C3D00"/>
    <w:rsid w:val="004C3E28"/>
    <w:rsid w:val="004C6D1D"/>
    <w:rsid w:val="004E0EDD"/>
    <w:rsid w:val="004E378D"/>
    <w:rsid w:val="004E391F"/>
    <w:rsid w:val="004E4027"/>
    <w:rsid w:val="004E5531"/>
    <w:rsid w:val="004E5EB8"/>
    <w:rsid w:val="004E6F7E"/>
    <w:rsid w:val="004F0247"/>
    <w:rsid w:val="004F20AB"/>
    <w:rsid w:val="004F2CE9"/>
    <w:rsid w:val="004F3C94"/>
    <w:rsid w:val="004F44FE"/>
    <w:rsid w:val="004F4A1F"/>
    <w:rsid w:val="004F4BFD"/>
    <w:rsid w:val="004F4C3E"/>
    <w:rsid w:val="004F6810"/>
    <w:rsid w:val="004F721A"/>
    <w:rsid w:val="004F7605"/>
    <w:rsid w:val="00500134"/>
    <w:rsid w:val="00503C8F"/>
    <w:rsid w:val="00504316"/>
    <w:rsid w:val="00504F93"/>
    <w:rsid w:val="0050549F"/>
    <w:rsid w:val="00505AB4"/>
    <w:rsid w:val="00506584"/>
    <w:rsid w:val="0050664E"/>
    <w:rsid w:val="00507897"/>
    <w:rsid w:val="00511A7B"/>
    <w:rsid w:val="0051208D"/>
    <w:rsid w:val="00513159"/>
    <w:rsid w:val="00514AB1"/>
    <w:rsid w:val="005218D8"/>
    <w:rsid w:val="00522AF0"/>
    <w:rsid w:val="00523F89"/>
    <w:rsid w:val="0052403D"/>
    <w:rsid w:val="0052551C"/>
    <w:rsid w:val="00525B3A"/>
    <w:rsid w:val="00527463"/>
    <w:rsid w:val="005318AC"/>
    <w:rsid w:val="0053327A"/>
    <w:rsid w:val="00534362"/>
    <w:rsid w:val="005349B7"/>
    <w:rsid w:val="005376F0"/>
    <w:rsid w:val="005402E3"/>
    <w:rsid w:val="005412C7"/>
    <w:rsid w:val="0054130E"/>
    <w:rsid w:val="005448EC"/>
    <w:rsid w:val="005456AD"/>
    <w:rsid w:val="00546BFF"/>
    <w:rsid w:val="00546D76"/>
    <w:rsid w:val="00550019"/>
    <w:rsid w:val="005513AC"/>
    <w:rsid w:val="0055270B"/>
    <w:rsid w:val="00554726"/>
    <w:rsid w:val="00556E96"/>
    <w:rsid w:val="00557D61"/>
    <w:rsid w:val="0056044D"/>
    <w:rsid w:val="00560CBC"/>
    <w:rsid w:val="00563044"/>
    <w:rsid w:val="0056313B"/>
    <w:rsid w:val="00564C70"/>
    <w:rsid w:val="0056526A"/>
    <w:rsid w:val="00566418"/>
    <w:rsid w:val="0057038F"/>
    <w:rsid w:val="0057200E"/>
    <w:rsid w:val="00574F13"/>
    <w:rsid w:val="005772AB"/>
    <w:rsid w:val="00577C53"/>
    <w:rsid w:val="005822BC"/>
    <w:rsid w:val="00584F19"/>
    <w:rsid w:val="00585B63"/>
    <w:rsid w:val="0059057B"/>
    <w:rsid w:val="0059412F"/>
    <w:rsid w:val="00595B49"/>
    <w:rsid w:val="005979CF"/>
    <w:rsid w:val="00597CF2"/>
    <w:rsid w:val="005A26A1"/>
    <w:rsid w:val="005A39AC"/>
    <w:rsid w:val="005A477B"/>
    <w:rsid w:val="005A5369"/>
    <w:rsid w:val="005B48AC"/>
    <w:rsid w:val="005B51A1"/>
    <w:rsid w:val="005B52B4"/>
    <w:rsid w:val="005B570C"/>
    <w:rsid w:val="005C0F54"/>
    <w:rsid w:val="005C19D1"/>
    <w:rsid w:val="005C294B"/>
    <w:rsid w:val="005C41FC"/>
    <w:rsid w:val="005C6BDF"/>
    <w:rsid w:val="005C7753"/>
    <w:rsid w:val="005D0E9A"/>
    <w:rsid w:val="005D37CB"/>
    <w:rsid w:val="005D6CEA"/>
    <w:rsid w:val="005E10C9"/>
    <w:rsid w:val="005E182F"/>
    <w:rsid w:val="005E24D2"/>
    <w:rsid w:val="005E36DE"/>
    <w:rsid w:val="005E732C"/>
    <w:rsid w:val="005F1BB6"/>
    <w:rsid w:val="005F329B"/>
    <w:rsid w:val="005F3EDA"/>
    <w:rsid w:val="005F7BF1"/>
    <w:rsid w:val="00600D7A"/>
    <w:rsid w:val="00601CA2"/>
    <w:rsid w:val="0060659C"/>
    <w:rsid w:val="00606672"/>
    <w:rsid w:val="00607E65"/>
    <w:rsid w:val="00611299"/>
    <w:rsid w:val="006113E9"/>
    <w:rsid w:val="00614393"/>
    <w:rsid w:val="00614424"/>
    <w:rsid w:val="00615804"/>
    <w:rsid w:val="00620725"/>
    <w:rsid w:val="00620AF2"/>
    <w:rsid w:val="00622615"/>
    <w:rsid w:val="0063228D"/>
    <w:rsid w:val="00632719"/>
    <w:rsid w:val="00632FB0"/>
    <w:rsid w:val="0063467B"/>
    <w:rsid w:val="00635253"/>
    <w:rsid w:val="00635D5C"/>
    <w:rsid w:val="00635D99"/>
    <w:rsid w:val="006413DE"/>
    <w:rsid w:val="00641CC3"/>
    <w:rsid w:val="00642FE5"/>
    <w:rsid w:val="006439C8"/>
    <w:rsid w:val="00644D2E"/>
    <w:rsid w:val="00650B4A"/>
    <w:rsid w:val="0065251B"/>
    <w:rsid w:val="00653CC9"/>
    <w:rsid w:val="006577A1"/>
    <w:rsid w:val="00662399"/>
    <w:rsid w:val="00666C0E"/>
    <w:rsid w:val="00667B1E"/>
    <w:rsid w:val="006701CF"/>
    <w:rsid w:val="006768D6"/>
    <w:rsid w:val="00677478"/>
    <w:rsid w:val="00682031"/>
    <w:rsid w:val="00682191"/>
    <w:rsid w:val="00683EDF"/>
    <w:rsid w:val="00685B79"/>
    <w:rsid w:val="00687507"/>
    <w:rsid w:val="00692892"/>
    <w:rsid w:val="00694C92"/>
    <w:rsid w:val="00695E02"/>
    <w:rsid w:val="006971AC"/>
    <w:rsid w:val="006975B6"/>
    <w:rsid w:val="00697CF0"/>
    <w:rsid w:val="006A1173"/>
    <w:rsid w:val="006A3B82"/>
    <w:rsid w:val="006A4A59"/>
    <w:rsid w:val="006A6799"/>
    <w:rsid w:val="006A67FF"/>
    <w:rsid w:val="006B2EE3"/>
    <w:rsid w:val="006B3B62"/>
    <w:rsid w:val="006B7513"/>
    <w:rsid w:val="006B7983"/>
    <w:rsid w:val="006C0C5D"/>
    <w:rsid w:val="006C1E9B"/>
    <w:rsid w:val="006C28CB"/>
    <w:rsid w:val="006C467C"/>
    <w:rsid w:val="006C47D3"/>
    <w:rsid w:val="006C4CB9"/>
    <w:rsid w:val="006C6075"/>
    <w:rsid w:val="006D43ED"/>
    <w:rsid w:val="006E1399"/>
    <w:rsid w:val="006E23E5"/>
    <w:rsid w:val="006E2F6C"/>
    <w:rsid w:val="006E32A9"/>
    <w:rsid w:val="006E4BA1"/>
    <w:rsid w:val="006E563C"/>
    <w:rsid w:val="006E699B"/>
    <w:rsid w:val="006F14CF"/>
    <w:rsid w:val="006F2A08"/>
    <w:rsid w:val="006F3F40"/>
    <w:rsid w:val="006F4791"/>
    <w:rsid w:val="006F64B3"/>
    <w:rsid w:val="006F7419"/>
    <w:rsid w:val="007027F7"/>
    <w:rsid w:val="007057B5"/>
    <w:rsid w:val="00710116"/>
    <w:rsid w:val="007102B6"/>
    <w:rsid w:val="00710AB4"/>
    <w:rsid w:val="00714C60"/>
    <w:rsid w:val="00716A5C"/>
    <w:rsid w:val="007173EA"/>
    <w:rsid w:val="00717542"/>
    <w:rsid w:val="007223B7"/>
    <w:rsid w:val="00723C09"/>
    <w:rsid w:val="00725899"/>
    <w:rsid w:val="00725E85"/>
    <w:rsid w:val="0073104F"/>
    <w:rsid w:val="00731704"/>
    <w:rsid w:val="007331DE"/>
    <w:rsid w:val="00737A73"/>
    <w:rsid w:val="007411EC"/>
    <w:rsid w:val="00741E3F"/>
    <w:rsid w:val="00743A52"/>
    <w:rsid w:val="00751806"/>
    <w:rsid w:val="00751F39"/>
    <w:rsid w:val="0075759F"/>
    <w:rsid w:val="0076033C"/>
    <w:rsid w:val="00761963"/>
    <w:rsid w:val="0076283B"/>
    <w:rsid w:val="00762DB4"/>
    <w:rsid w:val="00763B59"/>
    <w:rsid w:val="00764D0E"/>
    <w:rsid w:val="00767DB7"/>
    <w:rsid w:val="007706B0"/>
    <w:rsid w:val="007823DB"/>
    <w:rsid w:val="00783BE6"/>
    <w:rsid w:val="0078626C"/>
    <w:rsid w:val="00786BD9"/>
    <w:rsid w:val="00787C8A"/>
    <w:rsid w:val="00791AF3"/>
    <w:rsid w:val="00793232"/>
    <w:rsid w:val="00793CFF"/>
    <w:rsid w:val="00796CDC"/>
    <w:rsid w:val="007A0A1A"/>
    <w:rsid w:val="007A31A1"/>
    <w:rsid w:val="007A3531"/>
    <w:rsid w:val="007A4144"/>
    <w:rsid w:val="007A62C3"/>
    <w:rsid w:val="007B1708"/>
    <w:rsid w:val="007B2F13"/>
    <w:rsid w:val="007B37F6"/>
    <w:rsid w:val="007B660D"/>
    <w:rsid w:val="007C0FB4"/>
    <w:rsid w:val="007C1658"/>
    <w:rsid w:val="007C3163"/>
    <w:rsid w:val="007C5690"/>
    <w:rsid w:val="007C5A8F"/>
    <w:rsid w:val="007C635D"/>
    <w:rsid w:val="007C65E5"/>
    <w:rsid w:val="007D16DA"/>
    <w:rsid w:val="007D1B61"/>
    <w:rsid w:val="007D1DCA"/>
    <w:rsid w:val="007D3E14"/>
    <w:rsid w:val="007D4066"/>
    <w:rsid w:val="007D68F6"/>
    <w:rsid w:val="007D6D0A"/>
    <w:rsid w:val="007E15EF"/>
    <w:rsid w:val="007E364C"/>
    <w:rsid w:val="007E3777"/>
    <w:rsid w:val="007E3A16"/>
    <w:rsid w:val="007E52A0"/>
    <w:rsid w:val="007F0352"/>
    <w:rsid w:val="007F1779"/>
    <w:rsid w:val="007F2127"/>
    <w:rsid w:val="007F3363"/>
    <w:rsid w:val="007F350D"/>
    <w:rsid w:val="007F58D9"/>
    <w:rsid w:val="007F7809"/>
    <w:rsid w:val="0080078A"/>
    <w:rsid w:val="00801220"/>
    <w:rsid w:val="00802A26"/>
    <w:rsid w:val="00803E85"/>
    <w:rsid w:val="00804048"/>
    <w:rsid w:val="0081091F"/>
    <w:rsid w:val="00810D1F"/>
    <w:rsid w:val="00813617"/>
    <w:rsid w:val="00813794"/>
    <w:rsid w:val="0081465C"/>
    <w:rsid w:val="008155E6"/>
    <w:rsid w:val="00815634"/>
    <w:rsid w:val="00815703"/>
    <w:rsid w:val="008159EA"/>
    <w:rsid w:val="0081640D"/>
    <w:rsid w:val="00820649"/>
    <w:rsid w:val="008213E7"/>
    <w:rsid w:val="00827888"/>
    <w:rsid w:val="00832EE5"/>
    <w:rsid w:val="008355B9"/>
    <w:rsid w:val="00835908"/>
    <w:rsid w:val="00835D28"/>
    <w:rsid w:val="00835FEE"/>
    <w:rsid w:val="008360DA"/>
    <w:rsid w:val="008366D1"/>
    <w:rsid w:val="00840EAB"/>
    <w:rsid w:val="00845E3B"/>
    <w:rsid w:val="00846919"/>
    <w:rsid w:val="00847848"/>
    <w:rsid w:val="00847CE3"/>
    <w:rsid w:val="008547FF"/>
    <w:rsid w:val="00855EF8"/>
    <w:rsid w:val="00857FEC"/>
    <w:rsid w:val="00860226"/>
    <w:rsid w:val="008608F5"/>
    <w:rsid w:val="00861940"/>
    <w:rsid w:val="00862558"/>
    <w:rsid w:val="00862651"/>
    <w:rsid w:val="00864541"/>
    <w:rsid w:val="0086528F"/>
    <w:rsid w:val="0086744B"/>
    <w:rsid w:val="00867B63"/>
    <w:rsid w:val="00867E4A"/>
    <w:rsid w:val="00867EAE"/>
    <w:rsid w:val="00873699"/>
    <w:rsid w:val="0087410D"/>
    <w:rsid w:val="00876C63"/>
    <w:rsid w:val="00882470"/>
    <w:rsid w:val="00884F70"/>
    <w:rsid w:val="00886AF0"/>
    <w:rsid w:val="008928CE"/>
    <w:rsid w:val="0089368F"/>
    <w:rsid w:val="008939AA"/>
    <w:rsid w:val="00893B58"/>
    <w:rsid w:val="00894E4C"/>
    <w:rsid w:val="008965C0"/>
    <w:rsid w:val="00897F00"/>
    <w:rsid w:val="008A34E2"/>
    <w:rsid w:val="008A4816"/>
    <w:rsid w:val="008A5299"/>
    <w:rsid w:val="008A7105"/>
    <w:rsid w:val="008A7128"/>
    <w:rsid w:val="008A781E"/>
    <w:rsid w:val="008A7871"/>
    <w:rsid w:val="008B155F"/>
    <w:rsid w:val="008B5856"/>
    <w:rsid w:val="008B5F3E"/>
    <w:rsid w:val="008C0770"/>
    <w:rsid w:val="008C1FD4"/>
    <w:rsid w:val="008C4FF6"/>
    <w:rsid w:val="008C508D"/>
    <w:rsid w:val="008C72DA"/>
    <w:rsid w:val="008D4B9E"/>
    <w:rsid w:val="008D4E4B"/>
    <w:rsid w:val="008D6453"/>
    <w:rsid w:val="008E4834"/>
    <w:rsid w:val="008E4B66"/>
    <w:rsid w:val="008E4C4B"/>
    <w:rsid w:val="008E4E45"/>
    <w:rsid w:val="008E50D2"/>
    <w:rsid w:val="008E5B2F"/>
    <w:rsid w:val="008E7A9B"/>
    <w:rsid w:val="008F2381"/>
    <w:rsid w:val="008F257B"/>
    <w:rsid w:val="008F39CE"/>
    <w:rsid w:val="008F5093"/>
    <w:rsid w:val="008F608B"/>
    <w:rsid w:val="008F7046"/>
    <w:rsid w:val="00905BC0"/>
    <w:rsid w:val="009065CF"/>
    <w:rsid w:val="00906858"/>
    <w:rsid w:val="0091248F"/>
    <w:rsid w:val="00913ACC"/>
    <w:rsid w:val="00914F16"/>
    <w:rsid w:val="009164BC"/>
    <w:rsid w:val="00917348"/>
    <w:rsid w:val="00921BC2"/>
    <w:rsid w:val="009229F0"/>
    <w:rsid w:val="00922AAC"/>
    <w:rsid w:val="009306F1"/>
    <w:rsid w:val="00930926"/>
    <w:rsid w:val="00931EB0"/>
    <w:rsid w:val="009320C7"/>
    <w:rsid w:val="00933192"/>
    <w:rsid w:val="00933F5F"/>
    <w:rsid w:val="00934671"/>
    <w:rsid w:val="009352A1"/>
    <w:rsid w:val="00937DFD"/>
    <w:rsid w:val="0094093A"/>
    <w:rsid w:val="009412D4"/>
    <w:rsid w:val="00941883"/>
    <w:rsid w:val="00941BE8"/>
    <w:rsid w:val="00941F66"/>
    <w:rsid w:val="00943790"/>
    <w:rsid w:val="0094505A"/>
    <w:rsid w:val="00945DA5"/>
    <w:rsid w:val="00945E6D"/>
    <w:rsid w:val="00946EFF"/>
    <w:rsid w:val="00950CB9"/>
    <w:rsid w:val="0095134E"/>
    <w:rsid w:val="0095250B"/>
    <w:rsid w:val="00953B43"/>
    <w:rsid w:val="00953E6B"/>
    <w:rsid w:val="00954179"/>
    <w:rsid w:val="00955F7C"/>
    <w:rsid w:val="00962F49"/>
    <w:rsid w:val="00963CB8"/>
    <w:rsid w:val="00964CC7"/>
    <w:rsid w:val="009650E6"/>
    <w:rsid w:val="0097109D"/>
    <w:rsid w:val="00971E5C"/>
    <w:rsid w:val="009752EA"/>
    <w:rsid w:val="00980B37"/>
    <w:rsid w:val="00983B96"/>
    <w:rsid w:val="00983CD5"/>
    <w:rsid w:val="00986145"/>
    <w:rsid w:val="009902BB"/>
    <w:rsid w:val="00992744"/>
    <w:rsid w:val="009944D6"/>
    <w:rsid w:val="00995F65"/>
    <w:rsid w:val="009A1039"/>
    <w:rsid w:val="009A1172"/>
    <w:rsid w:val="009A4558"/>
    <w:rsid w:val="009A58B9"/>
    <w:rsid w:val="009A69F4"/>
    <w:rsid w:val="009A75FB"/>
    <w:rsid w:val="009B0743"/>
    <w:rsid w:val="009B1C1F"/>
    <w:rsid w:val="009B2814"/>
    <w:rsid w:val="009C1A79"/>
    <w:rsid w:val="009C5173"/>
    <w:rsid w:val="009C62D6"/>
    <w:rsid w:val="009C729A"/>
    <w:rsid w:val="009D158E"/>
    <w:rsid w:val="009D4749"/>
    <w:rsid w:val="009E0666"/>
    <w:rsid w:val="009E1903"/>
    <w:rsid w:val="009E2177"/>
    <w:rsid w:val="009E344B"/>
    <w:rsid w:val="009E41DB"/>
    <w:rsid w:val="009E4F2E"/>
    <w:rsid w:val="009F0B1B"/>
    <w:rsid w:val="009F0E93"/>
    <w:rsid w:val="009F2CFA"/>
    <w:rsid w:val="009F31FB"/>
    <w:rsid w:val="009F4961"/>
    <w:rsid w:val="009F49C8"/>
    <w:rsid w:val="009F5EA1"/>
    <w:rsid w:val="009F5FF3"/>
    <w:rsid w:val="00A02331"/>
    <w:rsid w:val="00A042CA"/>
    <w:rsid w:val="00A050E0"/>
    <w:rsid w:val="00A062EA"/>
    <w:rsid w:val="00A07F41"/>
    <w:rsid w:val="00A1009E"/>
    <w:rsid w:val="00A10D60"/>
    <w:rsid w:val="00A11D79"/>
    <w:rsid w:val="00A141C1"/>
    <w:rsid w:val="00A1621B"/>
    <w:rsid w:val="00A16CB7"/>
    <w:rsid w:val="00A2049A"/>
    <w:rsid w:val="00A2145E"/>
    <w:rsid w:val="00A21506"/>
    <w:rsid w:val="00A24D18"/>
    <w:rsid w:val="00A310A3"/>
    <w:rsid w:val="00A31C6E"/>
    <w:rsid w:val="00A34DFB"/>
    <w:rsid w:val="00A3502C"/>
    <w:rsid w:val="00A35338"/>
    <w:rsid w:val="00A372E4"/>
    <w:rsid w:val="00A37EDD"/>
    <w:rsid w:val="00A40069"/>
    <w:rsid w:val="00A41B29"/>
    <w:rsid w:val="00A43CE6"/>
    <w:rsid w:val="00A44B3B"/>
    <w:rsid w:val="00A44CD2"/>
    <w:rsid w:val="00A45685"/>
    <w:rsid w:val="00A543DF"/>
    <w:rsid w:val="00A60D56"/>
    <w:rsid w:val="00A646AB"/>
    <w:rsid w:val="00A65DC2"/>
    <w:rsid w:val="00A67637"/>
    <w:rsid w:val="00A7072C"/>
    <w:rsid w:val="00A70BC9"/>
    <w:rsid w:val="00A715C5"/>
    <w:rsid w:val="00A73F1C"/>
    <w:rsid w:val="00A73F88"/>
    <w:rsid w:val="00A74883"/>
    <w:rsid w:val="00A7571F"/>
    <w:rsid w:val="00A75FC4"/>
    <w:rsid w:val="00A76437"/>
    <w:rsid w:val="00A76E24"/>
    <w:rsid w:val="00A829C7"/>
    <w:rsid w:val="00A904AC"/>
    <w:rsid w:val="00A9143D"/>
    <w:rsid w:val="00A92B49"/>
    <w:rsid w:val="00A944A0"/>
    <w:rsid w:val="00A94856"/>
    <w:rsid w:val="00A949D7"/>
    <w:rsid w:val="00A96A60"/>
    <w:rsid w:val="00AA0391"/>
    <w:rsid w:val="00AA6A9E"/>
    <w:rsid w:val="00AB1317"/>
    <w:rsid w:val="00AB289B"/>
    <w:rsid w:val="00AB30FB"/>
    <w:rsid w:val="00AB511A"/>
    <w:rsid w:val="00AC481F"/>
    <w:rsid w:val="00AC5A55"/>
    <w:rsid w:val="00AC5C15"/>
    <w:rsid w:val="00AC6372"/>
    <w:rsid w:val="00AC7592"/>
    <w:rsid w:val="00AD289F"/>
    <w:rsid w:val="00AD44E7"/>
    <w:rsid w:val="00AD65ED"/>
    <w:rsid w:val="00AD6A58"/>
    <w:rsid w:val="00AD72A4"/>
    <w:rsid w:val="00AD74F8"/>
    <w:rsid w:val="00AD7F73"/>
    <w:rsid w:val="00AE099E"/>
    <w:rsid w:val="00AE3FAB"/>
    <w:rsid w:val="00AE466C"/>
    <w:rsid w:val="00AE7059"/>
    <w:rsid w:val="00AE7D6E"/>
    <w:rsid w:val="00AF017A"/>
    <w:rsid w:val="00AF6E17"/>
    <w:rsid w:val="00AF7FB0"/>
    <w:rsid w:val="00B01DAD"/>
    <w:rsid w:val="00B0717A"/>
    <w:rsid w:val="00B07D03"/>
    <w:rsid w:val="00B11791"/>
    <w:rsid w:val="00B15CCF"/>
    <w:rsid w:val="00B1639B"/>
    <w:rsid w:val="00B1654C"/>
    <w:rsid w:val="00B21B25"/>
    <w:rsid w:val="00B22782"/>
    <w:rsid w:val="00B26FFF"/>
    <w:rsid w:val="00B27AE1"/>
    <w:rsid w:val="00B3050D"/>
    <w:rsid w:val="00B30A30"/>
    <w:rsid w:val="00B31C60"/>
    <w:rsid w:val="00B31C66"/>
    <w:rsid w:val="00B35011"/>
    <w:rsid w:val="00B3560E"/>
    <w:rsid w:val="00B43EC7"/>
    <w:rsid w:val="00B4554F"/>
    <w:rsid w:val="00B45676"/>
    <w:rsid w:val="00B45C01"/>
    <w:rsid w:val="00B462C0"/>
    <w:rsid w:val="00B50268"/>
    <w:rsid w:val="00B51EF4"/>
    <w:rsid w:val="00B55A98"/>
    <w:rsid w:val="00B60E15"/>
    <w:rsid w:val="00B639BA"/>
    <w:rsid w:val="00B7298B"/>
    <w:rsid w:val="00B72E51"/>
    <w:rsid w:val="00B73090"/>
    <w:rsid w:val="00B80515"/>
    <w:rsid w:val="00B82E1B"/>
    <w:rsid w:val="00B83326"/>
    <w:rsid w:val="00B83467"/>
    <w:rsid w:val="00B87548"/>
    <w:rsid w:val="00B91546"/>
    <w:rsid w:val="00B917B4"/>
    <w:rsid w:val="00B92275"/>
    <w:rsid w:val="00B95094"/>
    <w:rsid w:val="00BA11F5"/>
    <w:rsid w:val="00BA1357"/>
    <w:rsid w:val="00BA28F1"/>
    <w:rsid w:val="00BA7D70"/>
    <w:rsid w:val="00BB0D9C"/>
    <w:rsid w:val="00BB39EA"/>
    <w:rsid w:val="00BB5370"/>
    <w:rsid w:val="00BB636A"/>
    <w:rsid w:val="00BB760C"/>
    <w:rsid w:val="00BC2032"/>
    <w:rsid w:val="00BC3288"/>
    <w:rsid w:val="00BC3D92"/>
    <w:rsid w:val="00BC5136"/>
    <w:rsid w:val="00BC6635"/>
    <w:rsid w:val="00BD11B1"/>
    <w:rsid w:val="00BD3BCD"/>
    <w:rsid w:val="00BD441D"/>
    <w:rsid w:val="00BE178D"/>
    <w:rsid w:val="00BE27B1"/>
    <w:rsid w:val="00BE391A"/>
    <w:rsid w:val="00BE5464"/>
    <w:rsid w:val="00BE58BE"/>
    <w:rsid w:val="00BE61EE"/>
    <w:rsid w:val="00BE64B6"/>
    <w:rsid w:val="00BE6C50"/>
    <w:rsid w:val="00BE710F"/>
    <w:rsid w:val="00BF0DCB"/>
    <w:rsid w:val="00BF4545"/>
    <w:rsid w:val="00BF5A7D"/>
    <w:rsid w:val="00BF5CD8"/>
    <w:rsid w:val="00BF622C"/>
    <w:rsid w:val="00BF6BC7"/>
    <w:rsid w:val="00C00188"/>
    <w:rsid w:val="00C037A6"/>
    <w:rsid w:val="00C0425B"/>
    <w:rsid w:val="00C065B7"/>
    <w:rsid w:val="00C0742D"/>
    <w:rsid w:val="00C10B74"/>
    <w:rsid w:val="00C16ECA"/>
    <w:rsid w:val="00C17463"/>
    <w:rsid w:val="00C17882"/>
    <w:rsid w:val="00C20EC7"/>
    <w:rsid w:val="00C21285"/>
    <w:rsid w:val="00C22816"/>
    <w:rsid w:val="00C23BE1"/>
    <w:rsid w:val="00C26EEA"/>
    <w:rsid w:val="00C30E7C"/>
    <w:rsid w:val="00C30EDE"/>
    <w:rsid w:val="00C3107C"/>
    <w:rsid w:val="00C33BDC"/>
    <w:rsid w:val="00C3435F"/>
    <w:rsid w:val="00C354D1"/>
    <w:rsid w:val="00C37979"/>
    <w:rsid w:val="00C41B61"/>
    <w:rsid w:val="00C50375"/>
    <w:rsid w:val="00C52F18"/>
    <w:rsid w:val="00C566B0"/>
    <w:rsid w:val="00C56D28"/>
    <w:rsid w:val="00C573F4"/>
    <w:rsid w:val="00C60F2E"/>
    <w:rsid w:val="00C62145"/>
    <w:rsid w:val="00C63D99"/>
    <w:rsid w:val="00C641FD"/>
    <w:rsid w:val="00C64C70"/>
    <w:rsid w:val="00C64CFA"/>
    <w:rsid w:val="00C66E66"/>
    <w:rsid w:val="00C71655"/>
    <w:rsid w:val="00C72A2D"/>
    <w:rsid w:val="00C77E4D"/>
    <w:rsid w:val="00C83CBB"/>
    <w:rsid w:val="00C85386"/>
    <w:rsid w:val="00C8598C"/>
    <w:rsid w:val="00C93EF4"/>
    <w:rsid w:val="00C94AFE"/>
    <w:rsid w:val="00C9780D"/>
    <w:rsid w:val="00C9795B"/>
    <w:rsid w:val="00CA0C1F"/>
    <w:rsid w:val="00CA186B"/>
    <w:rsid w:val="00CA2DDE"/>
    <w:rsid w:val="00CA51D5"/>
    <w:rsid w:val="00CA5FB1"/>
    <w:rsid w:val="00CA7DF2"/>
    <w:rsid w:val="00CB0C02"/>
    <w:rsid w:val="00CB16E3"/>
    <w:rsid w:val="00CB1B57"/>
    <w:rsid w:val="00CB3E97"/>
    <w:rsid w:val="00CB4497"/>
    <w:rsid w:val="00CB562A"/>
    <w:rsid w:val="00CB5DC2"/>
    <w:rsid w:val="00CB5E50"/>
    <w:rsid w:val="00CB7661"/>
    <w:rsid w:val="00CC1116"/>
    <w:rsid w:val="00CC25C4"/>
    <w:rsid w:val="00CC312A"/>
    <w:rsid w:val="00CC393A"/>
    <w:rsid w:val="00CC431C"/>
    <w:rsid w:val="00CC4455"/>
    <w:rsid w:val="00CC5B7B"/>
    <w:rsid w:val="00CC5C64"/>
    <w:rsid w:val="00CC66CB"/>
    <w:rsid w:val="00CC6C05"/>
    <w:rsid w:val="00CD11D4"/>
    <w:rsid w:val="00CD1F44"/>
    <w:rsid w:val="00CD30DE"/>
    <w:rsid w:val="00CD6EA6"/>
    <w:rsid w:val="00CD7A66"/>
    <w:rsid w:val="00CD7FC8"/>
    <w:rsid w:val="00CE1DDE"/>
    <w:rsid w:val="00CE208E"/>
    <w:rsid w:val="00CE29EC"/>
    <w:rsid w:val="00CE62FB"/>
    <w:rsid w:val="00CF2551"/>
    <w:rsid w:val="00CF4B6B"/>
    <w:rsid w:val="00D0114D"/>
    <w:rsid w:val="00D027A0"/>
    <w:rsid w:val="00D045C6"/>
    <w:rsid w:val="00D0481B"/>
    <w:rsid w:val="00D0498A"/>
    <w:rsid w:val="00D04AA7"/>
    <w:rsid w:val="00D05115"/>
    <w:rsid w:val="00D116CF"/>
    <w:rsid w:val="00D1228D"/>
    <w:rsid w:val="00D1235B"/>
    <w:rsid w:val="00D12737"/>
    <w:rsid w:val="00D1597A"/>
    <w:rsid w:val="00D168FF"/>
    <w:rsid w:val="00D16D47"/>
    <w:rsid w:val="00D17423"/>
    <w:rsid w:val="00D20009"/>
    <w:rsid w:val="00D2027B"/>
    <w:rsid w:val="00D21C9C"/>
    <w:rsid w:val="00D21D6E"/>
    <w:rsid w:val="00D22718"/>
    <w:rsid w:val="00D23FC5"/>
    <w:rsid w:val="00D24D27"/>
    <w:rsid w:val="00D25168"/>
    <w:rsid w:val="00D2580B"/>
    <w:rsid w:val="00D27119"/>
    <w:rsid w:val="00D30584"/>
    <w:rsid w:val="00D3070A"/>
    <w:rsid w:val="00D34E60"/>
    <w:rsid w:val="00D36CEA"/>
    <w:rsid w:val="00D40493"/>
    <w:rsid w:val="00D40508"/>
    <w:rsid w:val="00D422E1"/>
    <w:rsid w:val="00D43792"/>
    <w:rsid w:val="00D43C6E"/>
    <w:rsid w:val="00D43CFC"/>
    <w:rsid w:val="00D43E24"/>
    <w:rsid w:val="00D47F98"/>
    <w:rsid w:val="00D51A69"/>
    <w:rsid w:val="00D53420"/>
    <w:rsid w:val="00D5432C"/>
    <w:rsid w:val="00D5674B"/>
    <w:rsid w:val="00D578C7"/>
    <w:rsid w:val="00D60268"/>
    <w:rsid w:val="00D603F5"/>
    <w:rsid w:val="00D61A2F"/>
    <w:rsid w:val="00D623E3"/>
    <w:rsid w:val="00D62F83"/>
    <w:rsid w:val="00D63465"/>
    <w:rsid w:val="00D64FFB"/>
    <w:rsid w:val="00D7020C"/>
    <w:rsid w:val="00D704CD"/>
    <w:rsid w:val="00D759C6"/>
    <w:rsid w:val="00D769AA"/>
    <w:rsid w:val="00D77400"/>
    <w:rsid w:val="00D80A16"/>
    <w:rsid w:val="00D81176"/>
    <w:rsid w:val="00D814A6"/>
    <w:rsid w:val="00D8230C"/>
    <w:rsid w:val="00D82B50"/>
    <w:rsid w:val="00D84319"/>
    <w:rsid w:val="00D87033"/>
    <w:rsid w:val="00D87EDD"/>
    <w:rsid w:val="00D914A1"/>
    <w:rsid w:val="00D95040"/>
    <w:rsid w:val="00D95352"/>
    <w:rsid w:val="00D95F24"/>
    <w:rsid w:val="00D9650D"/>
    <w:rsid w:val="00D96A29"/>
    <w:rsid w:val="00D9741B"/>
    <w:rsid w:val="00DA61CC"/>
    <w:rsid w:val="00DB08D7"/>
    <w:rsid w:val="00DB0CD4"/>
    <w:rsid w:val="00DB32EB"/>
    <w:rsid w:val="00DB3496"/>
    <w:rsid w:val="00DB35E6"/>
    <w:rsid w:val="00DB67CE"/>
    <w:rsid w:val="00DC1B62"/>
    <w:rsid w:val="00DC36E8"/>
    <w:rsid w:val="00DC406B"/>
    <w:rsid w:val="00DC4111"/>
    <w:rsid w:val="00DC4985"/>
    <w:rsid w:val="00DC75F5"/>
    <w:rsid w:val="00DD0325"/>
    <w:rsid w:val="00DD062B"/>
    <w:rsid w:val="00DD173E"/>
    <w:rsid w:val="00DD6C8E"/>
    <w:rsid w:val="00DD7265"/>
    <w:rsid w:val="00DE1363"/>
    <w:rsid w:val="00DE2111"/>
    <w:rsid w:val="00DE28CF"/>
    <w:rsid w:val="00DE44D3"/>
    <w:rsid w:val="00DE4EBF"/>
    <w:rsid w:val="00DE51D6"/>
    <w:rsid w:val="00DF11E6"/>
    <w:rsid w:val="00DF195F"/>
    <w:rsid w:val="00DF19C7"/>
    <w:rsid w:val="00DF2C9D"/>
    <w:rsid w:val="00DF2F5E"/>
    <w:rsid w:val="00DF3C6C"/>
    <w:rsid w:val="00DF5875"/>
    <w:rsid w:val="00DF5AA6"/>
    <w:rsid w:val="00E0287C"/>
    <w:rsid w:val="00E04ED9"/>
    <w:rsid w:val="00E05543"/>
    <w:rsid w:val="00E0595B"/>
    <w:rsid w:val="00E05DB4"/>
    <w:rsid w:val="00E06705"/>
    <w:rsid w:val="00E1001C"/>
    <w:rsid w:val="00E1269F"/>
    <w:rsid w:val="00E13FF9"/>
    <w:rsid w:val="00E145BF"/>
    <w:rsid w:val="00E20584"/>
    <w:rsid w:val="00E24CD0"/>
    <w:rsid w:val="00E25A3F"/>
    <w:rsid w:val="00E262C2"/>
    <w:rsid w:val="00E26DCA"/>
    <w:rsid w:val="00E26F2A"/>
    <w:rsid w:val="00E309FD"/>
    <w:rsid w:val="00E32518"/>
    <w:rsid w:val="00E32744"/>
    <w:rsid w:val="00E352CF"/>
    <w:rsid w:val="00E42ECE"/>
    <w:rsid w:val="00E44DC1"/>
    <w:rsid w:val="00E47589"/>
    <w:rsid w:val="00E51E5D"/>
    <w:rsid w:val="00E528EA"/>
    <w:rsid w:val="00E54D82"/>
    <w:rsid w:val="00E56604"/>
    <w:rsid w:val="00E61296"/>
    <w:rsid w:val="00E6307F"/>
    <w:rsid w:val="00E633BA"/>
    <w:rsid w:val="00E63829"/>
    <w:rsid w:val="00E67339"/>
    <w:rsid w:val="00E6762E"/>
    <w:rsid w:val="00E71717"/>
    <w:rsid w:val="00E72785"/>
    <w:rsid w:val="00E73F86"/>
    <w:rsid w:val="00E740B6"/>
    <w:rsid w:val="00E74767"/>
    <w:rsid w:val="00E748BC"/>
    <w:rsid w:val="00E750FE"/>
    <w:rsid w:val="00E77B15"/>
    <w:rsid w:val="00E81A9D"/>
    <w:rsid w:val="00E81AD7"/>
    <w:rsid w:val="00E82B8B"/>
    <w:rsid w:val="00E83ADC"/>
    <w:rsid w:val="00E85036"/>
    <w:rsid w:val="00E90353"/>
    <w:rsid w:val="00E9196F"/>
    <w:rsid w:val="00E942EF"/>
    <w:rsid w:val="00E960B0"/>
    <w:rsid w:val="00E975AE"/>
    <w:rsid w:val="00EA1432"/>
    <w:rsid w:val="00EA5F2A"/>
    <w:rsid w:val="00EA68F0"/>
    <w:rsid w:val="00EB3282"/>
    <w:rsid w:val="00EB484E"/>
    <w:rsid w:val="00EB67D0"/>
    <w:rsid w:val="00EB720E"/>
    <w:rsid w:val="00EC022E"/>
    <w:rsid w:val="00EC0DB7"/>
    <w:rsid w:val="00EC13D6"/>
    <w:rsid w:val="00EC268D"/>
    <w:rsid w:val="00EC4E30"/>
    <w:rsid w:val="00EC55EB"/>
    <w:rsid w:val="00ED0C74"/>
    <w:rsid w:val="00ED156C"/>
    <w:rsid w:val="00ED3816"/>
    <w:rsid w:val="00ED5129"/>
    <w:rsid w:val="00ED7897"/>
    <w:rsid w:val="00EE0672"/>
    <w:rsid w:val="00EE218E"/>
    <w:rsid w:val="00EE2373"/>
    <w:rsid w:val="00EE4A5B"/>
    <w:rsid w:val="00EF004F"/>
    <w:rsid w:val="00EF1B42"/>
    <w:rsid w:val="00EF2889"/>
    <w:rsid w:val="00EF3AED"/>
    <w:rsid w:val="00EF4C86"/>
    <w:rsid w:val="00EF5940"/>
    <w:rsid w:val="00EF64CE"/>
    <w:rsid w:val="00EF76DF"/>
    <w:rsid w:val="00F01B48"/>
    <w:rsid w:val="00F01BFB"/>
    <w:rsid w:val="00F01DE8"/>
    <w:rsid w:val="00F037B5"/>
    <w:rsid w:val="00F03D1C"/>
    <w:rsid w:val="00F03F7E"/>
    <w:rsid w:val="00F04217"/>
    <w:rsid w:val="00F04830"/>
    <w:rsid w:val="00F05BE2"/>
    <w:rsid w:val="00F05CE2"/>
    <w:rsid w:val="00F10A53"/>
    <w:rsid w:val="00F126B5"/>
    <w:rsid w:val="00F1299C"/>
    <w:rsid w:val="00F135B0"/>
    <w:rsid w:val="00F146EF"/>
    <w:rsid w:val="00F162FB"/>
    <w:rsid w:val="00F178B1"/>
    <w:rsid w:val="00F21D9D"/>
    <w:rsid w:val="00F23926"/>
    <w:rsid w:val="00F27D1D"/>
    <w:rsid w:val="00F32EAC"/>
    <w:rsid w:val="00F32EE8"/>
    <w:rsid w:val="00F33BE9"/>
    <w:rsid w:val="00F36B9B"/>
    <w:rsid w:val="00F374B9"/>
    <w:rsid w:val="00F41233"/>
    <w:rsid w:val="00F429DF"/>
    <w:rsid w:val="00F43D4D"/>
    <w:rsid w:val="00F4603C"/>
    <w:rsid w:val="00F4741A"/>
    <w:rsid w:val="00F51F31"/>
    <w:rsid w:val="00F5612A"/>
    <w:rsid w:val="00F57854"/>
    <w:rsid w:val="00F57AF8"/>
    <w:rsid w:val="00F615E8"/>
    <w:rsid w:val="00F61F88"/>
    <w:rsid w:val="00F6210D"/>
    <w:rsid w:val="00F64268"/>
    <w:rsid w:val="00F71698"/>
    <w:rsid w:val="00F71AF5"/>
    <w:rsid w:val="00F7293C"/>
    <w:rsid w:val="00F73632"/>
    <w:rsid w:val="00F75AF7"/>
    <w:rsid w:val="00F76EE1"/>
    <w:rsid w:val="00F77103"/>
    <w:rsid w:val="00F77B1A"/>
    <w:rsid w:val="00F84489"/>
    <w:rsid w:val="00F862A2"/>
    <w:rsid w:val="00F8640C"/>
    <w:rsid w:val="00F8686C"/>
    <w:rsid w:val="00F900BF"/>
    <w:rsid w:val="00F904C8"/>
    <w:rsid w:val="00F9125A"/>
    <w:rsid w:val="00F92A55"/>
    <w:rsid w:val="00F93F18"/>
    <w:rsid w:val="00F9459E"/>
    <w:rsid w:val="00F94F5E"/>
    <w:rsid w:val="00F94FC7"/>
    <w:rsid w:val="00F97592"/>
    <w:rsid w:val="00F978FB"/>
    <w:rsid w:val="00F97A6C"/>
    <w:rsid w:val="00FA0C62"/>
    <w:rsid w:val="00FA2210"/>
    <w:rsid w:val="00FA2225"/>
    <w:rsid w:val="00FA7816"/>
    <w:rsid w:val="00FB06FF"/>
    <w:rsid w:val="00FB1DC3"/>
    <w:rsid w:val="00FB37B4"/>
    <w:rsid w:val="00FB74AC"/>
    <w:rsid w:val="00FC0CA8"/>
    <w:rsid w:val="00FC12A8"/>
    <w:rsid w:val="00FC17E3"/>
    <w:rsid w:val="00FC431D"/>
    <w:rsid w:val="00FC61F6"/>
    <w:rsid w:val="00FC62D1"/>
    <w:rsid w:val="00FC7C66"/>
    <w:rsid w:val="00FD1BEF"/>
    <w:rsid w:val="00FD77B5"/>
    <w:rsid w:val="00FE0286"/>
    <w:rsid w:val="00FE0D2A"/>
    <w:rsid w:val="00FE636B"/>
    <w:rsid w:val="00FF11B6"/>
    <w:rsid w:val="00FF216A"/>
    <w:rsid w:val="00FF3EBD"/>
    <w:rsid w:val="00FF4C45"/>
    <w:rsid w:val="00FF5C0A"/>
    <w:rsid w:val="00FF6089"/>
    <w:rsid w:val="00FF66D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5A20"/>
  <w15:chartTrackingRefBased/>
  <w15:docId w15:val="{96D6D101-C8C1-4BF5-A5C3-A61FB729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47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7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7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7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7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7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7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7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7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7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47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47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47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47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47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47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47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47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47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747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E747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47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74767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E7476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74767"/>
    <w:rPr>
      <w:szCs w:val="32"/>
    </w:rPr>
  </w:style>
  <w:style w:type="paragraph" w:styleId="aa">
    <w:name w:val="List Paragraph"/>
    <w:basedOn w:val="a"/>
    <w:uiPriority w:val="34"/>
    <w:qFormat/>
    <w:rsid w:val="00E747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4767"/>
    <w:rPr>
      <w:i/>
    </w:rPr>
  </w:style>
  <w:style w:type="character" w:customStyle="1" w:styleId="22">
    <w:name w:val="Цитата 2 Знак"/>
    <w:basedOn w:val="a0"/>
    <w:link w:val="21"/>
    <w:uiPriority w:val="29"/>
    <w:rsid w:val="00E747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47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74767"/>
    <w:rPr>
      <w:b/>
      <w:i/>
      <w:sz w:val="24"/>
    </w:rPr>
  </w:style>
  <w:style w:type="character" w:styleId="ad">
    <w:name w:val="Subtle Emphasis"/>
    <w:uiPriority w:val="19"/>
    <w:qFormat/>
    <w:rsid w:val="00E747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47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47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47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47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476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043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431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043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4316"/>
    <w:rPr>
      <w:sz w:val="24"/>
      <w:szCs w:val="24"/>
    </w:rPr>
  </w:style>
  <w:style w:type="table" w:styleId="af7">
    <w:name w:val="Table Grid"/>
    <w:basedOn w:val="a1"/>
    <w:uiPriority w:val="39"/>
    <w:rsid w:val="00AD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2F441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B270-C2E0-429D-A2AB-79F77497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18</Pages>
  <Words>6548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2536</cp:revision>
  <cp:lastPrinted>2023-02-21T06:07:00Z</cp:lastPrinted>
  <dcterms:created xsi:type="dcterms:W3CDTF">2023-02-08T07:05:00Z</dcterms:created>
  <dcterms:modified xsi:type="dcterms:W3CDTF">2023-04-07T07:45:00Z</dcterms:modified>
</cp:coreProperties>
</file>