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B4" w:rsidRDefault="00F511B4" w:rsidP="00E91B0F">
      <w:pPr>
        <w:rPr>
          <w:b/>
          <w:sz w:val="28"/>
          <w:szCs w:val="28"/>
        </w:rPr>
      </w:pPr>
      <w:r>
        <w:rPr>
          <w:b/>
          <w:sz w:val="28"/>
          <w:szCs w:val="28"/>
        </w:rPr>
        <w:t>РОССИЙСКАЯ ФЕДЕРАЦИЯ</w:t>
      </w:r>
    </w:p>
    <w:p w:rsidR="00E91B0F" w:rsidRDefault="00E91B0F" w:rsidP="00E91B0F">
      <w:pPr>
        <w:rPr>
          <w:b/>
          <w:sz w:val="28"/>
          <w:szCs w:val="28"/>
        </w:rPr>
      </w:pPr>
    </w:p>
    <w:p w:rsidR="00F511B4" w:rsidRDefault="00E91B0F" w:rsidP="00E91B0F">
      <w:pPr>
        <w:outlineLvl w:val="0"/>
        <w:rPr>
          <w:b/>
          <w:sz w:val="28"/>
          <w:szCs w:val="28"/>
        </w:rPr>
      </w:pPr>
      <w:r>
        <w:rPr>
          <w:b/>
          <w:sz w:val="28"/>
          <w:szCs w:val="28"/>
        </w:rPr>
        <w:t xml:space="preserve">       </w:t>
      </w:r>
      <w:r w:rsidR="00F511B4">
        <w:rPr>
          <w:b/>
          <w:sz w:val="28"/>
          <w:szCs w:val="28"/>
        </w:rPr>
        <w:t>АДМИНИСТРАЦИЯ</w:t>
      </w:r>
    </w:p>
    <w:p w:rsidR="00F511B4" w:rsidRDefault="00E91B0F" w:rsidP="00E91B0F">
      <w:pPr>
        <w:outlineLvl w:val="0"/>
        <w:rPr>
          <w:b/>
          <w:sz w:val="28"/>
          <w:szCs w:val="28"/>
        </w:rPr>
      </w:pPr>
      <w:r>
        <w:rPr>
          <w:b/>
          <w:sz w:val="28"/>
          <w:szCs w:val="28"/>
        </w:rPr>
        <w:t xml:space="preserve">       </w:t>
      </w:r>
      <w:r w:rsidR="00F511B4">
        <w:rPr>
          <w:b/>
          <w:sz w:val="28"/>
          <w:szCs w:val="28"/>
        </w:rPr>
        <w:t>сельского поселения</w:t>
      </w:r>
    </w:p>
    <w:p w:rsidR="00F511B4" w:rsidRDefault="00E91B0F" w:rsidP="00E91B0F">
      <w:pPr>
        <w:outlineLvl w:val="0"/>
        <w:rPr>
          <w:b/>
          <w:sz w:val="28"/>
          <w:szCs w:val="28"/>
        </w:rPr>
      </w:pPr>
      <w:r>
        <w:rPr>
          <w:b/>
          <w:sz w:val="28"/>
          <w:szCs w:val="28"/>
        </w:rPr>
        <w:t xml:space="preserve">        </w:t>
      </w:r>
      <w:r w:rsidR="00BA701C">
        <w:rPr>
          <w:b/>
          <w:sz w:val="28"/>
          <w:szCs w:val="28"/>
        </w:rPr>
        <w:t>Борискино-Игар</w:t>
      </w:r>
    </w:p>
    <w:p w:rsidR="00F511B4" w:rsidRDefault="00E91B0F" w:rsidP="00E91B0F">
      <w:pPr>
        <w:outlineLvl w:val="0"/>
        <w:rPr>
          <w:b/>
          <w:sz w:val="28"/>
          <w:szCs w:val="28"/>
        </w:rPr>
      </w:pPr>
      <w:r>
        <w:rPr>
          <w:b/>
          <w:sz w:val="28"/>
          <w:szCs w:val="28"/>
        </w:rPr>
        <w:t xml:space="preserve"> </w:t>
      </w:r>
      <w:r w:rsidR="00F511B4">
        <w:rPr>
          <w:b/>
          <w:sz w:val="28"/>
          <w:szCs w:val="28"/>
        </w:rPr>
        <w:t>муниципального района</w:t>
      </w:r>
    </w:p>
    <w:p w:rsidR="00F511B4" w:rsidRDefault="00E91B0F" w:rsidP="00E91B0F">
      <w:pPr>
        <w:outlineLvl w:val="0"/>
        <w:rPr>
          <w:b/>
          <w:sz w:val="28"/>
          <w:szCs w:val="28"/>
        </w:rPr>
      </w:pPr>
      <w:r>
        <w:rPr>
          <w:b/>
          <w:sz w:val="28"/>
          <w:szCs w:val="28"/>
        </w:rPr>
        <w:t xml:space="preserve">         </w:t>
      </w:r>
      <w:r w:rsidR="00F511B4">
        <w:rPr>
          <w:b/>
          <w:sz w:val="28"/>
          <w:szCs w:val="28"/>
        </w:rPr>
        <w:t>Клявлинский</w:t>
      </w:r>
    </w:p>
    <w:p w:rsidR="00F511B4" w:rsidRPr="00E91B0F" w:rsidRDefault="00E91B0F" w:rsidP="00E91B0F">
      <w:pPr>
        <w:outlineLvl w:val="0"/>
        <w:rPr>
          <w:b/>
          <w:sz w:val="28"/>
          <w:szCs w:val="28"/>
        </w:rPr>
      </w:pPr>
      <w:r>
        <w:rPr>
          <w:b/>
          <w:sz w:val="28"/>
          <w:szCs w:val="28"/>
        </w:rPr>
        <w:t xml:space="preserve">   </w:t>
      </w:r>
      <w:r w:rsidR="00F511B4" w:rsidRPr="00E91B0F">
        <w:rPr>
          <w:b/>
          <w:sz w:val="28"/>
          <w:szCs w:val="28"/>
        </w:rPr>
        <w:t>Самарской области</w:t>
      </w:r>
    </w:p>
    <w:p w:rsidR="00F511B4" w:rsidRDefault="00F511B4" w:rsidP="00E91B0F">
      <w:pPr>
        <w:rPr>
          <w:sz w:val="18"/>
          <w:szCs w:val="18"/>
        </w:rPr>
      </w:pPr>
    </w:p>
    <w:p w:rsidR="00F511B4" w:rsidRPr="00F511B4" w:rsidRDefault="00F511B4" w:rsidP="00E91B0F"/>
    <w:p w:rsidR="00F511B4" w:rsidRDefault="00E91B0F" w:rsidP="00E91B0F">
      <w:pPr>
        <w:outlineLvl w:val="0"/>
        <w:rPr>
          <w:b/>
          <w:sz w:val="28"/>
          <w:szCs w:val="28"/>
        </w:rPr>
      </w:pPr>
      <w:r>
        <w:rPr>
          <w:b/>
          <w:sz w:val="28"/>
          <w:szCs w:val="28"/>
        </w:rPr>
        <w:t xml:space="preserve">    </w:t>
      </w:r>
      <w:r w:rsidR="00F511B4">
        <w:rPr>
          <w:b/>
          <w:sz w:val="28"/>
          <w:szCs w:val="28"/>
        </w:rPr>
        <w:t>ПОСТАНОВЛЕНИЕ</w:t>
      </w:r>
    </w:p>
    <w:p w:rsidR="00F511B4" w:rsidRDefault="00E91B0F" w:rsidP="00E91B0F">
      <w:pPr>
        <w:rPr>
          <w:b/>
          <w:sz w:val="28"/>
          <w:szCs w:val="28"/>
        </w:rPr>
      </w:pPr>
      <w:r>
        <w:rPr>
          <w:b/>
          <w:sz w:val="28"/>
          <w:szCs w:val="28"/>
        </w:rPr>
        <w:t xml:space="preserve">    </w:t>
      </w:r>
      <w:r w:rsidR="00086AB9">
        <w:rPr>
          <w:b/>
          <w:sz w:val="28"/>
          <w:szCs w:val="28"/>
        </w:rPr>
        <w:t xml:space="preserve">№ </w:t>
      </w:r>
      <w:r w:rsidR="00F40D65">
        <w:rPr>
          <w:b/>
          <w:sz w:val="28"/>
          <w:szCs w:val="28"/>
        </w:rPr>
        <w:t>40</w:t>
      </w:r>
      <w:r w:rsidR="00F511B4">
        <w:rPr>
          <w:b/>
          <w:sz w:val="28"/>
          <w:szCs w:val="28"/>
        </w:rPr>
        <w:t xml:space="preserve"> от   </w:t>
      </w:r>
      <w:r w:rsidR="00FF656D">
        <w:rPr>
          <w:b/>
          <w:sz w:val="28"/>
          <w:szCs w:val="28"/>
        </w:rPr>
        <w:t>3</w:t>
      </w:r>
      <w:r w:rsidR="00BB09A0">
        <w:rPr>
          <w:b/>
          <w:sz w:val="28"/>
          <w:szCs w:val="28"/>
        </w:rPr>
        <w:t>0</w:t>
      </w:r>
      <w:r w:rsidR="00FF656D">
        <w:rPr>
          <w:b/>
          <w:sz w:val="28"/>
          <w:szCs w:val="28"/>
        </w:rPr>
        <w:t>.</w:t>
      </w:r>
      <w:r w:rsidR="001A0F2F">
        <w:rPr>
          <w:b/>
          <w:sz w:val="28"/>
          <w:szCs w:val="28"/>
        </w:rPr>
        <w:t>0</w:t>
      </w:r>
      <w:r w:rsidR="00FF656D">
        <w:rPr>
          <w:b/>
          <w:sz w:val="28"/>
          <w:szCs w:val="28"/>
        </w:rPr>
        <w:t>9</w:t>
      </w:r>
      <w:r w:rsidR="00BB09A0">
        <w:rPr>
          <w:b/>
          <w:sz w:val="28"/>
          <w:szCs w:val="28"/>
        </w:rPr>
        <w:t>.202</w:t>
      </w:r>
      <w:r w:rsidR="00F40D65">
        <w:rPr>
          <w:b/>
          <w:sz w:val="28"/>
          <w:szCs w:val="28"/>
        </w:rPr>
        <w:t>2</w:t>
      </w:r>
      <w:r w:rsidR="00F511B4">
        <w:rPr>
          <w:b/>
          <w:sz w:val="28"/>
          <w:szCs w:val="28"/>
        </w:rPr>
        <w:t>г.</w:t>
      </w:r>
    </w:p>
    <w:p w:rsidR="00F511B4" w:rsidRDefault="00F511B4" w:rsidP="00F511B4"/>
    <w:p w:rsidR="00F511B4" w:rsidRPr="00AD1BAC" w:rsidRDefault="00F511B4" w:rsidP="00094384">
      <w:pPr>
        <w:jc w:val="both"/>
      </w:pPr>
      <w:r w:rsidRPr="00AD1BAC">
        <w:t>Об у</w:t>
      </w:r>
      <w:r w:rsidR="006822EB" w:rsidRPr="00AD1BAC">
        <w:t>тверждении основных направлений</w:t>
      </w:r>
    </w:p>
    <w:p w:rsidR="00F511B4" w:rsidRPr="00AD1BAC" w:rsidRDefault="00F511B4" w:rsidP="00094384">
      <w:pPr>
        <w:jc w:val="both"/>
      </w:pPr>
      <w:r w:rsidRPr="00AD1BAC">
        <w:t>бюджетной политики и о</w:t>
      </w:r>
      <w:r w:rsidR="006822EB" w:rsidRPr="00AD1BAC">
        <w:t>сновных направлений</w:t>
      </w:r>
      <w:r w:rsidR="001B022A" w:rsidRPr="00AD1BAC">
        <w:t xml:space="preserve"> </w:t>
      </w:r>
      <w:r w:rsidRPr="00AD1BAC">
        <w:t xml:space="preserve">налоговой политики </w:t>
      </w:r>
    </w:p>
    <w:p w:rsidR="00F511B4" w:rsidRPr="00AD1BAC" w:rsidRDefault="00F511B4" w:rsidP="00094384">
      <w:pPr>
        <w:jc w:val="both"/>
      </w:pPr>
      <w:r w:rsidRPr="00AD1BAC">
        <w:rPr>
          <w:rStyle w:val="a3"/>
          <w:b w:val="0"/>
          <w:bCs/>
        </w:rPr>
        <w:t>сельского поселения</w:t>
      </w:r>
      <w:r w:rsidR="001B022A" w:rsidRPr="00AD1BAC">
        <w:rPr>
          <w:rStyle w:val="a3"/>
          <w:b w:val="0"/>
          <w:bCs/>
        </w:rPr>
        <w:t xml:space="preserve"> </w:t>
      </w:r>
      <w:r w:rsidRPr="00AD1BAC">
        <w:rPr>
          <w:rStyle w:val="a3"/>
          <w:b w:val="0"/>
          <w:bCs/>
        </w:rPr>
        <w:t xml:space="preserve"> </w:t>
      </w:r>
      <w:r w:rsidR="00BA701C" w:rsidRPr="00AD1BAC">
        <w:rPr>
          <w:rStyle w:val="a3"/>
          <w:b w:val="0"/>
          <w:bCs/>
        </w:rPr>
        <w:t>Борискино-Игар</w:t>
      </w:r>
      <w:r w:rsidRPr="00AD1BAC">
        <w:t xml:space="preserve"> муниципального района </w:t>
      </w:r>
    </w:p>
    <w:p w:rsidR="00F511B4" w:rsidRPr="00AD1BAC" w:rsidRDefault="00F511B4" w:rsidP="00094384">
      <w:pPr>
        <w:jc w:val="both"/>
        <w:rPr>
          <w:bCs/>
        </w:rPr>
      </w:pPr>
      <w:r w:rsidRPr="00AD1BAC">
        <w:t>Клявлинский  на 20</w:t>
      </w:r>
      <w:r w:rsidR="00BB09A0">
        <w:t>2</w:t>
      </w:r>
      <w:r w:rsidR="00F40D65">
        <w:t>3</w:t>
      </w:r>
      <w:r w:rsidRPr="00AD1BAC">
        <w:t xml:space="preserve"> и плановый период 20</w:t>
      </w:r>
      <w:r w:rsidR="00D35987" w:rsidRPr="00AD1BAC">
        <w:t>2</w:t>
      </w:r>
      <w:r w:rsidR="00F40D65">
        <w:t>4</w:t>
      </w:r>
      <w:r w:rsidRPr="00AD1BAC">
        <w:t>-20</w:t>
      </w:r>
      <w:r w:rsidR="00D35987" w:rsidRPr="00AD1BAC">
        <w:t>2</w:t>
      </w:r>
      <w:r w:rsidR="00F40D65">
        <w:t>5</w:t>
      </w:r>
      <w:r w:rsidRPr="00AD1BAC">
        <w:t xml:space="preserve"> годов</w:t>
      </w:r>
    </w:p>
    <w:p w:rsidR="00F511B4" w:rsidRPr="00AD1BAC" w:rsidRDefault="00F511B4" w:rsidP="00094384">
      <w:pPr>
        <w:jc w:val="both"/>
      </w:pPr>
    </w:p>
    <w:p w:rsidR="00F511B4" w:rsidRPr="00AD1BAC" w:rsidRDefault="00F511B4" w:rsidP="00023028">
      <w:pPr>
        <w:jc w:val="both"/>
        <w:rPr>
          <w:bCs/>
        </w:rPr>
      </w:pPr>
      <w:r w:rsidRPr="00AD1BAC">
        <w:t xml:space="preserve">        В соответствии со статьями 172, 184.2 Бюджетного кодекса Российской Федерации, Положения о бюджетном устройстве и бюджетном процессе в </w:t>
      </w:r>
      <w:r w:rsidRPr="00AD1BAC">
        <w:rPr>
          <w:rStyle w:val="a3"/>
          <w:b w:val="0"/>
          <w:bCs/>
        </w:rPr>
        <w:t xml:space="preserve">сельском поселении </w:t>
      </w:r>
      <w:r w:rsidR="005D6085" w:rsidRPr="00AD1BAC">
        <w:rPr>
          <w:rStyle w:val="a3"/>
          <w:bCs/>
        </w:rPr>
        <w:t xml:space="preserve"> </w:t>
      </w:r>
      <w:r w:rsidR="00386F58" w:rsidRPr="00AD1BAC">
        <w:t>Борискино-Игар</w:t>
      </w:r>
      <w:r w:rsidRPr="00AD1BAC">
        <w:t xml:space="preserve"> муниципального района Клявлинский, утвержденного Решением Собрания представителей </w:t>
      </w:r>
      <w:r w:rsidRPr="00AD1BAC">
        <w:rPr>
          <w:rStyle w:val="a3"/>
          <w:b w:val="0"/>
          <w:bCs/>
        </w:rPr>
        <w:t xml:space="preserve">сельского поселения </w:t>
      </w:r>
      <w:r w:rsidR="00386F58" w:rsidRPr="00AD1BAC">
        <w:t>Борискино-Игар</w:t>
      </w:r>
      <w:r w:rsidR="004D7469" w:rsidRPr="00AD1BAC">
        <w:t xml:space="preserve"> </w:t>
      </w:r>
      <w:r w:rsidRPr="00AD1BAC">
        <w:t>муницип</w:t>
      </w:r>
      <w:r w:rsidR="00AE279E" w:rsidRPr="00AD1BAC">
        <w:t>ального района Клявлинский от</w:t>
      </w:r>
      <w:r w:rsidR="006618AD" w:rsidRPr="00AD1BAC">
        <w:t xml:space="preserve"> 20.10</w:t>
      </w:r>
      <w:r w:rsidR="00AE279E" w:rsidRPr="00AD1BAC">
        <w:t>.2017</w:t>
      </w:r>
      <w:r w:rsidRPr="00AD1BAC">
        <w:t xml:space="preserve">г. № </w:t>
      </w:r>
      <w:r w:rsidR="006618AD" w:rsidRPr="00AD1BAC">
        <w:t>20</w:t>
      </w:r>
      <w:r w:rsidRPr="00AD1BAC">
        <w:t xml:space="preserve"> </w:t>
      </w:r>
      <w:r w:rsidR="009D6B4E" w:rsidRPr="00AD1BAC">
        <w:t>,</w:t>
      </w:r>
      <w:r w:rsidRPr="00AD1BAC">
        <w:t xml:space="preserve"> Администрация </w:t>
      </w:r>
      <w:r w:rsidRPr="00AD1BAC">
        <w:rPr>
          <w:rStyle w:val="a3"/>
          <w:b w:val="0"/>
          <w:bCs/>
        </w:rPr>
        <w:t xml:space="preserve">сельского поселения </w:t>
      </w:r>
      <w:r w:rsidR="00386F58" w:rsidRPr="00AD1BAC">
        <w:t>Борискино-Игар</w:t>
      </w:r>
      <w:r w:rsidR="001B022A" w:rsidRPr="00AD1BAC">
        <w:t xml:space="preserve"> </w:t>
      </w:r>
      <w:r w:rsidRPr="00AD1BAC">
        <w:t>муниципального района</w:t>
      </w:r>
      <w:r w:rsidR="001B022A" w:rsidRPr="00AD1BAC">
        <w:t xml:space="preserve"> </w:t>
      </w:r>
      <w:r w:rsidRPr="00AD1BAC">
        <w:t xml:space="preserve"> Клявлинский</w:t>
      </w:r>
      <w:r w:rsidR="001B022A" w:rsidRPr="00AD1BAC">
        <w:t xml:space="preserve"> </w:t>
      </w:r>
      <w:r w:rsidRPr="00AD1BAC">
        <w:t xml:space="preserve"> ПОСТАНОВЛЯЕТ: </w:t>
      </w:r>
    </w:p>
    <w:p w:rsidR="00F511B4" w:rsidRPr="00AD1BAC" w:rsidRDefault="00F511B4" w:rsidP="00023028">
      <w:pPr>
        <w:jc w:val="both"/>
      </w:pPr>
      <w:r w:rsidRPr="00AD1BAC">
        <w:t xml:space="preserve">        1. Утвердить основные направления  бюджетной политики и основные направления налоговой политики </w:t>
      </w:r>
      <w:r w:rsidRPr="00AD1BAC">
        <w:rPr>
          <w:rStyle w:val="a3"/>
          <w:b w:val="0"/>
          <w:bCs/>
        </w:rPr>
        <w:t xml:space="preserve">сельского поселения </w:t>
      </w:r>
      <w:r w:rsidR="00386F58" w:rsidRPr="00AD1BAC">
        <w:t>Борискино-Игар</w:t>
      </w:r>
      <w:r w:rsidR="001B022A" w:rsidRPr="00AD1BAC">
        <w:t xml:space="preserve"> </w:t>
      </w:r>
      <w:r w:rsidRPr="00AD1BAC">
        <w:t xml:space="preserve">муниципального района Клявлинский  на </w:t>
      </w:r>
      <w:r w:rsidR="00BB09A0" w:rsidRPr="00AD1BAC">
        <w:t>20</w:t>
      </w:r>
      <w:r w:rsidR="00BB09A0">
        <w:t>2</w:t>
      </w:r>
      <w:r w:rsidR="00F40D65">
        <w:t>3</w:t>
      </w:r>
      <w:r w:rsidR="00BB09A0" w:rsidRPr="00AD1BAC">
        <w:t xml:space="preserve"> и плановый период 202</w:t>
      </w:r>
      <w:r w:rsidR="006F1504">
        <w:t>4</w:t>
      </w:r>
      <w:r w:rsidR="00BB09A0" w:rsidRPr="00AD1BAC">
        <w:t>-202</w:t>
      </w:r>
      <w:r w:rsidR="006F1504">
        <w:t>5</w:t>
      </w:r>
      <w:r w:rsidR="00BB09A0" w:rsidRPr="00AD1BAC">
        <w:t xml:space="preserve"> годов</w:t>
      </w:r>
    </w:p>
    <w:p w:rsidR="00F511B4" w:rsidRPr="00AD1BAC" w:rsidRDefault="00F511B4" w:rsidP="00023028">
      <w:pPr>
        <w:jc w:val="both"/>
      </w:pPr>
      <w:r w:rsidRPr="00AD1BAC">
        <w:t xml:space="preserve">        2. Признать утратившим силу постановление администрации </w:t>
      </w:r>
      <w:r w:rsidRPr="00AD1BAC">
        <w:rPr>
          <w:rStyle w:val="a3"/>
          <w:b w:val="0"/>
          <w:bCs/>
        </w:rPr>
        <w:t xml:space="preserve">сельского поселения  </w:t>
      </w:r>
      <w:r w:rsidR="00386F58" w:rsidRPr="00AD1BAC">
        <w:t>Борискино-Игар</w:t>
      </w:r>
      <w:r w:rsidR="001B022A" w:rsidRPr="00AD1BAC">
        <w:t xml:space="preserve"> </w:t>
      </w:r>
      <w:r w:rsidRPr="00AD1BAC">
        <w:t>муницип</w:t>
      </w:r>
      <w:r w:rsidR="00D369EC" w:rsidRPr="00AD1BAC">
        <w:t xml:space="preserve">ального района Клявлинский </w:t>
      </w:r>
      <w:r w:rsidR="00D369EC" w:rsidRPr="00DF29FB">
        <w:t>от</w:t>
      </w:r>
      <w:r w:rsidR="003E427E" w:rsidRPr="00DF29FB">
        <w:t xml:space="preserve"> </w:t>
      </w:r>
      <w:r w:rsidR="003C132B" w:rsidRPr="00DF29FB">
        <w:t>30</w:t>
      </w:r>
      <w:r w:rsidR="00AC0B6B" w:rsidRPr="00DF29FB">
        <w:t>.</w:t>
      </w:r>
      <w:r w:rsidR="003C132B" w:rsidRPr="00DF29FB">
        <w:t>09</w:t>
      </w:r>
      <w:r w:rsidRPr="00DF29FB">
        <w:t>.20</w:t>
      </w:r>
      <w:r w:rsidR="006F1504" w:rsidRPr="00DF29FB">
        <w:t>21</w:t>
      </w:r>
      <w:r w:rsidR="00D369EC" w:rsidRPr="00DF29FB">
        <w:t xml:space="preserve"> </w:t>
      </w:r>
      <w:r w:rsidRPr="00DF29FB">
        <w:t>г. №</w:t>
      </w:r>
      <w:r w:rsidR="009F080D" w:rsidRPr="00DF29FB">
        <w:t>3</w:t>
      </w:r>
      <w:r w:rsidR="006F1504" w:rsidRPr="00DF29FB">
        <w:t>8</w:t>
      </w:r>
      <w:r w:rsidR="003C132B" w:rsidRPr="00DF29FB">
        <w:t>.2</w:t>
      </w:r>
      <w:r w:rsidRPr="00DF29FB">
        <w:t xml:space="preserve"> «Об </w:t>
      </w:r>
      <w:r w:rsidR="00CA51C9" w:rsidRPr="00DF29FB">
        <w:t>у</w:t>
      </w:r>
      <w:r w:rsidR="006822EB" w:rsidRPr="00DF29FB">
        <w:t>тверждении Основных направлений</w:t>
      </w:r>
      <w:r w:rsidRPr="00DF29FB">
        <w:t xml:space="preserve"> бюджетной и налоговой политики</w:t>
      </w:r>
      <w:r w:rsidRPr="00DF29FB">
        <w:rPr>
          <w:rStyle w:val="a3"/>
          <w:b w:val="0"/>
          <w:bCs/>
        </w:rPr>
        <w:t xml:space="preserve"> сельского поселения </w:t>
      </w:r>
      <w:r w:rsidR="001B022A" w:rsidRPr="00DF29FB">
        <w:rPr>
          <w:rStyle w:val="a3"/>
          <w:b w:val="0"/>
          <w:bCs/>
        </w:rPr>
        <w:t xml:space="preserve"> </w:t>
      </w:r>
      <w:r w:rsidR="00386F58" w:rsidRPr="00DF29FB">
        <w:t>Борискино-Игар</w:t>
      </w:r>
      <w:r w:rsidR="001B022A" w:rsidRPr="00DF29FB">
        <w:t xml:space="preserve"> </w:t>
      </w:r>
      <w:r w:rsidRPr="00DF29FB">
        <w:t>муниципального района Клявлинский на 20</w:t>
      </w:r>
      <w:r w:rsidR="00BB09A0" w:rsidRPr="00DF29FB">
        <w:t>2</w:t>
      </w:r>
      <w:r w:rsidR="006F1504" w:rsidRPr="00DF29FB">
        <w:t>2</w:t>
      </w:r>
      <w:r w:rsidRPr="00DF29FB">
        <w:t>год и плановый период 20</w:t>
      </w:r>
      <w:r w:rsidR="009F080D" w:rsidRPr="00DF29FB">
        <w:t>2</w:t>
      </w:r>
      <w:r w:rsidR="006F1504" w:rsidRPr="00DF29FB">
        <w:t>3</w:t>
      </w:r>
      <w:r w:rsidRPr="00DF29FB">
        <w:t>-20</w:t>
      </w:r>
      <w:r w:rsidR="009F080D" w:rsidRPr="00DF29FB">
        <w:t>2</w:t>
      </w:r>
      <w:r w:rsidR="006F1504" w:rsidRPr="00DF29FB">
        <w:t>4</w:t>
      </w:r>
      <w:r w:rsidRPr="00DF29FB">
        <w:t>годов».</w:t>
      </w:r>
    </w:p>
    <w:p w:rsidR="00F511B4" w:rsidRPr="00AD1BAC" w:rsidRDefault="00A444C3" w:rsidP="00023028">
      <w:pPr>
        <w:jc w:val="both"/>
      </w:pPr>
      <w:r w:rsidRPr="00AD1BAC">
        <w:t xml:space="preserve">        </w:t>
      </w:r>
      <w:r w:rsidR="00F511B4" w:rsidRPr="00AD1BAC">
        <w:t xml:space="preserve">3. </w:t>
      </w:r>
      <w:r w:rsidRPr="00AD1BAC">
        <w:t xml:space="preserve"> </w:t>
      </w:r>
      <w:proofErr w:type="gramStart"/>
      <w:r w:rsidR="00F511B4" w:rsidRPr="00AD1BAC">
        <w:t>Контроль за</w:t>
      </w:r>
      <w:proofErr w:type="gramEnd"/>
      <w:r w:rsidR="00F511B4" w:rsidRPr="00AD1BAC">
        <w:t xml:space="preserve"> выполнением настоящего постановления оставляю за собой.  </w:t>
      </w:r>
    </w:p>
    <w:p w:rsidR="00F511B4" w:rsidRPr="00AD1BAC" w:rsidRDefault="00F511B4" w:rsidP="00023028">
      <w:pPr>
        <w:jc w:val="both"/>
      </w:pPr>
      <w:r w:rsidRPr="00AD1BAC">
        <w:t xml:space="preserve">         4.</w:t>
      </w:r>
      <w:r w:rsidR="00A444C3" w:rsidRPr="00AD1BAC">
        <w:t xml:space="preserve"> </w:t>
      </w:r>
      <w:r w:rsidRPr="00AD1BAC">
        <w:t xml:space="preserve"> Настоящее постановление вступает в силу со дня его принятия, кроме пункта 2 настоящего постановления.  </w:t>
      </w:r>
    </w:p>
    <w:p w:rsidR="00F511B4" w:rsidRPr="00AD1BAC" w:rsidRDefault="00A444C3" w:rsidP="00023028">
      <w:pPr>
        <w:jc w:val="both"/>
      </w:pPr>
      <w:r w:rsidRPr="00AD1BAC">
        <w:t xml:space="preserve">         </w:t>
      </w:r>
      <w:r w:rsidR="00F511B4" w:rsidRPr="00AD1BAC">
        <w:t>5.</w:t>
      </w:r>
      <w:r w:rsidRPr="00AD1BAC">
        <w:t xml:space="preserve">  </w:t>
      </w:r>
      <w:r w:rsidR="00F511B4" w:rsidRPr="00AD1BAC">
        <w:t xml:space="preserve"> Пункт 2 настоящего постановле</w:t>
      </w:r>
      <w:r w:rsidR="00D369EC" w:rsidRPr="00AD1BAC">
        <w:t xml:space="preserve">ния вступает в </w:t>
      </w:r>
      <w:r w:rsidR="00D369EC" w:rsidRPr="00DF29FB">
        <w:t>силу с 01.01.20</w:t>
      </w:r>
      <w:r w:rsidR="009F080D" w:rsidRPr="00DF29FB">
        <w:t>2</w:t>
      </w:r>
      <w:r w:rsidR="006F1504" w:rsidRPr="00DF29FB">
        <w:t>3</w:t>
      </w:r>
      <w:r w:rsidR="00F511B4" w:rsidRPr="00DF29FB">
        <w:t>г.</w:t>
      </w:r>
    </w:p>
    <w:p w:rsidR="00F511B4" w:rsidRPr="00AD1BAC" w:rsidRDefault="00A444C3" w:rsidP="00023028">
      <w:pPr>
        <w:jc w:val="both"/>
      </w:pPr>
      <w:r w:rsidRPr="00AD1BAC">
        <w:t xml:space="preserve">         </w:t>
      </w:r>
      <w:r w:rsidR="00F511B4" w:rsidRPr="00AD1BAC">
        <w:t>6.</w:t>
      </w:r>
      <w:r w:rsidRPr="00AD1BAC">
        <w:t xml:space="preserve"> </w:t>
      </w:r>
      <w:bookmarkStart w:id="0" w:name="_GoBack"/>
      <w:bookmarkEnd w:id="0"/>
      <w:r w:rsidR="00F511B4" w:rsidRPr="00AD1BAC">
        <w:t xml:space="preserve">Опубликовать настоящее Постановление в газете « Вести сельского поселения </w:t>
      </w:r>
      <w:r w:rsidR="00386F58" w:rsidRPr="00AD1BAC">
        <w:t>Борискино-Игар</w:t>
      </w:r>
      <w:r w:rsidR="00F511B4" w:rsidRPr="00AD1BAC">
        <w:t>».</w:t>
      </w:r>
    </w:p>
    <w:p w:rsidR="00F511B4" w:rsidRDefault="00F511B4" w:rsidP="00023028">
      <w:pPr>
        <w:jc w:val="both"/>
      </w:pPr>
    </w:p>
    <w:p w:rsidR="00DF29FB" w:rsidRDefault="00DF29FB" w:rsidP="00023028">
      <w:pPr>
        <w:jc w:val="both"/>
      </w:pPr>
    </w:p>
    <w:p w:rsidR="00DF29FB" w:rsidRPr="00AD1BAC" w:rsidRDefault="00DF29FB" w:rsidP="00023028">
      <w:pPr>
        <w:jc w:val="both"/>
      </w:pPr>
    </w:p>
    <w:p w:rsidR="00324585" w:rsidRDefault="00324585" w:rsidP="00324585">
      <w:pPr>
        <w:pStyle w:val="a7"/>
        <w:rPr>
          <w:color w:val="000000"/>
          <w:sz w:val="24"/>
          <w:szCs w:val="24"/>
        </w:rPr>
      </w:pPr>
      <w:r>
        <w:rPr>
          <w:color w:val="000000" w:themeColor="text1"/>
          <w:sz w:val="24"/>
          <w:szCs w:val="24"/>
        </w:rPr>
        <w:t xml:space="preserve">Глава </w:t>
      </w:r>
      <w:r>
        <w:rPr>
          <w:color w:val="000000"/>
          <w:sz w:val="24"/>
          <w:szCs w:val="24"/>
        </w:rPr>
        <w:t>сельского поселения Борискино-Игар</w:t>
      </w:r>
    </w:p>
    <w:p w:rsidR="00324585" w:rsidRDefault="00324585" w:rsidP="00324585">
      <w:pPr>
        <w:pStyle w:val="a7"/>
        <w:rPr>
          <w:color w:val="000000"/>
          <w:sz w:val="24"/>
          <w:szCs w:val="24"/>
        </w:rPr>
      </w:pPr>
      <w:r>
        <w:rPr>
          <w:color w:val="000000"/>
          <w:sz w:val="24"/>
          <w:szCs w:val="24"/>
        </w:rPr>
        <w:t xml:space="preserve"> муниципального района Клявлинский</w:t>
      </w:r>
    </w:p>
    <w:p w:rsidR="00324585" w:rsidRDefault="00324585" w:rsidP="00324585">
      <w:pPr>
        <w:pStyle w:val="a7"/>
        <w:rPr>
          <w:sz w:val="24"/>
          <w:szCs w:val="24"/>
        </w:rPr>
      </w:pPr>
      <w:r>
        <w:rPr>
          <w:color w:val="000000"/>
          <w:sz w:val="24"/>
          <w:szCs w:val="24"/>
        </w:rPr>
        <w:t xml:space="preserve"> Самарской области                                                                      </w:t>
      </w:r>
      <w:proofErr w:type="spellStart"/>
      <w:r>
        <w:rPr>
          <w:color w:val="000000"/>
          <w:sz w:val="24"/>
          <w:szCs w:val="24"/>
        </w:rPr>
        <w:t>О.А.Демендеев</w:t>
      </w:r>
      <w:proofErr w:type="spellEnd"/>
    </w:p>
    <w:p w:rsidR="00F511B4" w:rsidRPr="00AD1BAC" w:rsidRDefault="00F511B4" w:rsidP="00023028">
      <w:pPr>
        <w:spacing w:line="360" w:lineRule="auto"/>
        <w:jc w:val="both"/>
        <w:rPr>
          <w:rStyle w:val="a3"/>
          <w:b w:val="0"/>
          <w:bCs/>
        </w:rPr>
      </w:pPr>
    </w:p>
    <w:p w:rsidR="00F511B4" w:rsidRDefault="00F511B4" w:rsidP="00023028">
      <w:pPr>
        <w:spacing w:line="360" w:lineRule="auto"/>
        <w:jc w:val="both"/>
        <w:rPr>
          <w:rStyle w:val="a3"/>
          <w:b w:val="0"/>
          <w:bCs/>
        </w:rPr>
      </w:pPr>
    </w:p>
    <w:p w:rsidR="00AD1BAC" w:rsidRDefault="00AD1BAC" w:rsidP="00023028">
      <w:pPr>
        <w:spacing w:line="360" w:lineRule="auto"/>
        <w:jc w:val="both"/>
        <w:rPr>
          <w:rStyle w:val="a3"/>
          <w:b w:val="0"/>
          <w:bCs/>
        </w:rPr>
      </w:pPr>
    </w:p>
    <w:p w:rsidR="00AD1BAC" w:rsidRDefault="00AD1BAC" w:rsidP="00023028">
      <w:pPr>
        <w:spacing w:line="360" w:lineRule="auto"/>
        <w:jc w:val="both"/>
        <w:rPr>
          <w:rStyle w:val="a3"/>
          <w:b w:val="0"/>
          <w:bCs/>
        </w:rPr>
      </w:pPr>
    </w:p>
    <w:p w:rsidR="00AD1BAC" w:rsidRDefault="00AD1BAC" w:rsidP="00023028">
      <w:pPr>
        <w:spacing w:line="360" w:lineRule="auto"/>
        <w:jc w:val="both"/>
        <w:rPr>
          <w:rStyle w:val="a3"/>
          <w:b w:val="0"/>
          <w:bCs/>
        </w:rPr>
      </w:pPr>
    </w:p>
    <w:p w:rsidR="001F2E56" w:rsidRPr="00AD1BAC" w:rsidRDefault="001F2E56" w:rsidP="00023028">
      <w:pPr>
        <w:spacing w:line="360" w:lineRule="auto"/>
        <w:jc w:val="both"/>
        <w:rPr>
          <w:rStyle w:val="a3"/>
          <w:b w:val="0"/>
          <w:bCs/>
        </w:rPr>
      </w:pPr>
    </w:p>
    <w:p w:rsidR="00F511B4" w:rsidRPr="001F2E56" w:rsidRDefault="00F511B4" w:rsidP="00094384">
      <w:pPr>
        <w:jc w:val="right"/>
        <w:rPr>
          <w:rStyle w:val="a3"/>
          <w:b w:val="0"/>
          <w:bCs/>
          <w:sz w:val="20"/>
          <w:szCs w:val="20"/>
        </w:rPr>
      </w:pPr>
      <w:r w:rsidRPr="001F2E56">
        <w:rPr>
          <w:rStyle w:val="a3"/>
          <w:b w:val="0"/>
          <w:bCs/>
          <w:sz w:val="20"/>
          <w:szCs w:val="20"/>
        </w:rPr>
        <w:lastRenderedPageBreak/>
        <w:t>УТВЕРЖДЕН</w:t>
      </w:r>
    </w:p>
    <w:p w:rsidR="00F511B4" w:rsidRPr="001F2E56" w:rsidRDefault="00F511B4" w:rsidP="00094384">
      <w:pPr>
        <w:jc w:val="right"/>
        <w:rPr>
          <w:rStyle w:val="a3"/>
          <w:b w:val="0"/>
          <w:bCs/>
          <w:sz w:val="20"/>
          <w:szCs w:val="20"/>
        </w:rPr>
      </w:pPr>
      <w:r w:rsidRPr="001F2E56">
        <w:rPr>
          <w:rStyle w:val="a3"/>
          <w:b w:val="0"/>
          <w:bCs/>
          <w:sz w:val="20"/>
          <w:szCs w:val="20"/>
        </w:rPr>
        <w:t>Постановлением</w:t>
      </w:r>
    </w:p>
    <w:p w:rsidR="00F511B4" w:rsidRPr="001F2E56" w:rsidRDefault="00F511B4" w:rsidP="00094384">
      <w:pPr>
        <w:jc w:val="right"/>
        <w:rPr>
          <w:rStyle w:val="a3"/>
          <w:b w:val="0"/>
          <w:bCs/>
          <w:sz w:val="20"/>
          <w:szCs w:val="20"/>
        </w:rPr>
      </w:pPr>
      <w:r w:rsidRPr="001F2E56">
        <w:rPr>
          <w:rStyle w:val="a3"/>
          <w:b w:val="0"/>
          <w:bCs/>
          <w:sz w:val="20"/>
          <w:szCs w:val="20"/>
        </w:rPr>
        <w:t>Администрации сельского поселения</w:t>
      </w:r>
    </w:p>
    <w:p w:rsidR="00F511B4" w:rsidRPr="001F2E56" w:rsidRDefault="00A957AD" w:rsidP="00094384">
      <w:pPr>
        <w:jc w:val="right"/>
        <w:rPr>
          <w:rStyle w:val="a3"/>
          <w:b w:val="0"/>
          <w:bCs/>
          <w:sz w:val="20"/>
          <w:szCs w:val="20"/>
        </w:rPr>
      </w:pPr>
      <w:r w:rsidRPr="001F2E56">
        <w:rPr>
          <w:rStyle w:val="a3"/>
          <w:b w:val="0"/>
          <w:bCs/>
          <w:sz w:val="20"/>
          <w:szCs w:val="20"/>
        </w:rPr>
        <w:t>Борискино-Игар</w:t>
      </w:r>
    </w:p>
    <w:p w:rsidR="00F511B4" w:rsidRPr="001F2E56" w:rsidRDefault="00D369EC" w:rsidP="006F1504">
      <w:pPr>
        <w:jc w:val="right"/>
        <w:rPr>
          <w:rStyle w:val="a3"/>
          <w:bCs/>
          <w:sz w:val="20"/>
          <w:szCs w:val="20"/>
        </w:rPr>
      </w:pPr>
      <w:r w:rsidRPr="001F2E56">
        <w:rPr>
          <w:rStyle w:val="a3"/>
          <w:b w:val="0"/>
          <w:bCs/>
          <w:sz w:val="20"/>
          <w:szCs w:val="20"/>
        </w:rPr>
        <w:t xml:space="preserve">от </w:t>
      </w:r>
      <w:r w:rsidR="00FF656D" w:rsidRPr="001F2E56">
        <w:rPr>
          <w:rStyle w:val="a3"/>
          <w:b w:val="0"/>
          <w:bCs/>
          <w:sz w:val="20"/>
          <w:szCs w:val="20"/>
        </w:rPr>
        <w:t>30.09.</w:t>
      </w:r>
      <w:r w:rsidR="00F511B4" w:rsidRPr="001F2E56">
        <w:rPr>
          <w:rStyle w:val="a3"/>
          <w:b w:val="0"/>
          <w:bCs/>
          <w:sz w:val="20"/>
          <w:szCs w:val="20"/>
        </w:rPr>
        <w:t>20</w:t>
      </w:r>
      <w:r w:rsidR="006F1504" w:rsidRPr="001F2E56">
        <w:rPr>
          <w:rStyle w:val="a3"/>
          <w:b w:val="0"/>
          <w:bCs/>
          <w:sz w:val="20"/>
          <w:szCs w:val="20"/>
        </w:rPr>
        <w:t>22</w:t>
      </w:r>
      <w:r w:rsidRPr="001F2E56">
        <w:rPr>
          <w:rStyle w:val="a3"/>
          <w:b w:val="0"/>
          <w:bCs/>
          <w:sz w:val="20"/>
          <w:szCs w:val="20"/>
        </w:rPr>
        <w:t xml:space="preserve"> г. №</w:t>
      </w:r>
      <w:r w:rsidR="009177D0" w:rsidRPr="001F2E56">
        <w:rPr>
          <w:rStyle w:val="a3"/>
          <w:b w:val="0"/>
          <w:bCs/>
          <w:sz w:val="20"/>
          <w:szCs w:val="20"/>
        </w:rPr>
        <w:t xml:space="preserve"> </w:t>
      </w:r>
      <w:r w:rsidR="006F1504" w:rsidRPr="001F2E56">
        <w:rPr>
          <w:rStyle w:val="a3"/>
          <w:b w:val="0"/>
          <w:bCs/>
          <w:sz w:val="20"/>
          <w:szCs w:val="20"/>
        </w:rPr>
        <w:t>40</w:t>
      </w:r>
    </w:p>
    <w:p w:rsidR="00F511B4" w:rsidRPr="00AD1BAC" w:rsidRDefault="00F511B4" w:rsidP="001F2E56">
      <w:pPr>
        <w:jc w:val="center"/>
        <w:rPr>
          <w:rStyle w:val="a3"/>
          <w:bCs/>
        </w:rPr>
      </w:pPr>
      <w:r w:rsidRPr="00AD1BAC">
        <w:rPr>
          <w:rStyle w:val="a3"/>
          <w:bCs/>
        </w:rPr>
        <w:t xml:space="preserve">Основные направления бюджетной политики и основные направления налоговой политики сельского поселения </w:t>
      </w:r>
      <w:r w:rsidR="00A957AD" w:rsidRPr="00AD1BAC">
        <w:rPr>
          <w:rStyle w:val="a3"/>
          <w:bCs/>
        </w:rPr>
        <w:t>Борискино-Игар</w:t>
      </w:r>
      <w:r w:rsidR="00EC7024" w:rsidRPr="00AD1BAC">
        <w:rPr>
          <w:rStyle w:val="a3"/>
          <w:bCs/>
        </w:rPr>
        <w:t xml:space="preserve"> </w:t>
      </w:r>
      <w:r w:rsidRPr="00AD1BAC">
        <w:rPr>
          <w:rStyle w:val="a3"/>
          <w:bCs/>
        </w:rPr>
        <w:t>муниципал</w:t>
      </w:r>
      <w:r w:rsidR="00D369EC" w:rsidRPr="00AD1BAC">
        <w:rPr>
          <w:rStyle w:val="a3"/>
          <w:bCs/>
        </w:rPr>
        <w:t>ьного района Клявлинский</w:t>
      </w:r>
      <w:r w:rsidR="001F2E56">
        <w:rPr>
          <w:rStyle w:val="a3"/>
          <w:bCs/>
        </w:rPr>
        <w:tab/>
      </w:r>
      <w:r w:rsidR="00D369EC" w:rsidRPr="00AD1BAC">
        <w:rPr>
          <w:rStyle w:val="a3"/>
          <w:bCs/>
        </w:rPr>
        <w:t>на 20</w:t>
      </w:r>
      <w:r w:rsidR="00FF656D">
        <w:rPr>
          <w:rStyle w:val="a3"/>
          <w:bCs/>
        </w:rPr>
        <w:t>2</w:t>
      </w:r>
      <w:r w:rsidR="006F1504">
        <w:rPr>
          <w:rStyle w:val="a3"/>
          <w:bCs/>
        </w:rPr>
        <w:t>3</w:t>
      </w:r>
      <w:r w:rsidR="00D35987" w:rsidRPr="00AD1BAC">
        <w:rPr>
          <w:rStyle w:val="a3"/>
          <w:bCs/>
        </w:rPr>
        <w:t xml:space="preserve"> </w:t>
      </w:r>
      <w:r w:rsidRPr="00AD1BAC">
        <w:rPr>
          <w:rStyle w:val="a3"/>
          <w:bCs/>
        </w:rPr>
        <w:t>и плановый период 20</w:t>
      </w:r>
      <w:r w:rsidR="009F080D" w:rsidRPr="00AD1BAC">
        <w:rPr>
          <w:rStyle w:val="a3"/>
          <w:bCs/>
        </w:rPr>
        <w:t>2</w:t>
      </w:r>
      <w:r w:rsidR="006F1504">
        <w:rPr>
          <w:rStyle w:val="a3"/>
          <w:bCs/>
        </w:rPr>
        <w:t>4</w:t>
      </w:r>
      <w:r w:rsidRPr="00AD1BAC">
        <w:rPr>
          <w:rStyle w:val="a3"/>
          <w:bCs/>
        </w:rPr>
        <w:t>-20</w:t>
      </w:r>
      <w:r w:rsidR="00AC0B6B" w:rsidRPr="00AD1BAC">
        <w:rPr>
          <w:rStyle w:val="a3"/>
          <w:bCs/>
        </w:rPr>
        <w:t>2</w:t>
      </w:r>
      <w:r w:rsidR="006F1504">
        <w:rPr>
          <w:rStyle w:val="a3"/>
          <w:bCs/>
        </w:rPr>
        <w:t>5</w:t>
      </w:r>
      <w:r w:rsidRPr="00AD1BAC">
        <w:rPr>
          <w:rStyle w:val="a3"/>
          <w:bCs/>
        </w:rPr>
        <w:t xml:space="preserve"> годов</w:t>
      </w:r>
    </w:p>
    <w:p w:rsidR="00F511B4" w:rsidRPr="00AD1BAC" w:rsidRDefault="00F511B4" w:rsidP="00094384">
      <w:pPr>
        <w:jc w:val="both"/>
        <w:rPr>
          <w:rStyle w:val="a3"/>
          <w:b w:val="0"/>
          <w:bCs/>
        </w:rPr>
      </w:pPr>
    </w:p>
    <w:p w:rsidR="00F511B4" w:rsidRPr="00AD1BAC" w:rsidRDefault="00F511B4" w:rsidP="00094384">
      <w:pPr>
        <w:jc w:val="center"/>
        <w:rPr>
          <w:rStyle w:val="a3"/>
          <w:bCs/>
        </w:rPr>
      </w:pPr>
      <w:r w:rsidRPr="00AD1BAC">
        <w:rPr>
          <w:rStyle w:val="a3"/>
          <w:bCs/>
          <w:lang w:val="en-US"/>
        </w:rPr>
        <w:t>I</w:t>
      </w:r>
      <w:r w:rsidRPr="00AD1BAC">
        <w:rPr>
          <w:rStyle w:val="a3"/>
          <w:bCs/>
        </w:rPr>
        <w:t>.Общие положения</w:t>
      </w:r>
    </w:p>
    <w:p w:rsidR="00F511B4" w:rsidRPr="00AD1BAC" w:rsidRDefault="00F511B4" w:rsidP="00094384">
      <w:pPr>
        <w:jc w:val="both"/>
        <w:rPr>
          <w:rStyle w:val="a3"/>
          <w:b w:val="0"/>
          <w:bCs/>
        </w:rPr>
      </w:pPr>
    </w:p>
    <w:p w:rsidR="00F511B4" w:rsidRPr="00AD1BAC" w:rsidRDefault="00F511B4" w:rsidP="006F1504">
      <w:pPr>
        <w:ind w:firstLine="709"/>
        <w:jc w:val="both"/>
        <w:rPr>
          <w:rStyle w:val="a3"/>
          <w:b w:val="0"/>
          <w:bCs/>
        </w:rPr>
      </w:pPr>
      <w:r w:rsidRPr="00AD1BAC">
        <w:rPr>
          <w:rStyle w:val="a3"/>
          <w:b w:val="0"/>
          <w:bCs/>
        </w:rPr>
        <w:t xml:space="preserve">Основные направления бюджетной политики и основные  направления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на </w:t>
      </w:r>
      <w:r w:rsidR="00BB09A0" w:rsidRPr="00AD1BAC">
        <w:t>20</w:t>
      </w:r>
      <w:r w:rsidR="006F1504">
        <w:t>23</w:t>
      </w:r>
      <w:r w:rsidR="00BB09A0" w:rsidRPr="00AD1BAC">
        <w:t xml:space="preserve"> и плановый период 202</w:t>
      </w:r>
      <w:r w:rsidR="006F1504">
        <w:t>4-</w:t>
      </w:r>
      <w:r w:rsidR="00BB09A0" w:rsidRPr="00AD1BAC">
        <w:t>202</w:t>
      </w:r>
      <w:r w:rsidR="006F1504">
        <w:t>5</w:t>
      </w:r>
      <w:r w:rsidR="00BB09A0" w:rsidRPr="00AD1BAC">
        <w:t>годов</w:t>
      </w:r>
      <w:r w:rsidR="00BB09A0" w:rsidRPr="00AD1BAC">
        <w:rPr>
          <w:rStyle w:val="a3"/>
          <w:b w:val="0"/>
          <w:bCs/>
        </w:rPr>
        <w:t xml:space="preserve"> </w:t>
      </w:r>
      <w:r w:rsidRPr="00AD1BAC">
        <w:rPr>
          <w:rStyle w:val="a3"/>
          <w:b w:val="0"/>
          <w:bCs/>
        </w:rPr>
        <w:t xml:space="preserve">подготовлены в соответствии со статьей 172, 184.2 Бюджетного кодекса Российской Федерации. </w:t>
      </w:r>
    </w:p>
    <w:p w:rsidR="00F511B4" w:rsidRPr="00AD1BAC" w:rsidRDefault="00F511B4" w:rsidP="006F1504">
      <w:pPr>
        <w:ind w:firstLine="709"/>
        <w:jc w:val="both"/>
        <w:rPr>
          <w:rStyle w:val="a3"/>
          <w:b w:val="0"/>
          <w:bCs/>
        </w:rPr>
      </w:pPr>
      <w:r w:rsidRPr="00AD1BAC">
        <w:rPr>
          <w:rStyle w:val="a3"/>
          <w:b w:val="0"/>
          <w:bCs/>
        </w:rPr>
        <w:t xml:space="preserve">Разработка бюджетной и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муниципального района Клявлинский  осуществлена на основании Бюджетного послания Президента Российской Федерации Федеральному Собранию Российской Федерации  «О бюджетной политике в 201</w:t>
      </w:r>
      <w:r w:rsidR="00A957AD" w:rsidRPr="00AD1BAC">
        <w:rPr>
          <w:rStyle w:val="a3"/>
          <w:b w:val="0"/>
          <w:bCs/>
        </w:rPr>
        <w:t>7</w:t>
      </w:r>
      <w:r w:rsidRPr="00AD1BAC">
        <w:rPr>
          <w:rStyle w:val="a3"/>
          <w:b w:val="0"/>
          <w:bCs/>
        </w:rPr>
        <w:t>-201</w:t>
      </w:r>
      <w:r w:rsidR="00A957AD" w:rsidRPr="00AD1BAC">
        <w:rPr>
          <w:rStyle w:val="a3"/>
          <w:b w:val="0"/>
          <w:bCs/>
        </w:rPr>
        <w:t>9</w:t>
      </w:r>
      <w:r w:rsidRPr="00AD1BAC">
        <w:rPr>
          <w:rStyle w:val="a3"/>
          <w:b w:val="0"/>
          <w:bCs/>
        </w:rPr>
        <w:t xml:space="preserve"> годах». </w:t>
      </w:r>
    </w:p>
    <w:p w:rsidR="00F511B4" w:rsidRPr="00AD1BAC" w:rsidRDefault="00F511B4" w:rsidP="006F1504">
      <w:pPr>
        <w:ind w:firstLine="709"/>
        <w:jc w:val="both"/>
        <w:rPr>
          <w:rStyle w:val="a3"/>
          <w:b w:val="0"/>
          <w:bCs/>
        </w:rPr>
      </w:pPr>
      <w:r w:rsidRPr="00AD1BAC">
        <w:rPr>
          <w:rStyle w:val="a3"/>
          <w:b w:val="0"/>
          <w:bCs/>
        </w:rPr>
        <w:t xml:space="preserve">Разработка бюджетной и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направлена на рациональное и эффективное использование бюджетных ресурсов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на совершенствование налогообложения и управления  финансовыми ресурсами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w:t>
      </w:r>
    </w:p>
    <w:p w:rsidR="00F511B4" w:rsidRPr="00AD1BAC" w:rsidRDefault="00F511B4" w:rsidP="00094384">
      <w:pPr>
        <w:jc w:val="both"/>
        <w:rPr>
          <w:rStyle w:val="a3"/>
          <w:b w:val="0"/>
          <w:bCs/>
        </w:rPr>
      </w:pPr>
      <w:r w:rsidRPr="00AD1BAC">
        <w:rPr>
          <w:rStyle w:val="a3"/>
          <w:b w:val="0"/>
          <w:bCs/>
        </w:rPr>
        <w:t> </w:t>
      </w:r>
    </w:p>
    <w:p w:rsidR="00F511B4" w:rsidRPr="00AD1BAC" w:rsidRDefault="00F511B4" w:rsidP="00094384">
      <w:pPr>
        <w:jc w:val="center"/>
        <w:rPr>
          <w:rStyle w:val="a3"/>
          <w:bCs/>
        </w:rPr>
      </w:pPr>
      <w:r w:rsidRPr="00AD1BAC">
        <w:rPr>
          <w:rStyle w:val="a3"/>
          <w:bCs/>
        </w:rPr>
        <w:t>II. Межбюджетные отношения</w:t>
      </w:r>
    </w:p>
    <w:p w:rsidR="00F511B4" w:rsidRPr="00AD1BAC" w:rsidRDefault="00F511B4" w:rsidP="00094384">
      <w:pPr>
        <w:jc w:val="both"/>
        <w:rPr>
          <w:rStyle w:val="a3"/>
          <w:b w:val="0"/>
          <w:bCs/>
        </w:rPr>
      </w:pPr>
      <w:r w:rsidRPr="00AD1BAC">
        <w:rPr>
          <w:rStyle w:val="a3"/>
          <w:b w:val="0"/>
          <w:bCs/>
        </w:rPr>
        <w:t> </w:t>
      </w:r>
    </w:p>
    <w:p w:rsidR="00F511B4" w:rsidRPr="00AD1BAC" w:rsidRDefault="00F511B4" w:rsidP="006F1504">
      <w:pPr>
        <w:ind w:firstLine="709"/>
        <w:jc w:val="both"/>
        <w:rPr>
          <w:rStyle w:val="a3"/>
          <w:b w:val="0"/>
          <w:bCs/>
        </w:rPr>
      </w:pPr>
      <w:r w:rsidRPr="00AD1BAC">
        <w:rPr>
          <w:rStyle w:val="a3"/>
          <w:b w:val="0"/>
          <w:bCs/>
        </w:rPr>
        <w:t xml:space="preserve">Межбюджетные трансферты, предоставляемые бюджету поселения  из областного бюджета, включают финансовую помощь в форме дотации на выравнивание бюджетной обеспеченности, субвенций на осуществление  первичного воинского учета на территориях, где отсутствуют военные комиссариаты,  субсидий  и межбюджетных трансфертов.  </w:t>
      </w:r>
    </w:p>
    <w:p w:rsidR="00F511B4" w:rsidRPr="00AD1BAC" w:rsidRDefault="00F511B4" w:rsidP="006F1504">
      <w:pPr>
        <w:ind w:firstLine="709"/>
        <w:jc w:val="both"/>
        <w:rPr>
          <w:rStyle w:val="a3"/>
          <w:b w:val="0"/>
          <w:bCs/>
        </w:rPr>
      </w:pPr>
      <w:r w:rsidRPr="00AD1BAC">
        <w:rPr>
          <w:rStyle w:val="a3"/>
          <w:b w:val="0"/>
          <w:bCs/>
        </w:rPr>
        <w:t xml:space="preserve">Особую актуальность приобретает проведение ежемесячного мониторинга исполнения бюджета поселения в части расходов за счет субвенций и субсидий из других уровней бюджета. </w:t>
      </w:r>
    </w:p>
    <w:p w:rsidR="00F511B4" w:rsidRPr="00AD1BAC" w:rsidRDefault="00F511B4" w:rsidP="00094384">
      <w:pPr>
        <w:jc w:val="center"/>
        <w:rPr>
          <w:rStyle w:val="a3"/>
          <w:bCs/>
        </w:rPr>
      </w:pPr>
      <w:r w:rsidRPr="00AD1BAC">
        <w:rPr>
          <w:rStyle w:val="a3"/>
          <w:bCs/>
        </w:rPr>
        <w:t>III. Основные направления  налоговой политики</w:t>
      </w:r>
    </w:p>
    <w:p w:rsidR="00F511B4" w:rsidRPr="00AD1BAC" w:rsidRDefault="00F511B4" w:rsidP="00094384">
      <w:pPr>
        <w:jc w:val="both"/>
        <w:rPr>
          <w:rStyle w:val="a3"/>
          <w:b w:val="0"/>
          <w:bCs/>
        </w:rPr>
      </w:pPr>
      <w:r w:rsidRPr="00AD1BAC">
        <w:rPr>
          <w:rStyle w:val="a3"/>
          <w:b w:val="0"/>
          <w:bCs/>
        </w:rPr>
        <w:t> </w:t>
      </w:r>
    </w:p>
    <w:p w:rsidR="00F511B4" w:rsidRPr="00AD1BAC" w:rsidRDefault="00F511B4" w:rsidP="006F1504">
      <w:pPr>
        <w:ind w:firstLine="709"/>
        <w:jc w:val="both"/>
        <w:rPr>
          <w:rStyle w:val="a3"/>
          <w:b w:val="0"/>
          <w:bCs/>
        </w:rPr>
      </w:pPr>
      <w:r w:rsidRPr="00AD1BAC">
        <w:rPr>
          <w:rStyle w:val="a3"/>
          <w:b w:val="0"/>
          <w:bCs/>
        </w:rPr>
        <w:t xml:space="preserve">В налоговой политике сельского поселения </w:t>
      </w:r>
      <w:r w:rsidR="00A957AD" w:rsidRPr="00AD1BAC">
        <w:rPr>
          <w:rStyle w:val="a3"/>
          <w:b w:val="0"/>
          <w:bCs/>
        </w:rPr>
        <w:t>Борискино-Игар</w:t>
      </w:r>
      <w:r w:rsidR="00AC0B6B" w:rsidRPr="00AD1BAC">
        <w:rPr>
          <w:rStyle w:val="a3"/>
          <w:b w:val="0"/>
          <w:bCs/>
        </w:rPr>
        <w:t xml:space="preserve"> </w:t>
      </w:r>
      <w:r w:rsidRPr="00AD1BAC">
        <w:rPr>
          <w:rStyle w:val="a3"/>
          <w:b w:val="0"/>
          <w:bCs/>
        </w:rPr>
        <w:t xml:space="preserve">муниципального района Клявлинский, особое внимание необходимо уделить повышению качества налогового администрирования, включая устранение административных барьеров, препятствующих добросовестному исполнению налоговых  обязанностей, а также эффективное  использование инструментов, противодействующих уклонению от уплаты налогов. </w:t>
      </w:r>
    </w:p>
    <w:p w:rsidR="00F511B4" w:rsidRPr="00AD1BAC" w:rsidRDefault="00F511B4" w:rsidP="006F1504">
      <w:pPr>
        <w:ind w:firstLine="709"/>
        <w:jc w:val="both"/>
        <w:rPr>
          <w:rStyle w:val="a3"/>
          <w:b w:val="0"/>
          <w:bCs/>
        </w:rPr>
      </w:pPr>
      <w:r w:rsidRPr="00AD1BAC">
        <w:rPr>
          <w:rStyle w:val="a3"/>
          <w:b w:val="0"/>
          <w:bCs/>
        </w:rPr>
        <w:t xml:space="preserve">Основной целью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является мобилизация и рост собственных доходов  бюджета поселения за счет экономического роста и развития налогового потенциала и повышение устойчивости местного бюджета. </w:t>
      </w:r>
    </w:p>
    <w:p w:rsidR="00F511B4" w:rsidRPr="00AD1BAC" w:rsidRDefault="00F511B4" w:rsidP="006F1504">
      <w:pPr>
        <w:ind w:firstLine="709"/>
        <w:jc w:val="both"/>
        <w:rPr>
          <w:rStyle w:val="a3"/>
          <w:b w:val="0"/>
          <w:bCs/>
        </w:rPr>
      </w:pPr>
      <w:r w:rsidRPr="00AD1BAC">
        <w:rPr>
          <w:rStyle w:val="a3"/>
          <w:b w:val="0"/>
          <w:bCs/>
        </w:rPr>
        <w:t xml:space="preserve">Для реализации основной цели налоговой политики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необходимо провести работу по следующим направлениям: </w:t>
      </w:r>
    </w:p>
    <w:p w:rsidR="00F511B4" w:rsidRPr="00AD1BAC" w:rsidRDefault="00F511B4" w:rsidP="008D3176">
      <w:pPr>
        <w:ind w:firstLine="709"/>
        <w:jc w:val="both"/>
        <w:rPr>
          <w:rStyle w:val="a3"/>
          <w:b w:val="0"/>
          <w:bCs/>
        </w:rPr>
      </w:pPr>
      <w:r w:rsidRPr="00AD1BAC">
        <w:rPr>
          <w:rStyle w:val="a3"/>
          <w:b w:val="0"/>
          <w:bCs/>
        </w:rPr>
        <w:t xml:space="preserve">1. Активизация работы в части инвентаризации и оптимизации установленных  льгот  по местным налогам. </w:t>
      </w:r>
    </w:p>
    <w:p w:rsidR="00F511B4" w:rsidRPr="00AD1BAC" w:rsidRDefault="00F511B4" w:rsidP="008D3176">
      <w:pPr>
        <w:ind w:firstLine="709"/>
        <w:jc w:val="both"/>
        <w:rPr>
          <w:rStyle w:val="a3"/>
          <w:b w:val="0"/>
          <w:bCs/>
        </w:rPr>
      </w:pPr>
      <w:r w:rsidRPr="00AD1BAC">
        <w:rPr>
          <w:rStyle w:val="a3"/>
          <w:b w:val="0"/>
          <w:bCs/>
        </w:rPr>
        <w:t xml:space="preserve">2.  Снижение имеющейся недоимки по налоговым и неналоговым доходам. </w:t>
      </w:r>
    </w:p>
    <w:p w:rsidR="00F511B4" w:rsidRPr="00AD1BAC" w:rsidRDefault="00F511B4" w:rsidP="008D3176">
      <w:pPr>
        <w:ind w:firstLine="709"/>
        <w:jc w:val="both"/>
        <w:rPr>
          <w:rStyle w:val="a3"/>
          <w:b w:val="0"/>
          <w:bCs/>
        </w:rPr>
      </w:pPr>
      <w:r w:rsidRPr="00AD1BAC">
        <w:rPr>
          <w:rStyle w:val="a3"/>
          <w:b w:val="0"/>
          <w:bCs/>
        </w:rPr>
        <w:lastRenderedPageBreak/>
        <w:t xml:space="preserve">3. Совершенствованию системы расчетов и сокращение задолженности по налогам, сборам, пеням и штрафам  в бюджет поселения. </w:t>
      </w:r>
    </w:p>
    <w:p w:rsidR="00F511B4" w:rsidRPr="00AD1BAC" w:rsidRDefault="00F511B4" w:rsidP="008D3176">
      <w:pPr>
        <w:ind w:firstLine="709"/>
        <w:jc w:val="both"/>
        <w:rPr>
          <w:rStyle w:val="a3"/>
          <w:b w:val="0"/>
          <w:bCs/>
        </w:rPr>
      </w:pPr>
      <w:r w:rsidRPr="00AD1BAC">
        <w:rPr>
          <w:rStyle w:val="a3"/>
          <w:b w:val="0"/>
          <w:bCs/>
        </w:rPr>
        <w:t xml:space="preserve">4. Увеличение доходов за счет повышения эффективности управления объектами муниципальной собственности, более рационального  использования имеющегося имущества и обеспечения полноты поступления в бюджет поселения доходов от продажи находящегося в муниципальной собственности имущества. </w:t>
      </w:r>
    </w:p>
    <w:p w:rsidR="00F511B4" w:rsidRPr="00AD1BAC" w:rsidRDefault="00F511B4" w:rsidP="008D3176">
      <w:pPr>
        <w:ind w:firstLine="709"/>
        <w:jc w:val="both"/>
        <w:rPr>
          <w:rStyle w:val="a3"/>
          <w:b w:val="0"/>
          <w:bCs/>
        </w:rPr>
      </w:pPr>
      <w:r w:rsidRPr="00AD1BAC">
        <w:rPr>
          <w:rStyle w:val="a3"/>
          <w:b w:val="0"/>
          <w:bCs/>
        </w:rPr>
        <w:t xml:space="preserve">5. Обеспечение полноты поступления земельного налога и арендной платы за землю путем усиления муниципального </w:t>
      </w:r>
      <w:proofErr w:type="gramStart"/>
      <w:r w:rsidRPr="00AD1BAC">
        <w:rPr>
          <w:rStyle w:val="a3"/>
          <w:b w:val="0"/>
          <w:bCs/>
        </w:rPr>
        <w:t>контроля за</w:t>
      </w:r>
      <w:proofErr w:type="gramEnd"/>
      <w:r w:rsidRPr="00AD1BAC">
        <w:rPr>
          <w:rStyle w:val="a3"/>
          <w:b w:val="0"/>
          <w:bCs/>
        </w:rPr>
        <w:t xml:space="preserve"> использованием земельных участков. </w:t>
      </w:r>
    </w:p>
    <w:p w:rsidR="00F511B4" w:rsidRPr="00AD1BAC" w:rsidRDefault="00F511B4" w:rsidP="008D3176">
      <w:pPr>
        <w:ind w:firstLine="709"/>
        <w:jc w:val="both"/>
        <w:rPr>
          <w:rStyle w:val="a3"/>
          <w:b w:val="0"/>
          <w:bCs/>
        </w:rPr>
      </w:pPr>
      <w:r w:rsidRPr="00AD1BAC">
        <w:rPr>
          <w:rStyle w:val="a3"/>
          <w:b w:val="0"/>
          <w:bCs/>
        </w:rPr>
        <w:t xml:space="preserve">Реализация основных направлений налоговой политики позволит сельскому поселению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повысить уровень налогового потенциала и устойчивость бюджета поселения. </w:t>
      </w:r>
    </w:p>
    <w:p w:rsidR="00F511B4" w:rsidRPr="00AD1BAC" w:rsidRDefault="00F511B4" w:rsidP="00094384">
      <w:pPr>
        <w:jc w:val="both"/>
        <w:rPr>
          <w:rStyle w:val="a3"/>
          <w:b w:val="0"/>
          <w:bCs/>
        </w:rPr>
      </w:pPr>
      <w:r w:rsidRPr="00AD1BAC">
        <w:rPr>
          <w:rStyle w:val="a3"/>
          <w:b w:val="0"/>
          <w:bCs/>
        </w:rPr>
        <w:t xml:space="preserve">            Намеченные меры и оценка их результатов составляют базу для прогноза, позволят реально определить параметры бюджета сельского поселения</w:t>
      </w:r>
      <w:r w:rsidR="00EC7024" w:rsidRPr="00AD1BAC">
        <w:rPr>
          <w:rStyle w:val="a3"/>
          <w:b w:val="0"/>
          <w:bCs/>
        </w:rPr>
        <w:t xml:space="preserve"> </w:t>
      </w:r>
      <w:r w:rsidRPr="00AD1BAC">
        <w:rPr>
          <w:rStyle w:val="a3"/>
          <w:b w:val="0"/>
          <w:bCs/>
        </w:rPr>
        <w:t xml:space="preserve"> </w:t>
      </w:r>
      <w:r w:rsidR="00A957AD" w:rsidRPr="00AD1BAC">
        <w:rPr>
          <w:rStyle w:val="a3"/>
          <w:b w:val="0"/>
          <w:bCs/>
        </w:rPr>
        <w:t>Борискино-Игар</w:t>
      </w:r>
      <w:r w:rsidR="00EC7024" w:rsidRPr="00AD1BAC">
        <w:rPr>
          <w:rStyle w:val="a3"/>
          <w:b w:val="0"/>
          <w:bCs/>
        </w:rPr>
        <w:t xml:space="preserve"> </w:t>
      </w:r>
      <w:r w:rsidRPr="00AD1BAC">
        <w:rPr>
          <w:rStyle w:val="a3"/>
          <w:b w:val="0"/>
          <w:bCs/>
        </w:rPr>
        <w:t>муниципа</w:t>
      </w:r>
      <w:r w:rsidR="009F080D" w:rsidRPr="00AD1BAC">
        <w:rPr>
          <w:rStyle w:val="a3"/>
          <w:b w:val="0"/>
          <w:bCs/>
        </w:rPr>
        <w:t xml:space="preserve">льного района Клявлинский </w:t>
      </w:r>
      <w:r w:rsidR="00EE17D5" w:rsidRPr="00AD1BAC">
        <w:rPr>
          <w:rStyle w:val="a3"/>
          <w:b w:val="0"/>
          <w:bCs/>
        </w:rPr>
        <w:t xml:space="preserve">на </w:t>
      </w:r>
      <w:r w:rsidR="00EE17D5" w:rsidRPr="00AD1BAC">
        <w:t>20</w:t>
      </w:r>
      <w:r w:rsidR="006F1504">
        <w:t>23</w:t>
      </w:r>
      <w:r w:rsidR="00EE17D5" w:rsidRPr="00AD1BAC">
        <w:t xml:space="preserve"> и плановый период 202</w:t>
      </w:r>
      <w:r w:rsidR="006F1504">
        <w:t>4</w:t>
      </w:r>
      <w:r w:rsidR="00EE17D5">
        <w:t>-</w:t>
      </w:r>
      <w:r w:rsidR="00EE17D5" w:rsidRPr="00AD1BAC">
        <w:t>202</w:t>
      </w:r>
      <w:r w:rsidR="006F1504">
        <w:t>5</w:t>
      </w:r>
      <w:r w:rsidR="00EE17D5" w:rsidRPr="00AD1BAC">
        <w:t>годов</w:t>
      </w:r>
      <w:r w:rsidR="00EE17D5">
        <w:t>.</w:t>
      </w:r>
    </w:p>
    <w:p w:rsidR="005D6085" w:rsidRPr="00AD1BAC" w:rsidRDefault="005D6085" w:rsidP="00094384">
      <w:pPr>
        <w:jc w:val="both"/>
        <w:rPr>
          <w:rStyle w:val="a3"/>
          <w:b w:val="0"/>
          <w:bCs/>
        </w:rPr>
      </w:pPr>
    </w:p>
    <w:p w:rsidR="00EE17D5" w:rsidRDefault="00F511B4" w:rsidP="00EE17D5">
      <w:pPr>
        <w:jc w:val="center"/>
        <w:rPr>
          <w:b/>
        </w:rPr>
      </w:pPr>
      <w:r w:rsidRPr="00AD1BAC">
        <w:rPr>
          <w:rStyle w:val="a3"/>
          <w:bCs/>
        </w:rPr>
        <w:t xml:space="preserve">IV. Основные цели и </w:t>
      </w:r>
      <w:r w:rsidR="009F080D" w:rsidRPr="00AD1BAC">
        <w:rPr>
          <w:rStyle w:val="a3"/>
          <w:bCs/>
        </w:rPr>
        <w:t xml:space="preserve">задачи бюджетной политики </w:t>
      </w:r>
      <w:r w:rsidR="00EE17D5" w:rsidRPr="00EE17D5">
        <w:rPr>
          <w:rStyle w:val="a3"/>
          <w:bCs/>
        </w:rPr>
        <w:t xml:space="preserve">на </w:t>
      </w:r>
      <w:r w:rsidR="006F1504">
        <w:rPr>
          <w:b/>
        </w:rPr>
        <w:t>2023</w:t>
      </w:r>
      <w:r w:rsidR="00EE17D5" w:rsidRPr="00EE17D5">
        <w:rPr>
          <w:b/>
        </w:rPr>
        <w:t>и плановый период</w:t>
      </w:r>
    </w:p>
    <w:p w:rsidR="00F511B4" w:rsidRPr="00EE17D5" w:rsidRDefault="006F1504" w:rsidP="00EE17D5">
      <w:pPr>
        <w:jc w:val="center"/>
        <w:rPr>
          <w:rStyle w:val="a3"/>
          <w:b w:val="0"/>
          <w:bCs/>
        </w:rPr>
      </w:pPr>
      <w:r>
        <w:rPr>
          <w:b/>
        </w:rPr>
        <w:t xml:space="preserve"> 2024-2025</w:t>
      </w:r>
      <w:r w:rsidR="00EE17D5" w:rsidRPr="00EE17D5">
        <w:rPr>
          <w:b/>
        </w:rPr>
        <w:t>годов</w:t>
      </w:r>
    </w:p>
    <w:p w:rsidR="00F511B4" w:rsidRPr="00AD1BAC" w:rsidRDefault="00F511B4" w:rsidP="00094384">
      <w:pPr>
        <w:jc w:val="both"/>
        <w:rPr>
          <w:rStyle w:val="a3"/>
          <w:b w:val="0"/>
          <w:bCs/>
        </w:rPr>
      </w:pPr>
    </w:p>
    <w:p w:rsidR="00F511B4" w:rsidRPr="00AD1BAC" w:rsidRDefault="00F511B4" w:rsidP="006F1504">
      <w:pPr>
        <w:ind w:firstLine="709"/>
        <w:jc w:val="both"/>
        <w:rPr>
          <w:rStyle w:val="a3"/>
          <w:b w:val="0"/>
          <w:bCs/>
        </w:rPr>
      </w:pPr>
      <w:r w:rsidRPr="00AD1BAC">
        <w:rPr>
          <w:rStyle w:val="a3"/>
          <w:b w:val="0"/>
          <w:bCs/>
        </w:rPr>
        <w:t xml:space="preserve">Для повышения эффективности и результативности бюджетной политики администрация сельского поселения </w:t>
      </w:r>
      <w:r w:rsidR="00A957AD" w:rsidRPr="00AD1BAC">
        <w:rPr>
          <w:rStyle w:val="a3"/>
          <w:b w:val="0"/>
          <w:bCs/>
        </w:rPr>
        <w:t>Борискино-Игар</w:t>
      </w:r>
      <w:r w:rsidR="00EC7024" w:rsidRPr="00AD1BAC">
        <w:rPr>
          <w:rStyle w:val="a3"/>
          <w:b w:val="0"/>
          <w:bCs/>
        </w:rPr>
        <w:t xml:space="preserve"> </w:t>
      </w:r>
      <w:r w:rsidRPr="00AD1BAC">
        <w:rPr>
          <w:rStyle w:val="a3"/>
          <w:b w:val="0"/>
          <w:bCs/>
        </w:rPr>
        <w:t xml:space="preserve">муниципального района Клявлинский необходимо сосредоточиться на решении следующих основных задач: </w:t>
      </w:r>
    </w:p>
    <w:p w:rsidR="00F511B4" w:rsidRPr="00AD1BAC" w:rsidRDefault="00F511B4" w:rsidP="008D3176">
      <w:pPr>
        <w:ind w:firstLine="709"/>
        <w:jc w:val="both"/>
      </w:pPr>
      <w:r w:rsidRPr="00AD1BAC">
        <w:rPr>
          <w:rStyle w:val="a3"/>
          <w:b w:val="0"/>
          <w:bCs/>
        </w:rPr>
        <w:t xml:space="preserve">1. </w:t>
      </w:r>
      <w:r w:rsidRPr="00AD1BAC">
        <w:t xml:space="preserve">Обеспечение прозрачности и эффективности закупок товаров, работ, услуг для муниципальных нужд. </w:t>
      </w:r>
    </w:p>
    <w:p w:rsidR="00F511B4" w:rsidRPr="00AD1BAC" w:rsidRDefault="00F511B4" w:rsidP="008D3176">
      <w:pPr>
        <w:ind w:firstLine="709"/>
        <w:jc w:val="both"/>
        <w:rPr>
          <w:rStyle w:val="a3"/>
          <w:b w:val="0"/>
          <w:bCs/>
        </w:rPr>
      </w:pPr>
      <w:r w:rsidRPr="00AD1BAC">
        <w:rPr>
          <w:rStyle w:val="a3"/>
          <w:b w:val="0"/>
          <w:bCs/>
        </w:rPr>
        <w:t xml:space="preserve">2. Эффективное расходование  бюджетных средств за счет перехода к финансовому обеспечению муниципальных услуг  на основе муниципального задания и принципов нормативно - </w:t>
      </w:r>
      <w:proofErr w:type="spellStart"/>
      <w:r w:rsidRPr="00AD1BAC">
        <w:rPr>
          <w:rStyle w:val="a3"/>
          <w:b w:val="0"/>
          <w:bCs/>
        </w:rPr>
        <w:t>подушевого</w:t>
      </w:r>
      <w:proofErr w:type="spellEnd"/>
      <w:r w:rsidRPr="00AD1BAC">
        <w:rPr>
          <w:rStyle w:val="a3"/>
          <w:b w:val="0"/>
          <w:bCs/>
        </w:rPr>
        <w:t xml:space="preserve"> финансирования. При этом должны предусматриваться стимулы для обеспечения соответствия качества и объема предоставляемых муниципальных услуг установленным в задании требованиям. </w:t>
      </w:r>
    </w:p>
    <w:p w:rsidR="00F511B4" w:rsidRPr="00AD1BAC" w:rsidRDefault="00F511B4" w:rsidP="008D3176">
      <w:pPr>
        <w:ind w:firstLine="709"/>
        <w:jc w:val="both"/>
        <w:rPr>
          <w:rStyle w:val="a3"/>
          <w:b w:val="0"/>
          <w:bCs/>
        </w:rPr>
      </w:pPr>
      <w:r w:rsidRPr="00AD1BAC">
        <w:rPr>
          <w:rStyle w:val="a3"/>
          <w:b w:val="0"/>
          <w:bCs/>
        </w:rPr>
        <w:t xml:space="preserve">3. Дальнейшее развитие практики бюджетирования, </w:t>
      </w:r>
      <w:proofErr w:type="gramStart"/>
      <w:r w:rsidRPr="00AD1BAC">
        <w:rPr>
          <w:rStyle w:val="a3"/>
          <w:b w:val="0"/>
          <w:bCs/>
        </w:rPr>
        <w:t>ориентированного</w:t>
      </w:r>
      <w:proofErr w:type="gramEnd"/>
      <w:r w:rsidRPr="00AD1BAC">
        <w:rPr>
          <w:rStyle w:val="a3"/>
          <w:b w:val="0"/>
          <w:bCs/>
        </w:rPr>
        <w:t xml:space="preserve"> на результаты. </w:t>
      </w:r>
    </w:p>
    <w:p w:rsidR="00F511B4" w:rsidRPr="00AD1BAC" w:rsidRDefault="00F511B4" w:rsidP="006F1504">
      <w:pPr>
        <w:ind w:firstLine="709"/>
        <w:jc w:val="both"/>
        <w:rPr>
          <w:rStyle w:val="a3"/>
          <w:b w:val="0"/>
          <w:bCs/>
        </w:rPr>
      </w:pPr>
      <w:r w:rsidRPr="00AD1BAC">
        <w:rPr>
          <w:rStyle w:val="a3"/>
          <w:b w:val="0"/>
          <w:bCs/>
        </w:rPr>
        <w:t xml:space="preserve">В рамках бюджетного планирования следует обеспечить отчетность о результатах и основных направлениях деятельности субъектов бюджетного планирования, долгосрочных  муниципальных программ, обоснований бюджетных ассигнований. </w:t>
      </w:r>
    </w:p>
    <w:p w:rsidR="00F511B4" w:rsidRPr="00AD1BAC" w:rsidRDefault="00F511B4" w:rsidP="006F1504">
      <w:pPr>
        <w:ind w:firstLine="709"/>
        <w:jc w:val="both"/>
        <w:rPr>
          <w:rStyle w:val="a3"/>
          <w:b w:val="0"/>
          <w:bCs/>
        </w:rPr>
      </w:pPr>
      <w:r w:rsidRPr="00AD1BAC">
        <w:rPr>
          <w:rStyle w:val="a3"/>
          <w:b w:val="0"/>
          <w:bCs/>
        </w:rPr>
        <w:t xml:space="preserve">Каждая программа должна предусматривать конкретные цели ее реализации,  показатели оценки их достижения на всех этапах  осуществления программы. Если программа не позволяет достичь поставленных целей, то надо отказываться от ее дальнейшей реализации со своевременным внесением изменений в нее. </w:t>
      </w:r>
    </w:p>
    <w:p w:rsidR="00F511B4" w:rsidRPr="00AD1BAC" w:rsidRDefault="00F511B4" w:rsidP="008D3176">
      <w:pPr>
        <w:ind w:firstLine="709"/>
        <w:jc w:val="both"/>
        <w:rPr>
          <w:rStyle w:val="a3"/>
          <w:b w:val="0"/>
          <w:bCs/>
        </w:rPr>
      </w:pPr>
      <w:r w:rsidRPr="00AD1BAC">
        <w:rPr>
          <w:rStyle w:val="a3"/>
          <w:b w:val="0"/>
          <w:bCs/>
        </w:rPr>
        <w:t xml:space="preserve">4. Повышение качества управления муниципальной собственностью. Следует обеспечить полноценный учет имущества муниципальной казны и его отражение в финансовой отчетности. </w:t>
      </w:r>
    </w:p>
    <w:p w:rsidR="00F511B4" w:rsidRPr="00AD1BAC" w:rsidRDefault="00F511B4" w:rsidP="008D3176">
      <w:pPr>
        <w:ind w:firstLine="709"/>
        <w:jc w:val="both"/>
        <w:rPr>
          <w:rStyle w:val="a3"/>
          <w:b w:val="0"/>
          <w:bCs/>
        </w:rPr>
      </w:pPr>
      <w:r w:rsidRPr="00AD1BAC">
        <w:rPr>
          <w:rStyle w:val="a3"/>
          <w:b w:val="0"/>
          <w:bCs/>
        </w:rPr>
        <w:t xml:space="preserve">5. Безусловное исполнение действующих расходных обязательств. Принятие новых расходных обязательств должно осуществляться только в рамках установленных ограничений расходов, при условии и в пределах сокращения действующих расходных обязательств. </w:t>
      </w:r>
    </w:p>
    <w:p w:rsidR="00F511B4" w:rsidRPr="00AD1BAC" w:rsidRDefault="00F511B4" w:rsidP="008D3176">
      <w:pPr>
        <w:ind w:firstLine="709"/>
        <w:jc w:val="both"/>
        <w:rPr>
          <w:rStyle w:val="a3"/>
          <w:b w:val="0"/>
          <w:bCs/>
        </w:rPr>
      </w:pPr>
      <w:r w:rsidRPr="00AD1BAC">
        <w:rPr>
          <w:rStyle w:val="a3"/>
          <w:b w:val="0"/>
          <w:bCs/>
        </w:rPr>
        <w:t xml:space="preserve">6. Совершенствование структуры и механизмов муниципального контроля, проведение на постоянной основе мониторинга эффективности бюджетных расходов. </w:t>
      </w:r>
    </w:p>
    <w:p w:rsidR="00F511B4" w:rsidRPr="00AD1BAC" w:rsidRDefault="00F511B4" w:rsidP="008D3176">
      <w:pPr>
        <w:ind w:firstLine="709"/>
        <w:jc w:val="both"/>
        <w:rPr>
          <w:rStyle w:val="a3"/>
          <w:b w:val="0"/>
          <w:bCs/>
        </w:rPr>
      </w:pPr>
      <w:r w:rsidRPr="00AD1BAC">
        <w:rPr>
          <w:rStyle w:val="a3"/>
          <w:b w:val="0"/>
          <w:bCs/>
        </w:rPr>
        <w:t>В соответствии с Бюджетным кодексом Российской Федерации в пр</w:t>
      </w:r>
      <w:r w:rsidR="005F1552" w:rsidRPr="00AD1BAC">
        <w:rPr>
          <w:rStyle w:val="a3"/>
          <w:b w:val="0"/>
          <w:bCs/>
        </w:rPr>
        <w:t xml:space="preserve">оекте  бюджета поселения </w:t>
      </w:r>
      <w:r w:rsidR="00EE17D5" w:rsidRPr="00AD1BAC">
        <w:rPr>
          <w:rStyle w:val="a3"/>
          <w:b w:val="0"/>
          <w:bCs/>
        </w:rPr>
        <w:t xml:space="preserve">на </w:t>
      </w:r>
      <w:r w:rsidR="00EE17D5" w:rsidRPr="00AD1BAC">
        <w:t>20</w:t>
      </w:r>
      <w:r w:rsidR="006F1504">
        <w:t>23</w:t>
      </w:r>
      <w:r w:rsidR="00EE17D5" w:rsidRPr="00AD1BAC">
        <w:t xml:space="preserve"> и плановый период 202</w:t>
      </w:r>
      <w:r w:rsidR="006F1504">
        <w:t>4</w:t>
      </w:r>
      <w:r w:rsidR="00EE17D5">
        <w:t>-</w:t>
      </w:r>
      <w:r w:rsidR="00EE17D5" w:rsidRPr="00AD1BAC">
        <w:t>202</w:t>
      </w:r>
      <w:r w:rsidR="006F1504">
        <w:t xml:space="preserve">5 </w:t>
      </w:r>
      <w:r w:rsidR="00EE17D5" w:rsidRPr="00AD1BAC">
        <w:t>годов</w:t>
      </w:r>
      <w:r w:rsidR="00EE17D5" w:rsidRPr="00AD1BAC">
        <w:rPr>
          <w:rStyle w:val="a3"/>
          <w:b w:val="0"/>
          <w:bCs/>
        </w:rPr>
        <w:t xml:space="preserve"> </w:t>
      </w:r>
      <w:r w:rsidRPr="00AD1BAC">
        <w:rPr>
          <w:rStyle w:val="a3"/>
          <w:b w:val="0"/>
          <w:bCs/>
        </w:rPr>
        <w:t xml:space="preserve">определены  условно-утвержденные  расходы. Указанные средства, а также дополнительные доходы являются ресурсом для принятия новых бюджетных обязательств. </w:t>
      </w:r>
    </w:p>
    <w:p w:rsidR="00F511B4" w:rsidRPr="00AD1BAC" w:rsidRDefault="00F511B4" w:rsidP="00094384">
      <w:pPr>
        <w:jc w:val="both"/>
        <w:rPr>
          <w:rStyle w:val="a3"/>
          <w:b w:val="0"/>
          <w:bCs/>
        </w:rPr>
      </w:pPr>
      <w:r w:rsidRPr="00AD1BAC">
        <w:rPr>
          <w:rStyle w:val="a3"/>
          <w:b w:val="0"/>
          <w:bCs/>
        </w:rPr>
        <w:t>Последовательная реализация  бюджетной политики будет способствовать повышению устойчивости бюджета поселения</w:t>
      </w:r>
      <w:r w:rsidR="00FF656D">
        <w:rPr>
          <w:rStyle w:val="a3"/>
          <w:b w:val="0"/>
          <w:bCs/>
        </w:rPr>
        <w:t>.</w:t>
      </w:r>
    </w:p>
    <w:p w:rsidR="00772941" w:rsidRPr="00FF656D" w:rsidRDefault="00F511B4" w:rsidP="00094384">
      <w:pPr>
        <w:jc w:val="both"/>
        <w:rPr>
          <w:bCs/>
        </w:rPr>
      </w:pPr>
      <w:r w:rsidRPr="00AD1BAC">
        <w:rPr>
          <w:rStyle w:val="a3"/>
          <w:b w:val="0"/>
          <w:bCs/>
        </w:rPr>
        <w:t xml:space="preserve">                                               </w:t>
      </w:r>
    </w:p>
    <w:sectPr w:rsidR="00772941" w:rsidRPr="00FF656D" w:rsidSect="008D3176">
      <w:pgSz w:w="11906" w:h="16838"/>
      <w:pgMar w:top="907" w:right="851" w:bottom="96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350E4"/>
    <w:multiLevelType w:val="hybridMultilevel"/>
    <w:tmpl w:val="12302DA6"/>
    <w:lvl w:ilvl="0" w:tplc="CF42CE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1B4"/>
    <w:rsid w:val="000226A9"/>
    <w:rsid w:val="00023028"/>
    <w:rsid w:val="00075977"/>
    <w:rsid w:val="000864E8"/>
    <w:rsid w:val="00086AB9"/>
    <w:rsid w:val="00094384"/>
    <w:rsid w:val="00131D61"/>
    <w:rsid w:val="00193BBE"/>
    <w:rsid w:val="001A0F2F"/>
    <w:rsid w:val="001B022A"/>
    <w:rsid w:val="001F2E56"/>
    <w:rsid w:val="002138DB"/>
    <w:rsid w:val="0030345B"/>
    <w:rsid w:val="00310924"/>
    <w:rsid w:val="00324585"/>
    <w:rsid w:val="00386F58"/>
    <w:rsid w:val="003C132B"/>
    <w:rsid w:val="003E427E"/>
    <w:rsid w:val="00410913"/>
    <w:rsid w:val="00426289"/>
    <w:rsid w:val="00446A6C"/>
    <w:rsid w:val="00474716"/>
    <w:rsid w:val="004D7469"/>
    <w:rsid w:val="004F6044"/>
    <w:rsid w:val="005709EA"/>
    <w:rsid w:val="005D6085"/>
    <w:rsid w:val="005F1552"/>
    <w:rsid w:val="0064254C"/>
    <w:rsid w:val="00660E34"/>
    <w:rsid w:val="006618AD"/>
    <w:rsid w:val="0066554E"/>
    <w:rsid w:val="006822EB"/>
    <w:rsid w:val="006E5DBF"/>
    <w:rsid w:val="006F1504"/>
    <w:rsid w:val="006F2065"/>
    <w:rsid w:val="00752298"/>
    <w:rsid w:val="00772941"/>
    <w:rsid w:val="007D4735"/>
    <w:rsid w:val="00805818"/>
    <w:rsid w:val="008D3176"/>
    <w:rsid w:val="008D3AAB"/>
    <w:rsid w:val="008F4909"/>
    <w:rsid w:val="009177D0"/>
    <w:rsid w:val="009741BE"/>
    <w:rsid w:val="009D6B4E"/>
    <w:rsid w:val="009F080D"/>
    <w:rsid w:val="009F5AEC"/>
    <w:rsid w:val="00A05372"/>
    <w:rsid w:val="00A444C3"/>
    <w:rsid w:val="00A957AD"/>
    <w:rsid w:val="00AC0B6B"/>
    <w:rsid w:val="00AD1BAC"/>
    <w:rsid w:val="00AE279E"/>
    <w:rsid w:val="00B93121"/>
    <w:rsid w:val="00BA701C"/>
    <w:rsid w:val="00BB09A0"/>
    <w:rsid w:val="00BE4081"/>
    <w:rsid w:val="00BF33A5"/>
    <w:rsid w:val="00C15B39"/>
    <w:rsid w:val="00CA51C9"/>
    <w:rsid w:val="00CC2206"/>
    <w:rsid w:val="00D35987"/>
    <w:rsid w:val="00D369EC"/>
    <w:rsid w:val="00D93347"/>
    <w:rsid w:val="00DA373C"/>
    <w:rsid w:val="00DF29FB"/>
    <w:rsid w:val="00E1016F"/>
    <w:rsid w:val="00E4614D"/>
    <w:rsid w:val="00E91B0F"/>
    <w:rsid w:val="00EA5AF1"/>
    <w:rsid w:val="00EC7024"/>
    <w:rsid w:val="00EE17D5"/>
    <w:rsid w:val="00F40D65"/>
    <w:rsid w:val="00F4750A"/>
    <w:rsid w:val="00F511B4"/>
    <w:rsid w:val="00FF6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511B4"/>
    <w:rPr>
      <w:b/>
      <w:bCs w:val="0"/>
    </w:rPr>
  </w:style>
  <w:style w:type="paragraph" w:styleId="a4">
    <w:name w:val="Normal (Web)"/>
    <w:basedOn w:val="a"/>
    <w:semiHidden/>
    <w:unhideWhenUsed/>
    <w:rsid w:val="00F511B4"/>
    <w:pPr>
      <w:spacing w:before="100" w:beforeAutospacing="1" w:after="100" w:afterAutospacing="1"/>
    </w:pPr>
  </w:style>
  <w:style w:type="paragraph" w:customStyle="1" w:styleId="1">
    <w:name w:val="Без интервала1"/>
    <w:rsid w:val="00F511B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A51C9"/>
    <w:rPr>
      <w:rFonts w:ascii="Tahoma" w:hAnsi="Tahoma" w:cs="Tahoma"/>
      <w:sz w:val="16"/>
      <w:szCs w:val="16"/>
    </w:rPr>
  </w:style>
  <w:style w:type="character" w:customStyle="1" w:styleId="a6">
    <w:name w:val="Текст выноски Знак"/>
    <w:basedOn w:val="a0"/>
    <w:link w:val="a5"/>
    <w:uiPriority w:val="99"/>
    <w:semiHidden/>
    <w:rsid w:val="00CA51C9"/>
    <w:rPr>
      <w:rFonts w:ascii="Tahoma" w:eastAsia="Times New Roman" w:hAnsi="Tahoma" w:cs="Tahoma"/>
      <w:sz w:val="16"/>
      <w:szCs w:val="16"/>
      <w:lang w:eastAsia="ru-RU"/>
    </w:rPr>
  </w:style>
  <w:style w:type="paragraph" w:styleId="a7">
    <w:name w:val="No Spacing"/>
    <w:uiPriority w:val="1"/>
    <w:qFormat/>
    <w:rsid w:val="00324585"/>
    <w:pPr>
      <w:suppressAutoHyphens/>
      <w:spacing w:after="0" w:line="240" w:lineRule="auto"/>
    </w:pPr>
    <w:rPr>
      <w:rFonts w:ascii="Times New Roman" w:eastAsia="Arial" w:hAnsi="Times New Roman"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511B4"/>
    <w:rPr>
      <w:b/>
      <w:bCs w:val="0"/>
    </w:rPr>
  </w:style>
  <w:style w:type="paragraph" w:styleId="a4">
    <w:name w:val="Normal (Web)"/>
    <w:basedOn w:val="a"/>
    <w:semiHidden/>
    <w:unhideWhenUsed/>
    <w:rsid w:val="00F511B4"/>
    <w:pPr>
      <w:spacing w:before="100" w:beforeAutospacing="1" w:after="100" w:afterAutospacing="1"/>
    </w:pPr>
  </w:style>
  <w:style w:type="paragraph" w:customStyle="1" w:styleId="1">
    <w:name w:val="Без интервала1"/>
    <w:rsid w:val="00F511B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A51C9"/>
    <w:rPr>
      <w:rFonts w:ascii="Tahoma" w:hAnsi="Tahoma" w:cs="Tahoma"/>
      <w:sz w:val="16"/>
      <w:szCs w:val="16"/>
    </w:rPr>
  </w:style>
  <w:style w:type="character" w:customStyle="1" w:styleId="a6">
    <w:name w:val="Текст выноски Знак"/>
    <w:basedOn w:val="a0"/>
    <w:link w:val="a5"/>
    <w:uiPriority w:val="99"/>
    <w:semiHidden/>
    <w:rsid w:val="00CA51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579480">
      <w:bodyDiv w:val="1"/>
      <w:marLeft w:val="0"/>
      <w:marRight w:val="0"/>
      <w:marTop w:val="0"/>
      <w:marBottom w:val="0"/>
      <w:divBdr>
        <w:top w:val="none" w:sz="0" w:space="0" w:color="auto"/>
        <w:left w:val="none" w:sz="0" w:space="0" w:color="auto"/>
        <w:bottom w:val="none" w:sz="0" w:space="0" w:color="auto"/>
        <w:right w:val="none" w:sz="0" w:space="0" w:color="auto"/>
      </w:divBdr>
    </w:div>
    <w:div w:id="17857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C169-9D7B-49D9-B115-06C689E0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2019-11-13T09:23:00Z</cp:lastPrinted>
  <dcterms:created xsi:type="dcterms:W3CDTF">2021-10-08T06:44:00Z</dcterms:created>
  <dcterms:modified xsi:type="dcterms:W3CDTF">2022-10-26T11:38:00Z</dcterms:modified>
</cp:coreProperties>
</file>