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EE" w:rsidRPr="006874EE" w:rsidRDefault="006874EE" w:rsidP="00687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EE">
        <w:rPr>
          <w:rFonts w:ascii="Times New Roman" w:hAnsi="Times New Roman" w:cs="Times New Roman"/>
          <w:b/>
          <w:sz w:val="28"/>
          <w:szCs w:val="28"/>
        </w:rPr>
        <w:t>Памятка пенсионерам «Как не стать жертвой мошенников»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Обеспечение безопасности пожилых граждан – одна из главных задач, стоящих перед органами внутренних дел. Люди старшего поколения в силу своего возраста и состояния здоровья могут стать более доступным объектом совершения преступлений.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В последнее время участились случаи совершения мошеннических действий в отношении пожилых граждан. Как правило, преступники под предлогом продажи (покупки) различных товаров, вещей и продуктов питания, представляясь работниками службы социальной защиты населения, медицинскими работниками и другими лицами, проникают в жилища одиноких пенсионеров, где, воспользовавшись их доверчивостью, совершают хищения денег, золотых изделий и иных мелкогабаритных ценных вещей.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EE">
        <w:rPr>
          <w:rFonts w:ascii="Times New Roman" w:hAnsi="Times New Roman" w:cs="Times New Roman"/>
          <w:b/>
          <w:sz w:val="24"/>
          <w:szCs w:val="24"/>
          <w:u w:val="single"/>
        </w:rPr>
        <w:t>В целях профилактики преступлений, совершаемых в отн</w:t>
      </w:r>
      <w:r w:rsidR="00830FF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ошении лиц пенсионного возраста, </w:t>
      </w:r>
      <w:bookmarkStart w:id="0" w:name="_GoBack"/>
      <w:bookmarkEnd w:id="0"/>
      <w:r w:rsidRPr="006874EE">
        <w:rPr>
          <w:rFonts w:ascii="Times New Roman" w:hAnsi="Times New Roman" w:cs="Times New Roman"/>
          <w:b/>
          <w:sz w:val="24"/>
          <w:szCs w:val="24"/>
          <w:u w:val="single"/>
        </w:rPr>
        <w:t>рекомендуется: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не хранить денежные средства в шкафах с бельем в комнатах квартиры (дома), исключить возможность обнаружения денег посторонними лицами при беглом осмотре квартиры; по возможности хранить крупные суммы денег в банках;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не открывать дверь в квартиру (дом) незнакомым, в том числе представившимся сотрудниками различных социальных (коммунальных) служб. В любом случае не нужно стыдиться попросить у посетителей предъявить документы. Более того, даже после предъявления документов, не спешить открывать незнакомцам двери. Не лишним будет позвать соседей, позвонить в соответствующие учреждения и поинтересоваться, направляли ли они своего сотрудника и как его фамилия, либо сообщить по телефону «112» о пришедших «посетителях»; обращаем внимание, что при поступлении каждого такого сообщения по месту жительства пенсионера направляют наряд для проверки визитеров;</w:t>
      </w:r>
    </w:p>
    <w:p w:rsid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 xml:space="preserve">если незнакомые лица под видом социальных работников все же зашли в квартиру, необходимо закрыть дверь, постоянно находиться в том месте, где хранятся деньги; потребовать от пришедших </w:t>
      </w:r>
      <w:proofErr w:type="gramStart"/>
      <w:r w:rsidRPr="006874EE">
        <w:rPr>
          <w:rFonts w:ascii="Times New Roman" w:hAnsi="Times New Roman" w:cs="Times New Roman"/>
          <w:sz w:val="24"/>
          <w:szCs w:val="24"/>
        </w:rPr>
        <w:t>предоставить подтверждающие документы</w:t>
      </w:r>
      <w:proofErr w:type="gramEnd"/>
      <w:r w:rsidRPr="006874EE">
        <w:rPr>
          <w:rFonts w:ascii="Times New Roman" w:hAnsi="Times New Roman" w:cs="Times New Roman"/>
          <w:sz w:val="24"/>
          <w:szCs w:val="24"/>
        </w:rPr>
        <w:t>; предложить связаться по телефону «112» с представителями органов внутренних дел для подтвержд</w:t>
      </w:r>
      <w:r>
        <w:rPr>
          <w:rFonts w:ascii="Times New Roman" w:hAnsi="Times New Roman" w:cs="Times New Roman"/>
          <w:sz w:val="24"/>
          <w:szCs w:val="24"/>
        </w:rPr>
        <w:t>ения правомерности их действий.</w:t>
      </w:r>
    </w:p>
    <w:p w:rsidR="00830FF3" w:rsidRDefault="00830FF3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EE">
        <w:rPr>
          <w:rFonts w:ascii="Times New Roman" w:hAnsi="Times New Roman" w:cs="Times New Roman"/>
          <w:sz w:val="24"/>
          <w:szCs w:val="24"/>
        </w:rPr>
        <w:t xml:space="preserve"> </w:t>
      </w:r>
      <w:r w:rsidRPr="006874EE">
        <w:rPr>
          <w:rFonts w:ascii="Times New Roman" w:hAnsi="Times New Roman" w:cs="Times New Roman"/>
          <w:b/>
          <w:sz w:val="24"/>
          <w:szCs w:val="24"/>
          <w:u w:val="single"/>
        </w:rPr>
        <w:t>Советы, которые помогут избежать гражданам подобных противоправных действий: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В дни получения пенсии посещать почтовые отделения, сбербанки и банкоматы с родственниками или людьми, которым доверяют.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Получив пенсию пересчитывать деньги незаметно для окружающих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Выходя, обращать внимание на окружающих, которые идут следом. Не вступать в беседу с ними. Не поддаваться на их предложения.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Не теряться, если найден чей-то кошелек. Обратить на него внимание окружающих, а самому пойти мимо, не поднимая. Скорее всего, это уловка мошенников.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Не вступать ни в какие сделки с незнакомыми людьми.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Так</w:t>
      </w:r>
      <w:r w:rsidRPr="006874EE">
        <w:rPr>
          <w:rFonts w:ascii="Times New Roman" w:hAnsi="Times New Roman" w:cs="Times New Roman"/>
          <w:b/>
          <w:sz w:val="24"/>
          <w:szCs w:val="24"/>
          <w:u w:val="single"/>
        </w:rPr>
        <w:t>же следует знать, что: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представители госучреждений никогда не звонят, чтобы сообщить какие-либо новости (если, конечно, вы сами не оставите запрос и свой номер телефона для обратной связи).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Если звонящий называет вас по имени и отчеству и знает ваш адрес, семейное положение и другую информацию, это вовсе не означает, что он является официальным лицом. Такие данные можно получить разными способами.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 xml:space="preserve">Если вы поверили </w:t>
      </w:r>
      <w:proofErr w:type="gramStart"/>
      <w:r w:rsidRPr="006874EE">
        <w:rPr>
          <w:rFonts w:ascii="Times New Roman" w:hAnsi="Times New Roman" w:cs="Times New Roman"/>
          <w:sz w:val="24"/>
          <w:szCs w:val="24"/>
        </w:rPr>
        <w:t>звонящему</w:t>
      </w:r>
      <w:proofErr w:type="gramEnd"/>
      <w:r w:rsidRPr="006874EE">
        <w:rPr>
          <w:rFonts w:ascii="Times New Roman" w:hAnsi="Times New Roman" w:cs="Times New Roman"/>
          <w:sz w:val="24"/>
          <w:szCs w:val="24"/>
        </w:rPr>
        <w:t>, то для подстраховки спросите его имя, фамилию и занимаемую должность. Перезвоните в организацию и убедитесь в том, что он вас не обманывает.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Ни в коем случае не покупайте лекарства и медицинские аппараты у людей, представившихся медицинскими работниками, даже если эти товары укомплектованы инструкциями и сертификатами качества и продаются с заманчивой скидкой. Помните, что все эти документы можно легко подделать, а цена на такие препараты в аптеках в несколько раз ниже и скидки пенсионерам там гарантированы.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Если вам по телефону сообщили, что вы больны и нуждаетесь в срочной госпитализации, ни в коем случае не принимайте поспешных решений. Позвоните людям, которым полностью доверяете, и расскажите им о телефонном звонке, спросите совета. Это не займет много времени.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 xml:space="preserve">Если по телефону вам звонит близкий человек (сын, внук, внучка и т. д.), говорит, что попал в беду, и просит прислать денег через курьера, не спешите этого делать. Перезвоните </w:t>
      </w:r>
      <w:proofErr w:type="gramStart"/>
      <w:r w:rsidRPr="006874EE">
        <w:rPr>
          <w:rFonts w:ascii="Times New Roman" w:hAnsi="Times New Roman" w:cs="Times New Roman"/>
          <w:sz w:val="24"/>
          <w:szCs w:val="24"/>
        </w:rPr>
        <w:t>звонившему</w:t>
      </w:r>
      <w:proofErr w:type="gramEnd"/>
      <w:r w:rsidRPr="006874EE">
        <w:rPr>
          <w:rFonts w:ascii="Times New Roman" w:hAnsi="Times New Roman" w:cs="Times New Roman"/>
          <w:sz w:val="24"/>
          <w:szCs w:val="24"/>
        </w:rPr>
        <w:t>, а если он не возьмет трубку, наберите другим родственникам.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 xml:space="preserve">Незнакомым людям не открывайте дверь и не впускайте их в квартиру. Если же все-таки открыли, спросите </w:t>
      </w:r>
      <w:proofErr w:type="gramStart"/>
      <w:r w:rsidRPr="006874E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87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4EE">
        <w:rPr>
          <w:rFonts w:ascii="Times New Roman" w:hAnsi="Times New Roman" w:cs="Times New Roman"/>
          <w:sz w:val="24"/>
          <w:szCs w:val="24"/>
        </w:rPr>
        <w:t>пришедшего</w:t>
      </w:r>
      <w:proofErr w:type="gramEnd"/>
      <w:r w:rsidRPr="006874EE">
        <w:rPr>
          <w:rFonts w:ascii="Times New Roman" w:hAnsi="Times New Roman" w:cs="Times New Roman"/>
          <w:sz w:val="24"/>
          <w:szCs w:val="24"/>
        </w:rPr>
        <w:t xml:space="preserve"> его фамилию, имя, место работы и занимаемую должность. Затем позвоните в организацию, представителем которой он является, и наведите справки о нем.</w:t>
      </w:r>
    </w:p>
    <w:p w:rsidR="006874EE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Чтобы пенсионер смог получить социальные выплаты, от него ПФ никогда не потребует переводить деньги на какой-либо счет. Не забывайте об этом.</w:t>
      </w:r>
    </w:p>
    <w:p w:rsidR="004A6703" w:rsidRPr="006874EE" w:rsidRDefault="006874EE" w:rsidP="006874E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74EE">
        <w:rPr>
          <w:rFonts w:ascii="Times New Roman" w:hAnsi="Times New Roman" w:cs="Times New Roman"/>
          <w:sz w:val="24"/>
          <w:szCs w:val="24"/>
        </w:rPr>
        <w:t>Никому не сообщайте данные своих банковских счетов (например, код доступа к вашей кредитной карте), даже работникам, сидящим в отделении банка.</w:t>
      </w:r>
    </w:p>
    <w:sectPr w:rsidR="004A6703" w:rsidRPr="006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56"/>
    <w:rsid w:val="000C013E"/>
    <w:rsid w:val="001E7756"/>
    <w:rsid w:val="004A6703"/>
    <w:rsid w:val="006874EE"/>
    <w:rsid w:val="008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Mazurina</cp:lastModifiedBy>
  <cp:revision>6</cp:revision>
  <dcterms:created xsi:type="dcterms:W3CDTF">2021-02-10T09:04:00Z</dcterms:created>
  <dcterms:modified xsi:type="dcterms:W3CDTF">2021-02-10T09:10:00Z</dcterms:modified>
</cp:coreProperties>
</file>