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2" w:rsidRPr="00EB1FC2" w:rsidRDefault="009D107B" w:rsidP="00F34672">
      <w:pPr>
        <w:jc w:val="center"/>
        <w:rPr>
          <w:sz w:val="28"/>
          <w:szCs w:val="28"/>
        </w:rPr>
      </w:pPr>
      <w:r w:rsidRPr="00EB1FC2">
        <w:rPr>
          <w:sz w:val="28"/>
          <w:szCs w:val="28"/>
        </w:rPr>
        <w:t>Обобщение правоприменительной практики по результатам</w:t>
      </w:r>
      <w:r w:rsidR="00F34672" w:rsidRPr="00EB1FC2">
        <w:rPr>
          <w:sz w:val="28"/>
          <w:szCs w:val="28"/>
        </w:rPr>
        <w:t xml:space="preserve"> осуществления муниципального </w:t>
      </w:r>
      <w:r w:rsidR="00A10BD9" w:rsidRPr="00EB1FC2">
        <w:rPr>
          <w:sz w:val="28"/>
          <w:szCs w:val="28"/>
        </w:rPr>
        <w:t xml:space="preserve">земельного </w:t>
      </w:r>
      <w:r w:rsidR="00F34672" w:rsidRPr="00EB1FC2">
        <w:rPr>
          <w:sz w:val="28"/>
          <w:szCs w:val="28"/>
        </w:rPr>
        <w:t>контроля</w:t>
      </w:r>
      <w:r w:rsidRPr="00EB1FC2">
        <w:rPr>
          <w:sz w:val="28"/>
          <w:szCs w:val="28"/>
        </w:rPr>
        <w:t xml:space="preserve"> </w:t>
      </w:r>
      <w:r w:rsidR="00675009" w:rsidRPr="00EB1FC2">
        <w:rPr>
          <w:sz w:val="28"/>
          <w:szCs w:val="28"/>
        </w:rPr>
        <w:t xml:space="preserve">в границах </w:t>
      </w:r>
      <w:r w:rsidR="00075366" w:rsidRPr="00EB1FC2">
        <w:rPr>
          <w:sz w:val="28"/>
          <w:szCs w:val="28"/>
        </w:rPr>
        <w:t xml:space="preserve"> муниципального </w:t>
      </w:r>
      <w:r w:rsidR="00675009" w:rsidRPr="00EB1FC2">
        <w:rPr>
          <w:sz w:val="28"/>
          <w:szCs w:val="28"/>
        </w:rPr>
        <w:t xml:space="preserve">района Клявлинский Самарской области </w:t>
      </w:r>
      <w:r w:rsidR="00075366" w:rsidRPr="00EB1FC2">
        <w:rPr>
          <w:sz w:val="28"/>
          <w:szCs w:val="28"/>
        </w:rPr>
        <w:t xml:space="preserve">за </w:t>
      </w:r>
      <w:r w:rsidR="00F95C4E" w:rsidRPr="00EB1FC2">
        <w:rPr>
          <w:sz w:val="28"/>
          <w:szCs w:val="28"/>
        </w:rPr>
        <w:t>202</w:t>
      </w:r>
      <w:r w:rsidR="00D055E0" w:rsidRPr="00EB1FC2">
        <w:rPr>
          <w:sz w:val="28"/>
          <w:szCs w:val="28"/>
        </w:rPr>
        <w:t>3</w:t>
      </w:r>
      <w:r w:rsidR="00F95C4E" w:rsidRPr="00EB1FC2">
        <w:rPr>
          <w:sz w:val="28"/>
          <w:szCs w:val="28"/>
        </w:rPr>
        <w:t xml:space="preserve"> год</w:t>
      </w:r>
    </w:p>
    <w:p w:rsidR="00F34672" w:rsidRPr="00EB1FC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675009" w:rsidRPr="00EB1FC2" w:rsidRDefault="009D107B" w:rsidP="00675009">
      <w:pPr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EB1FC2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EB1FC2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 w:rsidRPr="00EB1FC2">
        <w:rPr>
          <w:sz w:val="28"/>
          <w:szCs w:val="28"/>
        </w:rPr>
        <w:t xml:space="preserve"> от </w:t>
      </w:r>
      <w:r w:rsidR="00FA6E45" w:rsidRPr="00EB1FC2">
        <w:rPr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EB1FC2">
        <w:rPr>
          <w:sz w:val="28"/>
          <w:szCs w:val="28"/>
        </w:rPr>
        <w:t xml:space="preserve">, </w:t>
      </w:r>
      <w:r w:rsidR="00675009" w:rsidRPr="00EB1FC2">
        <w:rPr>
          <w:sz w:val="28"/>
          <w:szCs w:val="28"/>
        </w:rPr>
        <w:t>решением 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</w:t>
      </w:r>
      <w:proofErr w:type="gramEnd"/>
      <w:r w:rsidR="00675009" w:rsidRPr="00EB1FC2">
        <w:rPr>
          <w:sz w:val="28"/>
          <w:szCs w:val="28"/>
        </w:rPr>
        <w:t xml:space="preserve"> Клявлинский Самарской области»</w:t>
      </w:r>
      <w:r w:rsidRPr="00EB1FC2">
        <w:rPr>
          <w:color w:val="000000"/>
          <w:sz w:val="28"/>
          <w:szCs w:val="28"/>
          <w:lang w:bidi="ru-RU"/>
        </w:rPr>
        <w:t>.</w:t>
      </w:r>
    </w:p>
    <w:p w:rsidR="008D1368" w:rsidRPr="00EB1FC2" w:rsidRDefault="008D1368" w:rsidP="00675009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EB1FC2">
        <w:rPr>
          <w:color w:val="000000"/>
          <w:sz w:val="28"/>
          <w:szCs w:val="28"/>
          <w:lang w:bidi="ru-RU"/>
        </w:rPr>
        <w:t>Муниципальный земельный контроль осуществляется Комитетом по управлению муниципальным имуществом администрации муниципального района Клявлинс</w:t>
      </w:r>
      <w:r w:rsidR="0075770F" w:rsidRPr="00EB1FC2">
        <w:rPr>
          <w:color w:val="000000"/>
          <w:sz w:val="28"/>
          <w:szCs w:val="28"/>
          <w:lang w:bidi="ru-RU"/>
        </w:rPr>
        <w:t>кий Самарской области (далее – к</w:t>
      </w:r>
      <w:r w:rsidRPr="00EB1FC2">
        <w:rPr>
          <w:color w:val="000000"/>
          <w:sz w:val="28"/>
          <w:szCs w:val="28"/>
          <w:lang w:bidi="ru-RU"/>
        </w:rPr>
        <w:t>омитет).</w:t>
      </w:r>
    </w:p>
    <w:p w:rsidR="00533435" w:rsidRPr="00EB1FC2" w:rsidRDefault="00533435" w:rsidP="00533435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EB1FC2">
        <w:rPr>
          <w:color w:val="000000"/>
          <w:sz w:val="28"/>
          <w:szCs w:val="28"/>
          <w:lang w:bidi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33435" w:rsidRPr="00EB1FC2" w:rsidRDefault="00533435" w:rsidP="00533435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EB1FC2">
        <w:rPr>
          <w:color w:val="000000"/>
          <w:sz w:val="28"/>
          <w:szCs w:val="28"/>
          <w:lang w:bidi="ru-RU"/>
        </w:rPr>
        <w:t>Объектами земельных отношений являются земли, земельные участки или части земельных участков в границах муниципального района Клявлинский Самарской области.</w:t>
      </w:r>
    </w:p>
    <w:p w:rsidR="00060D8B" w:rsidRPr="00EB1FC2" w:rsidRDefault="001D5425" w:rsidP="00060D8B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EB1FC2">
        <w:rPr>
          <w:color w:val="000000"/>
          <w:sz w:val="28"/>
          <w:szCs w:val="28"/>
          <w:lang w:bidi="ru-RU"/>
        </w:rPr>
        <w:t xml:space="preserve">Анализ правоприменительной практики осуществления </w:t>
      </w:r>
      <w:proofErr w:type="gramStart"/>
      <w:r w:rsidRPr="00EB1FC2">
        <w:rPr>
          <w:color w:val="000000"/>
          <w:sz w:val="28"/>
          <w:szCs w:val="28"/>
          <w:lang w:bidi="ru-RU"/>
        </w:rPr>
        <w:t>муниципального</w:t>
      </w:r>
      <w:r w:rsidR="007028EC" w:rsidRPr="00EB1FC2">
        <w:rPr>
          <w:color w:val="000000"/>
          <w:sz w:val="28"/>
          <w:szCs w:val="28"/>
          <w:lang w:bidi="ru-RU"/>
        </w:rPr>
        <w:t xml:space="preserve"> земельного</w:t>
      </w:r>
      <w:r w:rsidRPr="00EB1FC2"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 w:rsidRPr="00EB1FC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 w:rsidRPr="00EB1FC2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 w:rsidRPr="00EB1F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</w:t>
      </w:r>
      <w:proofErr w:type="gramEnd"/>
      <w:r w:rsidR="00A74AC2" w:rsidRPr="00EB1FC2">
        <w:rPr>
          <w:color w:val="000000"/>
          <w:sz w:val="28"/>
          <w:szCs w:val="28"/>
          <w:lang w:bidi="ru-RU"/>
        </w:rPr>
        <w:t xml:space="preserve">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 w:rsidRPr="00EB1FC2">
        <w:rPr>
          <w:color w:val="000000"/>
          <w:sz w:val="28"/>
          <w:szCs w:val="28"/>
          <w:lang w:bidi="ru-RU"/>
        </w:rPr>
        <w:t>.</w:t>
      </w:r>
    </w:p>
    <w:p w:rsidR="0013199C" w:rsidRPr="00EB1FC2" w:rsidRDefault="00493F62" w:rsidP="00060D8B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Постановлением Правительства РФ от 10.03.2022 № 336 </w:t>
      </w:r>
      <w:r w:rsidR="00CF3B0D" w:rsidRPr="00EB1FC2">
        <w:rPr>
          <w:sz w:val="28"/>
          <w:szCs w:val="28"/>
        </w:rPr>
        <w:t xml:space="preserve">                                        «</w:t>
      </w:r>
      <w:r w:rsidRPr="00EB1FC2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контроля» проведение контрольных меропри</w:t>
      </w:r>
      <w:r w:rsidR="00D055E0" w:rsidRPr="00EB1FC2">
        <w:rPr>
          <w:sz w:val="28"/>
          <w:szCs w:val="28"/>
        </w:rPr>
        <w:t>ятий в 2023</w:t>
      </w:r>
      <w:r w:rsidR="00066A76" w:rsidRPr="00EB1FC2">
        <w:rPr>
          <w:sz w:val="28"/>
          <w:szCs w:val="28"/>
        </w:rPr>
        <w:t xml:space="preserve"> году было ограничено.</w:t>
      </w:r>
      <w:r w:rsidR="00BA1095" w:rsidRPr="00EB1FC2">
        <w:rPr>
          <w:sz w:val="28"/>
          <w:szCs w:val="28"/>
        </w:rPr>
        <w:t xml:space="preserve"> </w:t>
      </w:r>
      <w:r w:rsidR="00066A76" w:rsidRPr="00EB1FC2">
        <w:rPr>
          <w:sz w:val="28"/>
          <w:szCs w:val="28"/>
        </w:rPr>
        <w:t xml:space="preserve">Действия </w:t>
      </w:r>
      <w:r w:rsidR="0013199C" w:rsidRPr="00EB1FC2">
        <w:rPr>
          <w:sz w:val="28"/>
          <w:szCs w:val="28"/>
        </w:rPr>
        <w:t xml:space="preserve">должностных лиц, в рамках осуществления муниципального </w:t>
      </w:r>
      <w:r w:rsidR="00505F42" w:rsidRPr="00EB1FC2">
        <w:rPr>
          <w:sz w:val="28"/>
          <w:szCs w:val="28"/>
        </w:rPr>
        <w:t xml:space="preserve">земельного </w:t>
      </w:r>
      <w:r w:rsidR="0013199C" w:rsidRPr="00EB1FC2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 w:rsidRPr="00EB1FC2">
        <w:rPr>
          <w:sz w:val="28"/>
          <w:szCs w:val="28"/>
        </w:rPr>
        <w:t>.</w:t>
      </w:r>
    </w:p>
    <w:p w:rsidR="004244A0" w:rsidRPr="00EB1FC2" w:rsidRDefault="00BA1095" w:rsidP="004244A0">
      <w:pPr>
        <w:ind w:firstLine="851"/>
        <w:jc w:val="both"/>
        <w:rPr>
          <w:sz w:val="28"/>
          <w:szCs w:val="28"/>
        </w:rPr>
      </w:pPr>
      <w:r w:rsidRPr="00EB1FC2">
        <w:rPr>
          <w:color w:val="000000"/>
          <w:sz w:val="28"/>
          <w:szCs w:val="28"/>
          <w:lang w:bidi="ru-RU"/>
        </w:rPr>
        <w:t xml:space="preserve">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</w:t>
      </w:r>
      <w:r w:rsidRPr="00EB1FC2">
        <w:rPr>
          <w:color w:val="000000"/>
          <w:sz w:val="28"/>
          <w:szCs w:val="28"/>
          <w:lang w:bidi="ru-RU"/>
        </w:rPr>
        <w:lastRenderedPageBreak/>
        <w:t>Самарской области от 31.08.2021 г. № 75 «Об утверждении Положения о муниципальном земельном контроле в границах муниципального района Клявлинский Самарской области»</w:t>
      </w:r>
      <w:r w:rsidR="002D1C96" w:rsidRPr="00EB1FC2">
        <w:rPr>
          <w:color w:val="000000"/>
          <w:sz w:val="28"/>
          <w:szCs w:val="28"/>
          <w:lang w:bidi="ru-RU"/>
        </w:rPr>
        <w:t xml:space="preserve">, </w:t>
      </w:r>
      <w:r w:rsidR="004244A0" w:rsidRPr="00EB1FC2">
        <w:rPr>
          <w:color w:val="000000"/>
          <w:sz w:val="28"/>
          <w:szCs w:val="28"/>
          <w:lang w:bidi="ru-RU"/>
        </w:rPr>
        <w:t>установлены</w:t>
      </w:r>
      <w:r w:rsidR="00F16AA2" w:rsidRPr="00EB1FC2">
        <w:rPr>
          <w:color w:val="000000"/>
          <w:sz w:val="28"/>
          <w:szCs w:val="28"/>
          <w:lang w:bidi="ru-RU"/>
        </w:rPr>
        <w:t xml:space="preserve"> следующие</w:t>
      </w:r>
      <w:r w:rsidR="002D1C96" w:rsidRPr="00EB1FC2">
        <w:rPr>
          <w:color w:val="000000"/>
          <w:sz w:val="28"/>
          <w:szCs w:val="28"/>
          <w:lang w:bidi="ru-RU"/>
        </w:rPr>
        <w:t xml:space="preserve"> виды</w:t>
      </w:r>
      <w:r w:rsidR="00F16AA2" w:rsidRPr="00EB1FC2">
        <w:rPr>
          <w:color w:val="000000"/>
          <w:sz w:val="28"/>
          <w:szCs w:val="28"/>
          <w:lang w:bidi="ru-RU"/>
        </w:rPr>
        <w:t xml:space="preserve"> </w:t>
      </w:r>
      <w:r w:rsidR="002D1C96" w:rsidRPr="00EB1FC2">
        <w:rPr>
          <w:sz w:val="28"/>
          <w:szCs w:val="28"/>
        </w:rPr>
        <w:t xml:space="preserve">профилактических </w:t>
      </w:r>
      <w:r w:rsidR="004244A0" w:rsidRPr="00EB1FC2">
        <w:rPr>
          <w:sz w:val="28"/>
          <w:szCs w:val="28"/>
        </w:rPr>
        <w:t>мероприяти</w:t>
      </w:r>
      <w:r w:rsidR="002D1C96" w:rsidRPr="00EB1FC2">
        <w:rPr>
          <w:sz w:val="28"/>
          <w:szCs w:val="28"/>
        </w:rPr>
        <w:t>й</w:t>
      </w:r>
      <w:r w:rsidR="004244A0" w:rsidRPr="00EB1FC2">
        <w:rPr>
          <w:sz w:val="28"/>
          <w:szCs w:val="28"/>
        </w:rPr>
        <w:t>:</w:t>
      </w:r>
      <w:r w:rsidR="008D1368" w:rsidRPr="00EB1FC2">
        <w:rPr>
          <w:sz w:val="28"/>
          <w:szCs w:val="28"/>
        </w:rPr>
        <w:t xml:space="preserve"> </w:t>
      </w:r>
    </w:p>
    <w:p w:rsidR="0075770F" w:rsidRPr="00EB1FC2" w:rsidRDefault="0075770F" w:rsidP="0075770F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1) информирование;</w:t>
      </w:r>
    </w:p>
    <w:p w:rsidR="0075770F" w:rsidRPr="00EB1FC2" w:rsidRDefault="0075770F" w:rsidP="0075770F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2) обобщение правоприменительной практики;</w:t>
      </w:r>
    </w:p>
    <w:p w:rsidR="0075770F" w:rsidRPr="00EB1FC2" w:rsidRDefault="0075770F" w:rsidP="0075770F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3) объявление предостережений;</w:t>
      </w:r>
    </w:p>
    <w:p w:rsidR="004244A0" w:rsidRPr="00EB1FC2" w:rsidRDefault="0075770F" w:rsidP="0075770F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4) консультирование;</w:t>
      </w:r>
    </w:p>
    <w:p w:rsidR="004244A0" w:rsidRPr="00EB1FC2" w:rsidRDefault="0075770F" w:rsidP="004244A0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5) </w:t>
      </w:r>
      <w:r w:rsidR="004244A0" w:rsidRPr="00EB1FC2">
        <w:rPr>
          <w:sz w:val="28"/>
          <w:szCs w:val="28"/>
        </w:rPr>
        <w:t xml:space="preserve">профилактический визит. </w:t>
      </w:r>
    </w:p>
    <w:p w:rsidR="004244A0" w:rsidRPr="00EB1FC2" w:rsidRDefault="0075770F" w:rsidP="004244A0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Профилактические мероприятия осуществляются комитетом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4244A0" w:rsidRPr="00EB1FC2">
        <w:rPr>
          <w:sz w:val="28"/>
          <w:szCs w:val="28"/>
        </w:rPr>
        <w:t>.</w:t>
      </w:r>
    </w:p>
    <w:p w:rsidR="00D50530" w:rsidRPr="00EB1FC2" w:rsidRDefault="00D50530" w:rsidP="00D505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Информирование осуществляется комитетом по вопросам соблюдения обязательных требований посредством размещения соответствующих сведений на официальном сайте администрации в разделе «Контрольно-надзорная деятельность»,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50530" w:rsidRPr="00EB1FC2" w:rsidRDefault="00D50530" w:rsidP="00D505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Комитет размеща</w:t>
      </w:r>
      <w:r w:rsidR="00D0652A" w:rsidRPr="00EB1FC2">
        <w:rPr>
          <w:sz w:val="28"/>
          <w:szCs w:val="28"/>
        </w:rPr>
        <w:t>ет</w:t>
      </w:r>
      <w:r w:rsidRPr="00EB1FC2">
        <w:rPr>
          <w:sz w:val="28"/>
          <w:szCs w:val="28"/>
        </w:rPr>
        <w:t xml:space="preserve"> и поддержива</w:t>
      </w:r>
      <w:r w:rsidR="00D0652A" w:rsidRPr="00EB1FC2">
        <w:rPr>
          <w:sz w:val="28"/>
          <w:szCs w:val="28"/>
        </w:rPr>
        <w:t>ет</w:t>
      </w:r>
      <w:r w:rsidRPr="00EB1FC2">
        <w:rPr>
          <w:sz w:val="28"/>
          <w:szCs w:val="28"/>
        </w:rPr>
        <w:t xml:space="preserve"> в актуальном состоянии на официальном сайте администрации в разделе «Контрольно-надзорная деятельность»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50530" w:rsidRPr="00EB1FC2" w:rsidRDefault="00D50530" w:rsidP="00D505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Комитет также информир</w:t>
      </w:r>
      <w:r w:rsidR="00D0652A" w:rsidRPr="00EB1FC2">
        <w:rPr>
          <w:sz w:val="28"/>
          <w:szCs w:val="28"/>
        </w:rPr>
        <w:t>ует</w:t>
      </w:r>
      <w:r w:rsidRPr="00EB1FC2">
        <w:rPr>
          <w:sz w:val="28"/>
          <w:szCs w:val="28"/>
        </w:rPr>
        <w:t xml:space="preserve"> население муниципального района Клявлинский Самарской области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E74CA3" w:rsidRPr="00EB1FC2" w:rsidRDefault="00E74CA3" w:rsidP="00E74CA3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Обобщение правоприменительной практики осуществляется комитетом посредством сбора и анализа данных о проведенных контрольных мероприятиях и их результатах.</w:t>
      </w:r>
    </w:p>
    <w:p w:rsidR="00E74CA3" w:rsidRPr="00EB1FC2" w:rsidRDefault="00E74CA3" w:rsidP="00E74CA3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По итогам обобщения правоприменительной практики должностным лицом, уполномоченным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</w:t>
      </w:r>
      <w:r w:rsidR="00D0652A" w:rsidRPr="00EB1FC2">
        <w:rPr>
          <w:sz w:val="28"/>
          <w:szCs w:val="28"/>
        </w:rPr>
        <w:t>иципального земельного контроля.</w:t>
      </w:r>
    </w:p>
    <w:p w:rsidR="00E74CA3" w:rsidRPr="00EB1FC2" w:rsidRDefault="00E74CA3" w:rsidP="00E74CA3">
      <w:pPr>
        <w:ind w:firstLine="851"/>
        <w:jc w:val="both"/>
        <w:rPr>
          <w:sz w:val="28"/>
          <w:szCs w:val="28"/>
        </w:rPr>
      </w:pPr>
      <w:proofErr w:type="gramStart"/>
      <w:r w:rsidRPr="00EB1FC2">
        <w:rPr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сведений о готовящихся нарушениях обязательных </w:t>
      </w:r>
      <w:r w:rsidRPr="00EB1FC2">
        <w:rPr>
          <w:sz w:val="28"/>
          <w:szCs w:val="28"/>
        </w:rPr>
        <w:lastRenderedPageBreak/>
        <w:t>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B1FC2">
        <w:rPr>
          <w:sz w:val="28"/>
          <w:szCs w:val="28"/>
        </w:rPr>
        <w:t xml:space="preserve"> законом ценностям. Предостережения объявляются (подписываются) руководителем комитета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74CA3" w:rsidRPr="00EB1FC2" w:rsidRDefault="00E74CA3" w:rsidP="00E74CA3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D0652A" w:rsidRPr="00EB1FC2">
        <w:rPr>
          <w:sz w:val="28"/>
          <w:szCs w:val="28"/>
        </w:rPr>
        <w:t xml:space="preserve"> </w:t>
      </w:r>
      <w:r w:rsidRPr="00EB1FC2">
        <w:rPr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E74CA3" w:rsidRPr="00EB1FC2" w:rsidRDefault="00E74CA3" w:rsidP="00E74CA3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74CA3" w:rsidRPr="00EB1FC2" w:rsidRDefault="00E74CA3" w:rsidP="00E74CA3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В случае объявления комитетом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комитетом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Личный прием граждан проводится руководителем комитета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разделе «Контрольно-надзорная деятельность».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Консультирование осуществляется в устной или письменной форме. 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Pr="00EB1FC2">
        <w:rPr>
          <w:sz w:val="28"/>
          <w:szCs w:val="28"/>
        </w:rPr>
        <w:lastRenderedPageBreak/>
        <w:t>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комитетом в целях оценки контролируемого лица по вопросам соблюдения обязательных требований.</w:t>
      </w:r>
    </w:p>
    <w:p w:rsidR="00E603E6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E74CA3" w:rsidRPr="00EB1FC2" w:rsidRDefault="00E603E6" w:rsidP="00E603E6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В случае поступления в комитет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руководителем комитета или должностным лицом, уполномоченным осуществлять муниципальный земельный контроль.</w:t>
      </w:r>
    </w:p>
    <w:p w:rsidR="00372AE4" w:rsidRPr="00EB1FC2" w:rsidRDefault="004244A0" w:rsidP="00372AE4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EB1FC2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1FC2">
        <w:rPr>
          <w:color w:val="333333"/>
          <w:sz w:val="28"/>
          <w:szCs w:val="28"/>
        </w:rPr>
        <w:t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 w:rsidRPr="00EB1FC2">
        <w:rPr>
          <w:sz w:val="28"/>
          <w:szCs w:val="28"/>
        </w:rPr>
        <w:t xml:space="preserve"> </w:t>
      </w:r>
    </w:p>
    <w:p w:rsidR="00213DD4" w:rsidRPr="00EB1FC2" w:rsidRDefault="00316A9E" w:rsidP="00213DD4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В </w:t>
      </w:r>
      <w:r w:rsidR="00D055E0" w:rsidRPr="00EB1FC2">
        <w:rPr>
          <w:sz w:val="28"/>
          <w:szCs w:val="28"/>
        </w:rPr>
        <w:t>2023</w:t>
      </w:r>
      <w:r w:rsidR="00213DD4" w:rsidRPr="00EB1FC2">
        <w:rPr>
          <w:sz w:val="28"/>
          <w:szCs w:val="28"/>
        </w:rPr>
        <w:t xml:space="preserve"> год</w:t>
      </w:r>
      <w:r w:rsidRPr="00EB1FC2">
        <w:rPr>
          <w:sz w:val="28"/>
          <w:szCs w:val="28"/>
        </w:rPr>
        <w:t>у</w:t>
      </w:r>
      <w:r w:rsidR="00213DD4" w:rsidRPr="00EB1FC2">
        <w:rPr>
          <w:sz w:val="28"/>
          <w:szCs w:val="28"/>
        </w:rPr>
        <w:t xml:space="preserve"> в рамках осуществления муниципального </w:t>
      </w:r>
      <w:r w:rsidR="00B71BFE" w:rsidRPr="00EB1FC2">
        <w:rPr>
          <w:sz w:val="28"/>
          <w:szCs w:val="28"/>
        </w:rPr>
        <w:t xml:space="preserve">земельного </w:t>
      </w:r>
      <w:r w:rsidR="00213DD4" w:rsidRPr="00EB1FC2">
        <w:rPr>
          <w:sz w:val="28"/>
          <w:szCs w:val="28"/>
        </w:rPr>
        <w:t xml:space="preserve">контроля </w:t>
      </w:r>
      <w:r w:rsidR="00B71BFE" w:rsidRPr="00EB1FC2">
        <w:rPr>
          <w:sz w:val="28"/>
          <w:szCs w:val="28"/>
        </w:rPr>
        <w:t>б</w:t>
      </w:r>
      <w:r w:rsidR="00666A63" w:rsidRPr="00EB1FC2">
        <w:rPr>
          <w:sz w:val="28"/>
          <w:szCs w:val="28"/>
        </w:rPr>
        <w:t>ыли проведены следующие профилактические мероприятия:</w:t>
      </w:r>
    </w:p>
    <w:p w:rsidR="00895821" w:rsidRPr="00EB1FC2" w:rsidRDefault="00895821" w:rsidP="0089582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проведено 25 информирований контролируемых и иных заинтересованных лиц по вопросам соблюдения обязательных требований; </w:t>
      </w:r>
    </w:p>
    <w:p w:rsidR="00895821" w:rsidRPr="00EB1FC2" w:rsidRDefault="00895821" w:rsidP="0089582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B1FC2">
        <w:rPr>
          <w:sz w:val="28"/>
          <w:szCs w:val="28"/>
        </w:rPr>
        <w:t>объявлено 2</w:t>
      </w:r>
      <w:r w:rsidR="006F23D2" w:rsidRPr="00EB1FC2">
        <w:rPr>
          <w:sz w:val="28"/>
          <w:szCs w:val="28"/>
        </w:rPr>
        <w:t>7</w:t>
      </w:r>
      <w:r w:rsidRPr="00EB1FC2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6F23D2" w:rsidRPr="00EB1FC2">
        <w:rPr>
          <w:sz w:val="28"/>
          <w:szCs w:val="28"/>
        </w:rPr>
        <w:t>;</w:t>
      </w:r>
      <w:r w:rsidRPr="00EB1FC2">
        <w:rPr>
          <w:sz w:val="28"/>
          <w:szCs w:val="28"/>
        </w:rPr>
        <w:t xml:space="preserve"> </w:t>
      </w:r>
    </w:p>
    <w:p w:rsidR="000C6890" w:rsidRPr="00EB1FC2" w:rsidRDefault="00895821" w:rsidP="0089582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B1FC2">
        <w:rPr>
          <w:sz w:val="28"/>
          <w:szCs w:val="28"/>
        </w:rPr>
        <w:t>проведено 70 консультирований контролируемых лиц.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В рамках муниципального земельного контроля в 2023 году было проведено 313 контрольных мероприятий без взаимодействия </w:t>
      </w:r>
      <w:proofErr w:type="gramStart"/>
      <w:r w:rsidRPr="00EB1FC2">
        <w:rPr>
          <w:sz w:val="28"/>
          <w:szCs w:val="28"/>
        </w:rPr>
        <w:t>с</w:t>
      </w:r>
      <w:proofErr w:type="gramEnd"/>
      <w:r w:rsidRPr="00EB1FC2">
        <w:rPr>
          <w:sz w:val="28"/>
          <w:szCs w:val="28"/>
        </w:rPr>
        <w:t xml:space="preserve"> контролируемым лицом - выездные обследования (ВО) и наблюдение за соблюдением обязательных требований (НЗСОТ) (далее - контрольные мероприятия) общей площадью – 617,68 га: 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</w:p>
    <w:p w:rsidR="00895821" w:rsidRPr="00EB1FC2" w:rsidRDefault="00895821" w:rsidP="00895821">
      <w:pPr>
        <w:ind w:firstLine="851"/>
        <w:jc w:val="both"/>
        <w:rPr>
          <w:i/>
          <w:sz w:val="28"/>
          <w:szCs w:val="28"/>
        </w:rPr>
      </w:pPr>
      <w:r w:rsidRPr="00EB1FC2">
        <w:rPr>
          <w:i/>
          <w:sz w:val="28"/>
          <w:szCs w:val="28"/>
        </w:rPr>
        <w:lastRenderedPageBreak/>
        <w:t xml:space="preserve">1.1. По информации из комплексной системы дистанционного мониторинга (КСДМ): 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-  на землях населенных пунктов было проверено 283 земельных участка (384 верификации) площадью – 55,05 га. 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По итогам контрольных мероприятий на землях населенных пунктов были выявлены признаки нарушения обязательных требований земельного законодательства Российской Федерации на общей площади 13,39 га – самовольное занятие земельных участков, путем размещением строений, возведения ограждений, ответственность за нарушение которых предусмотрена статьей 7.1 Кодекса Российской Федерации об административных правонарушениях;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- на землях сельскохозяйственного назначения, оборот которых регулируется Федеральным законом от 24.07.2022 г. № 101-ФЗ «Об обороте земель сельскохозяйственного назначения» было проверено 14 земельных участков (14 верификации) площадью –  530,23 га. 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proofErr w:type="gramStart"/>
      <w:r w:rsidRPr="00EB1FC2">
        <w:rPr>
          <w:sz w:val="28"/>
          <w:szCs w:val="28"/>
        </w:rPr>
        <w:t>По итогам контрольных мероприятий на землях сельскохозяйственного назначения были выявлены признаки нарушения обязательных требований земельного законодательства Российской Федерации на общей площади 52,95 га – неиспользование земельных участков по целевому назначению, а именно: на земельных участках не производится опашка, не производится сенокошение, наблюдается более 50%, зачастую 100% зарастание сорной травянистой, в том числе, многолетней сорной растительностью, также на земельных участках преобладает и</w:t>
      </w:r>
      <w:proofErr w:type="gramEnd"/>
      <w:r w:rsidRPr="00EB1FC2">
        <w:rPr>
          <w:sz w:val="28"/>
          <w:szCs w:val="28"/>
        </w:rPr>
        <w:t xml:space="preserve"> древесно-кустарниковая растительность, которая не является защитным лесным насаждением и не является древесной растительностью для сельскохозяйственного производства, ответственность за нарушение которых предусмотрена частью 2 статьи 8.8 Кодекса Российской Федерации об административных правонарушениях.</w:t>
      </w:r>
    </w:p>
    <w:p w:rsidR="00895821" w:rsidRPr="00EB1FC2" w:rsidRDefault="00895821" w:rsidP="00895821">
      <w:pPr>
        <w:ind w:firstLine="851"/>
        <w:jc w:val="both"/>
        <w:rPr>
          <w:i/>
          <w:sz w:val="28"/>
          <w:szCs w:val="28"/>
        </w:rPr>
      </w:pPr>
      <w:r w:rsidRPr="00EB1FC2">
        <w:rPr>
          <w:i/>
          <w:sz w:val="28"/>
          <w:szCs w:val="28"/>
        </w:rPr>
        <w:t>1.2. По поступившим заявлениям: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- на землях населенных пунктов было проверено 15 земельных участков площадью – 3,74 га.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proofErr w:type="gramStart"/>
      <w:r w:rsidRPr="00EB1FC2">
        <w:rPr>
          <w:sz w:val="28"/>
          <w:szCs w:val="28"/>
        </w:rPr>
        <w:t>По итогам контрольных мероприятий на землях населенных пунктов были выявлены признаки нарушения обязательных требований земельного законодательства Российской Федерации на общей площади 0,57 га – самовольное занятие земельных участков, путем размещением строений, возведения ограждений, ответственность за нарушение которых предусмотрена статьей 7.1 Кодекса Российской Федерации об административных правонарушениях и нарушение вида разрешенного использования земельного участка, т.е. использование его не по целевому назначению</w:t>
      </w:r>
      <w:proofErr w:type="gramEnd"/>
      <w:r w:rsidRPr="00EB1FC2">
        <w:rPr>
          <w:sz w:val="28"/>
          <w:szCs w:val="28"/>
        </w:rPr>
        <w:t xml:space="preserve">, </w:t>
      </w:r>
      <w:proofErr w:type="gramStart"/>
      <w:r w:rsidRPr="00EB1FC2">
        <w:rPr>
          <w:sz w:val="28"/>
          <w:szCs w:val="28"/>
        </w:rPr>
        <w:t>ответственность за нарушение которых предусмотрена частью 1 статьи 8.8  Кодекса Российской Федерации об административных правонарушениях;</w:t>
      </w:r>
      <w:proofErr w:type="gramEnd"/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- на землях сельскохозяйственного назначения, оборот которых регулируется Федеральным законом от 24.07.2022 г. № 101-ФЗ «Об обороте </w:t>
      </w:r>
      <w:r w:rsidRPr="00EB1FC2">
        <w:rPr>
          <w:sz w:val="28"/>
          <w:szCs w:val="28"/>
        </w:rPr>
        <w:lastRenderedPageBreak/>
        <w:t>земель сельскохозяйственного назначения» был проверен 1 земельный участок площадью  – 28,66 га.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proofErr w:type="gramStart"/>
      <w:r w:rsidRPr="00EB1FC2">
        <w:rPr>
          <w:sz w:val="28"/>
          <w:szCs w:val="28"/>
        </w:rPr>
        <w:t>По итогам контрольных мероприятий на землях сельскохозяйственного назначения были выявлены признаки нарушения обязательных требований земельного законодательства Российской Федерации на общей площади 28,66 га - использование земельного участка не по целевому назначению, ответственность за нарушение которых предусмотрена частью 1 статьи 8.8  Кодекса Российской Федерации об административных правонарушениях, а именно на земельном участке категории земель – земли сельскохозяйственного назначения, с видом разрешенного использования – для</w:t>
      </w:r>
      <w:proofErr w:type="gramEnd"/>
      <w:r w:rsidRPr="00EB1FC2">
        <w:rPr>
          <w:sz w:val="28"/>
          <w:szCs w:val="28"/>
        </w:rPr>
        <w:t xml:space="preserve"> ведения товарного сельскохозяйственного производства размещено сооружение - Магистральный нефтепровод.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 xml:space="preserve">По выявленным признакам нарушений обязательных требований земельного законодательства Российской Федерации в части самовольного занятия земельных участков были направлены требования контролируемым лицам по оплате суммы неосновательного обогащения за пользование земельными участками без оформленных прав, на общую сумму 28 401,77 руб. Оплата поступила в полном объеме. </w:t>
      </w:r>
    </w:p>
    <w:p w:rsidR="00F30A3E" w:rsidRPr="00EB1FC2" w:rsidRDefault="00F30A3E" w:rsidP="00F30A3E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В 202</w:t>
      </w:r>
      <w:r w:rsidRPr="00EB1FC2">
        <w:rPr>
          <w:sz w:val="28"/>
          <w:szCs w:val="28"/>
        </w:rPr>
        <w:t>3</w:t>
      </w:r>
      <w:r w:rsidRPr="00EB1FC2">
        <w:rPr>
          <w:sz w:val="28"/>
          <w:szCs w:val="28"/>
        </w:rPr>
        <w:t xml:space="preserve"> году плановых контрольных мероприятий не проводилось</w:t>
      </w:r>
      <w:r w:rsidRPr="00EB1FC2">
        <w:rPr>
          <w:sz w:val="28"/>
          <w:szCs w:val="28"/>
        </w:rPr>
        <w:t>.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В соответствии с Положением о муниципальном земельном контроле в границах муниципального района Клявлинский Самарской области, утвержденным решением Собрания представителей муниципального района Клявлинский Самарской области от 31.08.2021 г. № 75, муниципальный земельный контроль осуществляется на основе управления рисками причинения вреда (ущерба).</w:t>
      </w:r>
    </w:p>
    <w:p w:rsidR="00895821" w:rsidRPr="00EB1FC2" w:rsidRDefault="00895821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№ 248-ФЗ.</w:t>
      </w:r>
    </w:p>
    <w:p w:rsidR="00895821" w:rsidRPr="00EB1FC2" w:rsidRDefault="00EB1FC2" w:rsidP="00895821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В 2023 году</w:t>
      </w:r>
      <w:r w:rsidR="00895821" w:rsidRPr="00EB1FC2">
        <w:rPr>
          <w:sz w:val="28"/>
          <w:szCs w:val="28"/>
        </w:rPr>
        <w:t xml:space="preserve"> комитетом была присвоена умеренная категория риска 331 земельному участку.  </w:t>
      </w:r>
    </w:p>
    <w:p w:rsidR="00001C7D" w:rsidRPr="00015CEC" w:rsidRDefault="00001C7D" w:rsidP="00D819AE">
      <w:pPr>
        <w:ind w:firstLine="851"/>
        <w:jc w:val="both"/>
        <w:rPr>
          <w:sz w:val="28"/>
          <w:szCs w:val="28"/>
        </w:rPr>
      </w:pPr>
      <w:r w:rsidRPr="00EB1FC2">
        <w:rPr>
          <w:sz w:val="28"/>
          <w:szCs w:val="28"/>
        </w:rPr>
        <w:t>С целью надлежащего исполнения муниципальными земельными инспекторами своих должностных обязанностей, необходимо проведение обучающих семинаров, курсов повышения квалификации для специалистов, осуществляющих данный вид муниципального контроля, в частности, по комплексному освоению Федерального закона от 31.07.2020 г. № 248-ФЗ «О государственном контроле (надзоре) и муниципальном контроле в Российской Федерации».</w:t>
      </w:r>
      <w:bookmarkStart w:id="0" w:name="_GoBack"/>
      <w:bookmarkEnd w:id="0"/>
    </w:p>
    <w:sectPr w:rsidR="00001C7D" w:rsidRPr="00015CEC" w:rsidSect="00060D8B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3D" w:rsidRDefault="002D113D" w:rsidP="00DD381D">
      <w:r>
        <w:separator/>
      </w:r>
    </w:p>
  </w:endnote>
  <w:endnote w:type="continuationSeparator" w:id="0">
    <w:p w:rsidR="002D113D" w:rsidRDefault="002D113D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3D" w:rsidRDefault="002D113D" w:rsidP="00DD381D">
      <w:r>
        <w:separator/>
      </w:r>
    </w:p>
  </w:footnote>
  <w:footnote w:type="continuationSeparator" w:id="0">
    <w:p w:rsidR="002D113D" w:rsidRDefault="002D113D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4839"/>
      <w:docPartObj>
        <w:docPartGallery w:val="Page Numbers (Top of Page)"/>
        <w:docPartUnique/>
      </w:docPartObj>
    </w:sdtPr>
    <w:sdtContent>
      <w:p w:rsidR="002D113D" w:rsidRDefault="002D11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C2">
          <w:rPr>
            <w:noProof/>
          </w:rPr>
          <w:t>6</w:t>
        </w:r>
        <w:r>
          <w:fldChar w:fldCharType="end"/>
        </w:r>
      </w:p>
    </w:sdtContent>
  </w:sdt>
  <w:p w:rsidR="002D113D" w:rsidRDefault="002D11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7"/>
    <w:rsid w:val="00001C7D"/>
    <w:rsid w:val="00015CEC"/>
    <w:rsid w:val="000448D7"/>
    <w:rsid w:val="00060D8B"/>
    <w:rsid w:val="00065E24"/>
    <w:rsid w:val="00066A76"/>
    <w:rsid w:val="00075366"/>
    <w:rsid w:val="000A0E4D"/>
    <w:rsid w:val="000A7982"/>
    <w:rsid w:val="000B3069"/>
    <w:rsid w:val="000C6890"/>
    <w:rsid w:val="000E0F54"/>
    <w:rsid w:val="000F2CE7"/>
    <w:rsid w:val="0013199C"/>
    <w:rsid w:val="00192821"/>
    <w:rsid w:val="001D5425"/>
    <w:rsid w:val="00213DD4"/>
    <w:rsid w:val="002434BD"/>
    <w:rsid w:val="00255D9D"/>
    <w:rsid w:val="00266A82"/>
    <w:rsid w:val="00273981"/>
    <w:rsid w:val="002B4563"/>
    <w:rsid w:val="002B45BF"/>
    <w:rsid w:val="002D113D"/>
    <w:rsid w:val="002D1C96"/>
    <w:rsid w:val="002F2026"/>
    <w:rsid w:val="002F43E5"/>
    <w:rsid w:val="0030421C"/>
    <w:rsid w:val="0030661D"/>
    <w:rsid w:val="00316A9E"/>
    <w:rsid w:val="00332B56"/>
    <w:rsid w:val="00354071"/>
    <w:rsid w:val="003619D5"/>
    <w:rsid w:val="00372AE4"/>
    <w:rsid w:val="003A4B8D"/>
    <w:rsid w:val="003B608A"/>
    <w:rsid w:val="003D1EC4"/>
    <w:rsid w:val="003D587D"/>
    <w:rsid w:val="003E5314"/>
    <w:rsid w:val="004137A2"/>
    <w:rsid w:val="004244A0"/>
    <w:rsid w:val="00427628"/>
    <w:rsid w:val="00440830"/>
    <w:rsid w:val="004526DA"/>
    <w:rsid w:val="00493F62"/>
    <w:rsid w:val="0049674E"/>
    <w:rsid w:val="004A332E"/>
    <w:rsid w:val="004A5297"/>
    <w:rsid w:val="004C6E12"/>
    <w:rsid w:val="004D2B94"/>
    <w:rsid w:val="005058DA"/>
    <w:rsid w:val="00505F42"/>
    <w:rsid w:val="00533435"/>
    <w:rsid w:val="00537148"/>
    <w:rsid w:val="005A60CD"/>
    <w:rsid w:val="006446BC"/>
    <w:rsid w:val="006529EA"/>
    <w:rsid w:val="00666A63"/>
    <w:rsid w:val="00675009"/>
    <w:rsid w:val="00697440"/>
    <w:rsid w:val="006D1DF3"/>
    <w:rsid w:val="006E4F9C"/>
    <w:rsid w:val="006F12B5"/>
    <w:rsid w:val="006F23D2"/>
    <w:rsid w:val="006F5F1E"/>
    <w:rsid w:val="007028EC"/>
    <w:rsid w:val="007061A6"/>
    <w:rsid w:val="0075770F"/>
    <w:rsid w:val="0077526C"/>
    <w:rsid w:val="007A142C"/>
    <w:rsid w:val="007C2314"/>
    <w:rsid w:val="008019C6"/>
    <w:rsid w:val="008076DC"/>
    <w:rsid w:val="0082468C"/>
    <w:rsid w:val="00884DD4"/>
    <w:rsid w:val="00893993"/>
    <w:rsid w:val="00894F79"/>
    <w:rsid w:val="00895821"/>
    <w:rsid w:val="008D1368"/>
    <w:rsid w:val="008E5C6E"/>
    <w:rsid w:val="00901810"/>
    <w:rsid w:val="00912A39"/>
    <w:rsid w:val="009479FF"/>
    <w:rsid w:val="00964560"/>
    <w:rsid w:val="0099072C"/>
    <w:rsid w:val="009B0767"/>
    <w:rsid w:val="009B145E"/>
    <w:rsid w:val="009C26BF"/>
    <w:rsid w:val="009D107B"/>
    <w:rsid w:val="009D4640"/>
    <w:rsid w:val="00A014CB"/>
    <w:rsid w:val="00A02A59"/>
    <w:rsid w:val="00A06FFE"/>
    <w:rsid w:val="00A10BD9"/>
    <w:rsid w:val="00A57FD1"/>
    <w:rsid w:val="00A67CB2"/>
    <w:rsid w:val="00A74AC2"/>
    <w:rsid w:val="00A7564B"/>
    <w:rsid w:val="00AB0EB4"/>
    <w:rsid w:val="00AD6186"/>
    <w:rsid w:val="00AF5D86"/>
    <w:rsid w:val="00B71BFE"/>
    <w:rsid w:val="00B83328"/>
    <w:rsid w:val="00BA1095"/>
    <w:rsid w:val="00BC5983"/>
    <w:rsid w:val="00BC720E"/>
    <w:rsid w:val="00BD083F"/>
    <w:rsid w:val="00C112FC"/>
    <w:rsid w:val="00C52B76"/>
    <w:rsid w:val="00C67F36"/>
    <w:rsid w:val="00C72661"/>
    <w:rsid w:val="00CA7271"/>
    <w:rsid w:val="00CF3B0D"/>
    <w:rsid w:val="00D055E0"/>
    <w:rsid w:val="00D0652A"/>
    <w:rsid w:val="00D30DDB"/>
    <w:rsid w:val="00D50530"/>
    <w:rsid w:val="00D71482"/>
    <w:rsid w:val="00D819AE"/>
    <w:rsid w:val="00D8295E"/>
    <w:rsid w:val="00DB78EF"/>
    <w:rsid w:val="00DD381D"/>
    <w:rsid w:val="00DD795F"/>
    <w:rsid w:val="00E37B04"/>
    <w:rsid w:val="00E40713"/>
    <w:rsid w:val="00E603E6"/>
    <w:rsid w:val="00E74CA3"/>
    <w:rsid w:val="00E80EF6"/>
    <w:rsid w:val="00E81935"/>
    <w:rsid w:val="00E940D2"/>
    <w:rsid w:val="00EA21ED"/>
    <w:rsid w:val="00EB1FC2"/>
    <w:rsid w:val="00EC1440"/>
    <w:rsid w:val="00EE0F4D"/>
    <w:rsid w:val="00F16AA2"/>
    <w:rsid w:val="00F1766B"/>
    <w:rsid w:val="00F30A3E"/>
    <w:rsid w:val="00F34672"/>
    <w:rsid w:val="00F6117D"/>
    <w:rsid w:val="00F95C4E"/>
    <w:rsid w:val="00FA6E45"/>
    <w:rsid w:val="00FB2893"/>
    <w:rsid w:val="00FC7629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CAEE-5C39-42EB-9479-5D85362A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Kumi-4</cp:lastModifiedBy>
  <cp:revision>50</cp:revision>
  <cp:lastPrinted>2022-12-20T09:04:00Z</cp:lastPrinted>
  <dcterms:created xsi:type="dcterms:W3CDTF">2022-12-20T09:15:00Z</dcterms:created>
  <dcterms:modified xsi:type="dcterms:W3CDTF">2024-01-22T09:31:00Z</dcterms:modified>
</cp:coreProperties>
</file>