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59" w:rsidRDefault="00744559" w:rsidP="00744559">
      <w:pPr>
        <w:spacing w:line="240" w:lineRule="auto"/>
        <w:jc w:val="right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             Приложение №1</w:t>
      </w:r>
    </w:p>
    <w:p w:rsidR="00744559" w:rsidRDefault="00744559" w:rsidP="00744559">
      <w:pPr>
        <w:spacing w:line="240" w:lineRule="auto"/>
        <w:jc w:val="right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к Заключению Счетной палаты муниципального района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Самарской области</w:t>
      </w:r>
    </w:p>
    <w:p w:rsidR="00744559" w:rsidRDefault="00744559" w:rsidP="00744559">
      <w:pPr>
        <w:spacing w:line="240" w:lineRule="auto"/>
        <w:jc w:val="right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</w:t>
      </w:r>
      <w:r>
        <w:rPr>
          <w:rFonts w:ascii="Times New Roman" w:hAnsi="Times New Roman"/>
          <w:color w:val="333333"/>
        </w:rPr>
        <w:t>станция Клявлино</w:t>
      </w:r>
      <w:r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Самарской области за 2022 год»</w:t>
      </w:r>
    </w:p>
    <w:p w:rsidR="00744559" w:rsidRDefault="00744559" w:rsidP="00744559">
      <w:pPr>
        <w:spacing w:line="240" w:lineRule="auto"/>
        <w:jc w:val="center"/>
        <w:rPr>
          <w:rFonts w:ascii="Times New Roman" w:hAnsi="Times New Roman"/>
          <w:b/>
          <w:color w:val="333333"/>
        </w:rPr>
      </w:pPr>
    </w:p>
    <w:p w:rsidR="00744559" w:rsidRDefault="00744559">
      <w:pPr>
        <w:pStyle w:val="a6"/>
        <w:jc w:val="center"/>
        <w:rPr>
          <w:rFonts w:ascii="Times New Roman" w:hAnsi="Times New Roman"/>
          <w:color w:val="333333"/>
          <w:sz w:val="24"/>
        </w:rPr>
      </w:pPr>
    </w:p>
    <w:p w:rsidR="00334BFC" w:rsidRDefault="00B55E7E">
      <w:pPr>
        <w:pStyle w:val="a6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Заключение</w:t>
      </w:r>
    </w:p>
    <w:p w:rsidR="00A85DA6" w:rsidRDefault="00A85DA6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о</w:t>
      </w:r>
      <w:r w:rsidR="00A54C54">
        <w:rPr>
          <w:rFonts w:ascii="Times New Roman" w:hAnsi="Times New Roman"/>
          <w:b/>
          <w:color w:val="333333"/>
        </w:rPr>
        <w:t xml:space="preserve"> результата</w:t>
      </w:r>
      <w:r>
        <w:rPr>
          <w:rFonts w:ascii="Times New Roman" w:hAnsi="Times New Roman"/>
          <w:b/>
          <w:color w:val="333333"/>
        </w:rPr>
        <w:t>х</w:t>
      </w:r>
      <w:r w:rsidR="00A54C54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экспертно-аналитического мероприятия</w:t>
      </w:r>
    </w:p>
    <w:p w:rsidR="00D26EA2" w:rsidRPr="00D26EA2" w:rsidRDefault="00A85DA6" w:rsidP="00D26EA2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«В</w:t>
      </w:r>
      <w:r w:rsidR="00A54C54">
        <w:rPr>
          <w:rFonts w:ascii="Times New Roman" w:hAnsi="Times New Roman"/>
          <w:b/>
          <w:color w:val="333333"/>
        </w:rPr>
        <w:t>нешн</w:t>
      </w:r>
      <w:r>
        <w:rPr>
          <w:rFonts w:ascii="Times New Roman" w:hAnsi="Times New Roman"/>
          <w:b/>
          <w:color w:val="333333"/>
        </w:rPr>
        <w:t>яя</w:t>
      </w:r>
      <w:r w:rsidR="00A54C54">
        <w:rPr>
          <w:rFonts w:ascii="Times New Roman" w:hAnsi="Times New Roman"/>
          <w:b/>
          <w:color w:val="333333"/>
        </w:rPr>
        <w:t xml:space="preserve"> проверк</w:t>
      </w:r>
      <w:r>
        <w:rPr>
          <w:rFonts w:ascii="Times New Roman" w:hAnsi="Times New Roman"/>
          <w:b/>
          <w:color w:val="333333"/>
        </w:rPr>
        <w:t>а</w:t>
      </w:r>
      <w:r w:rsidR="00A54C54">
        <w:rPr>
          <w:rFonts w:ascii="Times New Roman" w:hAnsi="Times New Roman"/>
          <w:b/>
          <w:color w:val="333333"/>
        </w:rPr>
        <w:t xml:space="preserve"> </w:t>
      </w:r>
      <w:r w:rsidR="00AB5FE8">
        <w:rPr>
          <w:rFonts w:ascii="Times New Roman" w:hAnsi="Times New Roman"/>
          <w:b/>
          <w:color w:val="333333"/>
        </w:rPr>
        <w:t xml:space="preserve">годовой </w:t>
      </w:r>
      <w:r w:rsidR="00A54C54">
        <w:rPr>
          <w:rFonts w:ascii="Times New Roman" w:hAnsi="Times New Roman"/>
          <w:b/>
          <w:color w:val="333333"/>
        </w:rPr>
        <w:t>бюджетной отчетности</w:t>
      </w:r>
      <w:r>
        <w:rPr>
          <w:rFonts w:ascii="Times New Roman" w:hAnsi="Times New Roman"/>
          <w:b/>
          <w:color w:val="333333"/>
        </w:rPr>
        <w:t xml:space="preserve"> главного распорядителя бюджетных средств </w:t>
      </w:r>
      <w:r w:rsidR="00002DDC">
        <w:rPr>
          <w:rFonts w:ascii="Times New Roman" w:hAnsi="Times New Roman"/>
          <w:b/>
          <w:color w:val="333333"/>
        </w:rPr>
        <w:t>–</w:t>
      </w:r>
      <w:r>
        <w:rPr>
          <w:rFonts w:ascii="Times New Roman" w:hAnsi="Times New Roman"/>
          <w:b/>
          <w:color w:val="333333"/>
        </w:rPr>
        <w:t xml:space="preserve"> </w:t>
      </w:r>
      <w:r w:rsidR="009736EC">
        <w:rPr>
          <w:rFonts w:ascii="Times New Roman" w:hAnsi="Times New Roman"/>
          <w:b/>
          <w:color w:val="333333"/>
        </w:rPr>
        <w:t xml:space="preserve">Администрации </w:t>
      </w:r>
      <w:r w:rsidR="00002DDC">
        <w:rPr>
          <w:rFonts w:ascii="Times New Roman" w:hAnsi="Times New Roman"/>
          <w:b/>
          <w:color w:val="333333"/>
        </w:rPr>
        <w:t xml:space="preserve">сельского поселения </w:t>
      </w:r>
      <w:r w:rsidR="00C7336C">
        <w:rPr>
          <w:rFonts w:ascii="Times New Roman" w:hAnsi="Times New Roman"/>
          <w:b/>
          <w:color w:val="333333"/>
        </w:rPr>
        <w:t>станция Клявлино</w:t>
      </w:r>
    </w:p>
    <w:p w:rsidR="00334BFC" w:rsidRDefault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муниципального района </w:t>
      </w:r>
      <w:proofErr w:type="spellStart"/>
      <w:r w:rsidRPr="00D26EA2">
        <w:rPr>
          <w:rFonts w:ascii="Times New Roman" w:hAnsi="Times New Roman"/>
          <w:b/>
          <w:color w:val="333333"/>
        </w:rPr>
        <w:t>Клявлинский</w:t>
      </w:r>
      <w:proofErr w:type="spellEnd"/>
      <w:r w:rsidR="008F3C95">
        <w:rPr>
          <w:rFonts w:ascii="Times New Roman" w:hAnsi="Times New Roman"/>
          <w:b/>
          <w:color w:val="333333"/>
        </w:rPr>
        <w:t xml:space="preserve"> </w:t>
      </w:r>
      <w:r w:rsidRPr="00D26EA2">
        <w:rPr>
          <w:rFonts w:ascii="Times New Roman" w:hAnsi="Times New Roman"/>
          <w:b/>
          <w:color w:val="333333"/>
        </w:rPr>
        <w:t>Самарской области</w:t>
      </w:r>
      <w:r w:rsidR="00E67E88">
        <w:rPr>
          <w:rFonts w:ascii="Times New Roman" w:hAnsi="Times New Roman"/>
          <w:b/>
          <w:color w:val="333333"/>
        </w:rPr>
        <w:t xml:space="preserve"> </w:t>
      </w:r>
      <w:r w:rsidR="00D82548">
        <w:rPr>
          <w:rFonts w:ascii="Times New Roman" w:hAnsi="Times New Roman"/>
          <w:b/>
          <w:color w:val="333333"/>
        </w:rPr>
        <w:t>за 202</w:t>
      </w:r>
      <w:r w:rsidR="00AF0DBE">
        <w:rPr>
          <w:rFonts w:ascii="Times New Roman" w:hAnsi="Times New Roman"/>
          <w:b/>
          <w:color w:val="333333"/>
        </w:rPr>
        <w:t>2</w:t>
      </w:r>
      <w:r w:rsidR="00A54C54">
        <w:rPr>
          <w:rFonts w:ascii="Times New Roman" w:hAnsi="Times New Roman"/>
          <w:b/>
          <w:color w:val="333333"/>
        </w:rPr>
        <w:t xml:space="preserve"> год</w:t>
      </w:r>
      <w:r w:rsidR="00A85DA6">
        <w:rPr>
          <w:rFonts w:ascii="Times New Roman" w:hAnsi="Times New Roman"/>
          <w:b/>
          <w:color w:val="333333"/>
        </w:rPr>
        <w:t>»</w:t>
      </w:r>
      <w:r w:rsidR="00A54C54">
        <w:rPr>
          <w:rFonts w:ascii="Times New Roman" w:hAnsi="Times New Roman"/>
          <w:b/>
          <w:color w:val="333333"/>
        </w:rPr>
        <w:t xml:space="preserve"> </w:t>
      </w:r>
    </w:p>
    <w:p w:rsidR="00334BFC" w:rsidRDefault="00334BFC">
      <w:pPr>
        <w:ind w:firstLine="708"/>
        <w:rPr>
          <w:rFonts w:ascii="Times New Roman" w:hAnsi="Times New Roman"/>
          <w:b/>
          <w:color w:val="333333"/>
        </w:rPr>
      </w:pPr>
    </w:p>
    <w:p w:rsidR="00334BFC" w:rsidRDefault="00147179" w:rsidP="00C81B11">
      <w:pPr>
        <w:tabs>
          <w:tab w:val="left" w:pos="567"/>
          <w:tab w:val="left" w:pos="709"/>
        </w:tabs>
        <w:ind w:firstLine="1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6B4E39">
        <w:rPr>
          <w:rFonts w:ascii="Times New Roman" w:hAnsi="Times New Roman"/>
          <w:color w:val="333333"/>
        </w:rPr>
        <w:t>т. Клявлино</w:t>
      </w:r>
      <w:r w:rsidR="00A54C54">
        <w:rPr>
          <w:rFonts w:ascii="Times New Roman" w:hAnsi="Times New Roman"/>
          <w:color w:val="333333"/>
        </w:rPr>
        <w:t xml:space="preserve">                       </w:t>
      </w:r>
      <w:r w:rsidR="00D82548" w:rsidRPr="00D82548">
        <w:rPr>
          <w:rFonts w:ascii="Times New Roman" w:hAnsi="Times New Roman"/>
          <w:color w:val="333333"/>
        </w:rPr>
        <w:t xml:space="preserve">                                                                                  </w:t>
      </w:r>
      <w:r w:rsidR="00D82548">
        <w:rPr>
          <w:rFonts w:ascii="Times New Roman" w:hAnsi="Times New Roman"/>
          <w:color w:val="333333"/>
        </w:rPr>
        <w:t xml:space="preserve">  </w:t>
      </w:r>
      <w:r w:rsidR="005315EF">
        <w:rPr>
          <w:rFonts w:ascii="Times New Roman" w:hAnsi="Times New Roman"/>
          <w:color w:val="333333"/>
        </w:rPr>
        <w:t>14</w:t>
      </w:r>
      <w:r w:rsidR="00CA04B4">
        <w:rPr>
          <w:rFonts w:ascii="Times New Roman" w:hAnsi="Times New Roman"/>
          <w:color w:val="333333"/>
        </w:rPr>
        <w:t>.04</w:t>
      </w:r>
      <w:r w:rsidR="00A54C54">
        <w:rPr>
          <w:rFonts w:ascii="Times New Roman" w:hAnsi="Times New Roman"/>
          <w:color w:val="333333"/>
        </w:rPr>
        <w:t>.202</w:t>
      </w:r>
      <w:r w:rsidR="00AF0DBE">
        <w:rPr>
          <w:rFonts w:ascii="Times New Roman" w:hAnsi="Times New Roman"/>
          <w:color w:val="333333"/>
        </w:rPr>
        <w:t>3</w:t>
      </w:r>
      <w:r w:rsidR="00A54C54">
        <w:rPr>
          <w:rFonts w:ascii="Times New Roman" w:hAnsi="Times New Roman"/>
          <w:color w:val="333333"/>
        </w:rPr>
        <w:t>г.</w:t>
      </w:r>
    </w:p>
    <w:p w:rsidR="00F94511" w:rsidRDefault="00F94511" w:rsidP="00D82548">
      <w:pPr>
        <w:ind w:firstLine="709"/>
        <w:jc w:val="both"/>
        <w:rPr>
          <w:rFonts w:ascii="Times New Roman" w:hAnsi="Times New Roman"/>
          <w:b/>
          <w:color w:val="333333"/>
        </w:rPr>
      </w:pPr>
    </w:p>
    <w:p w:rsidR="003640FA" w:rsidRDefault="00A54C54" w:rsidP="00CE2558">
      <w:pPr>
        <w:tabs>
          <w:tab w:val="left" w:pos="567"/>
        </w:tabs>
        <w:ind w:firstLine="567"/>
        <w:jc w:val="both"/>
      </w:pPr>
      <w:r>
        <w:rPr>
          <w:rFonts w:ascii="Times New Roman" w:hAnsi="Times New Roman"/>
          <w:b/>
          <w:color w:val="333333"/>
        </w:rPr>
        <w:t xml:space="preserve">Основание для проведения </w:t>
      </w:r>
      <w:r w:rsidR="00942065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b/>
          <w:color w:val="333333"/>
        </w:rPr>
        <w:t>:</w:t>
      </w:r>
      <w:r w:rsidR="00D82548">
        <w:rPr>
          <w:rFonts w:ascii="Times New Roman" w:hAnsi="Times New Roman"/>
          <w:color w:val="333333"/>
        </w:rPr>
        <w:t xml:space="preserve"> статья 264</w:t>
      </w:r>
      <w:r w:rsidR="00D82548">
        <w:rPr>
          <w:rFonts w:ascii="Times New Roman" w:hAnsi="Times New Roman"/>
          <w:color w:val="333333"/>
          <w:vertAlign w:val="superscript"/>
        </w:rPr>
        <w:t>.4</w:t>
      </w:r>
      <w:r w:rsidR="002268CC">
        <w:rPr>
          <w:rFonts w:ascii="Times New Roman" w:hAnsi="Times New Roman"/>
          <w:color w:val="333333"/>
          <w:vertAlign w:val="superscript"/>
        </w:rPr>
        <w:t xml:space="preserve"> </w:t>
      </w:r>
      <w:r w:rsidR="00D82548">
        <w:rPr>
          <w:rFonts w:ascii="Times New Roman" w:hAnsi="Times New Roman"/>
          <w:color w:val="333333"/>
        </w:rPr>
        <w:t>Бюджетного Кодекса Р</w:t>
      </w:r>
      <w:r w:rsidR="00CF6933">
        <w:rPr>
          <w:rFonts w:ascii="Times New Roman" w:hAnsi="Times New Roman"/>
          <w:color w:val="333333"/>
        </w:rPr>
        <w:t>оссийской Федерации</w:t>
      </w:r>
      <w:r w:rsidR="00D82548">
        <w:rPr>
          <w:rFonts w:ascii="Times New Roman" w:hAnsi="Times New Roman"/>
          <w:color w:val="333333"/>
        </w:rPr>
        <w:t>, п</w:t>
      </w:r>
      <w:r w:rsidR="002268CC">
        <w:rPr>
          <w:rFonts w:ascii="Times New Roman" w:hAnsi="Times New Roman"/>
          <w:color w:val="333333"/>
        </w:rPr>
        <w:t xml:space="preserve">ункт </w:t>
      </w:r>
      <w:r w:rsidR="005669BD">
        <w:rPr>
          <w:rFonts w:ascii="Times New Roman" w:hAnsi="Times New Roman"/>
          <w:color w:val="333333"/>
        </w:rPr>
        <w:t>1</w:t>
      </w:r>
      <w:r w:rsidR="00F554B8">
        <w:rPr>
          <w:rFonts w:ascii="Times New Roman" w:hAnsi="Times New Roman"/>
          <w:color w:val="333333"/>
        </w:rPr>
        <w:t xml:space="preserve"> </w:t>
      </w:r>
      <w:r w:rsidR="00D82548">
        <w:rPr>
          <w:rFonts w:ascii="Times New Roman" w:hAnsi="Times New Roman"/>
          <w:color w:val="333333"/>
        </w:rPr>
        <w:t>ст</w:t>
      </w:r>
      <w:r w:rsidR="002268CC">
        <w:rPr>
          <w:rFonts w:ascii="Times New Roman" w:hAnsi="Times New Roman"/>
          <w:color w:val="333333"/>
        </w:rPr>
        <w:t>атьи</w:t>
      </w:r>
      <w:r w:rsidR="00D82548">
        <w:rPr>
          <w:rFonts w:ascii="Times New Roman" w:hAnsi="Times New Roman"/>
          <w:color w:val="333333"/>
        </w:rPr>
        <w:t xml:space="preserve"> </w:t>
      </w:r>
      <w:r w:rsidR="00451FC5">
        <w:rPr>
          <w:rFonts w:ascii="Times New Roman" w:hAnsi="Times New Roman"/>
          <w:color w:val="333333"/>
        </w:rPr>
        <w:t>3</w:t>
      </w:r>
      <w:r w:rsidR="005669BD">
        <w:rPr>
          <w:rFonts w:ascii="Times New Roman" w:hAnsi="Times New Roman"/>
          <w:color w:val="333333"/>
        </w:rPr>
        <w:t>4</w:t>
      </w:r>
      <w:r w:rsidR="00D82548">
        <w:rPr>
          <w:rFonts w:ascii="Times New Roman" w:hAnsi="Times New Roman"/>
          <w:color w:val="333333"/>
        </w:rPr>
        <w:t xml:space="preserve"> "</w:t>
      </w:r>
      <w:r w:rsidR="00D82548">
        <w:rPr>
          <w:rFonts w:ascii="Times New Roman" w:hAnsi="Times New Roman"/>
        </w:rPr>
        <w:t xml:space="preserve">Положения о бюджетном </w:t>
      </w:r>
      <w:r w:rsidR="00B74472">
        <w:rPr>
          <w:rFonts w:ascii="Times New Roman" w:hAnsi="Times New Roman"/>
        </w:rPr>
        <w:t>процессе</w:t>
      </w:r>
      <w:r w:rsidR="00D82548">
        <w:rPr>
          <w:rFonts w:ascii="Times New Roman" w:hAnsi="Times New Roman"/>
        </w:rPr>
        <w:t xml:space="preserve"> в </w:t>
      </w:r>
      <w:r w:rsidR="006E223B">
        <w:rPr>
          <w:rFonts w:ascii="Times New Roman" w:hAnsi="Times New Roman"/>
        </w:rPr>
        <w:t xml:space="preserve">сельском  поселении </w:t>
      </w:r>
      <w:r w:rsidR="00F035A3">
        <w:rPr>
          <w:rFonts w:ascii="Times New Roman" w:hAnsi="Times New Roman"/>
        </w:rPr>
        <w:t>станция Клявлино</w:t>
      </w:r>
      <w:r w:rsidR="006E223B">
        <w:rPr>
          <w:rFonts w:ascii="Times New Roman" w:hAnsi="Times New Roman"/>
        </w:rPr>
        <w:t xml:space="preserve"> </w:t>
      </w:r>
      <w:r w:rsidR="00D82548">
        <w:rPr>
          <w:rFonts w:ascii="Times New Roman" w:hAnsi="Times New Roman"/>
          <w:spacing w:val="2"/>
        </w:rPr>
        <w:t xml:space="preserve">муниципальном районе </w:t>
      </w:r>
      <w:proofErr w:type="spellStart"/>
      <w:r w:rsidR="00B74472">
        <w:rPr>
          <w:rFonts w:ascii="Times New Roman" w:hAnsi="Times New Roman"/>
          <w:spacing w:val="2"/>
        </w:rPr>
        <w:t>Клявлинский</w:t>
      </w:r>
      <w:proofErr w:type="spellEnd"/>
      <w:r w:rsidR="00B74472">
        <w:rPr>
          <w:rFonts w:ascii="Times New Roman" w:hAnsi="Times New Roman"/>
          <w:spacing w:val="2"/>
        </w:rPr>
        <w:t xml:space="preserve"> Самарской области</w:t>
      </w:r>
      <w:r w:rsidR="00D82548">
        <w:rPr>
          <w:rFonts w:ascii="Times New Roman" w:hAnsi="Times New Roman"/>
          <w:spacing w:val="2"/>
        </w:rPr>
        <w:t xml:space="preserve">", </w:t>
      </w:r>
      <w:r w:rsidR="00D82548">
        <w:rPr>
          <w:rFonts w:ascii="Times New Roman" w:hAnsi="Times New Roman"/>
          <w:spacing w:val="1"/>
        </w:rPr>
        <w:t xml:space="preserve">утвержденного решением Собрания представителей </w:t>
      </w:r>
      <w:r w:rsidR="006E223B">
        <w:rPr>
          <w:rFonts w:ascii="Times New Roman" w:hAnsi="Times New Roman"/>
          <w:spacing w:val="1"/>
        </w:rPr>
        <w:t xml:space="preserve">сельского поселения </w:t>
      </w:r>
      <w:r w:rsidR="004D1D00" w:rsidRPr="004D1D00">
        <w:rPr>
          <w:rFonts w:ascii="Times New Roman" w:hAnsi="Times New Roman"/>
          <w:spacing w:val="1"/>
        </w:rPr>
        <w:t xml:space="preserve">станция Клявлино </w:t>
      </w:r>
      <w:r w:rsidR="00B74472">
        <w:rPr>
          <w:rFonts w:ascii="Times New Roman" w:hAnsi="Times New Roman"/>
          <w:spacing w:val="1"/>
        </w:rPr>
        <w:t xml:space="preserve">муниципального  района </w:t>
      </w:r>
      <w:proofErr w:type="spellStart"/>
      <w:r w:rsidR="00B74472">
        <w:rPr>
          <w:rFonts w:ascii="Times New Roman" w:hAnsi="Times New Roman"/>
          <w:spacing w:val="1"/>
        </w:rPr>
        <w:t>Клявлинский</w:t>
      </w:r>
      <w:proofErr w:type="spellEnd"/>
      <w:r w:rsidR="00B74472">
        <w:rPr>
          <w:rFonts w:ascii="Times New Roman" w:hAnsi="Times New Roman"/>
          <w:spacing w:val="1"/>
        </w:rPr>
        <w:t xml:space="preserve"> Самарской области</w:t>
      </w:r>
      <w:r w:rsidR="00D82548">
        <w:rPr>
          <w:rFonts w:ascii="Times New Roman" w:hAnsi="Times New Roman"/>
          <w:spacing w:val="1"/>
        </w:rPr>
        <w:t xml:space="preserve"> от </w:t>
      </w:r>
      <w:r w:rsidR="007640A0">
        <w:rPr>
          <w:rFonts w:ascii="Times New Roman" w:hAnsi="Times New Roman"/>
          <w:spacing w:val="1"/>
        </w:rPr>
        <w:t>31</w:t>
      </w:r>
      <w:r w:rsidR="00B74472">
        <w:rPr>
          <w:rFonts w:ascii="Times New Roman" w:hAnsi="Times New Roman"/>
          <w:spacing w:val="1"/>
        </w:rPr>
        <w:t>.</w:t>
      </w:r>
      <w:r w:rsidR="007640A0">
        <w:rPr>
          <w:rFonts w:ascii="Times New Roman" w:hAnsi="Times New Roman"/>
          <w:spacing w:val="1"/>
        </w:rPr>
        <w:t>07</w:t>
      </w:r>
      <w:r w:rsidR="00B74472">
        <w:rPr>
          <w:rFonts w:ascii="Times New Roman" w:hAnsi="Times New Roman"/>
          <w:spacing w:val="1"/>
        </w:rPr>
        <w:t>.20</w:t>
      </w:r>
      <w:r w:rsidR="006E223B">
        <w:rPr>
          <w:rFonts w:ascii="Times New Roman" w:hAnsi="Times New Roman"/>
          <w:spacing w:val="1"/>
        </w:rPr>
        <w:t>17</w:t>
      </w:r>
      <w:r w:rsidR="00B74472">
        <w:rPr>
          <w:rFonts w:ascii="Times New Roman" w:hAnsi="Times New Roman"/>
          <w:spacing w:val="1"/>
        </w:rPr>
        <w:t xml:space="preserve"> </w:t>
      </w:r>
      <w:r w:rsidR="00D82548">
        <w:rPr>
          <w:rFonts w:ascii="Times New Roman" w:hAnsi="Times New Roman"/>
          <w:spacing w:val="1"/>
        </w:rPr>
        <w:t xml:space="preserve">года № </w:t>
      </w:r>
      <w:r w:rsidR="007640A0">
        <w:rPr>
          <w:rFonts w:ascii="Times New Roman" w:hAnsi="Times New Roman"/>
          <w:spacing w:val="1"/>
        </w:rPr>
        <w:t>32</w:t>
      </w:r>
      <w:r w:rsidR="00E23A26">
        <w:rPr>
          <w:rFonts w:ascii="Times New Roman" w:hAnsi="Times New Roman"/>
          <w:spacing w:val="1"/>
        </w:rPr>
        <w:t xml:space="preserve"> (далее – Положение о бюджетном процессе)</w:t>
      </w:r>
      <w:r w:rsidR="00D82548">
        <w:rPr>
          <w:rFonts w:ascii="Times New Roman" w:hAnsi="Times New Roman"/>
          <w:spacing w:val="1"/>
        </w:rPr>
        <w:t>,</w:t>
      </w:r>
      <w:r w:rsidR="00D82548">
        <w:rPr>
          <w:rFonts w:ascii="Times New Roman" w:hAnsi="Times New Roman"/>
          <w:color w:val="333333"/>
        </w:rPr>
        <w:t xml:space="preserve"> стать</w:t>
      </w:r>
      <w:r w:rsidR="009570DC">
        <w:rPr>
          <w:rFonts w:ascii="Times New Roman" w:hAnsi="Times New Roman"/>
          <w:color w:val="333333"/>
        </w:rPr>
        <w:t>я</w:t>
      </w:r>
      <w:r w:rsidR="00D82548">
        <w:rPr>
          <w:rFonts w:ascii="Times New Roman" w:hAnsi="Times New Roman"/>
          <w:color w:val="333333"/>
        </w:rPr>
        <w:t xml:space="preserve"> 8 "Положения о </w:t>
      </w:r>
      <w:r w:rsidR="00A233AE">
        <w:rPr>
          <w:rFonts w:ascii="Times New Roman" w:hAnsi="Times New Roman"/>
          <w:color w:val="333333"/>
        </w:rPr>
        <w:t>С</w:t>
      </w:r>
      <w:r w:rsidR="00D82548">
        <w:rPr>
          <w:rFonts w:ascii="Times New Roman" w:hAnsi="Times New Roman"/>
          <w:color w:val="333333"/>
        </w:rPr>
        <w:t xml:space="preserve">четной палате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», утвержденного решением Собрания представителей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 от 2</w:t>
      </w:r>
      <w:r w:rsidR="00A233AE">
        <w:rPr>
          <w:rFonts w:ascii="Times New Roman" w:hAnsi="Times New Roman"/>
          <w:color w:val="333333"/>
        </w:rPr>
        <w:t>9</w:t>
      </w:r>
      <w:r w:rsidR="00D82548">
        <w:rPr>
          <w:rFonts w:ascii="Times New Roman" w:hAnsi="Times New Roman"/>
          <w:color w:val="333333"/>
        </w:rPr>
        <w:t>.1</w:t>
      </w:r>
      <w:r w:rsidR="00A233AE">
        <w:rPr>
          <w:rFonts w:ascii="Times New Roman" w:hAnsi="Times New Roman"/>
          <w:color w:val="333333"/>
        </w:rPr>
        <w:t>0</w:t>
      </w:r>
      <w:r w:rsidR="00D82548">
        <w:rPr>
          <w:rFonts w:ascii="Times New Roman" w:hAnsi="Times New Roman"/>
          <w:color w:val="333333"/>
        </w:rPr>
        <w:t xml:space="preserve">.2021 </w:t>
      </w:r>
      <w:r w:rsidR="00203B14">
        <w:rPr>
          <w:rFonts w:ascii="Times New Roman" w:hAnsi="Times New Roman"/>
          <w:color w:val="333333"/>
        </w:rPr>
        <w:t xml:space="preserve">года </w:t>
      </w:r>
      <w:r w:rsidR="00D82548">
        <w:rPr>
          <w:rFonts w:ascii="Times New Roman" w:hAnsi="Times New Roman"/>
          <w:color w:val="333333"/>
        </w:rPr>
        <w:t xml:space="preserve">№ </w:t>
      </w:r>
      <w:r w:rsidR="00A233AE">
        <w:rPr>
          <w:rFonts w:ascii="Times New Roman" w:hAnsi="Times New Roman"/>
          <w:color w:val="333333"/>
        </w:rPr>
        <w:t>91</w:t>
      </w:r>
      <w:r w:rsidR="00D82548">
        <w:rPr>
          <w:rFonts w:ascii="Times New Roman" w:hAnsi="Times New Roman"/>
          <w:color w:val="333333"/>
        </w:rPr>
        <w:t>, пункт 1.</w:t>
      </w:r>
      <w:r w:rsidR="00101BEB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раздела 1 плана работы </w:t>
      </w:r>
      <w:r w:rsidR="006A61CD">
        <w:rPr>
          <w:rFonts w:ascii="Times New Roman" w:hAnsi="Times New Roman"/>
          <w:color w:val="333333"/>
        </w:rPr>
        <w:t xml:space="preserve">Счетной палаты муниципального района </w:t>
      </w:r>
      <w:proofErr w:type="spellStart"/>
      <w:r w:rsidR="006A61CD">
        <w:rPr>
          <w:rFonts w:ascii="Times New Roman" w:hAnsi="Times New Roman"/>
          <w:color w:val="333333"/>
        </w:rPr>
        <w:t>Клявлинский</w:t>
      </w:r>
      <w:proofErr w:type="spellEnd"/>
      <w:r w:rsidR="006A61CD">
        <w:rPr>
          <w:rFonts w:ascii="Times New Roman" w:hAnsi="Times New Roman"/>
          <w:color w:val="333333"/>
        </w:rPr>
        <w:t xml:space="preserve"> Самарской области</w:t>
      </w:r>
      <w:r w:rsidR="00AB400F">
        <w:rPr>
          <w:rFonts w:ascii="Times New Roman" w:hAnsi="Times New Roman"/>
          <w:color w:val="333333"/>
        </w:rPr>
        <w:t xml:space="preserve"> на  2</w:t>
      </w:r>
      <w:r w:rsidR="003640FA">
        <w:t>023 год</w:t>
      </w:r>
      <w:r w:rsidR="00DB1338">
        <w:t>.</w:t>
      </w:r>
    </w:p>
    <w:p w:rsidR="00334BFC" w:rsidRDefault="006C4EA3" w:rsidP="00A55311">
      <w:pPr>
        <w:tabs>
          <w:tab w:val="left" w:pos="567"/>
        </w:tabs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         </w:t>
      </w:r>
      <w:r w:rsidR="00A54C54">
        <w:rPr>
          <w:rFonts w:ascii="Times New Roman" w:hAnsi="Times New Roman"/>
          <w:b/>
          <w:color w:val="333333"/>
        </w:rPr>
        <w:t xml:space="preserve">Цель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color w:val="333333"/>
        </w:rPr>
        <w:t>:</w:t>
      </w:r>
      <w:r w:rsidR="00D82548" w:rsidRPr="00D82548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</w:t>
      </w:r>
      <w:r w:rsidR="00D82548">
        <w:rPr>
          <w:rFonts w:ascii="Times New Roman" w:hAnsi="Times New Roman"/>
        </w:rPr>
        <w:t>лей бюджетной отчетности за 202</w:t>
      </w:r>
      <w:r w:rsidR="00AF0DBE">
        <w:rPr>
          <w:rFonts w:ascii="Times New Roman" w:hAnsi="Times New Roman"/>
        </w:rPr>
        <w:t>2</w:t>
      </w:r>
      <w:r w:rsidR="00A54C54">
        <w:rPr>
          <w:rFonts w:ascii="Times New Roman" w:hAnsi="Times New Roman"/>
        </w:rPr>
        <w:t xml:space="preserve"> год.</w:t>
      </w:r>
    </w:p>
    <w:p w:rsidR="00334BFC" w:rsidRDefault="00A55311" w:rsidP="00D10F9D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 xml:space="preserve">        </w:t>
      </w:r>
      <w:r w:rsidR="00632698">
        <w:rPr>
          <w:rFonts w:ascii="Times New Roman" w:hAnsi="Times New Roman"/>
          <w:b/>
          <w:color w:val="333333"/>
        </w:rPr>
        <w:t xml:space="preserve"> </w:t>
      </w:r>
      <w:r w:rsidR="00A54C54">
        <w:rPr>
          <w:rFonts w:ascii="Times New Roman" w:hAnsi="Times New Roman"/>
          <w:b/>
          <w:color w:val="333333"/>
        </w:rPr>
        <w:t xml:space="preserve">Предмет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b/>
          <w:color w:val="333333"/>
        </w:rPr>
        <w:t xml:space="preserve">: </w:t>
      </w:r>
      <w:r w:rsidR="00A54C54">
        <w:rPr>
          <w:rFonts w:ascii="Times New Roman" w:hAnsi="Times New Roman"/>
          <w:color w:val="333333"/>
        </w:rPr>
        <w:t xml:space="preserve">годовая бюджетная отчетность главного распорядителя </w:t>
      </w:r>
      <w:r w:rsidR="007F5BA3">
        <w:rPr>
          <w:rFonts w:ascii="Times New Roman" w:hAnsi="Times New Roman"/>
          <w:color w:val="333333"/>
        </w:rPr>
        <w:t>бюджетных средств</w:t>
      </w:r>
      <w:r w:rsidR="00A54C54">
        <w:rPr>
          <w:rFonts w:ascii="Times New Roman" w:hAnsi="Times New Roman"/>
          <w:color w:val="333333"/>
        </w:rPr>
        <w:t xml:space="preserve"> </w:t>
      </w:r>
      <w:r w:rsidR="00034CE0">
        <w:rPr>
          <w:rFonts w:ascii="Times New Roman" w:hAnsi="Times New Roman"/>
          <w:color w:val="333333"/>
        </w:rPr>
        <w:t>–</w:t>
      </w:r>
      <w:r w:rsidR="00A54C54">
        <w:rPr>
          <w:rFonts w:ascii="Times New Roman" w:hAnsi="Times New Roman"/>
          <w:color w:val="333333"/>
        </w:rPr>
        <w:t xml:space="preserve"> </w:t>
      </w:r>
      <w:r w:rsidR="00B828EC">
        <w:rPr>
          <w:rFonts w:ascii="Times New Roman" w:hAnsi="Times New Roman"/>
          <w:color w:val="333333"/>
        </w:rPr>
        <w:t>Администрации с</w:t>
      </w:r>
      <w:r w:rsidR="00034CE0">
        <w:rPr>
          <w:rFonts w:ascii="Times New Roman" w:hAnsi="Times New Roman"/>
          <w:color w:val="333333"/>
        </w:rPr>
        <w:t xml:space="preserve">ельского поселения </w:t>
      </w:r>
      <w:r w:rsidR="004D1D00" w:rsidRPr="004D1D00">
        <w:rPr>
          <w:rFonts w:ascii="Times New Roman" w:hAnsi="Times New Roman"/>
          <w:color w:val="333333"/>
        </w:rPr>
        <w:t>станция Клявлино</w:t>
      </w:r>
      <w:r w:rsidR="004B608F" w:rsidRPr="004D1D00">
        <w:rPr>
          <w:rFonts w:ascii="Times New Roman" w:hAnsi="Times New Roman"/>
          <w:color w:val="333333"/>
        </w:rPr>
        <w:t xml:space="preserve"> </w:t>
      </w:r>
      <w:r w:rsidR="00D10F9D" w:rsidRPr="00D10F9D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D10F9D" w:rsidRPr="00D10F9D">
        <w:rPr>
          <w:rFonts w:ascii="Times New Roman" w:hAnsi="Times New Roman"/>
          <w:color w:val="333333"/>
        </w:rPr>
        <w:t>Клявлинский</w:t>
      </w:r>
      <w:proofErr w:type="spellEnd"/>
      <w:r w:rsidR="00D10F9D" w:rsidRPr="00D10F9D">
        <w:rPr>
          <w:rFonts w:ascii="Times New Roman" w:hAnsi="Times New Roman"/>
          <w:color w:val="333333"/>
        </w:rPr>
        <w:t xml:space="preserve"> Самарской области</w:t>
      </w:r>
      <w:r w:rsidR="00D10F9D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по формам, утвержденным Приказом Министерства финансов Российской Федерации от 28.12.2010</w:t>
      </w:r>
      <w:r w:rsidR="00121A1D">
        <w:rPr>
          <w:rFonts w:ascii="Times New Roman" w:hAnsi="Times New Roman"/>
          <w:color w:val="333333"/>
        </w:rPr>
        <w:t xml:space="preserve"> года </w:t>
      </w:r>
      <w:r w:rsidR="00A54C54">
        <w:rPr>
          <w:rFonts w:ascii="Times New Roman" w:hAnsi="Times New Roman"/>
          <w:color w:val="333333"/>
        </w:rPr>
        <w:t>№ 191н (с изменениями)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 Инструкция 191н).</w:t>
      </w:r>
    </w:p>
    <w:p w:rsidR="00334BFC" w:rsidRDefault="00A54C54" w:rsidP="00615FE9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Объект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главный распорядитель </w:t>
      </w:r>
      <w:r w:rsidR="008F7C42">
        <w:rPr>
          <w:rFonts w:ascii="Times New Roman" w:hAnsi="Times New Roman"/>
          <w:color w:val="333333"/>
        </w:rPr>
        <w:t xml:space="preserve">бюджетных </w:t>
      </w:r>
      <w:r>
        <w:rPr>
          <w:rFonts w:ascii="Times New Roman" w:hAnsi="Times New Roman"/>
          <w:color w:val="333333"/>
        </w:rPr>
        <w:t xml:space="preserve">средств </w:t>
      </w:r>
      <w:r w:rsidR="00A205D2">
        <w:rPr>
          <w:rFonts w:ascii="Times New Roman" w:hAnsi="Times New Roman"/>
          <w:color w:val="333333"/>
        </w:rPr>
        <w:t>–</w:t>
      </w:r>
      <w:r>
        <w:rPr>
          <w:rFonts w:ascii="Times New Roman" w:hAnsi="Times New Roman"/>
          <w:color w:val="333333"/>
        </w:rPr>
        <w:t xml:space="preserve"> </w:t>
      </w:r>
      <w:r w:rsidR="00776B27">
        <w:rPr>
          <w:rFonts w:ascii="Times New Roman" w:hAnsi="Times New Roman"/>
          <w:color w:val="333333"/>
        </w:rPr>
        <w:t>Администрация с</w:t>
      </w:r>
      <w:r w:rsidR="00A205D2">
        <w:rPr>
          <w:rFonts w:ascii="Times New Roman" w:hAnsi="Times New Roman"/>
          <w:color w:val="333333"/>
        </w:rPr>
        <w:t>ельско</w:t>
      </w:r>
      <w:r w:rsidR="00776B27">
        <w:rPr>
          <w:rFonts w:ascii="Times New Roman" w:hAnsi="Times New Roman"/>
          <w:color w:val="333333"/>
        </w:rPr>
        <w:t>го</w:t>
      </w:r>
      <w:r w:rsidR="00A205D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A205D2">
        <w:rPr>
          <w:rFonts w:ascii="Times New Roman" w:hAnsi="Times New Roman"/>
          <w:color w:val="333333"/>
        </w:rPr>
        <w:t xml:space="preserve"> </w:t>
      </w:r>
      <w:r w:rsidR="004D1D00" w:rsidRPr="004D1D00">
        <w:rPr>
          <w:rFonts w:ascii="Times New Roman" w:hAnsi="Times New Roman"/>
          <w:color w:val="333333"/>
        </w:rPr>
        <w:t>станция Клявлино</w:t>
      </w:r>
      <w:r w:rsidR="002605BF" w:rsidRPr="004D1D00">
        <w:rPr>
          <w:rFonts w:ascii="Times New Roman" w:hAnsi="Times New Roman"/>
          <w:color w:val="333333"/>
        </w:rPr>
        <w:t xml:space="preserve"> </w:t>
      </w:r>
      <w:r w:rsidR="00615FE9" w:rsidRPr="00615FE9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615FE9" w:rsidRPr="00615FE9">
        <w:rPr>
          <w:rFonts w:ascii="Times New Roman" w:hAnsi="Times New Roman"/>
          <w:color w:val="333333"/>
        </w:rPr>
        <w:t>Клявлинский</w:t>
      </w:r>
      <w:proofErr w:type="spellEnd"/>
      <w:r w:rsidR="00615FE9" w:rsidRPr="00615FE9">
        <w:rPr>
          <w:rFonts w:ascii="Times New Roman" w:hAnsi="Times New Roman"/>
          <w:color w:val="333333"/>
        </w:rPr>
        <w:t xml:space="preserve"> Самарской области» </w:t>
      </w:r>
      <w:r w:rsidR="004C4977">
        <w:rPr>
          <w:rFonts w:ascii="Times New Roman" w:hAnsi="Times New Roman"/>
          <w:color w:val="333333"/>
        </w:rPr>
        <w:t xml:space="preserve">(далее </w:t>
      </w:r>
      <w:r w:rsidR="00094FE2">
        <w:rPr>
          <w:rFonts w:ascii="Times New Roman" w:hAnsi="Times New Roman"/>
          <w:color w:val="333333"/>
        </w:rPr>
        <w:t xml:space="preserve">- </w:t>
      </w:r>
      <w:r w:rsidR="00776B27">
        <w:rPr>
          <w:rFonts w:ascii="Times New Roman" w:hAnsi="Times New Roman"/>
          <w:color w:val="333333"/>
        </w:rPr>
        <w:t xml:space="preserve">Администрация </w:t>
      </w:r>
      <w:r w:rsidR="00094FE2">
        <w:rPr>
          <w:rFonts w:ascii="Times New Roman" w:hAnsi="Times New Roman"/>
          <w:color w:val="333333"/>
        </w:rPr>
        <w:t>сельско</w:t>
      </w:r>
      <w:r w:rsidR="00776B27">
        <w:rPr>
          <w:rFonts w:ascii="Times New Roman" w:hAnsi="Times New Roman"/>
          <w:color w:val="333333"/>
        </w:rPr>
        <w:t>го</w:t>
      </w:r>
      <w:r w:rsidR="00094FE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094FE2">
        <w:rPr>
          <w:rFonts w:ascii="Times New Roman" w:hAnsi="Times New Roman"/>
          <w:color w:val="333333"/>
        </w:rPr>
        <w:t xml:space="preserve"> </w:t>
      </w:r>
      <w:r w:rsidR="004D1D00" w:rsidRPr="004D1D00">
        <w:rPr>
          <w:rFonts w:ascii="Times New Roman" w:hAnsi="Times New Roman"/>
          <w:color w:val="333333"/>
        </w:rPr>
        <w:t>станция Клявлино</w:t>
      </w:r>
      <w:r w:rsidR="0006088D" w:rsidRPr="004D1D00">
        <w:rPr>
          <w:rFonts w:ascii="Times New Roman" w:hAnsi="Times New Roman"/>
          <w:color w:val="333333"/>
        </w:rPr>
        <w:t>,</w:t>
      </w:r>
      <w:r w:rsidR="0006088D">
        <w:rPr>
          <w:rFonts w:ascii="Times New Roman" w:hAnsi="Times New Roman"/>
          <w:color w:val="333333"/>
        </w:rPr>
        <w:t xml:space="preserve"> сельское поселение </w:t>
      </w:r>
      <w:r w:rsidR="004D1D00" w:rsidRPr="004D1D00">
        <w:rPr>
          <w:rFonts w:ascii="Times New Roman" w:hAnsi="Times New Roman"/>
          <w:color w:val="333333"/>
        </w:rPr>
        <w:t>станция Клявлино</w:t>
      </w:r>
      <w:r w:rsidR="004C4977" w:rsidRPr="004D1D00"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t>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Проверяемый период: </w:t>
      </w:r>
      <w:r w:rsidR="00D82548">
        <w:rPr>
          <w:rFonts w:ascii="Times New Roman" w:hAnsi="Times New Roman"/>
          <w:color w:val="333333"/>
        </w:rPr>
        <w:t>202</w:t>
      </w:r>
      <w:r w:rsidR="00AF0DBE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 xml:space="preserve"> год.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Сроки проведения </w:t>
      </w:r>
      <w:r w:rsidR="00104A38">
        <w:rPr>
          <w:rFonts w:ascii="Times New Roman" w:hAnsi="Times New Roman"/>
          <w:b/>
          <w:color w:val="333333"/>
        </w:rPr>
        <w:t xml:space="preserve">экспертно-аналитического </w:t>
      </w:r>
      <w:r>
        <w:rPr>
          <w:rFonts w:ascii="Times New Roman" w:hAnsi="Times New Roman"/>
          <w:b/>
          <w:color w:val="333333"/>
        </w:rPr>
        <w:t>мероприятия:</w:t>
      </w:r>
      <w:r w:rsidR="00D82548">
        <w:rPr>
          <w:rFonts w:ascii="Times New Roman" w:hAnsi="Times New Roman"/>
          <w:color w:val="333333"/>
        </w:rPr>
        <w:t xml:space="preserve"> </w:t>
      </w:r>
      <w:r w:rsidR="001C644A">
        <w:rPr>
          <w:rFonts w:ascii="Times New Roman" w:hAnsi="Times New Roman"/>
          <w:color w:val="333333"/>
        </w:rPr>
        <w:t>0</w:t>
      </w:r>
      <w:r w:rsidR="00D548C2">
        <w:rPr>
          <w:rFonts w:ascii="Times New Roman" w:hAnsi="Times New Roman"/>
          <w:color w:val="333333"/>
        </w:rPr>
        <w:t>3</w:t>
      </w:r>
      <w:r w:rsidR="001C644A">
        <w:rPr>
          <w:rFonts w:ascii="Times New Roman" w:hAnsi="Times New Roman"/>
          <w:color w:val="333333"/>
        </w:rPr>
        <w:t>.0</w:t>
      </w:r>
      <w:r w:rsidR="00056005">
        <w:rPr>
          <w:rFonts w:ascii="Times New Roman" w:hAnsi="Times New Roman"/>
          <w:color w:val="333333"/>
        </w:rPr>
        <w:t>4</w:t>
      </w:r>
      <w:r w:rsidR="001C644A">
        <w:rPr>
          <w:rFonts w:ascii="Times New Roman" w:hAnsi="Times New Roman"/>
          <w:color w:val="333333"/>
        </w:rPr>
        <w:t xml:space="preserve">.2023 по </w:t>
      </w:r>
      <w:r w:rsidR="00C01F1D">
        <w:rPr>
          <w:rFonts w:ascii="Times New Roman" w:hAnsi="Times New Roman"/>
          <w:color w:val="333333"/>
        </w:rPr>
        <w:t>28</w:t>
      </w:r>
      <w:r w:rsidR="001C644A">
        <w:rPr>
          <w:rFonts w:ascii="Times New Roman" w:hAnsi="Times New Roman"/>
          <w:color w:val="333333"/>
        </w:rPr>
        <w:t>.04.2023</w:t>
      </w:r>
      <w:r w:rsidR="00C01F1D">
        <w:rPr>
          <w:rFonts w:ascii="Times New Roman" w:hAnsi="Times New Roman"/>
          <w:color w:val="333333"/>
        </w:rPr>
        <w:t xml:space="preserve"> года</w:t>
      </w:r>
      <w:r w:rsidR="001C644A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</w:t>
      </w:r>
    </w:p>
    <w:p w:rsidR="00017AC8" w:rsidRDefault="00017AC8">
      <w:pPr>
        <w:ind w:firstLine="540"/>
        <w:jc w:val="both"/>
        <w:rPr>
          <w:rFonts w:ascii="Times New Roman" w:hAnsi="Times New Roman"/>
          <w:color w:val="333333"/>
        </w:rPr>
      </w:pPr>
      <w:r w:rsidRPr="00E616E6">
        <w:rPr>
          <w:rFonts w:ascii="Times New Roman" w:hAnsi="Times New Roman"/>
          <w:b/>
          <w:color w:val="333333"/>
        </w:rPr>
        <w:t>Метод проведения 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</w:t>
      </w:r>
      <w:r w:rsidR="00D06689">
        <w:rPr>
          <w:rFonts w:ascii="Times New Roman" w:hAnsi="Times New Roman"/>
          <w:color w:val="333333"/>
        </w:rPr>
        <w:t>камеральное экспертно-аналитическое мероприятие.</w:t>
      </w:r>
    </w:p>
    <w:p w:rsidR="00002A2D" w:rsidRDefault="00002A2D" w:rsidP="000E519C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002A2D">
        <w:rPr>
          <w:rFonts w:ascii="Times New Roman" w:hAnsi="Times New Roman"/>
          <w:b/>
          <w:color w:val="333333"/>
        </w:rPr>
        <w:t>Адрес проверяемого объекта</w:t>
      </w:r>
      <w:r>
        <w:rPr>
          <w:rFonts w:ascii="Times New Roman" w:hAnsi="Times New Roman"/>
          <w:color w:val="333333"/>
        </w:rPr>
        <w:t>: 4469</w:t>
      </w:r>
      <w:r w:rsidR="004D1D00">
        <w:rPr>
          <w:rFonts w:ascii="Times New Roman" w:hAnsi="Times New Roman"/>
          <w:color w:val="333333"/>
        </w:rPr>
        <w:t>60</w:t>
      </w:r>
      <w:r>
        <w:rPr>
          <w:rFonts w:ascii="Times New Roman" w:hAnsi="Times New Roman"/>
          <w:color w:val="333333"/>
        </w:rPr>
        <w:t xml:space="preserve">, Самарская область,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район, </w:t>
      </w:r>
      <w:r w:rsidR="00AA5130">
        <w:rPr>
          <w:rFonts w:ascii="Times New Roman" w:hAnsi="Times New Roman"/>
          <w:color w:val="333333"/>
        </w:rPr>
        <w:t>с</w:t>
      </w:r>
      <w:r w:rsidR="004D1D00">
        <w:rPr>
          <w:rFonts w:ascii="Times New Roman" w:hAnsi="Times New Roman"/>
          <w:color w:val="333333"/>
        </w:rPr>
        <w:t>т</w:t>
      </w:r>
      <w:r w:rsidR="00AA5130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</w:t>
      </w:r>
      <w:r w:rsidR="004D1D00">
        <w:rPr>
          <w:rFonts w:ascii="Times New Roman" w:hAnsi="Times New Roman"/>
          <w:color w:val="333333"/>
        </w:rPr>
        <w:t>Клявлино</w:t>
      </w:r>
      <w:r w:rsidR="00AA5130" w:rsidRPr="004B608F">
        <w:rPr>
          <w:rFonts w:ascii="Times New Roman" w:hAnsi="Times New Roman"/>
          <w:color w:val="333333"/>
        </w:rPr>
        <w:t>,</w:t>
      </w:r>
      <w:r w:rsidR="00AA5130">
        <w:rPr>
          <w:rFonts w:ascii="Times New Roman" w:hAnsi="Times New Roman"/>
          <w:color w:val="333333"/>
        </w:rPr>
        <w:t xml:space="preserve"> ул. </w:t>
      </w:r>
      <w:r w:rsidR="004D1D00">
        <w:rPr>
          <w:rFonts w:ascii="Times New Roman" w:hAnsi="Times New Roman"/>
          <w:color w:val="333333"/>
        </w:rPr>
        <w:t>Советская</w:t>
      </w:r>
      <w:r w:rsidR="00AA5130">
        <w:rPr>
          <w:rFonts w:ascii="Times New Roman" w:hAnsi="Times New Roman"/>
          <w:color w:val="333333"/>
        </w:rPr>
        <w:t xml:space="preserve">, </w:t>
      </w:r>
      <w:r w:rsidR="00AA5130" w:rsidRPr="006B56AE">
        <w:rPr>
          <w:rFonts w:ascii="Times New Roman" w:hAnsi="Times New Roman"/>
          <w:color w:val="333333"/>
        </w:rPr>
        <w:t xml:space="preserve">дом </w:t>
      </w:r>
      <w:r w:rsidR="004D1D00" w:rsidRPr="006B56AE">
        <w:rPr>
          <w:rFonts w:ascii="Times New Roman" w:hAnsi="Times New Roman"/>
          <w:color w:val="333333"/>
        </w:rPr>
        <w:t>38.</w:t>
      </w:r>
    </w:p>
    <w:p w:rsidR="00334BFC" w:rsidRDefault="00A54C54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</w:rPr>
        <w:lastRenderedPageBreak/>
        <w:t>Проверка соответствия порядка подготовки годовой отчетности</w:t>
      </w:r>
      <w:r w:rsidR="00417865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(по форме и</w:t>
      </w:r>
      <w:r w:rsidR="003D32BB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полноте предоставления) требованиям законодательства о бюджетной (бухга</w:t>
      </w:r>
      <w:r w:rsidR="001B0101">
        <w:rPr>
          <w:rFonts w:ascii="Times New Roman" w:hAnsi="Times New Roman"/>
          <w:b/>
          <w:color w:val="333333"/>
        </w:rPr>
        <w:t>лтерской) отчетности</w:t>
      </w:r>
    </w:p>
    <w:p w:rsidR="00735DE0" w:rsidRDefault="00735DE0">
      <w:pPr>
        <w:ind w:firstLine="539"/>
        <w:jc w:val="both"/>
        <w:rPr>
          <w:rFonts w:ascii="Times New Roman" w:hAnsi="Times New Roman"/>
          <w:b/>
          <w:color w:val="333333"/>
        </w:rPr>
      </w:pPr>
    </w:p>
    <w:p w:rsidR="00FA758A" w:rsidRDefault="00FA758A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FA758A">
        <w:rPr>
          <w:rFonts w:ascii="Times New Roman" w:hAnsi="Times New Roman"/>
          <w:b/>
          <w:color w:val="333333"/>
        </w:rPr>
        <w:t>Сведения о руководителе объекта экспертно-аналитического мероприятия:</w:t>
      </w:r>
    </w:p>
    <w:p w:rsidR="000C5716" w:rsidRPr="000C5716" w:rsidRDefault="000C5716" w:rsidP="005B4039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 w:rsidRPr="000C5716">
        <w:rPr>
          <w:rFonts w:ascii="Times New Roman" w:hAnsi="Times New Roman"/>
          <w:color w:val="333333"/>
        </w:rPr>
        <w:t xml:space="preserve">Руководитель </w:t>
      </w:r>
      <w:r w:rsidR="006636EA">
        <w:rPr>
          <w:rFonts w:ascii="Times New Roman" w:hAnsi="Times New Roman"/>
          <w:color w:val="333333"/>
        </w:rPr>
        <w:t>- Глава</w:t>
      </w:r>
      <w:r>
        <w:rPr>
          <w:rFonts w:ascii="Times New Roman" w:hAnsi="Times New Roman"/>
          <w:color w:val="333333"/>
        </w:rPr>
        <w:t xml:space="preserve"> сельского поселения </w:t>
      </w:r>
      <w:r w:rsidR="00FA1D84" w:rsidRPr="00FA1D84">
        <w:rPr>
          <w:rFonts w:ascii="Times New Roman" w:hAnsi="Times New Roman"/>
          <w:color w:val="333333"/>
        </w:rPr>
        <w:t>станция Клявлино</w:t>
      </w:r>
      <w:r w:rsidR="002605BF" w:rsidRPr="00FA1D84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Самарской области </w:t>
      </w:r>
      <w:r w:rsidRPr="000C5716">
        <w:rPr>
          <w:rFonts w:ascii="Times New Roman" w:hAnsi="Times New Roman"/>
          <w:color w:val="333333"/>
        </w:rPr>
        <w:t xml:space="preserve">с </w:t>
      </w:r>
      <w:r w:rsidR="006E18D9">
        <w:rPr>
          <w:rFonts w:ascii="Times New Roman" w:hAnsi="Times New Roman"/>
          <w:color w:val="333333"/>
        </w:rPr>
        <w:t>30</w:t>
      </w:r>
      <w:r w:rsidRPr="000C5716">
        <w:rPr>
          <w:rFonts w:ascii="Times New Roman" w:hAnsi="Times New Roman"/>
          <w:color w:val="333333"/>
        </w:rPr>
        <w:t>.1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>.202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 xml:space="preserve"> года</w:t>
      </w:r>
      <w:r w:rsidR="001C2778">
        <w:rPr>
          <w:rFonts w:ascii="Times New Roman" w:hAnsi="Times New Roman"/>
          <w:color w:val="333333"/>
        </w:rPr>
        <w:t xml:space="preserve"> </w:t>
      </w:r>
      <w:r w:rsidR="006E18D9">
        <w:rPr>
          <w:rFonts w:ascii="Times New Roman" w:hAnsi="Times New Roman"/>
          <w:color w:val="333333"/>
        </w:rPr>
        <w:t>Иванов Ю.Д</w:t>
      </w:r>
      <w:r w:rsidR="00877ABA">
        <w:rPr>
          <w:rFonts w:ascii="Times New Roman" w:hAnsi="Times New Roman"/>
          <w:color w:val="333333"/>
        </w:rPr>
        <w:t>.</w:t>
      </w:r>
      <w:r w:rsidRPr="000C5716">
        <w:rPr>
          <w:rFonts w:ascii="Times New Roman" w:hAnsi="Times New Roman"/>
          <w:color w:val="333333"/>
        </w:rPr>
        <w:t xml:space="preserve"> (назначен на должность </w:t>
      </w:r>
      <w:r w:rsidR="001C2778">
        <w:rPr>
          <w:rFonts w:ascii="Times New Roman" w:hAnsi="Times New Roman"/>
          <w:color w:val="333333"/>
        </w:rPr>
        <w:t xml:space="preserve">решением Собрания представителей сельского поселения </w:t>
      </w:r>
      <w:r w:rsidR="00FA1D84" w:rsidRPr="00FA1D84">
        <w:rPr>
          <w:rFonts w:ascii="Times New Roman" w:hAnsi="Times New Roman"/>
          <w:color w:val="333333"/>
        </w:rPr>
        <w:t>станция Клявлино</w:t>
      </w:r>
      <w:r w:rsidR="002605BF" w:rsidRPr="00FA1D84">
        <w:rPr>
          <w:rFonts w:ascii="Times New Roman" w:hAnsi="Times New Roman"/>
          <w:color w:val="333333"/>
        </w:rPr>
        <w:t xml:space="preserve"> </w:t>
      </w:r>
      <w:r w:rsidR="001C2778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1C2778">
        <w:rPr>
          <w:rFonts w:ascii="Times New Roman" w:hAnsi="Times New Roman"/>
          <w:color w:val="333333"/>
        </w:rPr>
        <w:t>Клявлинский</w:t>
      </w:r>
      <w:proofErr w:type="spellEnd"/>
      <w:r w:rsidR="001C2778">
        <w:rPr>
          <w:rFonts w:ascii="Times New Roman" w:hAnsi="Times New Roman"/>
          <w:color w:val="333333"/>
        </w:rPr>
        <w:t xml:space="preserve"> Самарской области </w:t>
      </w:r>
      <w:r w:rsidRPr="000C5716">
        <w:rPr>
          <w:rFonts w:ascii="Times New Roman" w:hAnsi="Times New Roman"/>
          <w:color w:val="333333"/>
        </w:rPr>
        <w:t xml:space="preserve">от </w:t>
      </w:r>
      <w:r w:rsidR="006E18D9">
        <w:rPr>
          <w:rFonts w:ascii="Times New Roman" w:hAnsi="Times New Roman"/>
          <w:color w:val="333333"/>
        </w:rPr>
        <w:t>30</w:t>
      </w:r>
      <w:r w:rsidRPr="000C5716">
        <w:rPr>
          <w:rFonts w:ascii="Times New Roman" w:hAnsi="Times New Roman"/>
          <w:color w:val="333333"/>
        </w:rPr>
        <w:t>.1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>.20</w:t>
      </w:r>
      <w:r w:rsidR="001C2778">
        <w:rPr>
          <w:rFonts w:ascii="Times New Roman" w:hAnsi="Times New Roman"/>
          <w:color w:val="333333"/>
        </w:rPr>
        <w:t>20</w:t>
      </w:r>
      <w:r w:rsidR="008E0146">
        <w:rPr>
          <w:rFonts w:ascii="Times New Roman" w:hAnsi="Times New Roman"/>
          <w:color w:val="333333"/>
        </w:rPr>
        <w:t xml:space="preserve"> </w:t>
      </w:r>
      <w:r w:rsidRPr="000C5716">
        <w:rPr>
          <w:rFonts w:ascii="Times New Roman" w:hAnsi="Times New Roman"/>
          <w:color w:val="333333"/>
        </w:rPr>
        <w:t>г</w:t>
      </w:r>
      <w:r w:rsidR="008E0146">
        <w:rPr>
          <w:rFonts w:ascii="Times New Roman" w:hAnsi="Times New Roman"/>
          <w:color w:val="333333"/>
        </w:rPr>
        <w:t>ода</w:t>
      </w:r>
      <w:r w:rsidR="00B271EE">
        <w:rPr>
          <w:rFonts w:ascii="Times New Roman" w:hAnsi="Times New Roman"/>
          <w:color w:val="333333"/>
        </w:rPr>
        <w:t xml:space="preserve"> №</w:t>
      </w:r>
      <w:r w:rsidRPr="006D5D3A">
        <w:rPr>
          <w:rFonts w:ascii="Times New Roman" w:hAnsi="Times New Roman"/>
          <w:color w:val="333333"/>
        </w:rPr>
        <w:t>1</w:t>
      </w:r>
      <w:r w:rsidR="006E18D9">
        <w:rPr>
          <w:rFonts w:ascii="Times New Roman" w:hAnsi="Times New Roman"/>
          <w:color w:val="333333"/>
        </w:rPr>
        <w:t>7)</w:t>
      </w:r>
      <w:r w:rsidR="00F22CC0">
        <w:rPr>
          <w:rFonts w:ascii="Times New Roman" w:hAnsi="Times New Roman"/>
          <w:color w:val="333333"/>
        </w:rPr>
        <w:t xml:space="preserve">. </w:t>
      </w:r>
    </w:p>
    <w:p w:rsidR="004B4EDF" w:rsidRDefault="00BE70E1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C9737B">
        <w:rPr>
          <w:rFonts w:ascii="Times New Roman" w:hAnsi="Times New Roman"/>
          <w:b/>
          <w:color w:val="333333"/>
        </w:rPr>
        <w:t>Сведения о главном бухгалтере объекта экспертно-аналитического мероприятия:</w:t>
      </w:r>
    </w:p>
    <w:p w:rsidR="00FD3422" w:rsidRPr="00FD3422" w:rsidRDefault="00061E1E" w:rsidP="00FD3422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Главный бухгалтер – Кулакова Татьяна Михайловна, </w:t>
      </w:r>
      <w:r w:rsidR="00FD3422" w:rsidRPr="00FD3422">
        <w:rPr>
          <w:rFonts w:ascii="Times New Roman" w:hAnsi="Times New Roman"/>
          <w:color w:val="333333"/>
        </w:rPr>
        <w:t xml:space="preserve">обладает правом второй подписи, принята на должность на основании </w:t>
      </w:r>
      <w:r>
        <w:rPr>
          <w:rFonts w:ascii="Times New Roman" w:hAnsi="Times New Roman"/>
          <w:color w:val="333333"/>
        </w:rPr>
        <w:t xml:space="preserve">распоряжения </w:t>
      </w:r>
      <w:r w:rsidR="001C3B9A">
        <w:rPr>
          <w:rFonts w:ascii="Times New Roman" w:hAnsi="Times New Roman"/>
          <w:color w:val="333333"/>
        </w:rPr>
        <w:t xml:space="preserve">от </w:t>
      </w:r>
      <w:r>
        <w:rPr>
          <w:rFonts w:ascii="Times New Roman" w:hAnsi="Times New Roman"/>
          <w:color w:val="333333"/>
        </w:rPr>
        <w:t>19</w:t>
      </w:r>
      <w:r w:rsidR="00FD3422" w:rsidRPr="001C3B9A">
        <w:rPr>
          <w:rFonts w:ascii="Times New Roman" w:hAnsi="Times New Roman"/>
          <w:color w:val="333333"/>
        </w:rPr>
        <w:t>.0</w:t>
      </w:r>
      <w:r>
        <w:rPr>
          <w:rFonts w:ascii="Times New Roman" w:hAnsi="Times New Roman"/>
          <w:color w:val="333333"/>
        </w:rPr>
        <w:t>8</w:t>
      </w:r>
      <w:r w:rsidR="00FD3422" w:rsidRPr="001C3B9A">
        <w:rPr>
          <w:rFonts w:ascii="Times New Roman" w:hAnsi="Times New Roman"/>
          <w:color w:val="333333"/>
        </w:rPr>
        <w:t>.201</w:t>
      </w:r>
      <w:r>
        <w:rPr>
          <w:rFonts w:ascii="Times New Roman" w:hAnsi="Times New Roman"/>
          <w:color w:val="333333"/>
        </w:rPr>
        <w:t>9</w:t>
      </w:r>
      <w:r w:rsidR="002F1D99">
        <w:rPr>
          <w:rFonts w:ascii="Times New Roman" w:hAnsi="Times New Roman"/>
          <w:color w:val="333333"/>
        </w:rPr>
        <w:t xml:space="preserve"> </w:t>
      </w:r>
      <w:r w:rsidR="00FD3422" w:rsidRPr="001C3B9A">
        <w:rPr>
          <w:rFonts w:ascii="Times New Roman" w:hAnsi="Times New Roman"/>
          <w:color w:val="333333"/>
        </w:rPr>
        <w:t>г. №</w:t>
      </w:r>
      <w:r w:rsidR="00051547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90</w:t>
      </w:r>
      <w:r w:rsidR="00FD3422" w:rsidRPr="001C3B9A">
        <w:rPr>
          <w:rFonts w:ascii="Times New Roman" w:hAnsi="Times New Roman"/>
          <w:color w:val="333333"/>
        </w:rPr>
        <w:t>.</w:t>
      </w:r>
    </w:p>
    <w:p w:rsidR="00FA758A" w:rsidRPr="00FA758A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Ответственными лицами, подписавшими бюджетную отчетность за проверяемый период, являлись:  </w:t>
      </w:r>
    </w:p>
    <w:p w:rsidR="00FD3422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- </w:t>
      </w:r>
      <w:r w:rsidR="007151D0">
        <w:rPr>
          <w:rFonts w:ascii="Times New Roman" w:hAnsi="Times New Roman"/>
          <w:color w:val="333333"/>
        </w:rPr>
        <w:t xml:space="preserve">  </w:t>
      </w:r>
      <w:r w:rsidR="00FD3422" w:rsidRPr="00FD3422">
        <w:rPr>
          <w:rFonts w:ascii="Times New Roman" w:hAnsi="Times New Roman"/>
          <w:color w:val="333333"/>
        </w:rPr>
        <w:t xml:space="preserve">Глава сельского поселения </w:t>
      </w:r>
      <w:r w:rsidR="00FA1D84" w:rsidRPr="00FA1D84">
        <w:rPr>
          <w:rFonts w:ascii="Times New Roman" w:hAnsi="Times New Roman"/>
          <w:color w:val="333333"/>
        </w:rPr>
        <w:t>станция Клявлино</w:t>
      </w:r>
      <w:r w:rsidR="002605BF" w:rsidRPr="00FA1D84">
        <w:rPr>
          <w:rFonts w:ascii="Times New Roman" w:hAnsi="Times New Roman"/>
          <w:color w:val="333333"/>
        </w:rPr>
        <w:t xml:space="preserve"> </w:t>
      </w:r>
      <w:r w:rsidR="00FD3422" w:rsidRPr="00FD3422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FD3422" w:rsidRPr="00FD3422">
        <w:rPr>
          <w:rFonts w:ascii="Times New Roman" w:hAnsi="Times New Roman"/>
          <w:color w:val="333333"/>
        </w:rPr>
        <w:t>Клявлинский</w:t>
      </w:r>
      <w:proofErr w:type="spellEnd"/>
      <w:r w:rsidR="00FD3422" w:rsidRPr="00FD3422">
        <w:rPr>
          <w:rFonts w:ascii="Times New Roman" w:hAnsi="Times New Roman"/>
          <w:color w:val="333333"/>
        </w:rPr>
        <w:t xml:space="preserve"> Самарской области </w:t>
      </w:r>
      <w:r w:rsidR="00F744D7">
        <w:rPr>
          <w:rFonts w:ascii="Times New Roman" w:hAnsi="Times New Roman"/>
          <w:color w:val="333333"/>
        </w:rPr>
        <w:t>–</w:t>
      </w:r>
      <w:r w:rsidR="00FD3422" w:rsidRPr="00FD3422">
        <w:rPr>
          <w:rFonts w:ascii="Times New Roman" w:hAnsi="Times New Roman"/>
          <w:color w:val="333333"/>
        </w:rPr>
        <w:t xml:space="preserve"> </w:t>
      </w:r>
      <w:r w:rsidR="00156653">
        <w:rPr>
          <w:rFonts w:ascii="Times New Roman" w:hAnsi="Times New Roman"/>
          <w:color w:val="333333"/>
        </w:rPr>
        <w:t>Иванов Ю.Д.</w:t>
      </w:r>
    </w:p>
    <w:p w:rsidR="00340FB6" w:rsidRDefault="00946883" w:rsidP="00FA758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  Главный </w:t>
      </w:r>
      <w:r w:rsidR="00156653">
        <w:rPr>
          <w:rFonts w:ascii="Times New Roman" w:hAnsi="Times New Roman"/>
          <w:color w:val="333333"/>
        </w:rPr>
        <w:t>бухгалтер</w:t>
      </w:r>
      <w:r>
        <w:rPr>
          <w:rFonts w:ascii="Times New Roman" w:hAnsi="Times New Roman"/>
          <w:color w:val="333333"/>
        </w:rPr>
        <w:t xml:space="preserve"> </w:t>
      </w:r>
      <w:r w:rsidR="00FA758A" w:rsidRPr="00FA758A">
        <w:rPr>
          <w:rFonts w:ascii="Times New Roman" w:hAnsi="Times New Roman"/>
          <w:color w:val="333333"/>
        </w:rPr>
        <w:t xml:space="preserve">– </w:t>
      </w:r>
      <w:r w:rsidR="00156653">
        <w:rPr>
          <w:rFonts w:ascii="Times New Roman" w:hAnsi="Times New Roman"/>
          <w:color w:val="333333"/>
        </w:rPr>
        <w:t>Кулакова Т.М.</w:t>
      </w:r>
    </w:p>
    <w:p w:rsidR="00C02463" w:rsidRDefault="00C02463" w:rsidP="00384A0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главного распорядителя бюджетных средств - </w:t>
      </w:r>
      <w:r w:rsidR="001E5491">
        <w:rPr>
          <w:rFonts w:ascii="Times New Roman" w:hAnsi="Times New Roman"/>
        </w:rPr>
        <w:t>323</w:t>
      </w:r>
      <w:r>
        <w:rPr>
          <w:rFonts w:ascii="Times New Roman" w:hAnsi="Times New Roman"/>
        </w:rPr>
        <w:t>.</w:t>
      </w:r>
    </w:p>
    <w:p w:rsidR="008A33DC" w:rsidRPr="008A33DC" w:rsidRDefault="008A33DC" w:rsidP="00C4238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A33DC">
        <w:rPr>
          <w:rFonts w:ascii="Times New Roman" w:hAnsi="Times New Roman"/>
        </w:rPr>
        <w:t xml:space="preserve">В соответствии с требованиями статьи </w:t>
      </w:r>
      <w:r w:rsidR="000462DD">
        <w:rPr>
          <w:rFonts w:ascii="Times New Roman" w:hAnsi="Times New Roman"/>
        </w:rPr>
        <w:t>3</w:t>
      </w:r>
      <w:r w:rsidR="00B561D6">
        <w:rPr>
          <w:rFonts w:ascii="Times New Roman" w:hAnsi="Times New Roman"/>
        </w:rPr>
        <w:t>4</w:t>
      </w:r>
      <w:r w:rsidRPr="008A33DC">
        <w:rPr>
          <w:rFonts w:ascii="Times New Roman" w:hAnsi="Times New Roman"/>
        </w:rPr>
        <w:t xml:space="preserve"> </w:t>
      </w:r>
      <w:r w:rsidR="001E20BF" w:rsidRPr="001E20BF">
        <w:rPr>
          <w:rFonts w:ascii="Times New Roman" w:hAnsi="Times New Roman"/>
        </w:rPr>
        <w:t>Положени</w:t>
      </w:r>
      <w:r w:rsidR="007F3197">
        <w:rPr>
          <w:rFonts w:ascii="Times New Roman" w:hAnsi="Times New Roman"/>
        </w:rPr>
        <w:t>я</w:t>
      </w:r>
      <w:r w:rsidR="001E20BF" w:rsidRPr="001E20BF">
        <w:rPr>
          <w:rFonts w:ascii="Times New Roman" w:hAnsi="Times New Roman"/>
        </w:rPr>
        <w:t xml:space="preserve"> о бюджетном процессе </w:t>
      </w:r>
      <w:r w:rsidRPr="008A33DC">
        <w:rPr>
          <w:rFonts w:ascii="Times New Roman" w:hAnsi="Times New Roman"/>
        </w:rPr>
        <w:t xml:space="preserve">годовая бюджетная отчетность представляется для осуществления внешней проверки в </w:t>
      </w:r>
      <w:r w:rsidR="001E20BF">
        <w:rPr>
          <w:rFonts w:ascii="Times New Roman" w:hAnsi="Times New Roman"/>
        </w:rPr>
        <w:t>контрольно-счетный орган не позднее 01 апреля текущего финансового года</w:t>
      </w:r>
      <w:r w:rsidRPr="008A33DC">
        <w:rPr>
          <w:rFonts w:ascii="Times New Roman" w:hAnsi="Times New Roman"/>
        </w:rPr>
        <w:t>.</w:t>
      </w:r>
    </w:p>
    <w:p w:rsidR="008A33DC" w:rsidRPr="003875AB" w:rsidRDefault="00C42385" w:rsidP="00160FF8">
      <w:pPr>
        <w:tabs>
          <w:tab w:val="left" w:pos="567"/>
        </w:tabs>
        <w:jc w:val="both"/>
        <w:rPr>
          <w:rFonts w:ascii="Times New Roman" w:hAnsi="Times New Roman"/>
        </w:rPr>
      </w:pPr>
      <w:r w:rsidRPr="00160FF8">
        <w:rPr>
          <w:rFonts w:ascii="Times New Roman" w:hAnsi="Times New Roman"/>
          <w:b/>
        </w:rPr>
        <w:t xml:space="preserve">         </w:t>
      </w:r>
      <w:r w:rsidR="008A33DC" w:rsidRPr="003875AB">
        <w:rPr>
          <w:rFonts w:ascii="Times New Roman" w:hAnsi="Times New Roman"/>
        </w:rPr>
        <w:t xml:space="preserve">Годовая бюджетная отчетность </w:t>
      </w:r>
      <w:r w:rsidR="00AC7ED4" w:rsidRPr="003875AB">
        <w:rPr>
          <w:rFonts w:ascii="Times New Roman" w:hAnsi="Times New Roman"/>
        </w:rPr>
        <w:t xml:space="preserve">представлена </w:t>
      </w:r>
      <w:r w:rsidR="00F17A7E">
        <w:rPr>
          <w:rFonts w:ascii="Times New Roman" w:hAnsi="Times New Roman"/>
        </w:rPr>
        <w:t xml:space="preserve">Администрацией </w:t>
      </w:r>
      <w:r w:rsidR="00AC7ED4" w:rsidRPr="003875AB">
        <w:rPr>
          <w:rFonts w:ascii="Times New Roman" w:hAnsi="Times New Roman"/>
        </w:rPr>
        <w:t>с</w:t>
      </w:r>
      <w:r w:rsidR="007B66FE" w:rsidRPr="003875AB">
        <w:rPr>
          <w:rFonts w:ascii="Times New Roman" w:hAnsi="Times New Roman"/>
        </w:rPr>
        <w:t>ельск</w:t>
      </w:r>
      <w:r w:rsidR="00F17A7E">
        <w:rPr>
          <w:rFonts w:ascii="Times New Roman" w:hAnsi="Times New Roman"/>
        </w:rPr>
        <w:t>ого</w:t>
      </w:r>
      <w:r w:rsidR="007B66FE" w:rsidRPr="003875AB">
        <w:rPr>
          <w:rFonts w:ascii="Times New Roman" w:hAnsi="Times New Roman"/>
        </w:rPr>
        <w:t xml:space="preserve"> посел</w:t>
      </w:r>
      <w:r w:rsidR="00AC7ED4" w:rsidRPr="003875AB">
        <w:rPr>
          <w:rFonts w:ascii="Times New Roman" w:hAnsi="Times New Roman"/>
        </w:rPr>
        <w:t>е</w:t>
      </w:r>
      <w:r w:rsidR="007B66FE" w:rsidRPr="003875AB">
        <w:rPr>
          <w:rFonts w:ascii="Times New Roman" w:hAnsi="Times New Roman"/>
        </w:rPr>
        <w:t>н</w:t>
      </w:r>
      <w:r w:rsidR="00AC7ED4" w:rsidRPr="003875AB">
        <w:rPr>
          <w:rFonts w:ascii="Times New Roman" w:hAnsi="Times New Roman"/>
        </w:rPr>
        <w:t>и</w:t>
      </w:r>
      <w:r w:rsidR="00F17A7E">
        <w:rPr>
          <w:rFonts w:ascii="Times New Roman" w:hAnsi="Times New Roman"/>
        </w:rPr>
        <w:t>я</w:t>
      </w:r>
      <w:r w:rsidR="007B66FE" w:rsidRPr="003875AB">
        <w:rPr>
          <w:rFonts w:ascii="Times New Roman" w:hAnsi="Times New Roman"/>
        </w:rPr>
        <w:t xml:space="preserve"> </w:t>
      </w:r>
      <w:r w:rsidR="00FA1D84" w:rsidRPr="00FA1D84">
        <w:rPr>
          <w:rFonts w:ascii="Times New Roman" w:hAnsi="Times New Roman"/>
        </w:rPr>
        <w:t>станция Клявлино</w:t>
      </w:r>
      <w:r w:rsidR="002605BF" w:rsidRPr="00FA1D84">
        <w:rPr>
          <w:rFonts w:ascii="Times New Roman" w:hAnsi="Times New Roman"/>
        </w:rPr>
        <w:t xml:space="preserve"> </w:t>
      </w:r>
      <w:r w:rsidR="008A33DC" w:rsidRPr="003875AB">
        <w:rPr>
          <w:rFonts w:ascii="Times New Roman" w:hAnsi="Times New Roman"/>
        </w:rPr>
        <w:t>в Счетную палату</w:t>
      </w:r>
      <w:r w:rsidR="005B4039">
        <w:rPr>
          <w:rFonts w:ascii="Times New Roman" w:hAnsi="Times New Roman"/>
        </w:rPr>
        <w:t xml:space="preserve"> муниципального района </w:t>
      </w:r>
      <w:proofErr w:type="spellStart"/>
      <w:r w:rsidR="005B4039">
        <w:rPr>
          <w:rFonts w:ascii="Times New Roman" w:hAnsi="Times New Roman"/>
        </w:rPr>
        <w:t>Клявлинский</w:t>
      </w:r>
      <w:proofErr w:type="spellEnd"/>
      <w:r w:rsidR="005B4039">
        <w:rPr>
          <w:rFonts w:ascii="Times New Roman" w:hAnsi="Times New Roman"/>
        </w:rPr>
        <w:t xml:space="preserve"> Самарской области</w:t>
      </w:r>
      <w:r w:rsidR="009F7A0E" w:rsidRPr="003875AB">
        <w:rPr>
          <w:rFonts w:ascii="Times New Roman" w:hAnsi="Times New Roman"/>
        </w:rPr>
        <w:t xml:space="preserve"> 2</w:t>
      </w:r>
      <w:r w:rsidR="001B3A2F">
        <w:rPr>
          <w:rFonts w:ascii="Times New Roman" w:hAnsi="Times New Roman"/>
        </w:rPr>
        <w:t>2</w:t>
      </w:r>
      <w:r w:rsidR="009F7A0E" w:rsidRPr="003875AB">
        <w:rPr>
          <w:rFonts w:ascii="Times New Roman" w:hAnsi="Times New Roman"/>
        </w:rPr>
        <w:t>.03.2023 года</w:t>
      </w:r>
      <w:r w:rsidR="000D6929" w:rsidRPr="003875AB">
        <w:rPr>
          <w:rFonts w:ascii="Times New Roman" w:hAnsi="Times New Roman"/>
        </w:rPr>
        <w:t xml:space="preserve"> (вход. №</w:t>
      </w:r>
      <w:r w:rsidR="00F5740E">
        <w:rPr>
          <w:rFonts w:ascii="Times New Roman" w:hAnsi="Times New Roman"/>
        </w:rPr>
        <w:t xml:space="preserve"> </w:t>
      </w:r>
      <w:r w:rsidR="001B3A2F">
        <w:rPr>
          <w:rFonts w:ascii="Times New Roman" w:hAnsi="Times New Roman"/>
        </w:rPr>
        <w:t>40</w:t>
      </w:r>
      <w:r w:rsidR="000D6929" w:rsidRPr="003875AB">
        <w:rPr>
          <w:rFonts w:ascii="Times New Roman" w:hAnsi="Times New Roman"/>
        </w:rPr>
        <w:t xml:space="preserve"> от 2</w:t>
      </w:r>
      <w:r w:rsidR="001B3A2F">
        <w:rPr>
          <w:rFonts w:ascii="Times New Roman" w:hAnsi="Times New Roman"/>
        </w:rPr>
        <w:t>2</w:t>
      </w:r>
      <w:r w:rsidR="000D6929" w:rsidRPr="003875AB">
        <w:rPr>
          <w:rFonts w:ascii="Times New Roman" w:hAnsi="Times New Roman"/>
        </w:rPr>
        <w:t>.03.2023</w:t>
      </w:r>
      <w:r w:rsidR="009D30AA">
        <w:rPr>
          <w:rFonts w:ascii="Times New Roman" w:hAnsi="Times New Roman"/>
        </w:rPr>
        <w:t xml:space="preserve"> </w:t>
      </w:r>
      <w:r w:rsidR="000D6929" w:rsidRPr="003875AB">
        <w:rPr>
          <w:rFonts w:ascii="Times New Roman" w:hAnsi="Times New Roman"/>
        </w:rPr>
        <w:t>г.)</w:t>
      </w:r>
      <w:r w:rsidR="00160FF8" w:rsidRPr="003875AB">
        <w:rPr>
          <w:rFonts w:ascii="Times New Roman" w:hAnsi="Times New Roman"/>
        </w:rPr>
        <w:t xml:space="preserve">, </w:t>
      </w:r>
      <w:r w:rsidR="003875AB" w:rsidRPr="003875AB">
        <w:rPr>
          <w:rFonts w:ascii="Times New Roman" w:hAnsi="Times New Roman"/>
        </w:rPr>
        <w:t>в соответствии</w:t>
      </w:r>
      <w:r w:rsidR="00160FF8" w:rsidRPr="003875AB">
        <w:rPr>
          <w:rFonts w:ascii="Times New Roman" w:hAnsi="Times New Roman"/>
        </w:rPr>
        <w:t xml:space="preserve"> </w:t>
      </w:r>
      <w:r w:rsidR="003875AB" w:rsidRPr="003875AB">
        <w:rPr>
          <w:rFonts w:ascii="Times New Roman" w:hAnsi="Times New Roman"/>
        </w:rPr>
        <w:t>со статьей</w:t>
      </w:r>
      <w:r w:rsidR="00160FF8" w:rsidRPr="003875AB">
        <w:rPr>
          <w:rFonts w:ascii="Times New Roman" w:hAnsi="Times New Roman"/>
        </w:rPr>
        <w:t xml:space="preserve"> </w:t>
      </w:r>
      <w:r w:rsidR="002935F8">
        <w:rPr>
          <w:rFonts w:ascii="Times New Roman" w:hAnsi="Times New Roman"/>
        </w:rPr>
        <w:t>3</w:t>
      </w:r>
      <w:r w:rsidR="00A3600C">
        <w:rPr>
          <w:rFonts w:ascii="Times New Roman" w:hAnsi="Times New Roman"/>
        </w:rPr>
        <w:t>4</w:t>
      </w:r>
      <w:r w:rsidR="00160FF8" w:rsidRPr="003875AB">
        <w:rPr>
          <w:rFonts w:ascii="Times New Roman" w:hAnsi="Times New Roman"/>
        </w:rPr>
        <w:t xml:space="preserve"> Положения о бюджетном процессе.</w:t>
      </w:r>
    </w:p>
    <w:p w:rsidR="00F800CA" w:rsidRPr="00F800CA" w:rsidRDefault="00F800CA" w:rsidP="006449DC">
      <w:pPr>
        <w:tabs>
          <w:tab w:val="left" w:pos="567"/>
        </w:tabs>
        <w:jc w:val="both"/>
        <w:rPr>
          <w:rFonts w:ascii="Times New Roman" w:hAnsi="Times New Roman"/>
        </w:rPr>
      </w:pPr>
      <w:r w:rsidRPr="00F800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F800CA">
        <w:rPr>
          <w:rFonts w:ascii="Times New Roman" w:hAnsi="Times New Roman"/>
        </w:rPr>
        <w:t xml:space="preserve">  </w:t>
      </w:r>
      <w:r w:rsidR="001E4E11">
        <w:rPr>
          <w:rFonts w:ascii="Times New Roman" w:hAnsi="Times New Roman"/>
        </w:rPr>
        <w:t xml:space="preserve"> </w:t>
      </w:r>
      <w:r w:rsidRPr="00F800CA">
        <w:rPr>
          <w:rFonts w:ascii="Times New Roman" w:hAnsi="Times New Roman"/>
        </w:rPr>
        <w:t xml:space="preserve">Для установления полноты бюджетной отчетности и ее соответствия требованиям нормативно правовым актам был проведен анализ предоставленной к проверке </w:t>
      </w:r>
      <w:r w:rsidR="00AB4D3E">
        <w:rPr>
          <w:rFonts w:ascii="Times New Roman" w:hAnsi="Times New Roman"/>
        </w:rPr>
        <w:t xml:space="preserve">годовой бюджетной </w:t>
      </w:r>
      <w:r w:rsidRPr="00F800CA">
        <w:rPr>
          <w:rFonts w:ascii="Times New Roman" w:hAnsi="Times New Roman"/>
        </w:rPr>
        <w:t>отчетности на предмет ее соответствия по составу, структуре и заполнению (содержанию) требованиям Б</w:t>
      </w:r>
      <w:r w:rsidR="00AC66E6">
        <w:rPr>
          <w:rFonts w:ascii="Times New Roman" w:hAnsi="Times New Roman"/>
        </w:rPr>
        <w:t>юджетного кодекса Российской Федерации (далее – БК РФ)</w:t>
      </w:r>
      <w:r w:rsidRPr="00F800CA">
        <w:rPr>
          <w:rFonts w:ascii="Times New Roman" w:hAnsi="Times New Roman"/>
        </w:rPr>
        <w:t>,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(далее Порядок применения кодов бюджетной классификации).</w:t>
      </w:r>
    </w:p>
    <w:p w:rsid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В соответствии с п</w:t>
      </w:r>
      <w:r w:rsidR="0006213A">
        <w:rPr>
          <w:rFonts w:ascii="Times New Roman" w:hAnsi="Times New Roman"/>
          <w:color w:val="333333"/>
        </w:rPr>
        <w:t xml:space="preserve">унктом </w:t>
      </w:r>
      <w:r w:rsidRPr="00A32EB5">
        <w:rPr>
          <w:rFonts w:ascii="Times New Roman" w:hAnsi="Times New Roman"/>
          <w:color w:val="333333"/>
        </w:rPr>
        <w:t>3 ст</w:t>
      </w:r>
      <w:r w:rsidR="0006213A">
        <w:rPr>
          <w:rFonts w:ascii="Times New Roman" w:hAnsi="Times New Roman"/>
          <w:color w:val="333333"/>
        </w:rPr>
        <w:t xml:space="preserve">атьи </w:t>
      </w:r>
      <w:r w:rsidRPr="00A32EB5">
        <w:rPr>
          <w:rFonts w:ascii="Times New Roman" w:hAnsi="Times New Roman"/>
          <w:color w:val="333333"/>
        </w:rPr>
        <w:t>264.1 Б</w:t>
      </w:r>
      <w:r w:rsidR="00BB0FF4">
        <w:rPr>
          <w:rFonts w:ascii="Times New Roman" w:hAnsi="Times New Roman"/>
          <w:color w:val="333333"/>
        </w:rPr>
        <w:t xml:space="preserve">К РФ </w:t>
      </w:r>
      <w:r w:rsidRPr="00A32EB5">
        <w:rPr>
          <w:rFonts w:ascii="Times New Roman" w:hAnsi="Times New Roman"/>
          <w:color w:val="333333"/>
        </w:rPr>
        <w:t xml:space="preserve">бюджетная отчетность включает в себя: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Администрацией сельского поселения </w:t>
      </w:r>
      <w:r w:rsidR="00FA1D84" w:rsidRPr="00FA1D84">
        <w:rPr>
          <w:rFonts w:ascii="Times New Roman" w:hAnsi="Times New Roman"/>
          <w:color w:val="333333"/>
        </w:rPr>
        <w:t xml:space="preserve">станция Клявлино </w:t>
      </w:r>
      <w:r w:rsidRPr="00A32EB5">
        <w:rPr>
          <w:rFonts w:ascii="Times New Roman" w:hAnsi="Times New Roman"/>
          <w:color w:val="333333"/>
        </w:rPr>
        <w:t>представлены следующие формы бюджетной отчетности: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об исполнении бюджета (ф. 0503117);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Баланс исполнения бюджета (ф.0503120);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финансовых результатах деятельности (ф. 0503121);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движении денежных средств (ф.0503123);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Пояснительная записка (ф. 0503160).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Согласно п</w:t>
      </w:r>
      <w:r w:rsidR="00D706C1">
        <w:rPr>
          <w:rFonts w:ascii="Times New Roman" w:hAnsi="Times New Roman"/>
          <w:color w:val="333333"/>
        </w:rPr>
        <w:t xml:space="preserve">ункта </w:t>
      </w:r>
      <w:r w:rsidRPr="00A32EB5">
        <w:rPr>
          <w:rFonts w:ascii="Times New Roman" w:hAnsi="Times New Roman"/>
          <w:color w:val="333333"/>
        </w:rPr>
        <w:t>11.2 Инструкции № 191н в состав бюджетной отчетности также включены и представлены:</w:t>
      </w:r>
    </w:p>
    <w:p w:rsidR="00A32EB5" w:rsidRPr="00A32EB5" w:rsidRDefault="00D706C1" w:rsidP="00A32EB5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 xml:space="preserve">- </w:t>
      </w:r>
      <w:r w:rsidR="00A32EB5" w:rsidRPr="00A32EB5">
        <w:rPr>
          <w:rFonts w:ascii="Times New Roman" w:hAnsi="Times New Roman"/>
          <w:color w:val="333333"/>
        </w:rPr>
        <w:t>Баланс по поступлениям и выбытиям бюджетных средств (ф. 0503140);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Справка по заключению счетов бюджетного учета отчетного финансового года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(ф. 0503110);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Справка по консолидируемым расчетам (ф. 0503125);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Отчет о кассовом поступлении и выбытии бюджетных средств </w:t>
      </w:r>
      <w:r w:rsidR="005347BE">
        <w:rPr>
          <w:rFonts w:ascii="Times New Roman" w:hAnsi="Times New Roman"/>
          <w:color w:val="333333"/>
        </w:rPr>
        <w:t>(</w:t>
      </w:r>
      <w:r w:rsidRPr="00A32EB5">
        <w:rPr>
          <w:rFonts w:ascii="Times New Roman" w:hAnsi="Times New Roman"/>
          <w:color w:val="333333"/>
        </w:rPr>
        <w:t>ф. 0503124).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бюджетных обязательствах (ф. 0503128)</w:t>
      </w:r>
      <w:r w:rsidR="004334FF">
        <w:rPr>
          <w:rFonts w:ascii="Times New Roman" w:hAnsi="Times New Roman"/>
          <w:color w:val="333333"/>
        </w:rPr>
        <w:t>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</w:t>
      </w:r>
      <w:r w:rsidR="007A0F81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(с изменениями 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6 июня 2019 г. N 85н</w:t>
      </w:r>
      <w:r w:rsidR="00FF339C">
        <w:rPr>
          <w:rFonts w:ascii="Times New Roman" w:hAnsi="Times New Roman"/>
          <w:color w:val="333333"/>
        </w:rPr>
        <w:t>.</w:t>
      </w:r>
    </w:p>
    <w:p w:rsidR="003A1FA0" w:rsidRDefault="003A1FA0" w:rsidP="00D4382E">
      <w:pPr>
        <w:tabs>
          <w:tab w:val="left" w:pos="567"/>
        </w:tabs>
        <w:ind w:firstLine="567"/>
        <w:jc w:val="both"/>
        <w:rPr>
          <w:rFonts w:ascii="Times New Roman" w:hAnsi="Times New Roman"/>
          <w:color w:val="333333"/>
        </w:rPr>
      </w:pPr>
      <w:r w:rsidRPr="0006056F">
        <w:rPr>
          <w:rFonts w:ascii="Times New Roman" w:hAnsi="Times New Roman"/>
          <w:color w:val="333333"/>
        </w:rPr>
        <w:t xml:space="preserve">В соответствии с пунктом 8 Инструкции 191н в разделе 5 </w:t>
      </w:r>
      <w:r w:rsidR="00A130A1" w:rsidRPr="00A130A1">
        <w:rPr>
          <w:rFonts w:ascii="Times New Roman" w:hAnsi="Times New Roman"/>
          <w:color w:val="333333"/>
        </w:rPr>
        <w:t xml:space="preserve">пояснительной записки (ф. 0503160) </w:t>
      </w:r>
      <w:r w:rsidRPr="0006056F">
        <w:rPr>
          <w:rFonts w:ascii="Times New Roman" w:hAnsi="Times New Roman"/>
          <w:color w:val="333333"/>
        </w:rPr>
        <w:t>«Прочие вопросы деятельности субъекта бюджетной отчетности» отражены формы бюджетной отчетност</w:t>
      </w:r>
      <w:r w:rsidR="00013608">
        <w:rPr>
          <w:rFonts w:ascii="Times New Roman" w:hAnsi="Times New Roman"/>
          <w:color w:val="333333"/>
        </w:rPr>
        <w:t>и, не имеющие числовых значений:</w:t>
      </w:r>
    </w:p>
    <w:p w:rsidR="0076180A" w:rsidRDefault="0076180A" w:rsidP="00A90277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76180A">
        <w:rPr>
          <w:rFonts w:ascii="Times New Roman" w:hAnsi="Times New Roman"/>
          <w:color w:val="333333"/>
        </w:rPr>
        <w:t>правка по заключению счетов бюджетного учета отчетного финансового года (ф. 0503110</w:t>
      </w:r>
      <w:r>
        <w:rPr>
          <w:rFonts w:ascii="Times New Roman" w:hAnsi="Times New Roman"/>
          <w:color w:val="333333"/>
        </w:rPr>
        <w:t xml:space="preserve"> Р</w:t>
      </w:r>
      <w:r w:rsidRPr="0076180A">
        <w:rPr>
          <w:rFonts w:ascii="Times New Roman" w:hAnsi="Times New Roman"/>
          <w:color w:val="333333"/>
        </w:rPr>
        <w:t>);</w:t>
      </w:r>
    </w:p>
    <w:p w:rsidR="004847D2" w:rsidRDefault="004847D2" w:rsidP="00A90277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</w:t>
      </w:r>
      <w:r w:rsidRPr="004847D2">
        <w:rPr>
          <w:rFonts w:ascii="Times New Roman" w:hAnsi="Times New Roman"/>
          <w:color w:val="333333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lang w:val="en-US"/>
        </w:rPr>
        <w:t>N</w:t>
      </w:r>
      <w:r w:rsidRPr="004847D2">
        <w:rPr>
          <w:rFonts w:ascii="Times New Roman" w:hAnsi="Times New Roman"/>
          <w:color w:val="333333"/>
        </w:rPr>
        <w:t>);</w:t>
      </w:r>
    </w:p>
    <w:p w:rsidR="00287DFD" w:rsidRDefault="00287DFD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287DFD">
        <w:rPr>
          <w:rFonts w:ascii="Times New Roman" w:hAnsi="Times New Roman"/>
          <w:color w:val="333333"/>
        </w:rPr>
        <w:t>отчеты о бюджетных обязательствах (ф. 0503128</w:t>
      </w:r>
      <w:r w:rsidR="00A10C2F">
        <w:rPr>
          <w:rFonts w:ascii="Times New Roman" w:hAnsi="Times New Roman"/>
          <w:color w:val="333333"/>
        </w:rPr>
        <w:t xml:space="preserve"> </w:t>
      </w:r>
      <w:r w:rsidR="00A10C2F">
        <w:rPr>
          <w:rFonts w:ascii="Times New Roman" w:hAnsi="Times New Roman"/>
          <w:color w:val="333333"/>
          <w:lang w:val="en-US"/>
        </w:rPr>
        <w:t>N</w:t>
      </w:r>
      <w:r w:rsidRPr="00287DFD"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t>;</w:t>
      </w:r>
    </w:p>
    <w:p w:rsidR="00F030F0" w:rsidRDefault="00F030F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F030F0">
        <w:rPr>
          <w:rFonts w:ascii="Times New Roman" w:hAnsi="Times New Roman"/>
          <w:color w:val="333333"/>
        </w:rPr>
        <w:t>отчеты о бюджетных обязательствах (ф. 0503128</w:t>
      </w:r>
      <w:r w:rsidRPr="00755E13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НП)</w:t>
      </w:r>
      <w:r w:rsidRPr="00F030F0">
        <w:rPr>
          <w:rFonts w:ascii="Times New Roman" w:hAnsi="Times New Roman"/>
          <w:color w:val="333333"/>
        </w:rPr>
        <w:t>;</w:t>
      </w:r>
    </w:p>
    <w:p w:rsidR="00755E13" w:rsidRDefault="00A43AF7" w:rsidP="00A43AF7">
      <w:pPr>
        <w:ind w:firstLine="567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A43AF7">
        <w:rPr>
          <w:rFonts w:ascii="Times New Roman" w:hAnsi="Times New Roman"/>
          <w:color w:val="333333"/>
        </w:rPr>
        <w:t>ведения по ущербу имуществу, хищениях денежных средств</w:t>
      </w:r>
      <w:r>
        <w:rPr>
          <w:rFonts w:ascii="Times New Roman" w:hAnsi="Times New Roman"/>
          <w:color w:val="333333"/>
        </w:rPr>
        <w:t xml:space="preserve"> </w:t>
      </w:r>
      <w:r w:rsidRPr="00A43AF7">
        <w:rPr>
          <w:rFonts w:ascii="Times New Roman" w:hAnsi="Times New Roman"/>
          <w:color w:val="333333"/>
        </w:rPr>
        <w:t xml:space="preserve">и материальных </w:t>
      </w:r>
      <w:r>
        <w:rPr>
          <w:rFonts w:ascii="Times New Roman" w:hAnsi="Times New Roman"/>
          <w:color w:val="333333"/>
        </w:rPr>
        <w:t>цен</w:t>
      </w:r>
      <w:r w:rsidRPr="00A43AF7">
        <w:rPr>
          <w:rFonts w:ascii="Times New Roman" w:hAnsi="Times New Roman"/>
          <w:color w:val="333333"/>
        </w:rPr>
        <w:t>ностей</w:t>
      </w:r>
      <w:r>
        <w:rPr>
          <w:rFonts w:ascii="Times New Roman" w:hAnsi="Times New Roman"/>
          <w:color w:val="333333"/>
        </w:rPr>
        <w:t xml:space="preserve"> (ф. 0503176);</w:t>
      </w:r>
    </w:p>
    <w:p w:rsidR="00A43AF7" w:rsidRDefault="00F5565D" w:rsidP="00A43AF7">
      <w:pPr>
        <w:ind w:firstLine="567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F5565D">
        <w:rPr>
          <w:rFonts w:ascii="Times New Roman" w:hAnsi="Times New Roman"/>
          <w:color w:val="333333"/>
        </w:rPr>
        <w:t>ведения о результатах деятельности</w:t>
      </w:r>
      <w:r>
        <w:rPr>
          <w:rFonts w:ascii="Times New Roman" w:hAnsi="Times New Roman"/>
          <w:color w:val="333333"/>
        </w:rPr>
        <w:t xml:space="preserve"> (ф. 0503162);</w:t>
      </w:r>
    </w:p>
    <w:p w:rsidR="00F5565D" w:rsidRDefault="004323C5" w:rsidP="00A43AF7">
      <w:pPr>
        <w:ind w:firstLine="567"/>
        <w:rPr>
          <w:rFonts w:ascii="Times New Roman" w:hAnsi="Times New Roman"/>
          <w:color w:val="333333"/>
        </w:rPr>
      </w:pPr>
      <w:r w:rsidRPr="004323C5">
        <w:rPr>
          <w:rFonts w:ascii="Times New Roman" w:hAnsi="Times New Roman"/>
          <w:color w:val="333333"/>
        </w:rPr>
        <w:t>сведения об остатках денежных средств на счетах получателя бюджетных средств (ф. 0503178_1);</w:t>
      </w:r>
    </w:p>
    <w:p w:rsidR="00367195" w:rsidRDefault="00367195" w:rsidP="00A43AF7">
      <w:pPr>
        <w:ind w:firstLine="567"/>
        <w:rPr>
          <w:rFonts w:ascii="Times New Roman" w:hAnsi="Times New Roman"/>
          <w:color w:val="333333"/>
        </w:rPr>
      </w:pPr>
      <w:r w:rsidRPr="00367195">
        <w:rPr>
          <w:rFonts w:ascii="Times New Roman" w:hAnsi="Times New Roman"/>
          <w:color w:val="333333"/>
        </w:rPr>
        <w:t>сведения о государственном (муниципальном) долге, предоставленных бюджетных кредитах (ф. 0503172);</w:t>
      </w:r>
    </w:p>
    <w:p w:rsidR="00287DFD" w:rsidRDefault="00900431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900431">
        <w:rPr>
          <w:rFonts w:ascii="Times New Roman" w:hAnsi="Times New Roman"/>
          <w:color w:val="333333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r w:rsidR="00C0651A">
        <w:rPr>
          <w:rFonts w:ascii="Times New Roman" w:hAnsi="Times New Roman"/>
          <w:color w:val="333333"/>
        </w:rPr>
        <w:t>(</w:t>
      </w:r>
      <w:r w:rsidRPr="00900431">
        <w:rPr>
          <w:rFonts w:ascii="Times New Roman" w:hAnsi="Times New Roman"/>
          <w:color w:val="333333"/>
        </w:rPr>
        <w:t>ф. 0503174</w:t>
      </w:r>
      <w:r w:rsidR="00C0651A">
        <w:rPr>
          <w:rFonts w:ascii="Times New Roman" w:hAnsi="Times New Roman"/>
          <w:color w:val="333333"/>
        </w:rPr>
        <w:t>)</w:t>
      </w:r>
      <w:r w:rsidRPr="00900431">
        <w:rPr>
          <w:rFonts w:ascii="Times New Roman" w:hAnsi="Times New Roman"/>
          <w:color w:val="333333"/>
        </w:rPr>
        <w:t>;</w:t>
      </w:r>
    </w:p>
    <w:p w:rsidR="008F2CB4" w:rsidRDefault="008F2CB4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8F2CB4">
        <w:rPr>
          <w:rFonts w:ascii="Times New Roman" w:hAnsi="Times New Roman"/>
          <w:color w:val="333333"/>
        </w:rPr>
        <w:t>сведения о целевых иностранных кредитах (ф. 0503167);</w:t>
      </w:r>
    </w:p>
    <w:p w:rsidR="00D70AF8" w:rsidRPr="00D70AF8" w:rsidRDefault="00D70AF8" w:rsidP="00D70AF8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D70AF8">
        <w:rPr>
          <w:rFonts w:ascii="Times New Roman" w:hAnsi="Times New Roman"/>
          <w:color w:val="333333"/>
        </w:rPr>
        <w:t>ведения об изменениях бюджетной росписи главного</w:t>
      </w:r>
      <w:r>
        <w:rPr>
          <w:rFonts w:ascii="Times New Roman" w:hAnsi="Times New Roman"/>
          <w:color w:val="333333"/>
        </w:rPr>
        <w:t xml:space="preserve"> </w:t>
      </w:r>
      <w:r w:rsidRPr="00D70AF8">
        <w:rPr>
          <w:rFonts w:ascii="Times New Roman" w:hAnsi="Times New Roman"/>
          <w:color w:val="333333"/>
        </w:rPr>
        <w:t>распорядителя бюджетных средств (ф. 0503163)</w:t>
      </w:r>
      <w:r>
        <w:rPr>
          <w:rFonts w:ascii="Times New Roman" w:hAnsi="Times New Roman"/>
          <w:color w:val="333333"/>
        </w:rPr>
        <w:t>;</w:t>
      </w:r>
    </w:p>
    <w:p w:rsidR="008F2CB4" w:rsidRDefault="00630A1D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630A1D">
        <w:rPr>
          <w:rFonts w:ascii="Times New Roman" w:hAnsi="Times New Roman"/>
          <w:color w:val="333333"/>
        </w:rPr>
        <w:t>справка о суммах консолидируемых поступлений, подлежащих зачислению на счет бюджета (ф. 0503184);</w:t>
      </w:r>
    </w:p>
    <w:p w:rsidR="00630A1D" w:rsidRDefault="000A11DB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0A11DB">
        <w:rPr>
          <w:rFonts w:ascii="Times New Roman" w:hAnsi="Times New Roman"/>
          <w:color w:val="333333"/>
        </w:rPr>
        <w:t>сведения о вложениях в объекты недвижимого имущества, объектах незавершенного строительства (ф. 0503190);</w:t>
      </w:r>
    </w:p>
    <w:p w:rsidR="000A11DB" w:rsidRDefault="000A11DB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0A11DB">
        <w:rPr>
          <w:rFonts w:ascii="Times New Roman" w:hAnsi="Times New Roman"/>
          <w:color w:val="333333"/>
        </w:rPr>
        <w:t>сведения об исполнении судебных решений по денежным обязательствам бюджета (ф. 0503296)</w:t>
      </w:r>
      <w:r>
        <w:rPr>
          <w:rFonts w:ascii="Times New Roman" w:hAnsi="Times New Roman"/>
          <w:color w:val="333333"/>
        </w:rPr>
        <w:t>.</w:t>
      </w:r>
    </w:p>
    <w:p w:rsidR="003A1FA0" w:rsidRDefault="003A1FA0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соответствии с требованиями пункта 4 Инструкции 191н отчетность на бумажном носителе представлена в брошюрованном и пронумерованном виде, с оглавлением и сопроводительным письмом.</w:t>
      </w:r>
    </w:p>
    <w:p w:rsidR="000B0A8A" w:rsidRDefault="00C83B31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 xml:space="preserve">В соответствии с пунктом </w:t>
      </w:r>
      <w:r w:rsidR="00DD5F58">
        <w:rPr>
          <w:rFonts w:ascii="Times New Roman" w:hAnsi="Times New Roman"/>
          <w:color w:val="333333"/>
        </w:rPr>
        <w:t>6</w:t>
      </w:r>
      <w:r>
        <w:rPr>
          <w:rFonts w:ascii="Times New Roman" w:hAnsi="Times New Roman"/>
          <w:color w:val="333333"/>
        </w:rPr>
        <w:t xml:space="preserve"> Инструкции 191н бюджетная отчетность ГРБС подписана </w:t>
      </w:r>
      <w:r w:rsidR="002254F7">
        <w:rPr>
          <w:rFonts w:ascii="Times New Roman" w:hAnsi="Times New Roman"/>
          <w:color w:val="333333"/>
        </w:rPr>
        <w:t>Главой сельского поселения</w:t>
      </w:r>
      <w:r>
        <w:rPr>
          <w:rFonts w:ascii="Times New Roman" w:hAnsi="Times New Roman"/>
          <w:color w:val="333333"/>
        </w:rPr>
        <w:t xml:space="preserve"> </w:t>
      </w:r>
      <w:r w:rsidR="00FA1D84" w:rsidRPr="00FA1D84">
        <w:rPr>
          <w:rFonts w:ascii="Times New Roman" w:hAnsi="Times New Roman"/>
          <w:color w:val="333333"/>
        </w:rPr>
        <w:t>станция Клявлино</w:t>
      </w:r>
      <w:r w:rsidR="0043044F" w:rsidRPr="00FA1D84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и главным </w:t>
      </w:r>
      <w:r w:rsidR="00EE6112">
        <w:rPr>
          <w:rFonts w:ascii="Times New Roman" w:hAnsi="Times New Roman"/>
          <w:color w:val="333333"/>
        </w:rPr>
        <w:t>бухгалтером</w:t>
      </w:r>
      <w:r>
        <w:rPr>
          <w:rFonts w:ascii="Times New Roman" w:hAnsi="Times New Roman"/>
          <w:color w:val="333333"/>
        </w:rPr>
        <w:t>.</w:t>
      </w:r>
    </w:p>
    <w:p w:rsidR="000B0A8A" w:rsidRDefault="00DD5F58">
      <w:pPr>
        <w:ind w:firstLine="540"/>
        <w:jc w:val="both"/>
        <w:rPr>
          <w:rFonts w:ascii="Times New Roman" w:hAnsi="Times New Roman"/>
          <w:color w:val="333333"/>
        </w:rPr>
      </w:pPr>
      <w:r w:rsidRPr="00DD5F58">
        <w:rPr>
          <w:rFonts w:ascii="Times New Roman" w:hAnsi="Times New Roman"/>
          <w:color w:val="333333"/>
        </w:rPr>
        <w:t xml:space="preserve">В соответствии с пунктом </w:t>
      </w:r>
      <w:r>
        <w:rPr>
          <w:rFonts w:ascii="Times New Roman" w:hAnsi="Times New Roman"/>
          <w:color w:val="333333"/>
        </w:rPr>
        <w:t>9</w:t>
      </w:r>
      <w:r w:rsidRPr="00DD5F58">
        <w:rPr>
          <w:rFonts w:ascii="Times New Roman" w:hAnsi="Times New Roman"/>
          <w:color w:val="333333"/>
        </w:rPr>
        <w:t xml:space="preserve"> Инструкции 191н</w:t>
      </w:r>
      <w:r>
        <w:rPr>
          <w:rFonts w:ascii="Times New Roman" w:hAnsi="Times New Roman"/>
          <w:color w:val="333333"/>
        </w:rPr>
        <w:t xml:space="preserve">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6384" w:rsidRDefault="0024638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Бюджетная отчетность </w:t>
      </w:r>
      <w:r w:rsidR="00421B0C" w:rsidRPr="00421B0C">
        <w:rPr>
          <w:rFonts w:ascii="Times New Roman" w:hAnsi="Times New Roman"/>
          <w:color w:val="333333"/>
        </w:rPr>
        <w:t xml:space="preserve">Администрации сельского поселения </w:t>
      </w:r>
      <w:r w:rsidR="00FA1D84" w:rsidRPr="00FA1D84">
        <w:rPr>
          <w:rFonts w:ascii="Times New Roman" w:hAnsi="Times New Roman"/>
          <w:color w:val="333333"/>
        </w:rPr>
        <w:t>станция Клявлино</w:t>
      </w:r>
      <w:r w:rsidR="0043044F" w:rsidRPr="00FA1D84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составлена в соответствии со структурой и кодами бюджетной классификации, установленными Порядком применения кодов бюджетной классификации.</w:t>
      </w:r>
    </w:p>
    <w:p w:rsidR="000B0A8A" w:rsidRDefault="000B0A8A">
      <w:pPr>
        <w:ind w:firstLine="540"/>
        <w:jc w:val="both"/>
        <w:rPr>
          <w:rFonts w:ascii="Times New Roman" w:hAnsi="Times New Roman"/>
          <w:color w:val="333333"/>
        </w:rPr>
      </w:pPr>
    </w:p>
    <w:p w:rsidR="00984A29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</w:t>
      </w:r>
      <w:r w:rsidR="00984A29">
        <w:rPr>
          <w:rFonts w:ascii="Times New Roman" w:hAnsi="Times New Roman"/>
          <w:b/>
        </w:rPr>
        <w:t>исполнении бюджета (ф.</w:t>
      </w:r>
      <w:r w:rsidR="008F4BAE">
        <w:rPr>
          <w:rFonts w:ascii="Times New Roman" w:hAnsi="Times New Roman"/>
          <w:b/>
        </w:rPr>
        <w:t xml:space="preserve"> </w:t>
      </w:r>
      <w:r w:rsidR="00984A29">
        <w:rPr>
          <w:rFonts w:ascii="Times New Roman" w:hAnsi="Times New Roman"/>
          <w:b/>
        </w:rPr>
        <w:t>0503117)</w:t>
      </w:r>
    </w:p>
    <w:p w:rsidR="001F68F3" w:rsidRPr="00DB4AC2" w:rsidRDefault="001F68F3" w:rsidP="001F68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1F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Согласно п</w:t>
      </w:r>
      <w:r w:rsidR="006C0BDD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7 главы 2 </w:t>
      </w:r>
      <w:r w:rsidR="006C0BDD" w:rsidRPr="006C0BDD">
        <w:rPr>
          <w:rFonts w:ascii="Times New Roman" w:hAnsi="Times New Roman"/>
        </w:rPr>
        <w:t>Порядк</w:t>
      </w:r>
      <w:r w:rsidR="006C0BDD">
        <w:rPr>
          <w:rFonts w:ascii="Times New Roman" w:hAnsi="Times New Roman"/>
        </w:rPr>
        <w:t>а</w:t>
      </w:r>
      <w:r w:rsidR="006C0BDD" w:rsidRPr="006C0BDD">
        <w:rPr>
          <w:rFonts w:ascii="Times New Roman" w:hAnsi="Times New Roman"/>
        </w:rPr>
        <w:t xml:space="preserve"> применения кодов бюджетной классификации</w:t>
      </w:r>
      <w:r>
        <w:rPr>
          <w:rFonts w:ascii="Times New Roman" w:hAnsi="Times New Roman"/>
        </w:rPr>
        <w:t>,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:rsidR="001F68F3" w:rsidRDefault="00922792" w:rsidP="00922792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1F68F3" w:rsidRPr="00BF3079">
        <w:rPr>
          <w:rFonts w:ascii="Times New Roman" w:hAnsi="Times New Roman"/>
        </w:rPr>
        <w:t xml:space="preserve"> Администрации сельского поселения </w:t>
      </w:r>
      <w:r w:rsidR="00006AC0" w:rsidRPr="00BF3079">
        <w:rPr>
          <w:rFonts w:ascii="Times New Roman" w:hAnsi="Times New Roman"/>
        </w:rPr>
        <w:t>станция Клявлино</w:t>
      </w:r>
      <w:r w:rsidR="0043044F" w:rsidRPr="00BF3079">
        <w:rPr>
          <w:rFonts w:ascii="Times New Roman" w:hAnsi="Times New Roman"/>
        </w:rPr>
        <w:t xml:space="preserve"> </w:t>
      </w:r>
      <w:r w:rsidR="007E282B" w:rsidRPr="00BF3079">
        <w:rPr>
          <w:rFonts w:ascii="Times New Roman" w:hAnsi="Times New Roman"/>
        </w:rPr>
        <w:t>№</w:t>
      </w:r>
      <w:r w:rsidR="00F74ADC" w:rsidRPr="00BF3079">
        <w:rPr>
          <w:rFonts w:ascii="Times New Roman" w:hAnsi="Times New Roman"/>
        </w:rPr>
        <w:t xml:space="preserve"> </w:t>
      </w:r>
      <w:r w:rsidR="00BF3079">
        <w:rPr>
          <w:rFonts w:ascii="Times New Roman" w:hAnsi="Times New Roman"/>
        </w:rPr>
        <w:t>105</w:t>
      </w:r>
      <w:r w:rsidR="001F68F3" w:rsidRPr="00BF3079">
        <w:rPr>
          <w:rFonts w:ascii="Times New Roman" w:hAnsi="Times New Roman"/>
        </w:rPr>
        <w:t xml:space="preserve"> от </w:t>
      </w:r>
      <w:r w:rsidR="001B48C2" w:rsidRPr="00BF3079">
        <w:rPr>
          <w:rFonts w:ascii="Times New Roman" w:hAnsi="Times New Roman"/>
        </w:rPr>
        <w:t>2</w:t>
      </w:r>
      <w:r w:rsidR="00F74ADC" w:rsidRPr="00BF3079">
        <w:rPr>
          <w:rFonts w:ascii="Times New Roman" w:hAnsi="Times New Roman"/>
        </w:rPr>
        <w:t>8</w:t>
      </w:r>
      <w:r w:rsidR="001F68F3" w:rsidRPr="00BF3079">
        <w:rPr>
          <w:rFonts w:ascii="Times New Roman" w:hAnsi="Times New Roman"/>
        </w:rPr>
        <w:t>.1</w:t>
      </w:r>
      <w:r w:rsidR="001B48C2" w:rsidRPr="00BF3079">
        <w:rPr>
          <w:rFonts w:ascii="Times New Roman" w:hAnsi="Times New Roman"/>
        </w:rPr>
        <w:t>2</w:t>
      </w:r>
      <w:r w:rsidR="001F68F3" w:rsidRPr="00BF3079">
        <w:rPr>
          <w:rFonts w:ascii="Times New Roman" w:hAnsi="Times New Roman"/>
        </w:rPr>
        <w:t>.2021г</w:t>
      </w:r>
      <w:r w:rsidR="005B36FC" w:rsidRPr="00BF3079">
        <w:rPr>
          <w:rFonts w:ascii="Times New Roman" w:hAnsi="Times New Roman"/>
        </w:rPr>
        <w:t>.</w:t>
      </w:r>
      <w:r w:rsidR="001F68F3" w:rsidRPr="00BF3079">
        <w:rPr>
          <w:rFonts w:ascii="Times New Roman" w:hAnsi="Times New Roman"/>
        </w:rPr>
        <w:t xml:space="preserve"> «</w:t>
      </w:r>
      <w:r w:rsidR="00C45A53" w:rsidRPr="00BF3079">
        <w:rPr>
          <w:rFonts w:ascii="Times New Roman" w:hAnsi="Times New Roman"/>
        </w:rPr>
        <w:t>Об утверждении Перечня главных администраторов доходов бюджета</w:t>
      </w:r>
      <w:r w:rsidR="00BF3079">
        <w:rPr>
          <w:rFonts w:ascii="Times New Roman" w:hAnsi="Times New Roman"/>
        </w:rPr>
        <w:t xml:space="preserve"> сельского поселения станция Клявлино муниципального района </w:t>
      </w:r>
      <w:proofErr w:type="spellStart"/>
      <w:r w:rsidR="00BF3079">
        <w:rPr>
          <w:rFonts w:ascii="Times New Roman" w:hAnsi="Times New Roman"/>
        </w:rPr>
        <w:t>Клявлинский</w:t>
      </w:r>
      <w:proofErr w:type="spellEnd"/>
      <w:r w:rsidR="00BF3079">
        <w:rPr>
          <w:rFonts w:ascii="Times New Roman" w:hAnsi="Times New Roman"/>
        </w:rPr>
        <w:t xml:space="preserve"> Самарской области</w:t>
      </w:r>
      <w:r w:rsidR="00C45A53" w:rsidRPr="00BF3079">
        <w:rPr>
          <w:rFonts w:ascii="Times New Roman" w:hAnsi="Times New Roman"/>
        </w:rPr>
        <w:t xml:space="preserve"> и Перечня </w:t>
      </w:r>
      <w:r w:rsidR="00BF3079">
        <w:rPr>
          <w:rFonts w:ascii="Times New Roman" w:hAnsi="Times New Roman"/>
        </w:rPr>
        <w:t>источников финансирования</w:t>
      </w:r>
      <w:r w:rsidR="00C45A53" w:rsidRPr="00BF3079">
        <w:rPr>
          <w:rFonts w:ascii="Times New Roman" w:hAnsi="Times New Roman"/>
        </w:rPr>
        <w:t xml:space="preserve"> дефицита бюджета</w:t>
      </w:r>
      <w:r w:rsidR="00BF3079">
        <w:rPr>
          <w:rFonts w:ascii="Times New Roman" w:hAnsi="Times New Roman"/>
        </w:rPr>
        <w:t xml:space="preserve"> сельского поселения станция Клявлино муниципального района </w:t>
      </w:r>
      <w:proofErr w:type="spellStart"/>
      <w:r w:rsidR="00BF3079">
        <w:rPr>
          <w:rFonts w:ascii="Times New Roman" w:hAnsi="Times New Roman"/>
        </w:rPr>
        <w:t>Клявлинский</w:t>
      </w:r>
      <w:proofErr w:type="spellEnd"/>
      <w:r w:rsidR="00BF3079">
        <w:rPr>
          <w:rFonts w:ascii="Times New Roman" w:hAnsi="Times New Roman"/>
        </w:rPr>
        <w:t xml:space="preserve"> Самарской области</w:t>
      </w:r>
      <w:r w:rsidR="001F68F3" w:rsidRPr="00BF3079">
        <w:rPr>
          <w:rFonts w:ascii="Times New Roman" w:hAnsi="Times New Roman"/>
        </w:rPr>
        <w:t>», утвержден перечень главных администраторов доходов и источников финансирования дефицита бюджета поселения.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</w:t>
      </w:r>
      <w:r w:rsidR="003B2841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 xml:space="preserve">7 главы 2 </w:t>
      </w:r>
      <w:r w:rsidR="00D82B39" w:rsidRPr="00D82B39">
        <w:rPr>
          <w:rFonts w:ascii="Times New Roman" w:hAnsi="Times New Roman"/>
        </w:rPr>
        <w:t xml:space="preserve">Порядка применения кодов бюджетной классификации </w:t>
      </w:r>
      <w:r>
        <w:rPr>
          <w:rFonts w:ascii="Times New Roman" w:hAnsi="Times New Roman"/>
        </w:rPr>
        <w:t xml:space="preserve">в Отчете </w:t>
      </w:r>
      <w:r w:rsidR="008A1F4E" w:rsidRPr="008A1F4E">
        <w:rPr>
          <w:rFonts w:ascii="Times New Roman" w:hAnsi="Times New Roman"/>
        </w:rPr>
        <w:t xml:space="preserve">об исполнении бюджета </w:t>
      </w:r>
      <w:r>
        <w:rPr>
          <w:rFonts w:ascii="Times New Roman" w:hAnsi="Times New Roman"/>
        </w:rPr>
        <w:t>(ф.</w:t>
      </w:r>
      <w:r w:rsidR="008A1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0503117) в разделах 1-3 указаны коды главного администратора доходов бюджета и главного распорядителя бюджетных средств (код главного администратора доходов бюджета (1</w:t>
      </w:r>
      <w:r w:rsidR="007B438E">
        <w:rPr>
          <w:rFonts w:ascii="Times New Roman" w:hAnsi="Times New Roman"/>
        </w:rPr>
        <w:t>-</w:t>
      </w:r>
      <w:r>
        <w:rPr>
          <w:rFonts w:ascii="Times New Roman" w:hAnsi="Times New Roman"/>
        </w:rPr>
        <w:t>3 разряды).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006AC0" w:rsidRPr="00006AC0">
        <w:rPr>
          <w:rFonts w:ascii="Times New Roman" w:hAnsi="Times New Roman"/>
        </w:rPr>
        <w:t>станция Клявлино</w:t>
      </w:r>
      <w:r w:rsidR="0043044F" w:rsidRPr="00006A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доходам и расходам, указанные в отчете (ф.</w:t>
      </w:r>
      <w:r w:rsidR="001263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0503117), соответствуют показателям, отраженным в проекте решения Собрания представителей «Об исполнении бюджета сельского поселения </w:t>
      </w:r>
      <w:r w:rsidR="00006AC0" w:rsidRPr="00006AC0">
        <w:rPr>
          <w:rFonts w:ascii="Times New Roman" w:hAnsi="Times New Roman"/>
        </w:rPr>
        <w:t>станция Клявлино</w:t>
      </w:r>
      <w:r w:rsidR="0043044F" w:rsidRPr="00006A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2022</w:t>
      </w:r>
      <w:r w:rsidR="003B2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год».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</w:t>
      </w:r>
      <w:r w:rsidR="005B1430">
        <w:rPr>
          <w:rFonts w:ascii="Times New Roman" w:hAnsi="Times New Roman"/>
        </w:rPr>
        <w:t>представленной отчетности</w:t>
      </w:r>
      <w:r>
        <w:rPr>
          <w:rFonts w:ascii="Times New Roman" w:hAnsi="Times New Roman"/>
        </w:rPr>
        <w:t>, представлена форма 0503164 «Сведения об исполнении бюджета». В ходе проверки проведено сопоставление данной формы с ф. 0503117 «Отчет об исполнении бюджета». В соответствии с требованиями п</w:t>
      </w:r>
      <w:r w:rsidR="005640D0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163 Инструкции 191н поселением, по графам </w:t>
      </w:r>
      <w:hyperlink r:id="rId8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t xml:space="preserve"> </w:t>
      </w:r>
      <w:r>
        <w:rPr>
          <w:rFonts w:ascii="Times New Roman" w:hAnsi="Times New Roman"/>
        </w:rPr>
        <w:t xml:space="preserve">"Доходы бюджета, всего", </w:t>
      </w:r>
      <w:hyperlink r:id="rId9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t xml:space="preserve"> </w:t>
      </w:r>
      <w:r>
        <w:rPr>
          <w:rFonts w:ascii="Times New Roman" w:hAnsi="Times New Roman"/>
        </w:rPr>
        <w:t xml:space="preserve">"Расходы бюджета, всего", </w:t>
      </w:r>
      <w:hyperlink r:id="rId10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t xml:space="preserve"> </w:t>
      </w:r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11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2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3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t xml:space="preserve"> </w:t>
      </w:r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4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>,  отражены идентичные показатели  по графам Отчета</w:t>
      </w:r>
      <w:r w:rsidR="00AC293D" w:rsidRPr="00AC293D">
        <w:t xml:space="preserve"> </w:t>
      </w:r>
      <w:r w:rsidR="00AC293D" w:rsidRPr="00AC293D">
        <w:rPr>
          <w:rFonts w:ascii="Times New Roman" w:hAnsi="Times New Roman"/>
        </w:rPr>
        <w:t>об исполнении бюджета</w:t>
      </w:r>
      <w:r w:rsidRPr="00AC29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D0D0D"/>
        </w:rPr>
        <w:t>(</w:t>
      </w:r>
      <w:hyperlink r:id="rId15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</w:p>
    <w:p w:rsidR="001F68F3" w:rsidRPr="00DB4AC2" w:rsidRDefault="001F68F3" w:rsidP="001A39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</w:t>
      </w:r>
      <w:r w:rsidR="008F4B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0503140)</w:t>
      </w:r>
    </w:p>
    <w:p w:rsidR="001A3999" w:rsidRDefault="001A3999" w:rsidP="001F68F3">
      <w:pPr>
        <w:ind w:firstLine="540"/>
        <w:jc w:val="both"/>
        <w:rPr>
          <w:rFonts w:ascii="Times New Roman" w:hAnsi="Times New Roman"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</w:t>
      </w:r>
      <w:r w:rsidR="00922CD1" w:rsidRPr="00922CD1">
        <w:rPr>
          <w:rFonts w:ascii="Times New Roman" w:hAnsi="Times New Roman"/>
        </w:rPr>
        <w:t xml:space="preserve">по поступлениям и выбытиям бюджетных средств </w:t>
      </w:r>
      <w:r>
        <w:rPr>
          <w:rFonts w:ascii="Times New Roman" w:hAnsi="Times New Roman"/>
        </w:rPr>
        <w:t>(ф.</w:t>
      </w:r>
      <w:r w:rsidR="00243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0503140) формируется ежемесячно финансовым органом. Показатели отражены в Балансе (ф. 0503140) в разрезе бюджетной деятельности (графы 3,5) и итогового показателя (графы 6,8) на начало года и конец отчетного периода.</w:t>
      </w:r>
    </w:p>
    <w:p w:rsidR="00854AD9" w:rsidRDefault="00854AD9" w:rsidP="001F68F3">
      <w:pPr>
        <w:ind w:firstLine="540"/>
        <w:jc w:val="both"/>
        <w:rPr>
          <w:rFonts w:ascii="Times New Roman" w:hAnsi="Times New Roman"/>
        </w:rPr>
      </w:pPr>
      <w:r w:rsidRPr="00854AD9">
        <w:rPr>
          <w:rFonts w:ascii="Times New Roman" w:hAnsi="Times New Roman"/>
        </w:rPr>
        <w:t xml:space="preserve">По данным формы 0503140 </w:t>
      </w:r>
      <w:r>
        <w:rPr>
          <w:rFonts w:ascii="Times New Roman" w:hAnsi="Times New Roman"/>
        </w:rPr>
        <w:t xml:space="preserve">по разделу 1 «Финансовые активы» </w:t>
      </w:r>
      <w:r w:rsidRPr="00854AD9">
        <w:rPr>
          <w:rFonts w:ascii="Times New Roman" w:hAnsi="Times New Roman"/>
        </w:rPr>
        <w:t xml:space="preserve">средства на счетах бюджета в органе </w:t>
      </w:r>
      <w:r w:rsidR="00B77578">
        <w:rPr>
          <w:rFonts w:ascii="Times New Roman" w:hAnsi="Times New Roman"/>
        </w:rPr>
        <w:t>Ф</w:t>
      </w:r>
      <w:r w:rsidRPr="00854AD9">
        <w:rPr>
          <w:rFonts w:ascii="Times New Roman" w:hAnsi="Times New Roman"/>
        </w:rPr>
        <w:t>едерального казначейства по сравн</w:t>
      </w:r>
      <w:r w:rsidR="004B3726">
        <w:rPr>
          <w:rFonts w:ascii="Times New Roman" w:hAnsi="Times New Roman"/>
        </w:rPr>
        <w:t>ению с началом отчетного года у</w:t>
      </w:r>
      <w:r w:rsidR="0008530C">
        <w:rPr>
          <w:rFonts w:ascii="Times New Roman" w:hAnsi="Times New Roman"/>
        </w:rPr>
        <w:t>величились</w:t>
      </w:r>
      <w:r w:rsidRPr="00854AD9">
        <w:rPr>
          <w:rFonts w:ascii="Times New Roman" w:hAnsi="Times New Roman"/>
        </w:rPr>
        <w:t xml:space="preserve"> на </w:t>
      </w:r>
      <w:r w:rsidR="001E2554">
        <w:rPr>
          <w:rFonts w:ascii="Times New Roman" w:hAnsi="Times New Roman"/>
        </w:rPr>
        <w:t>1</w:t>
      </w:r>
      <w:r w:rsidR="00C04C9F">
        <w:rPr>
          <w:rFonts w:ascii="Times New Roman" w:hAnsi="Times New Roman"/>
        </w:rPr>
        <w:t>9,527</w:t>
      </w:r>
      <w:r w:rsidRPr="00854AD9">
        <w:rPr>
          <w:rFonts w:ascii="Times New Roman" w:hAnsi="Times New Roman"/>
        </w:rPr>
        <w:t xml:space="preserve"> тыс. рублей и составили </w:t>
      </w:r>
      <w:r w:rsidR="007A7BD8">
        <w:rPr>
          <w:rFonts w:ascii="Times New Roman" w:hAnsi="Times New Roman"/>
        </w:rPr>
        <w:t>1 867,668</w:t>
      </w:r>
      <w:r w:rsidRPr="00854AD9">
        <w:rPr>
          <w:rFonts w:ascii="Times New Roman" w:hAnsi="Times New Roman"/>
        </w:rPr>
        <w:t xml:space="preserve"> тыс. рублей.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представленном отчете по разделу 2 «Обязательства» значения не проставлены из чего можно сделать вывод, что кредиторская задолженность по внутренним расчетам (по поступлениям и выбытиям) отсутствует.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«Финансовый результат» сельского поселения </w:t>
      </w:r>
      <w:r w:rsidR="002E7328" w:rsidRPr="002E7328">
        <w:rPr>
          <w:rFonts w:ascii="Times New Roman" w:hAnsi="Times New Roman"/>
        </w:rPr>
        <w:t>станция Клявлино</w:t>
      </w:r>
      <w:r w:rsidR="0043044F" w:rsidRPr="002E7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870523">
        <w:rPr>
          <w:rFonts w:ascii="Times New Roman" w:hAnsi="Times New Roman"/>
        </w:rPr>
        <w:t>1 868,668</w:t>
      </w:r>
      <w:r>
        <w:rPr>
          <w:rFonts w:ascii="Times New Roman" w:hAnsi="Times New Roman"/>
        </w:rPr>
        <w:t xml:space="preserve"> тыс.</w:t>
      </w:r>
      <w:r w:rsidR="00600D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600D8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870523"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 w:rsidRPr="00870523">
        <w:rPr>
          <w:rFonts w:ascii="Times New Roman" w:hAnsi="Times New Roman"/>
        </w:rPr>
        <w:t>забалансовых</w:t>
      </w:r>
      <w:proofErr w:type="spellEnd"/>
      <w:r w:rsidRPr="00870523">
        <w:rPr>
          <w:rFonts w:ascii="Times New Roman" w:hAnsi="Times New Roman"/>
        </w:rPr>
        <w:t xml:space="preserve"> счетах, невыясненные поступления бюджета прошлых лет на начало и на конец отчетного периода отсутствуют.</w:t>
      </w:r>
    </w:p>
    <w:p w:rsidR="001F68F3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</w:t>
      </w:r>
      <w:r w:rsidR="009842D1">
        <w:rPr>
          <w:rFonts w:ascii="Times New Roman" w:hAnsi="Times New Roman"/>
          <w:b/>
        </w:rPr>
        <w:t xml:space="preserve"> </w:t>
      </w:r>
    </w:p>
    <w:p w:rsidR="009842D1" w:rsidRDefault="009842D1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Баланс</w:t>
      </w:r>
      <w:r w:rsidR="009E351E">
        <w:rPr>
          <w:rFonts w:ascii="Times New Roman" w:hAnsi="Times New Roman"/>
        </w:rPr>
        <w:t xml:space="preserve"> исполнения бюджета</w:t>
      </w:r>
      <w:r>
        <w:rPr>
          <w:rFonts w:ascii="Times New Roman" w:hAnsi="Times New Roman"/>
        </w:rPr>
        <w:t xml:space="preserve"> (ф. 0503120) формируется финансовым органом по состоянию на </w:t>
      </w:r>
      <w:r w:rsidR="00805182">
        <w:rPr>
          <w:rFonts w:ascii="Times New Roman" w:hAnsi="Times New Roman"/>
        </w:rPr>
        <w:t xml:space="preserve">01 </w:t>
      </w:r>
      <w:r>
        <w:rPr>
          <w:rFonts w:ascii="Times New Roman" w:hAnsi="Times New Roman"/>
        </w:rPr>
        <w:t>января года, следующего за отчетным.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3A24EE" w:rsidRPr="003A24EE">
        <w:rPr>
          <w:rFonts w:ascii="Times New Roman" w:hAnsi="Times New Roman"/>
        </w:rPr>
        <w:t>станция Клявлино</w:t>
      </w:r>
      <w:r w:rsidR="0043044F" w:rsidRPr="003A24EE">
        <w:rPr>
          <w:rFonts w:ascii="Times New Roman" w:hAnsi="Times New Roman"/>
        </w:rPr>
        <w:t xml:space="preserve"> </w:t>
      </w:r>
      <w:r w:rsidR="009E351E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аланс </w:t>
      </w:r>
      <w:r w:rsidR="009E351E" w:rsidRPr="009E351E">
        <w:rPr>
          <w:rFonts w:ascii="Times New Roman" w:hAnsi="Times New Roman"/>
        </w:rPr>
        <w:t xml:space="preserve">исполнения бюджета </w:t>
      </w:r>
      <w:r>
        <w:rPr>
          <w:rFonts w:ascii="Times New Roman" w:hAnsi="Times New Roman"/>
        </w:rPr>
        <w:t>(ф. 0503120) содержит данные о стоимости активов (нефинансовых и финансовых) и финансовом результате на первый и последний день отчетного периода по счетам плана счетов бюджетного учета.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п</w:t>
      </w:r>
      <w:r w:rsidR="009E351E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7 Инструкции № 191н, перед составлением годовой бюджетной отчетности должна быть проведена инвентаризация активов и обязательств в установленном порядке. Согласно Инструкции № 191н, стать</w:t>
      </w:r>
      <w:r w:rsidR="00603BD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годового баланса должны быть подтверждены данными инвентаризации. В разделе 5 пояснительной записки отражено, что сельским </w:t>
      </w:r>
      <w:r w:rsidR="00603BDC">
        <w:rPr>
          <w:rFonts w:ascii="Times New Roman" w:hAnsi="Times New Roman"/>
        </w:rPr>
        <w:t xml:space="preserve">поселением </w:t>
      </w:r>
      <w:r w:rsidR="00AD00E1">
        <w:rPr>
          <w:rFonts w:ascii="Times New Roman" w:hAnsi="Times New Roman"/>
        </w:rPr>
        <w:t>станция Клявлино</w:t>
      </w:r>
      <w:r w:rsidR="0043044F" w:rsidRPr="004304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перед составлением годовой бюджетной отчетности проведена инвентаризация (распоряжение от </w:t>
      </w:r>
      <w:r w:rsidR="00D00AA6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="00D00AA6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.2022г. № </w:t>
      </w:r>
      <w:r w:rsidR="00D00AA6">
        <w:rPr>
          <w:rFonts w:ascii="Times New Roman" w:hAnsi="Times New Roman"/>
        </w:rPr>
        <w:t>283</w:t>
      </w:r>
      <w:r>
        <w:rPr>
          <w:rFonts w:ascii="Times New Roman" w:hAnsi="Times New Roman"/>
        </w:rPr>
        <w:t>). В результате проведенной инвентаризации, расхождений не выявлено.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разделу 1 Баланса «Нефинансовые активы» учтены: основные средства, </w:t>
      </w:r>
      <w:r w:rsidR="00546C61">
        <w:rPr>
          <w:rFonts w:ascii="Times New Roman" w:hAnsi="Times New Roman"/>
        </w:rPr>
        <w:t>нематериальные активы</w:t>
      </w:r>
      <w:r>
        <w:rPr>
          <w:rFonts w:ascii="Times New Roman" w:hAnsi="Times New Roman"/>
        </w:rPr>
        <w:t>,</w:t>
      </w:r>
      <w:r w:rsidR="00546C61">
        <w:rPr>
          <w:rFonts w:ascii="Times New Roman" w:hAnsi="Times New Roman"/>
        </w:rPr>
        <w:t xml:space="preserve"> непроизводственные активы,</w:t>
      </w:r>
      <w:r>
        <w:rPr>
          <w:rFonts w:ascii="Times New Roman" w:hAnsi="Times New Roman"/>
        </w:rPr>
        <w:t xml:space="preserve"> </w:t>
      </w:r>
      <w:r w:rsidR="00E861CC">
        <w:rPr>
          <w:rFonts w:ascii="Times New Roman" w:hAnsi="Times New Roman"/>
        </w:rPr>
        <w:t xml:space="preserve">права пользования активами, </w:t>
      </w:r>
      <w:r>
        <w:rPr>
          <w:rFonts w:ascii="Times New Roman" w:hAnsi="Times New Roman"/>
        </w:rPr>
        <w:t>нефинансовые активы имущества казны</w:t>
      </w:r>
      <w:r w:rsidR="00326A10">
        <w:rPr>
          <w:rFonts w:ascii="Times New Roman" w:hAnsi="Times New Roman"/>
        </w:rPr>
        <w:t>, расходы будущих периодов.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</w:t>
      </w:r>
      <w:r w:rsidR="00ED630C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2022 года и на конец отчетного периода на балансе сельского поселения числились: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года в сумме </w:t>
      </w:r>
      <w:r w:rsidR="000C62C3">
        <w:rPr>
          <w:rFonts w:ascii="Times New Roman" w:hAnsi="Times New Roman"/>
        </w:rPr>
        <w:t>15 418,680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0C62C3">
        <w:rPr>
          <w:rFonts w:ascii="Times New Roman" w:hAnsi="Times New Roman"/>
        </w:rPr>
        <w:t>16 309,616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стоимость основных средств в течени</w:t>
      </w:r>
      <w:r w:rsidR="0008526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отчетного периода у</w:t>
      </w:r>
      <w:r w:rsidR="000C62C3">
        <w:rPr>
          <w:rFonts w:ascii="Times New Roman" w:hAnsi="Times New Roman"/>
        </w:rPr>
        <w:t>величилась</w:t>
      </w:r>
      <w:r>
        <w:rPr>
          <w:rFonts w:ascii="Times New Roman" w:hAnsi="Times New Roman"/>
        </w:rPr>
        <w:t xml:space="preserve"> на </w:t>
      </w:r>
      <w:r w:rsidR="00A24049">
        <w:rPr>
          <w:rFonts w:ascii="Times New Roman" w:hAnsi="Times New Roman"/>
        </w:rPr>
        <w:t>890,936</w:t>
      </w:r>
      <w:r>
        <w:rPr>
          <w:rFonts w:ascii="Times New Roman" w:hAnsi="Times New Roman"/>
        </w:rPr>
        <w:t xml:space="preserve"> тыс. руб</w:t>
      </w:r>
      <w:r w:rsidR="006F63F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;</w:t>
      </w:r>
    </w:p>
    <w:p w:rsidR="008F1D01" w:rsidRDefault="001F68F3" w:rsidP="008F1D01">
      <w:pPr>
        <w:ind w:firstLine="540"/>
        <w:jc w:val="both"/>
        <w:rPr>
          <w:rFonts w:ascii="Times New Roman" w:hAnsi="Times New Roman"/>
        </w:rPr>
      </w:pPr>
      <w:r w:rsidRPr="002A603C">
        <w:rPr>
          <w:rFonts w:ascii="Times New Roman" w:hAnsi="Times New Roman"/>
        </w:rPr>
        <w:t xml:space="preserve">- </w:t>
      </w:r>
      <w:r w:rsidR="002A603C" w:rsidRPr="002A603C">
        <w:rPr>
          <w:rFonts w:ascii="Times New Roman" w:hAnsi="Times New Roman"/>
        </w:rPr>
        <w:t>нематериальные активы</w:t>
      </w:r>
      <w:r w:rsidR="008F1D01">
        <w:rPr>
          <w:rFonts w:ascii="Times New Roman" w:hAnsi="Times New Roman"/>
        </w:rPr>
        <w:t xml:space="preserve"> на начало года в сумме 0,000</w:t>
      </w:r>
      <w:r w:rsidRPr="002A603C">
        <w:rPr>
          <w:rFonts w:ascii="Times New Roman" w:hAnsi="Times New Roman"/>
        </w:rPr>
        <w:t xml:space="preserve"> тыс. ру</w:t>
      </w:r>
      <w:r w:rsidR="008F1D01">
        <w:rPr>
          <w:rFonts w:ascii="Times New Roman" w:hAnsi="Times New Roman"/>
        </w:rPr>
        <w:t>б</w:t>
      </w:r>
      <w:r w:rsidR="00367EA8">
        <w:rPr>
          <w:rFonts w:ascii="Times New Roman" w:hAnsi="Times New Roman"/>
        </w:rPr>
        <w:t>лей</w:t>
      </w:r>
      <w:r w:rsidR="008F1D01">
        <w:rPr>
          <w:rFonts w:ascii="Times New Roman" w:hAnsi="Times New Roman"/>
        </w:rPr>
        <w:t>, на конец отчетного периода 0,000</w:t>
      </w:r>
      <w:r w:rsidRPr="002A603C">
        <w:rPr>
          <w:rFonts w:ascii="Times New Roman" w:hAnsi="Times New Roman"/>
        </w:rPr>
        <w:t xml:space="preserve"> тыс. руб</w:t>
      </w:r>
      <w:r w:rsidR="00367EA8">
        <w:rPr>
          <w:rFonts w:ascii="Times New Roman" w:hAnsi="Times New Roman"/>
        </w:rPr>
        <w:t>лей</w:t>
      </w:r>
      <w:r w:rsidRPr="002A603C">
        <w:rPr>
          <w:rFonts w:ascii="Times New Roman" w:hAnsi="Times New Roman"/>
        </w:rPr>
        <w:t xml:space="preserve">, </w:t>
      </w:r>
      <w:r w:rsidR="008F1D01" w:rsidRPr="008F1D01">
        <w:rPr>
          <w:rFonts w:ascii="Times New Roman" w:hAnsi="Times New Roman"/>
        </w:rPr>
        <w:t>в течение отчетного периода без изменений</w:t>
      </w:r>
      <w:r w:rsidR="008F1D01">
        <w:rPr>
          <w:rFonts w:ascii="Times New Roman" w:hAnsi="Times New Roman"/>
        </w:rPr>
        <w:t>;</w:t>
      </w:r>
    </w:p>
    <w:p w:rsidR="001F68F3" w:rsidRDefault="001F68F3" w:rsidP="008F1D01">
      <w:pPr>
        <w:ind w:firstLine="540"/>
        <w:jc w:val="both"/>
        <w:rPr>
          <w:rFonts w:ascii="Times New Roman" w:hAnsi="Times New Roman"/>
        </w:rPr>
      </w:pPr>
      <w:r w:rsidRPr="00AD71CD">
        <w:rPr>
          <w:rFonts w:ascii="Times New Roman" w:hAnsi="Times New Roman"/>
        </w:rPr>
        <w:lastRenderedPageBreak/>
        <w:t>- не</w:t>
      </w:r>
      <w:r w:rsidR="00B57EF6">
        <w:rPr>
          <w:rFonts w:ascii="Times New Roman" w:hAnsi="Times New Roman"/>
        </w:rPr>
        <w:t>производственные</w:t>
      </w:r>
      <w:r w:rsidRPr="00AD71CD">
        <w:rPr>
          <w:rFonts w:ascii="Times New Roman" w:hAnsi="Times New Roman"/>
        </w:rPr>
        <w:t xml:space="preserve"> активы, на начало года в сумме </w:t>
      </w:r>
      <w:r w:rsidR="009B736E">
        <w:rPr>
          <w:rFonts w:ascii="Times New Roman" w:hAnsi="Times New Roman"/>
        </w:rPr>
        <w:t>111 054,317</w:t>
      </w:r>
      <w:r w:rsidRPr="00AD71CD">
        <w:rPr>
          <w:rFonts w:ascii="Times New Roman" w:hAnsi="Times New Roman"/>
        </w:rPr>
        <w:t xml:space="preserve"> тыс. руб</w:t>
      </w:r>
      <w:r w:rsidR="00AD71CD" w:rsidRPr="00AD71CD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на конец отчетного периода </w:t>
      </w:r>
      <w:r w:rsidR="00B84F14">
        <w:rPr>
          <w:rFonts w:ascii="Times New Roman" w:hAnsi="Times New Roman"/>
        </w:rPr>
        <w:t>109 616,102</w:t>
      </w:r>
      <w:r w:rsidRPr="00AD71CD">
        <w:rPr>
          <w:rFonts w:ascii="Times New Roman" w:hAnsi="Times New Roman"/>
        </w:rPr>
        <w:t xml:space="preserve"> тыс. руб</w:t>
      </w:r>
      <w:r w:rsidR="00367EA8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</w:t>
      </w:r>
      <w:r w:rsidR="005E0874" w:rsidRPr="005E0874">
        <w:rPr>
          <w:rFonts w:ascii="Times New Roman" w:hAnsi="Times New Roman"/>
        </w:rPr>
        <w:t>стоимость непроизводственны</w:t>
      </w:r>
      <w:r w:rsidR="005E0874">
        <w:rPr>
          <w:rFonts w:ascii="Times New Roman" w:hAnsi="Times New Roman"/>
        </w:rPr>
        <w:t>х</w:t>
      </w:r>
      <w:r w:rsidR="005E0874" w:rsidRPr="005E0874">
        <w:rPr>
          <w:rFonts w:ascii="Times New Roman" w:hAnsi="Times New Roman"/>
        </w:rPr>
        <w:t xml:space="preserve"> актив</w:t>
      </w:r>
      <w:r w:rsidR="005E0874">
        <w:rPr>
          <w:rFonts w:ascii="Times New Roman" w:hAnsi="Times New Roman"/>
        </w:rPr>
        <w:t>ов</w:t>
      </w:r>
      <w:r w:rsidR="005E0874" w:rsidRPr="005E0874">
        <w:rPr>
          <w:rFonts w:ascii="Times New Roman" w:hAnsi="Times New Roman"/>
        </w:rPr>
        <w:t xml:space="preserve"> в течение отчетного периода </w:t>
      </w:r>
      <w:r w:rsidR="00B84F14">
        <w:rPr>
          <w:rFonts w:ascii="Times New Roman" w:hAnsi="Times New Roman"/>
        </w:rPr>
        <w:t>уменьшилась на 1 438,215 тыс. рублей;</w:t>
      </w:r>
    </w:p>
    <w:p w:rsidR="009068DD" w:rsidRDefault="009068DD" w:rsidP="008F1D0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материальные запасы</w:t>
      </w:r>
      <w:r w:rsidR="00DB73FD">
        <w:rPr>
          <w:rFonts w:ascii="Times New Roman" w:hAnsi="Times New Roman"/>
        </w:rPr>
        <w:t>, н</w:t>
      </w:r>
      <w:r>
        <w:rPr>
          <w:rFonts w:ascii="Times New Roman" w:hAnsi="Times New Roman"/>
        </w:rPr>
        <w:t>а начало года в сумме 743,02</w:t>
      </w:r>
      <w:r w:rsidR="00460E1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тыс. рублей, на конец отчетного периода</w:t>
      </w:r>
      <w:r w:rsidR="001442F6">
        <w:rPr>
          <w:rFonts w:ascii="Times New Roman" w:hAnsi="Times New Roman"/>
        </w:rPr>
        <w:t xml:space="preserve"> </w:t>
      </w:r>
      <w:r w:rsidR="00F72A6F">
        <w:rPr>
          <w:rFonts w:ascii="Times New Roman" w:hAnsi="Times New Roman"/>
        </w:rPr>
        <w:t>688,91</w:t>
      </w:r>
      <w:r w:rsidR="00460E10">
        <w:rPr>
          <w:rFonts w:ascii="Times New Roman" w:hAnsi="Times New Roman"/>
        </w:rPr>
        <w:t>9</w:t>
      </w:r>
      <w:r w:rsidR="00F72A6F">
        <w:rPr>
          <w:rFonts w:ascii="Times New Roman" w:hAnsi="Times New Roman"/>
        </w:rPr>
        <w:t xml:space="preserve"> тыс. рублей, </w:t>
      </w:r>
      <w:r w:rsidR="001442F6">
        <w:rPr>
          <w:rFonts w:ascii="Times New Roman" w:hAnsi="Times New Roman"/>
        </w:rPr>
        <w:t xml:space="preserve">стоимость материальных запасов уменьшилась на </w:t>
      </w:r>
      <w:r w:rsidR="004E5849">
        <w:rPr>
          <w:rFonts w:ascii="Times New Roman" w:hAnsi="Times New Roman"/>
        </w:rPr>
        <w:t>54,1</w:t>
      </w:r>
      <w:r w:rsidR="00460E10">
        <w:rPr>
          <w:rFonts w:ascii="Times New Roman" w:hAnsi="Times New Roman"/>
        </w:rPr>
        <w:t>0</w:t>
      </w:r>
      <w:r w:rsidR="00355F96">
        <w:rPr>
          <w:rFonts w:ascii="Times New Roman" w:hAnsi="Times New Roman"/>
        </w:rPr>
        <w:t>4</w:t>
      </w:r>
      <w:r w:rsidR="00F72A6F">
        <w:rPr>
          <w:rFonts w:ascii="Times New Roman" w:hAnsi="Times New Roman"/>
        </w:rPr>
        <w:t xml:space="preserve"> тыс. рублей;</w:t>
      </w:r>
    </w:p>
    <w:p w:rsidR="00B14B35" w:rsidRDefault="00B14B35" w:rsidP="008F1D0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права пользования активами</w:t>
      </w:r>
      <w:r w:rsidRPr="00B14B35">
        <w:rPr>
          <w:rFonts w:ascii="Times New Roman" w:hAnsi="Times New Roman"/>
        </w:rPr>
        <w:t xml:space="preserve">, на начало года в сумме </w:t>
      </w:r>
      <w:r w:rsidR="00C6116B">
        <w:rPr>
          <w:rFonts w:ascii="Times New Roman" w:hAnsi="Times New Roman"/>
        </w:rPr>
        <w:t>0,047</w:t>
      </w:r>
      <w:r w:rsidRPr="00B14B35">
        <w:rPr>
          <w:rFonts w:ascii="Times New Roman" w:hAnsi="Times New Roman"/>
        </w:rPr>
        <w:t xml:space="preserve"> тыс. рублей, на конец отчетного периода </w:t>
      </w:r>
      <w:r w:rsidR="001B6ECD">
        <w:rPr>
          <w:rFonts w:ascii="Times New Roman" w:hAnsi="Times New Roman"/>
        </w:rPr>
        <w:t>0,019</w:t>
      </w:r>
      <w:r w:rsidRPr="00B14B35">
        <w:rPr>
          <w:rFonts w:ascii="Times New Roman" w:hAnsi="Times New Roman"/>
        </w:rPr>
        <w:t xml:space="preserve"> тыс. рублей, стоимость </w:t>
      </w:r>
      <w:r w:rsidR="001B6ECD">
        <w:rPr>
          <w:rFonts w:ascii="Times New Roman" w:hAnsi="Times New Roman"/>
        </w:rPr>
        <w:t xml:space="preserve">права пользования активами </w:t>
      </w:r>
      <w:r w:rsidRPr="00B14B35">
        <w:rPr>
          <w:rFonts w:ascii="Times New Roman" w:hAnsi="Times New Roman"/>
        </w:rPr>
        <w:t xml:space="preserve">уменьшилась на </w:t>
      </w:r>
      <w:r w:rsidR="001B6ECD">
        <w:rPr>
          <w:rFonts w:ascii="Times New Roman" w:hAnsi="Times New Roman"/>
        </w:rPr>
        <w:t>0,028</w:t>
      </w:r>
      <w:r w:rsidRPr="00B14B35">
        <w:rPr>
          <w:rFonts w:ascii="Times New Roman" w:hAnsi="Times New Roman"/>
        </w:rPr>
        <w:t xml:space="preserve"> тыс. рублей;</w:t>
      </w:r>
    </w:p>
    <w:p w:rsidR="00B24735" w:rsidRDefault="001F68F3" w:rsidP="00FB0AB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255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- нефинансовые активы имущества казны (остаточная стоимость) на начало года в сумме </w:t>
      </w:r>
      <w:r w:rsidR="00B415CB">
        <w:rPr>
          <w:rFonts w:ascii="Times New Roman" w:hAnsi="Times New Roman"/>
        </w:rPr>
        <w:t>121 455,986</w:t>
      </w:r>
      <w:r w:rsidR="00B247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48327B">
        <w:rPr>
          <w:rFonts w:ascii="Times New Roman" w:hAnsi="Times New Roman"/>
        </w:rPr>
        <w:t>лей</w:t>
      </w:r>
      <w:r w:rsidR="00B247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24735" w:rsidRPr="00B24735">
        <w:rPr>
          <w:rFonts w:ascii="Times New Roman" w:hAnsi="Times New Roman"/>
        </w:rPr>
        <w:t xml:space="preserve">на конец отчетного периода </w:t>
      </w:r>
      <w:r w:rsidR="00B415CB">
        <w:rPr>
          <w:rFonts w:ascii="Times New Roman" w:hAnsi="Times New Roman"/>
        </w:rPr>
        <w:t>143 106,667</w:t>
      </w:r>
      <w:r w:rsidR="00B24735" w:rsidRPr="00B24735">
        <w:rPr>
          <w:rFonts w:ascii="Times New Roman" w:hAnsi="Times New Roman"/>
        </w:rPr>
        <w:t xml:space="preserve"> тыс. рублей,</w:t>
      </w:r>
      <w:r w:rsidR="00C35945">
        <w:rPr>
          <w:rFonts w:ascii="Times New Roman" w:hAnsi="Times New Roman"/>
        </w:rPr>
        <w:t xml:space="preserve"> стоимость </w:t>
      </w:r>
      <w:r w:rsidR="00C35945" w:rsidRPr="00C35945">
        <w:rPr>
          <w:rFonts w:ascii="Times New Roman" w:hAnsi="Times New Roman"/>
        </w:rPr>
        <w:t>нефинансовы</w:t>
      </w:r>
      <w:r w:rsidR="00C35945">
        <w:rPr>
          <w:rFonts w:ascii="Times New Roman" w:hAnsi="Times New Roman"/>
        </w:rPr>
        <w:t>х</w:t>
      </w:r>
      <w:r w:rsidR="00C35945" w:rsidRPr="00C35945">
        <w:rPr>
          <w:rFonts w:ascii="Times New Roman" w:hAnsi="Times New Roman"/>
        </w:rPr>
        <w:t xml:space="preserve"> актив</w:t>
      </w:r>
      <w:r w:rsidR="00C35945">
        <w:rPr>
          <w:rFonts w:ascii="Times New Roman" w:hAnsi="Times New Roman"/>
        </w:rPr>
        <w:t>ов</w:t>
      </w:r>
      <w:r w:rsidR="00C35945" w:rsidRPr="00C35945">
        <w:rPr>
          <w:rFonts w:ascii="Times New Roman" w:hAnsi="Times New Roman"/>
        </w:rPr>
        <w:t xml:space="preserve"> имущества казны</w:t>
      </w:r>
      <w:r w:rsidR="00B24735" w:rsidRPr="00B24735">
        <w:rPr>
          <w:rFonts w:ascii="Times New Roman" w:hAnsi="Times New Roman"/>
        </w:rPr>
        <w:t xml:space="preserve"> в течение отчетного периода </w:t>
      </w:r>
      <w:r w:rsidR="00C35945">
        <w:rPr>
          <w:rFonts w:ascii="Times New Roman" w:hAnsi="Times New Roman"/>
        </w:rPr>
        <w:t xml:space="preserve">увеличилась на </w:t>
      </w:r>
      <w:r w:rsidR="00C85AC2">
        <w:rPr>
          <w:rFonts w:ascii="Times New Roman" w:hAnsi="Times New Roman"/>
        </w:rPr>
        <w:t>21 650,681 тыс. рублей</w:t>
      </w:r>
      <w:r w:rsidR="00B24735" w:rsidRPr="00B24735">
        <w:rPr>
          <w:rFonts w:ascii="Times New Roman" w:hAnsi="Times New Roman"/>
        </w:rPr>
        <w:t>;</w:t>
      </w:r>
      <w:r w:rsidR="00AC38BC">
        <w:rPr>
          <w:rFonts w:ascii="Times New Roman" w:hAnsi="Times New Roman"/>
        </w:rPr>
        <w:t xml:space="preserve">        </w:t>
      </w:r>
    </w:p>
    <w:p w:rsidR="00FB0AB8" w:rsidRDefault="00AC38BC" w:rsidP="00FB0AB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07155">
        <w:rPr>
          <w:rFonts w:ascii="Times New Roman" w:hAnsi="Times New Roman"/>
        </w:rPr>
        <w:t xml:space="preserve">        </w:t>
      </w:r>
      <w:r w:rsidRPr="00AC38BC">
        <w:rPr>
          <w:rFonts w:ascii="Times New Roman" w:hAnsi="Times New Roman"/>
        </w:rPr>
        <w:t xml:space="preserve">- </w:t>
      </w:r>
      <w:r w:rsidR="002514C4">
        <w:rPr>
          <w:rFonts w:ascii="Times New Roman" w:hAnsi="Times New Roman"/>
        </w:rPr>
        <w:t>расходы будущих периодов</w:t>
      </w:r>
      <w:r w:rsidRPr="00AC38BC">
        <w:rPr>
          <w:rFonts w:ascii="Times New Roman" w:hAnsi="Times New Roman"/>
        </w:rPr>
        <w:t xml:space="preserve"> на начало года в сумме </w:t>
      </w:r>
      <w:r w:rsidR="00A24953">
        <w:rPr>
          <w:rFonts w:ascii="Times New Roman" w:hAnsi="Times New Roman"/>
        </w:rPr>
        <w:t>9,214</w:t>
      </w:r>
      <w:r w:rsidRPr="00AC38BC">
        <w:rPr>
          <w:rFonts w:ascii="Times New Roman" w:hAnsi="Times New Roman"/>
        </w:rPr>
        <w:t xml:space="preserve"> тыс. рублей. В течение отчетного периода </w:t>
      </w:r>
      <w:r w:rsidR="00FB0AB8" w:rsidRPr="00FB0AB8">
        <w:rPr>
          <w:rFonts w:ascii="Times New Roman" w:hAnsi="Times New Roman"/>
        </w:rPr>
        <w:t xml:space="preserve">расходы будущих периодов </w:t>
      </w:r>
      <w:r w:rsidRPr="00AC38BC">
        <w:rPr>
          <w:rFonts w:ascii="Times New Roman" w:hAnsi="Times New Roman"/>
        </w:rPr>
        <w:t>у</w:t>
      </w:r>
      <w:r w:rsidR="00A24953">
        <w:rPr>
          <w:rFonts w:ascii="Times New Roman" w:hAnsi="Times New Roman"/>
        </w:rPr>
        <w:t>величились</w:t>
      </w:r>
      <w:r w:rsidRPr="00AC38BC">
        <w:rPr>
          <w:rFonts w:ascii="Times New Roman" w:hAnsi="Times New Roman"/>
        </w:rPr>
        <w:t xml:space="preserve"> на </w:t>
      </w:r>
      <w:r w:rsidR="00A24953">
        <w:rPr>
          <w:rFonts w:ascii="Times New Roman" w:hAnsi="Times New Roman"/>
        </w:rPr>
        <w:t>5,043</w:t>
      </w:r>
      <w:r w:rsidR="00FB0AB8">
        <w:rPr>
          <w:rFonts w:ascii="Times New Roman" w:hAnsi="Times New Roman"/>
        </w:rPr>
        <w:t xml:space="preserve"> тыс. рублей.</w:t>
      </w:r>
    </w:p>
    <w:p w:rsidR="005C6C8C" w:rsidRPr="00F3092E" w:rsidRDefault="00FB0AB8" w:rsidP="00A247F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5C6C8C" w:rsidRPr="00F3092E">
        <w:rPr>
          <w:rFonts w:ascii="Times New Roman" w:hAnsi="Times New Roman"/>
        </w:rPr>
        <w:t xml:space="preserve">В тексте пояснительной записки сельским поселением </w:t>
      </w:r>
      <w:r w:rsidR="00586EC0">
        <w:rPr>
          <w:rFonts w:ascii="Times New Roman" w:hAnsi="Times New Roman"/>
        </w:rPr>
        <w:t xml:space="preserve">представлена </w:t>
      </w:r>
      <w:r w:rsidR="005C6C8C" w:rsidRPr="00F3092E">
        <w:rPr>
          <w:rFonts w:ascii="Times New Roman" w:hAnsi="Times New Roman"/>
        </w:rPr>
        <w:t>расшифровка по счету 010800000 «Нефинансовые активы имущества казны» (остаточная стоимость)</w:t>
      </w:r>
      <w:r w:rsidR="00586EC0">
        <w:rPr>
          <w:rFonts w:ascii="Times New Roman" w:hAnsi="Times New Roman"/>
        </w:rPr>
        <w:t xml:space="preserve">. </w:t>
      </w:r>
    </w:p>
    <w:p w:rsidR="001F68F3" w:rsidRDefault="001F68F3" w:rsidP="009F185F">
      <w:pPr>
        <w:ind w:firstLine="567"/>
        <w:jc w:val="both"/>
        <w:rPr>
          <w:rFonts w:ascii="Times New Roman" w:hAnsi="Times New Roman"/>
        </w:rPr>
      </w:pPr>
      <w:r w:rsidRPr="00C878A6">
        <w:rPr>
          <w:rFonts w:ascii="Times New Roman" w:hAnsi="Times New Roman"/>
        </w:rPr>
        <w:t>В ходе в проверки, выборочно сопоставлены показатели формы</w:t>
      </w:r>
      <w:r w:rsidRPr="00C878A6">
        <w:rPr>
          <w:rFonts w:ascii="Times New Roman" w:hAnsi="Times New Roman"/>
          <w:b/>
        </w:rPr>
        <w:t xml:space="preserve"> 0503120</w:t>
      </w:r>
      <w:r w:rsidR="00307343" w:rsidRPr="00C878A6">
        <w:rPr>
          <w:rFonts w:ascii="Times New Roman" w:hAnsi="Times New Roman"/>
        </w:rPr>
        <w:t xml:space="preserve"> «Баланс исполнения бюджета» </w:t>
      </w:r>
      <w:r w:rsidRPr="00C878A6">
        <w:rPr>
          <w:rFonts w:ascii="Times New Roman" w:hAnsi="Times New Roman"/>
        </w:rPr>
        <w:t xml:space="preserve">по счету 010100000 «Основные средства» по строке 010 графы 3 и 6 и по счётам 010401000-010430000 «Амортизация основных средств» по строке 020 графы 3 и 6 с </w:t>
      </w:r>
      <w:r w:rsidRPr="00C878A6">
        <w:rPr>
          <w:rFonts w:ascii="Times New Roman" w:hAnsi="Times New Roman"/>
          <w:b/>
        </w:rPr>
        <w:t>данными формы 0503168</w:t>
      </w:r>
      <w:r w:rsidRPr="00C878A6"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11, расхождений не установлено, значения показателей равны. Стоимость основных средств на начало года составляла </w:t>
      </w:r>
      <w:r w:rsidR="00F23228">
        <w:rPr>
          <w:rFonts w:ascii="Times New Roman" w:hAnsi="Times New Roman"/>
        </w:rPr>
        <w:t>26 257,343</w:t>
      </w:r>
      <w:r w:rsidRPr="00C878A6">
        <w:rPr>
          <w:rFonts w:ascii="Times New Roman" w:hAnsi="Times New Roman"/>
        </w:rPr>
        <w:t xml:space="preserve"> тыс. руб</w:t>
      </w:r>
      <w:r w:rsidR="00FD295A" w:rsidRPr="00C878A6">
        <w:rPr>
          <w:rFonts w:ascii="Times New Roman" w:hAnsi="Times New Roman"/>
        </w:rPr>
        <w:t>лей</w:t>
      </w:r>
      <w:r w:rsidRPr="00C878A6">
        <w:rPr>
          <w:rFonts w:ascii="Times New Roman" w:hAnsi="Times New Roman"/>
        </w:rPr>
        <w:t>, на конец года</w:t>
      </w:r>
      <w:r w:rsidR="00213086" w:rsidRPr="00C878A6">
        <w:rPr>
          <w:rFonts w:ascii="Times New Roman" w:hAnsi="Times New Roman"/>
        </w:rPr>
        <w:t xml:space="preserve"> </w:t>
      </w:r>
      <w:r w:rsidR="00F23228">
        <w:rPr>
          <w:rFonts w:ascii="Times New Roman" w:hAnsi="Times New Roman"/>
        </w:rPr>
        <w:t>27 097,630</w:t>
      </w:r>
      <w:r w:rsidR="00213086" w:rsidRPr="00C878A6">
        <w:rPr>
          <w:rFonts w:ascii="Times New Roman" w:hAnsi="Times New Roman"/>
        </w:rPr>
        <w:t xml:space="preserve"> </w:t>
      </w:r>
      <w:r w:rsidRPr="00C878A6">
        <w:rPr>
          <w:rFonts w:ascii="Times New Roman" w:hAnsi="Times New Roman"/>
        </w:rPr>
        <w:t>тыс. руб</w:t>
      </w:r>
      <w:r w:rsidR="009541FE" w:rsidRPr="00C878A6">
        <w:rPr>
          <w:rFonts w:ascii="Times New Roman" w:hAnsi="Times New Roman"/>
        </w:rPr>
        <w:t>лей</w:t>
      </w:r>
      <w:r w:rsidRPr="00C878A6">
        <w:rPr>
          <w:rFonts w:ascii="Times New Roman" w:hAnsi="Times New Roman"/>
        </w:rPr>
        <w:t xml:space="preserve">. Начисленная сумма амортизации основных средств составила на начало года </w:t>
      </w:r>
      <w:r w:rsidR="00031E9D">
        <w:rPr>
          <w:rFonts w:ascii="Times New Roman" w:hAnsi="Times New Roman"/>
        </w:rPr>
        <w:t>10 838,663</w:t>
      </w:r>
      <w:r w:rsidRPr="00C878A6">
        <w:rPr>
          <w:rFonts w:ascii="Times New Roman" w:hAnsi="Times New Roman"/>
        </w:rPr>
        <w:t xml:space="preserve"> тыс. руб</w:t>
      </w:r>
      <w:r w:rsidR="008F17AD" w:rsidRPr="00C878A6">
        <w:rPr>
          <w:rFonts w:ascii="Times New Roman" w:hAnsi="Times New Roman"/>
        </w:rPr>
        <w:t>лей</w:t>
      </w:r>
      <w:r w:rsidRPr="00C878A6">
        <w:rPr>
          <w:rFonts w:ascii="Times New Roman" w:hAnsi="Times New Roman"/>
        </w:rPr>
        <w:t>, на конец года</w:t>
      </w:r>
      <w:r w:rsidR="00AC10DA" w:rsidRPr="00C878A6">
        <w:rPr>
          <w:rFonts w:ascii="Times New Roman" w:hAnsi="Times New Roman"/>
        </w:rPr>
        <w:t xml:space="preserve"> </w:t>
      </w:r>
      <w:r w:rsidR="00754323" w:rsidRPr="00C878A6">
        <w:rPr>
          <w:rFonts w:ascii="Times New Roman" w:hAnsi="Times New Roman"/>
        </w:rPr>
        <w:t>–</w:t>
      </w:r>
      <w:r w:rsidRPr="00C878A6">
        <w:rPr>
          <w:rFonts w:ascii="Times New Roman" w:hAnsi="Times New Roman"/>
        </w:rPr>
        <w:t xml:space="preserve"> </w:t>
      </w:r>
      <w:r w:rsidR="00F675AB">
        <w:rPr>
          <w:rFonts w:ascii="Times New Roman" w:hAnsi="Times New Roman"/>
        </w:rPr>
        <w:t>10 788,015</w:t>
      </w:r>
      <w:r w:rsidRPr="00C878A6">
        <w:rPr>
          <w:rFonts w:ascii="Times New Roman" w:hAnsi="Times New Roman"/>
        </w:rPr>
        <w:t xml:space="preserve"> тыс. руб</w:t>
      </w:r>
      <w:r w:rsidR="00754323" w:rsidRPr="00C878A6">
        <w:rPr>
          <w:rFonts w:ascii="Times New Roman" w:hAnsi="Times New Roman"/>
        </w:rPr>
        <w:t>лей</w:t>
      </w:r>
      <w:r w:rsidRPr="00C878A6"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7D51EC">
        <w:rPr>
          <w:rFonts w:ascii="Times New Roman" w:hAnsi="Times New Roman"/>
        </w:rPr>
        <w:t>248 681,267</w:t>
      </w:r>
      <w:r w:rsidR="00EE0E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7D51EC">
        <w:rPr>
          <w:rFonts w:ascii="Times New Roman" w:hAnsi="Times New Roman"/>
        </w:rPr>
        <w:t>269 737,414</w:t>
      </w:r>
      <w:r>
        <w:rPr>
          <w:rFonts w:ascii="Times New Roman" w:hAnsi="Times New Roman"/>
        </w:rPr>
        <w:t xml:space="preserve"> 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(у</w:t>
      </w:r>
      <w:r w:rsidR="00041358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нефинансовых активов на </w:t>
      </w:r>
      <w:r w:rsidR="00041358">
        <w:rPr>
          <w:rFonts w:ascii="Times New Roman" w:hAnsi="Times New Roman"/>
        </w:rPr>
        <w:t>21 056,147</w:t>
      </w:r>
      <w:r>
        <w:rPr>
          <w:rFonts w:ascii="Times New Roman" w:hAnsi="Times New Roman"/>
        </w:rPr>
        <w:t xml:space="preserve"> тыс. руб</w:t>
      </w:r>
      <w:r w:rsidR="004E71D8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По разделу 2 баланса «Финансовые активы»</w:t>
      </w:r>
      <w:r w:rsidRPr="001032FD"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вложения, </w:t>
      </w:r>
      <w:r>
        <w:rPr>
          <w:rFonts w:ascii="Times New Roman" w:hAnsi="Times New Roman"/>
        </w:rPr>
        <w:t>дебиторская задолженность по доходам,</w:t>
      </w:r>
      <w:r w:rsidRPr="001032FD">
        <w:rPr>
          <w:rFonts w:ascii="Times New Roman" w:hAnsi="Times New Roman"/>
        </w:rPr>
        <w:t xml:space="preserve"> расчеты по выданным авансам и расчеты по платежам в бюджеты.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По данным ф.</w:t>
      </w:r>
      <w:r w:rsidR="005D5694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0503120 средства на счетах бюджета (по бюджетной деятельности) в органе Федерального казначейства по сравнению с началом отчетного периода у</w:t>
      </w:r>
      <w:r w:rsidR="004D5D76">
        <w:rPr>
          <w:rFonts w:ascii="Times New Roman" w:hAnsi="Times New Roman"/>
        </w:rPr>
        <w:t>величились</w:t>
      </w:r>
      <w:r w:rsidRPr="001032FD">
        <w:rPr>
          <w:rFonts w:ascii="Times New Roman" w:hAnsi="Times New Roman"/>
        </w:rPr>
        <w:t xml:space="preserve"> на </w:t>
      </w:r>
      <w:r w:rsidR="004D5D76">
        <w:rPr>
          <w:rFonts w:ascii="Times New Roman" w:hAnsi="Times New Roman"/>
        </w:rPr>
        <w:t>19,527</w:t>
      </w:r>
      <w:r w:rsidRPr="001032FD">
        <w:rPr>
          <w:rFonts w:ascii="Times New Roman" w:hAnsi="Times New Roman"/>
        </w:rPr>
        <w:t xml:space="preserve"> тыс. руб</w:t>
      </w:r>
      <w:r w:rsidR="001C1118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 xml:space="preserve"> и составили </w:t>
      </w:r>
      <w:r w:rsidR="00E84DC9">
        <w:rPr>
          <w:rFonts w:ascii="Times New Roman" w:hAnsi="Times New Roman"/>
        </w:rPr>
        <w:t>1</w:t>
      </w:r>
      <w:r w:rsidR="004D5D76">
        <w:rPr>
          <w:rFonts w:ascii="Times New Roman" w:hAnsi="Times New Roman"/>
        </w:rPr>
        <w:t> 867,668</w:t>
      </w:r>
      <w:r w:rsidR="00173B01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137AF3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что соответствует показателям Баланса по поступлениям и выбытиям бюджетных средств (ф.0503140).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Дебиторская задолженность по доходам на начало года составила </w:t>
      </w:r>
      <w:r w:rsidR="00584DEE">
        <w:rPr>
          <w:rFonts w:ascii="Times New Roman" w:hAnsi="Times New Roman"/>
        </w:rPr>
        <w:t>6</w:t>
      </w:r>
      <w:r w:rsidR="00E5766B">
        <w:rPr>
          <w:rFonts w:ascii="Times New Roman" w:hAnsi="Times New Roman"/>
        </w:rPr>
        <w:t> 601,269</w:t>
      </w:r>
      <w:r w:rsidR="00584D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1778A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1778A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 </w:t>
      </w:r>
      <w:r w:rsidR="00584DEE">
        <w:rPr>
          <w:rFonts w:ascii="Times New Roman" w:hAnsi="Times New Roman"/>
        </w:rPr>
        <w:t>6</w:t>
      </w:r>
      <w:r w:rsidR="00A57940">
        <w:rPr>
          <w:rFonts w:ascii="Times New Roman" w:hAnsi="Times New Roman"/>
        </w:rPr>
        <w:t> </w:t>
      </w:r>
      <w:r w:rsidR="00584DEE">
        <w:rPr>
          <w:rFonts w:ascii="Times New Roman" w:hAnsi="Times New Roman"/>
        </w:rPr>
        <w:t>1</w:t>
      </w:r>
      <w:r w:rsidR="00A57940">
        <w:rPr>
          <w:rFonts w:ascii="Times New Roman" w:hAnsi="Times New Roman"/>
        </w:rPr>
        <w:t>43,861</w:t>
      </w:r>
      <w:r w:rsidR="00EC5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1778AC">
        <w:rPr>
          <w:rFonts w:ascii="Times New Roman" w:hAnsi="Times New Roman"/>
        </w:rPr>
        <w:t>лей.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Итог по разделу 2 Баланса «Финансовые активы»</w:t>
      </w:r>
      <w:r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на начало года по бюджетно</w:t>
      </w:r>
      <w:r>
        <w:rPr>
          <w:rFonts w:ascii="Times New Roman" w:hAnsi="Times New Roman"/>
        </w:rPr>
        <w:t xml:space="preserve">й деятельности составил </w:t>
      </w:r>
      <w:r w:rsidR="00F630E2">
        <w:rPr>
          <w:rFonts w:ascii="Times New Roman" w:hAnsi="Times New Roman"/>
        </w:rPr>
        <w:t>8 449,410</w:t>
      </w:r>
      <w:r w:rsidRPr="001032FD">
        <w:rPr>
          <w:rFonts w:ascii="Times New Roman" w:hAnsi="Times New Roman"/>
        </w:rPr>
        <w:t xml:space="preserve"> тыс. руб</w:t>
      </w:r>
      <w:r w:rsidR="00CA309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</w:t>
      </w:r>
      <w:r>
        <w:rPr>
          <w:rFonts w:ascii="Times New Roman" w:hAnsi="Times New Roman"/>
        </w:rPr>
        <w:t xml:space="preserve">онец отчетного периода </w:t>
      </w:r>
      <w:r w:rsidR="00F630E2">
        <w:rPr>
          <w:rFonts w:ascii="Times New Roman" w:hAnsi="Times New Roman"/>
        </w:rPr>
        <w:t>8 011,529</w:t>
      </w:r>
      <w:r>
        <w:rPr>
          <w:rFonts w:ascii="Times New Roman" w:hAnsi="Times New Roman"/>
        </w:rPr>
        <w:t xml:space="preserve"> тыс. руб</w:t>
      </w:r>
      <w:r w:rsidR="006D64AF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F57088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финансовых активов на </w:t>
      </w:r>
      <w:r w:rsidR="00084F7A">
        <w:rPr>
          <w:rFonts w:ascii="Times New Roman" w:hAnsi="Times New Roman"/>
        </w:rPr>
        <w:t>437,881</w:t>
      </w:r>
      <w:r w:rsidRPr="001032FD">
        <w:rPr>
          <w:rFonts w:ascii="Times New Roman" w:hAnsi="Times New Roman"/>
        </w:rPr>
        <w:t xml:space="preserve"> тыс. руб</w:t>
      </w:r>
      <w:r w:rsidR="00F043D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Актив баланса</w:t>
      </w:r>
      <w:r>
        <w:rPr>
          <w:rFonts w:ascii="Times New Roman" w:hAnsi="Times New Roman"/>
        </w:rPr>
        <w:t xml:space="preserve"> на начало 2022 года составил </w:t>
      </w:r>
      <w:r w:rsidR="002D1049">
        <w:rPr>
          <w:rFonts w:ascii="Times New Roman" w:hAnsi="Times New Roman"/>
        </w:rPr>
        <w:t>257 130,677</w:t>
      </w:r>
      <w:r w:rsidR="009D2394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C740FC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кон</w:t>
      </w:r>
      <w:r>
        <w:rPr>
          <w:rFonts w:ascii="Times New Roman" w:hAnsi="Times New Roman"/>
        </w:rPr>
        <w:t xml:space="preserve">ец отчетного периода </w:t>
      </w:r>
      <w:r w:rsidR="001E1CE6">
        <w:rPr>
          <w:rFonts w:ascii="Times New Roman" w:hAnsi="Times New Roman"/>
        </w:rPr>
        <w:t>277 748,943</w:t>
      </w:r>
      <w:r w:rsidR="0067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9E34B3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2A412B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 xml:space="preserve">актива баланса </w:t>
      </w:r>
      <w:r>
        <w:rPr>
          <w:rFonts w:ascii="Times New Roman" w:hAnsi="Times New Roman"/>
        </w:rPr>
        <w:t xml:space="preserve">на </w:t>
      </w:r>
      <w:r w:rsidR="006562E0">
        <w:rPr>
          <w:rFonts w:ascii="Times New Roman" w:hAnsi="Times New Roman"/>
        </w:rPr>
        <w:t>20 618,266</w:t>
      </w:r>
      <w:r w:rsidR="00216A75" w:rsidRPr="00216A75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быть учтены: 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</w:t>
      </w:r>
      <w:r>
        <w:rPr>
          <w:rFonts w:ascii="Times New Roman" w:hAnsi="Times New Roman"/>
        </w:rPr>
        <w:lastRenderedPageBreak/>
        <w:t>выплатам, расчеты по платежам в бюджеты, иные расчеты, кредиторская задолженность по доходам, доходы будущих периодов, резервы предстоящих расходов. В данном разделе отражено:</w:t>
      </w:r>
    </w:p>
    <w:p w:rsidR="008D111C" w:rsidRPr="008D111C" w:rsidRDefault="008D111C" w:rsidP="008D111C">
      <w:pPr>
        <w:widowControl w:val="0"/>
        <w:ind w:firstLine="540"/>
        <w:jc w:val="both"/>
        <w:rPr>
          <w:rFonts w:ascii="Times New Roman" w:hAnsi="Times New Roman"/>
        </w:rPr>
      </w:pPr>
      <w:r w:rsidRPr="008D111C">
        <w:rPr>
          <w:rFonts w:ascii="Times New Roman" w:hAnsi="Times New Roman"/>
        </w:rPr>
        <w:t>- по строке 4</w:t>
      </w:r>
      <w:r>
        <w:rPr>
          <w:rFonts w:ascii="Times New Roman" w:hAnsi="Times New Roman"/>
        </w:rPr>
        <w:t>10</w:t>
      </w:r>
      <w:r w:rsidRPr="008D111C">
        <w:rPr>
          <w:rFonts w:ascii="Times New Roman" w:hAnsi="Times New Roman"/>
        </w:rPr>
        <w:t xml:space="preserve"> «Кредиторская задолженность по </w:t>
      </w:r>
      <w:r>
        <w:rPr>
          <w:rFonts w:ascii="Times New Roman" w:hAnsi="Times New Roman"/>
        </w:rPr>
        <w:t>выплатам</w:t>
      </w:r>
      <w:r w:rsidRPr="008D111C">
        <w:rPr>
          <w:rFonts w:ascii="Times New Roman" w:hAnsi="Times New Roman"/>
        </w:rPr>
        <w:t xml:space="preserve">» на начало года – </w:t>
      </w:r>
      <w:r w:rsidR="002106D3">
        <w:rPr>
          <w:rFonts w:ascii="Times New Roman" w:hAnsi="Times New Roman"/>
        </w:rPr>
        <w:t>338,137</w:t>
      </w:r>
      <w:r w:rsidRPr="008D111C">
        <w:rPr>
          <w:rFonts w:ascii="Times New Roman" w:hAnsi="Times New Roman"/>
        </w:rPr>
        <w:t xml:space="preserve">   тыс. рублей, на конец отчетного периода – </w:t>
      </w:r>
      <w:r w:rsidR="002106D3">
        <w:rPr>
          <w:rFonts w:ascii="Times New Roman" w:hAnsi="Times New Roman"/>
        </w:rPr>
        <w:t>1 532,796</w:t>
      </w:r>
      <w:r w:rsidR="00573EC8">
        <w:rPr>
          <w:rFonts w:ascii="Times New Roman" w:hAnsi="Times New Roman"/>
        </w:rPr>
        <w:t xml:space="preserve"> </w:t>
      </w:r>
      <w:r w:rsidRPr="008D111C">
        <w:rPr>
          <w:rFonts w:ascii="Times New Roman" w:hAnsi="Times New Roman"/>
        </w:rPr>
        <w:t>тыс. рублей (у</w:t>
      </w:r>
      <w:r w:rsidR="00A21296">
        <w:rPr>
          <w:rFonts w:ascii="Times New Roman" w:hAnsi="Times New Roman"/>
        </w:rPr>
        <w:t xml:space="preserve">величение </w:t>
      </w:r>
      <w:r w:rsidRPr="008D111C">
        <w:rPr>
          <w:rFonts w:ascii="Times New Roman" w:hAnsi="Times New Roman"/>
        </w:rPr>
        <w:t>по сравнению с началом года на</w:t>
      </w:r>
      <w:r w:rsidR="002106D3">
        <w:rPr>
          <w:rFonts w:ascii="Times New Roman" w:hAnsi="Times New Roman"/>
        </w:rPr>
        <w:t xml:space="preserve"> </w:t>
      </w:r>
      <w:r w:rsidR="000C4005">
        <w:rPr>
          <w:rFonts w:ascii="Times New Roman" w:hAnsi="Times New Roman"/>
        </w:rPr>
        <w:t>1</w:t>
      </w:r>
      <w:r w:rsidR="002106D3">
        <w:rPr>
          <w:rFonts w:ascii="Times New Roman" w:hAnsi="Times New Roman"/>
        </w:rPr>
        <w:t> 194,659</w:t>
      </w:r>
      <w:r w:rsidRPr="008D111C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F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470 «Кредиторская задолженность по доходам»</w:t>
      </w:r>
      <w:r w:rsidRPr="002611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начало года – </w:t>
      </w:r>
      <w:r w:rsidR="0070660F">
        <w:rPr>
          <w:rFonts w:ascii="Times New Roman" w:hAnsi="Times New Roman"/>
        </w:rPr>
        <w:t>3 225,190</w:t>
      </w:r>
      <w:r>
        <w:rPr>
          <w:rFonts w:ascii="Times New Roman" w:hAnsi="Times New Roman"/>
        </w:rPr>
        <w:t xml:space="preserve">   тыс. руб</w:t>
      </w:r>
      <w:r w:rsidR="008328EF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– </w:t>
      </w:r>
      <w:r w:rsidR="0070660F">
        <w:rPr>
          <w:rFonts w:ascii="Times New Roman" w:hAnsi="Times New Roman"/>
        </w:rPr>
        <w:t>3 112,764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70660F">
        <w:rPr>
          <w:rFonts w:ascii="Times New Roman" w:hAnsi="Times New Roman"/>
        </w:rPr>
        <w:t>меньшение</w:t>
      </w:r>
      <w:r w:rsidR="00C00B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сравнению с началом года на </w:t>
      </w:r>
      <w:r w:rsidR="0070660F">
        <w:rPr>
          <w:rFonts w:ascii="Times New Roman" w:hAnsi="Times New Roman"/>
        </w:rPr>
        <w:t>112,426</w:t>
      </w:r>
      <w:r>
        <w:rPr>
          <w:rFonts w:ascii="Times New Roman" w:hAnsi="Times New Roman"/>
        </w:rPr>
        <w:t xml:space="preserve"> тыс. руб</w:t>
      </w:r>
      <w:r w:rsidR="004B487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B2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510 "Доходы будущих периодов"</w:t>
      </w:r>
      <w:r w:rsidR="00DB49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начало года –  </w:t>
      </w:r>
      <w:r w:rsidR="00B25A81">
        <w:rPr>
          <w:rFonts w:ascii="Times New Roman" w:hAnsi="Times New Roman"/>
        </w:rPr>
        <w:t>4 536,452</w:t>
      </w:r>
      <w:r w:rsidR="00726B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 –</w:t>
      </w:r>
      <w:r w:rsidR="003A5ECF">
        <w:rPr>
          <w:rFonts w:ascii="Times New Roman" w:hAnsi="Times New Roman"/>
        </w:rPr>
        <w:t xml:space="preserve"> </w:t>
      </w:r>
      <w:r w:rsidR="00B25A81">
        <w:rPr>
          <w:rFonts w:ascii="Times New Roman" w:hAnsi="Times New Roman"/>
        </w:rPr>
        <w:t>4 323,485</w:t>
      </w:r>
      <w:r w:rsidR="003A5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385146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385146">
        <w:rPr>
          <w:rFonts w:ascii="Times New Roman" w:hAnsi="Times New Roman"/>
        </w:rPr>
        <w:t>212,967</w:t>
      </w:r>
      <w:r w:rsidR="00CB3D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B3D49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672CB9" w:rsidRPr="00672CB9" w:rsidRDefault="00672CB9" w:rsidP="00672CB9">
      <w:pPr>
        <w:ind w:firstLine="540"/>
        <w:jc w:val="both"/>
        <w:rPr>
          <w:rFonts w:ascii="Times New Roman" w:hAnsi="Times New Roman"/>
        </w:rPr>
      </w:pPr>
      <w:r w:rsidRPr="00672CB9">
        <w:rPr>
          <w:rFonts w:ascii="Times New Roman" w:hAnsi="Times New Roman"/>
        </w:rPr>
        <w:t>- по строке 5</w:t>
      </w:r>
      <w:r>
        <w:rPr>
          <w:rFonts w:ascii="Times New Roman" w:hAnsi="Times New Roman"/>
        </w:rPr>
        <w:t>20</w:t>
      </w:r>
      <w:r w:rsidRPr="00672CB9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Резервы предстоящих расходов</w:t>
      </w:r>
      <w:r w:rsidRPr="00672CB9">
        <w:rPr>
          <w:rFonts w:ascii="Times New Roman" w:hAnsi="Times New Roman"/>
        </w:rPr>
        <w:t xml:space="preserve">" на начало года – </w:t>
      </w:r>
      <w:r w:rsidR="005E572F">
        <w:rPr>
          <w:rFonts w:ascii="Times New Roman" w:hAnsi="Times New Roman"/>
        </w:rPr>
        <w:t>1 170,820</w:t>
      </w:r>
      <w:r w:rsidRPr="00672CB9">
        <w:rPr>
          <w:rFonts w:ascii="Times New Roman" w:hAnsi="Times New Roman"/>
        </w:rPr>
        <w:t xml:space="preserve"> тыс. рублей, на конец отчетного периода – </w:t>
      </w:r>
      <w:r w:rsidR="007959F1">
        <w:rPr>
          <w:rFonts w:ascii="Times New Roman" w:hAnsi="Times New Roman"/>
        </w:rPr>
        <w:t>1 300,615</w:t>
      </w:r>
      <w:r w:rsidRPr="00672CB9">
        <w:rPr>
          <w:rFonts w:ascii="Times New Roman" w:hAnsi="Times New Roman"/>
        </w:rPr>
        <w:t xml:space="preserve"> тыс. рублей (у</w:t>
      </w:r>
      <w:r w:rsidR="00432B58">
        <w:rPr>
          <w:rFonts w:ascii="Times New Roman" w:hAnsi="Times New Roman"/>
        </w:rPr>
        <w:t>величение</w:t>
      </w:r>
      <w:r w:rsidRPr="00672CB9">
        <w:rPr>
          <w:rFonts w:ascii="Times New Roman" w:hAnsi="Times New Roman"/>
        </w:rPr>
        <w:t xml:space="preserve"> по сравнению с началом года на </w:t>
      </w:r>
      <w:r w:rsidR="00BB203F">
        <w:rPr>
          <w:rFonts w:ascii="Times New Roman" w:hAnsi="Times New Roman"/>
        </w:rPr>
        <w:t>129,795</w:t>
      </w:r>
      <w:r w:rsidRPr="00672CB9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2022 года по бюджетной деятельности составил </w:t>
      </w:r>
      <w:r w:rsidR="0044298D">
        <w:rPr>
          <w:rFonts w:ascii="Times New Roman" w:hAnsi="Times New Roman"/>
        </w:rPr>
        <w:t>9 270,600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</w:t>
      </w:r>
      <w:r w:rsidR="005A0697">
        <w:rPr>
          <w:rFonts w:ascii="Times New Roman" w:hAnsi="Times New Roman"/>
        </w:rPr>
        <w:t xml:space="preserve"> </w:t>
      </w:r>
      <w:r w:rsidR="002D496E">
        <w:rPr>
          <w:rFonts w:ascii="Times New Roman" w:hAnsi="Times New Roman"/>
        </w:rPr>
        <w:t>1</w:t>
      </w:r>
      <w:r w:rsidR="0044298D">
        <w:rPr>
          <w:rFonts w:ascii="Times New Roman" w:hAnsi="Times New Roman"/>
        </w:rPr>
        <w:t>0 754,080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287972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A6096C">
        <w:rPr>
          <w:rFonts w:ascii="Times New Roman" w:hAnsi="Times New Roman"/>
          <w:b/>
        </w:rPr>
        <w:t>По разделу 4 Баланса «Финансовый результат</w:t>
      </w:r>
      <w:r w:rsidR="000D2B50" w:rsidRPr="00A6096C">
        <w:rPr>
          <w:rFonts w:ascii="Times New Roman" w:hAnsi="Times New Roman"/>
        </w:rPr>
        <w:t xml:space="preserve">» </w:t>
      </w:r>
      <w:r w:rsidR="00A6096C" w:rsidRPr="00A6096C">
        <w:rPr>
          <w:rFonts w:ascii="Times New Roman" w:hAnsi="Times New Roman"/>
        </w:rPr>
        <w:t>п</w:t>
      </w:r>
      <w:r w:rsidRPr="00A6096C">
        <w:rPr>
          <w:rFonts w:ascii="Times New Roman" w:hAnsi="Times New Roman"/>
        </w:rPr>
        <w:t>о строке 570 «Финансовый</w:t>
      </w:r>
      <w:r>
        <w:rPr>
          <w:rFonts w:ascii="Times New Roman" w:hAnsi="Times New Roman"/>
        </w:rPr>
        <w:t xml:space="preserve"> результат экономического субъекта», по гр. 3 отражена сумма </w:t>
      </w:r>
      <w:r w:rsidR="009303FB">
        <w:rPr>
          <w:rFonts w:ascii="Times New Roman" w:hAnsi="Times New Roman"/>
        </w:rPr>
        <w:t>246 011,936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</w:t>
      </w:r>
      <w:r w:rsidR="00A158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гр.8 (на конец отчетного периода) отражена сумма </w:t>
      </w:r>
      <w:r w:rsidR="00796713">
        <w:rPr>
          <w:rFonts w:ascii="Times New Roman" w:hAnsi="Times New Roman"/>
        </w:rPr>
        <w:t>265 611,615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8212A6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8212A6">
        <w:rPr>
          <w:rFonts w:ascii="Times New Roman" w:hAnsi="Times New Roman"/>
        </w:rPr>
        <w:t>19 599,679</w:t>
      </w:r>
      <w:r w:rsidR="00404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B27D1E">
        <w:rPr>
          <w:rFonts w:ascii="Times New Roman" w:hAnsi="Times New Roman"/>
        </w:rPr>
        <w:t>лей)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331738">
        <w:rPr>
          <w:rFonts w:ascii="Times New Roman" w:hAnsi="Times New Roman"/>
        </w:rPr>
        <w:t>1 848,141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</w:t>
      </w:r>
      <w:r w:rsidR="008A201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гр.8 (на конец отчетного периода) отражена сумма </w:t>
      </w:r>
      <w:r w:rsidR="00331738">
        <w:rPr>
          <w:rFonts w:ascii="Times New Roman" w:hAnsi="Times New Roman"/>
        </w:rPr>
        <w:t>1 383,248</w:t>
      </w:r>
      <w:r w:rsidR="00ED3F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</w:t>
      </w:r>
      <w:r w:rsidR="00F5639C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на </w:t>
      </w:r>
      <w:r w:rsidR="00574B56">
        <w:rPr>
          <w:rFonts w:ascii="Times New Roman" w:hAnsi="Times New Roman"/>
        </w:rPr>
        <w:t>464,893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</w:t>
      </w:r>
      <w:r w:rsidR="00971CDA"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81D58">
        <w:rPr>
          <w:rFonts w:ascii="Times New Roman" w:hAnsi="Times New Roman"/>
        </w:rPr>
        <w:t xml:space="preserve">Итог по разделу 4 Баланса «Финансовый результат» на начало года по бюджетной деятельности составил </w:t>
      </w:r>
      <w:r w:rsidR="000216A8">
        <w:rPr>
          <w:rFonts w:ascii="Times New Roman" w:hAnsi="Times New Roman"/>
        </w:rPr>
        <w:t>247 860,078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 xml:space="preserve">, на конец отчетного периода равен </w:t>
      </w:r>
      <w:r w:rsidR="000216A8">
        <w:rPr>
          <w:rFonts w:ascii="Times New Roman" w:hAnsi="Times New Roman"/>
        </w:rPr>
        <w:t xml:space="preserve">266 994,863 </w:t>
      </w:r>
      <w:r w:rsidRPr="00181D58">
        <w:rPr>
          <w:rFonts w:ascii="Times New Roman" w:hAnsi="Times New Roman"/>
        </w:rPr>
        <w:t>тыс. руб</w:t>
      </w:r>
      <w:r w:rsidR="005C5022" w:rsidRPr="00181D58">
        <w:rPr>
          <w:rFonts w:ascii="Times New Roman" w:hAnsi="Times New Roman"/>
        </w:rPr>
        <w:t xml:space="preserve">лей </w:t>
      </w:r>
      <w:r w:rsidRPr="00181D58">
        <w:rPr>
          <w:rFonts w:ascii="Times New Roman" w:hAnsi="Times New Roman"/>
        </w:rPr>
        <w:t>(у</w:t>
      </w:r>
      <w:r w:rsidR="00BC77E7">
        <w:rPr>
          <w:rFonts w:ascii="Times New Roman" w:hAnsi="Times New Roman"/>
        </w:rPr>
        <w:t>величение</w:t>
      </w:r>
      <w:r w:rsidRPr="00181D58">
        <w:rPr>
          <w:rFonts w:ascii="Times New Roman" w:hAnsi="Times New Roman"/>
        </w:rPr>
        <w:t xml:space="preserve"> на </w:t>
      </w:r>
      <w:r w:rsidR="00DF4D86">
        <w:rPr>
          <w:rFonts w:ascii="Times New Roman" w:hAnsi="Times New Roman"/>
        </w:rPr>
        <w:t>19 134,785</w:t>
      </w:r>
      <w:r w:rsidR="00A70CB7">
        <w:rPr>
          <w:rFonts w:ascii="Times New Roman" w:hAnsi="Times New Roman"/>
        </w:rPr>
        <w:t xml:space="preserve"> </w:t>
      </w:r>
      <w:r w:rsidRPr="00181D58">
        <w:rPr>
          <w:rFonts w:ascii="Times New Roman" w:hAnsi="Times New Roman"/>
        </w:rPr>
        <w:t>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Пассив баланса</w:t>
      </w:r>
      <w:r>
        <w:rPr>
          <w:rFonts w:ascii="Times New Roman" w:hAnsi="Times New Roman"/>
        </w:rPr>
        <w:t xml:space="preserve"> на </w:t>
      </w:r>
      <w:r w:rsidR="00B9284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1 января 2022 года составил </w:t>
      </w:r>
      <w:r w:rsidR="00A95C31">
        <w:rPr>
          <w:rFonts w:ascii="Times New Roman" w:hAnsi="Times New Roman"/>
        </w:rPr>
        <w:t>257 130,677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A95C31">
        <w:rPr>
          <w:rFonts w:ascii="Times New Roman" w:hAnsi="Times New Roman"/>
        </w:rPr>
        <w:t>277 748,943</w:t>
      </w:r>
      <w:r w:rsidR="00FF29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соответствует активу баланса на начало и конец года.</w:t>
      </w:r>
    </w:p>
    <w:p w:rsidR="000503A4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>
        <w:rPr>
          <w:rFonts w:ascii="Times New Roman" w:hAnsi="Times New Roman"/>
        </w:rPr>
        <w:t>забалансовых</w:t>
      </w:r>
      <w:proofErr w:type="spellEnd"/>
      <w:r>
        <w:rPr>
          <w:rFonts w:ascii="Times New Roman" w:hAnsi="Times New Roman"/>
        </w:rPr>
        <w:t xml:space="preserve"> счетах, движение имущества в отчетном периоде осуществлялось</w:t>
      </w:r>
      <w:r w:rsidR="000503A4">
        <w:rPr>
          <w:rFonts w:ascii="Times New Roman" w:hAnsi="Times New Roman"/>
        </w:rPr>
        <w:t>:</w:t>
      </w:r>
    </w:p>
    <w:p w:rsidR="000503A4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</w:t>
      </w:r>
      <w:proofErr w:type="spellStart"/>
      <w:r>
        <w:rPr>
          <w:rFonts w:ascii="Times New Roman" w:hAnsi="Times New Roman"/>
        </w:rPr>
        <w:t>забалансовому</w:t>
      </w:r>
      <w:proofErr w:type="spellEnd"/>
      <w:r>
        <w:rPr>
          <w:rFonts w:ascii="Times New Roman" w:hAnsi="Times New Roman"/>
        </w:rPr>
        <w:t xml:space="preserve"> счету 0</w:t>
      </w:r>
      <w:r w:rsidR="0099552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«</w:t>
      </w:r>
      <w:r w:rsidR="00135212">
        <w:rPr>
          <w:rFonts w:ascii="Times New Roman" w:hAnsi="Times New Roman"/>
        </w:rPr>
        <w:t>Бланки строгой отчетности</w:t>
      </w:r>
      <w:r>
        <w:rPr>
          <w:rFonts w:ascii="Times New Roman" w:hAnsi="Times New Roman"/>
        </w:rPr>
        <w:t>» на начало года стоимость</w:t>
      </w:r>
      <w:r w:rsidR="00175EA7">
        <w:rPr>
          <w:rFonts w:ascii="Times New Roman" w:hAnsi="Times New Roman"/>
        </w:rPr>
        <w:t>,</w:t>
      </w:r>
      <w:r w:rsidR="000C3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составляла </w:t>
      </w:r>
      <w:r w:rsidR="00135212">
        <w:rPr>
          <w:rFonts w:ascii="Times New Roman" w:hAnsi="Times New Roman"/>
        </w:rPr>
        <w:t>0,002</w:t>
      </w:r>
      <w:r w:rsidR="00D20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471E64">
        <w:rPr>
          <w:rFonts w:ascii="Times New Roman" w:hAnsi="Times New Roman"/>
        </w:rPr>
        <w:t>лей</w:t>
      </w:r>
      <w:r w:rsidR="003D20B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конец </w:t>
      </w:r>
      <w:r w:rsidR="00135212">
        <w:rPr>
          <w:rFonts w:ascii="Times New Roman" w:hAnsi="Times New Roman"/>
        </w:rPr>
        <w:t xml:space="preserve">отчетного периода </w:t>
      </w:r>
      <w:r w:rsidR="00D20641">
        <w:rPr>
          <w:rFonts w:ascii="Times New Roman" w:hAnsi="Times New Roman"/>
        </w:rPr>
        <w:t xml:space="preserve">– </w:t>
      </w:r>
      <w:r w:rsidR="00175EA7">
        <w:rPr>
          <w:rFonts w:ascii="Times New Roman" w:hAnsi="Times New Roman"/>
        </w:rPr>
        <w:t xml:space="preserve"> </w:t>
      </w:r>
      <w:r w:rsidR="00135212">
        <w:rPr>
          <w:rFonts w:ascii="Times New Roman" w:hAnsi="Times New Roman"/>
        </w:rPr>
        <w:t>0,002</w:t>
      </w:r>
      <w:r w:rsidR="00175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471E64">
        <w:rPr>
          <w:rFonts w:ascii="Times New Roman" w:hAnsi="Times New Roman"/>
        </w:rPr>
        <w:t>лей</w:t>
      </w:r>
      <w:r w:rsidR="00F16F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A2837">
        <w:rPr>
          <w:rFonts w:ascii="Times New Roman" w:hAnsi="Times New Roman"/>
        </w:rPr>
        <w:t>в течение отчетного периода без изменений;</w:t>
      </w:r>
    </w:p>
    <w:p w:rsidR="000503A4" w:rsidRDefault="00E9383A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51727" w:rsidRPr="00C51727">
        <w:rPr>
          <w:rFonts w:ascii="Times New Roman" w:hAnsi="Times New Roman"/>
        </w:rPr>
        <w:t xml:space="preserve">по </w:t>
      </w:r>
      <w:proofErr w:type="spellStart"/>
      <w:r w:rsidR="00C51727" w:rsidRPr="00C51727">
        <w:rPr>
          <w:rFonts w:ascii="Times New Roman" w:hAnsi="Times New Roman"/>
        </w:rPr>
        <w:t>забалансовому</w:t>
      </w:r>
      <w:proofErr w:type="spellEnd"/>
      <w:r w:rsidR="00C51727" w:rsidRPr="00C51727">
        <w:rPr>
          <w:rFonts w:ascii="Times New Roman" w:hAnsi="Times New Roman"/>
        </w:rPr>
        <w:t xml:space="preserve"> счету </w:t>
      </w:r>
      <w:r w:rsidR="00F662A5">
        <w:rPr>
          <w:rFonts w:ascii="Times New Roman" w:hAnsi="Times New Roman"/>
        </w:rPr>
        <w:t>04</w:t>
      </w:r>
      <w:r w:rsidR="00C51727">
        <w:rPr>
          <w:rFonts w:ascii="Times New Roman" w:hAnsi="Times New Roman"/>
        </w:rPr>
        <w:t xml:space="preserve"> </w:t>
      </w:r>
      <w:r w:rsidR="00C51727" w:rsidRPr="00C51727">
        <w:rPr>
          <w:rFonts w:ascii="Times New Roman" w:hAnsi="Times New Roman"/>
        </w:rPr>
        <w:t>«</w:t>
      </w:r>
      <w:r w:rsidR="00F662A5">
        <w:rPr>
          <w:rFonts w:ascii="Times New Roman" w:hAnsi="Times New Roman"/>
        </w:rPr>
        <w:t xml:space="preserve">Сомнительная </w:t>
      </w:r>
      <w:r w:rsidR="00F662A5" w:rsidRPr="00C16599">
        <w:rPr>
          <w:rFonts w:ascii="Times New Roman" w:hAnsi="Times New Roman"/>
        </w:rPr>
        <w:t>задолженность</w:t>
      </w:r>
      <w:r w:rsidR="00C51727" w:rsidRPr="00C16599">
        <w:rPr>
          <w:rFonts w:ascii="Times New Roman" w:hAnsi="Times New Roman"/>
        </w:rPr>
        <w:t xml:space="preserve">» на начало года стоимость составляла </w:t>
      </w:r>
      <w:r w:rsidR="00896A84">
        <w:rPr>
          <w:rFonts w:ascii="Times New Roman" w:hAnsi="Times New Roman"/>
        </w:rPr>
        <w:t>47,238</w:t>
      </w:r>
      <w:r w:rsidR="00F16F59" w:rsidRPr="00C16599">
        <w:rPr>
          <w:rFonts w:ascii="Times New Roman" w:hAnsi="Times New Roman"/>
        </w:rPr>
        <w:t xml:space="preserve"> тыс. рублей</w:t>
      </w:r>
      <w:r w:rsidR="003D20B3">
        <w:rPr>
          <w:rFonts w:ascii="Times New Roman" w:hAnsi="Times New Roman"/>
        </w:rPr>
        <w:t>,</w:t>
      </w:r>
      <w:r w:rsidR="00F16F59" w:rsidRPr="00C16599">
        <w:rPr>
          <w:rFonts w:ascii="Times New Roman" w:hAnsi="Times New Roman"/>
        </w:rPr>
        <w:t xml:space="preserve"> на конец </w:t>
      </w:r>
      <w:r w:rsidR="00896A84">
        <w:rPr>
          <w:rFonts w:ascii="Times New Roman" w:hAnsi="Times New Roman"/>
        </w:rPr>
        <w:t xml:space="preserve">отчетного периода </w:t>
      </w:r>
      <w:r w:rsidR="00F16F59" w:rsidRPr="00C16599">
        <w:rPr>
          <w:rFonts w:ascii="Times New Roman" w:hAnsi="Times New Roman"/>
        </w:rPr>
        <w:t>–</w:t>
      </w:r>
      <w:r w:rsidR="005F62C5" w:rsidRPr="00C16599">
        <w:rPr>
          <w:rFonts w:ascii="Times New Roman" w:hAnsi="Times New Roman"/>
        </w:rPr>
        <w:t xml:space="preserve"> </w:t>
      </w:r>
      <w:r w:rsidR="00896A84">
        <w:rPr>
          <w:rFonts w:ascii="Times New Roman" w:hAnsi="Times New Roman"/>
        </w:rPr>
        <w:t>35,311</w:t>
      </w:r>
      <w:r w:rsidR="00C51727" w:rsidRPr="00C16599">
        <w:rPr>
          <w:rFonts w:ascii="Times New Roman" w:hAnsi="Times New Roman"/>
        </w:rPr>
        <w:t xml:space="preserve"> тыс. рублей</w:t>
      </w:r>
      <w:r w:rsidR="00746724">
        <w:rPr>
          <w:rFonts w:ascii="Times New Roman" w:hAnsi="Times New Roman"/>
        </w:rPr>
        <w:t xml:space="preserve"> (</w:t>
      </w:r>
      <w:r w:rsidR="007B217C">
        <w:rPr>
          <w:rFonts w:ascii="Times New Roman" w:hAnsi="Times New Roman"/>
        </w:rPr>
        <w:t>уменьшение сомнительной задолженности на 11,927 тыс. рублей</w:t>
      </w:r>
      <w:r w:rsidR="00746724">
        <w:rPr>
          <w:rFonts w:ascii="Times New Roman" w:hAnsi="Times New Roman"/>
        </w:rPr>
        <w:t>)</w:t>
      </w:r>
      <w:r w:rsidR="000503A4">
        <w:rPr>
          <w:rFonts w:ascii="Times New Roman" w:hAnsi="Times New Roman"/>
        </w:rPr>
        <w:t>;</w:t>
      </w:r>
    </w:p>
    <w:p w:rsidR="00270F66" w:rsidRDefault="007B217C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217C">
        <w:rPr>
          <w:rFonts w:ascii="Times New Roman" w:hAnsi="Times New Roman"/>
        </w:rPr>
        <w:t xml:space="preserve">по </w:t>
      </w:r>
      <w:proofErr w:type="spellStart"/>
      <w:r w:rsidRPr="007B217C">
        <w:rPr>
          <w:rFonts w:ascii="Times New Roman" w:hAnsi="Times New Roman"/>
        </w:rPr>
        <w:t>забалансовому</w:t>
      </w:r>
      <w:proofErr w:type="spellEnd"/>
      <w:r w:rsidRPr="007B217C">
        <w:rPr>
          <w:rFonts w:ascii="Times New Roman" w:hAnsi="Times New Roman"/>
        </w:rPr>
        <w:t xml:space="preserve"> счету </w:t>
      </w:r>
      <w:r>
        <w:rPr>
          <w:rFonts w:ascii="Times New Roman" w:hAnsi="Times New Roman"/>
        </w:rPr>
        <w:t>10</w:t>
      </w:r>
      <w:r w:rsidRPr="007B217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Обеспечение исполнения обязательств</w:t>
      </w:r>
      <w:r w:rsidRPr="007B217C">
        <w:rPr>
          <w:rFonts w:ascii="Times New Roman" w:hAnsi="Times New Roman"/>
        </w:rPr>
        <w:t xml:space="preserve">» на начало года стоимость составляла </w:t>
      </w:r>
      <w:r>
        <w:rPr>
          <w:rFonts w:ascii="Times New Roman" w:hAnsi="Times New Roman"/>
        </w:rPr>
        <w:t>401,617</w:t>
      </w:r>
      <w:r w:rsidRPr="007B217C">
        <w:rPr>
          <w:rFonts w:ascii="Times New Roman" w:hAnsi="Times New Roman"/>
        </w:rPr>
        <w:t xml:space="preserve"> тыс. рублей</w:t>
      </w:r>
      <w:r w:rsidR="005E6040">
        <w:rPr>
          <w:rFonts w:ascii="Times New Roman" w:hAnsi="Times New Roman"/>
        </w:rPr>
        <w:t>,</w:t>
      </w:r>
      <w:r w:rsidRPr="007B217C">
        <w:rPr>
          <w:rFonts w:ascii="Times New Roman" w:hAnsi="Times New Roman"/>
        </w:rPr>
        <w:t xml:space="preserve"> на конец отчетного периода –  </w:t>
      </w:r>
      <w:r>
        <w:rPr>
          <w:rFonts w:ascii="Times New Roman" w:hAnsi="Times New Roman"/>
        </w:rPr>
        <w:t>604,970</w:t>
      </w:r>
      <w:r w:rsidRPr="007B217C">
        <w:rPr>
          <w:rFonts w:ascii="Times New Roman" w:hAnsi="Times New Roman"/>
        </w:rPr>
        <w:t xml:space="preserve"> тыс. рублей</w:t>
      </w:r>
      <w:r w:rsidR="005E60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увеличилась на 203,353 тыс. рублей</w:t>
      </w:r>
      <w:r w:rsidR="001C7A2F">
        <w:rPr>
          <w:rFonts w:ascii="Times New Roman" w:hAnsi="Times New Roman"/>
        </w:rPr>
        <w:t>)</w:t>
      </w:r>
      <w:r w:rsidR="004D5F11">
        <w:rPr>
          <w:rFonts w:ascii="Times New Roman" w:hAnsi="Times New Roman"/>
        </w:rPr>
        <w:t>;</w:t>
      </w:r>
    </w:p>
    <w:p w:rsidR="004D5F11" w:rsidRDefault="004D5F11" w:rsidP="001F68F3">
      <w:pPr>
        <w:ind w:firstLine="540"/>
        <w:jc w:val="both"/>
        <w:rPr>
          <w:rFonts w:ascii="Times New Roman" w:hAnsi="Times New Roman"/>
        </w:rPr>
      </w:pPr>
      <w:r w:rsidRPr="004D5F11">
        <w:rPr>
          <w:rFonts w:ascii="Times New Roman" w:hAnsi="Times New Roman"/>
        </w:rPr>
        <w:t xml:space="preserve">по </w:t>
      </w:r>
      <w:proofErr w:type="spellStart"/>
      <w:r w:rsidRPr="004D5F11">
        <w:rPr>
          <w:rFonts w:ascii="Times New Roman" w:hAnsi="Times New Roman"/>
        </w:rPr>
        <w:t>забалансовому</w:t>
      </w:r>
      <w:proofErr w:type="spellEnd"/>
      <w:r w:rsidRPr="004D5F11">
        <w:rPr>
          <w:rFonts w:ascii="Times New Roman" w:hAnsi="Times New Roman"/>
        </w:rPr>
        <w:t xml:space="preserve"> счету 21 «Основные средства в эксплуатации» на начало года стоимость составляла </w:t>
      </w:r>
      <w:r w:rsidR="000173FC">
        <w:rPr>
          <w:rFonts w:ascii="Times New Roman" w:hAnsi="Times New Roman"/>
        </w:rPr>
        <w:t>921,176</w:t>
      </w:r>
      <w:r w:rsidRPr="004D5F11">
        <w:rPr>
          <w:rFonts w:ascii="Times New Roman" w:hAnsi="Times New Roman"/>
        </w:rPr>
        <w:t xml:space="preserve"> тыс. рублей, на конец отчетного периода – </w:t>
      </w:r>
      <w:r w:rsidR="000173FC">
        <w:rPr>
          <w:rFonts w:ascii="Times New Roman" w:hAnsi="Times New Roman"/>
        </w:rPr>
        <w:t>1 019,404</w:t>
      </w:r>
      <w:r w:rsidRPr="004D5F11">
        <w:rPr>
          <w:rFonts w:ascii="Times New Roman" w:hAnsi="Times New Roman"/>
        </w:rPr>
        <w:t xml:space="preserve"> тыс. рублей (у</w:t>
      </w:r>
      <w:r w:rsidR="000173FC">
        <w:rPr>
          <w:rFonts w:ascii="Times New Roman" w:hAnsi="Times New Roman"/>
        </w:rPr>
        <w:t>величение</w:t>
      </w:r>
      <w:r w:rsidRPr="004D5F11">
        <w:rPr>
          <w:rFonts w:ascii="Times New Roman" w:hAnsi="Times New Roman"/>
        </w:rPr>
        <w:t xml:space="preserve"> на </w:t>
      </w:r>
      <w:r w:rsidR="000173FC">
        <w:rPr>
          <w:rFonts w:ascii="Times New Roman" w:hAnsi="Times New Roman"/>
        </w:rPr>
        <w:t>98,228</w:t>
      </w:r>
      <w:r w:rsidR="002E5769">
        <w:rPr>
          <w:rFonts w:ascii="Times New Roman" w:hAnsi="Times New Roman"/>
        </w:rPr>
        <w:t xml:space="preserve"> тыс. рублей);</w:t>
      </w:r>
      <w:r w:rsidRPr="004D5F11">
        <w:rPr>
          <w:rFonts w:ascii="Times New Roman" w:hAnsi="Times New Roman"/>
        </w:rPr>
        <w:t xml:space="preserve"> </w:t>
      </w:r>
    </w:p>
    <w:p w:rsidR="001B7AD0" w:rsidRDefault="004D5F11" w:rsidP="001F68F3">
      <w:pPr>
        <w:ind w:firstLine="540"/>
        <w:jc w:val="both"/>
        <w:rPr>
          <w:rFonts w:ascii="Times New Roman" w:hAnsi="Times New Roman"/>
        </w:rPr>
      </w:pPr>
      <w:r w:rsidRPr="004D5F11">
        <w:rPr>
          <w:rFonts w:ascii="Times New Roman" w:hAnsi="Times New Roman"/>
        </w:rPr>
        <w:lastRenderedPageBreak/>
        <w:t xml:space="preserve">по </w:t>
      </w:r>
      <w:proofErr w:type="spellStart"/>
      <w:r w:rsidRPr="004D5F11">
        <w:rPr>
          <w:rFonts w:ascii="Times New Roman" w:hAnsi="Times New Roman"/>
        </w:rPr>
        <w:t>забалансовому</w:t>
      </w:r>
      <w:proofErr w:type="spellEnd"/>
      <w:r w:rsidRPr="004D5F11">
        <w:rPr>
          <w:rFonts w:ascii="Times New Roman" w:hAnsi="Times New Roman"/>
        </w:rPr>
        <w:t xml:space="preserve"> счету 25 «Имущество, переданное в возмездное пользование (аренду)» на начало года стоимость составляла </w:t>
      </w:r>
      <w:r w:rsidR="00820616">
        <w:rPr>
          <w:rFonts w:ascii="Times New Roman" w:hAnsi="Times New Roman"/>
        </w:rPr>
        <w:t>0,000</w:t>
      </w:r>
      <w:r w:rsidRPr="004D5F11">
        <w:rPr>
          <w:rFonts w:ascii="Times New Roman" w:hAnsi="Times New Roman"/>
        </w:rPr>
        <w:t xml:space="preserve"> тыс. рублей, на конец отчетного периода – </w:t>
      </w:r>
      <w:r w:rsidR="00AB3111">
        <w:rPr>
          <w:rFonts w:ascii="Times New Roman" w:hAnsi="Times New Roman"/>
        </w:rPr>
        <w:t>18 289,754</w:t>
      </w:r>
      <w:r w:rsidRPr="004D5F11">
        <w:rPr>
          <w:rFonts w:ascii="Times New Roman" w:hAnsi="Times New Roman"/>
        </w:rPr>
        <w:t xml:space="preserve"> тыс. рублей, (у</w:t>
      </w:r>
      <w:r w:rsidR="00AB3111">
        <w:rPr>
          <w:rFonts w:ascii="Times New Roman" w:hAnsi="Times New Roman"/>
        </w:rPr>
        <w:t>величение</w:t>
      </w:r>
      <w:r w:rsidRPr="004D5F11">
        <w:rPr>
          <w:rFonts w:ascii="Times New Roman" w:hAnsi="Times New Roman"/>
        </w:rPr>
        <w:t xml:space="preserve"> на </w:t>
      </w:r>
      <w:r w:rsidR="00AB3111">
        <w:rPr>
          <w:rFonts w:ascii="Times New Roman" w:hAnsi="Times New Roman"/>
        </w:rPr>
        <w:t>18 289,754</w:t>
      </w:r>
      <w:r w:rsidRPr="004D5F11">
        <w:rPr>
          <w:rFonts w:ascii="Times New Roman" w:hAnsi="Times New Roman"/>
        </w:rPr>
        <w:t xml:space="preserve"> тыс. рублей)</w:t>
      </w:r>
      <w:r w:rsidR="00A941DA">
        <w:rPr>
          <w:rFonts w:ascii="Times New Roman" w:hAnsi="Times New Roman"/>
        </w:rPr>
        <w:t>;</w:t>
      </w:r>
      <w:r w:rsidRPr="004D5F11">
        <w:rPr>
          <w:rFonts w:ascii="Times New Roman" w:hAnsi="Times New Roman"/>
        </w:rPr>
        <w:t xml:space="preserve"> </w:t>
      </w:r>
    </w:p>
    <w:p w:rsidR="004D5F11" w:rsidRDefault="004D5F11" w:rsidP="001F68F3">
      <w:pPr>
        <w:ind w:firstLine="540"/>
        <w:jc w:val="both"/>
        <w:rPr>
          <w:rFonts w:ascii="Times New Roman" w:hAnsi="Times New Roman"/>
        </w:rPr>
      </w:pPr>
      <w:r w:rsidRPr="004D5F11">
        <w:rPr>
          <w:rFonts w:ascii="Times New Roman" w:hAnsi="Times New Roman"/>
        </w:rPr>
        <w:t xml:space="preserve">по </w:t>
      </w:r>
      <w:proofErr w:type="spellStart"/>
      <w:r w:rsidRPr="004D5F11">
        <w:rPr>
          <w:rFonts w:ascii="Times New Roman" w:hAnsi="Times New Roman"/>
        </w:rPr>
        <w:t>забалансовому</w:t>
      </w:r>
      <w:proofErr w:type="spellEnd"/>
      <w:r w:rsidRPr="004D5F11">
        <w:rPr>
          <w:rFonts w:ascii="Times New Roman" w:hAnsi="Times New Roman"/>
        </w:rPr>
        <w:t xml:space="preserve"> счету 26 «Имущество, переданное в безвозмездное пользование» на начало года </w:t>
      </w:r>
      <w:proofErr w:type="gramStart"/>
      <w:r w:rsidRPr="004D5F11">
        <w:rPr>
          <w:rFonts w:ascii="Times New Roman" w:hAnsi="Times New Roman"/>
        </w:rPr>
        <w:t>стоимость</w:t>
      </w:r>
      <w:proofErr w:type="gramEnd"/>
      <w:r w:rsidR="00F36601">
        <w:rPr>
          <w:rFonts w:ascii="Times New Roman" w:hAnsi="Times New Roman"/>
        </w:rPr>
        <w:t xml:space="preserve"> </w:t>
      </w:r>
      <w:r w:rsidRPr="004D5F11">
        <w:rPr>
          <w:rFonts w:ascii="Times New Roman" w:hAnsi="Times New Roman"/>
        </w:rPr>
        <w:t xml:space="preserve">составляла </w:t>
      </w:r>
      <w:r w:rsidR="00F36601">
        <w:rPr>
          <w:rFonts w:ascii="Times New Roman" w:hAnsi="Times New Roman"/>
        </w:rPr>
        <w:t>136 557,157</w:t>
      </w:r>
      <w:r w:rsidRPr="004D5F11">
        <w:rPr>
          <w:rFonts w:ascii="Times New Roman" w:hAnsi="Times New Roman"/>
        </w:rPr>
        <w:t xml:space="preserve"> тыс. рублей, на конец года – </w:t>
      </w:r>
      <w:r w:rsidR="00F36601">
        <w:rPr>
          <w:rFonts w:ascii="Times New Roman" w:hAnsi="Times New Roman"/>
        </w:rPr>
        <w:t>117 229,106</w:t>
      </w:r>
      <w:r w:rsidRPr="004D5F11">
        <w:rPr>
          <w:rFonts w:ascii="Times New Roman" w:hAnsi="Times New Roman"/>
        </w:rPr>
        <w:t xml:space="preserve"> тыс. рублей, </w:t>
      </w:r>
      <w:r w:rsidR="00784FB0" w:rsidRPr="00784FB0">
        <w:rPr>
          <w:rFonts w:ascii="Times New Roman" w:hAnsi="Times New Roman"/>
        </w:rPr>
        <w:t>(у</w:t>
      </w:r>
      <w:r w:rsidR="00784FB0">
        <w:rPr>
          <w:rFonts w:ascii="Times New Roman" w:hAnsi="Times New Roman"/>
        </w:rPr>
        <w:t>меньшение на 19 328,051 тыс. рублей)</w:t>
      </w:r>
      <w:r w:rsidRPr="00784FB0">
        <w:rPr>
          <w:rFonts w:ascii="Times New Roman" w:hAnsi="Times New Roman"/>
        </w:rPr>
        <w:t>.</w:t>
      </w:r>
    </w:p>
    <w:p w:rsidR="0043044F" w:rsidRDefault="0043044F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Pr="00AF5C27" w:rsidRDefault="001F68F3" w:rsidP="001F68F3">
      <w:pPr>
        <w:ind w:firstLine="540"/>
        <w:jc w:val="center"/>
        <w:rPr>
          <w:rFonts w:ascii="Times New Roman" w:hAnsi="Times New Roman"/>
          <w:b/>
        </w:rPr>
      </w:pPr>
      <w:r w:rsidRPr="00AF5C27"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</w:t>
      </w:r>
      <w:r w:rsidR="008F4BAE">
        <w:rPr>
          <w:rFonts w:ascii="Times New Roman" w:hAnsi="Times New Roman"/>
          <w:b/>
        </w:rPr>
        <w:t xml:space="preserve"> </w:t>
      </w:r>
      <w:r w:rsidRPr="00AF5C27">
        <w:rPr>
          <w:rFonts w:ascii="Times New Roman" w:hAnsi="Times New Roman"/>
          <w:b/>
        </w:rPr>
        <w:t>0503110)</w:t>
      </w:r>
    </w:p>
    <w:p w:rsidR="00E206A3" w:rsidRPr="00AF5C27" w:rsidRDefault="00E206A3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Pr="00AF5C27" w:rsidRDefault="001F68F3" w:rsidP="007C789D">
      <w:pPr>
        <w:widowControl w:val="0"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>Согласно п</w:t>
      </w:r>
      <w:r w:rsidR="00997A2B" w:rsidRPr="00AF5C27">
        <w:rPr>
          <w:rFonts w:ascii="Times New Roman" w:hAnsi="Times New Roman"/>
        </w:rPr>
        <w:t xml:space="preserve">ункта </w:t>
      </w:r>
      <w:r w:rsidRPr="00AF5C27">
        <w:rPr>
          <w:rFonts w:ascii="Times New Roman" w:hAnsi="Times New Roman"/>
        </w:rPr>
        <w:t xml:space="preserve">48 Инструкции №191н, финансовый орган, формируют Справку </w:t>
      </w:r>
      <w:r w:rsidR="00DE6BA1" w:rsidRPr="00DE6BA1">
        <w:rPr>
          <w:rFonts w:ascii="Times New Roman" w:hAnsi="Times New Roman"/>
        </w:rPr>
        <w:t xml:space="preserve">по заключению счетов бюджетного учета отчетного финансового года </w:t>
      </w:r>
      <w:r w:rsidRPr="00AF5C27">
        <w:rPr>
          <w:rFonts w:ascii="Times New Roman" w:hAnsi="Times New Roman"/>
        </w:rPr>
        <w:t>(ф. 0503110) в составе годовой отчетности в порядке, предусмотренном пунктами 116-118 настоящей Инструкции.</w:t>
      </w:r>
    </w:p>
    <w:p w:rsidR="001F68F3" w:rsidRPr="00AF5C27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</w:t>
      </w:r>
      <w:r w:rsidR="004F03EA" w:rsidRPr="00AF5C27">
        <w:rPr>
          <w:rFonts w:ascii="Times New Roman" w:hAnsi="Times New Roman"/>
        </w:rPr>
        <w:t>азрезе бюджетной деятельности (</w:t>
      </w:r>
      <w:r w:rsidRPr="00AF5C27">
        <w:rPr>
          <w:rFonts w:ascii="Times New Roman" w:hAnsi="Times New Roman"/>
        </w:rPr>
        <w:t>раздел 1) и деятельности по средствам, поступающим во временное распоряжение (раздел 2).</w:t>
      </w:r>
    </w:p>
    <w:p w:rsidR="001F68F3" w:rsidRPr="00AF5C27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>Проверкой установлено, что в форме 0503110 показатели по кодам КОСГУ соответствуют показателям по кодам КОСГУ, отраженным в Отчете о финансовых результатах (ф. 0503121).</w:t>
      </w:r>
    </w:p>
    <w:p w:rsidR="001F68F3" w:rsidRPr="00AF5C27" w:rsidRDefault="001F68F3" w:rsidP="001F68F3">
      <w:pPr>
        <w:ind w:firstLine="539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 xml:space="preserve">Расходы (ф. 0503121) составили в сумме </w:t>
      </w:r>
      <w:r w:rsidR="00C500F5">
        <w:rPr>
          <w:rFonts w:ascii="Times New Roman" w:hAnsi="Times New Roman"/>
        </w:rPr>
        <w:t>69 143,739</w:t>
      </w:r>
      <w:r w:rsidRPr="00AF5C27">
        <w:rPr>
          <w:rFonts w:ascii="Times New Roman" w:hAnsi="Times New Roman"/>
        </w:rPr>
        <w:t xml:space="preserve"> тыс. руб</w:t>
      </w:r>
      <w:r w:rsidR="004F03EA" w:rsidRPr="00AF5C27">
        <w:rPr>
          <w:rFonts w:ascii="Times New Roman" w:hAnsi="Times New Roman"/>
        </w:rPr>
        <w:t>лей</w:t>
      </w:r>
      <w:r w:rsidRPr="00AF5C27">
        <w:rPr>
          <w:rFonts w:ascii="Times New Roman" w:hAnsi="Times New Roman"/>
        </w:rPr>
        <w:t>. Показатели по строке 150 графы 4 ф. 0503121</w:t>
      </w:r>
      <w:r w:rsidR="006F47AA" w:rsidRPr="00AF5C27">
        <w:rPr>
          <w:rFonts w:ascii="Times New Roman" w:hAnsi="Times New Roman"/>
        </w:rPr>
        <w:t xml:space="preserve"> в сумме </w:t>
      </w:r>
      <w:r w:rsidR="00C500F5">
        <w:rPr>
          <w:rFonts w:ascii="Times New Roman" w:hAnsi="Times New Roman"/>
        </w:rPr>
        <w:t>69 143,739</w:t>
      </w:r>
      <w:r w:rsidR="009D6F1F" w:rsidRPr="00AF5C27">
        <w:rPr>
          <w:rFonts w:ascii="Times New Roman" w:hAnsi="Times New Roman"/>
        </w:rPr>
        <w:t xml:space="preserve"> </w:t>
      </w:r>
      <w:r w:rsidR="00510BD7" w:rsidRPr="00AF5C27">
        <w:rPr>
          <w:rFonts w:ascii="Times New Roman" w:hAnsi="Times New Roman"/>
        </w:rPr>
        <w:t xml:space="preserve">тыс. рублей, </w:t>
      </w:r>
      <w:r w:rsidRPr="00AF5C27">
        <w:rPr>
          <w:rFonts w:ascii="Times New Roman" w:hAnsi="Times New Roman"/>
        </w:rPr>
        <w:t xml:space="preserve">соответствуют итоговому показателю раздела 1 графы 2 по счету 040120000 «Расходы текущего финансового года» формы 0503110. </w:t>
      </w:r>
    </w:p>
    <w:p w:rsidR="001F68F3" w:rsidRPr="00AF5C27" w:rsidRDefault="001F68F3" w:rsidP="001F68F3">
      <w:pPr>
        <w:ind w:firstLine="539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 xml:space="preserve">Доходы (ф. 0503121) составили в сумме </w:t>
      </w:r>
      <w:r w:rsidR="009F0837">
        <w:rPr>
          <w:rFonts w:ascii="Times New Roman" w:hAnsi="Times New Roman"/>
        </w:rPr>
        <w:t>88 278,525</w:t>
      </w:r>
      <w:r w:rsidR="007B333D" w:rsidRPr="00AF5C27">
        <w:rPr>
          <w:rFonts w:ascii="Times New Roman" w:hAnsi="Times New Roman"/>
        </w:rPr>
        <w:t xml:space="preserve"> </w:t>
      </w:r>
      <w:r w:rsidRPr="00AF5C27">
        <w:rPr>
          <w:rFonts w:ascii="Times New Roman" w:hAnsi="Times New Roman"/>
        </w:rPr>
        <w:t>тыс. руб</w:t>
      </w:r>
      <w:r w:rsidR="004F03EA" w:rsidRPr="00AF5C27">
        <w:rPr>
          <w:rFonts w:ascii="Times New Roman" w:hAnsi="Times New Roman"/>
        </w:rPr>
        <w:t xml:space="preserve">лей </w:t>
      </w:r>
      <w:r w:rsidRPr="00AF5C27">
        <w:rPr>
          <w:rFonts w:ascii="Times New Roman" w:hAnsi="Times New Roman"/>
        </w:rPr>
        <w:t xml:space="preserve">(гр.4 стр. 010) и соответствуют итоговому показателю раздела 1 графы 3 по счету 040110000 «Доходы текущего финансового года» формы 0503110. </w:t>
      </w:r>
    </w:p>
    <w:p w:rsidR="001F68F3" w:rsidRPr="00AF5C27" w:rsidRDefault="001F68F3" w:rsidP="001F68F3">
      <w:pPr>
        <w:widowControl w:val="0"/>
        <w:jc w:val="both"/>
        <w:rPr>
          <w:rFonts w:ascii="Times New Roman" w:hAnsi="Times New Roman"/>
          <w:b/>
        </w:rPr>
      </w:pPr>
      <w:r w:rsidRPr="00AF5C27">
        <w:rPr>
          <w:rFonts w:ascii="Times New Roman" w:hAnsi="Times New Roman"/>
        </w:rPr>
        <w:tab/>
      </w:r>
    </w:p>
    <w:p w:rsidR="001F68F3" w:rsidRPr="00AF5C27" w:rsidRDefault="001F68F3" w:rsidP="001F68F3">
      <w:pPr>
        <w:widowControl w:val="0"/>
        <w:jc w:val="center"/>
        <w:rPr>
          <w:rFonts w:ascii="Times New Roman" w:hAnsi="Times New Roman"/>
          <w:b/>
        </w:rPr>
      </w:pPr>
      <w:r w:rsidRPr="00AF5C27">
        <w:rPr>
          <w:rFonts w:ascii="Times New Roman" w:hAnsi="Times New Roman"/>
          <w:b/>
        </w:rPr>
        <w:t>Отчет о финансовых результатах деятельности</w:t>
      </w:r>
      <w:r w:rsidR="00DA3CFB" w:rsidRPr="00AF5C27">
        <w:rPr>
          <w:rFonts w:ascii="Times New Roman" w:hAnsi="Times New Roman"/>
          <w:b/>
        </w:rPr>
        <w:t xml:space="preserve"> </w:t>
      </w:r>
      <w:r w:rsidRPr="00AF5C27">
        <w:rPr>
          <w:rFonts w:ascii="Times New Roman" w:hAnsi="Times New Roman"/>
          <w:b/>
        </w:rPr>
        <w:t>(ф.</w:t>
      </w:r>
      <w:r w:rsidR="008F4BAE">
        <w:rPr>
          <w:rFonts w:ascii="Times New Roman" w:hAnsi="Times New Roman"/>
          <w:b/>
        </w:rPr>
        <w:t xml:space="preserve"> </w:t>
      </w:r>
      <w:r w:rsidRPr="00AF5C27">
        <w:rPr>
          <w:rFonts w:ascii="Times New Roman" w:hAnsi="Times New Roman"/>
          <w:b/>
        </w:rPr>
        <w:t>0503121)</w:t>
      </w:r>
    </w:p>
    <w:p w:rsidR="00DA3CFB" w:rsidRPr="00AF5C27" w:rsidRDefault="00DA3CFB" w:rsidP="001F68F3">
      <w:pPr>
        <w:widowControl w:val="0"/>
        <w:jc w:val="center"/>
        <w:rPr>
          <w:rFonts w:ascii="Times New Roman" w:hAnsi="Times New Roman"/>
          <w:b/>
        </w:rPr>
      </w:pPr>
    </w:p>
    <w:p w:rsidR="001F68F3" w:rsidRPr="00B170DB" w:rsidRDefault="00C52296" w:rsidP="00055E0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 xml:space="preserve">         </w:t>
      </w:r>
      <w:r w:rsidR="001F68F3" w:rsidRPr="00AF5C27">
        <w:rPr>
          <w:rFonts w:ascii="Times New Roman" w:hAnsi="Times New Roman"/>
        </w:rPr>
        <w:t xml:space="preserve">Отчет </w:t>
      </w:r>
      <w:r w:rsidR="001769C2" w:rsidRPr="00AF5C27">
        <w:rPr>
          <w:rFonts w:ascii="Times New Roman" w:hAnsi="Times New Roman"/>
        </w:rPr>
        <w:t xml:space="preserve">о финансовых результатах деятельности </w:t>
      </w:r>
      <w:r w:rsidR="001F68F3" w:rsidRPr="00AF5C27">
        <w:rPr>
          <w:rFonts w:ascii="Times New Roman" w:hAnsi="Times New Roman"/>
        </w:rPr>
        <w:t>(ф.0503121) составлен</w:t>
      </w:r>
      <w:r w:rsidR="001F68F3" w:rsidRPr="00B170DB">
        <w:rPr>
          <w:rFonts w:ascii="Times New Roman" w:hAnsi="Times New Roman"/>
        </w:rPr>
        <w:t xml:space="preserve"> в разрезе кодов КОСГУ и содержит сведения о финансовых результатах деятельности субъекта бюджетной отчетности. Основной показатель данного Отчета</w:t>
      </w:r>
      <w:r w:rsidR="00D859B8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- чистый операционный результат, отражающий сумму изменений финансового результата за отчетный период. Также отчет содержит информацию о движении активов и обязательств.</w:t>
      </w:r>
    </w:p>
    <w:p w:rsidR="001F68F3" w:rsidRPr="00B170DB" w:rsidRDefault="001F68F3" w:rsidP="00C52296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170DB">
        <w:rPr>
          <w:rFonts w:ascii="Times New Roman" w:hAnsi="Times New Roman"/>
        </w:rPr>
        <w:tab/>
        <w:t>Согласно п</w:t>
      </w:r>
      <w:r w:rsidR="00D859B8">
        <w:rPr>
          <w:rFonts w:ascii="Times New Roman" w:hAnsi="Times New Roman"/>
        </w:rPr>
        <w:t xml:space="preserve">ункта </w:t>
      </w:r>
      <w:r w:rsidRPr="00B170DB">
        <w:rPr>
          <w:rFonts w:ascii="Times New Roman" w:hAnsi="Times New Roman"/>
        </w:rPr>
        <w:t xml:space="preserve">94 </w:t>
      </w:r>
      <w:r w:rsidR="00D859B8">
        <w:rPr>
          <w:rFonts w:ascii="Times New Roman" w:hAnsi="Times New Roman"/>
        </w:rPr>
        <w:t>И</w:t>
      </w:r>
      <w:r w:rsidRPr="00B170DB">
        <w:rPr>
          <w:rFonts w:ascii="Times New Roman" w:hAnsi="Times New Roman"/>
        </w:rPr>
        <w:t>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1F68F3" w:rsidRPr="00B170DB" w:rsidRDefault="00055E04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F68F3" w:rsidRPr="00B170DB">
        <w:rPr>
          <w:rFonts w:ascii="Times New Roman" w:hAnsi="Times New Roman"/>
        </w:rPr>
        <w:t>Согласно отчету, до</w:t>
      </w:r>
      <w:r w:rsidR="001F68F3">
        <w:rPr>
          <w:rFonts w:ascii="Times New Roman" w:hAnsi="Times New Roman"/>
        </w:rPr>
        <w:t xml:space="preserve">ходы отражены в сумме </w:t>
      </w:r>
      <w:r w:rsidR="00AE6D0A">
        <w:rPr>
          <w:rFonts w:ascii="Times New Roman" w:hAnsi="Times New Roman"/>
        </w:rPr>
        <w:t>88 278,525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>, расходы в сумме</w:t>
      </w:r>
      <w:r w:rsidR="008F5AFD">
        <w:rPr>
          <w:rFonts w:ascii="Times New Roman" w:hAnsi="Times New Roman"/>
        </w:rPr>
        <w:t xml:space="preserve"> 69 143,739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8"/>
        <w:gridCol w:w="2088"/>
        <w:gridCol w:w="1918"/>
      </w:tblGrid>
      <w:tr w:rsidR="001F68F3" w:rsidTr="008C1D7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1D0398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0398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1D0398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0398">
              <w:rPr>
                <w:rFonts w:ascii="Times New Roman" w:hAnsi="Times New Roman"/>
                <w:b/>
                <w:sz w:val="22"/>
                <w:szCs w:val="22"/>
              </w:rPr>
              <w:t>Ф.</w:t>
            </w:r>
            <w:r w:rsidR="007440EA" w:rsidRPr="001D03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D0398">
              <w:rPr>
                <w:rFonts w:ascii="Times New Roman" w:hAnsi="Times New Roman"/>
                <w:b/>
                <w:sz w:val="22"/>
                <w:szCs w:val="22"/>
              </w:rPr>
              <w:t>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1D0398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0398">
              <w:rPr>
                <w:rFonts w:ascii="Times New Roman" w:hAnsi="Times New Roman"/>
                <w:b/>
                <w:sz w:val="22"/>
                <w:szCs w:val="22"/>
              </w:rPr>
              <w:t>Уд. вес % (в общем объеме расходов)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0398">
              <w:rPr>
                <w:rFonts w:ascii="Times New Roman" w:hAnsi="Times New Roman"/>
                <w:b/>
                <w:sz w:val="22"/>
                <w:szCs w:val="22"/>
              </w:rPr>
              <w:t>Доходы-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AE6D0A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0398">
              <w:rPr>
                <w:rFonts w:ascii="Times New Roman" w:hAnsi="Times New Roman"/>
                <w:b/>
                <w:sz w:val="22"/>
                <w:szCs w:val="22"/>
              </w:rPr>
              <w:t>88 278,525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23C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039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Расходы-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AE6D0A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0398">
              <w:rPr>
                <w:rFonts w:ascii="Times New Roman" w:hAnsi="Times New Roman"/>
                <w:b/>
                <w:sz w:val="22"/>
                <w:szCs w:val="22"/>
              </w:rPr>
              <w:t>69 143,739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0E37D9">
            <w:pPr>
              <w:jc w:val="center"/>
              <w:rPr>
                <w:b/>
                <w:sz w:val="22"/>
                <w:szCs w:val="22"/>
              </w:rPr>
            </w:pPr>
            <w:r w:rsidRPr="001D0398">
              <w:rPr>
                <w:b/>
                <w:sz w:val="22"/>
                <w:szCs w:val="22"/>
              </w:rPr>
              <w:t>100</w:t>
            </w:r>
            <w:r w:rsidR="000E37D9" w:rsidRPr="001D0398">
              <w:rPr>
                <w:b/>
                <w:sz w:val="22"/>
                <w:szCs w:val="22"/>
              </w:rPr>
              <w:t>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23CFB">
            <w:pPr>
              <w:jc w:val="center"/>
              <w:rPr>
                <w:sz w:val="22"/>
                <w:szCs w:val="22"/>
              </w:rPr>
            </w:pP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3E1A4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7 245,846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3E1A4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10,48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3E145D" w:rsidP="005428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43 331,302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3E145D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62,67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A120BA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1,774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A120BA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E53985" w:rsidP="00372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13 973,73</w:t>
            </w:r>
            <w:r w:rsidR="003722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E5398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20,21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F41F1C" w:rsidP="003D32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397,991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F41F1C" w:rsidP="00D53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C09">
              <w:rPr>
                <w:rFonts w:ascii="Times New Roman" w:hAnsi="Times New Roman"/>
                <w:color w:val="auto"/>
                <w:sz w:val="22"/>
                <w:szCs w:val="22"/>
              </w:rPr>
              <w:t>0,5</w:t>
            </w:r>
            <w:r w:rsidR="00670C09" w:rsidRPr="00670C09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</w:tr>
      <w:tr w:rsidR="001F68F3" w:rsidTr="00580BB3">
        <w:trPr>
          <w:trHeight w:val="317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774CD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3 338,146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774CD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4,83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A0146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A0146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45575E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854,948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45575E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398">
              <w:rPr>
                <w:rFonts w:ascii="Times New Roman" w:hAnsi="Times New Roman"/>
                <w:sz w:val="22"/>
                <w:szCs w:val="22"/>
              </w:rPr>
              <w:t>1,24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0398">
              <w:rPr>
                <w:rFonts w:ascii="Times New Roman" w:hAnsi="Times New Roman"/>
                <w:b/>
                <w:sz w:val="22"/>
                <w:szCs w:val="22"/>
              </w:rPr>
              <w:t>Чистый операционный результат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043724" w:rsidP="009F0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19 134,786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D0398" w:rsidRDefault="001F68F3" w:rsidP="00823C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4232A" w:rsidRDefault="00970B6C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1F68F3" w:rsidRDefault="00D4232A" w:rsidP="000344EB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Чистый операционный результат от деятельности составил </w:t>
      </w:r>
      <w:r w:rsidR="000977CE">
        <w:rPr>
          <w:rFonts w:ascii="Times New Roman" w:hAnsi="Times New Roman"/>
        </w:rPr>
        <w:t>19 134,786</w:t>
      </w:r>
      <w:r w:rsidR="001F68F3">
        <w:rPr>
          <w:rFonts w:ascii="Times New Roman" w:hAnsi="Times New Roman"/>
        </w:rPr>
        <w:t xml:space="preserve"> тыс. руб</w:t>
      </w:r>
      <w:r w:rsidR="00672D14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 и свидетельствует о превышении </w:t>
      </w:r>
      <w:r w:rsidR="00A711A7">
        <w:rPr>
          <w:rFonts w:ascii="Times New Roman" w:hAnsi="Times New Roman"/>
        </w:rPr>
        <w:t xml:space="preserve">доходов над </w:t>
      </w:r>
      <w:r w:rsidR="00BA7967">
        <w:rPr>
          <w:rFonts w:ascii="Times New Roman" w:hAnsi="Times New Roman"/>
        </w:rPr>
        <w:t>расход</w:t>
      </w:r>
      <w:r w:rsidR="00A711A7">
        <w:rPr>
          <w:rFonts w:ascii="Times New Roman" w:hAnsi="Times New Roman"/>
        </w:rPr>
        <w:t>ами.</w:t>
      </w:r>
    </w:p>
    <w:p w:rsidR="001F68F3" w:rsidRDefault="00970B6C" w:rsidP="00970B6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13EB8">
        <w:rPr>
          <w:rFonts w:ascii="Times New Roman" w:hAnsi="Times New Roman"/>
        </w:rPr>
        <w:t>Проводилась сверка между показателями Отчета (ф. 0503121) на отсутствие (наличие) отклонений: по строкам 300 «Чистый операционный результат, гр.6 и по сумме строк 310 «Операции с нефинансовыми активами» и 410 «Операции с финансовыми активами и обязательствами», гр.6, отклонений не установлено.</w:t>
      </w:r>
    </w:p>
    <w:p w:rsidR="000E0434" w:rsidRDefault="000E0434" w:rsidP="001F68F3">
      <w:pPr>
        <w:widowControl w:val="0"/>
        <w:jc w:val="center"/>
        <w:rPr>
          <w:rFonts w:ascii="Times New Roman" w:hAnsi="Times New Roman"/>
          <w:b/>
        </w:rPr>
      </w:pPr>
    </w:p>
    <w:p w:rsidR="0089314E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 (ф.</w:t>
      </w:r>
      <w:r w:rsidR="008F4B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0503123)</w:t>
      </w:r>
    </w:p>
    <w:p w:rsidR="001F68F3" w:rsidRPr="00DB4AC2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  <w:r w:rsidR="00D75DD2" w:rsidRPr="00D75DD2">
        <w:t xml:space="preserve"> </w:t>
      </w:r>
      <w:r w:rsidR="00D75DD2" w:rsidRPr="00D75DD2">
        <w:rPr>
          <w:rFonts w:ascii="Times New Roman" w:hAnsi="Times New Roman"/>
        </w:rPr>
        <w:t>о движении денежных средств</w:t>
      </w:r>
      <w:r w:rsidRPr="00D75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(ф.0503123) составляется финансовым органом на </w:t>
      </w:r>
      <w:r w:rsidR="001868C1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года</w:t>
      </w:r>
      <w:r w:rsidR="000816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</w:t>
      </w:r>
      <w:r w:rsidR="004F32A6" w:rsidRPr="004F32A6">
        <w:t xml:space="preserve"> </w:t>
      </w:r>
      <w:r w:rsidR="004F32A6" w:rsidRPr="004F32A6">
        <w:rPr>
          <w:rFonts w:ascii="Times New Roman" w:hAnsi="Times New Roman"/>
        </w:rPr>
        <w:t>о движении денежных средств</w:t>
      </w:r>
      <w:r w:rsidRPr="004F32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(ф.0503123) составляется в разрезе кодов КОСГУ.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C40C77">
        <w:rPr>
          <w:rFonts w:ascii="Times New Roman" w:hAnsi="Times New Roman"/>
        </w:rPr>
        <w:t>63 362,705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в разделе «Выбытия» отражены расходы бюджета в размере </w:t>
      </w:r>
      <w:r w:rsidR="00F26F37">
        <w:rPr>
          <w:rFonts w:ascii="Times New Roman" w:hAnsi="Times New Roman"/>
        </w:rPr>
        <w:t>63 827,598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в разделе «Изменение остатков средств» отражена разница между доходами и расходами бюджета в размере </w:t>
      </w:r>
      <w:r w:rsidR="003E2B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26F37">
        <w:rPr>
          <w:rFonts w:ascii="Times New Roman" w:hAnsi="Times New Roman"/>
        </w:rPr>
        <w:t>464,893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6B71BC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кассовом поступлении и выбытии бюджетных средств</w:t>
      </w:r>
      <w:r w:rsidR="00415D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8F4B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0503124)</w:t>
      </w:r>
    </w:p>
    <w:p w:rsidR="006B71BC" w:rsidRDefault="006B71BC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</w:t>
      </w:r>
      <w:r w:rsidR="00076C9B" w:rsidRPr="00076C9B">
        <w:rPr>
          <w:rFonts w:ascii="Times New Roman" w:hAnsi="Times New Roman"/>
        </w:rPr>
        <w:t>о кассовом поступлении и выбытии бюджетных средств (ф.0503124)</w:t>
      </w:r>
      <w:r w:rsidR="0007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 по форме</w:t>
      </w:r>
      <w:r w:rsidR="003106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соответствующей требованиям Инструкции № 191н. Показатели разделов: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«Доходы бюджета» (графы 4</w:t>
      </w:r>
      <w:r w:rsidR="00627D4E">
        <w:rPr>
          <w:rFonts w:ascii="Times New Roman" w:hAnsi="Times New Roman"/>
        </w:rPr>
        <w:t xml:space="preserve"> </w:t>
      </w:r>
      <w:r w:rsidR="00225446">
        <w:rPr>
          <w:rFonts w:ascii="Times New Roman" w:hAnsi="Times New Roman"/>
        </w:rPr>
        <w:t xml:space="preserve">стр. 010) </w:t>
      </w:r>
      <w:r>
        <w:rPr>
          <w:rFonts w:ascii="Times New Roman" w:hAnsi="Times New Roman"/>
        </w:rPr>
        <w:t xml:space="preserve">- «Утвержденные бюджетные назначения» в общей сумме – </w:t>
      </w:r>
      <w:r w:rsidR="00A15034">
        <w:rPr>
          <w:rFonts w:ascii="Times New Roman" w:hAnsi="Times New Roman"/>
        </w:rPr>
        <w:t>63 916,327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</w:t>
      </w:r>
      <w:r w:rsidR="00352553">
        <w:rPr>
          <w:rFonts w:ascii="Times New Roman" w:hAnsi="Times New Roman"/>
        </w:rPr>
        <w:t>(</w:t>
      </w:r>
      <w:r>
        <w:rPr>
          <w:rFonts w:ascii="Times New Roman" w:hAnsi="Times New Roman"/>
        </w:rPr>
        <w:t>графы 5</w:t>
      </w:r>
      <w:r w:rsidR="00C110F1">
        <w:rPr>
          <w:rFonts w:ascii="Times New Roman" w:hAnsi="Times New Roman"/>
        </w:rPr>
        <w:t xml:space="preserve"> </w:t>
      </w:r>
      <w:r w:rsidR="00352553">
        <w:rPr>
          <w:rFonts w:ascii="Times New Roman" w:hAnsi="Times New Roman"/>
        </w:rPr>
        <w:t xml:space="preserve">стр. 010) </w:t>
      </w:r>
      <w:r>
        <w:rPr>
          <w:rFonts w:ascii="Times New Roman" w:hAnsi="Times New Roman"/>
        </w:rPr>
        <w:t>- «Испо</w:t>
      </w:r>
      <w:r w:rsidR="00211E7F">
        <w:rPr>
          <w:rFonts w:ascii="Times New Roman" w:hAnsi="Times New Roman"/>
        </w:rPr>
        <w:t xml:space="preserve">лнено» в общей сумме </w:t>
      </w:r>
      <w:r w:rsidR="00A15034">
        <w:rPr>
          <w:rFonts w:ascii="Times New Roman" w:hAnsi="Times New Roman"/>
        </w:rPr>
        <w:t xml:space="preserve">63 362,705 </w:t>
      </w:r>
      <w:r>
        <w:rPr>
          <w:rFonts w:ascii="Times New Roman" w:hAnsi="Times New Roman"/>
        </w:rPr>
        <w:t>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1 «Доходы бюджета» ф.</w:t>
      </w:r>
      <w:r w:rsidR="0082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«Расходы бюджета» (графы 4</w:t>
      </w:r>
      <w:r w:rsidR="002435CB">
        <w:rPr>
          <w:rFonts w:ascii="Times New Roman" w:hAnsi="Times New Roman"/>
        </w:rPr>
        <w:t xml:space="preserve"> стр. 200)</w:t>
      </w:r>
      <w:r>
        <w:rPr>
          <w:rFonts w:ascii="Times New Roman" w:hAnsi="Times New Roman"/>
        </w:rPr>
        <w:t xml:space="preserve"> «Утвержденные бюджетные назначения» в общей сумме – </w:t>
      </w:r>
      <w:r w:rsidR="00105342">
        <w:rPr>
          <w:rFonts w:ascii="Times New Roman" w:hAnsi="Times New Roman"/>
        </w:rPr>
        <w:t>65 764,468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</w:t>
      </w:r>
      <w:r w:rsidR="002435CB">
        <w:rPr>
          <w:rFonts w:ascii="Times New Roman" w:hAnsi="Times New Roman"/>
        </w:rPr>
        <w:t>(</w:t>
      </w:r>
      <w:r>
        <w:rPr>
          <w:rFonts w:ascii="Times New Roman" w:hAnsi="Times New Roman"/>
        </w:rPr>
        <w:t>графы 5</w:t>
      </w:r>
      <w:r w:rsidR="005059D0">
        <w:rPr>
          <w:rFonts w:ascii="Times New Roman" w:hAnsi="Times New Roman"/>
        </w:rPr>
        <w:t xml:space="preserve"> </w:t>
      </w:r>
      <w:r w:rsidR="002435CB">
        <w:rPr>
          <w:rFonts w:ascii="Times New Roman" w:hAnsi="Times New Roman"/>
        </w:rPr>
        <w:t xml:space="preserve">стр. 200) </w:t>
      </w:r>
      <w:r>
        <w:rPr>
          <w:rFonts w:ascii="Times New Roman" w:hAnsi="Times New Roman"/>
        </w:rPr>
        <w:t>-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</w:t>
      </w:r>
      <w:r w:rsidR="00105342">
        <w:rPr>
          <w:rFonts w:ascii="Times New Roman" w:hAnsi="Times New Roman"/>
        </w:rPr>
        <w:t>63 827,598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2 «Расходы бюджета» ф.</w:t>
      </w:r>
      <w:r w:rsidR="000A48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7155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«Источники финансирования дефицита бюджета» (графы 4 </w:t>
      </w:r>
      <w:r w:rsidR="00BE0C3D">
        <w:rPr>
          <w:rFonts w:ascii="Times New Roman" w:hAnsi="Times New Roman"/>
        </w:rPr>
        <w:t xml:space="preserve">стр. 500) </w:t>
      </w:r>
      <w:r>
        <w:rPr>
          <w:rFonts w:ascii="Times New Roman" w:hAnsi="Times New Roman"/>
        </w:rPr>
        <w:t xml:space="preserve">«Утвержденные бюджетные назначения» в общей сумме </w:t>
      </w:r>
      <w:r w:rsidR="004766B1">
        <w:rPr>
          <w:rFonts w:ascii="Times New Roman" w:hAnsi="Times New Roman"/>
        </w:rPr>
        <w:t>1 848,141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</w:t>
      </w:r>
      <w:r w:rsidR="007A4453">
        <w:rPr>
          <w:rFonts w:ascii="Times New Roman" w:hAnsi="Times New Roman"/>
        </w:rPr>
        <w:t>(</w:t>
      </w:r>
      <w:r>
        <w:rPr>
          <w:rFonts w:ascii="Times New Roman" w:hAnsi="Times New Roman"/>
        </w:rPr>
        <w:t>графы 5</w:t>
      </w:r>
      <w:r w:rsidR="002F5B2C">
        <w:rPr>
          <w:rFonts w:ascii="Times New Roman" w:hAnsi="Times New Roman"/>
        </w:rPr>
        <w:t xml:space="preserve"> </w:t>
      </w:r>
      <w:r w:rsidR="007A4453">
        <w:rPr>
          <w:rFonts w:ascii="Times New Roman" w:hAnsi="Times New Roman"/>
        </w:rPr>
        <w:t xml:space="preserve">стр. 500) </w:t>
      </w:r>
      <w:r>
        <w:rPr>
          <w:rFonts w:ascii="Times New Roman" w:hAnsi="Times New Roman"/>
        </w:rPr>
        <w:t>-</w:t>
      </w:r>
      <w:r w:rsidR="002F5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«Исполнено» в общей сумме –</w:t>
      </w:r>
      <w:r w:rsidR="009238C8">
        <w:rPr>
          <w:rFonts w:ascii="Times New Roman" w:hAnsi="Times New Roman"/>
        </w:rPr>
        <w:t xml:space="preserve"> </w:t>
      </w:r>
      <w:r w:rsidR="00A14D2D">
        <w:rPr>
          <w:rFonts w:ascii="Times New Roman" w:hAnsi="Times New Roman"/>
        </w:rPr>
        <w:t>464,893</w:t>
      </w:r>
      <w:r>
        <w:rPr>
          <w:rFonts w:ascii="Times New Roman" w:hAnsi="Times New Roman"/>
        </w:rPr>
        <w:t xml:space="preserve"> тыс. руб</w:t>
      </w:r>
      <w:r w:rsidR="002F5B2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3 «Источники финансирования дефицита бюджета» ф.</w:t>
      </w:r>
      <w:r w:rsidR="00E879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:rsidR="001F68F3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310627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</w:t>
      </w:r>
      <w:r w:rsidR="00310627">
        <w:rPr>
          <w:rFonts w:ascii="Times New Roman" w:hAnsi="Times New Roman"/>
          <w:b/>
        </w:rPr>
        <w:t>олидируемым расчетам (ф.</w:t>
      </w:r>
      <w:r w:rsidR="008F4BAE">
        <w:rPr>
          <w:rFonts w:ascii="Times New Roman" w:hAnsi="Times New Roman"/>
          <w:b/>
        </w:rPr>
        <w:t xml:space="preserve"> </w:t>
      </w:r>
      <w:r w:rsidR="00310627">
        <w:rPr>
          <w:rFonts w:ascii="Times New Roman" w:hAnsi="Times New Roman"/>
          <w:b/>
        </w:rPr>
        <w:t>0503125)</w:t>
      </w:r>
    </w:p>
    <w:p w:rsidR="001F68F3" w:rsidRPr="004868AF" w:rsidRDefault="001F68F3" w:rsidP="001F68F3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</w:t>
      </w:r>
      <w:r w:rsidR="001D4988" w:rsidRPr="001D4988">
        <w:rPr>
          <w:rFonts w:ascii="Times New Roman" w:hAnsi="Times New Roman"/>
        </w:rPr>
        <w:t xml:space="preserve">по консолидируемым расчетам </w:t>
      </w:r>
      <w:r>
        <w:rPr>
          <w:rFonts w:ascii="Times New Roman" w:hAnsi="Times New Roman"/>
        </w:rPr>
        <w:t>(ф.0503125) составлена в соответствии с требованиями Инструкции № 191н. Знаки номера счета, содержащие коды бюджетной классификации РФ соответствуют "Порядку формирования и применения кодов бюджетной классификации Российской Федерации, их структуре и принципах назначения", утвержденн</w:t>
      </w:r>
      <w:r w:rsidR="00DE3121"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приказом Минфина России от 6 июня 2019 г. N 85н</w:t>
      </w:r>
      <w:r w:rsidR="000E5E35">
        <w:rPr>
          <w:rFonts w:ascii="Times New Roman" w:hAnsi="Times New Roman"/>
        </w:rPr>
        <w:t>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Поселением представлены Справки</w:t>
      </w:r>
      <w:r w:rsidR="00731301" w:rsidRPr="00731301">
        <w:t xml:space="preserve"> </w:t>
      </w:r>
      <w:r w:rsidR="00731301" w:rsidRPr="00731301">
        <w:rPr>
          <w:rFonts w:ascii="Times New Roman" w:hAnsi="Times New Roman"/>
        </w:rPr>
        <w:t>по консолидируемым расчетам</w:t>
      </w:r>
      <w:r w:rsidRPr="007313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</w:t>
      </w:r>
      <w:r w:rsidR="007313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0503125) по кодам счетов:</w:t>
      </w:r>
    </w:p>
    <w:p w:rsidR="004C25FF" w:rsidRPr="00C1312A" w:rsidRDefault="004C25FF" w:rsidP="004C761D">
      <w:pPr>
        <w:widowControl w:val="0"/>
        <w:ind w:firstLine="567"/>
        <w:jc w:val="both"/>
        <w:rPr>
          <w:rFonts w:ascii="Times New Roman" w:hAnsi="Times New Roman"/>
          <w:color w:val="auto"/>
        </w:rPr>
      </w:pPr>
      <w:r w:rsidRPr="00C1312A">
        <w:rPr>
          <w:rFonts w:ascii="Times New Roman" w:hAnsi="Times New Roman"/>
          <w:color w:val="auto"/>
        </w:rPr>
        <w:t>120551000 "Расчеты по поступлениям текущего характера от других бюджетов бюджетной системы Российской Федерации";</w:t>
      </w:r>
    </w:p>
    <w:p w:rsidR="001F68F3" w:rsidRPr="00C1312A" w:rsidRDefault="00545C2A" w:rsidP="007763BF">
      <w:pPr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C1312A">
        <w:rPr>
          <w:rFonts w:ascii="Times New Roman" w:hAnsi="Times New Roman"/>
          <w:color w:val="auto"/>
        </w:rPr>
        <w:t xml:space="preserve">         </w:t>
      </w:r>
      <w:r w:rsidR="004C761D" w:rsidRPr="00C1312A">
        <w:rPr>
          <w:rFonts w:ascii="Times New Roman" w:hAnsi="Times New Roman"/>
          <w:color w:val="auto"/>
        </w:rPr>
        <w:t>1</w:t>
      </w:r>
      <w:r w:rsidR="001F68F3" w:rsidRPr="00C1312A">
        <w:rPr>
          <w:rFonts w:ascii="Times New Roman" w:hAnsi="Times New Roman"/>
          <w:color w:val="auto"/>
        </w:rPr>
        <w:t>20551561 "Увеличение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1F68F3" w:rsidRPr="00C1312A" w:rsidRDefault="007763BF" w:rsidP="008A6AB7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C1312A">
        <w:rPr>
          <w:rFonts w:ascii="Times New Roman" w:hAnsi="Times New Roman"/>
          <w:color w:val="auto"/>
        </w:rPr>
        <w:t xml:space="preserve">         </w:t>
      </w:r>
      <w:r w:rsidR="001F68F3" w:rsidRPr="00C1312A">
        <w:rPr>
          <w:rFonts w:ascii="Times New Roman" w:hAnsi="Times New Roman"/>
          <w:color w:val="auto"/>
        </w:rPr>
        <w:t>120551661 "Уменьшение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2B38A3" w:rsidRPr="00C1312A" w:rsidRDefault="00842F70" w:rsidP="00A44AE1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  <w:szCs w:val="24"/>
        </w:rPr>
      </w:pPr>
      <w:r w:rsidRPr="00C1312A">
        <w:rPr>
          <w:rFonts w:ascii="Times New Roman" w:hAnsi="Times New Roman"/>
          <w:color w:val="auto"/>
        </w:rPr>
        <w:t xml:space="preserve">         </w:t>
      </w:r>
      <w:r w:rsidR="002B38A3" w:rsidRPr="00C1312A">
        <w:rPr>
          <w:rFonts w:ascii="Times New Roman" w:hAnsi="Times New Roman"/>
          <w:color w:val="auto"/>
          <w:szCs w:val="24"/>
        </w:rPr>
        <w:t>120651661 "Уменьшение дебиторской задолженности по перечислениям текущего характера другим бюджетам бюджетной системы Российской Федерации";</w:t>
      </w:r>
    </w:p>
    <w:p w:rsidR="001F68F3" w:rsidRPr="00C1312A" w:rsidRDefault="008A6AB7" w:rsidP="00842F70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C1312A">
        <w:rPr>
          <w:rFonts w:ascii="Times New Roman" w:hAnsi="Times New Roman"/>
          <w:color w:val="auto"/>
        </w:rPr>
        <w:t xml:space="preserve">         </w:t>
      </w:r>
      <w:r w:rsidR="001F68F3" w:rsidRPr="00C1312A">
        <w:rPr>
          <w:rFonts w:ascii="Times New Roman" w:hAnsi="Times New Roman"/>
          <w:color w:val="auto"/>
        </w:rPr>
        <w:t>140110151 «Доходы от поступлений от других бюджетов бюджетной системы РФ»;</w:t>
      </w:r>
    </w:p>
    <w:p w:rsidR="00401457" w:rsidRPr="00C1312A" w:rsidRDefault="00401457" w:rsidP="00842F70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C1312A">
        <w:rPr>
          <w:rFonts w:ascii="Times New Roman" w:hAnsi="Times New Roman"/>
          <w:color w:val="auto"/>
        </w:rPr>
        <w:t xml:space="preserve">         1 40110191 "Доходы от безвозмездных </w:t>
      </w:r>
      <w:proofErr w:type="spellStart"/>
      <w:r w:rsidRPr="00C1312A">
        <w:rPr>
          <w:rFonts w:ascii="Times New Roman" w:hAnsi="Times New Roman"/>
          <w:color w:val="auto"/>
        </w:rPr>
        <w:t>неденежных</w:t>
      </w:r>
      <w:proofErr w:type="spellEnd"/>
      <w:r w:rsidRPr="00C1312A">
        <w:rPr>
          <w:rFonts w:ascii="Times New Roman" w:hAnsi="Times New Roman"/>
          <w:color w:val="auto"/>
        </w:rPr>
        <w:t xml:space="preserve"> поступлений текущего характера от сектора государственного управления и организаций государственного сектора";</w:t>
      </w:r>
    </w:p>
    <w:p w:rsidR="0023136B" w:rsidRPr="00C1312A" w:rsidRDefault="0023136B" w:rsidP="00176A63">
      <w:pPr>
        <w:widowControl w:val="0"/>
        <w:tabs>
          <w:tab w:val="left" w:pos="567"/>
          <w:tab w:val="left" w:pos="709"/>
        </w:tabs>
        <w:jc w:val="both"/>
        <w:rPr>
          <w:rFonts w:ascii="Times New Roman" w:hAnsi="Times New Roman"/>
          <w:color w:val="auto"/>
        </w:rPr>
      </w:pPr>
      <w:r w:rsidRPr="00C1312A">
        <w:rPr>
          <w:rFonts w:ascii="Times New Roman" w:hAnsi="Times New Roman"/>
          <w:color w:val="auto"/>
        </w:rPr>
        <w:t xml:space="preserve">         140110195 "Доходы от безвозмездных </w:t>
      </w:r>
      <w:proofErr w:type="spellStart"/>
      <w:r w:rsidRPr="00C1312A">
        <w:rPr>
          <w:rFonts w:ascii="Times New Roman" w:hAnsi="Times New Roman"/>
          <w:color w:val="auto"/>
        </w:rPr>
        <w:t>неденежных</w:t>
      </w:r>
      <w:proofErr w:type="spellEnd"/>
      <w:r w:rsidRPr="00C1312A">
        <w:rPr>
          <w:rFonts w:ascii="Times New Roman" w:hAnsi="Times New Roman"/>
          <w:color w:val="auto"/>
        </w:rPr>
        <w:t xml:space="preserve"> поступлений капитального характера от сектора государственного управления и организаций государственного сектора"</w:t>
      </w:r>
      <w:r w:rsidR="004E0B85" w:rsidRPr="00C1312A">
        <w:rPr>
          <w:rFonts w:ascii="Times New Roman" w:hAnsi="Times New Roman"/>
          <w:color w:val="auto"/>
        </w:rPr>
        <w:t>;</w:t>
      </w:r>
    </w:p>
    <w:p w:rsidR="004D6E76" w:rsidRPr="00C1312A" w:rsidRDefault="0024556D" w:rsidP="004D6E76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C1312A">
        <w:rPr>
          <w:rFonts w:ascii="Times New Roman" w:hAnsi="Times New Roman"/>
          <w:color w:val="auto"/>
        </w:rPr>
        <w:t xml:space="preserve">      </w:t>
      </w:r>
      <w:r w:rsidR="00F00FCD" w:rsidRPr="00C1312A">
        <w:rPr>
          <w:rFonts w:ascii="Times New Roman" w:hAnsi="Times New Roman"/>
          <w:color w:val="auto"/>
        </w:rPr>
        <w:t xml:space="preserve"> </w:t>
      </w:r>
      <w:r w:rsidRPr="00C1312A">
        <w:rPr>
          <w:rFonts w:ascii="Times New Roman" w:hAnsi="Times New Roman"/>
          <w:color w:val="auto"/>
        </w:rPr>
        <w:t xml:space="preserve">  140120254 "Расходы на перечисления текущего характера другим бюджетам бюджетно</w:t>
      </w:r>
      <w:r w:rsidR="004D6E76" w:rsidRPr="00C1312A">
        <w:rPr>
          <w:rFonts w:ascii="Times New Roman" w:hAnsi="Times New Roman"/>
          <w:color w:val="auto"/>
        </w:rPr>
        <w:t>й системы Российской Федерации";</w:t>
      </w:r>
    </w:p>
    <w:p w:rsidR="001F68F3" w:rsidRDefault="0024556D" w:rsidP="00A44AE1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C1312A">
        <w:rPr>
          <w:rFonts w:ascii="Times New Roman" w:hAnsi="Times New Roman"/>
          <w:color w:val="auto"/>
        </w:rPr>
        <w:t xml:space="preserve"> </w:t>
      </w:r>
      <w:r w:rsidR="00CA2BC9" w:rsidRPr="00C1312A">
        <w:rPr>
          <w:rFonts w:ascii="Times New Roman" w:hAnsi="Times New Roman"/>
          <w:color w:val="auto"/>
        </w:rPr>
        <w:t xml:space="preserve">        </w:t>
      </w:r>
      <w:r w:rsidR="001F68F3" w:rsidRPr="00C1312A">
        <w:rPr>
          <w:rFonts w:ascii="Times New Roman" w:hAnsi="Times New Roman"/>
          <w:color w:val="auto"/>
        </w:rPr>
        <w:t>140120251 "Расходы на перечисления другим бюджетам бюджетной системы Российской Федерации"</w:t>
      </w:r>
      <w:r w:rsidR="00C1312A" w:rsidRPr="00C1312A">
        <w:rPr>
          <w:rFonts w:ascii="Times New Roman" w:hAnsi="Times New Roman"/>
          <w:color w:val="auto"/>
        </w:rPr>
        <w:t>.</w:t>
      </w:r>
    </w:p>
    <w:p w:rsidR="001F68F3" w:rsidRDefault="00354E73" w:rsidP="00D769CF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         </w:t>
      </w:r>
      <w:r w:rsidR="001F68F3" w:rsidRPr="00A93F89">
        <w:rPr>
          <w:rFonts w:ascii="Times New Roman" w:hAnsi="Times New Roman"/>
        </w:rPr>
        <w:t>Представленные справки заполнены в соответствии с п</w:t>
      </w:r>
      <w:r w:rsidR="00894F8F">
        <w:rPr>
          <w:rFonts w:ascii="Times New Roman" w:hAnsi="Times New Roman"/>
        </w:rPr>
        <w:t>ункт</w:t>
      </w:r>
      <w:r w:rsidR="00BB752B">
        <w:rPr>
          <w:rFonts w:ascii="Times New Roman" w:hAnsi="Times New Roman"/>
        </w:rPr>
        <w:t>а</w:t>
      </w:r>
      <w:r w:rsidR="00894F8F">
        <w:rPr>
          <w:rFonts w:ascii="Times New Roman" w:hAnsi="Times New Roman"/>
        </w:rPr>
        <w:t>ми</w:t>
      </w:r>
      <w:r w:rsidR="001F68F3" w:rsidRPr="00A93F89">
        <w:rPr>
          <w:rFonts w:ascii="Times New Roman" w:hAnsi="Times New Roman"/>
        </w:rPr>
        <w:t xml:space="preserve"> 23-</w:t>
      </w:r>
      <w:r w:rsidR="004B5F8A">
        <w:rPr>
          <w:rFonts w:ascii="Times New Roman" w:hAnsi="Times New Roman"/>
        </w:rPr>
        <w:t>42</w:t>
      </w:r>
      <w:r w:rsidR="001F68F3" w:rsidRPr="00A93F89">
        <w:rPr>
          <w:rFonts w:ascii="Times New Roman" w:hAnsi="Times New Roman"/>
        </w:rPr>
        <w:t xml:space="preserve"> Инструкции № 191н. Согласно Отчету</w:t>
      </w:r>
      <w:r w:rsidR="006E031E" w:rsidRPr="006E031E">
        <w:t xml:space="preserve"> </w:t>
      </w:r>
      <w:r w:rsidR="006E031E" w:rsidRPr="006E031E">
        <w:rPr>
          <w:rFonts w:ascii="Times New Roman" w:hAnsi="Times New Roman"/>
        </w:rPr>
        <w:t>о финансовых результатах деятельности</w:t>
      </w:r>
      <w:r w:rsidR="001F68F3" w:rsidRPr="006E031E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>(ф.</w:t>
      </w:r>
      <w:r w:rsidR="006E031E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0503121) в доходной части по строке 061 по коду КОСГУ 151 «Поступления от других бюджетов бюджетной системы РФ» отражена сумма </w:t>
      </w:r>
      <w:r w:rsidR="002A78F5">
        <w:rPr>
          <w:rFonts w:ascii="Times New Roman" w:hAnsi="Times New Roman"/>
        </w:rPr>
        <w:t>37 628,062</w:t>
      </w:r>
      <w:r w:rsidR="001F68F3" w:rsidRPr="00A93F89">
        <w:rPr>
          <w:rFonts w:ascii="Times New Roman" w:hAnsi="Times New Roman"/>
        </w:rPr>
        <w:t xml:space="preserve"> 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 xml:space="preserve">, в представленной Справке (ф.0503125) по счету 40110151 «Доходы от поступлений от других бюджетов бюджетной системы РФ» отражена эта же сумма </w:t>
      </w:r>
      <w:r w:rsidR="00A93F89">
        <w:rPr>
          <w:rFonts w:ascii="Times New Roman" w:hAnsi="Times New Roman"/>
        </w:rPr>
        <w:t>–</w:t>
      </w:r>
      <w:r w:rsidR="001F68F3" w:rsidRPr="00A93F89">
        <w:rPr>
          <w:rFonts w:ascii="Times New Roman" w:hAnsi="Times New Roman"/>
        </w:rPr>
        <w:t xml:space="preserve"> </w:t>
      </w:r>
      <w:r w:rsidR="002A78F5">
        <w:rPr>
          <w:rFonts w:ascii="Times New Roman" w:hAnsi="Times New Roman"/>
        </w:rPr>
        <w:t>37 628,062</w:t>
      </w:r>
      <w:r w:rsidR="001F68F3" w:rsidRPr="00A93F89">
        <w:rPr>
          <w:rFonts w:ascii="Times New Roman" w:hAnsi="Times New Roman"/>
          <w:b/>
        </w:rPr>
        <w:t xml:space="preserve"> </w:t>
      </w:r>
      <w:r w:rsidR="001F68F3" w:rsidRPr="00A93F89">
        <w:rPr>
          <w:rFonts w:ascii="Times New Roman" w:hAnsi="Times New Roman"/>
        </w:rPr>
        <w:t>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>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996126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принятых бюджетных обязательствах</w:t>
      </w:r>
      <w:r w:rsidR="00F75C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C047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0503128)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8F3" w:rsidRDefault="00D769CF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</w:t>
      </w:r>
      <w:r w:rsidR="0030522C">
        <w:rPr>
          <w:rFonts w:ascii="Times New Roman" w:hAnsi="Times New Roman"/>
        </w:rPr>
        <w:t>о</w:t>
      </w:r>
      <w:r w:rsidR="0030522C" w:rsidRPr="0030522C">
        <w:rPr>
          <w:rFonts w:ascii="Times New Roman" w:hAnsi="Times New Roman"/>
        </w:rPr>
        <w:t>тчет</w:t>
      </w:r>
      <w:r w:rsidR="0030522C">
        <w:rPr>
          <w:rFonts w:ascii="Times New Roman" w:hAnsi="Times New Roman"/>
        </w:rPr>
        <w:t>е</w:t>
      </w:r>
      <w:r w:rsidR="0030522C" w:rsidRPr="0030522C">
        <w:rPr>
          <w:rFonts w:ascii="Times New Roman" w:hAnsi="Times New Roman"/>
        </w:rPr>
        <w:t xml:space="preserve"> о </w:t>
      </w:r>
      <w:r w:rsidR="00861718" w:rsidRPr="00861718">
        <w:rPr>
          <w:rFonts w:ascii="Times New Roman" w:hAnsi="Times New Roman"/>
        </w:rPr>
        <w:t xml:space="preserve">принятых </w:t>
      </w:r>
      <w:r w:rsidR="0030522C" w:rsidRPr="0030522C">
        <w:rPr>
          <w:rFonts w:ascii="Times New Roman" w:hAnsi="Times New Roman"/>
        </w:rPr>
        <w:t xml:space="preserve">бюджетных обязательствах </w:t>
      </w:r>
      <w:r w:rsidR="001F68F3">
        <w:rPr>
          <w:rFonts w:ascii="Times New Roman" w:hAnsi="Times New Roman"/>
        </w:rPr>
        <w:t>(ф.</w:t>
      </w:r>
      <w:r w:rsidR="00C047FE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0503128) отражается информация о принимаемых</w:t>
      </w:r>
      <w:r w:rsidR="0030522C">
        <w:rPr>
          <w:rFonts w:ascii="Times New Roman" w:hAnsi="Times New Roman"/>
        </w:rPr>
        <w:t xml:space="preserve">, </w:t>
      </w:r>
      <w:r w:rsidR="001F68F3">
        <w:rPr>
          <w:rFonts w:ascii="Times New Roman" w:hAnsi="Times New Roman"/>
        </w:rPr>
        <w:t xml:space="preserve">принятых, исполненных и неисполненных обязательствах в рамках </w:t>
      </w:r>
      <w:r w:rsidR="001F68F3">
        <w:rPr>
          <w:rFonts w:ascii="Times New Roman" w:hAnsi="Times New Roman"/>
        </w:rPr>
        <w:lastRenderedPageBreak/>
        <w:t>осуществляемой бюджетной деятельности. Согласно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требованиям</w:t>
      </w:r>
      <w:r w:rsidR="005919E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п</w:t>
      </w:r>
      <w:r w:rsidR="0030522C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>3 ст</w:t>
      </w:r>
      <w:r w:rsidR="0030522C">
        <w:rPr>
          <w:rFonts w:ascii="Times New Roman" w:hAnsi="Times New Roman"/>
        </w:rPr>
        <w:t xml:space="preserve">атьи </w:t>
      </w:r>
      <w:r w:rsidR="001F68F3">
        <w:rPr>
          <w:rFonts w:ascii="Times New Roman" w:hAnsi="Times New Roman"/>
        </w:rPr>
        <w:t>219 БК РФ, принятие бюджетных обязательств должно осуществляться в пределах, доведенных до получателя соответствующих лимитов. Операции по принятию бюджетных обязательств должны быть отражены в бюджетном учете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следовательно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:rsidR="001F68F3" w:rsidRDefault="007C7961" w:rsidP="008164D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45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F68F3">
        <w:rPr>
          <w:rFonts w:ascii="Times New Roman" w:hAnsi="Times New Roman"/>
        </w:rPr>
        <w:t>Учет принятых (принимаемых) обязательств и (или) денежных обязательств осуществляется на основании документов, подтверждающих их принятие, в соответствии с перечнем, установленным учреждением в рамках формирования учетной политики, с учетом требований по санкционированию оплаты принятых</w:t>
      </w:r>
      <w:r w:rsidR="004E2AF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денежных обязательств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уста</w:t>
      </w:r>
      <w:r w:rsidR="00601982">
        <w:rPr>
          <w:rFonts w:ascii="Times New Roman" w:hAnsi="Times New Roman"/>
        </w:rPr>
        <w:t>новленных финансовым органом (</w:t>
      </w:r>
      <w:r w:rsidR="00432EBE" w:rsidRPr="00432EBE">
        <w:rPr>
          <w:rFonts w:ascii="Times New Roman" w:hAnsi="Times New Roman"/>
        </w:rPr>
        <w:t>пункт 318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1F68F3">
        <w:rPr>
          <w:rFonts w:ascii="Times New Roman" w:hAnsi="Times New Roman"/>
        </w:rPr>
        <w:t>).</w:t>
      </w:r>
    </w:p>
    <w:p w:rsidR="001F68F3" w:rsidRDefault="007C7961" w:rsidP="009455A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представленном сельским поселением </w:t>
      </w:r>
      <w:r w:rsidR="003A24EE" w:rsidRPr="003A24EE">
        <w:rPr>
          <w:rFonts w:ascii="Times New Roman" w:hAnsi="Times New Roman"/>
        </w:rPr>
        <w:t>станция Клявлино</w:t>
      </w:r>
      <w:r w:rsidR="00F97F33" w:rsidRPr="003A24EE">
        <w:rPr>
          <w:rFonts w:ascii="Times New Roman" w:hAnsi="Times New Roman"/>
        </w:rPr>
        <w:t xml:space="preserve"> </w:t>
      </w:r>
      <w:r w:rsidR="001D2133">
        <w:rPr>
          <w:rFonts w:ascii="Times New Roman" w:hAnsi="Times New Roman"/>
        </w:rPr>
        <w:t>О</w:t>
      </w:r>
      <w:r w:rsidR="001F68F3">
        <w:rPr>
          <w:rFonts w:ascii="Times New Roman" w:hAnsi="Times New Roman"/>
        </w:rPr>
        <w:t xml:space="preserve">тчете </w:t>
      </w:r>
      <w:r w:rsidR="006C7B7E" w:rsidRPr="006C7B7E">
        <w:rPr>
          <w:rFonts w:ascii="Times New Roman" w:hAnsi="Times New Roman"/>
        </w:rPr>
        <w:t xml:space="preserve">о принятых бюджетных обязательствах </w:t>
      </w:r>
      <w:r w:rsidR="001F68F3">
        <w:rPr>
          <w:rFonts w:ascii="Times New Roman" w:hAnsi="Times New Roman"/>
        </w:rPr>
        <w:t>(ф.</w:t>
      </w:r>
      <w:r w:rsidR="001D2133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0503128), как и в Отчете </w:t>
      </w:r>
      <w:r w:rsidR="00777640" w:rsidRPr="00777640">
        <w:rPr>
          <w:rFonts w:ascii="Times New Roman" w:hAnsi="Times New Roman"/>
        </w:rPr>
        <w:t xml:space="preserve">об </w:t>
      </w:r>
      <w:r w:rsidR="00DF443A">
        <w:rPr>
          <w:rFonts w:ascii="Times New Roman" w:hAnsi="Times New Roman"/>
        </w:rPr>
        <w:t>исполнении бюджета (ф. 0503117)</w:t>
      </w:r>
      <w:r w:rsidR="001F68F3">
        <w:rPr>
          <w:rFonts w:ascii="Times New Roman" w:hAnsi="Times New Roman"/>
        </w:rPr>
        <w:t xml:space="preserve">, общий объем расходов по итоговой строке «Бюджетные обязательства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2022 год в сумме </w:t>
      </w:r>
      <w:r w:rsidR="006B554D">
        <w:rPr>
          <w:rFonts w:ascii="Times New Roman" w:hAnsi="Times New Roman"/>
        </w:rPr>
        <w:t>65 764,468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лей.</w:t>
      </w:r>
    </w:p>
    <w:p w:rsidR="001F68F3" w:rsidRDefault="00733B9B" w:rsidP="001F68F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Согласно п</w:t>
      </w:r>
      <w:r w:rsidR="006F4310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 xml:space="preserve">71 Инструкции № 191н, при формировании раздела «Бюджетные обязательства по расходам» сельским поселением в графе 7 отражены «Принятые обязательства на текущий финансовый год» в сумме </w:t>
      </w:r>
      <w:r w:rsidR="00EB1526">
        <w:rPr>
          <w:rFonts w:ascii="Times New Roman" w:hAnsi="Times New Roman"/>
        </w:rPr>
        <w:t>65 360,394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 Принятые бюджетные обязательства по расходам на 2022 год не превышают объема бюджетных ассигнований.</w:t>
      </w:r>
    </w:p>
    <w:p w:rsidR="001F68F3" w:rsidRDefault="00773BD0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В графе 10 отражена сумма исполненных сельским поселением денежных обязательств по расходам за 2022 год. Исполнение денежных обязательств составил</w:t>
      </w:r>
      <w:r w:rsidR="00382263">
        <w:rPr>
          <w:rFonts w:ascii="Times New Roman" w:hAnsi="Times New Roman"/>
        </w:rPr>
        <w:t>о</w:t>
      </w:r>
      <w:r w:rsidR="001F68F3">
        <w:rPr>
          <w:rFonts w:ascii="Times New Roman" w:hAnsi="Times New Roman"/>
        </w:rPr>
        <w:t xml:space="preserve"> </w:t>
      </w:r>
      <w:r w:rsidR="00EB1526">
        <w:rPr>
          <w:rFonts w:ascii="Times New Roman" w:hAnsi="Times New Roman"/>
        </w:rPr>
        <w:t>63 827,598</w:t>
      </w:r>
      <w:r w:rsidR="00382263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. </w:t>
      </w:r>
    </w:p>
    <w:p w:rsidR="001F68F3" w:rsidRDefault="00773BD0" w:rsidP="0067372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11 отражена сумма не исполненных принятых сельским поселением бюджетных обязательств по расходам за 2022 год в сумме </w:t>
      </w:r>
      <w:r w:rsidR="009C0283">
        <w:rPr>
          <w:rFonts w:ascii="Times New Roman" w:hAnsi="Times New Roman"/>
        </w:rPr>
        <w:t>1 532,796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</w:t>
      </w:r>
    </w:p>
    <w:p w:rsidR="001F68F3" w:rsidRDefault="00673724" w:rsidP="009A05B8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141840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</w:t>
      </w:r>
      <w:r w:rsidR="003C4F8A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ф.</w:t>
      </w:r>
      <w:r w:rsidR="003C4F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0503160</w:t>
      </w:r>
      <w:r w:rsidR="003C4F8A">
        <w:rPr>
          <w:rFonts w:ascii="Times New Roman" w:hAnsi="Times New Roman"/>
          <w:b/>
        </w:rPr>
        <w:t>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</w:p>
    <w:p w:rsidR="001F68F3" w:rsidRDefault="004420E2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Пояснительная записка является одной из форм годовой отчетности и составляется в целях раскрытия структуры и порядка формирования отдельных показателей</w:t>
      </w:r>
      <w:r w:rsidR="00840483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1F68F3" w:rsidRDefault="00C56B4A" w:rsidP="00C56B4A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В соответствии с требованиями Инструкции № 191н</w:t>
      </w:r>
      <w:r w:rsidR="00F85027">
        <w:rPr>
          <w:rFonts w:ascii="Times New Roman" w:hAnsi="Times New Roman"/>
        </w:rPr>
        <w:t xml:space="preserve">, </w:t>
      </w:r>
      <w:r w:rsidR="001F68F3">
        <w:rPr>
          <w:rFonts w:ascii="Times New Roman" w:hAnsi="Times New Roman"/>
        </w:rPr>
        <w:t>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</w:t>
      </w:r>
      <w:r w:rsidR="00840483">
        <w:rPr>
          <w:rFonts w:ascii="Times New Roman" w:hAnsi="Times New Roman"/>
        </w:rPr>
        <w:t xml:space="preserve">унктом </w:t>
      </w:r>
      <w:r w:rsidR="001F68F3">
        <w:rPr>
          <w:rFonts w:ascii="Times New Roman" w:hAnsi="Times New Roman"/>
        </w:rPr>
        <w:t>8 Инструкции № 191н в случае, если все показатели, предусмотренные формой бюджетной отчетности, не имеют числового значения, такая форма отчетности не</w:t>
      </w:r>
      <w:r w:rsidR="008C2B08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составляется</w:t>
      </w:r>
      <w:r w:rsidR="008C2B08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</w:t>
      </w:r>
      <w:r w:rsidR="001F68F3">
        <w:rPr>
          <w:rFonts w:ascii="Times New Roman" w:hAnsi="Times New Roman"/>
        </w:rPr>
        <w:lastRenderedPageBreak/>
        <w:t>информация об этом подлежит отражению в Пояснительной записке к бюджетной отчетности за отчетный период.</w:t>
      </w:r>
    </w:p>
    <w:p w:rsidR="001F68F3" w:rsidRDefault="00E57243" w:rsidP="00B01695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Содержание Пояснительной записки соответствует требованиям Инструкции №191н (записка разделена на соответствующие разделы, содержится информация о формах отчетности не имеющих числовых значений и</w:t>
      </w:r>
      <w:r w:rsidR="0016296C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т.д.). </w:t>
      </w:r>
    </w:p>
    <w:p w:rsidR="00E47473" w:rsidRDefault="00B01695" w:rsidP="00777A0E">
      <w:pPr>
        <w:widowControl w:val="0"/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E47473" w:rsidRPr="00E47473">
        <w:rPr>
          <w:rFonts w:ascii="Times New Roman" w:hAnsi="Times New Roman"/>
          <w:b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</w:t>
      </w:r>
      <w:r w:rsidR="008B2F3E">
        <w:rPr>
          <w:rFonts w:ascii="Times New Roman" w:hAnsi="Times New Roman"/>
          <w:b/>
        </w:rPr>
        <w:t xml:space="preserve">сведения </w:t>
      </w:r>
      <w:r w:rsidR="005933CA" w:rsidRPr="005933CA">
        <w:rPr>
          <w:rFonts w:ascii="Times New Roman" w:hAnsi="Times New Roman"/>
          <w:b/>
        </w:rPr>
        <w:t xml:space="preserve">о ресурсах (численность работников, стоимость имущества, бюджетные расходы, объемы закупок и т.д.), </w:t>
      </w:r>
      <w:r w:rsidR="00E47473" w:rsidRPr="00E47473">
        <w:rPr>
          <w:rFonts w:ascii="Times New Roman" w:hAnsi="Times New Roman"/>
          <w:b/>
        </w:rPr>
        <w:t xml:space="preserve">используемых для достижения показателей результативности деятельности субъекта бюджетной отчетности уже не подлежат отражению в этом разделе. </w:t>
      </w:r>
    </w:p>
    <w:p w:rsidR="00777A0E" w:rsidRPr="00500419" w:rsidRDefault="00500419" w:rsidP="004E2139">
      <w:pPr>
        <w:widowControl w:val="0"/>
        <w:tabs>
          <w:tab w:val="left" w:pos="567"/>
          <w:tab w:val="left" w:pos="9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A53B9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</w:p>
    <w:p w:rsidR="00545CD2" w:rsidRDefault="001F68F3" w:rsidP="00777A0E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Выводы по результатам </w:t>
      </w:r>
      <w:r w:rsidR="00802BB4">
        <w:rPr>
          <w:rFonts w:ascii="Times New Roman" w:hAnsi="Times New Roman"/>
          <w:b/>
        </w:rPr>
        <w:t>экспертно-аналитического мероприятия</w:t>
      </w:r>
      <w:r>
        <w:rPr>
          <w:rFonts w:ascii="Times New Roman" w:hAnsi="Times New Roman"/>
          <w:b/>
        </w:rPr>
        <w:t>:</w:t>
      </w:r>
    </w:p>
    <w:p w:rsidR="00545CD2" w:rsidRDefault="00545CD2" w:rsidP="00545CD2">
      <w:pPr>
        <w:ind w:firstLine="708"/>
        <w:jc w:val="both"/>
        <w:rPr>
          <w:rFonts w:ascii="Times New Roman" w:hAnsi="Times New Roman"/>
          <w:b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951653" w:rsidRPr="00951653" w:rsidRDefault="00951653" w:rsidP="00ED4AAE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2. Годовая бюджетная отчетность </w:t>
      </w:r>
      <w:r w:rsidR="00F00E22">
        <w:rPr>
          <w:rFonts w:ascii="Times New Roman" w:hAnsi="Times New Roman"/>
        </w:rPr>
        <w:t xml:space="preserve">Администрации сельского поселения </w:t>
      </w:r>
      <w:r w:rsidR="003A24EE" w:rsidRPr="003A24EE">
        <w:rPr>
          <w:rFonts w:ascii="Times New Roman" w:hAnsi="Times New Roman"/>
        </w:rPr>
        <w:t>станция Клявлино</w:t>
      </w:r>
      <w:r w:rsidR="000E0434" w:rsidRPr="003A24EE">
        <w:rPr>
          <w:rFonts w:ascii="Times New Roman" w:hAnsi="Times New Roman"/>
        </w:rPr>
        <w:t xml:space="preserve"> </w:t>
      </w:r>
      <w:r w:rsidRPr="00951653">
        <w:rPr>
          <w:rFonts w:ascii="Times New Roman" w:hAnsi="Times New Roman"/>
        </w:rPr>
        <w:t>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3. Факты недостоверности показателей бюджетной отчетности </w:t>
      </w:r>
      <w:r w:rsidR="00F00E22" w:rsidRPr="00F00E22">
        <w:rPr>
          <w:rFonts w:ascii="Times New Roman" w:hAnsi="Times New Roman"/>
        </w:rPr>
        <w:t xml:space="preserve">Администрации сельского поселения </w:t>
      </w:r>
      <w:r w:rsidR="003A24EE" w:rsidRPr="003A24EE">
        <w:rPr>
          <w:rFonts w:ascii="Times New Roman" w:hAnsi="Times New Roman"/>
        </w:rPr>
        <w:t>станция Клявлино</w:t>
      </w:r>
      <w:r w:rsidR="00F97F33" w:rsidRPr="003A24EE">
        <w:rPr>
          <w:rFonts w:ascii="Times New Roman" w:hAnsi="Times New Roman"/>
        </w:rPr>
        <w:t xml:space="preserve"> </w:t>
      </w:r>
      <w:r w:rsidRPr="00951653">
        <w:rPr>
          <w:rFonts w:ascii="Times New Roman" w:hAnsi="Times New Roman"/>
        </w:rPr>
        <w:t>не выявлены.</w:t>
      </w:r>
    </w:p>
    <w:p w:rsidR="008B5B58" w:rsidRDefault="00951653" w:rsidP="009C68F9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4. </w:t>
      </w:r>
      <w:r w:rsidR="008B5B58" w:rsidRPr="008B5B58">
        <w:rPr>
          <w:rFonts w:ascii="Times New Roman" w:hAnsi="Times New Roman"/>
        </w:rPr>
        <w:t xml:space="preserve">Годовая бюджетная отчетность представлена Администрацией сельского поселения </w:t>
      </w:r>
      <w:r w:rsidR="003A24EE" w:rsidRPr="003A24EE">
        <w:rPr>
          <w:rFonts w:ascii="Times New Roman" w:hAnsi="Times New Roman"/>
        </w:rPr>
        <w:t>станция Клявлино</w:t>
      </w:r>
      <w:r w:rsidR="00F97F33" w:rsidRPr="003A24EE">
        <w:rPr>
          <w:rFonts w:ascii="Times New Roman" w:hAnsi="Times New Roman"/>
        </w:rPr>
        <w:t xml:space="preserve"> </w:t>
      </w:r>
      <w:r w:rsidR="008B5B58" w:rsidRPr="008B5B58">
        <w:rPr>
          <w:rFonts w:ascii="Times New Roman" w:hAnsi="Times New Roman"/>
        </w:rPr>
        <w:t>в Счетную палату 2</w:t>
      </w:r>
      <w:r w:rsidR="00D81F17">
        <w:rPr>
          <w:rFonts w:ascii="Times New Roman" w:hAnsi="Times New Roman"/>
        </w:rPr>
        <w:t>2</w:t>
      </w:r>
      <w:r w:rsidR="008B5B58" w:rsidRPr="008B5B58">
        <w:rPr>
          <w:rFonts w:ascii="Times New Roman" w:hAnsi="Times New Roman"/>
        </w:rPr>
        <w:t xml:space="preserve">.03.2023 года (вход. № </w:t>
      </w:r>
      <w:r w:rsidR="00D81F17">
        <w:rPr>
          <w:rFonts w:ascii="Times New Roman" w:hAnsi="Times New Roman"/>
        </w:rPr>
        <w:t>40</w:t>
      </w:r>
      <w:r w:rsidR="008B5B58" w:rsidRPr="008B5B58">
        <w:rPr>
          <w:rFonts w:ascii="Times New Roman" w:hAnsi="Times New Roman"/>
        </w:rPr>
        <w:t xml:space="preserve"> от </w:t>
      </w:r>
      <w:r w:rsidR="00D81F17">
        <w:rPr>
          <w:rFonts w:ascii="Times New Roman" w:hAnsi="Times New Roman"/>
        </w:rPr>
        <w:t>22</w:t>
      </w:r>
      <w:r w:rsidR="008B5B58" w:rsidRPr="008B5B58">
        <w:rPr>
          <w:rFonts w:ascii="Times New Roman" w:hAnsi="Times New Roman"/>
        </w:rPr>
        <w:t>.03.2023</w:t>
      </w:r>
      <w:r w:rsidR="006709B6">
        <w:rPr>
          <w:rFonts w:ascii="Times New Roman" w:hAnsi="Times New Roman"/>
        </w:rPr>
        <w:t xml:space="preserve"> </w:t>
      </w:r>
      <w:r w:rsidR="008B5B58" w:rsidRPr="008B5B58">
        <w:rPr>
          <w:rFonts w:ascii="Times New Roman" w:hAnsi="Times New Roman"/>
        </w:rPr>
        <w:t>г.), в соответствии со статьей 3</w:t>
      </w:r>
      <w:r w:rsidR="00E1400F">
        <w:rPr>
          <w:rFonts w:ascii="Times New Roman" w:hAnsi="Times New Roman"/>
        </w:rPr>
        <w:t>4</w:t>
      </w:r>
      <w:r w:rsidR="008B5B58" w:rsidRPr="008B5B58">
        <w:rPr>
          <w:rFonts w:ascii="Times New Roman" w:hAnsi="Times New Roman"/>
        </w:rPr>
        <w:t xml:space="preserve"> Положения о бюджетном процессе.</w:t>
      </w:r>
    </w:p>
    <w:p w:rsidR="001253A0" w:rsidRPr="001253A0" w:rsidRDefault="00951653" w:rsidP="008B5B58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5. </w:t>
      </w:r>
      <w:r w:rsidR="001253A0" w:rsidRPr="001253A0">
        <w:rPr>
          <w:rFonts w:ascii="Times New Roman" w:hAnsi="Times New Roman"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</w:t>
      </w:r>
      <w:r w:rsidR="00A94CC6">
        <w:rPr>
          <w:rFonts w:ascii="Times New Roman" w:hAnsi="Times New Roman"/>
        </w:rPr>
        <w:t xml:space="preserve">сведения </w:t>
      </w:r>
      <w:r w:rsidR="002C5ECB" w:rsidRPr="002C5ECB">
        <w:rPr>
          <w:rFonts w:ascii="Times New Roman" w:hAnsi="Times New Roman"/>
        </w:rPr>
        <w:t>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уже не подлежат отражению в этом разделе.</w:t>
      </w:r>
      <w:r w:rsidR="001253A0" w:rsidRPr="001253A0">
        <w:rPr>
          <w:rFonts w:ascii="Times New Roman" w:hAnsi="Times New Roman"/>
        </w:rPr>
        <w:t xml:space="preserve"> 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Pr="00F2171D" w:rsidRDefault="00951653" w:rsidP="004723E3">
      <w:pPr>
        <w:tabs>
          <w:tab w:val="left" w:pos="567"/>
        </w:tabs>
        <w:ind w:firstLine="540"/>
        <w:jc w:val="both"/>
        <w:rPr>
          <w:rFonts w:ascii="Times New Roman" w:hAnsi="Times New Roman"/>
          <w:b/>
        </w:rPr>
      </w:pPr>
      <w:r w:rsidRPr="00F2171D">
        <w:rPr>
          <w:rFonts w:ascii="Times New Roman" w:hAnsi="Times New Roman"/>
          <w:b/>
        </w:rPr>
        <w:t>Предложения: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 При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</w:p>
    <w:p w:rsidR="00334BFC" w:rsidRDefault="00D479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экспертно-аналитического </w:t>
      </w:r>
      <w:r w:rsidR="00A54C54">
        <w:rPr>
          <w:rFonts w:ascii="Times New Roman" w:hAnsi="Times New Roman"/>
        </w:rPr>
        <w:t>мероприятия:</w:t>
      </w:r>
    </w:p>
    <w:p w:rsidR="00EE791B" w:rsidRDefault="00EE791B">
      <w:pPr>
        <w:rPr>
          <w:rFonts w:ascii="Times New Roman" w:hAnsi="Times New Roman"/>
        </w:rPr>
      </w:pPr>
    </w:p>
    <w:p w:rsidR="008851BE" w:rsidRDefault="008851BE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0"/>
      </w:tblGrid>
      <w:tr w:rsidR="00334BFC" w:rsidTr="00D8724D"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BFC" w:rsidRDefault="00A54C54" w:rsidP="002D6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Председатель </w:t>
            </w:r>
            <w:r w:rsidR="002D6894">
              <w:rPr>
                <w:rFonts w:ascii="Times New Roman" w:hAnsi="Times New Roman"/>
              </w:rPr>
              <w:t xml:space="preserve">Счетной палаты муниципального района </w:t>
            </w:r>
            <w:proofErr w:type="spellStart"/>
            <w:r w:rsidR="002D6894">
              <w:rPr>
                <w:rFonts w:ascii="Times New Roman" w:hAnsi="Times New Roman"/>
              </w:rPr>
              <w:t>Клявлинский</w:t>
            </w:r>
            <w:proofErr w:type="spellEnd"/>
            <w:r w:rsidR="002D6894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1B" w:rsidRDefault="00A54C54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EE791B" w:rsidRDefault="00EE791B" w:rsidP="002D6894">
            <w:pPr>
              <w:jc w:val="both"/>
              <w:rPr>
                <w:rFonts w:ascii="Times New Roman" w:hAnsi="Times New Roman"/>
              </w:rPr>
            </w:pPr>
          </w:p>
          <w:p w:rsidR="00334BFC" w:rsidRDefault="00EE791B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2D6894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2D6894">
              <w:rPr>
                <w:rFonts w:ascii="Times New Roman" w:hAnsi="Times New Roman"/>
              </w:rPr>
              <w:t xml:space="preserve">Ф. </w:t>
            </w:r>
            <w:proofErr w:type="spellStart"/>
            <w:r w:rsidR="002D6894">
              <w:rPr>
                <w:rFonts w:ascii="Times New Roman" w:hAnsi="Times New Roman"/>
              </w:rPr>
              <w:t>Синяева</w:t>
            </w:r>
            <w:proofErr w:type="spellEnd"/>
          </w:p>
        </w:tc>
      </w:tr>
    </w:tbl>
    <w:p w:rsidR="0099016A" w:rsidRDefault="0099016A" w:rsidP="004723E3">
      <w:pPr>
        <w:tabs>
          <w:tab w:val="left" w:pos="567"/>
        </w:tabs>
        <w:jc w:val="both"/>
        <w:rPr>
          <w:sz w:val="16"/>
          <w:szCs w:val="16"/>
        </w:rPr>
      </w:pPr>
    </w:p>
    <w:sectPr w:rsidR="0099016A" w:rsidSect="00A00501">
      <w:footerReference w:type="default" r:id="rId16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46" w:rsidRDefault="00D52546" w:rsidP="005F08E1">
      <w:pPr>
        <w:spacing w:line="240" w:lineRule="auto"/>
      </w:pPr>
      <w:r>
        <w:separator/>
      </w:r>
    </w:p>
  </w:endnote>
  <w:endnote w:type="continuationSeparator" w:id="0">
    <w:p w:rsidR="00D52546" w:rsidRDefault="00D52546" w:rsidP="005F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59662"/>
      <w:docPartObj>
        <w:docPartGallery w:val="Page Numbers (Bottom of Page)"/>
        <w:docPartUnique/>
      </w:docPartObj>
    </w:sdtPr>
    <w:sdtEndPr/>
    <w:sdtContent>
      <w:p w:rsidR="008C1D7E" w:rsidRDefault="008C1D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61">
          <w:rPr>
            <w:noProof/>
          </w:rPr>
          <w:t>13</w:t>
        </w:r>
        <w:r>
          <w:fldChar w:fldCharType="end"/>
        </w:r>
      </w:p>
    </w:sdtContent>
  </w:sdt>
  <w:p w:rsidR="008C1D7E" w:rsidRDefault="008C1D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46" w:rsidRDefault="00D52546" w:rsidP="005F08E1">
      <w:pPr>
        <w:spacing w:line="240" w:lineRule="auto"/>
      </w:pPr>
      <w:r>
        <w:separator/>
      </w:r>
    </w:p>
  </w:footnote>
  <w:footnote w:type="continuationSeparator" w:id="0">
    <w:p w:rsidR="00D52546" w:rsidRDefault="00D52546" w:rsidP="005F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ED6"/>
    <w:multiLevelType w:val="multilevel"/>
    <w:tmpl w:val="174066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00F12"/>
    <w:rsid w:val="00001280"/>
    <w:rsid w:val="00002A2D"/>
    <w:rsid w:val="00002DDC"/>
    <w:rsid w:val="00002F75"/>
    <w:rsid w:val="0000431F"/>
    <w:rsid w:val="000062EB"/>
    <w:rsid w:val="00006A33"/>
    <w:rsid w:val="00006AC0"/>
    <w:rsid w:val="00006B2F"/>
    <w:rsid w:val="00010D6A"/>
    <w:rsid w:val="00011628"/>
    <w:rsid w:val="000119E9"/>
    <w:rsid w:val="00011E20"/>
    <w:rsid w:val="00013500"/>
    <w:rsid w:val="00013608"/>
    <w:rsid w:val="0001431C"/>
    <w:rsid w:val="00014E5C"/>
    <w:rsid w:val="00015FAC"/>
    <w:rsid w:val="0001612D"/>
    <w:rsid w:val="00017212"/>
    <w:rsid w:val="000173FC"/>
    <w:rsid w:val="00017442"/>
    <w:rsid w:val="00017AC8"/>
    <w:rsid w:val="00017C7D"/>
    <w:rsid w:val="00017F26"/>
    <w:rsid w:val="000216A8"/>
    <w:rsid w:val="0002219F"/>
    <w:rsid w:val="00022C67"/>
    <w:rsid w:val="00023735"/>
    <w:rsid w:val="00023A98"/>
    <w:rsid w:val="00025152"/>
    <w:rsid w:val="00025532"/>
    <w:rsid w:val="000271E9"/>
    <w:rsid w:val="00030183"/>
    <w:rsid w:val="000319E7"/>
    <w:rsid w:val="00031E9D"/>
    <w:rsid w:val="000326DB"/>
    <w:rsid w:val="0003311B"/>
    <w:rsid w:val="000340B4"/>
    <w:rsid w:val="000344EB"/>
    <w:rsid w:val="00034A21"/>
    <w:rsid w:val="00034CE0"/>
    <w:rsid w:val="00035047"/>
    <w:rsid w:val="00036621"/>
    <w:rsid w:val="0004020A"/>
    <w:rsid w:val="000405B7"/>
    <w:rsid w:val="00041358"/>
    <w:rsid w:val="00043724"/>
    <w:rsid w:val="0004425B"/>
    <w:rsid w:val="000448DE"/>
    <w:rsid w:val="000456A2"/>
    <w:rsid w:val="00045E00"/>
    <w:rsid w:val="000462DD"/>
    <w:rsid w:val="000468EE"/>
    <w:rsid w:val="00046AC0"/>
    <w:rsid w:val="000503A4"/>
    <w:rsid w:val="0005070F"/>
    <w:rsid w:val="00050CEB"/>
    <w:rsid w:val="00051547"/>
    <w:rsid w:val="00053F49"/>
    <w:rsid w:val="0005407A"/>
    <w:rsid w:val="00054291"/>
    <w:rsid w:val="00054314"/>
    <w:rsid w:val="00055E04"/>
    <w:rsid w:val="00056005"/>
    <w:rsid w:val="0005692B"/>
    <w:rsid w:val="00056E59"/>
    <w:rsid w:val="000577A0"/>
    <w:rsid w:val="0005783E"/>
    <w:rsid w:val="0006056F"/>
    <w:rsid w:val="0006079C"/>
    <w:rsid w:val="0006088D"/>
    <w:rsid w:val="00060B2D"/>
    <w:rsid w:val="00061891"/>
    <w:rsid w:val="00061E1E"/>
    <w:rsid w:val="0006213A"/>
    <w:rsid w:val="0006280D"/>
    <w:rsid w:val="00062A63"/>
    <w:rsid w:val="0006302A"/>
    <w:rsid w:val="00063A4F"/>
    <w:rsid w:val="0006419A"/>
    <w:rsid w:val="0006582E"/>
    <w:rsid w:val="00066C49"/>
    <w:rsid w:val="00066FEF"/>
    <w:rsid w:val="00070D62"/>
    <w:rsid w:val="000716B6"/>
    <w:rsid w:val="000743EE"/>
    <w:rsid w:val="0007447E"/>
    <w:rsid w:val="000756E0"/>
    <w:rsid w:val="00075B14"/>
    <w:rsid w:val="00076C9B"/>
    <w:rsid w:val="00077A78"/>
    <w:rsid w:val="000805BE"/>
    <w:rsid w:val="00080840"/>
    <w:rsid w:val="00080EEE"/>
    <w:rsid w:val="000816B1"/>
    <w:rsid w:val="00082614"/>
    <w:rsid w:val="00082ED6"/>
    <w:rsid w:val="000848BE"/>
    <w:rsid w:val="00084DBB"/>
    <w:rsid w:val="00084F7A"/>
    <w:rsid w:val="0008526A"/>
    <w:rsid w:val="0008530C"/>
    <w:rsid w:val="000854EA"/>
    <w:rsid w:val="000856F4"/>
    <w:rsid w:val="00085720"/>
    <w:rsid w:val="00090407"/>
    <w:rsid w:val="000926CB"/>
    <w:rsid w:val="00092CDC"/>
    <w:rsid w:val="00093712"/>
    <w:rsid w:val="00094FE2"/>
    <w:rsid w:val="0009680E"/>
    <w:rsid w:val="00096883"/>
    <w:rsid w:val="00097070"/>
    <w:rsid w:val="000977CE"/>
    <w:rsid w:val="00097B86"/>
    <w:rsid w:val="000A0FF3"/>
    <w:rsid w:val="000A11DB"/>
    <w:rsid w:val="000A1516"/>
    <w:rsid w:val="000A178B"/>
    <w:rsid w:val="000A3A8A"/>
    <w:rsid w:val="000A3E5B"/>
    <w:rsid w:val="000A458E"/>
    <w:rsid w:val="000A48B2"/>
    <w:rsid w:val="000A59C1"/>
    <w:rsid w:val="000A794A"/>
    <w:rsid w:val="000B0A8A"/>
    <w:rsid w:val="000B0C09"/>
    <w:rsid w:val="000B2685"/>
    <w:rsid w:val="000B3932"/>
    <w:rsid w:val="000B5574"/>
    <w:rsid w:val="000B567B"/>
    <w:rsid w:val="000B5A02"/>
    <w:rsid w:val="000B617D"/>
    <w:rsid w:val="000B659C"/>
    <w:rsid w:val="000B676B"/>
    <w:rsid w:val="000B70DE"/>
    <w:rsid w:val="000B744E"/>
    <w:rsid w:val="000B7C66"/>
    <w:rsid w:val="000B7D11"/>
    <w:rsid w:val="000B7E70"/>
    <w:rsid w:val="000C0F22"/>
    <w:rsid w:val="000C1DF4"/>
    <w:rsid w:val="000C2CA9"/>
    <w:rsid w:val="000C3324"/>
    <w:rsid w:val="000C34E3"/>
    <w:rsid w:val="000C38DE"/>
    <w:rsid w:val="000C39A6"/>
    <w:rsid w:val="000C4005"/>
    <w:rsid w:val="000C4A2B"/>
    <w:rsid w:val="000C5716"/>
    <w:rsid w:val="000C5EE2"/>
    <w:rsid w:val="000C62C3"/>
    <w:rsid w:val="000C6BEC"/>
    <w:rsid w:val="000C7D7B"/>
    <w:rsid w:val="000D073F"/>
    <w:rsid w:val="000D1168"/>
    <w:rsid w:val="000D138C"/>
    <w:rsid w:val="000D2B50"/>
    <w:rsid w:val="000D42B3"/>
    <w:rsid w:val="000D46D6"/>
    <w:rsid w:val="000D507E"/>
    <w:rsid w:val="000D51E1"/>
    <w:rsid w:val="000D532B"/>
    <w:rsid w:val="000D6929"/>
    <w:rsid w:val="000E0434"/>
    <w:rsid w:val="000E1E28"/>
    <w:rsid w:val="000E37D9"/>
    <w:rsid w:val="000E3D56"/>
    <w:rsid w:val="000E3F8A"/>
    <w:rsid w:val="000E411B"/>
    <w:rsid w:val="000E519C"/>
    <w:rsid w:val="000E531F"/>
    <w:rsid w:val="000E53C2"/>
    <w:rsid w:val="000E5E35"/>
    <w:rsid w:val="000E5FB7"/>
    <w:rsid w:val="000E67CB"/>
    <w:rsid w:val="000E6925"/>
    <w:rsid w:val="000E6FDA"/>
    <w:rsid w:val="000E7C2D"/>
    <w:rsid w:val="000F01EB"/>
    <w:rsid w:val="000F153D"/>
    <w:rsid w:val="000F217E"/>
    <w:rsid w:val="000F21FB"/>
    <w:rsid w:val="000F364B"/>
    <w:rsid w:val="000F3E87"/>
    <w:rsid w:val="000F3F46"/>
    <w:rsid w:val="000F40C8"/>
    <w:rsid w:val="000F449C"/>
    <w:rsid w:val="000F4C65"/>
    <w:rsid w:val="000F522B"/>
    <w:rsid w:val="000F5FCA"/>
    <w:rsid w:val="000F6576"/>
    <w:rsid w:val="000F663C"/>
    <w:rsid w:val="000F77CE"/>
    <w:rsid w:val="001007D8"/>
    <w:rsid w:val="001009FD"/>
    <w:rsid w:val="00100CF0"/>
    <w:rsid w:val="001016CC"/>
    <w:rsid w:val="00101BEB"/>
    <w:rsid w:val="00101DB7"/>
    <w:rsid w:val="00102963"/>
    <w:rsid w:val="00102C2B"/>
    <w:rsid w:val="00104394"/>
    <w:rsid w:val="00104A38"/>
    <w:rsid w:val="001052D3"/>
    <w:rsid w:val="00105342"/>
    <w:rsid w:val="00105382"/>
    <w:rsid w:val="001056AA"/>
    <w:rsid w:val="00105995"/>
    <w:rsid w:val="00105AFA"/>
    <w:rsid w:val="00106C75"/>
    <w:rsid w:val="00106EEB"/>
    <w:rsid w:val="0011129A"/>
    <w:rsid w:val="00111361"/>
    <w:rsid w:val="001121F9"/>
    <w:rsid w:val="001136C4"/>
    <w:rsid w:val="00113C67"/>
    <w:rsid w:val="00114175"/>
    <w:rsid w:val="00116780"/>
    <w:rsid w:val="00116F9B"/>
    <w:rsid w:val="001177CD"/>
    <w:rsid w:val="00117C97"/>
    <w:rsid w:val="00120785"/>
    <w:rsid w:val="00120C55"/>
    <w:rsid w:val="00120CD6"/>
    <w:rsid w:val="00121A1D"/>
    <w:rsid w:val="00121B33"/>
    <w:rsid w:val="00124053"/>
    <w:rsid w:val="001252E2"/>
    <w:rsid w:val="001253A0"/>
    <w:rsid w:val="001258E3"/>
    <w:rsid w:val="00126379"/>
    <w:rsid w:val="001269AF"/>
    <w:rsid w:val="001275B7"/>
    <w:rsid w:val="0012796B"/>
    <w:rsid w:val="00131238"/>
    <w:rsid w:val="001317A5"/>
    <w:rsid w:val="0013202F"/>
    <w:rsid w:val="00134139"/>
    <w:rsid w:val="00134306"/>
    <w:rsid w:val="001347E0"/>
    <w:rsid w:val="00135212"/>
    <w:rsid w:val="001356EE"/>
    <w:rsid w:val="00135AE8"/>
    <w:rsid w:val="00137414"/>
    <w:rsid w:val="00137AF3"/>
    <w:rsid w:val="00137B99"/>
    <w:rsid w:val="00140114"/>
    <w:rsid w:val="00141840"/>
    <w:rsid w:val="00143831"/>
    <w:rsid w:val="001442F6"/>
    <w:rsid w:val="0014432C"/>
    <w:rsid w:val="001443FA"/>
    <w:rsid w:val="00145326"/>
    <w:rsid w:val="001453C2"/>
    <w:rsid w:val="00145ABD"/>
    <w:rsid w:val="00145CCF"/>
    <w:rsid w:val="00145D6A"/>
    <w:rsid w:val="00146147"/>
    <w:rsid w:val="001463D9"/>
    <w:rsid w:val="00147179"/>
    <w:rsid w:val="00147442"/>
    <w:rsid w:val="0015017C"/>
    <w:rsid w:val="00151BEF"/>
    <w:rsid w:val="00151D10"/>
    <w:rsid w:val="00152766"/>
    <w:rsid w:val="0015331B"/>
    <w:rsid w:val="00153614"/>
    <w:rsid w:val="00153DD8"/>
    <w:rsid w:val="00154F53"/>
    <w:rsid w:val="001554BA"/>
    <w:rsid w:val="00155A82"/>
    <w:rsid w:val="00155C3D"/>
    <w:rsid w:val="00155CEB"/>
    <w:rsid w:val="00155CF6"/>
    <w:rsid w:val="00155D03"/>
    <w:rsid w:val="00155F34"/>
    <w:rsid w:val="001562E5"/>
    <w:rsid w:val="00156455"/>
    <w:rsid w:val="00156653"/>
    <w:rsid w:val="00156F3B"/>
    <w:rsid w:val="00160FF8"/>
    <w:rsid w:val="0016163E"/>
    <w:rsid w:val="00161775"/>
    <w:rsid w:val="001619BF"/>
    <w:rsid w:val="0016296C"/>
    <w:rsid w:val="00163127"/>
    <w:rsid w:val="00163A40"/>
    <w:rsid w:val="00163C35"/>
    <w:rsid w:val="00164587"/>
    <w:rsid w:val="001652F9"/>
    <w:rsid w:val="001661F4"/>
    <w:rsid w:val="00166CF1"/>
    <w:rsid w:val="001674BF"/>
    <w:rsid w:val="00171DDA"/>
    <w:rsid w:val="0017236C"/>
    <w:rsid w:val="001729AB"/>
    <w:rsid w:val="00172FCE"/>
    <w:rsid w:val="00173B01"/>
    <w:rsid w:val="0017445D"/>
    <w:rsid w:val="00174775"/>
    <w:rsid w:val="001750EF"/>
    <w:rsid w:val="00175694"/>
    <w:rsid w:val="001758C1"/>
    <w:rsid w:val="00175EA7"/>
    <w:rsid w:val="0017637C"/>
    <w:rsid w:val="001763C0"/>
    <w:rsid w:val="0017664C"/>
    <w:rsid w:val="001769C2"/>
    <w:rsid w:val="00176A63"/>
    <w:rsid w:val="00176DF0"/>
    <w:rsid w:val="00176F0E"/>
    <w:rsid w:val="00176F85"/>
    <w:rsid w:val="001778AC"/>
    <w:rsid w:val="001801C7"/>
    <w:rsid w:val="001804AB"/>
    <w:rsid w:val="0018084E"/>
    <w:rsid w:val="00181D58"/>
    <w:rsid w:val="001823C6"/>
    <w:rsid w:val="001841D4"/>
    <w:rsid w:val="00184A2D"/>
    <w:rsid w:val="001851CF"/>
    <w:rsid w:val="00185236"/>
    <w:rsid w:val="0018529B"/>
    <w:rsid w:val="00185D73"/>
    <w:rsid w:val="001866F2"/>
    <w:rsid w:val="001868C1"/>
    <w:rsid w:val="00186944"/>
    <w:rsid w:val="00187FEC"/>
    <w:rsid w:val="00191512"/>
    <w:rsid w:val="001920E7"/>
    <w:rsid w:val="00192A9E"/>
    <w:rsid w:val="00193760"/>
    <w:rsid w:val="001938D8"/>
    <w:rsid w:val="00193F0F"/>
    <w:rsid w:val="00194863"/>
    <w:rsid w:val="00194993"/>
    <w:rsid w:val="00195888"/>
    <w:rsid w:val="0019689A"/>
    <w:rsid w:val="0019695B"/>
    <w:rsid w:val="001970DC"/>
    <w:rsid w:val="001A16CB"/>
    <w:rsid w:val="001A1939"/>
    <w:rsid w:val="001A3263"/>
    <w:rsid w:val="001A3999"/>
    <w:rsid w:val="001A44AA"/>
    <w:rsid w:val="001A569E"/>
    <w:rsid w:val="001A5708"/>
    <w:rsid w:val="001A5FB2"/>
    <w:rsid w:val="001A601A"/>
    <w:rsid w:val="001A79F3"/>
    <w:rsid w:val="001A7E24"/>
    <w:rsid w:val="001B0101"/>
    <w:rsid w:val="001B1117"/>
    <w:rsid w:val="001B119D"/>
    <w:rsid w:val="001B295A"/>
    <w:rsid w:val="001B31BD"/>
    <w:rsid w:val="001B34AF"/>
    <w:rsid w:val="001B3785"/>
    <w:rsid w:val="001B3A2F"/>
    <w:rsid w:val="001B3E54"/>
    <w:rsid w:val="001B4087"/>
    <w:rsid w:val="001B40E3"/>
    <w:rsid w:val="001B45F9"/>
    <w:rsid w:val="001B4665"/>
    <w:rsid w:val="001B48C2"/>
    <w:rsid w:val="001B5325"/>
    <w:rsid w:val="001B5546"/>
    <w:rsid w:val="001B5F15"/>
    <w:rsid w:val="001B6ECD"/>
    <w:rsid w:val="001B7963"/>
    <w:rsid w:val="001B7AD0"/>
    <w:rsid w:val="001C086B"/>
    <w:rsid w:val="001C09AB"/>
    <w:rsid w:val="001C0EDE"/>
    <w:rsid w:val="001C1118"/>
    <w:rsid w:val="001C142E"/>
    <w:rsid w:val="001C2778"/>
    <w:rsid w:val="001C27D7"/>
    <w:rsid w:val="001C2F21"/>
    <w:rsid w:val="001C3014"/>
    <w:rsid w:val="001C378F"/>
    <w:rsid w:val="001C3B9A"/>
    <w:rsid w:val="001C54D5"/>
    <w:rsid w:val="001C54D9"/>
    <w:rsid w:val="001C5DB1"/>
    <w:rsid w:val="001C644A"/>
    <w:rsid w:val="001C660F"/>
    <w:rsid w:val="001C6B3A"/>
    <w:rsid w:val="001C6DC7"/>
    <w:rsid w:val="001C76FC"/>
    <w:rsid w:val="001C7A2F"/>
    <w:rsid w:val="001D0358"/>
    <w:rsid w:val="001D0398"/>
    <w:rsid w:val="001D0B83"/>
    <w:rsid w:val="001D124F"/>
    <w:rsid w:val="001D2133"/>
    <w:rsid w:val="001D28AB"/>
    <w:rsid w:val="001D2A57"/>
    <w:rsid w:val="001D4219"/>
    <w:rsid w:val="001D4988"/>
    <w:rsid w:val="001D539A"/>
    <w:rsid w:val="001D5AB1"/>
    <w:rsid w:val="001E0DFC"/>
    <w:rsid w:val="001E0E59"/>
    <w:rsid w:val="001E1CE6"/>
    <w:rsid w:val="001E20BF"/>
    <w:rsid w:val="001E2554"/>
    <w:rsid w:val="001E26EC"/>
    <w:rsid w:val="001E2D59"/>
    <w:rsid w:val="001E4E11"/>
    <w:rsid w:val="001E4FC3"/>
    <w:rsid w:val="001E5491"/>
    <w:rsid w:val="001E573D"/>
    <w:rsid w:val="001E60C4"/>
    <w:rsid w:val="001E66F3"/>
    <w:rsid w:val="001E7264"/>
    <w:rsid w:val="001E76CC"/>
    <w:rsid w:val="001F1CE3"/>
    <w:rsid w:val="001F2BAD"/>
    <w:rsid w:val="001F31C9"/>
    <w:rsid w:val="001F3317"/>
    <w:rsid w:val="001F3D66"/>
    <w:rsid w:val="001F4B65"/>
    <w:rsid w:val="001F4CAA"/>
    <w:rsid w:val="001F68F3"/>
    <w:rsid w:val="001F6A8E"/>
    <w:rsid w:val="001F79E1"/>
    <w:rsid w:val="00200280"/>
    <w:rsid w:val="0020115D"/>
    <w:rsid w:val="00201508"/>
    <w:rsid w:val="00201622"/>
    <w:rsid w:val="00201D69"/>
    <w:rsid w:val="00202CE2"/>
    <w:rsid w:val="00202F44"/>
    <w:rsid w:val="0020345D"/>
    <w:rsid w:val="00203B14"/>
    <w:rsid w:val="00205B77"/>
    <w:rsid w:val="00205B85"/>
    <w:rsid w:val="00205D99"/>
    <w:rsid w:val="00206C67"/>
    <w:rsid w:val="002106D3"/>
    <w:rsid w:val="00211190"/>
    <w:rsid w:val="0021152B"/>
    <w:rsid w:val="00211E7F"/>
    <w:rsid w:val="00212268"/>
    <w:rsid w:val="00212634"/>
    <w:rsid w:val="00213086"/>
    <w:rsid w:val="002142FF"/>
    <w:rsid w:val="00214621"/>
    <w:rsid w:val="00214AFB"/>
    <w:rsid w:val="00214B54"/>
    <w:rsid w:val="0021542D"/>
    <w:rsid w:val="00216833"/>
    <w:rsid w:val="00216A75"/>
    <w:rsid w:val="00216AD3"/>
    <w:rsid w:val="00217026"/>
    <w:rsid w:val="00220A3C"/>
    <w:rsid w:val="00222DE1"/>
    <w:rsid w:val="00222FC5"/>
    <w:rsid w:val="002235B1"/>
    <w:rsid w:val="00223FC7"/>
    <w:rsid w:val="0022411D"/>
    <w:rsid w:val="00224FB6"/>
    <w:rsid w:val="00225446"/>
    <w:rsid w:val="002254F7"/>
    <w:rsid w:val="00225C68"/>
    <w:rsid w:val="00225CE1"/>
    <w:rsid w:val="00226224"/>
    <w:rsid w:val="002263E6"/>
    <w:rsid w:val="00226834"/>
    <w:rsid w:val="00226879"/>
    <w:rsid w:val="002268CC"/>
    <w:rsid w:val="00226CA9"/>
    <w:rsid w:val="00226DC2"/>
    <w:rsid w:val="00227707"/>
    <w:rsid w:val="00227D31"/>
    <w:rsid w:val="00227F75"/>
    <w:rsid w:val="0023136B"/>
    <w:rsid w:val="0023308D"/>
    <w:rsid w:val="00236235"/>
    <w:rsid w:val="00237D76"/>
    <w:rsid w:val="002410AB"/>
    <w:rsid w:val="002412FB"/>
    <w:rsid w:val="0024203F"/>
    <w:rsid w:val="00242070"/>
    <w:rsid w:val="00242E9B"/>
    <w:rsid w:val="00243055"/>
    <w:rsid w:val="002435CB"/>
    <w:rsid w:val="00243B1C"/>
    <w:rsid w:val="00243CCF"/>
    <w:rsid w:val="00243DEE"/>
    <w:rsid w:val="0024556D"/>
    <w:rsid w:val="00246298"/>
    <w:rsid w:val="00246384"/>
    <w:rsid w:val="00247A7D"/>
    <w:rsid w:val="00247F03"/>
    <w:rsid w:val="00247F36"/>
    <w:rsid w:val="00250129"/>
    <w:rsid w:val="00250259"/>
    <w:rsid w:val="002502E3"/>
    <w:rsid w:val="00250942"/>
    <w:rsid w:val="002514C4"/>
    <w:rsid w:val="002516D5"/>
    <w:rsid w:val="00251844"/>
    <w:rsid w:val="00251B28"/>
    <w:rsid w:val="00251B5D"/>
    <w:rsid w:val="00251C65"/>
    <w:rsid w:val="00252EF1"/>
    <w:rsid w:val="0025305C"/>
    <w:rsid w:val="00254490"/>
    <w:rsid w:val="00255385"/>
    <w:rsid w:val="00255D08"/>
    <w:rsid w:val="00255EBB"/>
    <w:rsid w:val="002601D9"/>
    <w:rsid w:val="002605BF"/>
    <w:rsid w:val="00260FB7"/>
    <w:rsid w:val="00261366"/>
    <w:rsid w:val="0026168E"/>
    <w:rsid w:val="002617B3"/>
    <w:rsid w:val="00263150"/>
    <w:rsid w:val="00264594"/>
    <w:rsid w:val="00264D6C"/>
    <w:rsid w:val="00265B00"/>
    <w:rsid w:val="00265E37"/>
    <w:rsid w:val="00267FEC"/>
    <w:rsid w:val="002706CF"/>
    <w:rsid w:val="00270F66"/>
    <w:rsid w:val="0027116A"/>
    <w:rsid w:val="00271229"/>
    <w:rsid w:val="00273817"/>
    <w:rsid w:val="0027475D"/>
    <w:rsid w:val="00275196"/>
    <w:rsid w:val="0027569A"/>
    <w:rsid w:val="002758AA"/>
    <w:rsid w:val="00275ADD"/>
    <w:rsid w:val="00275EE9"/>
    <w:rsid w:val="00276220"/>
    <w:rsid w:val="00276348"/>
    <w:rsid w:val="00276F14"/>
    <w:rsid w:val="00277071"/>
    <w:rsid w:val="00277C56"/>
    <w:rsid w:val="00277F15"/>
    <w:rsid w:val="00277FA2"/>
    <w:rsid w:val="00280818"/>
    <w:rsid w:val="00281F50"/>
    <w:rsid w:val="002823FD"/>
    <w:rsid w:val="00282F79"/>
    <w:rsid w:val="00284826"/>
    <w:rsid w:val="002849D2"/>
    <w:rsid w:val="002849EE"/>
    <w:rsid w:val="00284A9B"/>
    <w:rsid w:val="00286656"/>
    <w:rsid w:val="00286C3C"/>
    <w:rsid w:val="002878CE"/>
    <w:rsid w:val="00287972"/>
    <w:rsid w:val="00287D43"/>
    <w:rsid w:val="00287DFD"/>
    <w:rsid w:val="002908E7"/>
    <w:rsid w:val="0029090D"/>
    <w:rsid w:val="00291DDF"/>
    <w:rsid w:val="00292E3B"/>
    <w:rsid w:val="002935F8"/>
    <w:rsid w:val="0029588A"/>
    <w:rsid w:val="00295B71"/>
    <w:rsid w:val="002961B0"/>
    <w:rsid w:val="002965A1"/>
    <w:rsid w:val="002965B5"/>
    <w:rsid w:val="002972B8"/>
    <w:rsid w:val="00297517"/>
    <w:rsid w:val="002A00C1"/>
    <w:rsid w:val="002A0407"/>
    <w:rsid w:val="002A1565"/>
    <w:rsid w:val="002A2837"/>
    <w:rsid w:val="002A2E7A"/>
    <w:rsid w:val="002A314D"/>
    <w:rsid w:val="002A3A0E"/>
    <w:rsid w:val="002A412B"/>
    <w:rsid w:val="002A45AC"/>
    <w:rsid w:val="002A603C"/>
    <w:rsid w:val="002A63C1"/>
    <w:rsid w:val="002A6E50"/>
    <w:rsid w:val="002A7176"/>
    <w:rsid w:val="002A78F5"/>
    <w:rsid w:val="002B0C08"/>
    <w:rsid w:val="002B1AFF"/>
    <w:rsid w:val="002B29FD"/>
    <w:rsid w:val="002B2AC6"/>
    <w:rsid w:val="002B38A3"/>
    <w:rsid w:val="002B53DF"/>
    <w:rsid w:val="002B5760"/>
    <w:rsid w:val="002B6BBE"/>
    <w:rsid w:val="002C0740"/>
    <w:rsid w:val="002C0E34"/>
    <w:rsid w:val="002C1692"/>
    <w:rsid w:val="002C1AB1"/>
    <w:rsid w:val="002C3712"/>
    <w:rsid w:val="002C4465"/>
    <w:rsid w:val="002C46C7"/>
    <w:rsid w:val="002C4F12"/>
    <w:rsid w:val="002C58FB"/>
    <w:rsid w:val="002C59E4"/>
    <w:rsid w:val="002C5ECB"/>
    <w:rsid w:val="002C623F"/>
    <w:rsid w:val="002C65DA"/>
    <w:rsid w:val="002C6E51"/>
    <w:rsid w:val="002C794E"/>
    <w:rsid w:val="002D08DA"/>
    <w:rsid w:val="002D1049"/>
    <w:rsid w:val="002D26EA"/>
    <w:rsid w:val="002D272B"/>
    <w:rsid w:val="002D2FD1"/>
    <w:rsid w:val="002D444B"/>
    <w:rsid w:val="002D496E"/>
    <w:rsid w:val="002D4A03"/>
    <w:rsid w:val="002D6090"/>
    <w:rsid w:val="002D6097"/>
    <w:rsid w:val="002D6894"/>
    <w:rsid w:val="002D6F4E"/>
    <w:rsid w:val="002D7DA5"/>
    <w:rsid w:val="002D7F4F"/>
    <w:rsid w:val="002E01B6"/>
    <w:rsid w:val="002E0AD6"/>
    <w:rsid w:val="002E1077"/>
    <w:rsid w:val="002E1DAA"/>
    <w:rsid w:val="002E2B12"/>
    <w:rsid w:val="002E48C3"/>
    <w:rsid w:val="002E4BD7"/>
    <w:rsid w:val="002E500E"/>
    <w:rsid w:val="002E5125"/>
    <w:rsid w:val="002E52DF"/>
    <w:rsid w:val="002E545B"/>
    <w:rsid w:val="002E5659"/>
    <w:rsid w:val="002E5764"/>
    <w:rsid w:val="002E5769"/>
    <w:rsid w:val="002E58F4"/>
    <w:rsid w:val="002E6A24"/>
    <w:rsid w:val="002E7294"/>
    <w:rsid w:val="002E7328"/>
    <w:rsid w:val="002E7B2F"/>
    <w:rsid w:val="002E7B7B"/>
    <w:rsid w:val="002F156F"/>
    <w:rsid w:val="002F19B1"/>
    <w:rsid w:val="002F1CC6"/>
    <w:rsid w:val="002F1D99"/>
    <w:rsid w:val="002F1F75"/>
    <w:rsid w:val="002F2A1B"/>
    <w:rsid w:val="002F2B29"/>
    <w:rsid w:val="002F2D2A"/>
    <w:rsid w:val="002F3187"/>
    <w:rsid w:val="002F3B4E"/>
    <w:rsid w:val="002F55EA"/>
    <w:rsid w:val="002F5AB4"/>
    <w:rsid w:val="002F5B2C"/>
    <w:rsid w:val="002F6F7A"/>
    <w:rsid w:val="002F7E00"/>
    <w:rsid w:val="003004BF"/>
    <w:rsid w:val="00300BEE"/>
    <w:rsid w:val="00301DA8"/>
    <w:rsid w:val="003034AB"/>
    <w:rsid w:val="003034E5"/>
    <w:rsid w:val="00304381"/>
    <w:rsid w:val="0030522C"/>
    <w:rsid w:val="00306032"/>
    <w:rsid w:val="0030613E"/>
    <w:rsid w:val="00306B22"/>
    <w:rsid w:val="00307343"/>
    <w:rsid w:val="003074B0"/>
    <w:rsid w:val="00307CEF"/>
    <w:rsid w:val="003104A1"/>
    <w:rsid w:val="00310627"/>
    <w:rsid w:val="0031121B"/>
    <w:rsid w:val="0031321E"/>
    <w:rsid w:val="003139BC"/>
    <w:rsid w:val="003147F1"/>
    <w:rsid w:val="003148AD"/>
    <w:rsid w:val="00314D24"/>
    <w:rsid w:val="0031542E"/>
    <w:rsid w:val="0031561B"/>
    <w:rsid w:val="00317709"/>
    <w:rsid w:val="00321657"/>
    <w:rsid w:val="00322B65"/>
    <w:rsid w:val="00322F1B"/>
    <w:rsid w:val="003240D1"/>
    <w:rsid w:val="00324187"/>
    <w:rsid w:val="003249B6"/>
    <w:rsid w:val="0032588F"/>
    <w:rsid w:val="00326A10"/>
    <w:rsid w:val="00326A3D"/>
    <w:rsid w:val="00326BD2"/>
    <w:rsid w:val="003275E6"/>
    <w:rsid w:val="00327F30"/>
    <w:rsid w:val="0033034A"/>
    <w:rsid w:val="0033119B"/>
    <w:rsid w:val="003312AA"/>
    <w:rsid w:val="0033158A"/>
    <w:rsid w:val="00331738"/>
    <w:rsid w:val="00332E4B"/>
    <w:rsid w:val="00332FF0"/>
    <w:rsid w:val="00333420"/>
    <w:rsid w:val="00333D36"/>
    <w:rsid w:val="00334BFC"/>
    <w:rsid w:val="003354CB"/>
    <w:rsid w:val="0033572E"/>
    <w:rsid w:val="00335735"/>
    <w:rsid w:val="003358E6"/>
    <w:rsid w:val="0033628F"/>
    <w:rsid w:val="00336501"/>
    <w:rsid w:val="00336F30"/>
    <w:rsid w:val="00337E72"/>
    <w:rsid w:val="00340D39"/>
    <w:rsid w:val="00340FB6"/>
    <w:rsid w:val="00342D60"/>
    <w:rsid w:val="00344FFC"/>
    <w:rsid w:val="003452C9"/>
    <w:rsid w:val="00345F14"/>
    <w:rsid w:val="0034638B"/>
    <w:rsid w:val="0034678C"/>
    <w:rsid w:val="00346C00"/>
    <w:rsid w:val="00346F10"/>
    <w:rsid w:val="003477B0"/>
    <w:rsid w:val="0035065E"/>
    <w:rsid w:val="00350CCA"/>
    <w:rsid w:val="00352553"/>
    <w:rsid w:val="00352CB9"/>
    <w:rsid w:val="00352FA0"/>
    <w:rsid w:val="00353884"/>
    <w:rsid w:val="00354E73"/>
    <w:rsid w:val="0035509C"/>
    <w:rsid w:val="00355F96"/>
    <w:rsid w:val="003563E4"/>
    <w:rsid w:val="00356552"/>
    <w:rsid w:val="00357EE4"/>
    <w:rsid w:val="00360F29"/>
    <w:rsid w:val="0036223A"/>
    <w:rsid w:val="003630E6"/>
    <w:rsid w:val="003638B9"/>
    <w:rsid w:val="00363EF4"/>
    <w:rsid w:val="003640FA"/>
    <w:rsid w:val="00366923"/>
    <w:rsid w:val="00366E88"/>
    <w:rsid w:val="00367195"/>
    <w:rsid w:val="003672DF"/>
    <w:rsid w:val="0036744B"/>
    <w:rsid w:val="00367AAF"/>
    <w:rsid w:val="00367BA1"/>
    <w:rsid w:val="00367EA8"/>
    <w:rsid w:val="0037035E"/>
    <w:rsid w:val="0037068C"/>
    <w:rsid w:val="00372226"/>
    <w:rsid w:val="00372942"/>
    <w:rsid w:val="003736C3"/>
    <w:rsid w:val="00373B0A"/>
    <w:rsid w:val="003743A8"/>
    <w:rsid w:val="00374756"/>
    <w:rsid w:val="003748C5"/>
    <w:rsid w:val="00374D04"/>
    <w:rsid w:val="003752E3"/>
    <w:rsid w:val="003753AF"/>
    <w:rsid w:val="003768CF"/>
    <w:rsid w:val="00376A13"/>
    <w:rsid w:val="00380473"/>
    <w:rsid w:val="003815FA"/>
    <w:rsid w:val="00382263"/>
    <w:rsid w:val="003836A3"/>
    <w:rsid w:val="0038441B"/>
    <w:rsid w:val="00384A02"/>
    <w:rsid w:val="00384FD5"/>
    <w:rsid w:val="00385146"/>
    <w:rsid w:val="003859D6"/>
    <w:rsid w:val="00385BFE"/>
    <w:rsid w:val="00385E46"/>
    <w:rsid w:val="00386614"/>
    <w:rsid w:val="00387573"/>
    <w:rsid w:val="003875AB"/>
    <w:rsid w:val="0038794F"/>
    <w:rsid w:val="00387CC2"/>
    <w:rsid w:val="00387FE8"/>
    <w:rsid w:val="00390882"/>
    <w:rsid w:val="00390B46"/>
    <w:rsid w:val="00390E99"/>
    <w:rsid w:val="00392111"/>
    <w:rsid w:val="003945B0"/>
    <w:rsid w:val="00394689"/>
    <w:rsid w:val="00394872"/>
    <w:rsid w:val="00396A2C"/>
    <w:rsid w:val="003A121A"/>
    <w:rsid w:val="003A1CAC"/>
    <w:rsid w:val="003A1E4A"/>
    <w:rsid w:val="003A1FA0"/>
    <w:rsid w:val="003A24EE"/>
    <w:rsid w:val="003A2614"/>
    <w:rsid w:val="003A3953"/>
    <w:rsid w:val="003A3BE0"/>
    <w:rsid w:val="003A3FC5"/>
    <w:rsid w:val="003A4E70"/>
    <w:rsid w:val="003A5ECF"/>
    <w:rsid w:val="003A6A26"/>
    <w:rsid w:val="003A6A4B"/>
    <w:rsid w:val="003A6B36"/>
    <w:rsid w:val="003A6B4A"/>
    <w:rsid w:val="003A74D2"/>
    <w:rsid w:val="003A7C4D"/>
    <w:rsid w:val="003A7D95"/>
    <w:rsid w:val="003B0EFE"/>
    <w:rsid w:val="003B1C38"/>
    <w:rsid w:val="003B1C7E"/>
    <w:rsid w:val="003B25D2"/>
    <w:rsid w:val="003B280E"/>
    <w:rsid w:val="003B2841"/>
    <w:rsid w:val="003B2C37"/>
    <w:rsid w:val="003B35BB"/>
    <w:rsid w:val="003B38D5"/>
    <w:rsid w:val="003B4007"/>
    <w:rsid w:val="003B481B"/>
    <w:rsid w:val="003B5385"/>
    <w:rsid w:val="003B546B"/>
    <w:rsid w:val="003B5A11"/>
    <w:rsid w:val="003B5A4B"/>
    <w:rsid w:val="003B71DB"/>
    <w:rsid w:val="003B78AC"/>
    <w:rsid w:val="003C069B"/>
    <w:rsid w:val="003C1B93"/>
    <w:rsid w:val="003C25E7"/>
    <w:rsid w:val="003C263B"/>
    <w:rsid w:val="003C2DF3"/>
    <w:rsid w:val="003C32D5"/>
    <w:rsid w:val="003C355B"/>
    <w:rsid w:val="003C422F"/>
    <w:rsid w:val="003C4236"/>
    <w:rsid w:val="003C441D"/>
    <w:rsid w:val="003C4F8A"/>
    <w:rsid w:val="003C59E0"/>
    <w:rsid w:val="003C6F75"/>
    <w:rsid w:val="003C709E"/>
    <w:rsid w:val="003C7425"/>
    <w:rsid w:val="003D0975"/>
    <w:rsid w:val="003D1FEE"/>
    <w:rsid w:val="003D20B3"/>
    <w:rsid w:val="003D3297"/>
    <w:rsid w:val="003D32BB"/>
    <w:rsid w:val="003D3779"/>
    <w:rsid w:val="003D39C8"/>
    <w:rsid w:val="003D39CF"/>
    <w:rsid w:val="003D3BEC"/>
    <w:rsid w:val="003D3D01"/>
    <w:rsid w:val="003D4D9B"/>
    <w:rsid w:val="003D5AD4"/>
    <w:rsid w:val="003D64A8"/>
    <w:rsid w:val="003D6C49"/>
    <w:rsid w:val="003D6EE7"/>
    <w:rsid w:val="003E145D"/>
    <w:rsid w:val="003E1A47"/>
    <w:rsid w:val="003E1B04"/>
    <w:rsid w:val="003E2148"/>
    <w:rsid w:val="003E254B"/>
    <w:rsid w:val="003E2BCC"/>
    <w:rsid w:val="003E2CE4"/>
    <w:rsid w:val="003E2DE6"/>
    <w:rsid w:val="003E371E"/>
    <w:rsid w:val="003E46D2"/>
    <w:rsid w:val="003E47CE"/>
    <w:rsid w:val="003E49D4"/>
    <w:rsid w:val="003E5717"/>
    <w:rsid w:val="003E576D"/>
    <w:rsid w:val="003E59A2"/>
    <w:rsid w:val="003E5F45"/>
    <w:rsid w:val="003E7BDD"/>
    <w:rsid w:val="003E7C90"/>
    <w:rsid w:val="003F0C16"/>
    <w:rsid w:val="003F169B"/>
    <w:rsid w:val="003F50C9"/>
    <w:rsid w:val="003F52EC"/>
    <w:rsid w:val="003F5899"/>
    <w:rsid w:val="003F5AC7"/>
    <w:rsid w:val="003F5B35"/>
    <w:rsid w:val="003F5B96"/>
    <w:rsid w:val="003F69DD"/>
    <w:rsid w:val="003F721F"/>
    <w:rsid w:val="003F7DDE"/>
    <w:rsid w:val="0040021B"/>
    <w:rsid w:val="00401045"/>
    <w:rsid w:val="00401457"/>
    <w:rsid w:val="00401A88"/>
    <w:rsid w:val="004023A0"/>
    <w:rsid w:val="00402F32"/>
    <w:rsid w:val="00404746"/>
    <w:rsid w:val="00404A93"/>
    <w:rsid w:val="0040508A"/>
    <w:rsid w:val="004067C0"/>
    <w:rsid w:val="00407E61"/>
    <w:rsid w:val="00407F66"/>
    <w:rsid w:val="00410E96"/>
    <w:rsid w:val="00412793"/>
    <w:rsid w:val="004138E2"/>
    <w:rsid w:val="00413909"/>
    <w:rsid w:val="00413ABC"/>
    <w:rsid w:val="00413EAB"/>
    <w:rsid w:val="00415AB9"/>
    <w:rsid w:val="00415DDA"/>
    <w:rsid w:val="004165A1"/>
    <w:rsid w:val="00417865"/>
    <w:rsid w:val="00417978"/>
    <w:rsid w:val="004201A3"/>
    <w:rsid w:val="0042020D"/>
    <w:rsid w:val="00420363"/>
    <w:rsid w:val="004209E4"/>
    <w:rsid w:val="00421B0C"/>
    <w:rsid w:val="00421E29"/>
    <w:rsid w:val="00424390"/>
    <w:rsid w:val="00424C80"/>
    <w:rsid w:val="00424EE3"/>
    <w:rsid w:val="00427C45"/>
    <w:rsid w:val="0043044F"/>
    <w:rsid w:val="00430F9D"/>
    <w:rsid w:val="004314FF"/>
    <w:rsid w:val="00431536"/>
    <w:rsid w:val="00432356"/>
    <w:rsid w:val="004323C5"/>
    <w:rsid w:val="0043244D"/>
    <w:rsid w:val="00432B58"/>
    <w:rsid w:val="00432EBE"/>
    <w:rsid w:val="004334FF"/>
    <w:rsid w:val="004343D4"/>
    <w:rsid w:val="00434C51"/>
    <w:rsid w:val="0043578F"/>
    <w:rsid w:val="00435A62"/>
    <w:rsid w:val="00435E96"/>
    <w:rsid w:val="0043652E"/>
    <w:rsid w:val="004379DD"/>
    <w:rsid w:val="00440232"/>
    <w:rsid w:val="00441F74"/>
    <w:rsid w:val="004420E2"/>
    <w:rsid w:val="0044298D"/>
    <w:rsid w:val="00444AD1"/>
    <w:rsid w:val="00445896"/>
    <w:rsid w:val="004462DB"/>
    <w:rsid w:val="00450E86"/>
    <w:rsid w:val="00451FC5"/>
    <w:rsid w:val="004534DC"/>
    <w:rsid w:val="004546A9"/>
    <w:rsid w:val="00455097"/>
    <w:rsid w:val="0045575E"/>
    <w:rsid w:val="0045680C"/>
    <w:rsid w:val="004569D2"/>
    <w:rsid w:val="0045723C"/>
    <w:rsid w:val="004573B2"/>
    <w:rsid w:val="00457CD3"/>
    <w:rsid w:val="0046099F"/>
    <w:rsid w:val="00460E10"/>
    <w:rsid w:val="0046102A"/>
    <w:rsid w:val="00462485"/>
    <w:rsid w:val="00462A23"/>
    <w:rsid w:val="0046376D"/>
    <w:rsid w:val="00464DA5"/>
    <w:rsid w:val="004666FC"/>
    <w:rsid w:val="004677A7"/>
    <w:rsid w:val="00467C4D"/>
    <w:rsid w:val="00471E64"/>
    <w:rsid w:val="004723E3"/>
    <w:rsid w:val="004731E0"/>
    <w:rsid w:val="004737BE"/>
    <w:rsid w:val="00473E03"/>
    <w:rsid w:val="004755D8"/>
    <w:rsid w:val="004766B1"/>
    <w:rsid w:val="00476A88"/>
    <w:rsid w:val="00477236"/>
    <w:rsid w:val="00477553"/>
    <w:rsid w:val="004778F3"/>
    <w:rsid w:val="00480414"/>
    <w:rsid w:val="004806BB"/>
    <w:rsid w:val="00480E1A"/>
    <w:rsid w:val="004820A7"/>
    <w:rsid w:val="00482F5A"/>
    <w:rsid w:val="00483089"/>
    <w:rsid w:val="0048327B"/>
    <w:rsid w:val="004847D2"/>
    <w:rsid w:val="00484B55"/>
    <w:rsid w:val="00484B88"/>
    <w:rsid w:val="00485DD4"/>
    <w:rsid w:val="004864E0"/>
    <w:rsid w:val="00486C16"/>
    <w:rsid w:val="00486EAB"/>
    <w:rsid w:val="00487EA5"/>
    <w:rsid w:val="00491B11"/>
    <w:rsid w:val="00491D91"/>
    <w:rsid w:val="00493377"/>
    <w:rsid w:val="00493933"/>
    <w:rsid w:val="00493BCE"/>
    <w:rsid w:val="00493DEE"/>
    <w:rsid w:val="00493E70"/>
    <w:rsid w:val="00493FCB"/>
    <w:rsid w:val="004946B4"/>
    <w:rsid w:val="00497304"/>
    <w:rsid w:val="00497C28"/>
    <w:rsid w:val="004A1678"/>
    <w:rsid w:val="004A1940"/>
    <w:rsid w:val="004A2860"/>
    <w:rsid w:val="004A2B6E"/>
    <w:rsid w:val="004A2DF9"/>
    <w:rsid w:val="004A54ED"/>
    <w:rsid w:val="004A63CA"/>
    <w:rsid w:val="004A7238"/>
    <w:rsid w:val="004B077C"/>
    <w:rsid w:val="004B0D51"/>
    <w:rsid w:val="004B0F7F"/>
    <w:rsid w:val="004B1E17"/>
    <w:rsid w:val="004B25C1"/>
    <w:rsid w:val="004B2E29"/>
    <w:rsid w:val="004B333F"/>
    <w:rsid w:val="004B350C"/>
    <w:rsid w:val="004B3726"/>
    <w:rsid w:val="004B403A"/>
    <w:rsid w:val="004B4872"/>
    <w:rsid w:val="004B4ED1"/>
    <w:rsid w:val="004B4EDF"/>
    <w:rsid w:val="004B5A52"/>
    <w:rsid w:val="004B5F8A"/>
    <w:rsid w:val="004B608F"/>
    <w:rsid w:val="004B6A69"/>
    <w:rsid w:val="004C0C1B"/>
    <w:rsid w:val="004C1663"/>
    <w:rsid w:val="004C25A2"/>
    <w:rsid w:val="004C25FF"/>
    <w:rsid w:val="004C2848"/>
    <w:rsid w:val="004C3557"/>
    <w:rsid w:val="004C3A6E"/>
    <w:rsid w:val="004C4977"/>
    <w:rsid w:val="004C5F8B"/>
    <w:rsid w:val="004C691B"/>
    <w:rsid w:val="004C6C55"/>
    <w:rsid w:val="004C7240"/>
    <w:rsid w:val="004C761D"/>
    <w:rsid w:val="004D0E79"/>
    <w:rsid w:val="004D136C"/>
    <w:rsid w:val="004D14E9"/>
    <w:rsid w:val="004D1B44"/>
    <w:rsid w:val="004D1D00"/>
    <w:rsid w:val="004D2DA9"/>
    <w:rsid w:val="004D384C"/>
    <w:rsid w:val="004D5259"/>
    <w:rsid w:val="004D5659"/>
    <w:rsid w:val="004D59F0"/>
    <w:rsid w:val="004D5D42"/>
    <w:rsid w:val="004D5D76"/>
    <w:rsid w:val="004D5F11"/>
    <w:rsid w:val="004D600D"/>
    <w:rsid w:val="004D6E76"/>
    <w:rsid w:val="004E0383"/>
    <w:rsid w:val="004E09FF"/>
    <w:rsid w:val="004E0B85"/>
    <w:rsid w:val="004E2139"/>
    <w:rsid w:val="004E22B3"/>
    <w:rsid w:val="004E22F0"/>
    <w:rsid w:val="004E23DC"/>
    <w:rsid w:val="004E24F6"/>
    <w:rsid w:val="004E2892"/>
    <w:rsid w:val="004E2AF5"/>
    <w:rsid w:val="004E35AF"/>
    <w:rsid w:val="004E4A6A"/>
    <w:rsid w:val="004E52CC"/>
    <w:rsid w:val="004E5849"/>
    <w:rsid w:val="004E5F02"/>
    <w:rsid w:val="004E60AA"/>
    <w:rsid w:val="004E71D8"/>
    <w:rsid w:val="004E773B"/>
    <w:rsid w:val="004E78BB"/>
    <w:rsid w:val="004E7A62"/>
    <w:rsid w:val="004E7D12"/>
    <w:rsid w:val="004F03EA"/>
    <w:rsid w:val="004F044C"/>
    <w:rsid w:val="004F09E7"/>
    <w:rsid w:val="004F1538"/>
    <w:rsid w:val="004F16CF"/>
    <w:rsid w:val="004F1A2B"/>
    <w:rsid w:val="004F32A6"/>
    <w:rsid w:val="004F3602"/>
    <w:rsid w:val="004F3C03"/>
    <w:rsid w:val="004F47D0"/>
    <w:rsid w:val="004F4D8F"/>
    <w:rsid w:val="004F5984"/>
    <w:rsid w:val="004F5D4D"/>
    <w:rsid w:val="004F614F"/>
    <w:rsid w:val="004F6EED"/>
    <w:rsid w:val="004F77E5"/>
    <w:rsid w:val="00500419"/>
    <w:rsid w:val="00500FFE"/>
    <w:rsid w:val="00502738"/>
    <w:rsid w:val="0050482D"/>
    <w:rsid w:val="0050498A"/>
    <w:rsid w:val="005058BC"/>
    <w:rsid w:val="005059D0"/>
    <w:rsid w:val="00506014"/>
    <w:rsid w:val="005079AE"/>
    <w:rsid w:val="00510935"/>
    <w:rsid w:val="0051099E"/>
    <w:rsid w:val="00510BD7"/>
    <w:rsid w:val="00511503"/>
    <w:rsid w:val="0051280B"/>
    <w:rsid w:val="005129CD"/>
    <w:rsid w:val="00513E7F"/>
    <w:rsid w:val="00514699"/>
    <w:rsid w:val="0051475D"/>
    <w:rsid w:val="00514B82"/>
    <w:rsid w:val="00514C03"/>
    <w:rsid w:val="00516364"/>
    <w:rsid w:val="005168D7"/>
    <w:rsid w:val="00516C7D"/>
    <w:rsid w:val="005205E2"/>
    <w:rsid w:val="005209F2"/>
    <w:rsid w:val="00520C54"/>
    <w:rsid w:val="00521596"/>
    <w:rsid w:val="005220FF"/>
    <w:rsid w:val="00522248"/>
    <w:rsid w:val="00523CD2"/>
    <w:rsid w:val="00523EB8"/>
    <w:rsid w:val="005242FE"/>
    <w:rsid w:val="00524499"/>
    <w:rsid w:val="005276C4"/>
    <w:rsid w:val="00527A9F"/>
    <w:rsid w:val="00527EBA"/>
    <w:rsid w:val="00530F73"/>
    <w:rsid w:val="005315EF"/>
    <w:rsid w:val="005316DB"/>
    <w:rsid w:val="00532413"/>
    <w:rsid w:val="00534211"/>
    <w:rsid w:val="005347BE"/>
    <w:rsid w:val="0053490B"/>
    <w:rsid w:val="0053588D"/>
    <w:rsid w:val="00536790"/>
    <w:rsid w:val="00536EC6"/>
    <w:rsid w:val="00540BC1"/>
    <w:rsid w:val="00540E4B"/>
    <w:rsid w:val="0054169D"/>
    <w:rsid w:val="00542815"/>
    <w:rsid w:val="00542D4E"/>
    <w:rsid w:val="005433E6"/>
    <w:rsid w:val="00543910"/>
    <w:rsid w:val="005451F3"/>
    <w:rsid w:val="00545C2A"/>
    <w:rsid w:val="00545CD2"/>
    <w:rsid w:val="005467EB"/>
    <w:rsid w:val="00546C61"/>
    <w:rsid w:val="005501AB"/>
    <w:rsid w:val="005502D7"/>
    <w:rsid w:val="00550455"/>
    <w:rsid w:val="005511FE"/>
    <w:rsid w:val="00551600"/>
    <w:rsid w:val="00552CB9"/>
    <w:rsid w:val="00552D2D"/>
    <w:rsid w:val="005531F9"/>
    <w:rsid w:val="00553A6A"/>
    <w:rsid w:val="00553F59"/>
    <w:rsid w:val="005547BC"/>
    <w:rsid w:val="0055498F"/>
    <w:rsid w:val="00555E87"/>
    <w:rsid w:val="00557257"/>
    <w:rsid w:val="00560F16"/>
    <w:rsid w:val="00561A84"/>
    <w:rsid w:val="00562307"/>
    <w:rsid w:val="005640D0"/>
    <w:rsid w:val="00564B03"/>
    <w:rsid w:val="00564EC3"/>
    <w:rsid w:val="005664C6"/>
    <w:rsid w:val="0056661B"/>
    <w:rsid w:val="005669BD"/>
    <w:rsid w:val="00566B09"/>
    <w:rsid w:val="005707BF"/>
    <w:rsid w:val="00570F1F"/>
    <w:rsid w:val="00570F2A"/>
    <w:rsid w:val="00571D98"/>
    <w:rsid w:val="00573EC8"/>
    <w:rsid w:val="00574B56"/>
    <w:rsid w:val="00574C3C"/>
    <w:rsid w:val="00576D08"/>
    <w:rsid w:val="00577A25"/>
    <w:rsid w:val="00577C46"/>
    <w:rsid w:val="00580BB3"/>
    <w:rsid w:val="00583C7D"/>
    <w:rsid w:val="00584DEE"/>
    <w:rsid w:val="00585CBA"/>
    <w:rsid w:val="00585E21"/>
    <w:rsid w:val="00585E7A"/>
    <w:rsid w:val="005865AF"/>
    <w:rsid w:val="005866C4"/>
    <w:rsid w:val="00586AB4"/>
    <w:rsid w:val="00586EC0"/>
    <w:rsid w:val="00586F7E"/>
    <w:rsid w:val="005877BB"/>
    <w:rsid w:val="00590E92"/>
    <w:rsid w:val="005919E5"/>
    <w:rsid w:val="005933CA"/>
    <w:rsid w:val="00594EFA"/>
    <w:rsid w:val="00595630"/>
    <w:rsid w:val="005A0697"/>
    <w:rsid w:val="005A11B8"/>
    <w:rsid w:val="005A28A0"/>
    <w:rsid w:val="005A2922"/>
    <w:rsid w:val="005A32B7"/>
    <w:rsid w:val="005A371A"/>
    <w:rsid w:val="005A5720"/>
    <w:rsid w:val="005A58E9"/>
    <w:rsid w:val="005A6943"/>
    <w:rsid w:val="005A7325"/>
    <w:rsid w:val="005A7BA5"/>
    <w:rsid w:val="005A7D0E"/>
    <w:rsid w:val="005B1430"/>
    <w:rsid w:val="005B17D6"/>
    <w:rsid w:val="005B262A"/>
    <w:rsid w:val="005B2B4C"/>
    <w:rsid w:val="005B32FE"/>
    <w:rsid w:val="005B36FC"/>
    <w:rsid w:val="005B39DC"/>
    <w:rsid w:val="005B3DE3"/>
    <w:rsid w:val="005B4039"/>
    <w:rsid w:val="005B454D"/>
    <w:rsid w:val="005B4CF3"/>
    <w:rsid w:val="005B55DE"/>
    <w:rsid w:val="005B66C7"/>
    <w:rsid w:val="005B7C56"/>
    <w:rsid w:val="005B7DD1"/>
    <w:rsid w:val="005C06E6"/>
    <w:rsid w:val="005C071F"/>
    <w:rsid w:val="005C0A48"/>
    <w:rsid w:val="005C0DB6"/>
    <w:rsid w:val="005C100A"/>
    <w:rsid w:val="005C18FA"/>
    <w:rsid w:val="005C1DC3"/>
    <w:rsid w:val="005C2AC0"/>
    <w:rsid w:val="005C31AD"/>
    <w:rsid w:val="005C31C6"/>
    <w:rsid w:val="005C39F0"/>
    <w:rsid w:val="005C4054"/>
    <w:rsid w:val="005C433D"/>
    <w:rsid w:val="005C5022"/>
    <w:rsid w:val="005C50A0"/>
    <w:rsid w:val="005C5193"/>
    <w:rsid w:val="005C57C9"/>
    <w:rsid w:val="005C5C1D"/>
    <w:rsid w:val="005C67AB"/>
    <w:rsid w:val="005C6B20"/>
    <w:rsid w:val="005C6C8C"/>
    <w:rsid w:val="005C6D62"/>
    <w:rsid w:val="005C72F8"/>
    <w:rsid w:val="005C786D"/>
    <w:rsid w:val="005D0059"/>
    <w:rsid w:val="005D0248"/>
    <w:rsid w:val="005D0441"/>
    <w:rsid w:val="005D04F0"/>
    <w:rsid w:val="005D0AF4"/>
    <w:rsid w:val="005D1209"/>
    <w:rsid w:val="005D1821"/>
    <w:rsid w:val="005D1969"/>
    <w:rsid w:val="005D271D"/>
    <w:rsid w:val="005D27CB"/>
    <w:rsid w:val="005D2803"/>
    <w:rsid w:val="005D309B"/>
    <w:rsid w:val="005D43A6"/>
    <w:rsid w:val="005D4640"/>
    <w:rsid w:val="005D46AB"/>
    <w:rsid w:val="005D5694"/>
    <w:rsid w:val="005D5C3C"/>
    <w:rsid w:val="005D68AC"/>
    <w:rsid w:val="005D6941"/>
    <w:rsid w:val="005E07C3"/>
    <w:rsid w:val="005E0874"/>
    <w:rsid w:val="005E1C56"/>
    <w:rsid w:val="005E3A95"/>
    <w:rsid w:val="005E4027"/>
    <w:rsid w:val="005E45A0"/>
    <w:rsid w:val="005E4BC9"/>
    <w:rsid w:val="005E572F"/>
    <w:rsid w:val="005E6040"/>
    <w:rsid w:val="005E7D5F"/>
    <w:rsid w:val="005F0658"/>
    <w:rsid w:val="005F08E1"/>
    <w:rsid w:val="005F0B6F"/>
    <w:rsid w:val="005F13A0"/>
    <w:rsid w:val="005F1905"/>
    <w:rsid w:val="005F1B10"/>
    <w:rsid w:val="005F2AE8"/>
    <w:rsid w:val="005F4EF1"/>
    <w:rsid w:val="005F4FE1"/>
    <w:rsid w:val="005F62C5"/>
    <w:rsid w:val="00600311"/>
    <w:rsid w:val="006007C2"/>
    <w:rsid w:val="00600D8C"/>
    <w:rsid w:val="00601026"/>
    <w:rsid w:val="0060179B"/>
    <w:rsid w:val="006018A8"/>
    <w:rsid w:val="00601982"/>
    <w:rsid w:val="00601AD9"/>
    <w:rsid w:val="006027CF"/>
    <w:rsid w:val="00603828"/>
    <w:rsid w:val="00603BDC"/>
    <w:rsid w:val="006053D4"/>
    <w:rsid w:val="00605664"/>
    <w:rsid w:val="00606656"/>
    <w:rsid w:val="00606ACF"/>
    <w:rsid w:val="00606B15"/>
    <w:rsid w:val="00606E46"/>
    <w:rsid w:val="00607D74"/>
    <w:rsid w:val="00610752"/>
    <w:rsid w:val="00611359"/>
    <w:rsid w:val="006120D3"/>
    <w:rsid w:val="00614646"/>
    <w:rsid w:val="00614E1D"/>
    <w:rsid w:val="006152E9"/>
    <w:rsid w:val="006153B5"/>
    <w:rsid w:val="00615585"/>
    <w:rsid w:val="00615A56"/>
    <w:rsid w:val="00615FE9"/>
    <w:rsid w:val="00616054"/>
    <w:rsid w:val="006165CE"/>
    <w:rsid w:val="006173CD"/>
    <w:rsid w:val="00617A7D"/>
    <w:rsid w:val="00617C3B"/>
    <w:rsid w:val="006204B3"/>
    <w:rsid w:val="00621437"/>
    <w:rsid w:val="00621637"/>
    <w:rsid w:val="00624CB0"/>
    <w:rsid w:val="00625099"/>
    <w:rsid w:val="00625D4D"/>
    <w:rsid w:val="00625D6F"/>
    <w:rsid w:val="006277C0"/>
    <w:rsid w:val="00627A32"/>
    <w:rsid w:val="00627D4E"/>
    <w:rsid w:val="00630A10"/>
    <w:rsid w:val="00630A1D"/>
    <w:rsid w:val="00630E79"/>
    <w:rsid w:val="0063143C"/>
    <w:rsid w:val="00632698"/>
    <w:rsid w:val="00632E5E"/>
    <w:rsid w:val="00634B3D"/>
    <w:rsid w:val="006359EB"/>
    <w:rsid w:val="00635E05"/>
    <w:rsid w:val="0063728B"/>
    <w:rsid w:val="00637A7D"/>
    <w:rsid w:val="0064002C"/>
    <w:rsid w:val="00640A4D"/>
    <w:rsid w:val="006436B2"/>
    <w:rsid w:val="00643A21"/>
    <w:rsid w:val="006449DC"/>
    <w:rsid w:val="00645894"/>
    <w:rsid w:val="006460D7"/>
    <w:rsid w:val="006462B8"/>
    <w:rsid w:val="0064693A"/>
    <w:rsid w:val="00646A3A"/>
    <w:rsid w:val="00646EC7"/>
    <w:rsid w:val="006471BA"/>
    <w:rsid w:val="00647337"/>
    <w:rsid w:val="00651302"/>
    <w:rsid w:val="00651AB5"/>
    <w:rsid w:val="00652B51"/>
    <w:rsid w:val="006544CF"/>
    <w:rsid w:val="00655522"/>
    <w:rsid w:val="00655936"/>
    <w:rsid w:val="006562E0"/>
    <w:rsid w:val="006566A2"/>
    <w:rsid w:val="00656BC6"/>
    <w:rsid w:val="0065774D"/>
    <w:rsid w:val="00660EE1"/>
    <w:rsid w:val="00661C4E"/>
    <w:rsid w:val="00662B3C"/>
    <w:rsid w:val="00662CFB"/>
    <w:rsid w:val="00662DA6"/>
    <w:rsid w:val="006633D0"/>
    <w:rsid w:val="0066353E"/>
    <w:rsid w:val="006636EA"/>
    <w:rsid w:val="00663B42"/>
    <w:rsid w:val="006661D9"/>
    <w:rsid w:val="006679C3"/>
    <w:rsid w:val="00670428"/>
    <w:rsid w:val="006709B6"/>
    <w:rsid w:val="00670A39"/>
    <w:rsid w:val="00670C09"/>
    <w:rsid w:val="00670DE0"/>
    <w:rsid w:val="006718CF"/>
    <w:rsid w:val="00672CB9"/>
    <w:rsid w:val="00672D14"/>
    <w:rsid w:val="00672DD2"/>
    <w:rsid w:val="00673724"/>
    <w:rsid w:val="0067404B"/>
    <w:rsid w:val="00674E76"/>
    <w:rsid w:val="006752AD"/>
    <w:rsid w:val="006757AF"/>
    <w:rsid w:val="00676C4B"/>
    <w:rsid w:val="00677248"/>
    <w:rsid w:val="006772E0"/>
    <w:rsid w:val="00680F36"/>
    <w:rsid w:val="006828E3"/>
    <w:rsid w:val="00683465"/>
    <w:rsid w:val="00684370"/>
    <w:rsid w:val="006865E0"/>
    <w:rsid w:val="006908D4"/>
    <w:rsid w:val="00692280"/>
    <w:rsid w:val="006925E9"/>
    <w:rsid w:val="0069274F"/>
    <w:rsid w:val="006930E9"/>
    <w:rsid w:val="00695195"/>
    <w:rsid w:val="00695495"/>
    <w:rsid w:val="00696121"/>
    <w:rsid w:val="00696756"/>
    <w:rsid w:val="00696EDE"/>
    <w:rsid w:val="00697290"/>
    <w:rsid w:val="0069732A"/>
    <w:rsid w:val="006978C7"/>
    <w:rsid w:val="006A18F7"/>
    <w:rsid w:val="006A203D"/>
    <w:rsid w:val="006A2E8F"/>
    <w:rsid w:val="006A3458"/>
    <w:rsid w:val="006A382B"/>
    <w:rsid w:val="006A3F07"/>
    <w:rsid w:val="006A5352"/>
    <w:rsid w:val="006A55CA"/>
    <w:rsid w:val="006A6100"/>
    <w:rsid w:val="006A61CD"/>
    <w:rsid w:val="006A6433"/>
    <w:rsid w:val="006A7835"/>
    <w:rsid w:val="006B0B56"/>
    <w:rsid w:val="006B113B"/>
    <w:rsid w:val="006B11FF"/>
    <w:rsid w:val="006B14CC"/>
    <w:rsid w:val="006B2710"/>
    <w:rsid w:val="006B3729"/>
    <w:rsid w:val="006B435E"/>
    <w:rsid w:val="006B4AF5"/>
    <w:rsid w:val="006B4B09"/>
    <w:rsid w:val="006B4E39"/>
    <w:rsid w:val="006B554D"/>
    <w:rsid w:val="006B56AE"/>
    <w:rsid w:val="006B5EFD"/>
    <w:rsid w:val="006B6BD1"/>
    <w:rsid w:val="006B71BC"/>
    <w:rsid w:val="006C03B7"/>
    <w:rsid w:val="006C03E9"/>
    <w:rsid w:val="006C0BDD"/>
    <w:rsid w:val="006C1068"/>
    <w:rsid w:val="006C13CA"/>
    <w:rsid w:val="006C4019"/>
    <w:rsid w:val="006C4137"/>
    <w:rsid w:val="006C4CA4"/>
    <w:rsid w:val="006C4DF0"/>
    <w:rsid w:val="006C4EA3"/>
    <w:rsid w:val="006C4EF8"/>
    <w:rsid w:val="006C56AD"/>
    <w:rsid w:val="006C5CB7"/>
    <w:rsid w:val="006C6C00"/>
    <w:rsid w:val="006C7B7E"/>
    <w:rsid w:val="006C7DCC"/>
    <w:rsid w:val="006C7E49"/>
    <w:rsid w:val="006D1712"/>
    <w:rsid w:val="006D17C0"/>
    <w:rsid w:val="006D1869"/>
    <w:rsid w:val="006D1D72"/>
    <w:rsid w:val="006D2E63"/>
    <w:rsid w:val="006D3D9F"/>
    <w:rsid w:val="006D4A26"/>
    <w:rsid w:val="006D5C6C"/>
    <w:rsid w:val="006D5D3A"/>
    <w:rsid w:val="006D63C8"/>
    <w:rsid w:val="006D64AF"/>
    <w:rsid w:val="006D73F1"/>
    <w:rsid w:val="006E031E"/>
    <w:rsid w:val="006E0332"/>
    <w:rsid w:val="006E07C7"/>
    <w:rsid w:val="006E14CA"/>
    <w:rsid w:val="006E18D9"/>
    <w:rsid w:val="006E223B"/>
    <w:rsid w:val="006E2920"/>
    <w:rsid w:val="006E50C4"/>
    <w:rsid w:val="006E5C32"/>
    <w:rsid w:val="006E7682"/>
    <w:rsid w:val="006F09E3"/>
    <w:rsid w:val="006F20A0"/>
    <w:rsid w:val="006F2661"/>
    <w:rsid w:val="006F36B5"/>
    <w:rsid w:val="006F393E"/>
    <w:rsid w:val="006F4310"/>
    <w:rsid w:val="006F47AA"/>
    <w:rsid w:val="006F49E0"/>
    <w:rsid w:val="006F4CAA"/>
    <w:rsid w:val="006F4E30"/>
    <w:rsid w:val="006F511A"/>
    <w:rsid w:val="006F5A29"/>
    <w:rsid w:val="006F63FD"/>
    <w:rsid w:val="006F6407"/>
    <w:rsid w:val="006F66B1"/>
    <w:rsid w:val="006F6B1C"/>
    <w:rsid w:val="006F6E34"/>
    <w:rsid w:val="006F758E"/>
    <w:rsid w:val="006F7CDD"/>
    <w:rsid w:val="00700497"/>
    <w:rsid w:val="00700554"/>
    <w:rsid w:val="00700F9A"/>
    <w:rsid w:val="00701818"/>
    <w:rsid w:val="007019E8"/>
    <w:rsid w:val="00701A76"/>
    <w:rsid w:val="00702C71"/>
    <w:rsid w:val="007040A2"/>
    <w:rsid w:val="00704C88"/>
    <w:rsid w:val="0070640B"/>
    <w:rsid w:val="0070660F"/>
    <w:rsid w:val="00706B2D"/>
    <w:rsid w:val="0070713D"/>
    <w:rsid w:val="00711A27"/>
    <w:rsid w:val="007136BA"/>
    <w:rsid w:val="007142BD"/>
    <w:rsid w:val="00714A48"/>
    <w:rsid w:val="00714D14"/>
    <w:rsid w:val="007151D0"/>
    <w:rsid w:val="007154B4"/>
    <w:rsid w:val="007155AB"/>
    <w:rsid w:val="00716821"/>
    <w:rsid w:val="00717C73"/>
    <w:rsid w:val="00721266"/>
    <w:rsid w:val="00721329"/>
    <w:rsid w:val="00721552"/>
    <w:rsid w:val="007226D4"/>
    <w:rsid w:val="00722EEB"/>
    <w:rsid w:val="00723140"/>
    <w:rsid w:val="00723CEC"/>
    <w:rsid w:val="00724505"/>
    <w:rsid w:val="0072464C"/>
    <w:rsid w:val="007249E5"/>
    <w:rsid w:val="00724A75"/>
    <w:rsid w:val="00726B9A"/>
    <w:rsid w:val="0072707F"/>
    <w:rsid w:val="007275BD"/>
    <w:rsid w:val="007277EB"/>
    <w:rsid w:val="0073025B"/>
    <w:rsid w:val="007302A9"/>
    <w:rsid w:val="00731301"/>
    <w:rsid w:val="00731610"/>
    <w:rsid w:val="0073200B"/>
    <w:rsid w:val="0073275A"/>
    <w:rsid w:val="007339CA"/>
    <w:rsid w:val="00733B9B"/>
    <w:rsid w:val="00734DE6"/>
    <w:rsid w:val="00735DE0"/>
    <w:rsid w:val="00736E66"/>
    <w:rsid w:val="00741B1E"/>
    <w:rsid w:val="007440EA"/>
    <w:rsid w:val="00744470"/>
    <w:rsid w:val="00744559"/>
    <w:rsid w:val="00745771"/>
    <w:rsid w:val="00746724"/>
    <w:rsid w:val="007477A0"/>
    <w:rsid w:val="00747AD3"/>
    <w:rsid w:val="0075017F"/>
    <w:rsid w:val="007511CD"/>
    <w:rsid w:val="0075134B"/>
    <w:rsid w:val="00752231"/>
    <w:rsid w:val="00752332"/>
    <w:rsid w:val="007533D4"/>
    <w:rsid w:val="00754323"/>
    <w:rsid w:val="00755E13"/>
    <w:rsid w:val="00756570"/>
    <w:rsid w:val="0075683C"/>
    <w:rsid w:val="00756B80"/>
    <w:rsid w:val="00757259"/>
    <w:rsid w:val="00757B30"/>
    <w:rsid w:val="00760A04"/>
    <w:rsid w:val="0076180A"/>
    <w:rsid w:val="00761A73"/>
    <w:rsid w:val="0076244E"/>
    <w:rsid w:val="00763895"/>
    <w:rsid w:val="00763FEC"/>
    <w:rsid w:val="007640A0"/>
    <w:rsid w:val="00764441"/>
    <w:rsid w:val="00764623"/>
    <w:rsid w:val="007660BF"/>
    <w:rsid w:val="00766B8B"/>
    <w:rsid w:val="00766E89"/>
    <w:rsid w:val="007673B2"/>
    <w:rsid w:val="007678E2"/>
    <w:rsid w:val="00767E2F"/>
    <w:rsid w:val="007705CC"/>
    <w:rsid w:val="0077090D"/>
    <w:rsid w:val="00771012"/>
    <w:rsid w:val="00772D8B"/>
    <w:rsid w:val="00773BD0"/>
    <w:rsid w:val="007745D4"/>
    <w:rsid w:val="00774CD5"/>
    <w:rsid w:val="00775099"/>
    <w:rsid w:val="007763BF"/>
    <w:rsid w:val="007766F1"/>
    <w:rsid w:val="00776B27"/>
    <w:rsid w:val="007772B6"/>
    <w:rsid w:val="00777640"/>
    <w:rsid w:val="0077773B"/>
    <w:rsid w:val="00777A0E"/>
    <w:rsid w:val="00780469"/>
    <w:rsid w:val="0078271D"/>
    <w:rsid w:val="00782AF3"/>
    <w:rsid w:val="00783976"/>
    <w:rsid w:val="00783CFC"/>
    <w:rsid w:val="007844D9"/>
    <w:rsid w:val="00784FB0"/>
    <w:rsid w:val="00785291"/>
    <w:rsid w:val="00785580"/>
    <w:rsid w:val="00786B65"/>
    <w:rsid w:val="00786DA8"/>
    <w:rsid w:val="00786DA9"/>
    <w:rsid w:val="0078744B"/>
    <w:rsid w:val="00787AED"/>
    <w:rsid w:val="00790635"/>
    <w:rsid w:val="00791A1B"/>
    <w:rsid w:val="00792178"/>
    <w:rsid w:val="007934D4"/>
    <w:rsid w:val="007936D9"/>
    <w:rsid w:val="0079530B"/>
    <w:rsid w:val="007959F1"/>
    <w:rsid w:val="00796713"/>
    <w:rsid w:val="00797D93"/>
    <w:rsid w:val="007A088A"/>
    <w:rsid w:val="007A0F81"/>
    <w:rsid w:val="007A1D51"/>
    <w:rsid w:val="007A2622"/>
    <w:rsid w:val="007A43CC"/>
    <w:rsid w:val="007A4453"/>
    <w:rsid w:val="007A5202"/>
    <w:rsid w:val="007A574D"/>
    <w:rsid w:val="007A5F58"/>
    <w:rsid w:val="007A66BE"/>
    <w:rsid w:val="007A66E6"/>
    <w:rsid w:val="007A732B"/>
    <w:rsid w:val="007A7605"/>
    <w:rsid w:val="007A7BD8"/>
    <w:rsid w:val="007B0E8F"/>
    <w:rsid w:val="007B217C"/>
    <w:rsid w:val="007B2A2C"/>
    <w:rsid w:val="007B333D"/>
    <w:rsid w:val="007B438E"/>
    <w:rsid w:val="007B4E46"/>
    <w:rsid w:val="007B5C22"/>
    <w:rsid w:val="007B621F"/>
    <w:rsid w:val="007B63B1"/>
    <w:rsid w:val="007B66FE"/>
    <w:rsid w:val="007B6A47"/>
    <w:rsid w:val="007B6B0F"/>
    <w:rsid w:val="007B6F76"/>
    <w:rsid w:val="007B7409"/>
    <w:rsid w:val="007B7682"/>
    <w:rsid w:val="007B78F3"/>
    <w:rsid w:val="007C0E90"/>
    <w:rsid w:val="007C2CDE"/>
    <w:rsid w:val="007C3276"/>
    <w:rsid w:val="007C3632"/>
    <w:rsid w:val="007C3D51"/>
    <w:rsid w:val="007C5240"/>
    <w:rsid w:val="007C60AF"/>
    <w:rsid w:val="007C6260"/>
    <w:rsid w:val="007C6437"/>
    <w:rsid w:val="007C729F"/>
    <w:rsid w:val="007C789D"/>
    <w:rsid w:val="007C7961"/>
    <w:rsid w:val="007C7B23"/>
    <w:rsid w:val="007D03E6"/>
    <w:rsid w:val="007D1FA3"/>
    <w:rsid w:val="007D20D1"/>
    <w:rsid w:val="007D27CF"/>
    <w:rsid w:val="007D3155"/>
    <w:rsid w:val="007D51EC"/>
    <w:rsid w:val="007D5A39"/>
    <w:rsid w:val="007D694E"/>
    <w:rsid w:val="007D73AD"/>
    <w:rsid w:val="007E01F7"/>
    <w:rsid w:val="007E056B"/>
    <w:rsid w:val="007E0838"/>
    <w:rsid w:val="007E0A9C"/>
    <w:rsid w:val="007E1554"/>
    <w:rsid w:val="007E23AF"/>
    <w:rsid w:val="007E282B"/>
    <w:rsid w:val="007E3198"/>
    <w:rsid w:val="007E32D9"/>
    <w:rsid w:val="007E36E1"/>
    <w:rsid w:val="007E3F54"/>
    <w:rsid w:val="007E4ED2"/>
    <w:rsid w:val="007E5377"/>
    <w:rsid w:val="007E57FA"/>
    <w:rsid w:val="007E6F1E"/>
    <w:rsid w:val="007E7CC2"/>
    <w:rsid w:val="007F0856"/>
    <w:rsid w:val="007F1DA7"/>
    <w:rsid w:val="007F2298"/>
    <w:rsid w:val="007F3197"/>
    <w:rsid w:val="007F3201"/>
    <w:rsid w:val="007F4B7F"/>
    <w:rsid w:val="007F5BA3"/>
    <w:rsid w:val="008007F6"/>
    <w:rsid w:val="00800ACB"/>
    <w:rsid w:val="00801395"/>
    <w:rsid w:val="00801A80"/>
    <w:rsid w:val="00802BB4"/>
    <w:rsid w:val="00804B67"/>
    <w:rsid w:val="00805182"/>
    <w:rsid w:val="008056B5"/>
    <w:rsid w:val="00805E36"/>
    <w:rsid w:val="008066E2"/>
    <w:rsid w:val="00806784"/>
    <w:rsid w:val="00807155"/>
    <w:rsid w:val="00807520"/>
    <w:rsid w:val="00807C8B"/>
    <w:rsid w:val="00812AEE"/>
    <w:rsid w:val="0081427A"/>
    <w:rsid w:val="008151CC"/>
    <w:rsid w:val="008164D4"/>
    <w:rsid w:val="00816549"/>
    <w:rsid w:val="00816844"/>
    <w:rsid w:val="00817893"/>
    <w:rsid w:val="00820616"/>
    <w:rsid w:val="008212A6"/>
    <w:rsid w:val="0082184F"/>
    <w:rsid w:val="008223B4"/>
    <w:rsid w:val="008226B8"/>
    <w:rsid w:val="00822CBC"/>
    <w:rsid w:val="00822DFA"/>
    <w:rsid w:val="00822E5E"/>
    <w:rsid w:val="00823CFB"/>
    <w:rsid w:val="008241F9"/>
    <w:rsid w:val="00824355"/>
    <w:rsid w:val="008247DD"/>
    <w:rsid w:val="00824D13"/>
    <w:rsid w:val="00825E99"/>
    <w:rsid w:val="0082671A"/>
    <w:rsid w:val="008267E9"/>
    <w:rsid w:val="008269C5"/>
    <w:rsid w:val="00826B62"/>
    <w:rsid w:val="008270E6"/>
    <w:rsid w:val="0083044B"/>
    <w:rsid w:val="0083072E"/>
    <w:rsid w:val="00830890"/>
    <w:rsid w:val="00830E0F"/>
    <w:rsid w:val="00831443"/>
    <w:rsid w:val="008314DB"/>
    <w:rsid w:val="00831E42"/>
    <w:rsid w:val="00831F29"/>
    <w:rsid w:val="008328EF"/>
    <w:rsid w:val="00833505"/>
    <w:rsid w:val="00835D87"/>
    <w:rsid w:val="0083764D"/>
    <w:rsid w:val="00840483"/>
    <w:rsid w:val="00840999"/>
    <w:rsid w:val="0084193D"/>
    <w:rsid w:val="00841A31"/>
    <w:rsid w:val="00842F70"/>
    <w:rsid w:val="008439DE"/>
    <w:rsid w:val="008448AE"/>
    <w:rsid w:val="00844EE6"/>
    <w:rsid w:val="008452B3"/>
    <w:rsid w:val="008452EE"/>
    <w:rsid w:val="00845B5C"/>
    <w:rsid w:val="00845D85"/>
    <w:rsid w:val="0084662A"/>
    <w:rsid w:val="00846DA6"/>
    <w:rsid w:val="00847D23"/>
    <w:rsid w:val="00850779"/>
    <w:rsid w:val="00850861"/>
    <w:rsid w:val="008511DF"/>
    <w:rsid w:val="008518DC"/>
    <w:rsid w:val="00851ED5"/>
    <w:rsid w:val="008521B5"/>
    <w:rsid w:val="00853AC5"/>
    <w:rsid w:val="00854AD9"/>
    <w:rsid w:val="0085563F"/>
    <w:rsid w:val="0085592B"/>
    <w:rsid w:val="00855FAB"/>
    <w:rsid w:val="00856183"/>
    <w:rsid w:val="008575F3"/>
    <w:rsid w:val="00857A38"/>
    <w:rsid w:val="00857A90"/>
    <w:rsid w:val="00857ED0"/>
    <w:rsid w:val="00861718"/>
    <w:rsid w:val="00863361"/>
    <w:rsid w:val="00863FC7"/>
    <w:rsid w:val="0086405D"/>
    <w:rsid w:val="0086407D"/>
    <w:rsid w:val="00864818"/>
    <w:rsid w:val="00865300"/>
    <w:rsid w:val="008662A7"/>
    <w:rsid w:val="00866C04"/>
    <w:rsid w:val="0087015E"/>
    <w:rsid w:val="00870523"/>
    <w:rsid w:val="00870C13"/>
    <w:rsid w:val="0087243A"/>
    <w:rsid w:val="0087335C"/>
    <w:rsid w:val="00873B63"/>
    <w:rsid w:val="00873E23"/>
    <w:rsid w:val="00874243"/>
    <w:rsid w:val="0087645B"/>
    <w:rsid w:val="00876832"/>
    <w:rsid w:val="008770EB"/>
    <w:rsid w:val="00877ABA"/>
    <w:rsid w:val="0088017E"/>
    <w:rsid w:val="00881669"/>
    <w:rsid w:val="0088211A"/>
    <w:rsid w:val="00882893"/>
    <w:rsid w:val="008851BE"/>
    <w:rsid w:val="00885E3F"/>
    <w:rsid w:val="00886282"/>
    <w:rsid w:val="008875DB"/>
    <w:rsid w:val="0089098C"/>
    <w:rsid w:val="00892677"/>
    <w:rsid w:val="0089314E"/>
    <w:rsid w:val="00894F8F"/>
    <w:rsid w:val="00895117"/>
    <w:rsid w:val="008952DD"/>
    <w:rsid w:val="0089538B"/>
    <w:rsid w:val="00895E84"/>
    <w:rsid w:val="008969E0"/>
    <w:rsid w:val="00896A84"/>
    <w:rsid w:val="00896CD2"/>
    <w:rsid w:val="00897B68"/>
    <w:rsid w:val="00897C62"/>
    <w:rsid w:val="008A074A"/>
    <w:rsid w:val="008A129F"/>
    <w:rsid w:val="008A1391"/>
    <w:rsid w:val="008A1C60"/>
    <w:rsid w:val="008A1F4E"/>
    <w:rsid w:val="008A2012"/>
    <w:rsid w:val="008A27A5"/>
    <w:rsid w:val="008A2BDA"/>
    <w:rsid w:val="008A33DC"/>
    <w:rsid w:val="008A5964"/>
    <w:rsid w:val="008A5DED"/>
    <w:rsid w:val="008A63AC"/>
    <w:rsid w:val="008A6AB7"/>
    <w:rsid w:val="008A7752"/>
    <w:rsid w:val="008B01D7"/>
    <w:rsid w:val="008B024D"/>
    <w:rsid w:val="008B03FF"/>
    <w:rsid w:val="008B0E34"/>
    <w:rsid w:val="008B122E"/>
    <w:rsid w:val="008B1725"/>
    <w:rsid w:val="008B214E"/>
    <w:rsid w:val="008B2B92"/>
    <w:rsid w:val="008B2F3E"/>
    <w:rsid w:val="008B3B3B"/>
    <w:rsid w:val="008B3ED3"/>
    <w:rsid w:val="008B430E"/>
    <w:rsid w:val="008B44F8"/>
    <w:rsid w:val="008B49C2"/>
    <w:rsid w:val="008B5285"/>
    <w:rsid w:val="008B5290"/>
    <w:rsid w:val="008B5B58"/>
    <w:rsid w:val="008B60DB"/>
    <w:rsid w:val="008B677D"/>
    <w:rsid w:val="008B68CF"/>
    <w:rsid w:val="008B6A4E"/>
    <w:rsid w:val="008B71DE"/>
    <w:rsid w:val="008B7B33"/>
    <w:rsid w:val="008C0ADC"/>
    <w:rsid w:val="008C11AC"/>
    <w:rsid w:val="008C1D7E"/>
    <w:rsid w:val="008C2B08"/>
    <w:rsid w:val="008C3AA8"/>
    <w:rsid w:val="008C5972"/>
    <w:rsid w:val="008C659D"/>
    <w:rsid w:val="008C6D7A"/>
    <w:rsid w:val="008C778F"/>
    <w:rsid w:val="008D00C6"/>
    <w:rsid w:val="008D0E34"/>
    <w:rsid w:val="008D111C"/>
    <w:rsid w:val="008D16EB"/>
    <w:rsid w:val="008D1D44"/>
    <w:rsid w:val="008D230B"/>
    <w:rsid w:val="008D2759"/>
    <w:rsid w:val="008D28AB"/>
    <w:rsid w:val="008D3841"/>
    <w:rsid w:val="008D3F4F"/>
    <w:rsid w:val="008D401F"/>
    <w:rsid w:val="008D4AE1"/>
    <w:rsid w:val="008D551A"/>
    <w:rsid w:val="008D6256"/>
    <w:rsid w:val="008D629C"/>
    <w:rsid w:val="008D6413"/>
    <w:rsid w:val="008E0146"/>
    <w:rsid w:val="008E0292"/>
    <w:rsid w:val="008E039B"/>
    <w:rsid w:val="008E06C1"/>
    <w:rsid w:val="008E0C26"/>
    <w:rsid w:val="008E0DC8"/>
    <w:rsid w:val="008E1E13"/>
    <w:rsid w:val="008E20F6"/>
    <w:rsid w:val="008E2A97"/>
    <w:rsid w:val="008E2CE6"/>
    <w:rsid w:val="008E2E29"/>
    <w:rsid w:val="008E31B8"/>
    <w:rsid w:val="008E4B97"/>
    <w:rsid w:val="008E4C59"/>
    <w:rsid w:val="008E4CE0"/>
    <w:rsid w:val="008E5085"/>
    <w:rsid w:val="008E5ACA"/>
    <w:rsid w:val="008E5F77"/>
    <w:rsid w:val="008E6D63"/>
    <w:rsid w:val="008E6F03"/>
    <w:rsid w:val="008E7A5C"/>
    <w:rsid w:val="008E7B93"/>
    <w:rsid w:val="008F01E2"/>
    <w:rsid w:val="008F0503"/>
    <w:rsid w:val="008F0591"/>
    <w:rsid w:val="008F08A0"/>
    <w:rsid w:val="008F0FAA"/>
    <w:rsid w:val="008F175A"/>
    <w:rsid w:val="008F17AD"/>
    <w:rsid w:val="008F17CC"/>
    <w:rsid w:val="008F1A70"/>
    <w:rsid w:val="008F1D01"/>
    <w:rsid w:val="008F250F"/>
    <w:rsid w:val="008F282E"/>
    <w:rsid w:val="008F2BCB"/>
    <w:rsid w:val="008F2CB4"/>
    <w:rsid w:val="008F2DEB"/>
    <w:rsid w:val="008F3079"/>
    <w:rsid w:val="008F3B08"/>
    <w:rsid w:val="008F3C95"/>
    <w:rsid w:val="008F42A1"/>
    <w:rsid w:val="008F49CC"/>
    <w:rsid w:val="008F4BAE"/>
    <w:rsid w:val="008F5AFD"/>
    <w:rsid w:val="008F6209"/>
    <w:rsid w:val="008F699D"/>
    <w:rsid w:val="008F7284"/>
    <w:rsid w:val="008F7C42"/>
    <w:rsid w:val="008F7D5E"/>
    <w:rsid w:val="00900431"/>
    <w:rsid w:val="00900CE8"/>
    <w:rsid w:val="00901103"/>
    <w:rsid w:val="00901231"/>
    <w:rsid w:val="00901DE9"/>
    <w:rsid w:val="0090207E"/>
    <w:rsid w:val="0090317A"/>
    <w:rsid w:val="00903C31"/>
    <w:rsid w:val="00903CCB"/>
    <w:rsid w:val="00904227"/>
    <w:rsid w:val="00904B6F"/>
    <w:rsid w:val="0090522C"/>
    <w:rsid w:val="00905BF3"/>
    <w:rsid w:val="00905F29"/>
    <w:rsid w:val="009068DD"/>
    <w:rsid w:val="009073DE"/>
    <w:rsid w:val="00911F11"/>
    <w:rsid w:val="00914706"/>
    <w:rsid w:val="009156AD"/>
    <w:rsid w:val="00915DC5"/>
    <w:rsid w:val="0091683B"/>
    <w:rsid w:val="009175D6"/>
    <w:rsid w:val="009221D3"/>
    <w:rsid w:val="00922792"/>
    <w:rsid w:val="00922CD1"/>
    <w:rsid w:val="009238C8"/>
    <w:rsid w:val="00924549"/>
    <w:rsid w:val="00924D08"/>
    <w:rsid w:val="00925DCB"/>
    <w:rsid w:val="009263A6"/>
    <w:rsid w:val="00926A72"/>
    <w:rsid w:val="00926F8C"/>
    <w:rsid w:val="00927092"/>
    <w:rsid w:val="009275A8"/>
    <w:rsid w:val="00927AD0"/>
    <w:rsid w:val="009303FB"/>
    <w:rsid w:val="00932591"/>
    <w:rsid w:val="00932A1B"/>
    <w:rsid w:val="00932A80"/>
    <w:rsid w:val="00933068"/>
    <w:rsid w:val="00934A5C"/>
    <w:rsid w:val="009360F5"/>
    <w:rsid w:val="00936865"/>
    <w:rsid w:val="00937D3E"/>
    <w:rsid w:val="00940DC9"/>
    <w:rsid w:val="00941317"/>
    <w:rsid w:val="00941444"/>
    <w:rsid w:val="009417C3"/>
    <w:rsid w:val="00942065"/>
    <w:rsid w:val="009421BF"/>
    <w:rsid w:val="0094230F"/>
    <w:rsid w:val="009438B7"/>
    <w:rsid w:val="0094498B"/>
    <w:rsid w:val="009455A2"/>
    <w:rsid w:val="009455D7"/>
    <w:rsid w:val="00945896"/>
    <w:rsid w:val="00945D64"/>
    <w:rsid w:val="00945DF1"/>
    <w:rsid w:val="00946883"/>
    <w:rsid w:val="00950190"/>
    <w:rsid w:val="0095043B"/>
    <w:rsid w:val="009508D4"/>
    <w:rsid w:val="00951653"/>
    <w:rsid w:val="00951A34"/>
    <w:rsid w:val="00951AFB"/>
    <w:rsid w:val="009527F5"/>
    <w:rsid w:val="009534E0"/>
    <w:rsid w:val="009541FE"/>
    <w:rsid w:val="00954DD3"/>
    <w:rsid w:val="00955922"/>
    <w:rsid w:val="00955A1D"/>
    <w:rsid w:val="00955BFA"/>
    <w:rsid w:val="009561D6"/>
    <w:rsid w:val="009565EA"/>
    <w:rsid w:val="009570DC"/>
    <w:rsid w:val="00957195"/>
    <w:rsid w:val="00957665"/>
    <w:rsid w:val="00957C7F"/>
    <w:rsid w:val="00957E87"/>
    <w:rsid w:val="00963E94"/>
    <w:rsid w:val="009654F2"/>
    <w:rsid w:val="00965C6A"/>
    <w:rsid w:val="00966084"/>
    <w:rsid w:val="009666C5"/>
    <w:rsid w:val="00966C1F"/>
    <w:rsid w:val="009674CB"/>
    <w:rsid w:val="0097008C"/>
    <w:rsid w:val="00970B6C"/>
    <w:rsid w:val="00970CA5"/>
    <w:rsid w:val="00971CC7"/>
    <w:rsid w:val="00971CDA"/>
    <w:rsid w:val="00971EE9"/>
    <w:rsid w:val="009736EC"/>
    <w:rsid w:val="00973D86"/>
    <w:rsid w:val="009742BA"/>
    <w:rsid w:val="00974DD4"/>
    <w:rsid w:val="00975128"/>
    <w:rsid w:val="00975B8A"/>
    <w:rsid w:val="00976222"/>
    <w:rsid w:val="0097761C"/>
    <w:rsid w:val="00981C61"/>
    <w:rsid w:val="00982A63"/>
    <w:rsid w:val="00982B4F"/>
    <w:rsid w:val="009832C0"/>
    <w:rsid w:val="00983859"/>
    <w:rsid w:val="0098395B"/>
    <w:rsid w:val="0098424C"/>
    <w:rsid w:val="009842D1"/>
    <w:rsid w:val="009845F4"/>
    <w:rsid w:val="00984A29"/>
    <w:rsid w:val="00984C6D"/>
    <w:rsid w:val="00986C5B"/>
    <w:rsid w:val="0099016A"/>
    <w:rsid w:val="0099042F"/>
    <w:rsid w:val="00990D5D"/>
    <w:rsid w:val="00993D49"/>
    <w:rsid w:val="00995527"/>
    <w:rsid w:val="00996126"/>
    <w:rsid w:val="009968DF"/>
    <w:rsid w:val="009968EC"/>
    <w:rsid w:val="00996AD9"/>
    <w:rsid w:val="00996AE5"/>
    <w:rsid w:val="00996EA4"/>
    <w:rsid w:val="00997375"/>
    <w:rsid w:val="00997A2B"/>
    <w:rsid w:val="009A05B8"/>
    <w:rsid w:val="009A0631"/>
    <w:rsid w:val="009A0D40"/>
    <w:rsid w:val="009A0FC4"/>
    <w:rsid w:val="009A12D0"/>
    <w:rsid w:val="009A1EB6"/>
    <w:rsid w:val="009A322F"/>
    <w:rsid w:val="009A4472"/>
    <w:rsid w:val="009A499C"/>
    <w:rsid w:val="009A4D37"/>
    <w:rsid w:val="009A71FC"/>
    <w:rsid w:val="009A76E4"/>
    <w:rsid w:val="009B0289"/>
    <w:rsid w:val="009B038B"/>
    <w:rsid w:val="009B076F"/>
    <w:rsid w:val="009B181A"/>
    <w:rsid w:val="009B19DA"/>
    <w:rsid w:val="009B2673"/>
    <w:rsid w:val="009B279F"/>
    <w:rsid w:val="009B3C17"/>
    <w:rsid w:val="009B4356"/>
    <w:rsid w:val="009B4753"/>
    <w:rsid w:val="009B4F79"/>
    <w:rsid w:val="009B5608"/>
    <w:rsid w:val="009B5A45"/>
    <w:rsid w:val="009B5B11"/>
    <w:rsid w:val="009B7202"/>
    <w:rsid w:val="009B736E"/>
    <w:rsid w:val="009B78D8"/>
    <w:rsid w:val="009C0283"/>
    <w:rsid w:val="009C0F12"/>
    <w:rsid w:val="009C2D07"/>
    <w:rsid w:val="009C3895"/>
    <w:rsid w:val="009C3C8B"/>
    <w:rsid w:val="009C4B44"/>
    <w:rsid w:val="009C68F9"/>
    <w:rsid w:val="009C70A8"/>
    <w:rsid w:val="009C72C2"/>
    <w:rsid w:val="009C72EE"/>
    <w:rsid w:val="009D0B95"/>
    <w:rsid w:val="009D1B85"/>
    <w:rsid w:val="009D20E3"/>
    <w:rsid w:val="009D21B5"/>
    <w:rsid w:val="009D2394"/>
    <w:rsid w:val="009D260A"/>
    <w:rsid w:val="009D29C2"/>
    <w:rsid w:val="009D30AA"/>
    <w:rsid w:val="009D3743"/>
    <w:rsid w:val="009D3BE4"/>
    <w:rsid w:val="009D3C6E"/>
    <w:rsid w:val="009D4205"/>
    <w:rsid w:val="009D43ED"/>
    <w:rsid w:val="009D4DFD"/>
    <w:rsid w:val="009D52DA"/>
    <w:rsid w:val="009D5C5C"/>
    <w:rsid w:val="009D65E9"/>
    <w:rsid w:val="009D6F1F"/>
    <w:rsid w:val="009D702F"/>
    <w:rsid w:val="009D70CD"/>
    <w:rsid w:val="009E1D61"/>
    <w:rsid w:val="009E1DD1"/>
    <w:rsid w:val="009E26B9"/>
    <w:rsid w:val="009E2B9A"/>
    <w:rsid w:val="009E34B3"/>
    <w:rsid w:val="009E351E"/>
    <w:rsid w:val="009E468A"/>
    <w:rsid w:val="009E5B53"/>
    <w:rsid w:val="009E6076"/>
    <w:rsid w:val="009E6171"/>
    <w:rsid w:val="009E64DD"/>
    <w:rsid w:val="009E72CB"/>
    <w:rsid w:val="009E7768"/>
    <w:rsid w:val="009E77B2"/>
    <w:rsid w:val="009E7EF6"/>
    <w:rsid w:val="009F0837"/>
    <w:rsid w:val="009F0C0D"/>
    <w:rsid w:val="009F1838"/>
    <w:rsid w:val="009F185F"/>
    <w:rsid w:val="009F24D1"/>
    <w:rsid w:val="009F6160"/>
    <w:rsid w:val="009F6524"/>
    <w:rsid w:val="009F6FC6"/>
    <w:rsid w:val="009F75AF"/>
    <w:rsid w:val="009F7A0E"/>
    <w:rsid w:val="00A00501"/>
    <w:rsid w:val="00A00AC1"/>
    <w:rsid w:val="00A01463"/>
    <w:rsid w:val="00A02866"/>
    <w:rsid w:val="00A02C8E"/>
    <w:rsid w:val="00A03599"/>
    <w:rsid w:val="00A03C61"/>
    <w:rsid w:val="00A042E8"/>
    <w:rsid w:val="00A05506"/>
    <w:rsid w:val="00A07EEB"/>
    <w:rsid w:val="00A10C2F"/>
    <w:rsid w:val="00A10DC1"/>
    <w:rsid w:val="00A120BA"/>
    <w:rsid w:val="00A12FB8"/>
    <w:rsid w:val="00A12FFA"/>
    <w:rsid w:val="00A130A1"/>
    <w:rsid w:val="00A13395"/>
    <w:rsid w:val="00A13434"/>
    <w:rsid w:val="00A13EB8"/>
    <w:rsid w:val="00A14D2D"/>
    <w:rsid w:val="00A14F07"/>
    <w:rsid w:val="00A15034"/>
    <w:rsid w:val="00A1587C"/>
    <w:rsid w:val="00A15A0C"/>
    <w:rsid w:val="00A1755C"/>
    <w:rsid w:val="00A20290"/>
    <w:rsid w:val="00A205D2"/>
    <w:rsid w:val="00A206E3"/>
    <w:rsid w:val="00A20BAB"/>
    <w:rsid w:val="00A21296"/>
    <w:rsid w:val="00A212EE"/>
    <w:rsid w:val="00A233AE"/>
    <w:rsid w:val="00A24049"/>
    <w:rsid w:val="00A24386"/>
    <w:rsid w:val="00A247F8"/>
    <w:rsid w:val="00A24953"/>
    <w:rsid w:val="00A25184"/>
    <w:rsid w:val="00A25A34"/>
    <w:rsid w:val="00A27085"/>
    <w:rsid w:val="00A31125"/>
    <w:rsid w:val="00A32834"/>
    <w:rsid w:val="00A32EB5"/>
    <w:rsid w:val="00A3417E"/>
    <w:rsid w:val="00A35380"/>
    <w:rsid w:val="00A357E8"/>
    <w:rsid w:val="00A35F2E"/>
    <w:rsid w:val="00A3600C"/>
    <w:rsid w:val="00A37337"/>
    <w:rsid w:val="00A377C2"/>
    <w:rsid w:val="00A40026"/>
    <w:rsid w:val="00A41AB8"/>
    <w:rsid w:val="00A43AF7"/>
    <w:rsid w:val="00A43C4C"/>
    <w:rsid w:val="00A44AE1"/>
    <w:rsid w:val="00A45008"/>
    <w:rsid w:val="00A456AE"/>
    <w:rsid w:val="00A4585E"/>
    <w:rsid w:val="00A45B41"/>
    <w:rsid w:val="00A473D4"/>
    <w:rsid w:val="00A478C1"/>
    <w:rsid w:val="00A47904"/>
    <w:rsid w:val="00A52E85"/>
    <w:rsid w:val="00A53756"/>
    <w:rsid w:val="00A53B99"/>
    <w:rsid w:val="00A53F54"/>
    <w:rsid w:val="00A54C54"/>
    <w:rsid w:val="00A55272"/>
    <w:rsid w:val="00A55311"/>
    <w:rsid w:val="00A55ED2"/>
    <w:rsid w:val="00A56B50"/>
    <w:rsid w:val="00A56DB8"/>
    <w:rsid w:val="00A56E80"/>
    <w:rsid w:val="00A571AA"/>
    <w:rsid w:val="00A57940"/>
    <w:rsid w:val="00A57A49"/>
    <w:rsid w:val="00A6095C"/>
    <w:rsid w:val="00A6096C"/>
    <w:rsid w:val="00A60FB3"/>
    <w:rsid w:val="00A61798"/>
    <w:rsid w:val="00A660DD"/>
    <w:rsid w:val="00A6611A"/>
    <w:rsid w:val="00A66C58"/>
    <w:rsid w:val="00A66E51"/>
    <w:rsid w:val="00A6785E"/>
    <w:rsid w:val="00A705B4"/>
    <w:rsid w:val="00A70A5E"/>
    <w:rsid w:val="00A70CB7"/>
    <w:rsid w:val="00A711A7"/>
    <w:rsid w:val="00A71F75"/>
    <w:rsid w:val="00A72631"/>
    <w:rsid w:val="00A728EF"/>
    <w:rsid w:val="00A730EF"/>
    <w:rsid w:val="00A73760"/>
    <w:rsid w:val="00A73885"/>
    <w:rsid w:val="00A744DB"/>
    <w:rsid w:val="00A747FB"/>
    <w:rsid w:val="00A76912"/>
    <w:rsid w:val="00A8066E"/>
    <w:rsid w:val="00A81007"/>
    <w:rsid w:val="00A81608"/>
    <w:rsid w:val="00A819A0"/>
    <w:rsid w:val="00A82F48"/>
    <w:rsid w:val="00A84842"/>
    <w:rsid w:val="00A85B29"/>
    <w:rsid w:val="00A85DA6"/>
    <w:rsid w:val="00A86B1A"/>
    <w:rsid w:val="00A8746E"/>
    <w:rsid w:val="00A87ADF"/>
    <w:rsid w:val="00A90079"/>
    <w:rsid w:val="00A90277"/>
    <w:rsid w:val="00A90568"/>
    <w:rsid w:val="00A91249"/>
    <w:rsid w:val="00A91841"/>
    <w:rsid w:val="00A919BF"/>
    <w:rsid w:val="00A924BF"/>
    <w:rsid w:val="00A92E73"/>
    <w:rsid w:val="00A934CF"/>
    <w:rsid w:val="00A93F89"/>
    <w:rsid w:val="00A941DA"/>
    <w:rsid w:val="00A94812"/>
    <w:rsid w:val="00A94CC6"/>
    <w:rsid w:val="00A9527B"/>
    <w:rsid w:val="00A95C31"/>
    <w:rsid w:val="00A96392"/>
    <w:rsid w:val="00AA1D5B"/>
    <w:rsid w:val="00AA1EE5"/>
    <w:rsid w:val="00AA37F9"/>
    <w:rsid w:val="00AA5130"/>
    <w:rsid w:val="00AA52FC"/>
    <w:rsid w:val="00AA56DD"/>
    <w:rsid w:val="00AA57E4"/>
    <w:rsid w:val="00AA7790"/>
    <w:rsid w:val="00AB00D6"/>
    <w:rsid w:val="00AB07F7"/>
    <w:rsid w:val="00AB0C1B"/>
    <w:rsid w:val="00AB138A"/>
    <w:rsid w:val="00AB2952"/>
    <w:rsid w:val="00AB3111"/>
    <w:rsid w:val="00AB331F"/>
    <w:rsid w:val="00AB3706"/>
    <w:rsid w:val="00AB3DA3"/>
    <w:rsid w:val="00AB400F"/>
    <w:rsid w:val="00AB4D3E"/>
    <w:rsid w:val="00AB5F28"/>
    <w:rsid w:val="00AB5FE8"/>
    <w:rsid w:val="00AB60B8"/>
    <w:rsid w:val="00AB666F"/>
    <w:rsid w:val="00AB6C8F"/>
    <w:rsid w:val="00AB6E5A"/>
    <w:rsid w:val="00AB72C3"/>
    <w:rsid w:val="00AB73AF"/>
    <w:rsid w:val="00AC018E"/>
    <w:rsid w:val="00AC0D63"/>
    <w:rsid w:val="00AC10DA"/>
    <w:rsid w:val="00AC1417"/>
    <w:rsid w:val="00AC1B72"/>
    <w:rsid w:val="00AC2271"/>
    <w:rsid w:val="00AC22CF"/>
    <w:rsid w:val="00AC293D"/>
    <w:rsid w:val="00AC2983"/>
    <w:rsid w:val="00AC3178"/>
    <w:rsid w:val="00AC38BC"/>
    <w:rsid w:val="00AC4CC2"/>
    <w:rsid w:val="00AC5EE8"/>
    <w:rsid w:val="00AC6180"/>
    <w:rsid w:val="00AC6369"/>
    <w:rsid w:val="00AC66E6"/>
    <w:rsid w:val="00AC6957"/>
    <w:rsid w:val="00AC6FA0"/>
    <w:rsid w:val="00AC7ED4"/>
    <w:rsid w:val="00AD00E1"/>
    <w:rsid w:val="00AD1615"/>
    <w:rsid w:val="00AD1B81"/>
    <w:rsid w:val="00AD23F4"/>
    <w:rsid w:val="00AD2F9F"/>
    <w:rsid w:val="00AD37E2"/>
    <w:rsid w:val="00AD496F"/>
    <w:rsid w:val="00AD49F1"/>
    <w:rsid w:val="00AD4FAB"/>
    <w:rsid w:val="00AD5AA0"/>
    <w:rsid w:val="00AD65C5"/>
    <w:rsid w:val="00AD69C7"/>
    <w:rsid w:val="00AD6F73"/>
    <w:rsid w:val="00AD71CD"/>
    <w:rsid w:val="00AD724B"/>
    <w:rsid w:val="00AD737A"/>
    <w:rsid w:val="00AD7626"/>
    <w:rsid w:val="00AE2142"/>
    <w:rsid w:val="00AE268F"/>
    <w:rsid w:val="00AE326C"/>
    <w:rsid w:val="00AE32C2"/>
    <w:rsid w:val="00AE3FBE"/>
    <w:rsid w:val="00AE461F"/>
    <w:rsid w:val="00AE47E3"/>
    <w:rsid w:val="00AE4A63"/>
    <w:rsid w:val="00AE6D0A"/>
    <w:rsid w:val="00AF01C6"/>
    <w:rsid w:val="00AF0DBE"/>
    <w:rsid w:val="00AF0F54"/>
    <w:rsid w:val="00AF1D7C"/>
    <w:rsid w:val="00AF2A19"/>
    <w:rsid w:val="00AF3502"/>
    <w:rsid w:val="00AF358E"/>
    <w:rsid w:val="00AF4CAB"/>
    <w:rsid w:val="00AF4FEC"/>
    <w:rsid w:val="00AF5C27"/>
    <w:rsid w:val="00AF6888"/>
    <w:rsid w:val="00AF731F"/>
    <w:rsid w:val="00AF7BC5"/>
    <w:rsid w:val="00B01695"/>
    <w:rsid w:val="00B02CFA"/>
    <w:rsid w:val="00B04B11"/>
    <w:rsid w:val="00B06025"/>
    <w:rsid w:val="00B0652B"/>
    <w:rsid w:val="00B06839"/>
    <w:rsid w:val="00B07175"/>
    <w:rsid w:val="00B0722A"/>
    <w:rsid w:val="00B111CC"/>
    <w:rsid w:val="00B114A0"/>
    <w:rsid w:val="00B12745"/>
    <w:rsid w:val="00B13941"/>
    <w:rsid w:val="00B13E64"/>
    <w:rsid w:val="00B13FE3"/>
    <w:rsid w:val="00B14638"/>
    <w:rsid w:val="00B14B35"/>
    <w:rsid w:val="00B14B50"/>
    <w:rsid w:val="00B14E57"/>
    <w:rsid w:val="00B15BF2"/>
    <w:rsid w:val="00B16EA2"/>
    <w:rsid w:val="00B2067D"/>
    <w:rsid w:val="00B2083D"/>
    <w:rsid w:val="00B20868"/>
    <w:rsid w:val="00B21422"/>
    <w:rsid w:val="00B21979"/>
    <w:rsid w:val="00B21C8A"/>
    <w:rsid w:val="00B21DF1"/>
    <w:rsid w:val="00B226BC"/>
    <w:rsid w:val="00B227A7"/>
    <w:rsid w:val="00B22883"/>
    <w:rsid w:val="00B2461F"/>
    <w:rsid w:val="00B24735"/>
    <w:rsid w:val="00B25440"/>
    <w:rsid w:val="00B255C9"/>
    <w:rsid w:val="00B2575F"/>
    <w:rsid w:val="00B25A81"/>
    <w:rsid w:val="00B25F1B"/>
    <w:rsid w:val="00B26E34"/>
    <w:rsid w:val="00B26ECC"/>
    <w:rsid w:val="00B271EE"/>
    <w:rsid w:val="00B27B72"/>
    <w:rsid w:val="00B27D1E"/>
    <w:rsid w:val="00B30E8A"/>
    <w:rsid w:val="00B30FCC"/>
    <w:rsid w:val="00B31006"/>
    <w:rsid w:val="00B31126"/>
    <w:rsid w:val="00B32B6F"/>
    <w:rsid w:val="00B3382D"/>
    <w:rsid w:val="00B36D0D"/>
    <w:rsid w:val="00B415CB"/>
    <w:rsid w:val="00B41B5E"/>
    <w:rsid w:val="00B44CEE"/>
    <w:rsid w:val="00B44D07"/>
    <w:rsid w:val="00B461CD"/>
    <w:rsid w:val="00B462C2"/>
    <w:rsid w:val="00B46825"/>
    <w:rsid w:val="00B474C2"/>
    <w:rsid w:val="00B47786"/>
    <w:rsid w:val="00B503E8"/>
    <w:rsid w:val="00B511EA"/>
    <w:rsid w:val="00B51767"/>
    <w:rsid w:val="00B52F93"/>
    <w:rsid w:val="00B53FD3"/>
    <w:rsid w:val="00B55E7E"/>
    <w:rsid w:val="00B55EFD"/>
    <w:rsid w:val="00B561D6"/>
    <w:rsid w:val="00B567AA"/>
    <w:rsid w:val="00B57EF6"/>
    <w:rsid w:val="00B6062B"/>
    <w:rsid w:val="00B61DF6"/>
    <w:rsid w:val="00B62AC9"/>
    <w:rsid w:val="00B65E42"/>
    <w:rsid w:val="00B65FEA"/>
    <w:rsid w:val="00B72530"/>
    <w:rsid w:val="00B74051"/>
    <w:rsid w:val="00B7413B"/>
    <w:rsid w:val="00B74472"/>
    <w:rsid w:val="00B76314"/>
    <w:rsid w:val="00B76402"/>
    <w:rsid w:val="00B76BE0"/>
    <w:rsid w:val="00B771D3"/>
    <w:rsid w:val="00B77578"/>
    <w:rsid w:val="00B775A5"/>
    <w:rsid w:val="00B801E3"/>
    <w:rsid w:val="00B80F42"/>
    <w:rsid w:val="00B82398"/>
    <w:rsid w:val="00B828EC"/>
    <w:rsid w:val="00B831BF"/>
    <w:rsid w:val="00B83771"/>
    <w:rsid w:val="00B8380F"/>
    <w:rsid w:val="00B83DD4"/>
    <w:rsid w:val="00B84C7D"/>
    <w:rsid w:val="00B84F14"/>
    <w:rsid w:val="00B850AE"/>
    <w:rsid w:val="00B860D4"/>
    <w:rsid w:val="00B868A4"/>
    <w:rsid w:val="00B869C9"/>
    <w:rsid w:val="00B8709C"/>
    <w:rsid w:val="00B870E3"/>
    <w:rsid w:val="00B87B1A"/>
    <w:rsid w:val="00B900FF"/>
    <w:rsid w:val="00B9047A"/>
    <w:rsid w:val="00B90B03"/>
    <w:rsid w:val="00B9149C"/>
    <w:rsid w:val="00B91979"/>
    <w:rsid w:val="00B92845"/>
    <w:rsid w:val="00B92B6A"/>
    <w:rsid w:val="00B93AFD"/>
    <w:rsid w:val="00B94337"/>
    <w:rsid w:val="00B94D2B"/>
    <w:rsid w:val="00B94D8C"/>
    <w:rsid w:val="00B956E1"/>
    <w:rsid w:val="00B975BA"/>
    <w:rsid w:val="00BA03BA"/>
    <w:rsid w:val="00BA1202"/>
    <w:rsid w:val="00BA20B9"/>
    <w:rsid w:val="00BA260E"/>
    <w:rsid w:val="00BA261C"/>
    <w:rsid w:val="00BA293F"/>
    <w:rsid w:val="00BA2C04"/>
    <w:rsid w:val="00BA2C98"/>
    <w:rsid w:val="00BA2FEE"/>
    <w:rsid w:val="00BA45D6"/>
    <w:rsid w:val="00BA4E2B"/>
    <w:rsid w:val="00BA524E"/>
    <w:rsid w:val="00BA54BA"/>
    <w:rsid w:val="00BA6EC1"/>
    <w:rsid w:val="00BA7253"/>
    <w:rsid w:val="00BA7967"/>
    <w:rsid w:val="00BB0FF4"/>
    <w:rsid w:val="00BB19F3"/>
    <w:rsid w:val="00BB1C09"/>
    <w:rsid w:val="00BB1EF2"/>
    <w:rsid w:val="00BB203F"/>
    <w:rsid w:val="00BB2175"/>
    <w:rsid w:val="00BB21E0"/>
    <w:rsid w:val="00BB388E"/>
    <w:rsid w:val="00BB4674"/>
    <w:rsid w:val="00BB5059"/>
    <w:rsid w:val="00BB52E7"/>
    <w:rsid w:val="00BB530E"/>
    <w:rsid w:val="00BB5548"/>
    <w:rsid w:val="00BB752B"/>
    <w:rsid w:val="00BB7CE3"/>
    <w:rsid w:val="00BC0456"/>
    <w:rsid w:val="00BC231C"/>
    <w:rsid w:val="00BC2688"/>
    <w:rsid w:val="00BC2D74"/>
    <w:rsid w:val="00BC38ED"/>
    <w:rsid w:val="00BC39B2"/>
    <w:rsid w:val="00BC5061"/>
    <w:rsid w:val="00BC5BE5"/>
    <w:rsid w:val="00BC6430"/>
    <w:rsid w:val="00BC72A8"/>
    <w:rsid w:val="00BC77E7"/>
    <w:rsid w:val="00BD0383"/>
    <w:rsid w:val="00BD1B81"/>
    <w:rsid w:val="00BD22D8"/>
    <w:rsid w:val="00BD24A7"/>
    <w:rsid w:val="00BD2B52"/>
    <w:rsid w:val="00BD5970"/>
    <w:rsid w:val="00BD5BCC"/>
    <w:rsid w:val="00BD60B2"/>
    <w:rsid w:val="00BD7066"/>
    <w:rsid w:val="00BE0C3D"/>
    <w:rsid w:val="00BE1092"/>
    <w:rsid w:val="00BE1BA4"/>
    <w:rsid w:val="00BE1DFF"/>
    <w:rsid w:val="00BE431D"/>
    <w:rsid w:val="00BE4775"/>
    <w:rsid w:val="00BE4BBC"/>
    <w:rsid w:val="00BE6323"/>
    <w:rsid w:val="00BE641F"/>
    <w:rsid w:val="00BE6725"/>
    <w:rsid w:val="00BE70E1"/>
    <w:rsid w:val="00BE774A"/>
    <w:rsid w:val="00BF0443"/>
    <w:rsid w:val="00BF14EE"/>
    <w:rsid w:val="00BF2647"/>
    <w:rsid w:val="00BF2760"/>
    <w:rsid w:val="00BF2DF5"/>
    <w:rsid w:val="00BF3079"/>
    <w:rsid w:val="00BF32DB"/>
    <w:rsid w:val="00BF5184"/>
    <w:rsid w:val="00BF5984"/>
    <w:rsid w:val="00BF5D10"/>
    <w:rsid w:val="00BF60E2"/>
    <w:rsid w:val="00BF64AD"/>
    <w:rsid w:val="00BF6717"/>
    <w:rsid w:val="00BF6936"/>
    <w:rsid w:val="00BF6E1F"/>
    <w:rsid w:val="00BF769A"/>
    <w:rsid w:val="00BF7775"/>
    <w:rsid w:val="00C00B35"/>
    <w:rsid w:val="00C00DF5"/>
    <w:rsid w:val="00C01D45"/>
    <w:rsid w:val="00C01F1D"/>
    <w:rsid w:val="00C02463"/>
    <w:rsid w:val="00C02BDA"/>
    <w:rsid w:val="00C02C48"/>
    <w:rsid w:val="00C03129"/>
    <w:rsid w:val="00C038C0"/>
    <w:rsid w:val="00C047FE"/>
    <w:rsid w:val="00C048CF"/>
    <w:rsid w:val="00C049B2"/>
    <w:rsid w:val="00C04C9F"/>
    <w:rsid w:val="00C05752"/>
    <w:rsid w:val="00C05DB9"/>
    <w:rsid w:val="00C0651A"/>
    <w:rsid w:val="00C07373"/>
    <w:rsid w:val="00C07885"/>
    <w:rsid w:val="00C07B65"/>
    <w:rsid w:val="00C110F1"/>
    <w:rsid w:val="00C11412"/>
    <w:rsid w:val="00C1188C"/>
    <w:rsid w:val="00C11C79"/>
    <w:rsid w:val="00C1206E"/>
    <w:rsid w:val="00C122C6"/>
    <w:rsid w:val="00C1286C"/>
    <w:rsid w:val="00C12C5B"/>
    <w:rsid w:val="00C12CA7"/>
    <w:rsid w:val="00C1312A"/>
    <w:rsid w:val="00C13D62"/>
    <w:rsid w:val="00C13E62"/>
    <w:rsid w:val="00C14815"/>
    <w:rsid w:val="00C16599"/>
    <w:rsid w:val="00C20570"/>
    <w:rsid w:val="00C20E87"/>
    <w:rsid w:val="00C20F31"/>
    <w:rsid w:val="00C22015"/>
    <w:rsid w:val="00C2459C"/>
    <w:rsid w:val="00C26179"/>
    <w:rsid w:val="00C26B0D"/>
    <w:rsid w:val="00C26E0D"/>
    <w:rsid w:val="00C2708D"/>
    <w:rsid w:val="00C270ED"/>
    <w:rsid w:val="00C279E0"/>
    <w:rsid w:val="00C30DE8"/>
    <w:rsid w:val="00C30FFE"/>
    <w:rsid w:val="00C31084"/>
    <w:rsid w:val="00C31320"/>
    <w:rsid w:val="00C3179D"/>
    <w:rsid w:val="00C319DB"/>
    <w:rsid w:val="00C31F94"/>
    <w:rsid w:val="00C33607"/>
    <w:rsid w:val="00C3392E"/>
    <w:rsid w:val="00C33A76"/>
    <w:rsid w:val="00C34C78"/>
    <w:rsid w:val="00C34D06"/>
    <w:rsid w:val="00C3543E"/>
    <w:rsid w:val="00C35485"/>
    <w:rsid w:val="00C35945"/>
    <w:rsid w:val="00C37029"/>
    <w:rsid w:val="00C37D15"/>
    <w:rsid w:val="00C40C77"/>
    <w:rsid w:val="00C41668"/>
    <w:rsid w:val="00C4172A"/>
    <w:rsid w:val="00C41AE7"/>
    <w:rsid w:val="00C42203"/>
    <w:rsid w:val="00C42385"/>
    <w:rsid w:val="00C42C8C"/>
    <w:rsid w:val="00C42DD1"/>
    <w:rsid w:val="00C42F42"/>
    <w:rsid w:val="00C42FC2"/>
    <w:rsid w:val="00C4315C"/>
    <w:rsid w:val="00C45263"/>
    <w:rsid w:val="00C4586A"/>
    <w:rsid w:val="00C45A53"/>
    <w:rsid w:val="00C46172"/>
    <w:rsid w:val="00C46E73"/>
    <w:rsid w:val="00C47B2F"/>
    <w:rsid w:val="00C500F5"/>
    <w:rsid w:val="00C503F8"/>
    <w:rsid w:val="00C50469"/>
    <w:rsid w:val="00C5115F"/>
    <w:rsid w:val="00C51727"/>
    <w:rsid w:val="00C52296"/>
    <w:rsid w:val="00C52D7F"/>
    <w:rsid w:val="00C543C4"/>
    <w:rsid w:val="00C54747"/>
    <w:rsid w:val="00C56B4A"/>
    <w:rsid w:val="00C57B62"/>
    <w:rsid w:val="00C6116B"/>
    <w:rsid w:val="00C6318B"/>
    <w:rsid w:val="00C63A7F"/>
    <w:rsid w:val="00C65D23"/>
    <w:rsid w:val="00C67148"/>
    <w:rsid w:val="00C67855"/>
    <w:rsid w:val="00C716DB"/>
    <w:rsid w:val="00C7175F"/>
    <w:rsid w:val="00C72117"/>
    <w:rsid w:val="00C72411"/>
    <w:rsid w:val="00C72671"/>
    <w:rsid w:val="00C7336C"/>
    <w:rsid w:val="00C734FD"/>
    <w:rsid w:val="00C738A2"/>
    <w:rsid w:val="00C73FAB"/>
    <w:rsid w:val="00C74012"/>
    <w:rsid w:val="00C740FC"/>
    <w:rsid w:val="00C74487"/>
    <w:rsid w:val="00C74CAC"/>
    <w:rsid w:val="00C75FDA"/>
    <w:rsid w:val="00C769D4"/>
    <w:rsid w:val="00C76B02"/>
    <w:rsid w:val="00C8037B"/>
    <w:rsid w:val="00C81B11"/>
    <w:rsid w:val="00C81DD1"/>
    <w:rsid w:val="00C824C7"/>
    <w:rsid w:val="00C82D3D"/>
    <w:rsid w:val="00C83B31"/>
    <w:rsid w:val="00C8424C"/>
    <w:rsid w:val="00C8598C"/>
    <w:rsid w:val="00C85AC2"/>
    <w:rsid w:val="00C860D3"/>
    <w:rsid w:val="00C86801"/>
    <w:rsid w:val="00C870A9"/>
    <w:rsid w:val="00C878A6"/>
    <w:rsid w:val="00C87952"/>
    <w:rsid w:val="00C87972"/>
    <w:rsid w:val="00C9035C"/>
    <w:rsid w:val="00C908E4"/>
    <w:rsid w:val="00C90BB3"/>
    <w:rsid w:val="00C91CE2"/>
    <w:rsid w:val="00C92055"/>
    <w:rsid w:val="00C9299C"/>
    <w:rsid w:val="00C93BD9"/>
    <w:rsid w:val="00C93D82"/>
    <w:rsid w:val="00C9428B"/>
    <w:rsid w:val="00C95635"/>
    <w:rsid w:val="00C95694"/>
    <w:rsid w:val="00C9575E"/>
    <w:rsid w:val="00C9668A"/>
    <w:rsid w:val="00C96735"/>
    <w:rsid w:val="00C9737B"/>
    <w:rsid w:val="00CA04B4"/>
    <w:rsid w:val="00CA0B0C"/>
    <w:rsid w:val="00CA2295"/>
    <w:rsid w:val="00CA22EF"/>
    <w:rsid w:val="00CA2BC9"/>
    <w:rsid w:val="00CA2DC3"/>
    <w:rsid w:val="00CA3099"/>
    <w:rsid w:val="00CA45BD"/>
    <w:rsid w:val="00CA52AA"/>
    <w:rsid w:val="00CA54B1"/>
    <w:rsid w:val="00CA6029"/>
    <w:rsid w:val="00CA6206"/>
    <w:rsid w:val="00CA6D3F"/>
    <w:rsid w:val="00CA7037"/>
    <w:rsid w:val="00CA7306"/>
    <w:rsid w:val="00CA73FE"/>
    <w:rsid w:val="00CB1454"/>
    <w:rsid w:val="00CB153B"/>
    <w:rsid w:val="00CB18B3"/>
    <w:rsid w:val="00CB18BA"/>
    <w:rsid w:val="00CB1A31"/>
    <w:rsid w:val="00CB1E28"/>
    <w:rsid w:val="00CB2166"/>
    <w:rsid w:val="00CB3D49"/>
    <w:rsid w:val="00CB4274"/>
    <w:rsid w:val="00CB4543"/>
    <w:rsid w:val="00CB49E5"/>
    <w:rsid w:val="00CB587D"/>
    <w:rsid w:val="00CB6089"/>
    <w:rsid w:val="00CB6EE9"/>
    <w:rsid w:val="00CB72BD"/>
    <w:rsid w:val="00CC0F0C"/>
    <w:rsid w:val="00CC11EB"/>
    <w:rsid w:val="00CC176A"/>
    <w:rsid w:val="00CC20C9"/>
    <w:rsid w:val="00CC2736"/>
    <w:rsid w:val="00CC369A"/>
    <w:rsid w:val="00CC55F0"/>
    <w:rsid w:val="00CC5898"/>
    <w:rsid w:val="00CC7F7E"/>
    <w:rsid w:val="00CD07C2"/>
    <w:rsid w:val="00CD09A0"/>
    <w:rsid w:val="00CD0F2D"/>
    <w:rsid w:val="00CD15C6"/>
    <w:rsid w:val="00CD39A6"/>
    <w:rsid w:val="00CD4B13"/>
    <w:rsid w:val="00CD5B2E"/>
    <w:rsid w:val="00CD6192"/>
    <w:rsid w:val="00CD62AB"/>
    <w:rsid w:val="00CD6772"/>
    <w:rsid w:val="00CE03BB"/>
    <w:rsid w:val="00CE147A"/>
    <w:rsid w:val="00CE24FC"/>
    <w:rsid w:val="00CE2558"/>
    <w:rsid w:val="00CE26F1"/>
    <w:rsid w:val="00CE3B2D"/>
    <w:rsid w:val="00CE424B"/>
    <w:rsid w:val="00CE4804"/>
    <w:rsid w:val="00CE516C"/>
    <w:rsid w:val="00CE55A1"/>
    <w:rsid w:val="00CE767F"/>
    <w:rsid w:val="00CE7852"/>
    <w:rsid w:val="00CF1F86"/>
    <w:rsid w:val="00CF28EB"/>
    <w:rsid w:val="00CF30BB"/>
    <w:rsid w:val="00CF49BB"/>
    <w:rsid w:val="00CF5AAB"/>
    <w:rsid w:val="00CF608E"/>
    <w:rsid w:val="00CF6933"/>
    <w:rsid w:val="00CF6DF8"/>
    <w:rsid w:val="00D0056D"/>
    <w:rsid w:val="00D00A46"/>
    <w:rsid w:val="00D00AA6"/>
    <w:rsid w:val="00D01F18"/>
    <w:rsid w:val="00D029E0"/>
    <w:rsid w:val="00D03061"/>
    <w:rsid w:val="00D034F5"/>
    <w:rsid w:val="00D04423"/>
    <w:rsid w:val="00D06689"/>
    <w:rsid w:val="00D06D0D"/>
    <w:rsid w:val="00D07C4C"/>
    <w:rsid w:val="00D1087F"/>
    <w:rsid w:val="00D10F9D"/>
    <w:rsid w:val="00D112DF"/>
    <w:rsid w:val="00D118A7"/>
    <w:rsid w:val="00D11A47"/>
    <w:rsid w:val="00D126FA"/>
    <w:rsid w:val="00D12F16"/>
    <w:rsid w:val="00D13462"/>
    <w:rsid w:val="00D154FD"/>
    <w:rsid w:val="00D15556"/>
    <w:rsid w:val="00D17560"/>
    <w:rsid w:val="00D17770"/>
    <w:rsid w:val="00D17853"/>
    <w:rsid w:val="00D17A3A"/>
    <w:rsid w:val="00D17ED4"/>
    <w:rsid w:val="00D200BB"/>
    <w:rsid w:val="00D20641"/>
    <w:rsid w:val="00D20CC8"/>
    <w:rsid w:val="00D227ED"/>
    <w:rsid w:val="00D23459"/>
    <w:rsid w:val="00D248DA"/>
    <w:rsid w:val="00D24CF5"/>
    <w:rsid w:val="00D25918"/>
    <w:rsid w:val="00D2602F"/>
    <w:rsid w:val="00D2620B"/>
    <w:rsid w:val="00D26A5F"/>
    <w:rsid w:val="00D26EA2"/>
    <w:rsid w:val="00D30595"/>
    <w:rsid w:val="00D3095D"/>
    <w:rsid w:val="00D30FE6"/>
    <w:rsid w:val="00D311BE"/>
    <w:rsid w:val="00D3214B"/>
    <w:rsid w:val="00D32820"/>
    <w:rsid w:val="00D33791"/>
    <w:rsid w:val="00D33792"/>
    <w:rsid w:val="00D36200"/>
    <w:rsid w:val="00D36F13"/>
    <w:rsid w:val="00D376C7"/>
    <w:rsid w:val="00D4096A"/>
    <w:rsid w:val="00D410BF"/>
    <w:rsid w:val="00D410E7"/>
    <w:rsid w:val="00D4127B"/>
    <w:rsid w:val="00D4232A"/>
    <w:rsid w:val="00D424E6"/>
    <w:rsid w:val="00D42B8F"/>
    <w:rsid w:val="00D43519"/>
    <w:rsid w:val="00D4382E"/>
    <w:rsid w:val="00D44A71"/>
    <w:rsid w:val="00D44BC7"/>
    <w:rsid w:val="00D45C06"/>
    <w:rsid w:val="00D45E17"/>
    <w:rsid w:val="00D47354"/>
    <w:rsid w:val="00D47843"/>
    <w:rsid w:val="00D479E4"/>
    <w:rsid w:val="00D47FDB"/>
    <w:rsid w:val="00D50B39"/>
    <w:rsid w:val="00D51D54"/>
    <w:rsid w:val="00D52546"/>
    <w:rsid w:val="00D525AC"/>
    <w:rsid w:val="00D5357E"/>
    <w:rsid w:val="00D53970"/>
    <w:rsid w:val="00D54098"/>
    <w:rsid w:val="00D545B1"/>
    <w:rsid w:val="00D548C2"/>
    <w:rsid w:val="00D54B07"/>
    <w:rsid w:val="00D55710"/>
    <w:rsid w:val="00D557D5"/>
    <w:rsid w:val="00D563E8"/>
    <w:rsid w:val="00D567FD"/>
    <w:rsid w:val="00D56F21"/>
    <w:rsid w:val="00D57065"/>
    <w:rsid w:val="00D5740E"/>
    <w:rsid w:val="00D61AE9"/>
    <w:rsid w:val="00D61EBB"/>
    <w:rsid w:val="00D62AFB"/>
    <w:rsid w:val="00D62D91"/>
    <w:rsid w:val="00D6336F"/>
    <w:rsid w:val="00D63A68"/>
    <w:rsid w:val="00D63C87"/>
    <w:rsid w:val="00D64176"/>
    <w:rsid w:val="00D6462A"/>
    <w:rsid w:val="00D64A85"/>
    <w:rsid w:val="00D64F48"/>
    <w:rsid w:val="00D657DE"/>
    <w:rsid w:val="00D65B26"/>
    <w:rsid w:val="00D6606A"/>
    <w:rsid w:val="00D667E3"/>
    <w:rsid w:val="00D66FEB"/>
    <w:rsid w:val="00D672CD"/>
    <w:rsid w:val="00D67405"/>
    <w:rsid w:val="00D706C1"/>
    <w:rsid w:val="00D70AF8"/>
    <w:rsid w:val="00D70DED"/>
    <w:rsid w:val="00D73D38"/>
    <w:rsid w:val="00D75690"/>
    <w:rsid w:val="00D75B9D"/>
    <w:rsid w:val="00D75DD2"/>
    <w:rsid w:val="00D760BF"/>
    <w:rsid w:val="00D769CF"/>
    <w:rsid w:val="00D772AA"/>
    <w:rsid w:val="00D774F1"/>
    <w:rsid w:val="00D77577"/>
    <w:rsid w:val="00D77F68"/>
    <w:rsid w:val="00D81B4A"/>
    <w:rsid w:val="00D81F17"/>
    <w:rsid w:val="00D82548"/>
    <w:rsid w:val="00D82856"/>
    <w:rsid w:val="00D82B39"/>
    <w:rsid w:val="00D83A50"/>
    <w:rsid w:val="00D84D10"/>
    <w:rsid w:val="00D84EEF"/>
    <w:rsid w:val="00D8518A"/>
    <w:rsid w:val="00D852A4"/>
    <w:rsid w:val="00D858D0"/>
    <w:rsid w:val="00D859B8"/>
    <w:rsid w:val="00D85BA2"/>
    <w:rsid w:val="00D86A99"/>
    <w:rsid w:val="00D8724D"/>
    <w:rsid w:val="00D87251"/>
    <w:rsid w:val="00D905C6"/>
    <w:rsid w:val="00D919AE"/>
    <w:rsid w:val="00D9268B"/>
    <w:rsid w:val="00D93A33"/>
    <w:rsid w:val="00D94EC6"/>
    <w:rsid w:val="00D95900"/>
    <w:rsid w:val="00D95D7C"/>
    <w:rsid w:val="00D95DD5"/>
    <w:rsid w:val="00D962E6"/>
    <w:rsid w:val="00D96AF9"/>
    <w:rsid w:val="00D979C4"/>
    <w:rsid w:val="00D97C06"/>
    <w:rsid w:val="00DA0458"/>
    <w:rsid w:val="00DA05A9"/>
    <w:rsid w:val="00DA15B8"/>
    <w:rsid w:val="00DA21E5"/>
    <w:rsid w:val="00DA3CFB"/>
    <w:rsid w:val="00DA45E5"/>
    <w:rsid w:val="00DA4D57"/>
    <w:rsid w:val="00DA5379"/>
    <w:rsid w:val="00DA624D"/>
    <w:rsid w:val="00DA66FB"/>
    <w:rsid w:val="00DA6D07"/>
    <w:rsid w:val="00DA74B4"/>
    <w:rsid w:val="00DA7964"/>
    <w:rsid w:val="00DA7EFF"/>
    <w:rsid w:val="00DB1338"/>
    <w:rsid w:val="00DB1C91"/>
    <w:rsid w:val="00DB20FF"/>
    <w:rsid w:val="00DB2B90"/>
    <w:rsid w:val="00DB47BC"/>
    <w:rsid w:val="00DB4837"/>
    <w:rsid w:val="00DB4964"/>
    <w:rsid w:val="00DB4DF5"/>
    <w:rsid w:val="00DB5F70"/>
    <w:rsid w:val="00DB6CAC"/>
    <w:rsid w:val="00DB7094"/>
    <w:rsid w:val="00DB73FD"/>
    <w:rsid w:val="00DC1E16"/>
    <w:rsid w:val="00DC3CC8"/>
    <w:rsid w:val="00DC3D13"/>
    <w:rsid w:val="00DC5289"/>
    <w:rsid w:val="00DC6790"/>
    <w:rsid w:val="00DC6797"/>
    <w:rsid w:val="00DC70B7"/>
    <w:rsid w:val="00DD04CE"/>
    <w:rsid w:val="00DD0542"/>
    <w:rsid w:val="00DD0D1B"/>
    <w:rsid w:val="00DD1298"/>
    <w:rsid w:val="00DD1855"/>
    <w:rsid w:val="00DD1915"/>
    <w:rsid w:val="00DD2992"/>
    <w:rsid w:val="00DD3771"/>
    <w:rsid w:val="00DD4C4A"/>
    <w:rsid w:val="00DD5BEB"/>
    <w:rsid w:val="00DD5F58"/>
    <w:rsid w:val="00DD69DA"/>
    <w:rsid w:val="00DE0712"/>
    <w:rsid w:val="00DE16D7"/>
    <w:rsid w:val="00DE1714"/>
    <w:rsid w:val="00DE253C"/>
    <w:rsid w:val="00DE3121"/>
    <w:rsid w:val="00DE3CBD"/>
    <w:rsid w:val="00DE438C"/>
    <w:rsid w:val="00DE535E"/>
    <w:rsid w:val="00DE5379"/>
    <w:rsid w:val="00DE5C5E"/>
    <w:rsid w:val="00DE5CED"/>
    <w:rsid w:val="00DE63D2"/>
    <w:rsid w:val="00DE670B"/>
    <w:rsid w:val="00DE6BA1"/>
    <w:rsid w:val="00DE6CB7"/>
    <w:rsid w:val="00DE7750"/>
    <w:rsid w:val="00DF0E05"/>
    <w:rsid w:val="00DF1B0B"/>
    <w:rsid w:val="00DF1BC9"/>
    <w:rsid w:val="00DF2114"/>
    <w:rsid w:val="00DF2863"/>
    <w:rsid w:val="00DF2AB1"/>
    <w:rsid w:val="00DF443A"/>
    <w:rsid w:val="00DF4826"/>
    <w:rsid w:val="00DF4D86"/>
    <w:rsid w:val="00DF5CA2"/>
    <w:rsid w:val="00DF5D86"/>
    <w:rsid w:val="00DF64BD"/>
    <w:rsid w:val="00E0004E"/>
    <w:rsid w:val="00E00086"/>
    <w:rsid w:val="00E002E6"/>
    <w:rsid w:val="00E0174E"/>
    <w:rsid w:val="00E01A19"/>
    <w:rsid w:val="00E02055"/>
    <w:rsid w:val="00E02EA1"/>
    <w:rsid w:val="00E040BE"/>
    <w:rsid w:val="00E041BB"/>
    <w:rsid w:val="00E05E45"/>
    <w:rsid w:val="00E07048"/>
    <w:rsid w:val="00E07C31"/>
    <w:rsid w:val="00E1013E"/>
    <w:rsid w:val="00E1069D"/>
    <w:rsid w:val="00E11A4B"/>
    <w:rsid w:val="00E125FD"/>
    <w:rsid w:val="00E13070"/>
    <w:rsid w:val="00E136D8"/>
    <w:rsid w:val="00E136E9"/>
    <w:rsid w:val="00E13CBE"/>
    <w:rsid w:val="00E1400F"/>
    <w:rsid w:val="00E153E0"/>
    <w:rsid w:val="00E162CB"/>
    <w:rsid w:val="00E1644D"/>
    <w:rsid w:val="00E16F9F"/>
    <w:rsid w:val="00E17B6B"/>
    <w:rsid w:val="00E17F53"/>
    <w:rsid w:val="00E206A3"/>
    <w:rsid w:val="00E20E56"/>
    <w:rsid w:val="00E21E73"/>
    <w:rsid w:val="00E21F4E"/>
    <w:rsid w:val="00E220C3"/>
    <w:rsid w:val="00E23A26"/>
    <w:rsid w:val="00E240D1"/>
    <w:rsid w:val="00E253C1"/>
    <w:rsid w:val="00E267B5"/>
    <w:rsid w:val="00E273AE"/>
    <w:rsid w:val="00E304C5"/>
    <w:rsid w:val="00E30588"/>
    <w:rsid w:val="00E30666"/>
    <w:rsid w:val="00E30B50"/>
    <w:rsid w:val="00E321EB"/>
    <w:rsid w:val="00E33B9B"/>
    <w:rsid w:val="00E33F55"/>
    <w:rsid w:val="00E342E9"/>
    <w:rsid w:val="00E34DE6"/>
    <w:rsid w:val="00E36055"/>
    <w:rsid w:val="00E3697E"/>
    <w:rsid w:val="00E41307"/>
    <w:rsid w:val="00E4169D"/>
    <w:rsid w:val="00E41C62"/>
    <w:rsid w:val="00E41D1D"/>
    <w:rsid w:val="00E41D99"/>
    <w:rsid w:val="00E43172"/>
    <w:rsid w:val="00E43928"/>
    <w:rsid w:val="00E44DE4"/>
    <w:rsid w:val="00E463F1"/>
    <w:rsid w:val="00E47473"/>
    <w:rsid w:val="00E50A26"/>
    <w:rsid w:val="00E510BB"/>
    <w:rsid w:val="00E51410"/>
    <w:rsid w:val="00E5154B"/>
    <w:rsid w:val="00E51DA1"/>
    <w:rsid w:val="00E51F45"/>
    <w:rsid w:val="00E52229"/>
    <w:rsid w:val="00E52E78"/>
    <w:rsid w:val="00E52ED9"/>
    <w:rsid w:val="00E53985"/>
    <w:rsid w:val="00E549EA"/>
    <w:rsid w:val="00E55493"/>
    <w:rsid w:val="00E561FE"/>
    <w:rsid w:val="00E57243"/>
    <w:rsid w:val="00E5766B"/>
    <w:rsid w:val="00E57767"/>
    <w:rsid w:val="00E57E02"/>
    <w:rsid w:val="00E6118A"/>
    <w:rsid w:val="00E61292"/>
    <w:rsid w:val="00E61483"/>
    <w:rsid w:val="00E616C7"/>
    <w:rsid w:val="00E616E6"/>
    <w:rsid w:val="00E61CF7"/>
    <w:rsid w:val="00E61DB6"/>
    <w:rsid w:val="00E625DB"/>
    <w:rsid w:val="00E6473A"/>
    <w:rsid w:val="00E654F4"/>
    <w:rsid w:val="00E66A06"/>
    <w:rsid w:val="00E67BAC"/>
    <w:rsid w:val="00E67E88"/>
    <w:rsid w:val="00E70B45"/>
    <w:rsid w:val="00E71883"/>
    <w:rsid w:val="00E73FB0"/>
    <w:rsid w:val="00E74144"/>
    <w:rsid w:val="00E74599"/>
    <w:rsid w:val="00E75ABF"/>
    <w:rsid w:val="00E7614C"/>
    <w:rsid w:val="00E76C8F"/>
    <w:rsid w:val="00E808AF"/>
    <w:rsid w:val="00E80C93"/>
    <w:rsid w:val="00E82040"/>
    <w:rsid w:val="00E82801"/>
    <w:rsid w:val="00E82B67"/>
    <w:rsid w:val="00E849B5"/>
    <w:rsid w:val="00E84DC9"/>
    <w:rsid w:val="00E8596E"/>
    <w:rsid w:val="00E861CC"/>
    <w:rsid w:val="00E8758A"/>
    <w:rsid w:val="00E879B6"/>
    <w:rsid w:val="00E87AC9"/>
    <w:rsid w:val="00E90482"/>
    <w:rsid w:val="00E91935"/>
    <w:rsid w:val="00E92392"/>
    <w:rsid w:val="00E926C1"/>
    <w:rsid w:val="00E92B32"/>
    <w:rsid w:val="00E93225"/>
    <w:rsid w:val="00E9383A"/>
    <w:rsid w:val="00E938A0"/>
    <w:rsid w:val="00E93B35"/>
    <w:rsid w:val="00E95BAF"/>
    <w:rsid w:val="00E96B5A"/>
    <w:rsid w:val="00E976E5"/>
    <w:rsid w:val="00E9797C"/>
    <w:rsid w:val="00EA017A"/>
    <w:rsid w:val="00EA191D"/>
    <w:rsid w:val="00EA1C71"/>
    <w:rsid w:val="00EA27ED"/>
    <w:rsid w:val="00EA38CD"/>
    <w:rsid w:val="00EA3ADC"/>
    <w:rsid w:val="00EA3C0A"/>
    <w:rsid w:val="00EA484C"/>
    <w:rsid w:val="00EA5C56"/>
    <w:rsid w:val="00EA6372"/>
    <w:rsid w:val="00EA659F"/>
    <w:rsid w:val="00EB1256"/>
    <w:rsid w:val="00EB1526"/>
    <w:rsid w:val="00EB2B25"/>
    <w:rsid w:val="00EB3C2D"/>
    <w:rsid w:val="00EB3C7D"/>
    <w:rsid w:val="00EB40D9"/>
    <w:rsid w:val="00EB46CF"/>
    <w:rsid w:val="00EB4E4E"/>
    <w:rsid w:val="00EB7467"/>
    <w:rsid w:val="00EC15B5"/>
    <w:rsid w:val="00EC2AE5"/>
    <w:rsid w:val="00EC3BAD"/>
    <w:rsid w:val="00EC3E69"/>
    <w:rsid w:val="00EC561D"/>
    <w:rsid w:val="00EC5A4C"/>
    <w:rsid w:val="00EC5D4C"/>
    <w:rsid w:val="00EC6F22"/>
    <w:rsid w:val="00EC747C"/>
    <w:rsid w:val="00EC76C6"/>
    <w:rsid w:val="00EC789B"/>
    <w:rsid w:val="00EC78CB"/>
    <w:rsid w:val="00ED013C"/>
    <w:rsid w:val="00ED2FEC"/>
    <w:rsid w:val="00ED3646"/>
    <w:rsid w:val="00ED3DA6"/>
    <w:rsid w:val="00ED3DEC"/>
    <w:rsid w:val="00ED3E39"/>
    <w:rsid w:val="00ED3F4D"/>
    <w:rsid w:val="00ED4388"/>
    <w:rsid w:val="00ED4AAE"/>
    <w:rsid w:val="00ED4BCD"/>
    <w:rsid w:val="00ED560C"/>
    <w:rsid w:val="00ED630C"/>
    <w:rsid w:val="00ED7401"/>
    <w:rsid w:val="00ED7715"/>
    <w:rsid w:val="00ED7A8C"/>
    <w:rsid w:val="00EE0890"/>
    <w:rsid w:val="00EE0E66"/>
    <w:rsid w:val="00EE1D95"/>
    <w:rsid w:val="00EE2BBF"/>
    <w:rsid w:val="00EE30E2"/>
    <w:rsid w:val="00EE3365"/>
    <w:rsid w:val="00EE39AA"/>
    <w:rsid w:val="00EE3FCA"/>
    <w:rsid w:val="00EE4643"/>
    <w:rsid w:val="00EE4F3C"/>
    <w:rsid w:val="00EE5563"/>
    <w:rsid w:val="00EE6112"/>
    <w:rsid w:val="00EE67C9"/>
    <w:rsid w:val="00EE6C66"/>
    <w:rsid w:val="00EE791B"/>
    <w:rsid w:val="00EF025E"/>
    <w:rsid w:val="00EF0640"/>
    <w:rsid w:val="00EF0F51"/>
    <w:rsid w:val="00EF27D0"/>
    <w:rsid w:val="00EF45BC"/>
    <w:rsid w:val="00EF54FC"/>
    <w:rsid w:val="00EF70ED"/>
    <w:rsid w:val="00EF7CF9"/>
    <w:rsid w:val="00F00B70"/>
    <w:rsid w:val="00F00E22"/>
    <w:rsid w:val="00F00FCD"/>
    <w:rsid w:val="00F01FB8"/>
    <w:rsid w:val="00F030F0"/>
    <w:rsid w:val="00F035A3"/>
    <w:rsid w:val="00F03924"/>
    <w:rsid w:val="00F043D9"/>
    <w:rsid w:val="00F04BEB"/>
    <w:rsid w:val="00F051C7"/>
    <w:rsid w:val="00F057E8"/>
    <w:rsid w:val="00F066A9"/>
    <w:rsid w:val="00F10CC0"/>
    <w:rsid w:val="00F10CD6"/>
    <w:rsid w:val="00F112C3"/>
    <w:rsid w:val="00F14B23"/>
    <w:rsid w:val="00F15220"/>
    <w:rsid w:val="00F15492"/>
    <w:rsid w:val="00F162E1"/>
    <w:rsid w:val="00F1652F"/>
    <w:rsid w:val="00F16D49"/>
    <w:rsid w:val="00F16F59"/>
    <w:rsid w:val="00F173D1"/>
    <w:rsid w:val="00F17A7E"/>
    <w:rsid w:val="00F20968"/>
    <w:rsid w:val="00F20E9B"/>
    <w:rsid w:val="00F2171D"/>
    <w:rsid w:val="00F22097"/>
    <w:rsid w:val="00F222C5"/>
    <w:rsid w:val="00F22CC0"/>
    <w:rsid w:val="00F23228"/>
    <w:rsid w:val="00F23A07"/>
    <w:rsid w:val="00F25509"/>
    <w:rsid w:val="00F257C0"/>
    <w:rsid w:val="00F25C3A"/>
    <w:rsid w:val="00F25F10"/>
    <w:rsid w:val="00F26F37"/>
    <w:rsid w:val="00F270D2"/>
    <w:rsid w:val="00F2722D"/>
    <w:rsid w:val="00F278DB"/>
    <w:rsid w:val="00F302D8"/>
    <w:rsid w:val="00F3092E"/>
    <w:rsid w:val="00F30AFC"/>
    <w:rsid w:val="00F30FDC"/>
    <w:rsid w:val="00F31083"/>
    <w:rsid w:val="00F31980"/>
    <w:rsid w:val="00F319E1"/>
    <w:rsid w:val="00F32BEB"/>
    <w:rsid w:val="00F32E6E"/>
    <w:rsid w:val="00F3367F"/>
    <w:rsid w:val="00F33BDB"/>
    <w:rsid w:val="00F3466F"/>
    <w:rsid w:val="00F35984"/>
    <w:rsid w:val="00F361AB"/>
    <w:rsid w:val="00F36601"/>
    <w:rsid w:val="00F37963"/>
    <w:rsid w:val="00F406EA"/>
    <w:rsid w:val="00F40DDD"/>
    <w:rsid w:val="00F41F1C"/>
    <w:rsid w:val="00F42630"/>
    <w:rsid w:val="00F43EB1"/>
    <w:rsid w:val="00F442DF"/>
    <w:rsid w:val="00F44E9E"/>
    <w:rsid w:val="00F45990"/>
    <w:rsid w:val="00F460E0"/>
    <w:rsid w:val="00F46AAB"/>
    <w:rsid w:val="00F4703A"/>
    <w:rsid w:val="00F470E5"/>
    <w:rsid w:val="00F50222"/>
    <w:rsid w:val="00F518B7"/>
    <w:rsid w:val="00F5401F"/>
    <w:rsid w:val="00F54522"/>
    <w:rsid w:val="00F54936"/>
    <w:rsid w:val="00F54A83"/>
    <w:rsid w:val="00F54BF3"/>
    <w:rsid w:val="00F54DB3"/>
    <w:rsid w:val="00F55087"/>
    <w:rsid w:val="00F554B8"/>
    <w:rsid w:val="00F5565D"/>
    <w:rsid w:val="00F55F00"/>
    <w:rsid w:val="00F56204"/>
    <w:rsid w:val="00F5639C"/>
    <w:rsid w:val="00F57088"/>
    <w:rsid w:val="00F5740E"/>
    <w:rsid w:val="00F57B14"/>
    <w:rsid w:val="00F57F5B"/>
    <w:rsid w:val="00F6114C"/>
    <w:rsid w:val="00F6168D"/>
    <w:rsid w:val="00F61E24"/>
    <w:rsid w:val="00F630E2"/>
    <w:rsid w:val="00F63717"/>
    <w:rsid w:val="00F642C0"/>
    <w:rsid w:val="00F65D4C"/>
    <w:rsid w:val="00F662A5"/>
    <w:rsid w:val="00F66B87"/>
    <w:rsid w:val="00F67451"/>
    <w:rsid w:val="00F675AB"/>
    <w:rsid w:val="00F678E5"/>
    <w:rsid w:val="00F71CF5"/>
    <w:rsid w:val="00F72A6F"/>
    <w:rsid w:val="00F72FAB"/>
    <w:rsid w:val="00F73A65"/>
    <w:rsid w:val="00F744D7"/>
    <w:rsid w:val="00F749A1"/>
    <w:rsid w:val="00F74ADC"/>
    <w:rsid w:val="00F74D67"/>
    <w:rsid w:val="00F75CE5"/>
    <w:rsid w:val="00F75F2F"/>
    <w:rsid w:val="00F7629C"/>
    <w:rsid w:val="00F762F3"/>
    <w:rsid w:val="00F76765"/>
    <w:rsid w:val="00F767F0"/>
    <w:rsid w:val="00F76928"/>
    <w:rsid w:val="00F800CA"/>
    <w:rsid w:val="00F80241"/>
    <w:rsid w:val="00F810F2"/>
    <w:rsid w:val="00F81FB1"/>
    <w:rsid w:val="00F82780"/>
    <w:rsid w:val="00F835C0"/>
    <w:rsid w:val="00F83690"/>
    <w:rsid w:val="00F85027"/>
    <w:rsid w:val="00F85105"/>
    <w:rsid w:val="00F851D5"/>
    <w:rsid w:val="00F858BD"/>
    <w:rsid w:val="00F87161"/>
    <w:rsid w:val="00F91C3B"/>
    <w:rsid w:val="00F92D98"/>
    <w:rsid w:val="00F934EC"/>
    <w:rsid w:val="00F935F8"/>
    <w:rsid w:val="00F94511"/>
    <w:rsid w:val="00F94EF0"/>
    <w:rsid w:val="00F958B9"/>
    <w:rsid w:val="00F960A4"/>
    <w:rsid w:val="00F964DE"/>
    <w:rsid w:val="00F97BA6"/>
    <w:rsid w:val="00F97BF9"/>
    <w:rsid w:val="00F97F33"/>
    <w:rsid w:val="00FA1A70"/>
    <w:rsid w:val="00FA1A81"/>
    <w:rsid w:val="00FA1D84"/>
    <w:rsid w:val="00FA333D"/>
    <w:rsid w:val="00FA3480"/>
    <w:rsid w:val="00FA35BE"/>
    <w:rsid w:val="00FA462D"/>
    <w:rsid w:val="00FA4A37"/>
    <w:rsid w:val="00FA4C30"/>
    <w:rsid w:val="00FA67AE"/>
    <w:rsid w:val="00FA758A"/>
    <w:rsid w:val="00FA7FDD"/>
    <w:rsid w:val="00FB04FD"/>
    <w:rsid w:val="00FB0AB8"/>
    <w:rsid w:val="00FB1982"/>
    <w:rsid w:val="00FB4E7C"/>
    <w:rsid w:val="00FB57DE"/>
    <w:rsid w:val="00FB7A11"/>
    <w:rsid w:val="00FC0FF1"/>
    <w:rsid w:val="00FC1DE2"/>
    <w:rsid w:val="00FC29C1"/>
    <w:rsid w:val="00FC3181"/>
    <w:rsid w:val="00FC397C"/>
    <w:rsid w:val="00FC39AA"/>
    <w:rsid w:val="00FC3BC7"/>
    <w:rsid w:val="00FC51EE"/>
    <w:rsid w:val="00FC7F7D"/>
    <w:rsid w:val="00FD145E"/>
    <w:rsid w:val="00FD1560"/>
    <w:rsid w:val="00FD1CB8"/>
    <w:rsid w:val="00FD1D3A"/>
    <w:rsid w:val="00FD295A"/>
    <w:rsid w:val="00FD3422"/>
    <w:rsid w:val="00FD357A"/>
    <w:rsid w:val="00FD466A"/>
    <w:rsid w:val="00FD4EB4"/>
    <w:rsid w:val="00FD4F60"/>
    <w:rsid w:val="00FD61E7"/>
    <w:rsid w:val="00FD6376"/>
    <w:rsid w:val="00FD686E"/>
    <w:rsid w:val="00FE1864"/>
    <w:rsid w:val="00FE28A7"/>
    <w:rsid w:val="00FE4E18"/>
    <w:rsid w:val="00FE686C"/>
    <w:rsid w:val="00FE793B"/>
    <w:rsid w:val="00FF1115"/>
    <w:rsid w:val="00FF1E52"/>
    <w:rsid w:val="00FF2276"/>
    <w:rsid w:val="00FF29DC"/>
    <w:rsid w:val="00FF2B0E"/>
    <w:rsid w:val="00FF2B74"/>
    <w:rsid w:val="00FF2D14"/>
    <w:rsid w:val="00FF339C"/>
    <w:rsid w:val="00FF3E7A"/>
    <w:rsid w:val="00FF4460"/>
    <w:rsid w:val="00FF50B5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6B60"/>
  <w15:docId w15:val="{A9428FBE-6772-4217-8DB5-DBAA198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D7066"/>
    <w:pPr>
      <w:spacing w:line="276" w:lineRule="auto"/>
    </w:pPr>
  </w:style>
  <w:style w:type="paragraph" w:styleId="10">
    <w:name w:val="heading 1"/>
    <w:link w:val="11"/>
    <w:uiPriority w:val="9"/>
    <w:qFormat/>
    <w:rsid w:val="00334BF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34BF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34BF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34BF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34BF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4BFC"/>
    <w:rPr>
      <w:rFonts w:ascii="XO Thames" w:hAnsi="XO Thames"/>
      <w:sz w:val="24"/>
    </w:rPr>
  </w:style>
  <w:style w:type="paragraph" w:styleId="21">
    <w:name w:val="toc 2"/>
    <w:link w:val="22"/>
    <w:uiPriority w:val="39"/>
    <w:rsid w:val="00334BFC"/>
    <w:pPr>
      <w:ind w:left="200"/>
    </w:pPr>
  </w:style>
  <w:style w:type="character" w:customStyle="1" w:styleId="22">
    <w:name w:val="Оглавление 2 Знак"/>
    <w:link w:val="21"/>
    <w:rsid w:val="00334BFC"/>
  </w:style>
  <w:style w:type="paragraph" w:styleId="41">
    <w:name w:val="toc 4"/>
    <w:link w:val="42"/>
    <w:uiPriority w:val="39"/>
    <w:rsid w:val="00334BFC"/>
    <w:pPr>
      <w:ind w:left="600"/>
    </w:pPr>
  </w:style>
  <w:style w:type="character" w:customStyle="1" w:styleId="42">
    <w:name w:val="Оглавление 4 Знак"/>
    <w:link w:val="41"/>
    <w:rsid w:val="00334BFC"/>
  </w:style>
  <w:style w:type="paragraph" w:styleId="6">
    <w:name w:val="toc 6"/>
    <w:link w:val="60"/>
    <w:uiPriority w:val="39"/>
    <w:rsid w:val="00334BFC"/>
    <w:pPr>
      <w:ind w:left="1000"/>
    </w:pPr>
  </w:style>
  <w:style w:type="character" w:customStyle="1" w:styleId="60">
    <w:name w:val="Оглавление 6 Знак"/>
    <w:link w:val="6"/>
    <w:rsid w:val="00334BFC"/>
  </w:style>
  <w:style w:type="paragraph" w:styleId="7">
    <w:name w:val="toc 7"/>
    <w:link w:val="70"/>
    <w:uiPriority w:val="39"/>
    <w:rsid w:val="00334BFC"/>
    <w:pPr>
      <w:ind w:left="1200"/>
    </w:pPr>
  </w:style>
  <w:style w:type="character" w:customStyle="1" w:styleId="70">
    <w:name w:val="Оглавление 7 Знак"/>
    <w:link w:val="7"/>
    <w:rsid w:val="00334BFC"/>
  </w:style>
  <w:style w:type="character" w:customStyle="1" w:styleId="30">
    <w:name w:val="Заголовок 3 Знак"/>
    <w:link w:val="3"/>
    <w:rsid w:val="00334BF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34BFC"/>
    <w:pPr>
      <w:ind w:left="400"/>
    </w:pPr>
  </w:style>
  <w:style w:type="character" w:customStyle="1" w:styleId="32">
    <w:name w:val="Оглавление 3 Знак"/>
    <w:link w:val="31"/>
    <w:rsid w:val="00334BFC"/>
  </w:style>
  <w:style w:type="character" w:customStyle="1" w:styleId="50">
    <w:name w:val="Заголовок 5 Знак"/>
    <w:link w:val="5"/>
    <w:rsid w:val="00334B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34B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4BFC"/>
    <w:rPr>
      <w:color w:val="0000FF"/>
      <w:u w:val="single"/>
    </w:rPr>
  </w:style>
  <w:style w:type="character" w:styleId="a3">
    <w:name w:val="Hyperlink"/>
    <w:link w:val="12"/>
    <w:rsid w:val="00334BFC"/>
    <w:rPr>
      <w:color w:val="0000FF"/>
      <w:u w:val="single"/>
    </w:rPr>
  </w:style>
  <w:style w:type="paragraph" w:customStyle="1" w:styleId="Footnote">
    <w:name w:val="Footnote"/>
    <w:link w:val="Footnote1"/>
    <w:rsid w:val="00334BFC"/>
    <w:rPr>
      <w:color w:val="757575"/>
      <w:sz w:val="20"/>
    </w:rPr>
  </w:style>
  <w:style w:type="character" w:customStyle="1" w:styleId="Footnote1">
    <w:name w:val="Footnote1"/>
    <w:link w:val="Footnote"/>
    <w:rsid w:val="00334BF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334BFC"/>
    <w:rPr>
      <w:b/>
    </w:rPr>
  </w:style>
  <w:style w:type="character" w:customStyle="1" w:styleId="14">
    <w:name w:val="Оглавление 1 Знак"/>
    <w:link w:val="13"/>
    <w:rsid w:val="00334BF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34BFC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334BFC"/>
    <w:rPr>
      <w:rFonts w:ascii="XO Thames" w:hAnsi="XO Thames"/>
      <w:sz w:val="20"/>
    </w:rPr>
  </w:style>
  <w:style w:type="paragraph" w:styleId="9">
    <w:name w:val="toc 9"/>
    <w:link w:val="90"/>
    <w:uiPriority w:val="39"/>
    <w:rsid w:val="00334BFC"/>
    <w:pPr>
      <w:ind w:left="1600"/>
    </w:pPr>
  </w:style>
  <w:style w:type="character" w:customStyle="1" w:styleId="90">
    <w:name w:val="Оглавление 9 Знак"/>
    <w:link w:val="9"/>
    <w:rsid w:val="00334BFC"/>
  </w:style>
  <w:style w:type="paragraph" w:styleId="8">
    <w:name w:val="toc 8"/>
    <w:link w:val="80"/>
    <w:uiPriority w:val="39"/>
    <w:rsid w:val="00334BFC"/>
    <w:pPr>
      <w:ind w:left="1400"/>
    </w:pPr>
  </w:style>
  <w:style w:type="character" w:customStyle="1" w:styleId="80">
    <w:name w:val="Оглавление 8 Знак"/>
    <w:link w:val="8"/>
    <w:rsid w:val="00334BFC"/>
  </w:style>
  <w:style w:type="paragraph" w:styleId="51">
    <w:name w:val="toc 5"/>
    <w:link w:val="52"/>
    <w:uiPriority w:val="39"/>
    <w:rsid w:val="00334BFC"/>
    <w:pPr>
      <w:ind w:left="800"/>
    </w:pPr>
  </w:style>
  <w:style w:type="character" w:customStyle="1" w:styleId="52">
    <w:name w:val="Оглавление 5 Знак"/>
    <w:link w:val="51"/>
    <w:rsid w:val="00334BFC"/>
  </w:style>
  <w:style w:type="paragraph" w:styleId="a4">
    <w:name w:val="Subtitle"/>
    <w:link w:val="a5"/>
    <w:uiPriority w:val="11"/>
    <w:qFormat/>
    <w:rsid w:val="00334BFC"/>
    <w:rPr>
      <w:i/>
      <w:color w:val="616161"/>
    </w:rPr>
  </w:style>
  <w:style w:type="character" w:customStyle="1" w:styleId="a5">
    <w:name w:val="Подзаголовок Знак"/>
    <w:link w:val="a4"/>
    <w:rsid w:val="00334BF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334BFC"/>
    <w:pPr>
      <w:ind w:left="1800"/>
    </w:pPr>
  </w:style>
  <w:style w:type="character" w:customStyle="1" w:styleId="toc101">
    <w:name w:val="toc 101"/>
    <w:link w:val="toc10"/>
    <w:rsid w:val="00334BFC"/>
  </w:style>
  <w:style w:type="paragraph" w:styleId="a6">
    <w:name w:val="Title"/>
    <w:link w:val="a7"/>
    <w:uiPriority w:val="10"/>
    <w:qFormat/>
    <w:rsid w:val="00334BFC"/>
    <w:rPr>
      <w:b/>
      <w:sz w:val="52"/>
    </w:rPr>
  </w:style>
  <w:style w:type="character" w:customStyle="1" w:styleId="a7">
    <w:name w:val="Заголовок Знак"/>
    <w:link w:val="a6"/>
    <w:rsid w:val="00334B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34B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34BFC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9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E1"/>
  </w:style>
  <w:style w:type="paragraph" w:styleId="ab">
    <w:name w:val="footer"/>
    <w:basedOn w:val="a"/>
    <w:link w:val="ac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E1"/>
  </w:style>
  <w:style w:type="paragraph" w:styleId="ad">
    <w:name w:val="Balloon Text"/>
    <w:basedOn w:val="a"/>
    <w:link w:val="ae"/>
    <w:uiPriority w:val="99"/>
    <w:semiHidden/>
    <w:unhideWhenUsed/>
    <w:rsid w:val="00186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69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51E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A4A6-4A64-4E97-BF9F-DCBBE65D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13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6145</cp:revision>
  <cp:lastPrinted>2023-04-05T06:44:00Z</cp:lastPrinted>
  <dcterms:created xsi:type="dcterms:W3CDTF">2023-03-16T11:45:00Z</dcterms:created>
  <dcterms:modified xsi:type="dcterms:W3CDTF">2023-04-28T04:04:00Z</dcterms:modified>
</cp:coreProperties>
</file>