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F1" w:rsidRPr="00876F97" w:rsidRDefault="00EC3DF1" w:rsidP="00EC3DF1">
      <w:pPr>
        <w:jc w:val="center"/>
        <w:rPr>
          <w:rFonts w:ascii="Times New Roman" w:hAnsi="Times New Roman" w:cs="Times New Roman"/>
          <w:sz w:val="26"/>
          <w:szCs w:val="26"/>
        </w:rPr>
      </w:pPr>
      <w:r w:rsidRPr="00876F97">
        <w:rPr>
          <w:rFonts w:ascii="Times New Roman" w:hAnsi="Times New Roman" w:cs="Times New Roman"/>
          <w:b/>
          <w:sz w:val="26"/>
          <w:szCs w:val="26"/>
        </w:rPr>
        <w:t>Разъяснение обязательных требований законодательства</w:t>
      </w:r>
      <w:r w:rsidR="00876F97" w:rsidRPr="00876F97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 к размещению ме</w:t>
      </w:r>
      <w:proofErr w:type="gramStart"/>
      <w:r w:rsidR="00876F97" w:rsidRPr="00876F97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ст скл</w:t>
      </w:r>
      <w:proofErr w:type="gramEnd"/>
      <w:r w:rsidR="00876F97" w:rsidRPr="00876F97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адирования снега</w:t>
      </w:r>
    </w:p>
    <w:p w:rsidR="005B0313" w:rsidRPr="00876F97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6F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Федеральным законом от 06.10.2003 № 131-ФЗ «Об общих принципах организации местного самоуправления в Российской Федерации» определены правила благоустройства территории муниципального образования, в число которых входит уборка территории муниципального образования, в том числе в зимний период (п. 10 ч, 2 ст. 45.1 Федерального закона от 06.10.2003 № 131-ФЗ).</w:t>
      </w:r>
    </w:p>
    <w:p w:rsidR="005B0313" w:rsidRPr="00931E15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6F9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Обращаем внимание, что снежные массы, собираемые и вывозимые с территорий населенных пунктов при уборке проезжей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части, как правило, содержат в своем составе твердые остатки различного происхождения и вредные химические вещества, наличие которых вызвано применяемыми при обработке улиц </w:t>
      </w:r>
      <w:proofErr w:type="spellStart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противогололедными</w:t>
      </w:r>
      <w:proofErr w:type="spellEnd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реагентами, и в результате работы автотранспорта и специализированной техники.</w:t>
      </w:r>
    </w:p>
    <w:p w:rsidR="005B0313" w:rsidRPr="00931E15" w:rsidRDefault="005B0313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В процессе таяния вывозимых с городских территорий снежных масс возникает высокая вероятность загрязнения химическими опасными веществами компонентов окружающей среды. Так, в случае отсутствия надлежащей гидроизоляции дна площадок для складирования снега, образовавшаяся талая вода попадает в почву, что вызывает порчу почв, а </w:t>
      </w:r>
      <w:r w:rsidRPr="00931E15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также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опасность загрязнения грунтовых вод. В случае нахождения площадок для складирования образованных при уборке проезжей части загрязнённых снежных ма</w:t>
      </w:r>
      <w:proofErr w:type="gramStart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сс в гр</w:t>
      </w:r>
      <w:proofErr w:type="gramEnd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аницах </w:t>
      </w:r>
      <w:proofErr w:type="spellStart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водоохранных</w:t>
      </w:r>
      <w:proofErr w:type="spellEnd"/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зон и прибрежных защитных полос, талая вода с растворенными в ней загрязняющими веществами естественным образом попадает в поверхностные водные объекты.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Органы местного самоуправления в полномочия, которых входит организация уборки территорий от снега, а также являясь правообладателями земельных участков, входящих в состав муниципального образования, в соответствии со ст. 40 Земельного кодекса Российской Федерации вправе осуществлять права на использование земельного участка,   предусмотренные   законодательством,   в   том   числе   определять места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складирования</w:t>
      </w:r>
      <w:r w:rsidR="005B0313" w:rsidRPr="00931E1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снежных масс от уборки территорий муниципального образования в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зимний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период.</w:t>
      </w:r>
      <w:proofErr w:type="gramEnd"/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связи с этим при осуществлении деятельности по сбору загрязненных масс и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скла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дирования их на территории муниципальных образований необходимо учитывать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ледующее.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Статьей 13 Земельного кодекса Российской Федерации от 25.10.2001 № 136-ФЗ (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редусмотрено, что в целях охраны земель собственники земельных участков,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емле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ользователи, землевладельцы и арендаторы земельных участков обязаны проводить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риятия по защите земель от водной и ветровой эрозии, селей, подтопления,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агрязнения отходами производства и потребления и другого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негативного воздействия.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Также, лица, деятельность которых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ривела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 ухудшению качества земель (в том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чис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ле в результате их загрязнения, нарушения почвенного слоя), обязаны обеспечить их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рек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ультивацию.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ст. 42 Земельного кодекса Российской Федерации от 25.10.2001 № </w:t>
      </w:r>
      <w:r w:rsidR="00BC5679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36-ФЗ собственники земельных участков обязаны использовать земельные участки в соответствии с их целевым назначением способами, которые не должны наносить вред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ружающей среде, в том числе земле как природному объекту; осуществлять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ероприятия по охране земель, лесов, водных объектов и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других природных ресурсов, в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ом числе меры пожарной безопасности;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соблюдать при использовании земельных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частков требования градостроительных регламентов, строительных, экологических,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санит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арно-гигиенических, противопожарных и иных правил, нормативов; не допускать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грязнение, истощение, деградацию, порчу, уничтожение земель и почв и иное негативное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здействие на земли и почвы.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Согласно, п. 1. 6 ст. 56 Водного кодекса Российской Федерации от 03.06.2006 № 74-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ФЗ</w:t>
      </w:r>
      <w:r w:rsidR="005B0313" w:rsidRPr="00931E1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сброс в водные объекты сточных вод, содержание в которых радиоактивных веществ,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стиц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идов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грохимикатов и других опасных для здоровья человека веществ и соединений превышает нормативы допустимого воздействия на водные объекты,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апрещается.</w:t>
      </w:r>
    </w:p>
    <w:p w:rsidR="005B0313" w:rsidRPr="00931E15" w:rsidRDefault="00E64737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Также, указанные объекты необходимо размещать на территориях, не подлежащих специальному режиму осуществления хозяйственной и иной деятельности в целях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редотвра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щ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ения загрязнения, засорения, заиления указанных водных объектов и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стощения их вод, а также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сохранения среды обитания водных биологических ресурсов и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ругих объектов животного и </w:t>
      </w:r>
      <w:r w:rsidR="005B0313" w:rsidRPr="00931E15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растительного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мира (ст. 65 Водного кодекса Российской Федерации от 03.06.2006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B0313" w:rsidRPr="00931E15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74-ФЗ).</w:t>
      </w:r>
      <w:proofErr w:type="gramEnd"/>
    </w:p>
    <w:p w:rsidR="005B0313" w:rsidRPr="00931E15" w:rsidRDefault="000750F0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этом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процессе снеготаяния остаточные вещества в виде </w:t>
      </w:r>
      <w:proofErr w:type="spell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противогололедных</w:t>
      </w:r>
      <w:proofErr w:type="spell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агентов, горюче-смазочные материалы, отходы от уборки дорог, дворовых территорий и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утриквартальных проездов, образуют «отход от</w:t>
      </w:r>
      <w:r w:rsid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зимней уборки улиц» (код ФККО 7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3121000000), что ведет к необходимости соблюдения требований Федерального закона от 14.06.1998 № 89-ФЗ «Об отходах производства и по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требления», а также требований федерально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 закона от 10.01.2002 № 7-ФЗ «Об охране окружающей среды» - отходы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длежат сбору, накоплению, утилизации, обезвреживанию, транспортировке, хранению и захоронению, условия и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способы</w:t>
      </w:r>
      <w:proofErr w:type="gramEnd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которых должны быть безопасными для окружающей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реды.</w:t>
      </w:r>
    </w:p>
    <w:p w:rsidR="005B0313" w:rsidRPr="00876F97" w:rsidRDefault="000750F0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proofErr w:type="gramStart"/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Кроме того, напоминаем, что юридические и физические лица, причинившие вред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ружающей среде в результате ее загрязнения, истощения, порчи, уничтожения, 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не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рационал</w:t>
      </w:r>
      <w:r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ьно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го   использования   природных   ресурсов,   деградации   и разрушения 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1E15">
        <w:rPr>
          <w:rFonts w:ascii="Times New Roman" w:hAnsi="Times New Roman" w:cs="Times New Roman"/>
          <w:color w:val="000000"/>
          <w:sz w:val="26"/>
          <w:szCs w:val="26"/>
        </w:rPr>
        <w:t>естест</w:t>
      </w:r>
      <w:r w:rsidR="005B0313" w:rsidRPr="00931E15">
        <w:rPr>
          <w:rFonts w:ascii="Times New Roman" w:hAnsi="Times New Roman" w:cs="Times New Roman"/>
          <w:color w:val="000000"/>
          <w:sz w:val="26"/>
          <w:szCs w:val="26"/>
        </w:rPr>
        <w:t xml:space="preserve">венных экологических систем, природных </w:t>
      </w:r>
      <w:r w:rsidR="005B0313" w:rsidRPr="00876F97">
        <w:rPr>
          <w:rFonts w:ascii="Times New Roman" w:hAnsi="Times New Roman" w:cs="Times New Roman"/>
          <w:sz w:val="26"/>
          <w:szCs w:val="26"/>
        </w:rPr>
        <w:t xml:space="preserve">комплексов и природных ландшафтов, </w:t>
      </w:r>
      <w:r w:rsidRPr="00876F97">
        <w:rPr>
          <w:rFonts w:ascii="Times New Roman" w:hAnsi="Times New Roman" w:cs="Times New Roman"/>
          <w:sz w:val="26"/>
          <w:szCs w:val="26"/>
        </w:rPr>
        <w:t>иного нарушения законодательства</w:t>
      </w:r>
      <w:r w:rsidR="005B0313" w:rsidRPr="00876F97">
        <w:rPr>
          <w:rFonts w:ascii="Times New Roman" w:hAnsi="Times New Roman" w:cs="Times New Roman"/>
          <w:sz w:val="26"/>
          <w:szCs w:val="26"/>
        </w:rPr>
        <w:t xml:space="preserve"> в области </w:t>
      </w:r>
      <w:r w:rsidRPr="00876F97">
        <w:rPr>
          <w:rFonts w:ascii="Times New Roman" w:hAnsi="Times New Roman" w:cs="Times New Roman"/>
          <w:sz w:val="26"/>
          <w:szCs w:val="26"/>
        </w:rPr>
        <w:t>охраны окружающей среды, обязаны</w:t>
      </w:r>
      <w:r w:rsidR="005B0313" w:rsidRPr="00876F97">
        <w:rPr>
          <w:rFonts w:ascii="Times New Roman" w:hAnsi="Times New Roman" w:cs="Times New Roman"/>
          <w:sz w:val="26"/>
          <w:szCs w:val="26"/>
        </w:rPr>
        <w:t xml:space="preserve"> </w:t>
      </w:r>
      <w:r w:rsidRPr="00876F97">
        <w:rPr>
          <w:rFonts w:ascii="Times New Roman" w:hAnsi="Times New Roman" w:cs="Times New Roman"/>
          <w:sz w:val="26"/>
          <w:szCs w:val="26"/>
        </w:rPr>
        <w:t>возместить</w:t>
      </w:r>
      <w:r w:rsidR="005B0313" w:rsidRPr="00876F97">
        <w:rPr>
          <w:rFonts w:ascii="Times New Roman" w:hAnsi="Times New Roman" w:cs="Times New Roman"/>
          <w:sz w:val="26"/>
          <w:szCs w:val="26"/>
        </w:rPr>
        <w:t xml:space="preserve"> его в полном объеме в </w:t>
      </w:r>
      <w:r w:rsidRPr="00876F97">
        <w:rPr>
          <w:rFonts w:ascii="Times New Roman" w:hAnsi="Times New Roman" w:cs="Times New Roman"/>
          <w:sz w:val="26"/>
          <w:szCs w:val="26"/>
        </w:rPr>
        <w:t xml:space="preserve">соответствии с требованиями ст. 77, 78 Федерального закона от </w:t>
      </w:r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 xml:space="preserve"> 10.01.2002 </w:t>
      </w:r>
      <w:r w:rsidRPr="00876F97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="005B0313" w:rsidRPr="00876F97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>7-ФЗ</w:t>
      </w:r>
      <w:proofErr w:type="gramEnd"/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 xml:space="preserve"> «Об охране окружающе</w:t>
      </w:r>
      <w:r w:rsidRPr="00876F97">
        <w:rPr>
          <w:rFonts w:ascii="Times New Roman" w:hAnsi="Times New Roman" w:cs="Times New Roman"/>
          <w:sz w:val="26"/>
          <w:szCs w:val="26"/>
          <w:lang w:eastAsia="ru-RU"/>
        </w:rPr>
        <w:t>й среды».</w:t>
      </w:r>
    </w:p>
    <w:p w:rsidR="005B0313" w:rsidRPr="00876F97" w:rsidRDefault="000750F0" w:rsidP="00876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F97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>Несоблюдение указанных требований способно привести к значительному ущерб</w:t>
      </w:r>
      <w:r w:rsidRPr="00876F97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5B0313" w:rsidRPr="00876F97">
        <w:rPr>
          <w:rFonts w:ascii="Times New Roman" w:hAnsi="Times New Roman" w:cs="Times New Roman"/>
          <w:sz w:val="26"/>
          <w:szCs w:val="26"/>
          <w:lang w:eastAsia="ru-RU"/>
        </w:rPr>
        <w:t xml:space="preserve"> компонентам окружающей среды, подлежащего возмещению.</w:t>
      </w:r>
    </w:p>
    <w:p w:rsidR="00876F97" w:rsidRPr="00876F97" w:rsidRDefault="00876F97" w:rsidP="00876F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76F97">
        <w:rPr>
          <w:rFonts w:ascii="Times New Roman" w:hAnsi="Times New Roman" w:cs="Times New Roman"/>
          <w:sz w:val="26"/>
          <w:szCs w:val="26"/>
          <w:shd w:val="clear" w:color="auto" w:fill="FFFFFF"/>
        </w:rPr>
        <w:t>За  нарушения  условий  размещения снежных свалок юридические и физические лица могут быть привлечены к административной ответственности, в зависимости от обстоятель</w:t>
      </w:r>
      <w:proofErr w:type="gramStart"/>
      <w:r w:rsidRPr="00876F97">
        <w:rPr>
          <w:rFonts w:ascii="Times New Roman" w:hAnsi="Times New Roman" w:cs="Times New Roman"/>
          <w:sz w:val="26"/>
          <w:szCs w:val="26"/>
          <w:shd w:val="clear" w:color="auto" w:fill="FFFFFF"/>
        </w:rPr>
        <w:t>ств пр</w:t>
      </w:r>
      <w:proofErr w:type="gramEnd"/>
      <w:r w:rsidRPr="00876F97">
        <w:rPr>
          <w:rFonts w:ascii="Times New Roman" w:hAnsi="Times New Roman" w:cs="Times New Roman"/>
          <w:sz w:val="26"/>
          <w:szCs w:val="26"/>
          <w:shd w:val="clear" w:color="auto" w:fill="FFFFFF"/>
        </w:rPr>
        <w:t>авонарушения, по ст.</w:t>
      </w:r>
      <w:bookmarkStart w:id="0" w:name="_GoBack"/>
      <w:bookmarkEnd w:id="0"/>
      <w:r w:rsidRPr="00876F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ст. 6.3, 8.2, 8.13, 8.42 КоАП РФ, влекущие штрафы. Наказание может быть наложено на граждан от предупреждения до штрафа 5 тысяч рублей, на должностных лиц до 30 тысяч рублей, на индивидуальных предпринимателей до  50 тысяч рублей, а на юридическое лицо до  500 тысяч рублей.</w:t>
      </w:r>
    </w:p>
    <w:p w:rsidR="00931E15" w:rsidRPr="00AA0A31" w:rsidRDefault="00931E15" w:rsidP="00876F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AA0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Получить </w:t>
      </w:r>
      <w:proofErr w:type="gramStart"/>
      <w:r w:rsidR="00876F97" w:rsidRPr="00AA0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дополните </w:t>
      </w:r>
      <w:r w:rsidRPr="00AA0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консультацию </w:t>
      </w:r>
      <w:r w:rsidR="00876F97" w:rsidRPr="00AA0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>по данной теме</w:t>
      </w:r>
      <w:r w:rsidRPr="00AA0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Вы можете</w:t>
      </w:r>
      <w:proofErr w:type="gramEnd"/>
      <w:r w:rsidR="00876F97" w:rsidRPr="00AA0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по адресу</w:t>
      </w:r>
      <w:r w:rsidRPr="00AA0A3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: </w:t>
      </w:r>
      <w:r w:rsidR="00AA0A31" w:rsidRPr="00AA0A31">
        <w:rPr>
          <w:rFonts w:ascii="Times New Roman" w:hAnsi="Times New Roman" w:cs="Times New Roman"/>
          <w:color w:val="000000"/>
          <w:sz w:val="28"/>
          <w:szCs w:val="28"/>
        </w:rPr>
        <w:t xml:space="preserve">Самарская область, </w:t>
      </w:r>
      <w:proofErr w:type="spellStart"/>
      <w:r w:rsidR="00AA0A31" w:rsidRPr="00AA0A31">
        <w:rPr>
          <w:rFonts w:ascii="Times New Roman" w:hAnsi="Times New Roman" w:cs="Times New Roman"/>
          <w:color w:val="000000"/>
          <w:sz w:val="28"/>
          <w:szCs w:val="28"/>
        </w:rPr>
        <w:t>Клявлинский</w:t>
      </w:r>
      <w:proofErr w:type="spellEnd"/>
      <w:r w:rsidR="00AA0A31" w:rsidRPr="00AA0A31">
        <w:rPr>
          <w:rFonts w:ascii="Times New Roman" w:hAnsi="Times New Roman" w:cs="Times New Roman"/>
          <w:color w:val="000000"/>
          <w:sz w:val="28"/>
          <w:szCs w:val="28"/>
        </w:rPr>
        <w:t xml:space="preserve"> р-н, ст. Клявлино, </w:t>
      </w:r>
      <w:proofErr w:type="spellStart"/>
      <w:r w:rsidR="00AA0A31" w:rsidRPr="00AA0A31">
        <w:rPr>
          <w:rFonts w:ascii="Times New Roman" w:hAnsi="Times New Roman" w:cs="Times New Roman"/>
          <w:color w:val="000000"/>
          <w:sz w:val="28"/>
          <w:szCs w:val="28"/>
        </w:rPr>
        <w:t>пр-кт</w:t>
      </w:r>
      <w:proofErr w:type="spellEnd"/>
      <w:r w:rsidR="00AA0A31" w:rsidRPr="00AA0A31">
        <w:rPr>
          <w:rFonts w:ascii="Times New Roman" w:hAnsi="Times New Roman" w:cs="Times New Roman"/>
          <w:color w:val="000000"/>
          <w:sz w:val="28"/>
          <w:szCs w:val="28"/>
        </w:rPr>
        <w:t xml:space="preserve"> Ленина, д.9, кабинет 5 или по </w:t>
      </w:r>
      <w:r w:rsidR="00AA0A31" w:rsidRPr="00AA0A31">
        <w:rPr>
          <w:rFonts w:ascii="Times New Roman" w:hAnsi="Times New Roman" w:cs="Times New Roman"/>
          <w:color w:val="000000"/>
          <w:sz w:val="28"/>
          <w:szCs w:val="28"/>
        </w:rPr>
        <w:t xml:space="preserve">телефону: </w:t>
      </w:r>
      <w:r w:rsidR="00AA0A31" w:rsidRPr="00AA0A31">
        <w:rPr>
          <w:rFonts w:ascii="Times New Roman" w:hAnsi="Times New Roman" w:cs="Times New Roman"/>
          <w:sz w:val="28"/>
          <w:szCs w:val="28"/>
        </w:rPr>
        <w:t>8(846 53) 2-27-71</w:t>
      </w:r>
    </w:p>
    <w:p w:rsidR="00931E15" w:rsidRPr="005B0313" w:rsidRDefault="00931E15" w:rsidP="005B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931E15" w:rsidRPr="005B0313" w:rsidSect="001966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313"/>
    <w:rsid w:val="000750F0"/>
    <w:rsid w:val="001966E5"/>
    <w:rsid w:val="00351628"/>
    <w:rsid w:val="005B0313"/>
    <w:rsid w:val="00876F97"/>
    <w:rsid w:val="00931E15"/>
    <w:rsid w:val="00AA0A31"/>
    <w:rsid w:val="00BC5679"/>
    <w:rsid w:val="00E64737"/>
    <w:rsid w:val="00EC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Пользователь</cp:lastModifiedBy>
  <cp:revision>10</cp:revision>
  <dcterms:created xsi:type="dcterms:W3CDTF">2020-12-18T07:17:00Z</dcterms:created>
  <dcterms:modified xsi:type="dcterms:W3CDTF">2022-02-11T05:12:00Z</dcterms:modified>
</cp:coreProperties>
</file>