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13"/>
        <w:tblW w:w="10456" w:type="dxa"/>
        <w:tblLook w:val="04A0"/>
      </w:tblPr>
      <w:tblGrid>
        <w:gridCol w:w="10456"/>
      </w:tblGrid>
      <w:tr w:rsidR="000F3C58" w:rsidTr="000F3C58">
        <w:trPr>
          <w:trHeight w:val="1985"/>
        </w:trPr>
        <w:tc>
          <w:tcPr>
            <w:tcW w:w="10456" w:type="dxa"/>
            <w:hideMark/>
          </w:tcPr>
          <w:p w:rsidR="000F3C58" w:rsidRDefault="000F3C58" w:rsidP="000F3C58">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0F3C58" w:rsidRDefault="000F3C58" w:rsidP="000F3C58">
      <w:pPr>
        <w:ind w:right="-186"/>
        <w:jc w:val="center"/>
        <w:rPr>
          <w:b/>
          <w:sz w:val="40"/>
          <w:szCs w:val="40"/>
        </w:rPr>
      </w:pPr>
      <w:r>
        <w:rPr>
          <w:b/>
          <w:sz w:val="44"/>
          <w:szCs w:val="44"/>
        </w:rPr>
        <w:t xml:space="preserve">Пятница </w:t>
      </w:r>
      <w:r w:rsidR="00520BC9">
        <w:rPr>
          <w:b/>
          <w:sz w:val="44"/>
          <w:szCs w:val="44"/>
        </w:rPr>
        <w:t>15</w:t>
      </w:r>
      <w:r>
        <w:rPr>
          <w:b/>
          <w:sz w:val="44"/>
          <w:szCs w:val="44"/>
        </w:rPr>
        <w:t xml:space="preserve">  октября </w:t>
      </w:r>
      <w:r w:rsidR="00520BC9">
        <w:rPr>
          <w:b/>
          <w:sz w:val="40"/>
          <w:szCs w:val="40"/>
        </w:rPr>
        <w:t xml:space="preserve"> 2021 года № 31(446</w:t>
      </w:r>
      <w:r>
        <w:rPr>
          <w:b/>
          <w:sz w:val="40"/>
          <w:szCs w:val="40"/>
        </w:rPr>
        <w:t>)     12+</w:t>
      </w:r>
    </w:p>
    <w:p w:rsidR="000F3C58" w:rsidRPr="00D50B55" w:rsidRDefault="000F3C58" w:rsidP="000F3C58">
      <w:pPr>
        <w:tabs>
          <w:tab w:val="num" w:pos="0"/>
        </w:tabs>
        <w:jc w:val="both"/>
        <w:outlineLvl w:val="0"/>
        <w:rPr>
          <w:sz w:val="16"/>
          <w:szCs w:val="16"/>
        </w:rPr>
      </w:pPr>
      <w:bookmarkStart w:id="0" w:name="P35"/>
      <w:bookmarkEnd w:id="0"/>
    </w:p>
    <w:p w:rsidR="000F3C58" w:rsidRPr="007A2977" w:rsidRDefault="000F3C58" w:rsidP="000F3C58">
      <w:pPr>
        <w:rPr>
          <w:sz w:val="16"/>
          <w:szCs w:val="16"/>
        </w:rPr>
      </w:pPr>
    </w:p>
    <w:p w:rsidR="000F3C58" w:rsidRPr="007A2977" w:rsidRDefault="000F3C58" w:rsidP="000F3C58">
      <w:pPr>
        <w:rPr>
          <w:sz w:val="16"/>
          <w:szCs w:val="16"/>
        </w:rPr>
      </w:pPr>
    </w:p>
    <w:p w:rsidR="000F3C58" w:rsidRPr="000B143F" w:rsidRDefault="000F3C58" w:rsidP="000F3C58">
      <w:pPr>
        <w:rPr>
          <w:sz w:val="16"/>
          <w:szCs w:val="16"/>
        </w:rPr>
      </w:pPr>
    </w:p>
    <w:p w:rsidR="00695F94" w:rsidRDefault="000F3C58" w:rsidP="00695F94">
      <w:pPr>
        <w:jc w:val="center"/>
        <w:rPr>
          <w:sz w:val="28"/>
          <w:szCs w:val="28"/>
        </w:rPr>
      </w:pPr>
      <w:r w:rsidRPr="007671E3">
        <w:rPr>
          <w:b/>
          <w:sz w:val="20"/>
          <w:szCs w:val="20"/>
        </w:rPr>
        <w:t>Постановление Администрации сельского поселения Борис</w:t>
      </w:r>
      <w:r w:rsidR="00E87C78">
        <w:rPr>
          <w:b/>
          <w:sz w:val="20"/>
          <w:szCs w:val="20"/>
        </w:rPr>
        <w:t xml:space="preserve">кино-Игар от  </w:t>
      </w:r>
      <w:r w:rsidR="004A49F8">
        <w:rPr>
          <w:b/>
          <w:sz w:val="20"/>
          <w:szCs w:val="20"/>
        </w:rPr>
        <w:t>0</w:t>
      </w:r>
      <w:r w:rsidR="00E87C78">
        <w:rPr>
          <w:b/>
          <w:sz w:val="20"/>
          <w:szCs w:val="20"/>
        </w:rPr>
        <w:t>8</w:t>
      </w:r>
      <w:r w:rsidR="004A49F8">
        <w:rPr>
          <w:b/>
          <w:sz w:val="20"/>
          <w:szCs w:val="20"/>
        </w:rPr>
        <w:t>.</w:t>
      </w:r>
      <w:r w:rsidR="00E87C78">
        <w:rPr>
          <w:b/>
          <w:sz w:val="20"/>
          <w:szCs w:val="20"/>
        </w:rPr>
        <w:t>1</w:t>
      </w:r>
      <w:r w:rsidR="004A49F8">
        <w:rPr>
          <w:b/>
          <w:sz w:val="20"/>
          <w:szCs w:val="20"/>
        </w:rPr>
        <w:t>0.2021 г.  №</w:t>
      </w:r>
      <w:r w:rsidR="00E87C78">
        <w:rPr>
          <w:b/>
          <w:sz w:val="20"/>
          <w:szCs w:val="20"/>
        </w:rPr>
        <w:t>40</w:t>
      </w:r>
      <w:r w:rsidR="004A49F8" w:rsidRPr="004A49F8">
        <w:rPr>
          <w:sz w:val="28"/>
          <w:szCs w:val="28"/>
        </w:rPr>
        <w:t xml:space="preserve"> </w:t>
      </w:r>
    </w:p>
    <w:p w:rsidR="00695F94" w:rsidRDefault="004A49F8" w:rsidP="00695F94">
      <w:pPr>
        <w:jc w:val="center"/>
        <w:rPr>
          <w:b/>
          <w:sz w:val="20"/>
          <w:szCs w:val="20"/>
        </w:rPr>
      </w:pPr>
      <w:r w:rsidRPr="00695F94">
        <w:rPr>
          <w:sz w:val="20"/>
          <w:szCs w:val="20"/>
        </w:rPr>
        <w:t>«</w:t>
      </w:r>
      <w:r w:rsidR="00695F94" w:rsidRPr="00695F94">
        <w:rPr>
          <w:b/>
          <w:sz w:val="20"/>
          <w:szCs w:val="20"/>
        </w:rPr>
        <w:t>Об утвержден</w:t>
      </w:r>
      <w:r w:rsidR="00695F94">
        <w:rPr>
          <w:b/>
          <w:sz w:val="20"/>
          <w:szCs w:val="20"/>
        </w:rPr>
        <w:t xml:space="preserve">ии отчета об исполнении бюджета </w:t>
      </w:r>
      <w:r w:rsidR="00695F94" w:rsidRPr="00695F94">
        <w:rPr>
          <w:b/>
          <w:sz w:val="20"/>
          <w:szCs w:val="20"/>
        </w:rPr>
        <w:t>сельского поселения Борискино-Игар</w:t>
      </w:r>
    </w:p>
    <w:p w:rsidR="00E87C78" w:rsidRPr="00695F94" w:rsidRDefault="00695F94" w:rsidP="00695F94">
      <w:pPr>
        <w:jc w:val="center"/>
        <w:rPr>
          <w:b/>
          <w:sz w:val="20"/>
          <w:szCs w:val="20"/>
        </w:rPr>
      </w:pPr>
      <w:r w:rsidRPr="00695F94">
        <w:rPr>
          <w:b/>
          <w:sz w:val="20"/>
          <w:szCs w:val="20"/>
        </w:rPr>
        <w:t xml:space="preserve"> за 9 месяцев 2021 года</w:t>
      </w:r>
      <w:r>
        <w:rPr>
          <w:b/>
          <w:sz w:val="20"/>
          <w:szCs w:val="20"/>
        </w:rPr>
        <w:t>»</w:t>
      </w:r>
    </w:p>
    <w:p w:rsidR="00E87C78" w:rsidRPr="007C58FB" w:rsidRDefault="00E87C78" w:rsidP="00E87C78">
      <w:pPr>
        <w:rPr>
          <w:sz w:val="16"/>
          <w:szCs w:val="16"/>
        </w:rPr>
      </w:pPr>
    </w:p>
    <w:p w:rsidR="00E87C78" w:rsidRPr="007C58FB" w:rsidRDefault="00E87C78" w:rsidP="00E87C78">
      <w:pPr>
        <w:rPr>
          <w:bCs/>
          <w:sz w:val="16"/>
          <w:szCs w:val="16"/>
        </w:rPr>
      </w:pPr>
      <w:r w:rsidRPr="007C58FB">
        <w:rPr>
          <w:bCs/>
          <w:sz w:val="16"/>
          <w:szCs w:val="16"/>
        </w:rPr>
        <w:t xml:space="preserve">  Статья 1             </w:t>
      </w:r>
    </w:p>
    <w:p w:rsidR="00E87C78" w:rsidRPr="007C58FB" w:rsidRDefault="00E87C78" w:rsidP="00E87C78">
      <w:pPr>
        <w:rPr>
          <w:sz w:val="16"/>
          <w:szCs w:val="16"/>
        </w:rPr>
      </w:pPr>
      <w:r w:rsidRPr="007C58FB">
        <w:rPr>
          <w:bCs/>
          <w:sz w:val="16"/>
          <w:szCs w:val="16"/>
        </w:rPr>
        <w:t xml:space="preserve"> 1.Утвердить отчет об исполнении бюджета сельского поселения Борискино-Игар </w:t>
      </w:r>
      <w:r w:rsidRPr="007C58FB">
        <w:rPr>
          <w:sz w:val="16"/>
          <w:szCs w:val="16"/>
        </w:rPr>
        <w:t>за 9 месяцев 2021 года</w:t>
      </w:r>
      <w:r w:rsidRPr="007C58FB">
        <w:rPr>
          <w:bCs/>
          <w:sz w:val="16"/>
          <w:szCs w:val="16"/>
        </w:rPr>
        <w:t xml:space="preserve"> по доходам в сумме 9579,540 </w:t>
      </w:r>
      <w:proofErr w:type="spellStart"/>
      <w:r w:rsidRPr="007C58FB">
        <w:rPr>
          <w:bCs/>
          <w:sz w:val="16"/>
          <w:szCs w:val="16"/>
        </w:rPr>
        <w:t>тыс</w:t>
      </w:r>
      <w:proofErr w:type="gramStart"/>
      <w:r w:rsidRPr="007C58FB">
        <w:rPr>
          <w:bCs/>
          <w:sz w:val="16"/>
          <w:szCs w:val="16"/>
        </w:rPr>
        <w:t>.р</w:t>
      </w:r>
      <w:proofErr w:type="gramEnd"/>
      <w:r w:rsidRPr="007C58FB">
        <w:rPr>
          <w:bCs/>
          <w:sz w:val="16"/>
          <w:szCs w:val="16"/>
        </w:rPr>
        <w:t>уб</w:t>
      </w:r>
      <w:proofErr w:type="spellEnd"/>
      <w:r w:rsidRPr="007C58FB">
        <w:rPr>
          <w:bCs/>
          <w:sz w:val="16"/>
          <w:szCs w:val="16"/>
        </w:rPr>
        <w:t xml:space="preserve">  и расходам в сумме 9641,592 </w:t>
      </w:r>
      <w:proofErr w:type="spellStart"/>
      <w:r w:rsidRPr="007C58FB">
        <w:rPr>
          <w:bCs/>
          <w:sz w:val="16"/>
          <w:szCs w:val="16"/>
        </w:rPr>
        <w:t>тыс</w:t>
      </w:r>
      <w:proofErr w:type="spellEnd"/>
      <w:r w:rsidRPr="007C58FB">
        <w:rPr>
          <w:bCs/>
          <w:sz w:val="16"/>
          <w:szCs w:val="16"/>
        </w:rPr>
        <w:t xml:space="preserve"> руб.  с превышением расходов над доходами в сумме 62,052 тыс.руб.</w:t>
      </w:r>
    </w:p>
    <w:p w:rsidR="00E87C78" w:rsidRPr="007C58FB" w:rsidRDefault="00E87C78" w:rsidP="00E87C78">
      <w:pPr>
        <w:rPr>
          <w:sz w:val="16"/>
          <w:szCs w:val="16"/>
        </w:rPr>
      </w:pPr>
      <w:r w:rsidRPr="007C58FB">
        <w:rPr>
          <w:bCs/>
          <w:sz w:val="16"/>
          <w:szCs w:val="16"/>
        </w:rPr>
        <w:t xml:space="preserve"> 2.Утвердить следующие показатели отчета об исполнении бюджета за  </w:t>
      </w:r>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2021 года</w:t>
      </w:r>
      <w:r w:rsidRPr="007C58FB">
        <w:rPr>
          <w:bCs/>
          <w:sz w:val="16"/>
          <w:szCs w:val="16"/>
        </w:rPr>
        <w:t>.</w:t>
      </w:r>
    </w:p>
    <w:p w:rsidR="00E87C78" w:rsidRPr="007C58FB" w:rsidRDefault="00E87C78" w:rsidP="00E87C78">
      <w:pPr>
        <w:rPr>
          <w:sz w:val="16"/>
          <w:szCs w:val="16"/>
        </w:rPr>
      </w:pPr>
      <w:r w:rsidRPr="007C58FB">
        <w:rPr>
          <w:bCs/>
          <w:sz w:val="16"/>
          <w:szCs w:val="16"/>
        </w:rPr>
        <w:t xml:space="preserve">      Доходы бюджета сельского поселения Борискино-Игар муниципального района Клявлинский Самарской области  </w:t>
      </w:r>
      <w:r w:rsidRPr="007C58FB">
        <w:rPr>
          <w:sz w:val="16"/>
          <w:szCs w:val="16"/>
        </w:rPr>
        <w:t xml:space="preserve">за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 xml:space="preserve">2021 года </w:t>
      </w:r>
      <w:r w:rsidRPr="007C58FB">
        <w:rPr>
          <w:bCs/>
          <w:sz w:val="16"/>
          <w:szCs w:val="16"/>
        </w:rPr>
        <w:t xml:space="preserve">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w:t>
      </w:r>
      <w:r w:rsidRPr="007C58FB">
        <w:rPr>
          <w:sz w:val="16"/>
          <w:szCs w:val="16"/>
        </w:rPr>
        <w:t>Постановлению</w:t>
      </w:r>
      <w:r w:rsidRPr="007C58FB">
        <w:rPr>
          <w:bCs/>
          <w:sz w:val="16"/>
          <w:szCs w:val="16"/>
        </w:rPr>
        <w:t>;</w:t>
      </w:r>
    </w:p>
    <w:p w:rsidR="00E87C78" w:rsidRPr="007C58FB" w:rsidRDefault="00E87C78" w:rsidP="00E87C78">
      <w:pPr>
        <w:rPr>
          <w:bCs/>
          <w:sz w:val="16"/>
          <w:szCs w:val="16"/>
        </w:rPr>
      </w:pPr>
      <w:r w:rsidRPr="007C58FB">
        <w:rPr>
          <w:bCs/>
          <w:sz w:val="16"/>
          <w:szCs w:val="16"/>
        </w:rPr>
        <w:t xml:space="preserve">        Расходы местного бюджета по ведомственной структуре расходов бюджета сельского поселения Борискино-Игар муниципального района Клявлинский  Самарской области  </w:t>
      </w:r>
    </w:p>
    <w:p w:rsidR="00E87C78" w:rsidRPr="007C58FB" w:rsidRDefault="00E87C78" w:rsidP="00E87C78">
      <w:pPr>
        <w:rPr>
          <w:sz w:val="16"/>
          <w:szCs w:val="16"/>
        </w:rPr>
      </w:pPr>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2021 года</w:t>
      </w:r>
      <w:r w:rsidRPr="007C58FB">
        <w:rPr>
          <w:bCs/>
          <w:sz w:val="16"/>
          <w:szCs w:val="16"/>
        </w:rPr>
        <w:t xml:space="preserve"> по главным распорядителям бюджетных средств, разделам, подразделам и целевым статьям (муниципальным программам и </w:t>
      </w:r>
      <w:proofErr w:type="spellStart"/>
      <w:r w:rsidRPr="007C58FB">
        <w:rPr>
          <w:bCs/>
          <w:sz w:val="16"/>
          <w:szCs w:val="16"/>
        </w:rPr>
        <w:t>непрограммным</w:t>
      </w:r>
      <w:proofErr w:type="spellEnd"/>
      <w:r w:rsidRPr="007C58FB">
        <w:rPr>
          <w:bCs/>
          <w:sz w:val="16"/>
          <w:szCs w:val="16"/>
        </w:rPr>
        <w:t xml:space="preserve"> направлениям деятельности), группам и подгруппам </w:t>
      </w:r>
      <w:proofErr w:type="gramStart"/>
      <w:r w:rsidRPr="007C58FB">
        <w:rPr>
          <w:bCs/>
          <w:sz w:val="16"/>
          <w:szCs w:val="16"/>
        </w:rPr>
        <w:t>видов расходов  классификации  расходов бюджетов</w:t>
      </w:r>
      <w:proofErr w:type="gramEnd"/>
      <w:r w:rsidRPr="007C58FB">
        <w:rPr>
          <w:bCs/>
          <w:sz w:val="16"/>
          <w:szCs w:val="16"/>
        </w:rPr>
        <w:t xml:space="preserve"> согласно приложению 2 к настоящему </w:t>
      </w:r>
      <w:r w:rsidRPr="007C58FB">
        <w:rPr>
          <w:sz w:val="16"/>
          <w:szCs w:val="16"/>
        </w:rPr>
        <w:t>Постановлению</w:t>
      </w:r>
      <w:r w:rsidRPr="007C58FB">
        <w:rPr>
          <w:bCs/>
          <w:sz w:val="16"/>
          <w:szCs w:val="16"/>
        </w:rPr>
        <w:t>;</w:t>
      </w:r>
    </w:p>
    <w:p w:rsidR="00E87C78" w:rsidRPr="007C58FB" w:rsidRDefault="00E87C78" w:rsidP="00E87C78">
      <w:pPr>
        <w:rPr>
          <w:sz w:val="16"/>
          <w:szCs w:val="16"/>
        </w:rPr>
      </w:pPr>
      <w:r w:rsidRPr="007C58FB">
        <w:rPr>
          <w:bCs/>
          <w:sz w:val="16"/>
          <w:szCs w:val="16"/>
        </w:rPr>
        <w:t xml:space="preserve">        Расходы бюджета сельского поселения Борискино-Игар муниципального района Клявлинский Самарской области за </w:t>
      </w:r>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2021 года</w:t>
      </w:r>
      <w:r w:rsidRPr="007C58FB">
        <w:rPr>
          <w:bCs/>
          <w:sz w:val="16"/>
          <w:szCs w:val="16"/>
        </w:rPr>
        <w:t xml:space="preserve">  по разделам, подразделам, целевым статья</w:t>
      </w:r>
      <w:proofErr w:type="gramStart"/>
      <w:r w:rsidRPr="007C58FB">
        <w:rPr>
          <w:bCs/>
          <w:sz w:val="16"/>
          <w:szCs w:val="16"/>
        </w:rPr>
        <w:t>м(</w:t>
      </w:r>
      <w:proofErr w:type="gramEnd"/>
      <w:r w:rsidRPr="007C58FB">
        <w:rPr>
          <w:bCs/>
          <w:sz w:val="16"/>
          <w:szCs w:val="16"/>
        </w:rPr>
        <w:t xml:space="preserve">муниципальным программам и </w:t>
      </w:r>
      <w:proofErr w:type="spellStart"/>
      <w:r w:rsidRPr="007C58FB">
        <w:rPr>
          <w:bCs/>
          <w:sz w:val="16"/>
          <w:szCs w:val="16"/>
        </w:rPr>
        <w:t>непрограммным</w:t>
      </w:r>
      <w:proofErr w:type="spellEnd"/>
      <w:r w:rsidRPr="007C58FB">
        <w:rPr>
          <w:bCs/>
          <w:sz w:val="16"/>
          <w:szCs w:val="16"/>
        </w:rPr>
        <w:t xml:space="preserve"> направлениям деятельности), группам и подгруппам видов расходов классификации расходов бюджетов, согласно приложению 3 к настоящему </w:t>
      </w:r>
      <w:r w:rsidRPr="007C58FB">
        <w:rPr>
          <w:sz w:val="16"/>
          <w:szCs w:val="16"/>
        </w:rPr>
        <w:t>Постановлению</w:t>
      </w:r>
      <w:r w:rsidRPr="007C58FB">
        <w:rPr>
          <w:bCs/>
          <w:sz w:val="16"/>
          <w:szCs w:val="16"/>
        </w:rPr>
        <w:t>;</w:t>
      </w:r>
    </w:p>
    <w:p w:rsidR="00E87C78" w:rsidRPr="007C58FB" w:rsidRDefault="00E87C78" w:rsidP="00E87C78">
      <w:pPr>
        <w:rPr>
          <w:sz w:val="16"/>
          <w:szCs w:val="16"/>
        </w:rPr>
      </w:pPr>
      <w:r w:rsidRPr="007C58FB">
        <w:rPr>
          <w:bCs/>
          <w:sz w:val="16"/>
          <w:szCs w:val="16"/>
        </w:rPr>
        <w:t xml:space="preserve">        Источники внутреннего финансирования дефицита бюджета сельского поселения Борискино-Игар муниципального района Клявлинский Самарской области  за</w:t>
      </w:r>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 xml:space="preserve">2021 </w:t>
      </w:r>
      <w:proofErr w:type="spellStart"/>
      <w:r w:rsidRPr="007C58FB">
        <w:rPr>
          <w:sz w:val="16"/>
          <w:szCs w:val="16"/>
        </w:rPr>
        <w:t>года</w:t>
      </w:r>
      <w:proofErr w:type="gramStart"/>
      <w:r w:rsidRPr="007C58FB">
        <w:rPr>
          <w:bCs/>
          <w:sz w:val="16"/>
          <w:szCs w:val="16"/>
        </w:rPr>
        <w:t>.</w:t>
      </w:r>
      <w:r w:rsidRPr="007C58FB">
        <w:rPr>
          <w:sz w:val="16"/>
          <w:szCs w:val="16"/>
        </w:rPr>
        <w:t>п</w:t>
      </w:r>
      <w:proofErr w:type="gramEnd"/>
      <w:r w:rsidRPr="007C58FB">
        <w:rPr>
          <w:sz w:val="16"/>
          <w:szCs w:val="16"/>
        </w:rPr>
        <w:t>о</w:t>
      </w:r>
      <w:proofErr w:type="spellEnd"/>
      <w:r w:rsidRPr="007C58FB">
        <w:rPr>
          <w:sz w:val="16"/>
          <w:szCs w:val="16"/>
        </w:rPr>
        <w:t xml:space="preserve"> кодам классификации источников финансирования дефицитов бюджетов</w:t>
      </w:r>
      <w:r w:rsidRPr="007C58FB">
        <w:rPr>
          <w:bCs/>
          <w:sz w:val="16"/>
          <w:szCs w:val="16"/>
        </w:rPr>
        <w:t xml:space="preserve">, согласно приложению 4 к настоящему </w:t>
      </w:r>
      <w:r w:rsidRPr="007C58FB">
        <w:rPr>
          <w:sz w:val="16"/>
          <w:szCs w:val="16"/>
        </w:rPr>
        <w:t>Постановлению</w:t>
      </w:r>
      <w:r w:rsidRPr="007C58FB">
        <w:rPr>
          <w:bCs/>
          <w:sz w:val="16"/>
          <w:szCs w:val="16"/>
        </w:rPr>
        <w:t>;</w:t>
      </w:r>
    </w:p>
    <w:p w:rsidR="00E87C78" w:rsidRPr="007C58FB" w:rsidRDefault="00E87C78" w:rsidP="00E87C78">
      <w:pPr>
        <w:rPr>
          <w:bCs/>
          <w:sz w:val="16"/>
          <w:szCs w:val="16"/>
        </w:rPr>
      </w:pPr>
      <w:r w:rsidRPr="007C58FB">
        <w:rPr>
          <w:bCs/>
          <w:sz w:val="16"/>
          <w:szCs w:val="16"/>
        </w:rPr>
        <w:t xml:space="preserve">     Сведения о численности муниципальных служащих, работников органов местного  самоуправления  и  расходах на их денежное содержание согласно приложению 5 к настоящему </w:t>
      </w:r>
      <w:r w:rsidRPr="007C58FB">
        <w:rPr>
          <w:sz w:val="16"/>
          <w:szCs w:val="16"/>
        </w:rPr>
        <w:t>Постановлению</w:t>
      </w:r>
      <w:r w:rsidRPr="007C58FB">
        <w:rPr>
          <w:bCs/>
          <w:sz w:val="16"/>
          <w:szCs w:val="16"/>
        </w:rPr>
        <w:t>.</w:t>
      </w:r>
    </w:p>
    <w:p w:rsidR="00E87C78" w:rsidRPr="007C58FB" w:rsidRDefault="00E87C78" w:rsidP="00E87C78">
      <w:pPr>
        <w:rPr>
          <w:bCs/>
          <w:sz w:val="16"/>
          <w:szCs w:val="16"/>
        </w:rPr>
      </w:pPr>
      <w:r w:rsidRPr="007C58FB">
        <w:rPr>
          <w:bCs/>
          <w:sz w:val="16"/>
          <w:szCs w:val="16"/>
        </w:rPr>
        <w:t>Статья 2.</w:t>
      </w:r>
    </w:p>
    <w:p w:rsidR="00E87C78" w:rsidRPr="007C58FB" w:rsidRDefault="00E87C78" w:rsidP="00E87C78">
      <w:pPr>
        <w:rPr>
          <w:bCs/>
          <w:sz w:val="16"/>
          <w:szCs w:val="16"/>
        </w:rPr>
      </w:pPr>
      <w:r w:rsidRPr="007C58FB">
        <w:rPr>
          <w:bCs/>
          <w:sz w:val="16"/>
          <w:szCs w:val="16"/>
        </w:rPr>
        <w:t xml:space="preserve">Настоящее  Постановление вступает в силу со дня его официального </w:t>
      </w:r>
    </w:p>
    <w:p w:rsidR="00E87C78" w:rsidRPr="007C58FB" w:rsidRDefault="00E87C78" w:rsidP="00E87C78">
      <w:pPr>
        <w:rPr>
          <w:bCs/>
          <w:sz w:val="16"/>
          <w:szCs w:val="16"/>
        </w:rPr>
      </w:pPr>
      <w:r w:rsidRPr="007C58FB">
        <w:rPr>
          <w:bCs/>
          <w:sz w:val="16"/>
          <w:szCs w:val="16"/>
        </w:rPr>
        <w:t>опубликования и распространяется на правоотношения, возникшие с 01.10.2021г.</w:t>
      </w:r>
    </w:p>
    <w:p w:rsidR="00E87C78" w:rsidRPr="007C58FB" w:rsidRDefault="00E87C78" w:rsidP="00E87C78">
      <w:pPr>
        <w:rPr>
          <w:bCs/>
          <w:sz w:val="16"/>
          <w:szCs w:val="16"/>
        </w:rPr>
      </w:pPr>
      <w:r w:rsidRPr="007C58FB">
        <w:rPr>
          <w:bCs/>
          <w:sz w:val="16"/>
          <w:szCs w:val="16"/>
        </w:rPr>
        <w:t xml:space="preserve">Статья 3. </w:t>
      </w:r>
    </w:p>
    <w:p w:rsidR="00E87C78" w:rsidRPr="007C58FB" w:rsidRDefault="00E87C78" w:rsidP="00E87C78">
      <w:pPr>
        <w:rPr>
          <w:bCs/>
          <w:sz w:val="16"/>
          <w:szCs w:val="16"/>
        </w:rPr>
      </w:pPr>
    </w:p>
    <w:p w:rsidR="00E87C78" w:rsidRPr="007C58FB" w:rsidRDefault="00E87C78" w:rsidP="00E87C78">
      <w:pPr>
        <w:rPr>
          <w:bCs/>
          <w:sz w:val="16"/>
          <w:szCs w:val="16"/>
        </w:rPr>
      </w:pPr>
      <w:r w:rsidRPr="007C58FB">
        <w:rPr>
          <w:bCs/>
          <w:sz w:val="16"/>
          <w:szCs w:val="16"/>
        </w:rPr>
        <w:t>Направить настоящее Постановление в Собрание представителей сельского поселения Борискино-Игар муниципального района Клявлинский Самарской области.</w:t>
      </w:r>
    </w:p>
    <w:p w:rsidR="00E87C78" w:rsidRPr="007C58FB" w:rsidRDefault="00E87C78" w:rsidP="00E87C78">
      <w:pPr>
        <w:rPr>
          <w:bCs/>
          <w:sz w:val="16"/>
          <w:szCs w:val="16"/>
        </w:rPr>
      </w:pPr>
      <w:r w:rsidRPr="007C58FB">
        <w:rPr>
          <w:bCs/>
          <w:sz w:val="16"/>
          <w:szCs w:val="16"/>
        </w:rPr>
        <w:t>Статья 4.</w:t>
      </w:r>
    </w:p>
    <w:p w:rsidR="00E87C78" w:rsidRPr="007C58FB" w:rsidRDefault="00E87C78" w:rsidP="00E87C78">
      <w:pPr>
        <w:rPr>
          <w:bCs/>
          <w:sz w:val="16"/>
          <w:szCs w:val="16"/>
        </w:rPr>
      </w:pPr>
      <w:r w:rsidRPr="007C58FB">
        <w:rPr>
          <w:bCs/>
          <w:sz w:val="16"/>
          <w:szCs w:val="16"/>
        </w:rPr>
        <w:t>Опубликовать настоящее Постановление в газете «Вести сельского поселения Борискино-Игар ».</w:t>
      </w:r>
    </w:p>
    <w:p w:rsidR="00E87C78" w:rsidRPr="007C58FB" w:rsidRDefault="00E87C78" w:rsidP="00E87C78">
      <w:pPr>
        <w:rPr>
          <w:bCs/>
          <w:sz w:val="16"/>
          <w:szCs w:val="16"/>
        </w:rPr>
      </w:pPr>
    </w:p>
    <w:p w:rsidR="00E87C78" w:rsidRPr="007C58FB" w:rsidRDefault="00E87C78" w:rsidP="00E87C78">
      <w:pPr>
        <w:rPr>
          <w:bCs/>
          <w:sz w:val="16"/>
          <w:szCs w:val="16"/>
        </w:rPr>
      </w:pPr>
    </w:p>
    <w:p w:rsidR="00E87C78" w:rsidRPr="007C58FB" w:rsidRDefault="00E87C78" w:rsidP="00E87C78">
      <w:pPr>
        <w:rPr>
          <w:bCs/>
          <w:sz w:val="16"/>
          <w:szCs w:val="16"/>
        </w:rPr>
      </w:pPr>
    </w:p>
    <w:p w:rsidR="00E87C78" w:rsidRPr="007C58FB" w:rsidRDefault="00E87C78" w:rsidP="00E87C78">
      <w:pPr>
        <w:rPr>
          <w:bCs/>
          <w:sz w:val="16"/>
          <w:szCs w:val="16"/>
        </w:rPr>
      </w:pPr>
      <w:r w:rsidRPr="007C58FB">
        <w:rPr>
          <w:bCs/>
          <w:sz w:val="16"/>
          <w:szCs w:val="16"/>
        </w:rPr>
        <w:t>Глава администрации сельского поселения</w:t>
      </w:r>
    </w:p>
    <w:p w:rsidR="00E87C78" w:rsidRPr="007C58FB" w:rsidRDefault="00E87C78" w:rsidP="00E87C78">
      <w:pPr>
        <w:rPr>
          <w:bCs/>
          <w:sz w:val="16"/>
          <w:szCs w:val="16"/>
        </w:rPr>
      </w:pPr>
      <w:r w:rsidRPr="007C58FB">
        <w:rPr>
          <w:bCs/>
          <w:sz w:val="16"/>
          <w:szCs w:val="16"/>
        </w:rPr>
        <w:t>Борискино-Игар  муниципального района Клявлинский</w:t>
      </w:r>
    </w:p>
    <w:p w:rsidR="00E87C78" w:rsidRPr="007C58FB" w:rsidRDefault="00E87C78" w:rsidP="00E87C78">
      <w:pPr>
        <w:rPr>
          <w:bCs/>
          <w:sz w:val="16"/>
          <w:szCs w:val="16"/>
        </w:rPr>
      </w:pPr>
      <w:r w:rsidRPr="007C58FB">
        <w:rPr>
          <w:bCs/>
          <w:sz w:val="16"/>
          <w:szCs w:val="16"/>
        </w:rPr>
        <w:t xml:space="preserve">Самарской области:                                                                                               </w:t>
      </w:r>
      <w:proofErr w:type="spellStart"/>
      <w:r w:rsidRPr="007C58FB">
        <w:rPr>
          <w:bCs/>
          <w:sz w:val="16"/>
          <w:szCs w:val="16"/>
        </w:rPr>
        <w:t>О.А.Демендеев</w:t>
      </w:r>
      <w:proofErr w:type="spellEnd"/>
    </w:p>
    <w:tbl>
      <w:tblPr>
        <w:tblW w:w="10774" w:type="dxa"/>
        <w:tblInd w:w="-993" w:type="dxa"/>
        <w:tblLayout w:type="fixed"/>
        <w:tblCellMar>
          <w:left w:w="0" w:type="dxa"/>
          <w:right w:w="0" w:type="dxa"/>
        </w:tblCellMar>
        <w:tblLook w:val="04A0"/>
      </w:tblPr>
      <w:tblGrid>
        <w:gridCol w:w="284"/>
        <w:gridCol w:w="66"/>
        <w:gridCol w:w="39"/>
        <w:gridCol w:w="37"/>
        <w:gridCol w:w="537"/>
        <w:gridCol w:w="3149"/>
        <w:gridCol w:w="940"/>
        <w:gridCol w:w="957"/>
        <w:gridCol w:w="938"/>
        <w:gridCol w:w="597"/>
        <w:gridCol w:w="679"/>
        <w:gridCol w:w="71"/>
        <w:gridCol w:w="665"/>
        <w:gridCol w:w="185"/>
        <w:gridCol w:w="87"/>
        <w:gridCol w:w="153"/>
        <w:gridCol w:w="114"/>
        <w:gridCol w:w="208"/>
        <w:gridCol w:w="501"/>
        <w:gridCol w:w="30"/>
        <w:gridCol w:w="395"/>
        <w:gridCol w:w="142"/>
      </w:tblGrid>
      <w:tr w:rsidR="00E87C78" w:rsidRPr="007C58FB" w:rsidTr="00695F94">
        <w:trPr>
          <w:gridAfter w:val="4"/>
          <w:wAfter w:w="1068" w:type="dxa"/>
          <w:trHeight w:val="80"/>
        </w:trPr>
        <w:tc>
          <w:tcPr>
            <w:tcW w:w="9706" w:type="dxa"/>
            <w:gridSpan w:val="18"/>
            <w:noWrap/>
            <w:vAlign w:val="bottom"/>
          </w:tcPr>
          <w:p w:rsidR="00E87C78" w:rsidRPr="007C58FB" w:rsidRDefault="00E87C78" w:rsidP="00E87C78">
            <w:pPr>
              <w:rPr>
                <w:rFonts w:eastAsia="Calibri"/>
                <w:sz w:val="16"/>
                <w:szCs w:val="16"/>
              </w:rPr>
            </w:pPr>
          </w:p>
        </w:tc>
      </w:tr>
      <w:tr w:rsidR="00E87C78" w:rsidRPr="007C58FB" w:rsidTr="00695F94">
        <w:trPr>
          <w:gridBefore w:val="2"/>
          <w:gridAfter w:val="3"/>
          <w:wBefore w:w="350" w:type="dxa"/>
          <w:wAfter w:w="567" w:type="dxa"/>
          <w:trHeight w:val="285"/>
        </w:trPr>
        <w:tc>
          <w:tcPr>
            <w:tcW w:w="9857" w:type="dxa"/>
            <w:gridSpan w:val="17"/>
            <w:tcBorders>
              <w:top w:val="nil"/>
              <w:left w:val="nil"/>
              <w:bottom w:val="nil"/>
              <w:right w:val="nil"/>
            </w:tcBorders>
            <w:shd w:val="clear" w:color="auto" w:fill="auto"/>
            <w:noWrap/>
            <w:vAlign w:val="bottom"/>
            <w:hideMark/>
          </w:tcPr>
          <w:p w:rsidR="00E87C78" w:rsidRPr="007C58FB" w:rsidRDefault="00E87C78" w:rsidP="00E87C78">
            <w:pPr>
              <w:rPr>
                <w:sz w:val="16"/>
                <w:szCs w:val="16"/>
              </w:rPr>
            </w:pPr>
            <w:r w:rsidRPr="007C58FB">
              <w:rPr>
                <w:sz w:val="16"/>
                <w:szCs w:val="16"/>
              </w:rPr>
              <w:t xml:space="preserve">                                                                                                                                                                                                  </w:t>
            </w:r>
          </w:p>
          <w:p w:rsidR="00E87C78" w:rsidRPr="007C58FB" w:rsidRDefault="00E87C78" w:rsidP="00E87C78">
            <w:pPr>
              <w:rPr>
                <w:sz w:val="16"/>
                <w:szCs w:val="16"/>
              </w:rPr>
            </w:pPr>
            <w:r w:rsidRPr="007C58FB">
              <w:rPr>
                <w:sz w:val="16"/>
                <w:szCs w:val="16"/>
              </w:rPr>
              <w:t xml:space="preserve">                                       </w:t>
            </w:r>
            <w:r w:rsidR="00695F94">
              <w:rPr>
                <w:sz w:val="16"/>
                <w:szCs w:val="16"/>
              </w:rPr>
              <w:t xml:space="preserve">                              </w:t>
            </w:r>
            <w:r w:rsidRPr="007C58FB">
              <w:rPr>
                <w:sz w:val="16"/>
                <w:szCs w:val="16"/>
              </w:rPr>
              <w:t xml:space="preserve">                                                                                                                     </w:t>
            </w:r>
          </w:p>
          <w:p w:rsidR="00E87C78" w:rsidRPr="007C58FB" w:rsidRDefault="00E87C78" w:rsidP="00E87C78">
            <w:pPr>
              <w:rPr>
                <w:sz w:val="16"/>
                <w:szCs w:val="16"/>
              </w:rPr>
            </w:pPr>
            <w:r w:rsidRPr="007C58FB">
              <w:rPr>
                <w:sz w:val="16"/>
                <w:szCs w:val="16"/>
              </w:rPr>
              <w:t xml:space="preserve">                                                                                                                                                            Приложение 1</w:t>
            </w:r>
          </w:p>
          <w:p w:rsidR="00E87C78" w:rsidRPr="007C58FB" w:rsidRDefault="00E87C78" w:rsidP="00E87C78">
            <w:pPr>
              <w:jc w:val="center"/>
              <w:rPr>
                <w:sz w:val="16"/>
                <w:szCs w:val="16"/>
              </w:rPr>
            </w:pPr>
            <w:r w:rsidRPr="007C58FB">
              <w:rPr>
                <w:sz w:val="16"/>
                <w:szCs w:val="16"/>
              </w:rPr>
              <w:t xml:space="preserve">                                                                                                      к Постановлению Главы  сельского поселения             </w:t>
            </w:r>
          </w:p>
          <w:p w:rsidR="00E87C78" w:rsidRPr="007C58FB" w:rsidRDefault="00E87C78" w:rsidP="00E87C78">
            <w:pPr>
              <w:jc w:val="center"/>
              <w:rPr>
                <w:sz w:val="16"/>
                <w:szCs w:val="16"/>
              </w:rPr>
            </w:pPr>
            <w:r w:rsidRPr="007C58FB">
              <w:rPr>
                <w:sz w:val="16"/>
                <w:szCs w:val="16"/>
              </w:rPr>
              <w:t xml:space="preserve">                                                                                     Борискино-Игар муниципального района Клявлинский           </w:t>
            </w:r>
          </w:p>
          <w:p w:rsidR="00E87C78" w:rsidRPr="007C58FB" w:rsidRDefault="00E87C78" w:rsidP="00E87C78">
            <w:pPr>
              <w:jc w:val="center"/>
              <w:rPr>
                <w:sz w:val="16"/>
                <w:szCs w:val="16"/>
              </w:rPr>
            </w:pPr>
            <w:r w:rsidRPr="007C58FB">
              <w:rPr>
                <w:sz w:val="16"/>
                <w:szCs w:val="16"/>
              </w:rPr>
              <w:t xml:space="preserve">                                                             Самарской области «Об утверждении отчета об исполнении бюджета</w:t>
            </w:r>
          </w:p>
          <w:p w:rsidR="00E87C78" w:rsidRPr="007C58FB" w:rsidRDefault="00E87C78" w:rsidP="00E87C78">
            <w:pPr>
              <w:ind w:left="237"/>
              <w:jc w:val="right"/>
              <w:rPr>
                <w:sz w:val="16"/>
                <w:szCs w:val="16"/>
              </w:rPr>
            </w:pPr>
            <w:r w:rsidRPr="007C58FB">
              <w:rPr>
                <w:sz w:val="16"/>
                <w:szCs w:val="16"/>
              </w:rPr>
              <w:t xml:space="preserve">сельского поселения Борискино-Игар за 9 месяцев </w:t>
            </w:r>
            <w:r w:rsidRPr="007C58FB">
              <w:rPr>
                <w:bCs/>
                <w:sz w:val="16"/>
                <w:szCs w:val="16"/>
              </w:rPr>
              <w:t xml:space="preserve"> </w:t>
            </w:r>
            <w:r w:rsidRPr="007C58FB">
              <w:rPr>
                <w:sz w:val="16"/>
                <w:szCs w:val="16"/>
              </w:rPr>
              <w:t>2021 года»</w:t>
            </w:r>
          </w:p>
          <w:p w:rsidR="00E87C78" w:rsidRPr="007C58FB" w:rsidRDefault="00E87C78" w:rsidP="00E87C78">
            <w:pPr>
              <w:jc w:val="right"/>
              <w:rPr>
                <w:rFonts w:eastAsia="Calibri"/>
                <w:sz w:val="16"/>
                <w:szCs w:val="16"/>
              </w:rPr>
            </w:pPr>
          </w:p>
        </w:tc>
      </w:tr>
      <w:tr w:rsidR="00E87C78" w:rsidRPr="007C58FB" w:rsidTr="00695F94">
        <w:trPr>
          <w:gridBefore w:val="1"/>
          <w:gridAfter w:val="4"/>
          <w:wBefore w:w="284" w:type="dxa"/>
          <w:wAfter w:w="1068" w:type="dxa"/>
          <w:trHeight w:val="1230"/>
        </w:trPr>
        <w:tc>
          <w:tcPr>
            <w:tcW w:w="9422" w:type="dxa"/>
            <w:gridSpan w:val="17"/>
            <w:tcBorders>
              <w:top w:val="nil"/>
              <w:left w:val="nil"/>
              <w:bottom w:val="nil"/>
              <w:right w:val="nil"/>
            </w:tcBorders>
            <w:shd w:val="clear" w:color="auto" w:fill="auto"/>
            <w:vAlign w:val="bottom"/>
            <w:hideMark/>
          </w:tcPr>
          <w:p w:rsidR="00E87C78" w:rsidRPr="007C58FB" w:rsidRDefault="00E87C78" w:rsidP="00E87C78">
            <w:pPr>
              <w:rPr>
                <w:bCs/>
                <w:sz w:val="16"/>
                <w:szCs w:val="16"/>
              </w:rPr>
            </w:pPr>
            <w:r w:rsidRPr="007C58FB">
              <w:rPr>
                <w:bCs/>
                <w:sz w:val="16"/>
                <w:szCs w:val="16"/>
              </w:rPr>
              <w:t xml:space="preserve">       Доходы бюджета сельского поселения Борискино-Игар муниципального района Клявлинский    </w:t>
            </w:r>
          </w:p>
          <w:p w:rsidR="00E87C78" w:rsidRPr="007C58FB" w:rsidRDefault="00E87C78" w:rsidP="00E87C78">
            <w:pPr>
              <w:rPr>
                <w:bCs/>
                <w:sz w:val="16"/>
                <w:szCs w:val="16"/>
              </w:rPr>
            </w:pPr>
            <w:r w:rsidRPr="007C58FB">
              <w:rPr>
                <w:bCs/>
                <w:sz w:val="16"/>
                <w:szCs w:val="16"/>
              </w:rPr>
              <w:t xml:space="preserve">     Самарской области за   </w:t>
            </w:r>
            <w:r w:rsidRPr="007C58FB">
              <w:rPr>
                <w:sz w:val="16"/>
                <w:szCs w:val="16"/>
              </w:rPr>
              <w:t>9 месяцев</w:t>
            </w:r>
            <w:r w:rsidRPr="007C58FB">
              <w:rPr>
                <w:bCs/>
                <w:sz w:val="16"/>
                <w:szCs w:val="16"/>
              </w:rPr>
              <w:t xml:space="preserve"> 2021 года по кодам видов доходов, подвидов доходов,          </w:t>
            </w:r>
          </w:p>
          <w:p w:rsidR="00E87C78" w:rsidRPr="007C58FB" w:rsidRDefault="00E87C78" w:rsidP="00E87C78">
            <w:pPr>
              <w:rPr>
                <w:bCs/>
                <w:sz w:val="16"/>
                <w:szCs w:val="16"/>
              </w:rPr>
            </w:pPr>
            <w:r w:rsidRPr="007C58FB">
              <w:rPr>
                <w:bCs/>
                <w:sz w:val="16"/>
                <w:szCs w:val="16"/>
              </w:rPr>
              <w:t xml:space="preserve">     классификации операций сектора государственного управления, относящихся к доходам   </w:t>
            </w:r>
          </w:p>
          <w:p w:rsidR="00E87C78" w:rsidRPr="007C58FB" w:rsidRDefault="00E87C78" w:rsidP="00E87C78">
            <w:pPr>
              <w:rPr>
                <w:bCs/>
                <w:sz w:val="16"/>
                <w:szCs w:val="16"/>
              </w:rPr>
            </w:pPr>
            <w:r w:rsidRPr="007C58FB">
              <w:rPr>
                <w:bCs/>
                <w:sz w:val="16"/>
                <w:szCs w:val="16"/>
              </w:rPr>
              <w:t xml:space="preserve">     бюджетов</w:t>
            </w:r>
          </w:p>
        </w:tc>
      </w:tr>
      <w:tr w:rsidR="00E87C78" w:rsidRPr="007C58FB" w:rsidTr="00695F94">
        <w:trPr>
          <w:gridBefore w:val="1"/>
          <w:gridAfter w:val="4"/>
          <w:wBefore w:w="284" w:type="dxa"/>
          <w:wAfter w:w="1068" w:type="dxa"/>
          <w:trHeight w:val="300"/>
        </w:trPr>
        <w:tc>
          <w:tcPr>
            <w:tcW w:w="105" w:type="dxa"/>
            <w:gridSpan w:val="2"/>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8570" w:type="dxa"/>
            <w:gridSpan w:val="10"/>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272" w:type="dxa"/>
            <w:gridSpan w:val="2"/>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153" w:type="dxa"/>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322" w:type="dxa"/>
            <w:gridSpan w:val="2"/>
            <w:tcBorders>
              <w:top w:val="nil"/>
              <w:left w:val="nil"/>
              <w:bottom w:val="nil"/>
              <w:right w:val="nil"/>
            </w:tcBorders>
            <w:shd w:val="clear" w:color="auto" w:fill="auto"/>
            <w:vAlign w:val="bottom"/>
            <w:hideMark/>
          </w:tcPr>
          <w:p w:rsidR="00E87C78" w:rsidRPr="007C58FB" w:rsidRDefault="00E87C78" w:rsidP="00E87C78">
            <w:pPr>
              <w:rPr>
                <w:sz w:val="16"/>
                <w:szCs w:val="16"/>
              </w:rPr>
            </w:pPr>
          </w:p>
        </w:tc>
      </w:tr>
      <w:tr w:rsidR="00E87C78" w:rsidRPr="007C58FB" w:rsidTr="00695F94">
        <w:trPr>
          <w:gridBefore w:val="1"/>
          <w:gridAfter w:val="4"/>
          <w:wBefore w:w="284" w:type="dxa"/>
          <w:wAfter w:w="1068" w:type="dxa"/>
          <w:trHeight w:val="300"/>
        </w:trPr>
        <w:tc>
          <w:tcPr>
            <w:tcW w:w="9422" w:type="dxa"/>
            <w:gridSpan w:val="17"/>
            <w:tcBorders>
              <w:top w:val="nil"/>
              <w:left w:val="nil"/>
              <w:bottom w:val="nil"/>
              <w:right w:val="nil"/>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                      тыс</w:t>
            </w:r>
            <w:proofErr w:type="gramStart"/>
            <w:r w:rsidRPr="007C58FB">
              <w:rPr>
                <w:sz w:val="16"/>
                <w:szCs w:val="16"/>
              </w:rPr>
              <w:t>.р</w:t>
            </w:r>
            <w:proofErr w:type="gramEnd"/>
            <w:r w:rsidRPr="007C58FB">
              <w:rPr>
                <w:sz w:val="16"/>
                <w:szCs w:val="16"/>
              </w:rPr>
              <w:t>уб.</w:t>
            </w:r>
          </w:p>
        </w:tc>
      </w:tr>
      <w:tr w:rsidR="00E87C78" w:rsidRPr="007C58FB" w:rsidTr="00695F94">
        <w:trPr>
          <w:gridBefore w:val="1"/>
          <w:gridAfter w:val="1"/>
          <w:wBefore w:w="284" w:type="dxa"/>
          <w:wAfter w:w="142" w:type="dxa"/>
          <w:trHeight w:val="792"/>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Вид дохода</w:t>
            </w:r>
          </w:p>
        </w:tc>
        <w:tc>
          <w:tcPr>
            <w:tcW w:w="2835" w:type="dxa"/>
            <w:gridSpan w:val="3"/>
            <w:tcBorders>
              <w:top w:val="single" w:sz="4" w:space="0" w:color="auto"/>
              <w:left w:val="nil"/>
              <w:bottom w:val="single" w:sz="4" w:space="0" w:color="auto"/>
              <w:right w:val="single" w:sz="4" w:space="0" w:color="auto"/>
            </w:tcBorders>
            <w:shd w:val="clear" w:color="auto" w:fill="auto"/>
            <w:vAlign w:val="bottom"/>
            <w:hideMark/>
          </w:tcPr>
          <w:p w:rsidR="00E87C78" w:rsidRPr="007C58FB" w:rsidRDefault="00E87C78" w:rsidP="00E87C78">
            <w:pPr>
              <w:rPr>
                <w:b/>
                <w:bCs/>
                <w:sz w:val="16"/>
                <w:szCs w:val="16"/>
              </w:rPr>
            </w:pPr>
            <w:r w:rsidRPr="007C58FB">
              <w:rPr>
                <w:b/>
                <w:bCs/>
                <w:sz w:val="16"/>
                <w:szCs w:val="16"/>
              </w:rPr>
              <w:t xml:space="preserve">            Код </w:t>
            </w:r>
            <w:proofErr w:type="gramStart"/>
            <w:r w:rsidRPr="007C58FB">
              <w:rPr>
                <w:b/>
                <w:bCs/>
                <w:sz w:val="16"/>
                <w:szCs w:val="16"/>
              </w:rPr>
              <w:t>бюджетной</w:t>
            </w:r>
            <w:proofErr w:type="gramEnd"/>
            <w:r w:rsidRPr="007C58FB">
              <w:rPr>
                <w:b/>
                <w:bCs/>
                <w:sz w:val="16"/>
                <w:szCs w:val="16"/>
              </w:rPr>
              <w:t xml:space="preserve"> </w:t>
            </w:r>
          </w:p>
          <w:p w:rsidR="00E87C78" w:rsidRPr="007C58FB" w:rsidRDefault="00E87C78" w:rsidP="00E87C78">
            <w:pPr>
              <w:ind w:left="583" w:hanging="583"/>
              <w:rPr>
                <w:b/>
                <w:bCs/>
                <w:sz w:val="16"/>
                <w:szCs w:val="16"/>
              </w:rPr>
            </w:pPr>
            <w:r w:rsidRPr="007C58FB">
              <w:rPr>
                <w:b/>
                <w:bCs/>
                <w:sz w:val="16"/>
                <w:szCs w:val="16"/>
              </w:rPr>
              <w:t xml:space="preserve">            классификации</w:t>
            </w:r>
          </w:p>
        </w:tc>
        <w:tc>
          <w:tcPr>
            <w:tcW w:w="1276" w:type="dxa"/>
            <w:gridSpan w:val="2"/>
            <w:tcBorders>
              <w:top w:val="single" w:sz="4" w:space="0" w:color="000000"/>
              <w:left w:val="nil"/>
              <w:bottom w:val="single" w:sz="4" w:space="0" w:color="000000"/>
              <w:right w:val="single" w:sz="4" w:space="0" w:color="000000"/>
            </w:tcBorders>
            <w:shd w:val="clear" w:color="auto" w:fill="auto"/>
            <w:vAlign w:val="bottom"/>
            <w:hideMark/>
          </w:tcPr>
          <w:p w:rsidR="00E87C78" w:rsidRPr="007C58FB" w:rsidRDefault="00E87C78" w:rsidP="00E87C78">
            <w:pPr>
              <w:ind w:left="-1881" w:firstLine="1881"/>
              <w:jc w:val="center"/>
              <w:rPr>
                <w:b/>
                <w:bCs/>
                <w:sz w:val="16"/>
                <w:szCs w:val="16"/>
              </w:rPr>
            </w:pPr>
            <w:r w:rsidRPr="007C58FB">
              <w:rPr>
                <w:b/>
                <w:bCs/>
                <w:sz w:val="16"/>
                <w:szCs w:val="16"/>
              </w:rPr>
              <w:t xml:space="preserve">План </w:t>
            </w:r>
          </w:p>
          <w:p w:rsidR="00E87C78" w:rsidRPr="007C58FB" w:rsidRDefault="00E87C78" w:rsidP="00E87C78">
            <w:pPr>
              <w:ind w:left="-1881" w:firstLine="1881"/>
              <w:jc w:val="center"/>
              <w:rPr>
                <w:b/>
                <w:bCs/>
                <w:sz w:val="16"/>
                <w:szCs w:val="16"/>
              </w:rPr>
            </w:pPr>
            <w:r w:rsidRPr="007C58FB">
              <w:rPr>
                <w:b/>
                <w:bCs/>
                <w:sz w:val="16"/>
                <w:szCs w:val="16"/>
              </w:rPr>
              <w:t>2021г год</w:t>
            </w:r>
          </w:p>
        </w:tc>
        <w:tc>
          <w:tcPr>
            <w:tcW w:w="1275" w:type="dxa"/>
            <w:gridSpan w:val="6"/>
            <w:tcBorders>
              <w:top w:val="single" w:sz="4" w:space="0" w:color="000000"/>
              <w:left w:val="nil"/>
              <w:bottom w:val="single" w:sz="4" w:space="0" w:color="000000"/>
              <w:right w:val="single" w:sz="4" w:space="0" w:color="000000"/>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Исполнено</w:t>
            </w:r>
          </w:p>
          <w:p w:rsidR="00E87C78" w:rsidRPr="007C58FB" w:rsidRDefault="00E87C78" w:rsidP="00E87C78">
            <w:pPr>
              <w:jc w:val="center"/>
              <w:rPr>
                <w:b/>
                <w:bCs/>
                <w:sz w:val="16"/>
                <w:szCs w:val="16"/>
              </w:rPr>
            </w:pPr>
            <w:r w:rsidRPr="007C58FB">
              <w:rPr>
                <w:b/>
                <w:bCs/>
                <w:sz w:val="16"/>
                <w:szCs w:val="16"/>
              </w:rPr>
              <w:t>2021 год</w:t>
            </w:r>
          </w:p>
        </w:tc>
        <w:tc>
          <w:tcPr>
            <w:tcW w:w="1134" w:type="dxa"/>
            <w:gridSpan w:val="4"/>
            <w:tcBorders>
              <w:top w:val="single" w:sz="4" w:space="0" w:color="000000"/>
              <w:left w:val="nil"/>
              <w:bottom w:val="single" w:sz="4" w:space="0" w:color="000000"/>
              <w:right w:val="single" w:sz="4" w:space="0" w:color="000000"/>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 исполнения</w:t>
            </w:r>
          </w:p>
        </w:tc>
      </w:tr>
      <w:tr w:rsidR="00E87C78" w:rsidRPr="007C58FB" w:rsidTr="00695F94">
        <w:trPr>
          <w:gridBefore w:val="1"/>
          <w:gridAfter w:val="1"/>
          <w:wBefore w:w="284" w:type="dxa"/>
          <w:wAfter w:w="142" w:type="dxa"/>
          <w:trHeight w:val="570"/>
        </w:trPr>
        <w:tc>
          <w:tcPr>
            <w:tcW w:w="6663" w:type="dxa"/>
            <w:gridSpan w:val="8"/>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b/>
                <w:bCs/>
                <w:sz w:val="16"/>
                <w:szCs w:val="16"/>
              </w:rPr>
            </w:pPr>
            <w:r w:rsidRPr="007C58FB">
              <w:rPr>
                <w:b/>
                <w:bCs/>
                <w:sz w:val="16"/>
                <w:szCs w:val="16"/>
              </w:rPr>
              <w:t>Всего доходов</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11607,837</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9579,540</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82,53</w:t>
            </w:r>
          </w:p>
        </w:tc>
      </w:tr>
      <w:tr w:rsidR="00E87C78" w:rsidRPr="007C58FB" w:rsidTr="00695F94">
        <w:trPr>
          <w:gridBefore w:val="1"/>
          <w:gridAfter w:val="1"/>
          <w:wBefore w:w="284" w:type="dxa"/>
          <w:wAfter w:w="142" w:type="dxa"/>
          <w:trHeight w:val="363"/>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b/>
                <w:bCs/>
                <w:sz w:val="16"/>
                <w:szCs w:val="16"/>
              </w:rPr>
            </w:pPr>
            <w:r w:rsidRPr="007C58FB">
              <w:rPr>
                <w:b/>
                <w:bCs/>
                <w:sz w:val="16"/>
                <w:szCs w:val="16"/>
              </w:rPr>
              <w:lastRenderedPageBreak/>
              <w:t>Налоговые и неналоговые доходы</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b/>
                <w:bCs/>
                <w:sz w:val="16"/>
                <w:szCs w:val="16"/>
              </w:rPr>
            </w:pPr>
            <w:r w:rsidRPr="007C58FB">
              <w:rPr>
                <w:b/>
                <w:bCs/>
                <w:sz w:val="16"/>
                <w:szCs w:val="16"/>
              </w:rPr>
              <w:t>000 1 00 00000 00 0000 000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3217,07</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2203,026</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68,48</w:t>
            </w:r>
          </w:p>
        </w:tc>
      </w:tr>
      <w:tr w:rsidR="00E87C78" w:rsidRPr="007C58FB" w:rsidTr="00695F94">
        <w:trPr>
          <w:gridBefore w:val="1"/>
          <w:gridAfter w:val="1"/>
          <w:wBefore w:w="284" w:type="dxa"/>
          <w:wAfter w:w="142" w:type="dxa"/>
          <w:trHeight w:val="363"/>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Налог на доходы физических лиц</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182 1 01 02000 01 0000 110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445,800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350,513</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78,63</w:t>
            </w:r>
          </w:p>
        </w:tc>
      </w:tr>
      <w:tr w:rsidR="00E87C78" w:rsidRPr="007C58FB" w:rsidTr="00695F94">
        <w:trPr>
          <w:gridBefore w:val="1"/>
          <w:gridAfter w:val="1"/>
          <w:wBefore w:w="284" w:type="dxa"/>
          <w:wAfter w:w="142" w:type="dxa"/>
          <w:trHeight w:val="363"/>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Акцизы по подакцизным товара</w:t>
            </w:r>
            <w:proofErr w:type="gramStart"/>
            <w:r w:rsidRPr="007C58FB">
              <w:rPr>
                <w:sz w:val="16"/>
                <w:szCs w:val="16"/>
              </w:rPr>
              <w:t>м(</w:t>
            </w:r>
            <w:proofErr w:type="gramEnd"/>
            <w:r w:rsidRPr="007C58FB">
              <w:rPr>
                <w:sz w:val="16"/>
                <w:szCs w:val="16"/>
              </w:rPr>
              <w:t>продукции),производимым на территории Российской Федерации</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100 1 03 02000 01 0000 110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830,250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615,662</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74,16</w:t>
            </w:r>
          </w:p>
        </w:tc>
      </w:tr>
      <w:tr w:rsidR="00E87C78" w:rsidRPr="007C58FB" w:rsidTr="00695F94">
        <w:trPr>
          <w:gridBefore w:val="1"/>
          <w:gridAfter w:val="1"/>
          <w:wBefore w:w="284" w:type="dxa"/>
          <w:wAfter w:w="142" w:type="dxa"/>
          <w:trHeight w:val="245"/>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Единый сельскохозяйственный налог</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100 1 05 03000 01 0000 110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950,000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888,732</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93,55</w:t>
            </w:r>
          </w:p>
        </w:tc>
      </w:tr>
      <w:tr w:rsidR="00E87C78" w:rsidRPr="007C58FB" w:rsidTr="00695F94">
        <w:trPr>
          <w:gridBefore w:val="1"/>
          <w:gridAfter w:val="1"/>
          <w:wBefore w:w="284" w:type="dxa"/>
          <w:wAfter w:w="142" w:type="dxa"/>
          <w:trHeight w:val="245"/>
        </w:trPr>
        <w:tc>
          <w:tcPr>
            <w:tcW w:w="3828" w:type="dxa"/>
            <w:gridSpan w:val="5"/>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Налог на имущество физических лиц</w:t>
            </w:r>
          </w:p>
        </w:tc>
        <w:tc>
          <w:tcPr>
            <w:tcW w:w="2835"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182 1 06 01000 00 0000 110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128,000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31,471</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24,59</w:t>
            </w:r>
          </w:p>
        </w:tc>
      </w:tr>
      <w:tr w:rsidR="00E87C78" w:rsidRPr="007C58FB" w:rsidTr="00695F94">
        <w:trPr>
          <w:gridBefore w:val="1"/>
          <w:gridAfter w:val="1"/>
          <w:wBefore w:w="284" w:type="dxa"/>
          <w:wAfter w:w="142" w:type="dxa"/>
          <w:trHeight w:val="300"/>
        </w:trPr>
        <w:tc>
          <w:tcPr>
            <w:tcW w:w="3828" w:type="dxa"/>
            <w:gridSpan w:val="5"/>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Земельный налог</w:t>
            </w:r>
          </w:p>
        </w:tc>
        <w:tc>
          <w:tcPr>
            <w:tcW w:w="2835"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182 1 06 06000 00 0000 110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843,000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303,567</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36,01</w:t>
            </w:r>
          </w:p>
        </w:tc>
      </w:tr>
      <w:tr w:rsidR="00E87C78" w:rsidRPr="007C58FB" w:rsidTr="00695F94">
        <w:trPr>
          <w:gridBefore w:val="1"/>
          <w:gridAfter w:val="1"/>
          <w:wBefore w:w="284" w:type="dxa"/>
          <w:wAfter w:w="142" w:type="dxa"/>
          <w:trHeight w:val="1025"/>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gramStart"/>
            <w:r w:rsidRPr="007C58F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531 1 16 07010 00 0000 140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0,889</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88,90</w:t>
            </w:r>
          </w:p>
        </w:tc>
      </w:tr>
      <w:tr w:rsidR="00E87C78" w:rsidRPr="007C58FB" w:rsidTr="00695F94">
        <w:trPr>
          <w:gridBefore w:val="1"/>
          <w:gridAfter w:val="1"/>
          <w:wBefore w:w="284" w:type="dxa"/>
          <w:wAfter w:w="142" w:type="dxa"/>
          <w:trHeight w:val="1025"/>
        </w:trPr>
        <w:tc>
          <w:tcPr>
            <w:tcW w:w="3828" w:type="dxa"/>
            <w:gridSpan w:val="5"/>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938 1 11 05030 00 0000 120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19,020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12,192</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64,10</w:t>
            </w:r>
          </w:p>
        </w:tc>
      </w:tr>
      <w:tr w:rsidR="00E87C78" w:rsidRPr="007C58FB" w:rsidTr="00695F94">
        <w:trPr>
          <w:gridBefore w:val="1"/>
          <w:gridAfter w:val="1"/>
          <w:wBefore w:w="284" w:type="dxa"/>
          <w:wAfter w:w="142" w:type="dxa"/>
          <w:trHeight w:val="494"/>
        </w:trPr>
        <w:tc>
          <w:tcPr>
            <w:tcW w:w="3828" w:type="dxa"/>
            <w:gridSpan w:val="5"/>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b/>
                <w:bCs/>
                <w:sz w:val="16"/>
                <w:szCs w:val="16"/>
              </w:rPr>
            </w:pPr>
            <w:r w:rsidRPr="007C58FB">
              <w:rPr>
                <w:b/>
                <w:bCs/>
                <w:sz w:val="16"/>
                <w:szCs w:val="16"/>
              </w:rPr>
              <w:t>Безвозмездные поступления</w:t>
            </w:r>
          </w:p>
        </w:tc>
        <w:tc>
          <w:tcPr>
            <w:tcW w:w="2835"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
                <w:bCs/>
                <w:sz w:val="16"/>
                <w:szCs w:val="16"/>
              </w:rPr>
            </w:pPr>
            <w:r w:rsidRPr="007C58FB">
              <w:rPr>
                <w:b/>
                <w:bCs/>
                <w:sz w:val="16"/>
                <w:szCs w:val="16"/>
              </w:rPr>
              <w:t>000 2 00 00000 00 0000 000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8390,767</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7376,514</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b/>
                <w:sz w:val="16"/>
                <w:szCs w:val="16"/>
              </w:rPr>
            </w:pPr>
            <w:r w:rsidRPr="007C58FB">
              <w:rPr>
                <w:b/>
                <w:sz w:val="16"/>
                <w:szCs w:val="16"/>
              </w:rPr>
              <w:t>87,92</w:t>
            </w:r>
          </w:p>
        </w:tc>
      </w:tr>
      <w:tr w:rsidR="00E87C78" w:rsidRPr="007C58FB" w:rsidTr="00695F94">
        <w:trPr>
          <w:gridBefore w:val="1"/>
          <w:gridAfter w:val="1"/>
          <w:wBefore w:w="284" w:type="dxa"/>
          <w:wAfter w:w="142" w:type="dxa"/>
          <w:trHeight w:val="616"/>
        </w:trPr>
        <w:tc>
          <w:tcPr>
            <w:tcW w:w="3828" w:type="dxa"/>
            <w:gridSpan w:val="5"/>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Дотации бюджетам сельских поселений на выравнивание бюджетной обеспеченности из бюджетов муниципальных районов</w:t>
            </w:r>
          </w:p>
        </w:tc>
        <w:tc>
          <w:tcPr>
            <w:tcW w:w="2835"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531 2 02 16001 10 0000 150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4175,104</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4175,104</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w:t>
            </w:r>
          </w:p>
        </w:tc>
      </w:tr>
      <w:tr w:rsidR="00E87C78" w:rsidRPr="007C58FB" w:rsidTr="00695F94">
        <w:trPr>
          <w:gridBefore w:val="1"/>
          <w:gridAfter w:val="1"/>
          <w:wBefore w:w="284" w:type="dxa"/>
          <w:wAfter w:w="142" w:type="dxa"/>
          <w:trHeight w:val="431"/>
        </w:trPr>
        <w:tc>
          <w:tcPr>
            <w:tcW w:w="3828" w:type="dxa"/>
            <w:gridSpan w:val="5"/>
            <w:tcBorders>
              <w:top w:val="nil"/>
              <w:left w:val="single" w:sz="4" w:space="0" w:color="auto"/>
              <w:bottom w:val="nil"/>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Прочие межбюджетные трансферты, передаваемые бюджетам сельских  поселений</w:t>
            </w:r>
          </w:p>
        </w:tc>
        <w:tc>
          <w:tcPr>
            <w:tcW w:w="2835" w:type="dxa"/>
            <w:gridSpan w:val="3"/>
            <w:tcBorders>
              <w:top w:val="nil"/>
              <w:left w:val="nil"/>
              <w:bottom w:val="nil"/>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531 2 02 49999 10 0000 150</w:t>
            </w:r>
          </w:p>
        </w:tc>
        <w:tc>
          <w:tcPr>
            <w:tcW w:w="1276" w:type="dxa"/>
            <w:gridSpan w:val="2"/>
            <w:tcBorders>
              <w:top w:val="nil"/>
              <w:left w:val="nil"/>
              <w:bottom w:val="nil"/>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2229,417</w:t>
            </w:r>
          </w:p>
        </w:tc>
        <w:tc>
          <w:tcPr>
            <w:tcW w:w="1275" w:type="dxa"/>
            <w:gridSpan w:val="6"/>
            <w:tcBorders>
              <w:top w:val="nil"/>
              <w:left w:val="nil"/>
              <w:bottom w:val="nil"/>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1288,265</w:t>
            </w:r>
          </w:p>
        </w:tc>
        <w:tc>
          <w:tcPr>
            <w:tcW w:w="1134" w:type="dxa"/>
            <w:gridSpan w:val="4"/>
            <w:tcBorders>
              <w:top w:val="nil"/>
              <w:left w:val="nil"/>
              <w:bottom w:val="nil"/>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57,79</w:t>
            </w:r>
          </w:p>
        </w:tc>
      </w:tr>
      <w:tr w:rsidR="00E87C78" w:rsidRPr="007C58FB" w:rsidTr="00695F94">
        <w:trPr>
          <w:gridBefore w:val="1"/>
          <w:gridAfter w:val="1"/>
          <w:wBefore w:w="284" w:type="dxa"/>
          <w:wAfter w:w="142" w:type="dxa"/>
          <w:trHeight w:val="241"/>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Субсидии бюджетам сельских поселений на обеспечение комплексного развития сельских территорий</w:t>
            </w:r>
          </w:p>
        </w:tc>
        <w:tc>
          <w:tcPr>
            <w:tcW w:w="2835" w:type="dxa"/>
            <w:gridSpan w:val="3"/>
            <w:tcBorders>
              <w:top w:val="single" w:sz="4" w:space="0" w:color="auto"/>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531 2 02 25576 10 0000 150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5" w:type="dxa"/>
            <w:gridSpan w:val="6"/>
            <w:tcBorders>
              <w:top w:val="single" w:sz="4" w:space="0" w:color="auto"/>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134" w:type="dxa"/>
            <w:gridSpan w:val="4"/>
            <w:tcBorders>
              <w:top w:val="single" w:sz="4" w:space="0" w:color="auto"/>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w:t>
            </w:r>
          </w:p>
        </w:tc>
      </w:tr>
      <w:tr w:rsidR="00E87C78" w:rsidRPr="007C58FB" w:rsidTr="00695F94">
        <w:trPr>
          <w:gridBefore w:val="1"/>
          <w:gridAfter w:val="1"/>
          <w:wBefore w:w="284" w:type="dxa"/>
          <w:wAfter w:w="142" w:type="dxa"/>
          <w:trHeight w:val="820"/>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531 2 02 35118 10 0000 150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71,100</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75,03</w:t>
            </w:r>
          </w:p>
        </w:tc>
      </w:tr>
      <w:tr w:rsidR="00E87C78" w:rsidRPr="007C58FB" w:rsidTr="00695F94">
        <w:trPr>
          <w:gridBefore w:val="1"/>
          <w:gridAfter w:val="1"/>
          <w:wBefore w:w="284" w:type="dxa"/>
          <w:wAfter w:w="142" w:type="dxa"/>
          <w:trHeight w:val="820"/>
        </w:trPr>
        <w:tc>
          <w:tcPr>
            <w:tcW w:w="3828" w:type="dxa"/>
            <w:gridSpan w:val="5"/>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2835" w:type="dxa"/>
            <w:gridSpan w:val="3"/>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531 2 07 05020 10 0000 150</w:t>
            </w:r>
          </w:p>
        </w:tc>
        <w:tc>
          <w:tcPr>
            <w:tcW w:w="1276" w:type="dxa"/>
            <w:gridSpan w:val="2"/>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49,431</w:t>
            </w:r>
          </w:p>
        </w:tc>
        <w:tc>
          <w:tcPr>
            <w:tcW w:w="1275" w:type="dxa"/>
            <w:gridSpan w:val="6"/>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00,000</w:t>
            </w:r>
          </w:p>
        </w:tc>
        <w:tc>
          <w:tcPr>
            <w:tcW w:w="1134" w:type="dxa"/>
            <w:gridSpan w:val="4"/>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00,00</w:t>
            </w:r>
          </w:p>
          <w:p w:rsidR="00E87C78" w:rsidRPr="007C58FB" w:rsidRDefault="00E87C78" w:rsidP="00E87C78">
            <w:pPr>
              <w:jc w:val="right"/>
              <w:rPr>
                <w:sz w:val="16"/>
                <w:szCs w:val="16"/>
              </w:rPr>
            </w:pPr>
          </w:p>
        </w:tc>
      </w:tr>
      <w:tr w:rsidR="00E87C78" w:rsidRPr="007C58FB" w:rsidTr="00695F94">
        <w:trPr>
          <w:gridBefore w:val="5"/>
          <w:wBefore w:w="963" w:type="dxa"/>
          <w:trHeight w:val="255"/>
        </w:trPr>
        <w:tc>
          <w:tcPr>
            <w:tcW w:w="9811" w:type="dxa"/>
            <w:gridSpan w:val="17"/>
            <w:noWrap/>
            <w:vAlign w:val="bottom"/>
          </w:tcPr>
          <w:p w:rsidR="00E87C78" w:rsidRPr="007C58FB" w:rsidRDefault="00E87C78" w:rsidP="00695F94">
            <w:pPr>
              <w:jc w:val="center"/>
              <w:rPr>
                <w:rFonts w:eastAsia="Calibri"/>
                <w:sz w:val="16"/>
                <w:szCs w:val="16"/>
              </w:rPr>
            </w:pPr>
          </w:p>
        </w:tc>
      </w:tr>
      <w:tr w:rsidR="00E87C78" w:rsidRPr="007C58FB" w:rsidTr="00695F94">
        <w:trPr>
          <w:gridBefore w:val="5"/>
          <w:wBefore w:w="963" w:type="dxa"/>
          <w:trHeight w:val="285"/>
        </w:trPr>
        <w:tc>
          <w:tcPr>
            <w:tcW w:w="9811" w:type="dxa"/>
            <w:gridSpan w:val="17"/>
            <w:noWrap/>
            <w:vAlign w:val="bottom"/>
          </w:tcPr>
          <w:p w:rsidR="00E87C78" w:rsidRPr="007C58FB" w:rsidRDefault="00E87C78" w:rsidP="00E87C78">
            <w:pPr>
              <w:jc w:val="right"/>
              <w:rPr>
                <w:rFonts w:eastAsia="Calibri"/>
                <w:sz w:val="16"/>
                <w:szCs w:val="16"/>
              </w:rPr>
            </w:pPr>
          </w:p>
        </w:tc>
      </w:tr>
      <w:tr w:rsidR="00E87C78" w:rsidRPr="007C58FB" w:rsidTr="00695F94">
        <w:trPr>
          <w:gridBefore w:val="4"/>
          <w:gridAfter w:val="1"/>
          <w:wBefore w:w="426" w:type="dxa"/>
          <w:wAfter w:w="142" w:type="dxa"/>
          <w:trHeight w:val="285"/>
        </w:trPr>
        <w:tc>
          <w:tcPr>
            <w:tcW w:w="10206" w:type="dxa"/>
            <w:gridSpan w:val="17"/>
            <w:tcBorders>
              <w:top w:val="nil"/>
              <w:left w:val="nil"/>
              <w:bottom w:val="nil"/>
              <w:right w:val="nil"/>
            </w:tcBorders>
            <w:shd w:val="clear" w:color="auto" w:fill="auto"/>
            <w:noWrap/>
            <w:vAlign w:val="bottom"/>
            <w:hideMark/>
          </w:tcPr>
          <w:p w:rsidR="00E87C78" w:rsidRPr="007C58FB" w:rsidRDefault="00E87C78" w:rsidP="00E87C78">
            <w:pPr>
              <w:rPr>
                <w:sz w:val="16"/>
                <w:szCs w:val="16"/>
              </w:rPr>
            </w:pPr>
            <w:r w:rsidRPr="007C58FB">
              <w:rPr>
                <w:sz w:val="16"/>
                <w:szCs w:val="16"/>
              </w:rPr>
              <w:t xml:space="preserve">                                                                                                                                                                                                  </w:t>
            </w:r>
          </w:p>
          <w:p w:rsidR="00E87C78" w:rsidRPr="007C58FB" w:rsidRDefault="00E87C78" w:rsidP="00E87C78">
            <w:pPr>
              <w:rPr>
                <w:sz w:val="16"/>
                <w:szCs w:val="16"/>
              </w:rPr>
            </w:pPr>
            <w:r w:rsidRPr="007C58FB">
              <w:rPr>
                <w:sz w:val="16"/>
                <w:szCs w:val="16"/>
              </w:rPr>
              <w:t xml:space="preserve">                                                                                                                                                                             Приложение</w:t>
            </w:r>
            <w:proofErr w:type="gramStart"/>
            <w:r w:rsidRPr="007C58FB">
              <w:rPr>
                <w:sz w:val="16"/>
                <w:szCs w:val="16"/>
              </w:rPr>
              <w:t>2</w:t>
            </w:r>
            <w:proofErr w:type="gramEnd"/>
          </w:p>
          <w:p w:rsidR="00E87C78" w:rsidRPr="007C58FB" w:rsidRDefault="00E87C78" w:rsidP="00E87C78">
            <w:pPr>
              <w:jc w:val="center"/>
              <w:rPr>
                <w:sz w:val="16"/>
                <w:szCs w:val="16"/>
              </w:rPr>
            </w:pPr>
            <w:r w:rsidRPr="007C58FB">
              <w:rPr>
                <w:sz w:val="16"/>
                <w:szCs w:val="16"/>
              </w:rPr>
              <w:t xml:space="preserve">                                                                                                                         к Постановлению Главы  сельского поселения             </w:t>
            </w:r>
          </w:p>
          <w:p w:rsidR="00E87C78" w:rsidRPr="007C58FB" w:rsidRDefault="00E87C78" w:rsidP="00E87C78">
            <w:pPr>
              <w:jc w:val="center"/>
              <w:rPr>
                <w:sz w:val="16"/>
                <w:szCs w:val="16"/>
              </w:rPr>
            </w:pPr>
            <w:r w:rsidRPr="007C58FB">
              <w:rPr>
                <w:sz w:val="16"/>
                <w:szCs w:val="16"/>
              </w:rPr>
              <w:t xml:space="preserve">                                                                      Борискино-Игар муниципального района Клявлинский Самарской области</w:t>
            </w:r>
          </w:p>
          <w:p w:rsidR="00E87C78" w:rsidRPr="007C58FB" w:rsidRDefault="00E87C78" w:rsidP="00E87C78">
            <w:pPr>
              <w:jc w:val="right"/>
              <w:rPr>
                <w:sz w:val="16"/>
                <w:szCs w:val="16"/>
              </w:rPr>
            </w:pPr>
            <w:r w:rsidRPr="007C58FB">
              <w:rPr>
                <w:sz w:val="16"/>
                <w:szCs w:val="16"/>
              </w:rPr>
              <w:t>«Об утверждении отчета об исполнении бюджета</w:t>
            </w:r>
          </w:p>
          <w:p w:rsidR="00E87C78" w:rsidRPr="007C58FB" w:rsidRDefault="00E87C78" w:rsidP="00E87C78">
            <w:pPr>
              <w:ind w:left="237"/>
              <w:jc w:val="right"/>
              <w:rPr>
                <w:sz w:val="16"/>
                <w:szCs w:val="16"/>
              </w:rPr>
            </w:pPr>
            <w:r w:rsidRPr="007C58FB">
              <w:rPr>
                <w:sz w:val="16"/>
                <w:szCs w:val="16"/>
              </w:rPr>
              <w:t xml:space="preserve">сельского поселения Борискино-Игар за </w:t>
            </w:r>
            <w:proofErr w:type="spellStart"/>
            <w:proofErr w:type="gramStart"/>
            <w:r w:rsidRPr="007C58FB">
              <w:rPr>
                <w:sz w:val="16"/>
                <w:szCs w:val="16"/>
              </w:rPr>
              <w:t>за</w:t>
            </w:r>
            <w:proofErr w:type="spellEnd"/>
            <w:proofErr w:type="gramEnd"/>
            <w:r w:rsidRPr="007C58FB">
              <w:rPr>
                <w:sz w:val="16"/>
                <w:szCs w:val="16"/>
              </w:rPr>
              <w:t xml:space="preserve"> 9 месяцев </w:t>
            </w:r>
            <w:r w:rsidRPr="007C58FB">
              <w:rPr>
                <w:bCs/>
                <w:sz w:val="16"/>
                <w:szCs w:val="16"/>
              </w:rPr>
              <w:t xml:space="preserve"> </w:t>
            </w:r>
            <w:r w:rsidRPr="007C58FB">
              <w:rPr>
                <w:sz w:val="16"/>
                <w:szCs w:val="16"/>
              </w:rPr>
              <w:t>2021 года»</w:t>
            </w:r>
          </w:p>
          <w:p w:rsidR="00E87C78" w:rsidRPr="007C58FB" w:rsidRDefault="00E87C78" w:rsidP="00E87C78">
            <w:pPr>
              <w:jc w:val="right"/>
              <w:rPr>
                <w:rFonts w:eastAsia="Calibri"/>
                <w:sz w:val="16"/>
                <w:szCs w:val="16"/>
              </w:rPr>
            </w:pPr>
          </w:p>
        </w:tc>
      </w:tr>
      <w:tr w:rsidR="00E87C78" w:rsidRPr="007C58FB" w:rsidTr="00695F94">
        <w:trPr>
          <w:gridBefore w:val="4"/>
          <w:wBefore w:w="426" w:type="dxa"/>
          <w:trHeight w:val="255"/>
        </w:trPr>
        <w:tc>
          <w:tcPr>
            <w:tcW w:w="10348" w:type="dxa"/>
            <w:gridSpan w:val="18"/>
            <w:tcBorders>
              <w:top w:val="nil"/>
              <w:left w:val="nil"/>
              <w:bottom w:val="nil"/>
              <w:right w:val="nil"/>
            </w:tcBorders>
            <w:shd w:val="clear" w:color="auto" w:fill="auto"/>
            <w:vAlign w:val="bottom"/>
            <w:hideMark/>
          </w:tcPr>
          <w:p w:rsidR="00E87C78" w:rsidRPr="007C58FB" w:rsidRDefault="00E87C78" w:rsidP="00E87C78">
            <w:pPr>
              <w:jc w:val="right"/>
              <w:rPr>
                <w:sz w:val="16"/>
                <w:szCs w:val="16"/>
              </w:rPr>
            </w:pPr>
          </w:p>
        </w:tc>
      </w:tr>
      <w:tr w:rsidR="00E87C78" w:rsidRPr="007C58FB" w:rsidTr="00695F94">
        <w:trPr>
          <w:gridBefore w:val="4"/>
          <w:wBefore w:w="426" w:type="dxa"/>
          <w:trHeight w:val="1050"/>
        </w:trPr>
        <w:tc>
          <w:tcPr>
            <w:tcW w:w="10348" w:type="dxa"/>
            <w:gridSpan w:val="18"/>
            <w:tcBorders>
              <w:top w:val="nil"/>
              <w:left w:val="nil"/>
              <w:bottom w:val="nil"/>
              <w:right w:val="nil"/>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за </w:t>
            </w:r>
            <w:r w:rsidRPr="007C58FB">
              <w:rPr>
                <w:b/>
                <w:sz w:val="16"/>
                <w:szCs w:val="16"/>
              </w:rPr>
              <w:t>9 месяцев</w:t>
            </w:r>
            <w:r w:rsidRPr="007C58FB">
              <w:rPr>
                <w:b/>
                <w:bCs/>
                <w:sz w:val="16"/>
                <w:szCs w:val="16"/>
              </w:rPr>
              <w:t xml:space="preserve"> 2021 года по главным распорядителям бюджетных средств, разделам, подразделам и целевым статьям (муниципальным программам и </w:t>
            </w:r>
            <w:proofErr w:type="spellStart"/>
            <w:r w:rsidRPr="007C58FB">
              <w:rPr>
                <w:b/>
                <w:bCs/>
                <w:sz w:val="16"/>
                <w:szCs w:val="16"/>
              </w:rPr>
              <w:t>непрограммным</w:t>
            </w:r>
            <w:proofErr w:type="spellEnd"/>
            <w:r w:rsidRPr="007C58FB">
              <w:rPr>
                <w:b/>
                <w:bCs/>
                <w:sz w:val="16"/>
                <w:szCs w:val="16"/>
              </w:rPr>
              <w:t xml:space="preserve"> направлениям деятельности), группам и подгруппам </w:t>
            </w:r>
            <w:proofErr w:type="gramStart"/>
            <w:r w:rsidRPr="007C58FB">
              <w:rPr>
                <w:b/>
                <w:bCs/>
                <w:sz w:val="16"/>
                <w:szCs w:val="16"/>
              </w:rPr>
              <w:t>видов расходов  классификации расходов бюджетов</w:t>
            </w:r>
            <w:proofErr w:type="gramEnd"/>
          </w:p>
        </w:tc>
      </w:tr>
      <w:tr w:rsidR="00E87C78" w:rsidRPr="007C58FB" w:rsidTr="00695F94">
        <w:trPr>
          <w:gridBefore w:val="4"/>
          <w:gridAfter w:val="2"/>
          <w:wBefore w:w="426" w:type="dxa"/>
          <w:wAfter w:w="537" w:type="dxa"/>
          <w:trHeight w:val="285"/>
        </w:trPr>
        <w:tc>
          <w:tcPr>
            <w:tcW w:w="4626" w:type="dxa"/>
            <w:gridSpan w:val="3"/>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957" w:type="dxa"/>
            <w:tcBorders>
              <w:top w:val="nil"/>
              <w:left w:val="nil"/>
              <w:bottom w:val="nil"/>
              <w:right w:val="nil"/>
            </w:tcBorders>
            <w:shd w:val="clear" w:color="auto" w:fill="auto"/>
            <w:vAlign w:val="bottom"/>
            <w:hideMark/>
          </w:tcPr>
          <w:p w:rsidR="00E87C78" w:rsidRPr="007C58FB" w:rsidRDefault="00E87C78" w:rsidP="00E87C78">
            <w:pPr>
              <w:jc w:val="center"/>
              <w:rPr>
                <w:sz w:val="16"/>
                <w:szCs w:val="16"/>
              </w:rPr>
            </w:pPr>
          </w:p>
        </w:tc>
        <w:tc>
          <w:tcPr>
            <w:tcW w:w="1535" w:type="dxa"/>
            <w:gridSpan w:val="2"/>
            <w:tcBorders>
              <w:top w:val="nil"/>
              <w:left w:val="nil"/>
              <w:bottom w:val="nil"/>
              <w:right w:val="nil"/>
            </w:tcBorders>
            <w:shd w:val="clear" w:color="auto" w:fill="auto"/>
            <w:vAlign w:val="bottom"/>
            <w:hideMark/>
          </w:tcPr>
          <w:p w:rsidR="00E87C78" w:rsidRPr="007C58FB" w:rsidRDefault="00E87C78" w:rsidP="00E87C78">
            <w:pPr>
              <w:jc w:val="center"/>
              <w:rPr>
                <w:sz w:val="16"/>
                <w:szCs w:val="16"/>
              </w:rPr>
            </w:pPr>
          </w:p>
        </w:tc>
        <w:tc>
          <w:tcPr>
            <w:tcW w:w="750" w:type="dxa"/>
            <w:gridSpan w:val="2"/>
            <w:tcBorders>
              <w:top w:val="nil"/>
              <w:left w:val="nil"/>
              <w:bottom w:val="nil"/>
              <w:right w:val="nil"/>
            </w:tcBorders>
            <w:shd w:val="clear" w:color="auto" w:fill="auto"/>
            <w:vAlign w:val="bottom"/>
            <w:hideMark/>
          </w:tcPr>
          <w:p w:rsidR="00E87C78" w:rsidRPr="007C58FB" w:rsidRDefault="00E87C78" w:rsidP="00E87C78">
            <w:pPr>
              <w:jc w:val="center"/>
              <w:rPr>
                <w:sz w:val="16"/>
                <w:szCs w:val="16"/>
              </w:rPr>
            </w:pPr>
          </w:p>
        </w:tc>
        <w:tc>
          <w:tcPr>
            <w:tcW w:w="850" w:type="dxa"/>
            <w:gridSpan w:val="2"/>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1093" w:type="dxa"/>
            <w:gridSpan w:val="6"/>
            <w:tcBorders>
              <w:top w:val="nil"/>
              <w:left w:val="nil"/>
              <w:bottom w:val="nil"/>
              <w:right w:val="nil"/>
            </w:tcBorders>
            <w:shd w:val="clear" w:color="auto" w:fill="auto"/>
            <w:vAlign w:val="bottom"/>
            <w:hideMark/>
          </w:tcPr>
          <w:p w:rsidR="00E87C78" w:rsidRPr="007C58FB" w:rsidRDefault="00E87C78" w:rsidP="00E87C78">
            <w:pPr>
              <w:jc w:val="right"/>
              <w:rPr>
                <w:sz w:val="16"/>
                <w:szCs w:val="16"/>
              </w:rPr>
            </w:pPr>
            <w:r w:rsidRPr="007C58FB">
              <w:rPr>
                <w:sz w:val="16"/>
                <w:szCs w:val="16"/>
              </w:rPr>
              <w:t>тыс</w:t>
            </w:r>
            <w:proofErr w:type="gramStart"/>
            <w:r w:rsidRPr="007C58FB">
              <w:rPr>
                <w:sz w:val="16"/>
                <w:szCs w:val="16"/>
              </w:rPr>
              <w:t>.р</w:t>
            </w:r>
            <w:proofErr w:type="gramEnd"/>
            <w:r w:rsidRPr="007C58FB">
              <w:rPr>
                <w:sz w:val="16"/>
                <w:szCs w:val="16"/>
              </w:rPr>
              <w:t>уб.</w:t>
            </w:r>
          </w:p>
        </w:tc>
      </w:tr>
    </w:tbl>
    <w:p w:rsidR="00E87C78" w:rsidRPr="007C58FB" w:rsidRDefault="00E87C78" w:rsidP="00E87C78">
      <w:pPr>
        <w:rPr>
          <w:sz w:val="16"/>
          <w:szCs w:val="16"/>
        </w:rPr>
      </w:pPr>
    </w:p>
    <w:tbl>
      <w:tblPr>
        <w:tblW w:w="10773" w:type="dxa"/>
        <w:tblInd w:w="-1271" w:type="dxa"/>
        <w:tblLayout w:type="fixed"/>
        <w:tblCellMar>
          <w:left w:w="0" w:type="dxa"/>
          <w:right w:w="0" w:type="dxa"/>
        </w:tblCellMar>
        <w:tblLook w:val="04A0"/>
      </w:tblPr>
      <w:tblGrid>
        <w:gridCol w:w="425"/>
        <w:gridCol w:w="3545"/>
        <w:gridCol w:w="708"/>
        <w:gridCol w:w="1276"/>
        <w:gridCol w:w="851"/>
        <w:gridCol w:w="1134"/>
        <w:gridCol w:w="992"/>
        <w:gridCol w:w="992"/>
        <w:gridCol w:w="850"/>
      </w:tblGrid>
      <w:tr w:rsidR="00E87C78" w:rsidRPr="007C58FB" w:rsidTr="00695F94">
        <w:trPr>
          <w:trHeight w:val="42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код ГРБС</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proofErr w:type="spellStart"/>
            <w:r w:rsidRPr="007C58FB">
              <w:rPr>
                <w:b/>
                <w:bCs/>
                <w:sz w:val="16"/>
                <w:szCs w:val="16"/>
              </w:rPr>
              <w:t>Рз</w:t>
            </w:r>
            <w:proofErr w:type="spellEnd"/>
            <w:r w:rsidRPr="007C58FB">
              <w:rPr>
                <w:b/>
                <w:bCs/>
                <w:sz w:val="16"/>
                <w:szCs w:val="16"/>
              </w:rPr>
              <w:t xml:space="preserve">  </w:t>
            </w:r>
            <w:proofErr w:type="spellStart"/>
            <w:proofErr w:type="gramStart"/>
            <w:r w:rsidRPr="007C58FB">
              <w:rPr>
                <w:b/>
                <w:bCs/>
                <w:sz w:val="16"/>
                <w:szCs w:val="16"/>
              </w:rPr>
              <w:t>Пр</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ВР</w:t>
            </w:r>
          </w:p>
        </w:tc>
        <w:tc>
          <w:tcPr>
            <w:tcW w:w="2126" w:type="dxa"/>
            <w:gridSpan w:val="2"/>
            <w:tcBorders>
              <w:top w:val="single" w:sz="4" w:space="0" w:color="auto"/>
              <w:left w:val="nil"/>
              <w:bottom w:val="nil"/>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План</w:t>
            </w:r>
          </w:p>
        </w:tc>
        <w:tc>
          <w:tcPr>
            <w:tcW w:w="1842" w:type="dxa"/>
            <w:gridSpan w:val="2"/>
            <w:tcBorders>
              <w:top w:val="single" w:sz="4" w:space="0" w:color="auto"/>
              <w:left w:val="nil"/>
              <w:bottom w:val="nil"/>
              <w:right w:val="single" w:sz="4" w:space="0" w:color="auto"/>
            </w:tcBorders>
          </w:tcPr>
          <w:p w:rsidR="00E87C78" w:rsidRPr="007C58FB" w:rsidRDefault="00E87C78" w:rsidP="00E87C78">
            <w:pPr>
              <w:jc w:val="center"/>
              <w:rPr>
                <w:b/>
                <w:bCs/>
                <w:sz w:val="16"/>
                <w:szCs w:val="16"/>
              </w:rPr>
            </w:pPr>
            <w:r w:rsidRPr="007C58FB">
              <w:rPr>
                <w:b/>
                <w:bCs/>
                <w:sz w:val="16"/>
                <w:szCs w:val="16"/>
              </w:rPr>
              <w:t>Исполнено</w:t>
            </w:r>
          </w:p>
        </w:tc>
      </w:tr>
      <w:tr w:rsidR="00E87C78" w:rsidRPr="007C58FB" w:rsidTr="00695F94">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134" w:type="dxa"/>
            <w:tcBorders>
              <w:top w:val="single" w:sz="4" w:space="0" w:color="auto"/>
              <w:left w:val="nil"/>
              <w:bottom w:val="single" w:sz="4" w:space="0" w:color="auto"/>
              <w:right w:val="nil"/>
            </w:tcBorders>
            <w:shd w:val="clear" w:color="auto" w:fill="auto"/>
            <w:vAlign w:val="bottom"/>
            <w:hideMark/>
          </w:tcPr>
          <w:p w:rsidR="00E87C78" w:rsidRPr="007C58FB" w:rsidRDefault="00E87C78" w:rsidP="00E87C78">
            <w:pPr>
              <w:jc w:val="right"/>
              <w:rPr>
                <w:b/>
                <w:bCs/>
                <w:sz w:val="16"/>
                <w:szCs w:val="16"/>
              </w:rPr>
            </w:pPr>
            <w:r w:rsidRPr="007C58FB">
              <w:rPr>
                <w:b/>
                <w:bCs/>
                <w:sz w:val="16"/>
                <w:szCs w:val="16"/>
              </w:rPr>
              <w:t>2 021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87C78" w:rsidRPr="007C58FB" w:rsidRDefault="00E87C78" w:rsidP="00E87C78">
            <w:pPr>
              <w:rPr>
                <w:b/>
                <w:bCs/>
                <w:sz w:val="16"/>
                <w:szCs w:val="16"/>
              </w:rPr>
            </w:pPr>
            <w:r w:rsidRPr="007C58FB">
              <w:rPr>
                <w:b/>
                <w:bCs/>
                <w:sz w:val="16"/>
                <w:szCs w:val="16"/>
              </w:rPr>
              <w:t>год</w:t>
            </w:r>
          </w:p>
        </w:tc>
        <w:tc>
          <w:tcPr>
            <w:tcW w:w="1842" w:type="dxa"/>
            <w:gridSpan w:val="2"/>
            <w:tcBorders>
              <w:top w:val="single" w:sz="4" w:space="0" w:color="auto"/>
              <w:left w:val="nil"/>
              <w:bottom w:val="single" w:sz="4" w:space="0" w:color="auto"/>
              <w:right w:val="single" w:sz="4" w:space="0" w:color="auto"/>
            </w:tcBorders>
          </w:tcPr>
          <w:p w:rsidR="00E87C78" w:rsidRPr="007C58FB" w:rsidRDefault="00E87C78" w:rsidP="00E87C78">
            <w:pPr>
              <w:rPr>
                <w:b/>
                <w:bCs/>
                <w:sz w:val="16"/>
                <w:szCs w:val="16"/>
              </w:rPr>
            </w:pPr>
            <w:r w:rsidRPr="007C58FB">
              <w:rPr>
                <w:b/>
                <w:bCs/>
                <w:sz w:val="16"/>
                <w:szCs w:val="16"/>
              </w:rPr>
              <w:t xml:space="preserve">              2021год</w:t>
            </w:r>
          </w:p>
        </w:tc>
      </w:tr>
      <w:tr w:rsidR="00E87C78" w:rsidRPr="007C58FB" w:rsidTr="00695F94">
        <w:trPr>
          <w:trHeight w:val="15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 xml:space="preserve">в том числе за счет </w:t>
            </w:r>
            <w:proofErr w:type="spellStart"/>
            <w:proofErr w:type="gramStart"/>
            <w:r w:rsidRPr="007C58FB">
              <w:rPr>
                <w:b/>
                <w:bCs/>
                <w:sz w:val="16"/>
                <w:szCs w:val="16"/>
              </w:rPr>
              <w:t>безвозмезд-ных</w:t>
            </w:r>
            <w:proofErr w:type="spellEnd"/>
            <w:proofErr w:type="gramEnd"/>
            <w:r w:rsidRPr="007C58FB">
              <w:rPr>
                <w:b/>
                <w:bCs/>
                <w:sz w:val="16"/>
                <w:szCs w:val="16"/>
              </w:rPr>
              <w:t xml:space="preserve"> поступлений</w:t>
            </w: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center"/>
              <w:rPr>
                <w:b/>
                <w:bCs/>
                <w:sz w:val="16"/>
                <w:szCs w:val="16"/>
              </w:rPr>
            </w:pPr>
            <w:r w:rsidRPr="007C58FB">
              <w:rPr>
                <w:b/>
                <w:bCs/>
                <w:sz w:val="16"/>
                <w:szCs w:val="16"/>
              </w:rPr>
              <w:t>Всего</w:t>
            </w:r>
          </w:p>
        </w:tc>
        <w:tc>
          <w:tcPr>
            <w:tcW w:w="850" w:type="dxa"/>
            <w:tcBorders>
              <w:top w:val="nil"/>
              <w:left w:val="nil"/>
              <w:bottom w:val="single" w:sz="4" w:space="0" w:color="auto"/>
              <w:right w:val="single" w:sz="4" w:space="0" w:color="auto"/>
            </w:tcBorders>
            <w:vAlign w:val="bottom"/>
          </w:tcPr>
          <w:p w:rsidR="00E87C78" w:rsidRPr="007C58FB" w:rsidRDefault="00E87C78" w:rsidP="00E87C78">
            <w:pPr>
              <w:jc w:val="center"/>
              <w:rPr>
                <w:b/>
                <w:bCs/>
                <w:sz w:val="16"/>
                <w:szCs w:val="16"/>
              </w:rPr>
            </w:pPr>
            <w:r w:rsidRPr="007C58FB">
              <w:rPr>
                <w:b/>
                <w:bCs/>
                <w:sz w:val="16"/>
                <w:szCs w:val="16"/>
              </w:rPr>
              <w:t xml:space="preserve">в том числе за счет </w:t>
            </w:r>
            <w:proofErr w:type="spellStart"/>
            <w:proofErr w:type="gramStart"/>
            <w:r w:rsidRPr="007C58FB">
              <w:rPr>
                <w:b/>
                <w:bCs/>
                <w:sz w:val="16"/>
                <w:szCs w:val="16"/>
              </w:rPr>
              <w:t>безвозмезд-ных</w:t>
            </w:r>
            <w:proofErr w:type="spellEnd"/>
            <w:proofErr w:type="gramEnd"/>
            <w:r w:rsidRPr="007C58FB">
              <w:rPr>
                <w:b/>
                <w:bCs/>
                <w:sz w:val="16"/>
                <w:szCs w:val="16"/>
              </w:rPr>
              <w:t xml:space="preserve"> поступлений</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531</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Администрация сельского поселения Борискино-Игар муниципального района Клявлинский Самарской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11876,374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1936,815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9641,592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rPr>
                <w:sz w:val="16"/>
                <w:szCs w:val="16"/>
              </w:rPr>
            </w:pPr>
            <w:r w:rsidRPr="007C58FB">
              <w:rPr>
                <w:sz w:val="16"/>
                <w:szCs w:val="16"/>
              </w:rPr>
              <w:t>1897,625</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0100</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2863,443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2403,161</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jc w:val="center"/>
              <w:rPr>
                <w:sz w:val="16"/>
                <w:szCs w:val="16"/>
              </w:rPr>
            </w:pPr>
            <w:r w:rsidRPr="007C58FB">
              <w:rPr>
                <w:sz w:val="16"/>
                <w:szCs w:val="16"/>
              </w:rPr>
              <w:t xml:space="preserve">           492,800</w:t>
            </w:r>
          </w:p>
        </w:tc>
        <w:tc>
          <w:tcPr>
            <w:tcW w:w="850" w:type="dxa"/>
            <w:tcBorders>
              <w:top w:val="nil"/>
              <w:left w:val="nil"/>
              <w:bottom w:val="single" w:sz="4" w:space="0" w:color="auto"/>
              <w:right w:val="single" w:sz="4" w:space="0" w:color="auto"/>
            </w:tcBorders>
          </w:tcPr>
          <w:p w:rsidR="00E87C78" w:rsidRPr="007C58FB" w:rsidRDefault="00E87C78" w:rsidP="00E87C78">
            <w:pPr>
              <w:jc w:val="center"/>
              <w:rPr>
                <w:sz w:val="16"/>
                <w:szCs w:val="16"/>
              </w:rPr>
            </w:pPr>
          </w:p>
        </w:tc>
      </w:tr>
      <w:tr w:rsidR="00E87C78" w:rsidRPr="007C58FB" w:rsidTr="00695F94">
        <w:trPr>
          <w:trHeight w:val="138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341"/>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492,800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492,800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02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1503,198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983"/>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1503,198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539,225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539,225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371"/>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rPr>
                <w:sz w:val="16"/>
                <w:szCs w:val="16"/>
              </w:rPr>
            </w:pPr>
            <w:r w:rsidRPr="007C58FB">
              <w:rPr>
                <w:sz w:val="16"/>
                <w:szCs w:val="16"/>
              </w:rPr>
              <w:t xml:space="preserve">           417,209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417,209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122,016</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122,016</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53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p w:rsidR="00E87C78" w:rsidRPr="007C58FB" w:rsidRDefault="00E87C78" w:rsidP="00E87C78">
            <w:pPr>
              <w:rPr>
                <w:sz w:val="16"/>
                <w:szCs w:val="16"/>
              </w:rPr>
            </w:pP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p w:rsidR="00E87C78" w:rsidRPr="007C58FB" w:rsidRDefault="00E87C78" w:rsidP="00E87C78">
            <w:pPr>
              <w:rPr>
                <w:sz w:val="16"/>
                <w:szCs w:val="16"/>
              </w:rPr>
            </w:pP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0104</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963,973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53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53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224,729</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Резервный фонд местной администрации</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средства</w:t>
            </w:r>
          </w:p>
          <w:p w:rsidR="00E87C78" w:rsidRPr="007C58FB" w:rsidRDefault="00E87C78" w:rsidP="00E87C78">
            <w:pPr>
              <w:rPr>
                <w:sz w:val="16"/>
                <w:szCs w:val="16"/>
              </w:rPr>
            </w:pP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870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182,434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182,434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53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8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178,934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w:t>
            </w:r>
            <w:r w:rsidRPr="007C58FB">
              <w:rPr>
                <w:sz w:val="16"/>
                <w:szCs w:val="16"/>
              </w:rPr>
              <w:lastRenderedPageBreak/>
              <w:t>бюджета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lastRenderedPageBreak/>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Реализация функций управления муниципальным образованием общего значения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3,500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0200</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114"/>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Субвенции областного бюджета, формируемые за счет поступающих в областной бюджет средств федерального бюджета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55,580</w:t>
            </w:r>
          </w:p>
        </w:tc>
        <w:tc>
          <w:tcPr>
            <w:tcW w:w="850" w:type="dxa"/>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55,580</w:t>
            </w: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Субвенции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16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0,000</w:t>
            </w: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0,000</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0300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Мероприятия в области национальной безопасности</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Обеспечение пожарной безопасности на территории сельского поселения Борискино-Игар</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56,927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56,927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3,950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850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3,950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0400</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 xml:space="preserve">Муниципальная программа "Модернизация и развитие автомобильных дорог общего пользования местного значения в границах </w:t>
            </w:r>
            <w:r w:rsidRPr="007C58FB">
              <w:rPr>
                <w:sz w:val="16"/>
                <w:szCs w:val="16"/>
              </w:rPr>
              <w:lastRenderedPageBreak/>
              <w:t>населенных пунктов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lastRenderedPageBreak/>
              <w:t>0409</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rPr>
                <w:sz w:val="16"/>
                <w:szCs w:val="16"/>
              </w:rPr>
            </w:pPr>
            <w:r w:rsidRPr="007C58FB">
              <w:rPr>
                <w:sz w:val="16"/>
                <w:szCs w:val="16"/>
              </w:rPr>
              <w:t xml:space="preserve">           </w:t>
            </w: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0500</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3270,356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3009,831</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30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направления расходов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8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73"/>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Капитальный ремонт многоквартирных домов</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61"/>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Взносы на обеспечение мероприятий по капитальному ремонту многоквартирных домов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2,673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Мероприятия в области коммунального хозяйства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124,612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3061,556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2882,546</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251,054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251,054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6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251,054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Уличное освещение</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211,560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211,560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87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211,560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09"/>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Прочие 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3600000000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2631,492</w:t>
            </w:r>
          </w:p>
        </w:tc>
        <w:tc>
          <w:tcPr>
            <w:tcW w:w="850"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Соффинансирование</w:t>
            </w:r>
            <w:proofErr w:type="spellEnd"/>
            <w:r w:rsidRPr="007C58FB">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rPr>
              <w:t>3</w:t>
            </w:r>
            <w:r w:rsidRPr="007C58FB">
              <w:rPr>
                <w:sz w:val="16"/>
                <w:szCs w:val="16"/>
                <w:lang w:val="en-US"/>
              </w:rPr>
              <w:t>6</w:t>
            </w:r>
            <w:r w:rsidRPr="007C58FB">
              <w:rPr>
                <w:sz w:val="16"/>
                <w:szCs w:val="16"/>
              </w:rPr>
              <w:t>000</w:t>
            </w:r>
            <w:r w:rsidRPr="007C58FB">
              <w:rPr>
                <w:sz w:val="16"/>
                <w:szCs w:val="16"/>
                <w:lang w:val="en-US"/>
              </w:rPr>
              <w:t>L5760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2631,492</w:t>
            </w:r>
          </w:p>
        </w:tc>
        <w:tc>
          <w:tcPr>
            <w:tcW w:w="850"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rPr>
              <w:t>3</w:t>
            </w:r>
            <w:r w:rsidRPr="007C58FB">
              <w:rPr>
                <w:sz w:val="16"/>
                <w:szCs w:val="16"/>
                <w:lang w:val="en-US"/>
              </w:rPr>
              <w:t>6</w:t>
            </w:r>
            <w:r w:rsidRPr="007C58FB">
              <w:rPr>
                <w:sz w:val="16"/>
                <w:szCs w:val="16"/>
              </w:rPr>
              <w:t>000</w:t>
            </w:r>
            <w:r w:rsidRPr="007C58FB">
              <w:rPr>
                <w:sz w:val="16"/>
                <w:szCs w:val="16"/>
                <w:lang w:val="en-US"/>
              </w:rPr>
              <w:t>L5760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2631,492</w:t>
            </w:r>
          </w:p>
        </w:tc>
        <w:tc>
          <w:tcPr>
            <w:tcW w:w="850"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rPr>
              <w:t>3</w:t>
            </w:r>
            <w:r w:rsidRPr="007C58FB">
              <w:rPr>
                <w:sz w:val="16"/>
                <w:szCs w:val="16"/>
                <w:lang w:val="en-US"/>
              </w:rPr>
              <w:t>6</w:t>
            </w:r>
            <w:r w:rsidRPr="007C58FB">
              <w:rPr>
                <w:sz w:val="16"/>
                <w:szCs w:val="16"/>
              </w:rPr>
              <w:t>000</w:t>
            </w:r>
            <w:r w:rsidRPr="007C58FB">
              <w:rPr>
                <w:sz w:val="16"/>
                <w:szCs w:val="16"/>
                <w:lang w:val="en-US"/>
              </w:rPr>
              <w:t>L5760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2631,492</w:t>
            </w:r>
          </w:p>
        </w:tc>
        <w:tc>
          <w:tcPr>
            <w:tcW w:w="850"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1842,045</w:t>
            </w: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ОБРАЗОВАНИЕ</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0700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Молодежная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94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32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168,817</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2759,872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Культура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r w:rsidRPr="007C58FB">
              <w:rPr>
                <w:sz w:val="16"/>
                <w:szCs w:val="16"/>
              </w:rPr>
              <w:t>2759,872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2759,872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804"/>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6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Обеспечение деятельности подведомственных учреждений культуры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936,555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66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110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936,555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1485,746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821,878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1485,746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821,878</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49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166,635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3000012010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850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166,635</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668"/>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0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307"/>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500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32"/>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834,804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104,903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310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94,903</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545"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color w:val="000000"/>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10,000</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1100</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Физическая культура</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1093"/>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3000070000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3000078000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3000078200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9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500 </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54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276"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851"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992" w:type="dxa"/>
            <w:tcBorders>
              <w:top w:val="nil"/>
              <w:left w:val="nil"/>
              <w:bottom w:val="single" w:sz="4" w:space="0" w:color="auto"/>
              <w:right w:val="single" w:sz="4" w:space="0" w:color="auto"/>
            </w:tcBorders>
            <w:vAlign w:val="bottom"/>
          </w:tcPr>
          <w:p w:rsidR="00E87C78" w:rsidRPr="007C58FB" w:rsidRDefault="00E87C78" w:rsidP="00E87C78">
            <w:pPr>
              <w:jc w:val="right"/>
              <w:rPr>
                <w:sz w:val="16"/>
                <w:szCs w:val="16"/>
              </w:rPr>
            </w:pPr>
            <w:r w:rsidRPr="007C58FB">
              <w:rPr>
                <w:sz w:val="16"/>
                <w:szCs w:val="16"/>
              </w:rPr>
              <w:t>223,174</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trHeight w:val="765"/>
        </w:trPr>
        <w:tc>
          <w:tcPr>
            <w:tcW w:w="680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E87C78" w:rsidRPr="007C58FB" w:rsidRDefault="00E87C78" w:rsidP="00E87C78">
            <w:pPr>
              <w:rPr>
                <w:bCs/>
                <w:sz w:val="16"/>
                <w:szCs w:val="16"/>
              </w:rPr>
            </w:pPr>
            <w:r w:rsidRPr="007C58FB">
              <w:rPr>
                <w:bCs/>
                <w:sz w:val="16"/>
                <w:szCs w:val="16"/>
              </w:rPr>
              <w:t xml:space="preserve">             Итого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11876,374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1936,815</w:t>
            </w:r>
          </w:p>
        </w:tc>
        <w:tc>
          <w:tcPr>
            <w:tcW w:w="992"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9641,592</w:t>
            </w:r>
          </w:p>
        </w:tc>
        <w:tc>
          <w:tcPr>
            <w:tcW w:w="850"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1897,625</w:t>
            </w:r>
          </w:p>
        </w:tc>
      </w:tr>
    </w:tbl>
    <w:p w:rsidR="00E87C78" w:rsidRPr="007C58FB" w:rsidRDefault="00E87C78" w:rsidP="00E87C78">
      <w:pPr>
        <w:rPr>
          <w:sz w:val="16"/>
          <w:szCs w:val="16"/>
        </w:rPr>
        <w:sectPr w:rsidR="00E87C78" w:rsidRPr="007C58FB" w:rsidSect="00E87C78">
          <w:pgSz w:w="11906" w:h="16838"/>
          <w:pgMar w:top="0" w:right="850" w:bottom="1134" w:left="1701" w:header="708" w:footer="708" w:gutter="0"/>
          <w:cols w:space="708"/>
          <w:docGrid w:linePitch="360"/>
        </w:sectPr>
      </w:pPr>
    </w:p>
    <w:tbl>
      <w:tblPr>
        <w:tblW w:w="11108" w:type="dxa"/>
        <w:tblInd w:w="-1276" w:type="dxa"/>
        <w:tblLayout w:type="fixed"/>
        <w:tblCellMar>
          <w:left w:w="0" w:type="dxa"/>
          <w:right w:w="0" w:type="dxa"/>
        </w:tblCellMar>
        <w:tblLook w:val="04A0"/>
      </w:tblPr>
      <w:tblGrid>
        <w:gridCol w:w="843"/>
        <w:gridCol w:w="1413"/>
        <w:gridCol w:w="705"/>
        <w:gridCol w:w="3699"/>
        <w:gridCol w:w="1134"/>
        <w:gridCol w:w="992"/>
        <w:gridCol w:w="1279"/>
        <w:gridCol w:w="182"/>
        <w:gridCol w:w="20"/>
        <w:gridCol w:w="25"/>
        <w:gridCol w:w="263"/>
        <w:gridCol w:w="25"/>
        <w:gridCol w:w="25"/>
        <w:gridCol w:w="478"/>
        <w:gridCol w:w="25"/>
      </w:tblGrid>
      <w:tr w:rsidR="00E87C78" w:rsidRPr="007C58FB" w:rsidTr="00695F94">
        <w:trPr>
          <w:trHeight w:val="945"/>
        </w:trPr>
        <w:tc>
          <w:tcPr>
            <w:tcW w:w="10065" w:type="dxa"/>
            <w:gridSpan w:val="7"/>
            <w:tcBorders>
              <w:top w:val="nil"/>
              <w:left w:val="nil"/>
              <w:bottom w:val="nil"/>
              <w:right w:val="nil"/>
            </w:tcBorders>
            <w:shd w:val="clear" w:color="auto" w:fill="auto"/>
            <w:vAlign w:val="bottom"/>
            <w:hideMark/>
          </w:tcPr>
          <w:tbl>
            <w:tblPr>
              <w:tblW w:w="10348" w:type="dxa"/>
              <w:tblLayout w:type="fixed"/>
              <w:tblCellMar>
                <w:left w:w="0" w:type="dxa"/>
                <w:right w:w="0" w:type="dxa"/>
              </w:tblCellMar>
              <w:tblLook w:val="04A0"/>
            </w:tblPr>
            <w:tblGrid>
              <w:gridCol w:w="10348"/>
            </w:tblGrid>
            <w:tr w:rsidR="00E87C78" w:rsidRPr="007C58FB" w:rsidTr="00E87C78">
              <w:trPr>
                <w:trHeight w:val="285"/>
              </w:trPr>
              <w:tc>
                <w:tcPr>
                  <w:tcW w:w="10206" w:type="dxa"/>
                  <w:tcBorders>
                    <w:top w:val="nil"/>
                    <w:left w:val="nil"/>
                    <w:bottom w:val="nil"/>
                    <w:right w:val="nil"/>
                  </w:tcBorders>
                  <w:shd w:val="clear" w:color="auto" w:fill="auto"/>
                  <w:noWrap/>
                  <w:vAlign w:val="bottom"/>
                  <w:hideMark/>
                </w:tcPr>
                <w:p w:rsidR="00E87C78" w:rsidRPr="007C58FB" w:rsidRDefault="00E87C78" w:rsidP="00E87C78">
                  <w:pPr>
                    <w:rPr>
                      <w:sz w:val="16"/>
                      <w:szCs w:val="16"/>
                    </w:rPr>
                  </w:pPr>
                  <w:r w:rsidRPr="007C58FB">
                    <w:rPr>
                      <w:sz w:val="16"/>
                      <w:szCs w:val="16"/>
                    </w:rPr>
                    <w:lastRenderedPageBreak/>
                    <w:t xml:space="preserve">                                                                                                                                                                                                  </w:t>
                  </w:r>
                </w:p>
                <w:p w:rsidR="00E87C78" w:rsidRPr="007C58FB" w:rsidRDefault="00E87C78" w:rsidP="00E87C78">
                  <w:pPr>
                    <w:rPr>
                      <w:sz w:val="16"/>
                      <w:szCs w:val="16"/>
                    </w:rPr>
                  </w:pPr>
                  <w:r w:rsidRPr="007C58FB">
                    <w:rPr>
                      <w:sz w:val="16"/>
                      <w:szCs w:val="16"/>
                    </w:rPr>
                    <w:t xml:space="preserve">                                                                                                                                                                             Приложение 3 </w:t>
                  </w:r>
                </w:p>
                <w:p w:rsidR="00E87C78" w:rsidRPr="007C58FB" w:rsidRDefault="00E87C78" w:rsidP="00E87C78">
                  <w:pPr>
                    <w:jc w:val="center"/>
                    <w:rPr>
                      <w:sz w:val="16"/>
                      <w:szCs w:val="16"/>
                    </w:rPr>
                  </w:pPr>
                  <w:r w:rsidRPr="007C58FB">
                    <w:rPr>
                      <w:sz w:val="16"/>
                      <w:szCs w:val="16"/>
                    </w:rPr>
                    <w:t xml:space="preserve">                                                                                                                         к Постановлению Главы  сельского поселения             </w:t>
                  </w:r>
                </w:p>
                <w:p w:rsidR="00E87C78" w:rsidRPr="007C58FB" w:rsidRDefault="00E87C78" w:rsidP="00E87C78">
                  <w:pPr>
                    <w:jc w:val="center"/>
                    <w:rPr>
                      <w:sz w:val="16"/>
                      <w:szCs w:val="16"/>
                    </w:rPr>
                  </w:pPr>
                  <w:r w:rsidRPr="007C58FB">
                    <w:rPr>
                      <w:sz w:val="16"/>
                      <w:szCs w:val="16"/>
                    </w:rPr>
                    <w:t xml:space="preserve">                                                                      Борискино-Игар муниципального района Клявлинский Самарской области</w:t>
                  </w:r>
                </w:p>
                <w:p w:rsidR="00E87C78" w:rsidRPr="007C58FB" w:rsidRDefault="00E87C78" w:rsidP="00E87C78">
                  <w:pPr>
                    <w:jc w:val="right"/>
                    <w:rPr>
                      <w:sz w:val="16"/>
                      <w:szCs w:val="16"/>
                    </w:rPr>
                  </w:pPr>
                  <w:r w:rsidRPr="007C58FB">
                    <w:rPr>
                      <w:sz w:val="16"/>
                      <w:szCs w:val="16"/>
                    </w:rPr>
                    <w:t>«Об утверждении отчета об исполнении бюджета</w:t>
                  </w:r>
                </w:p>
                <w:p w:rsidR="00E87C78" w:rsidRPr="007C58FB" w:rsidRDefault="00E87C78" w:rsidP="00E87C78">
                  <w:pPr>
                    <w:ind w:left="237"/>
                    <w:jc w:val="right"/>
                    <w:rPr>
                      <w:sz w:val="16"/>
                      <w:szCs w:val="16"/>
                    </w:rPr>
                  </w:pPr>
                  <w:r w:rsidRPr="007C58FB">
                    <w:rPr>
                      <w:sz w:val="16"/>
                      <w:szCs w:val="16"/>
                    </w:rPr>
                    <w:t xml:space="preserve">сельского поселения Борискино-Игар за  9 месяцев </w:t>
                  </w:r>
                  <w:r w:rsidRPr="007C58FB">
                    <w:rPr>
                      <w:bCs/>
                      <w:sz w:val="16"/>
                      <w:szCs w:val="16"/>
                    </w:rPr>
                    <w:t xml:space="preserve"> </w:t>
                  </w:r>
                  <w:r w:rsidRPr="007C58FB">
                    <w:rPr>
                      <w:sz w:val="16"/>
                      <w:szCs w:val="16"/>
                    </w:rPr>
                    <w:t xml:space="preserve">2021 </w:t>
                  </w:r>
                  <w:proofErr w:type="spellStart"/>
                  <w:r w:rsidRPr="007C58FB">
                    <w:rPr>
                      <w:sz w:val="16"/>
                      <w:szCs w:val="16"/>
                    </w:rPr>
                    <w:t>годаа</w:t>
                  </w:r>
                  <w:proofErr w:type="spellEnd"/>
                  <w:r w:rsidRPr="007C58FB">
                    <w:rPr>
                      <w:sz w:val="16"/>
                      <w:szCs w:val="16"/>
                    </w:rPr>
                    <w:t>»</w:t>
                  </w:r>
                </w:p>
                <w:p w:rsidR="00E87C78" w:rsidRPr="007C58FB" w:rsidRDefault="00E87C78" w:rsidP="00E87C78">
                  <w:pPr>
                    <w:jc w:val="right"/>
                    <w:rPr>
                      <w:rFonts w:eastAsia="Calibri"/>
                      <w:sz w:val="16"/>
                      <w:szCs w:val="16"/>
                    </w:rPr>
                  </w:pPr>
                </w:p>
              </w:tc>
            </w:tr>
          </w:tbl>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r w:rsidRPr="007C58FB">
              <w:rPr>
                <w:b/>
                <w:bCs/>
                <w:sz w:val="16"/>
                <w:szCs w:val="16"/>
              </w:rPr>
              <w:t xml:space="preserve">Распределение бюджетных ассигнований по разделам, подразделам, целевым статьям (муниципальным </w:t>
            </w:r>
            <w:r w:rsidRPr="007C58FB">
              <w:rPr>
                <w:b/>
                <w:bCs/>
                <w:sz w:val="16"/>
                <w:szCs w:val="16"/>
              </w:rPr>
              <w:br/>
              <w:t xml:space="preserve"> программам и </w:t>
            </w:r>
            <w:proofErr w:type="spellStart"/>
            <w:r w:rsidRPr="007C58FB">
              <w:rPr>
                <w:b/>
                <w:bCs/>
                <w:sz w:val="16"/>
                <w:szCs w:val="16"/>
              </w:rPr>
              <w:t>непрограммным</w:t>
            </w:r>
            <w:proofErr w:type="spellEnd"/>
            <w:r w:rsidRPr="007C58FB">
              <w:rPr>
                <w:b/>
                <w:bCs/>
                <w:sz w:val="16"/>
                <w:szCs w:val="16"/>
              </w:rPr>
              <w:t xml:space="preserve"> направлениям деятельности), группам и подгруппам </w:t>
            </w:r>
            <w:proofErr w:type="gramStart"/>
            <w:r w:rsidRPr="007C58FB">
              <w:rPr>
                <w:b/>
                <w:bCs/>
                <w:sz w:val="16"/>
                <w:szCs w:val="16"/>
              </w:rPr>
              <w:t>видов расходов</w:t>
            </w:r>
            <w:r w:rsidRPr="007C58FB">
              <w:rPr>
                <w:b/>
                <w:bCs/>
                <w:sz w:val="16"/>
                <w:szCs w:val="16"/>
              </w:rPr>
              <w:br/>
              <w:t xml:space="preserve"> классификации расходов бюджетов сельского поселения</w:t>
            </w:r>
            <w:proofErr w:type="gramEnd"/>
            <w:r w:rsidRPr="007C58FB">
              <w:rPr>
                <w:b/>
                <w:bCs/>
                <w:sz w:val="16"/>
                <w:szCs w:val="16"/>
              </w:rPr>
              <w:t xml:space="preserve"> Борискино-Игар муниципального района Клявлинский Самарской области </w:t>
            </w:r>
            <w:r w:rsidRPr="007C58FB">
              <w:rPr>
                <w:b/>
                <w:sz w:val="16"/>
                <w:szCs w:val="16"/>
              </w:rPr>
              <w:t>за  9 месяцев</w:t>
            </w:r>
            <w:r w:rsidRPr="007C58FB">
              <w:rPr>
                <w:sz w:val="16"/>
                <w:szCs w:val="16"/>
              </w:rPr>
              <w:t xml:space="preserve"> </w:t>
            </w:r>
            <w:r w:rsidRPr="007C58FB">
              <w:rPr>
                <w:bCs/>
                <w:sz w:val="16"/>
                <w:szCs w:val="16"/>
              </w:rPr>
              <w:t xml:space="preserve"> </w:t>
            </w:r>
            <w:r w:rsidRPr="007C58FB">
              <w:rPr>
                <w:b/>
                <w:bCs/>
                <w:sz w:val="16"/>
                <w:szCs w:val="16"/>
              </w:rPr>
              <w:t xml:space="preserve"> 2021 года</w:t>
            </w:r>
          </w:p>
        </w:tc>
        <w:tc>
          <w:tcPr>
            <w:tcW w:w="182" w:type="dxa"/>
            <w:tcBorders>
              <w:top w:val="nil"/>
              <w:left w:val="nil"/>
              <w:bottom w:val="nil"/>
              <w:right w:val="nil"/>
            </w:tcBorders>
          </w:tcPr>
          <w:p w:rsidR="00E87C78" w:rsidRPr="007C58FB" w:rsidRDefault="00E87C78" w:rsidP="00E87C78">
            <w:pPr>
              <w:jc w:val="center"/>
              <w:rPr>
                <w:b/>
                <w:bCs/>
                <w:sz w:val="16"/>
                <w:szCs w:val="16"/>
              </w:rPr>
            </w:pPr>
          </w:p>
        </w:tc>
        <w:tc>
          <w:tcPr>
            <w:tcW w:w="20" w:type="dxa"/>
            <w:tcBorders>
              <w:top w:val="nil"/>
              <w:left w:val="nil"/>
              <w:bottom w:val="nil"/>
              <w:right w:val="nil"/>
            </w:tcBorders>
          </w:tcPr>
          <w:p w:rsidR="00E87C78" w:rsidRPr="007C58FB" w:rsidRDefault="00E87C78" w:rsidP="00E87C78">
            <w:pPr>
              <w:jc w:val="center"/>
              <w:rPr>
                <w:b/>
                <w:bCs/>
                <w:sz w:val="16"/>
                <w:szCs w:val="16"/>
              </w:rPr>
            </w:pPr>
          </w:p>
        </w:tc>
        <w:tc>
          <w:tcPr>
            <w:tcW w:w="313" w:type="dxa"/>
            <w:gridSpan w:val="3"/>
            <w:tcBorders>
              <w:top w:val="nil"/>
              <w:left w:val="nil"/>
              <w:bottom w:val="nil"/>
              <w:right w:val="nil"/>
            </w:tcBorders>
          </w:tcPr>
          <w:p w:rsidR="00E87C78" w:rsidRPr="007C58FB" w:rsidRDefault="00E87C78" w:rsidP="00E87C78">
            <w:pPr>
              <w:jc w:val="center"/>
              <w:rPr>
                <w:b/>
                <w:bCs/>
                <w:sz w:val="16"/>
                <w:szCs w:val="16"/>
              </w:rPr>
            </w:pPr>
          </w:p>
        </w:tc>
        <w:tc>
          <w:tcPr>
            <w:tcW w:w="25" w:type="dxa"/>
            <w:tcBorders>
              <w:top w:val="nil"/>
              <w:left w:val="nil"/>
              <w:bottom w:val="nil"/>
              <w:right w:val="nil"/>
            </w:tcBorders>
          </w:tcPr>
          <w:p w:rsidR="00E87C78" w:rsidRPr="007C58FB" w:rsidRDefault="00E87C78" w:rsidP="00E87C78">
            <w:pPr>
              <w:jc w:val="center"/>
              <w:rPr>
                <w:b/>
                <w:bCs/>
                <w:sz w:val="16"/>
                <w:szCs w:val="16"/>
              </w:rPr>
            </w:pPr>
          </w:p>
        </w:tc>
        <w:tc>
          <w:tcPr>
            <w:tcW w:w="503" w:type="dxa"/>
            <w:gridSpan w:val="2"/>
            <w:tcBorders>
              <w:top w:val="nil"/>
              <w:left w:val="nil"/>
              <w:bottom w:val="nil"/>
              <w:right w:val="nil"/>
            </w:tcBorders>
          </w:tcPr>
          <w:p w:rsidR="00E87C78" w:rsidRPr="007C58FB" w:rsidRDefault="00E87C78" w:rsidP="00E87C78">
            <w:pPr>
              <w:jc w:val="center"/>
              <w:rPr>
                <w:b/>
                <w:bCs/>
                <w:sz w:val="16"/>
                <w:szCs w:val="16"/>
              </w:rPr>
            </w:pPr>
          </w:p>
        </w:tc>
      </w:tr>
      <w:tr w:rsidR="00E87C78" w:rsidRPr="007C58FB" w:rsidTr="00695F94">
        <w:trPr>
          <w:trHeight w:val="590"/>
        </w:trPr>
        <w:tc>
          <w:tcPr>
            <w:tcW w:w="843" w:type="dxa"/>
            <w:tcBorders>
              <w:top w:val="nil"/>
              <w:left w:val="nil"/>
              <w:bottom w:val="single" w:sz="4" w:space="0" w:color="auto"/>
              <w:right w:val="nil"/>
            </w:tcBorders>
            <w:shd w:val="clear" w:color="auto" w:fill="auto"/>
            <w:vAlign w:val="bottom"/>
            <w:hideMark/>
          </w:tcPr>
          <w:p w:rsidR="00E87C78" w:rsidRPr="007C58FB" w:rsidRDefault="00E87C78" w:rsidP="00E87C78">
            <w:pPr>
              <w:rPr>
                <w:sz w:val="16"/>
                <w:szCs w:val="16"/>
              </w:rPr>
            </w:pPr>
            <w:r w:rsidRPr="007C58FB">
              <w:rPr>
                <w:sz w:val="16"/>
                <w:szCs w:val="16"/>
              </w:rPr>
              <w:t> </w:t>
            </w:r>
          </w:p>
        </w:tc>
        <w:tc>
          <w:tcPr>
            <w:tcW w:w="1413" w:type="dxa"/>
            <w:tcBorders>
              <w:top w:val="nil"/>
              <w:left w:val="nil"/>
              <w:bottom w:val="single" w:sz="4" w:space="0" w:color="auto"/>
              <w:right w:val="nil"/>
            </w:tcBorders>
            <w:shd w:val="clear" w:color="auto" w:fill="auto"/>
            <w:vAlign w:val="bottom"/>
            <w:hideMark/>
          </w:tcPr>
          <w:p w:rsidR="00E87C78" w:rsidRPr="007C58FB" w:rsidRDefault="00E87C78" w:rsidP="00E87C78">
            <w:pPr>
              <w:rPr>
                <w:sz w:val="16"/>
                <w:szCs w:val="16"/>
              </w:rPr>
            </w:pPr>
            <w:r w:rsidRPr="007C58FB">
              <w:rPr>
                <w:sz w:val="16"/>
                <w:szCs w:val="16"/>
              </w:rPr>
              <w:t> </w:t>
            </w:r>
          </w:p>
        </w:tc>
        <w:tc>
          <w:tcPr>
            <w:tcW w:w="705" w:type="dxa"/>
            <w:tcBorders>
              <w:top w:val="nil"/>
              <w:left w:val="nil"/>
              <w:bottom w:val="single" w:sz="4" w:space="0" w:color="auto"/>
              <w:right w:val="nil"/>
            </w:tcBorders>
            <w:shd w:val="clear" w:color="auto" w:fill="auto"/>
            <w:vAlign w:val="bottom"/>
            <w:hideMark/>
          </w:tcPr>
          <w:p w:rsidR="00E87C78" w:rsidRPr="007C58FB" w:rsidRDefault="00E87C78" w:rsidP="00E87C78">
            <w:pPr>
              <w:rPr>
                <w:sz w:val="16"/>
                <w:szCs w:val="16"/>
              </w:rPr>
            </w:pPr>
            <w:r w:rsidRPr="007C58FB">
              <w:rPr>
                <w:sz w:val="16"/>
                <w:szCs w:val="16"/>
              </w:rPr>
              <w:t> </w:t>
            </w:r>
          </w:p>
        </w:tc>
        <w:tc>
          <w:tcPr>
            <w:tcW w:w="3699" w:type="dxa"/>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2126" w:type="dxa"/>
            <w:gridSpan w:val="2"/>
            <w:tcBorders>
              <w:top w:val="nil"/>
              <w:left w:val="nil"/>
              <w:bottom w:val="nil"/>
              <w:right w:val="nil"/>
            </w:tcBorders>
          </w:tcPr>
          <w:p w:rsidR="00E87C78" w:rsidRPr="007C58FB" w:rsidRDefault="00E87C78" w:rsidP="00E87C78">
            <w:pPr>
              <w:rPr>
                <w:sz w:val="16"/>
                <w:szCs w:val="16"/>
              </w:rPr>
            </w:pPr>
          </w:p>
        </w:tc>
        <w:tc>
          <w:tcPr>
            <w:tcW w:w="1279" w:type="dxa"/>
            <w:tcBorders>
              <w:top w:val="nil"/>
              <w:left w:val="nil"/>
              <w:bottom w:val="nil"/>
              <w:right w:val="nil"/>
            </w:tcBorders>
          </w:tcPr>
          <w:p w:rsidR="00E87C78" w:rsidRPr="007C58FB" w:rsidRDefault="00E87C78" w:rsidP="00E87C78">
            <w:pPr>
              <w:rPr>
                <w:sz w:val="16"/>
                <w:szCs w:val="16"/>
              </w:rPr>
            </w:pPr>
            <w:proofErr w:type="spellStart"/>
            <w:r w:rsidRPr="007C58FB">
              <w:rPr>
                <w:sz w:val="16"/>
                <w:szCs w:val="16"/>
              </w:rPr>
              <w:t>Тыс</w:t>
            </w:r>
            <w:proofErr w:type="gramStart"/>
            <w:r w:rsidRPr="007C58FB">
              <w:rPr>
                <w:sz w:val="16"/>
                <w:szCs w:val="16"/>
              </w:rPr>
              <w:t>.р</w:t>
            </w:r>
            <w:proofErr w:type="gramEnd"/>
            <w:r w:rsidRPr="007C58FB">
              <w:rPr>
                <w:sz w:val="16"/>
                <w:szCs w:val="16"/>
              </w:rPr>
              <w:t>уб</w:t>
            </w:r>
            <w:proofErr w:type="spellEnd"/>
          </w:p>
        </w:tc>
        <w:tc>
          <w:tcPr>
            <w:tcW w:w="182" w:type="dxa"/>
            <w:tcBorders>
              <w:top w:val="nil"/>
              <w:left w:val="nil"/>
              <w:bottom w:val="nil"/>
              <w:right w:val="nil"/>
            </w:tcBorders>
          </w:tcPr>
          <w:p w:rsidR="00E87C78" w:rsidRPr="007C58FB" w:rsidRDefault="00E87C78" w:rsidP="00E87C78">
            <w:pPr>
              <w:rPr>
                <w:sz w:val="16"/>
                <w:szCs w:val="16"/>
              </w:rPr>
            </w:pPr>
          </w:p>
        </w:tc>
        <w:tc>
          <w:tcPr>
            <w:tcW w:w="308" w:type="dxa"/>
            <w:gridSpan w:val="3"/>
            <w:tcBorders>
              <w:top w:val="nil"/>
              <w:left w:val="nil"/>
              <w:bottom w:val="nil"/>
              <w:right w:val="nil"/>
            </w:tcBorders>
          </w:tcPr>
          <w:p w:rsidR="00E87C78" w:rsidRPr="007C58FB" w:rsidRDefault="00E87C78" w:rsidP="00E87C78">
            <w:pPr>
              <w:rPr>
                <w:sz w:val="16"/>
                <w:szCs w:val="16"/>
              </w:rPr>
            </w:pPr>
          </w:p>
        </w:tc>
        <w:tc>
          <w:tcPr>
            <w:tcW w:w="25" w:type="dxa"/>
            <w:tcBorders>
              <w:top w:val="nil"/>
              <w:left w:val="nil"/>
              <w:bottom w:val="nil"/>
              <w:right w:val="nil"/>
            </w:tcBorders>
          </w:tcPr>
          <w:p w:rsidR="00E87C78" w:rsidRPr="007C58FB" w:rsidRDefault="00E87C78" w:rsidP="00E87C78">
            <w:pPr>
              <w:rPr>
                <w:sz w:val="16"/>
                <w:szCs w:val="16"/>
              </w:rPr>
            </w:pPr>
          </w:p>
        </w:tc>
        <w:tc>
          <w:tcPr>
            <w:tcW w:w="503" w:type="dxa"/>
            <w:gridSpan w:val="2"/>
            <w:tcBorders>
              <w:top w:val="nil"/>
              <w:left w:val="nil"/>
              <w:bottom w:val="nil"/>
              <w:right w:val="nil"/>
            </w:tcBorders>
          </w:tcPr>
          <w:p w:rsidR="00E87C78" w:rsidRPr="007C58FB" w:rsidRDefault="00E87C78" w:rsidP="00E87C78">
            <w:pPr>
              <w:rPr>
                <w:sz w:val="16"/>
                <w:szCs w:val="16"/>
              </w:rPr>
            </w:pPr>
          </w:p>
        </w:tc>
        <w:tc>
          <w:tcPr>
            <w:tcW w:w="25" w:type="dxa"/>
            <w:tcBorders>
              <w:top w:val="nil"/>
              <w:left w:val="nil"/>
              <w:bottom w:val="single" w:sz="4" w:space="0" w:color="auto"/>
              <w:right w:val="nil"/>
            </w:tcBorders>
            <w:shd w:val="clear" w:color="auto" w:fill="auto"/>
            <w:vAlign w:val="bottom"/>
            <w:hideMark/>
          </w:tcPr>
          <w:p w:rsidR="00E87C78" w:rsidRPr="007C58FB" w:rsidRDefault="00E87C78" w:rsidP="00E87C78">
            <w:pPr>
              <w:rPr>
                <w:sz w:val="16"/>
                <w:szCs w:val="16"/>
              </w:rPr>
            </w:pPr>
            <w:r w:rsidRPr="007C58FB">
              <w:rPr>
                <w:sz w:val="16"/>
                <w:szCs w:val="16"/>
              </w:rPr>
              <w:t> </w:t>
            </w:r>
          </w:p>
        </w:tc>
      </w:tr>
      <w:tr w:rsidR="00E87C78" w:rsidRPr="007C58FB" w:rsidTr="00695F94">
        <w:trPr>
          <w:gridAfter w:val="1"/>
          <w:wAfter w:w="25" w:type="dxa"/>
          <w:trHeight w:val="285"/>
        </w:trPr>
        <w:tc>
          <w:tcPr>
            <w:tcW w:w="843" w:type="dxa"/>
            <w:vMerge w:val="restart"/>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proofErr w:type="spellStart"/>
            <w:r w:rsidRPr="007C58FB">
              <w:rPr>
                <w:b/>
                <w:bCs/>
                <w:sz w:val="16"/>
                <w:szCs w:val="16"/>
              </w:rPr>
              <w:t>Рз</w:t>
            </w:r>
            <w:proofErr w:type="spellEnd"/>
            <w:r w:rsidRPr="007C58FB">
              <w:rPr>
                <w:b/>
                <w:bCs/>
                <w:sz w:val="16"/>
                <w:szCs w:val="16"/>
              </w:rPr>
              <w:t xml:space="preserve">  </w:t>
            </w:r>
            <w:proofErr w:type="spellStart"/>
            <w:proofErr w:type="gramStart"/>
            <w:r w:rsidRPr="007C58FB">
              <w:rPr>
                <w:b/>
                <w:bCs/>
                <w:sz w:val="16"/>
                <w:szCs w:val="16"/>
              </w:rPr>
              <w:t>Пр</w:t>
            </w:r>
            <w:proofErr w:type="spellEnd"/>
            <w:proofErr w:type="gramEnd"/>
          </w:p>
        </w:tc>
        <w:tc>
          <w:tcPr>
            <w:tcW w:w="1413" w:type="dxa"/>
            <w:vMerge w:val="restart"/>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ЦСР</w:t>
            </w:r>
          </w:p>
        </w:tc>
        <w:tc>
          <w:tcPr>
            <w:tcW w:w="705" w:type="dxa"/>
            <w:vMerge w:val="restart"/>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ВР</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Наименование  раздела подраздела, целевой статьи, группы и подгруппы вида расходов</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План</w:t>
            </w:r>
          </w:p>
        </w:tc>
        <w:tc>
          <w:tcPr>
            <w:tcW w:w="2297" w:type="dxa"/>
            <w:gridSpan w:val="8"/>
            <w:tcBorders>
              <w:top w:val="single" w:sz="4" w:space="0" w:color="auto"/>
              <w:left w:val="nil"/>
              <w:bottom w:val="single" w:sz="4" w:space="0" w:color="auto"/>
              <w:right w:val="single" w:sz="4" w:space="0" w:color="auto"/>
            </w:tcBorders>
          </w:tcPr>
          <w:p w:rsidR="00E87C78" w:rsidRPr="007C58FB" w:rsidRDefault="00E87C78" w:rsidP="00E87C78">
            <w:pPr>
              <w:jc w:val="center"/>
              <w:rPr>
                <w:b/>
                <w:bCs/>
                <w:sz w:val="16"/>
                <w:szCs w:val="16"/>
              </w:rPr>
            </w:pPr>
            <w:r w:rsidRPr="007C58FB">
              <w:rPr>
                <w:b/>
                <w:bCs/>
                <w:sz w:val="16"/>
                <w:szCs w:val="16"/>
              </w:rPr>
              <w:t>Исполнено</w:t>
            </w:r>
          </w:p>
        </w:tc>
      </w:tr>
      <w:tr w:rsidR="00E87C78" w:rsidRPr="007C58FB" w:rsidTr="00695F94">
        <w:trPr>
          <w:gridAfter w:val="1"/>
          <w:wAfter w:w="25" w:type="dxa"/>
          <w:trHeight w:val="255"/>
        </w:trPr>
        <w:tc>
          <w:tcPr>
            <w:tcW w:w="843"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413"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705"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2126" w:type="dxa"/>
            <w:gridSpan w:val="2"/>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
                <w:bCs/>
                <w:sz w:val="16"/>
                <w:szCs w:val="16"/>
              </w:rPr>
            </w:pPr>
            <w:r w:rsidRPr="007C58FB">
              <w:rPr>
                <w:b/>
                <w:bCs/>
                <w:sz w:val="16"/>
                <w:szCs w:val="16"/>
              </w:rPr>
              <w:t xml:space="preserve">                   2 021 год</w:t>
            </w:r>
          </w:p>
        </w:tc>
        <w:tc>
          <w:tcPr>
            <w:tcW w:w="2297" w:type="dxa"/>
            <w:gridSpan w:val="8"/>
            <w:tcBorders>
              <w:top w:val="nil"/>
              <w:left w:val="nil"/>
              <w:bottom w:val="single" w:sz="4" w:space="0" w:color="auto"/>
              <w:right w:val="single" w:sz="4" w:space="0" w:color="auto"/>
            </w:tcBorders>
          </w:tcPr>
          <w:p w:rsidR="00E87C78" w:rsidRPr="007C58FB" w:rsidRDefault="00E87C78" w:rsidP="00E87C78">
            <w:pPr>
              <w:rPr>
                <w:b/>
                <w:bCs/>
                <w:sz w:val="16"/>
                <w:szCs w:val="16"/>
              </w:rPr>
            </w:pPr>
            <w:r w:rsidRPr="007C58FB">
              <w:rPr>
                <w:b/>
                <w:bCs/>
                <w:sz w:val="16"/>
                <w:szCs w:val="16"/>
              </w:rPr>
              <w:t xml:space="preserve">               2021год</w:t>
            </w:r>
          </w:p>
        </w:tc>
      </w:tr>
      <w:tr w:rsidR="00E87C78" w:rsidRPr="007C58FB" w:rsidTr="00695F94">
        <w:trPr>
          <w:gridAfter w:val="1"/>
          <w:wAfter w:w="25" w:type="dxa"/>
          <w:trHeight w:val="1031"/>
        </w:trPr>
        <w:tc>
          <w:tcPr>
            <w:tcW w:w="843"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413"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705" w:type="dxa"/>
            <w:vMerge/>
            <w:tcBorders>
              <w:top w:val="nil"/>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E87C78" w:rsidRPr="007C58FB" w:rsidRDefault="00E87C78" w:rsidP="00E87C78">
            <w:pPr>
              <w:rPr>
                <w:b/>
                <w:bCs/>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
                <w:bCs/>
                <w:sz w:val="16"/>
                <w:szCs w:val="16"/>
              </w:rPr>
            </w:pPr>
            <w:r w:rsidRPr="007C58FB">
              <w:rPr>
                <w:b/>
                <w:bCs/>
                <w:sz w:val="16"/>
                <w:szCs w:val="16"/>
              </w:rPr>
              <w:t>в том числе за счет безвозмездных поступлений</w:t>
            </w:r>
          </w:p>
        </w:tc>
        <w:tc>
          <w:tcPr>
            <w:tcW w:w="1279" w:type="dxa"/>
            <w:tcBorders>
              <w:top w:val="nil"/>
              <w:left w:val="nil"/>
              <w:bottom w:val="single" w:sz="4" w:space="0" w:color="auto"/>
              <w:right w:val="nil"/>
            </w:tcBorders>
          </w:tcPr>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p>
          <w:p w:rsidR="00E87C78" w:rsidRPr="007C58FB" w:rsidRDefault="00E87C78" w:rsidP="00E87C78">
            <w:pPr>
              <w:jc w:val="center"/>
              <w:rPr>
                <w:b/>
                <w:bCs/>
                <w:sz w:val="16"/>
                <w:szCs w:val="16"/>
              </w:rPr>
            </w:pPr>
            <w:r w:rsidRPr="007C58FB">
              <w:rPr>
                <w:b/>
                <w:bCs/>
                <w:sz w:val="16"/>
                <w:szCs w:val="16"/>
              </w:rPr>
              <w:t>Всего</w:t>
            </w:r>
          </w:p>
        </w:tc>
        <w:tc>
          <w:tcPr>
            <w:tcW w:w="182" w:type="dxa"/>
            <w:tcBorders>
              <w:top w:val="nil"/>
              <w:left w:val="nil"/>
              <w:bottom w:val="single" w:sz="4" w:space="0" w:color="auto"/>
              <w:right w:val="nil"/>
            </w:tcBorders>
          </w:tcPr>
          <w:p w:rsidR="00E87C78" w:rsidRPr="007C58FB" w:rsidRDefault="00E87C78" w:rsidP="00E87C78">
            <w:pPr>
              <w:jc w:val="center"/>
              <w:rPr>
                <w:b/>
                <w:bCs/>
                <w:sz w:val="16"/>
                <w:szCs w:val="16"/>
              </w:rPr>
            </w:pPr>
          </w:p>
        </w:tc>
        <w:tc>
          <w:tcPr>
            <w:tcW w:w="20" w:type="dxa"/>
            <w:tcBorders>
              <w:top w:val="nil"/>
              <w:left w:val="nil"/>
              <w:bottom w:val="single" w:sz="4" w:space="0" w:color="auto"/>
              <w:right w:val="nil"/>
            </w:tcBorders>
          </w:tcPr>
          <w:p w:rsidR="00E87C78" w:rsidRPr="007C58FB" w:rsidRDefault="00E87C78" w:rsidP="00E87C78">
            <w:pPr>
              <w:jc w:val="center"/>
              <w:rPr>
                <w:b/>
                <w:bCs/>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center"/>
              <w:rPr>
                <w:b/>
                <w:bCs/>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center"/>
              <w:rPr>
                <w:b/>
                <w:bCs/>
                <w:sz w:val="16"/>
                <w:szCs w:val="16"/>
              </w:rPr>
            </w:pPr>
            <w:r w:rsidRPr="007C58FB">
              <w:rPr>
                <w:b/>
                <w:bCs/>
                <w:sz w:val="16"/>
                <w:szCs w:val="16"/>
              </w:rPr>
              <w:t>в том числе за счет безвозмездных поступлений</w:t>
            </w: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2863,443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2403,161</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1279" w:type="dxa"/>
            <w:tcBorders>
              <w:top w:val="nil"/>
              <w:left w:val="nil"/>
              <w:bottom w:val="single" w:sz="4" w:space="0" w:color="auto"/>
              <w:right w:val="nil"/>
            </w:tcBorders>
          </w:tcPr>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jc w:val="center"/>
              <w:rPr>
                <w:sz w:val="16"/>
                <w:szCs w:val="16"/>
              </w:rPr>
            </w:pPr>
            <w:r w:rsidRPr="007C58FB">
              <w:rPr>
                <w:sz w:val="16"/>
                <w:szCs w:val="16"/>
              </w:rPr>
              <w:t xml:space="preserve">           492,800</w:t>
            </w:r>
          </w:p>
        </w:tc>
        <w:tc>
          <w:tcPr>
            <w:tcW w:w="182" w:type="dxa"/>
            <w:tcBorders>
              <w:top w:val="nil"/>
              <w:left w:val="nil"/>
              <w:bottom w:val="single" w:sz="4" w:space="0" w:color="auto"/>
              <w:right w:val="nil"/>
            </w:tcBorders>
          </w:tcPr>
          <w:p w:rsidR="00E87C78" w:rsidRPr="007C58FB" w:rsidRDefault="00E87C78" w:rsidP="00E87C78">
            <w:pPr>
              <w:jc w:val="center"/>
              <w:rPr>
                <w:sz w:val="16"/>
                <w:szCs w:val="16"/>
              </w:rPr>
            </w:pPr>
          </w:p>
        </w:tc>
        <w:tc>
          <w:tcPr>
            <w:tcW w:w="20" w:type="dxa"/>
            <w:tcBorders>
              <w:top w:val="nil"/>
              <w:left w:val="nil"/>
              <w:bottom w:val="single" w:sz="4" w:space="0" w:color="auto"/>
              <w:right w:val="nil"/>
            </w:tcBorders>
          </w:tcPr>
          <w:p w:rsidR="00E87C78" w:rsidRPr="007C58FB" w:rsidRDefault="00E87C78" w:rsidP="00E87C78">
            <w:pPr>
              <w:jc w:val="center"/>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center"/>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center"/>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492,800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492,800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0102</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751,603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492,800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02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1503,198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91"/>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1503,198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539,225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539,225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center"/>
              <w:rPr>
                <w:sz w:val="16"/>
                <w:szCs w:val="16"/>
              </w:rPr>
            </w:pPr>
          </w:p>
          <w:p w:rsidR="00E87C78" w:rsidRPr="007C58FB" w:rsidRDefault="00E87C78" w:rsidP="00E87C78">
            <w:pPr>
              <w:jc w:val="center"/>
              <w:rPr>
                <w:sz w:val="16"/>
                <w:szCs w:val="16"/>
              </w:rPr>
            </w:pPr>
          </w:p>
          <w:p w:rsidR="00E87C78" w:rsidRPr="007C58FB" w:rsidRDefault="00E87C78" w:rsidP="00E87C78">
            <w:pPr>
              <w:rPr>
                <w:sz w:val="16"/>
                <w:szCs w:val="16"/>
              </w:rPr>
            </w:pPr>
            <w:r w:rsidRPr="007C58FB">
              <w:rPr>
                <w:sz w:val="16"/>
                <w:szCs w:val="16"/>
              </w:rPr>
              <w:t xml:space="preserve">             417,209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417,209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122,016</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3000011000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122,016</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0104</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963,973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14"/>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0106</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224,729</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lastRenderedPageBreak/>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Резервный фонд местной администрации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9010079900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870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Резервные средства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7,932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182,434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182,434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178,934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Непрограммные</w:t>
            </w:r>
            <w:proofErr w:type="spellEnd"/>
            <w:r w:rsidRPr="007C58FB">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Реализация функций управления муниципальным образованием общего значения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0113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9010022000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3,500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r w:rsidRPr="007C58FB">
              <w:rPr>
                <w:sz w:val="16"/>
                <w:szCs w:val="16"/>
              </w:rPr>
              <w:t>55,580</w:t>
            </w: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Субвенции областного бюджета, формируемые за счет поступающих в областной бюджет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9" w:type="dxa"/>
            <w:tcBorders>
              <w:top w:val="nil"/>
              <w:left w:val="nil"/>
              <w:bottom w:val="single" w:sz="4" w:space="0" w:color="auto"/>
              <w:right w:val="nil"/>
            </w:tcBorders>
          </w:tcPr>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55,580</w:t>
            </w:r>
          </w:p>
        </w:tc>
        <w:tc>
          <w:tcPr>
            <w:tcW w:w="182" w:type="dxa"/>
            <w:tcBorders>
              <w:top w:val="nil"/>
              <w:left w:val="nil"/>
              <w:bottom w:val="single" w:sz="4" w:space="0" w:color="auto"/>
              <w:right w:val="nil"/>
            </w:tcBorders>
          </w:tcPr>
          <w:p w:rsidR="00E87C78" w:rsidRPr="007C58FB" w:rsidRDefault="00E87C78" w:rsidP="00E87C78">
            <w:pPr>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55,580</w:t>
            </w: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Субвенции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94,770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55,580</w:t>
            </w:r>
          </w:p>
        </w:tc>
      </w:tr>
      <w:tr w:rsidR="00E87C78" w:rsidRPr="007C58FB" w:rsidTr="00695F94">
        <w:trPr>
          <w:gridAfter w:val="1"/>
          <w:wAfter w:w="25" w:type="dxa"/>
          <w:trHeight w:val="99"/>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55,580</w:t>
            </w: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120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93,770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55,580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55,580</w:t>
            </w: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0,000</w:t>
            </w: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0203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3000051180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rPr>
                <w:sz w:val="16"/>
                <w:szCs w:val="16"/>
              </w:rPr>
            </w:pPr>
            <w:r w:rsidRPr="007C58FB">
              <w:rPr>
                <w:sz w:val="16"/>
                <w:szCs w:val="16"/>
              </w:rPr>
              <w:t xml:space="preserve">                  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0,000</w:t>
            </w: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lastRenderedPageBreak/>
              <w:t>0300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Мероприятия в области национальной безопасности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Обеспечение пожарной безопасности на территории сельского поселения Борискино-Игар</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60,877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56,927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56,927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3,950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0310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3000026010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850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3,950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53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rPr>
                <w:sz w:val="16"/>
                <w:szCs w:val="16"/>
              </w:rPr>
            </w:pPr>
            <w:r w:rsidRPr="007C58FB">
              <w:rPr>
                <w:sz w:val="16"/>
                <w:szCs w:val="16"/>
              </w:rPr>
              <w:t xml:space="preserve">           </w:t>
            </w: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0409</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2000020000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855,377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3270,356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695F94">
            <w:pPr>
              <w:rPr>
                <w:sz w:val="16"/>
                <w:szCs w:val="16"/>
              </w:rPr>
            </w:pPr>
            <w:r w:rsidRPr="007C58FB">
              <w:rPr>
                <w:sz w:val="16"/>
                <w:szCs w:val="16"/>
              </w:rPr>
              <w:t>3009,831</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lang w:val="en-US"/>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lang w:val="en-US"/>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695F94">
            <w:pPr>
              <w:rPr>
                <w:sz w:val="16"/>
                <w:szCs w:val="16"/>
              </w:rPr>
            </w:pPr>
            <w:r w:rsidRPr="007C58FB">
              <w:rPr>
                <w:sz w:val="16"/>
                <w:szCs w:val="16"/>
              </w:rPr>
              <w:t>1842,045</w:t>
            </w: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695F94">
            <w:pPr>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424"/>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направления расходов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82"/>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3000093000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427"/>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Капитальный ремонт многоквартирных домов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40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Взносы на обеспечение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82"/>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690"/>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0501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3000093120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2,673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w:t>
            </w:r>
            <w:r w:rsidRPr="007C58FB">
              <w:rPr>
                <w:sz w:val="16"/>
                <w:szCs w:val="16"/>
              </w:rPr>
              <w:lastRenderedPageBreak/>
              <w:t>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lastRenderedPageBreak/>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lastRenderedPageBreak/>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Мероприятия в области коммунального хозяйства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0502</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3000024010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tabs>
                <w:tab w:val="left" w:pos="4616"/>
              </w:tabs>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124,612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3061,556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2882,546</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lang w:val="en-US"/>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lang w:val="en-US"/>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251,054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251,054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251,054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Уличное освещение</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211,560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211,560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211,560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Прочие мероприятия по благоустройству городских округов и поселений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0503</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3000025020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39,494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0503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3600000000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2631,492</w:t>
            </w:r>
          </w:p>
        </w:tc>
        <w:tc>
          <w:tcPr>
            <w:tcW w:w="182" w:type="dxa"/>
            <w:tcBorders>
              <w:top w:val="nil"/>
              <w:left w:val="nil"/>
              <w:bottom w:val="single" w:sz="4" w:space="0" w:color="auto"/>
              <w:right w:val="nil"/>
            </w:tcBorders>
            <w:vAlign w:val="bottom"/>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gridAfter w:val="1"/>
          <w:wAfter w:w="25" w:type="dxa"/>
          <w:trHeight w:val="70"/>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0503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36000L5760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proofErr w:type="spellStart"/>
            <w:r w:rsidRPr="007C58FB">
              <w:rPr>
                <w:sz w:val="16"/>
                <w:szCs w:val="16"/>
              </w:rPr>
              <w:t>Соффинансирование</w:t>
            </w:r>
            <w:proofErr w:type="spellEnd"/>
            <w:r w:rsidRPr="007C58FB">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2631,492</w:t>
            </w:r>
          </w:p>
        </w:tc>
        <w:tc>
          <w:tcPr>
            <w:tcW w:w="182" w:type="dxa"/>
            <w:tcBorders>
              <w:top w:val="nil"/>
              <w:left w:val="nil"/>
              <w:bottom w:val="single" w:sz="4" w:space="0" w:color="auto"/>
              <w:right w:val="nil"/>
            </w:tcBorders>
            <w:vAlign w:val="bottom"/>
          </w:tcPr>
          <w:p w:rsidR="00E87C78" w:rsidRPr="007C58FB" w:rsidRDefault="00E87C78" w:rsidP="00695F94">
            <w:pPr>
              <w:jc w:val="center"/>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gridAfter w:val="1"/>
          <w:wAfter w:w="25" w:type="dxa"/>
          <w:trHeight w:val="566"/>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0503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36000L5760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200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2631,492</w:t>
            </w:r>
          </w:p>
        </w:tc>
        <w:tc>
          <w:tcPr>
            <w:tcW w:w="182" w:type="dxa"/>
            <w:tcBorders>
              <w:top w:val="nil"/>
              <w:left w:val="nil"/>
              <w:bottom w:val="single" w:sz="4" w:space="0" w:color="auto"/>
              <w:right w:val="nil"/>
            </w:tcBorders>
            <w:vAlign w:val="bottom"/>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0503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36000L5760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lang w:val="en-US"/>
              </w:rPr>
            </w:pPr>
            <w:r w:rsidRPr="007C58FB">
              <w:rPr>
                <w:sz w:val="16"/>
                <w:szCs w:val="16"/>
                <w:lang w:val="en-US"/>
              </w:rPr>
              <w:t>240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2707,239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1842,045</w:t>
            </w:r>
          </w:p>
        </w:tc>
        <w:tc>
          <w:tcPr>
            <w:tcW w:w="1279" w:type="dxa"/>
            <w:tcBorders>
              <w:top w:val="nil"/>
              <w:left w:val="nil"/>
              <w:bottom w:val="single" w:sz="4" w:space="0" w:color="auto"/>
              <w:right w:val="nil"/>
            </w:tcBorders>
          </w:tcPr>
          <w:p w:rsidR="00E87C78" w:rsidRPr="007C58FB" w:rsidRDefault="00E87C78" w:rsidP="00695F94">
            <w:pPr>
              <w:rPr>
                <w:sz w:val="16"/>
                <w:szCs w:val="16"/>
              </w:rPr>
            </w:pPr>
          </w:p>
          <w:p w:rsidR="00E87C78" w:rsidRPr="007C58FB" w:rsidRDefault="00E87C78" w:rsidP="00E87C78">
            <w:pPr>
              <w:jc w:val="right"/>
              <w:rPr>
                <w:sz w:val="16"/>
                <w:szCs w:val="16"/>
              </w:rPr>
            </w:pPr>
            <w:r w:rsidRPr="007C58FB">
              <w:rPr>
                <w:sz w:val="16"/>
                <w:szCs w:val="16"/>
              </w:rPr>
              <w:t>2631,492</w:t>
            </w:r>
          </w:p>
        </w:tc>
        <w:tc>
          <w:tcPr>
            <w:tcW w:w="182" w:type="dxa"/>
            <w:tcBorders>
              <w:top w:val="nil"/>
              <w:left w:val="nil"/>
              <w:bottom w:val="single" w:sz="4" w:space="0" w:color="auto"/>
              <w:right w:val="nil"/>
            </w:tcBorders>
            <w:vAlign w:val="bottom"/>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695F94">
            <w:pPr>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1842,045</w:t>
            </w: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Молодежная политика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57"/>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695F94">
            <w:pPr>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ind w:left="157" w:hanging="1"/>
              <w:rPr>
                <w:sz w:val="16"/>
                <w:szCs w:val="16"/>
              </w:rPr>
            </w:pPr>
            <w:r w:rsidRPr="007C58FB">
              <w:rPr>
                <w:sz w:val="16"/>
                <w:szCs w:val="16"/>
              </w:rPr>
              <w:t xml:space="preserve">   3000078000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8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0707</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168,817</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КУЛЬТУРА, КИНЕМАТОГРАФИЯ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2759,872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Культура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r w:rsidRPr="007C58FB">
              <w:rPr>
                <w:sz w:val="16"/>
                <w:szCs w:val="16"/>
              </w:rPr>
              <w:t>2759,872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3888,063</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2759,872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выполнения функций органами местного самоуправления, казенными учреждениями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обеспечение деятельности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Обеспечение деятельности подведомственных учреждений культуры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3053,259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1925,068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936,555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936,555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1485,746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821,878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76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1485,746</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821,878</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800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166,635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3000012010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850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166,635</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78"/>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58"/>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530"/>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389"/>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408"/>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0801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834,804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1000</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202,852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104,903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lastRenderedPageBreak/>
              <w:t>1001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1001</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310</w:t>
            </w: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94,903</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rPr>
                <w:sz w:val="16"/>
                <w:szCs w:val="16"/>
              </w:rPr>
            </w:pPr>
            <w:r w:rsidRPr="007C58FB">
              <w:rPr>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p>
        </w:tc>
        <w:tc>
          <w:tcPr>
            <w:tcW w:w="3699"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200</w:t>
            </w:r>
          </w:p>
        </w:tc>
        <w:tc>
          <w:tcPr>
            <w:tcW w:w="3699"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color w:val="000000"/>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1003</w:t>
            </w:r>
          </w:p>
        </w:tc>
        <w:tc>
          <w:tcPr>
            <w:tcW w:w="1413"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3000080000</w:t>
            </w:r>
          </w:p>
        </w:tc>
        <w:tc>
          <w:tcPr>
            <w:tcW w:w="705"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center"/>
              <w:rPr>
                <w:sz w:val="16"/>
                <w:szCs w:val="16"/>
              </w:rPr>
            </w:pPr>
            <w:r w:rsidRPr="007C58FB">
              <w:rPr>
                <w:sz w:val="16"/>
                <w:szCs w:val="16"/>
              </w:rPr>
              <w:t>240</w:t>
            </w:r>
          </w:p>
        </w:tc>
        <w:tc>
          <w:tcPr>
            <w:tcW w:w="3699" w:type="dxa"/>
            <w:tcBorders>
              <w:top w:val="nil"/>
              <w:left w:val="nil"/>
              <w:bottom w:val="single" w:sz="4" w:space="0" w:color="auto"/>
              <w:right w:val="single" w:sz="4" w:space="0" w:color="auto"/>
            </w:tcBorders>
            <w:shd w:val="clear" w:color="auto" w:fill="auto"/>
          </w:tcPr>
          <w:p w:rsidR="00E87C78" w:rsidRPr="007C58FB" w:rsidRDefault="00E87C78" w:rsidP="00E87C78">
            <w:pPr>
              <w:rPr>
                <w:color w:val="000000"/>
                <w:sz w:val="16"/>
                <w:szCs w:val="16"/>
              </w:rPr>
            </w:pPr>
            <w:r w:rsidRPr="007C58FB">
              <w:rPr>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10,000</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1100</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27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3000000000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3000070000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3000078000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местных бюджетов</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51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3000078200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межбюджетных трансфертов из бюджета поселения</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153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C58FB">
              <w:rPr>
                <w:sz w:val="16"/>
                <w:szCs w:val="16"/>
              </w:rPr>
              <w:t>района полномочий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500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255"/>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1101</w:t>
            </w:r>
          </w:p>
        </w:tc>
        <w:tc>
          <w:tcPr>
            <w:tcW w:w="1413"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3000078210</w:t>
            </w:r>
          </w:p>
        </w:tc>
        <w:tc>
          <w:tcPr>
            <w:tcW w:w="705"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540</w:t>
            </w:r>
          </w:p>
        </w:tc>
        <w:tc>
          <w:tcPr>
            <w:tcW w:w="3699"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223,174</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r>
      <w:tr w:rsidR="00E87C78" w:rsidRPr="007C58FB" w:rsidTr="00695F94">
        <w:trPr>
          <w:gridAfter w:val="1"/>
          <w:wAfter w:w="25" w:type="dxa"/>
          <w:trHeight w:val="688"/>
        </w:trPr>
        <w:tc>
          <w:tcPr>
            <w:tcW w:w="6660" w:type="dxa"/>
            <w:gridSpan w:val="4"/>
            <w:tcBorders>
              <w:top w:val="nil"/>
              <w:left w:val="single" w:sz="4" w:space="0" w:color="auto"/>
              <w:bottom w:val="single" w:sz="4" w:space="0" w:color="auto"/>
              <w:right w:val="single" w:sz="4" w:space="0" w:color="auto"/>
            </w:tcBorders>
            <w:shd w:val="clear" w:color="auto" w:fill="auto"/>
            <w:vAlign w:val="bottom"/>
          </w:tcPr>
          <w:p w:rsidR="00E87C78" w:rsidRPr="007C58FB" w:rsidRDefault="00E87C78" w:rsidP="00E87C78">
            <w:pPr>
              <w:rPr>
                <w:b/>
                <w:sz w:val="16"/>
                <w:szCs w:val="16"/>
              </w:rPr>
            </w:pPr>
            <w:r w:rsidRPr="007C58FB">
              <w:rPr>
                <w:sz w:val="16"/>
                <w:szCs w:val="16"/>
              </w:rPr>
              <w:t xml:space="preserve">                                                       </w:t>
            </w:r>
            <w:r w:rsidRPr="007C58FB">
              <w:rPr>
                <w:b/>
                <w:sz w:val="16"/>
                <w:szCs w:val="16"/>
              </w:rPr>
              <w:t>ИТОГО</w:t>
            </w:r>
          </w:p>
        </w:tc>
        <w:tc>
          <w:tcPr>
            <w:tcW w:w="1134"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11876,374</w:t>
            </w:r>
          </w:p>
        </w:tc>
        <w:tc>
          <w:tcPr>
            <w:tcW w:w="992" w:type="dxa"/>
            <w:tcBorders>
              <w:top w:val="nil"/>
              <w:left w:val="nil"/>
              <w:bottom w:val="single" w:sz="4" w:space="0" w:color="auto"/>
              <w:right w:val="single" w:sz="4" w:space="0" w:color="auto"/>
            </w:tcBorders>
            <w:shd w:val="clear" w:color="auto" w:fill="auto"/>
            <w:vAlign w:val="bottom"/>
          </w:tcPr>
          <w:p w:rsidR="00E87C78" w:rsidRPr="007C58FB" w:rsidRDefault="00E87C78" w:rsidP="00E87C78">
            <w:pPr>
              <w:jc w:val="right"/>
              <w:rPr>
                <w:sz w:val="16"/>
                <w:szCs w:val="16"/>
              </w:rPr>
            </w:pPr>
            <w:r w:rsidRPr="007C58FB">
              <w:rPr>
                <w:sz w:val="16"/>
                <w:szCs w:val="16"/>
              </w:rPr>
              <w:t>1936,815</w:t>
            </w:r>
          </w:p>
        </w:tc>
        <w:tc>
          <w:tcPr>
            <w:tcW w:w="1279" w:type="dxa"/>
            <w:tcBorders>
              <w:top w:val="nil"/>
              <w:left w:val="nil"/>
              <w:bottom w:val="single" w:sz="4" w:space="0" w:color="auto"/>
              <w:right w:val="nil"/>
            </w:tcBorders>
            <w:vAlign w:val="bottom"/>
          </w:tcPr>
          <w:p w:rsidR="00E87C78" w:rsidRPr="007C58FB" w:rsidRDefault="00E87C78" w:rsidP="00E87C78">
            <w:pPr>
              <w:jc w:val="right"/>
              <w:rPr>
                <w:sz w:val="16"/>
                <w:szCs w:val="16"/>
              </w:rPr>
            </w:pPr>
            <w:r w:rsidRPr="007C58FB">
              <w:rPr>
                <w:sz w:val="16"/>
                <w:szCs w:val="16"/>
              </w:rPr>
              <w:t>9641,592</w:t>
            </w:r>
          </w:p>
        </w:tc>
        <w:tc>
          <w:tcPr>
            <w:tcW w:w="182" w:type="dxa"/>
            <w:tcBorders>
              <w:top w:val="nil"/>
              <w:left w:val="nil"/>
              <w:bottom w:val="single" w:sz="4" w:space="0" w:color="auto"/>
              <w:right w:val="nil"/>
            </w:tcBorders>
          </w:tcPr>
          <w:p w:rsidR="00E87C78" w:rsidRPr="007C58FB" w:rsidRDefault="00E87C78" w:rsidP="00E87C78">
            <w:pPr>
              <w:jc w:val="right"/>
              <w:rPr>
                <w:sz w:val="16"/>
                <w:szCs w:val="16"/>
              </w:rPr>
            </w:pPr>
          </w:p>
        </w:tc>
        <w:tc>
          <w:tcPr>
            <w:tcW w:w="20" w:type="dxa"/>
            <w:tcBorders>
              <w:top w:val="nil"/>
              <w:left w:val="nil"/>
              <w:bottom w:val="single" w:sz="4" w:space="0" w:color="auto"/>
              <w:right w:val="nil"/>
            </w:tcBorders>
          </w:tcPr>
          <w:p w:rsidR="00E87C78" w:rsidRPr="007C58FB" w:rsidRDefault="00E87C78" w:rsidP="00E87C78">
            <w:pPr>
              <w:jc w:val="right"/>
              <w:rPr>
                <w:sz w:val="16"/>
                <w:szCs w:val="16"/>
              </w:rPr>
            </w:pPr>
          </w:p>
        </w:tc>
        <w:tc>
          <w:tcPr>
            <w:tcW w:w="25" w:type="dxa"/>
            <w:tcBorders>
              <w:top w:val="nil"/>
              <w:left w:val="nil"/>
              <w:bottom w:val="single" w:sz="4" w:space="0" w:color="auto"/>
              <w:right w:val="single" w:sz="4" w:space="0" w:color="auto"/>
            </w:tcBorders>
          </w:tcPr>
          <w:p w:rsidR="00E87C78" w:rsidRPr="007C58FB" w:rsidRDefault="00E87C78" w:rsidP="00E87C78">
            <w:pPr>
              <w:jc w:val="right"/>
              <w:rPr>
                <w:sz w:val="16"/>
                <w:szCs w:val="16"/>
              </w:rPr>
            </w:pPr>
          </w:p>
        </w:tc>
        <w:tc>
          <w:tcPr>
            <w:tcW w:w="791" w:type="dxa"/>
            <w:gridSpan w:val="4"/>
            <w:tcBorders>
              <w:top w:val="nil"/>
              <w:left w:val="nil"/>
              <w:bottom w:val="single" w:sz="4" w:space="0" w:color="auto"/>
              <w:right w:val="single" w:sz="4" w:space="0" w:color="auto"/>
            </w:tcBorders>
          </w:tcPr>
          <w:p w:rsidR="00E87C78" w:rsidRPr="007C58FB" w:rsidRDefault="00E87C78" w:rsidP="00E87C78">
            <w:pPr>
              <w:jc w:val="right"/>
              <w:rPr>
                <w:sz w:val="16"/>
                <w:szCs w:val="16"/>
              </w:rPr>
            </w:pPr>
          </w:p>
          <w:p w:rsidR="00E87C78" w:rsidRPr="007C58FB" w:rsidRDefault="00E87C78" w:rsidP="00E87C78">
            <w:pPr>
              <w:jc w:val="right"/>
              <w:rPr>
                <w:sz w:val="16"/>
                <w:szCs w:val="16"/>
              </w:rPr>
            </w:pPr>
          </w:p>
          <w:p w:rsidR="00E87C78" w:rsidRPr="007C58FB" w:rsidRDefault="00E87C78" w:rsidP="00E87C78">
            <w:pPr>
              <w:jc w:val="right"/>
              <w:rPr>
                <w:sz w:val="16"/>
                <w:szCs w:val="16"/>
              </w:rPr>
            </w:pPr>
            <w:r w:rsidRPr="007C58FB">
              <w:rPr>
                <w:sz w:val="16"/>
                <w:szCs w:val="16"/>
              </w:rPr>
              <w:t>1897,625</w:t>
            </w:r>
          </w:p>
        </w:tc>
      </w:tr>
    </w:tbl>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p w:rsidR="00E87C78" w:rsidRPr="007C58FB" w:rsidRDefault="00E87C78" w:rsidP="00E87C78">
      <w:pPr>
        <w:rPr>
          <w:sz w:val="16"/>
          <w:szCs w:val="16"/>
        </w:rPr>
      </w:pPr>
    </w:p>
    <w:tbl>
      <w:tblPr>
        <w:tblW w:w="11097" w:type="dxa"/>
        <w:tblInd w:w="-993" w:type="dxa"/>
        <w:tblLayout w:type="fixed"/>
        <w:tblCellMar>
          <w:left w:w="0" w:type="dxa"/>
          <w:right w:w="0" w:type="dxa"/>
        </w:tblCellMar>
        <w:tblLook w:val="04A0"/>
      </w:tblPr>
      <w:tblGrid>
        <w:gridCol w:w="142"/>
        <w:gridCol w:w="142"/>
        <w:gridCol w:w="567"/>
        <w:gridCol w:w="142"/>
        <w:gridCol w:w="2410"/>
        <w:gridCol w:w="4678"/>
        <w:gridCol w:w="28"/>
        <w:gridCol w:w="397"/>
        <w:gridCol w:w="737"/>
        <w:gridCol w:w="397"/>
        <w:gridCol w:w="879"/>
        <w:gridCol w:w="122"/>
        <w:gridCol w:w="275"/>
        <w:gridCol w:w="181"/>
      </w:tblGrid>
      <w:tr w:rsidR="00E87C78" w:rsidRPr="007C58FB" w:rsidTr="00695F94">
        <w:trPr>
          <w:gridAfter w:val="1"/>
          <w:wAfter w:w="181" w:type="dxa"/>
          <w:trHeight w:val="315"/>
        </w:trPr>
        <w:tc>
          <w:tcPr>
            <w:tcW w:w="10916" w:type="dxa"/>
            <w:gridSpan w:val="13"/>
            <w:tcBorders>
              <w:top w:val="nil"/>
              <w:left w:val="nil"/>
              <w:bottom w:val="nil"/>
              <w:right w:val="nil"/>
            </w:tcBorders>
            <w:shd w:val="clear" w:color="auto" w:fill="auto"/>
            <w:vAlign w:val="bottom"/>
          </w:tcPr>
          <w:p w:rsidR="00E87C78" w:rsidRPr="007C58FB" w:rsidRDefault="00E87C78" w:rsidP="00E87C78">
            <w:pPr>
              <w:rPr>
                <w:rFonts w:eastAsia="Calibri"/>
                <w:sz w:val="16"/>
                <w:szCs w:val="16"/>
              </w:rPr>
            </w:pPr>
            <w:r w:rsidRPr="007C58FB">
              <w:rPr>
                <w:rFonts w:eastAsia="Calibri"/>
                <w:sz w:val="16"/>
                <w:szCs w:val="16"/>
              </w:rPr>
              <w:t xml:space="preserve">                                                                                                                                                                          Приложение 4</w:t>
            </w:r>
          </w:p>
          <w:p w:rsidR="00E87C78" w:rsidRPr="007C58FB" w:rsidRDefault="00E87C78" w:rsidP="00E87C78">
            <w:pPr>
              <w:rPr>
                <w:sz w:val="16"/>
                <w:szCs w:val="16"/>
              </w:rPr>
            </w:pPr>
            <w:r w:rsidRPr="007C58FB">
              <w:rPr>
                <w:sz w:val="16"/>
                <w:szCs w:val="16"/>
              </w:rPr>
              <w:t xml:space="preserve">                                                                                                                                                                             </w:t>
            </w:r>
          </w:p>
          <w:p w:rsidR="00E87C78" w:rsidRPr="007C58FB" w:rsidRDefault="00E87C78" w:rsidP="00E87C78">
            <w:pPr>
              <w:jc w:val="center"/>
              <w:rPr>
                <w:sz w:val="16"/>
                <w:szCs w:val="16"/>
              </w:rPr>
            </w:pPr>
            <w:r w:rsidRPr="007C58FB">
              <w:rPr>
                <w:sz w:val="16"/>
                <w:szCs w:val="16"/>
              </w:rPr>
              <w:t xml:space="preserve">                                                                                                                               к Постановлению Главы сельского поселения             </w:t>
            </w:r>
          </w:p>
          <w:p w:rsidR="00E87C78" w:rsidRPr="007C58FB" w:rsidRDefault="00E87C78" w:rsidP="00E87C78">
            <w:pPr>
              <w:jc w:val="center"/>
              <w:rPr>
                <w:sz w:val="16"/>
                <w:szCs w:val="16"/>
              </w:rPr>
            </w:pPr>
            <w:r w:rsidRPr="007C58FB">
              <w:rPr>
                <w:sz w:val="16"/>
                <w:szCs w:val="16"/>
              </w:rPr>
              <w:t xml:space="preserve">                                                                              Борискино-Игар Муниципального района Клявлинский Самарской области</w:t>
            </w:r>
          </w:p>
          <w:p w:rsidR="00E87C78" w:rsidRPr="007C58FB" w:rsidRDefault="00E87C78" w:rsidP="00E87C78">
            <w:pPr>
              <w:jc w:val="center"/>
              <w:rPr>
                <w:sz w:val="16"/>
                <w:szCs w:val="16"/>
              </w:rPr>
            </w:pPr>
            <w:r w:rsidRPr="007C58FB">
              <w:rPr>
                <w:sz w:val="16"/>
                <w:szCs w:val="16"/>
              </w:rPr>
              <w:t xml:space="preserve">                                                                                                                            «Об утверждении отчета об исполнении бюджета</w:t>
            </w:r>
          </w:p>
          <w:p w:rsidR="00E87C78" w:rsidRPr="007C58FB" w:rsidRDefault="00E87C78" w:rsidP="00E87C78">
            <w:pPr>
              <w:ind w:left="237"/>
              <w:jc w:val="right"/>
              <w:rPr>
                <w:sz w:val="16"/>
                <w:szCs w:val="16"/>
              </w:rPr>
            </w:pPr>
            <w:r w:rsidRPr="007C58FB">
              <w:rPr>
                <w:sz w:val="16"/>
                <w:szCs w:val="16"/>
              </w:rPr>
              <w:t xml:space="preserve">сельского поселения Борискино-Игар </w:t>
            </w:r>
            <w:r w:rsidRPr="007C58FB">
              <w:rPr>
                <w:bCs/>
                <w:sz w:val="16"/>
                <w:szCs w:val="16"/>
              </w:rPr>
              <w:t xml:space="preserve">за </w:t>
            </w:r>
            <w:proofErr w:type="spellStart"/>
            <w:proofErr w:type="gramStart"/>
            <w:r w:rsidRPr="007C58FB">
              <w:rPr>
                <w:sz w:val="16"/>
                <w:szCs w:val="16"/>
              </w:rPr>
              <w:t>за</w:t>
            </w:r>
            <w:proofErr w:type="spellEnd"/>
            <w:proofErr w:type="gramEnd"/>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2021 года»</w:t>
            </w:r>
          </w:p>
          <w:p w:rsidR="00E87C78" w:rsidRPr="007C58FB" w:rsidRDefault="00E87C78" w:rsidP="00E87C78">
            <w:pPr>
              <w:ind w:left="237"/>
              <w:jc w:val="right"/>
              <w:rPr>
                <w:rFonts w:eastAsia="Calibri"/>
                <w:sz w:val="16"/>
                <w:szCs w:val="16"/>
              </w:rPr>
            </w:pPr>
          </w:p>
          <w:p w:rsidR="00E87C78" w:rsidRPr="007C58FB" w:rsidRDefault="00E87C78" w:rsidP="00E87C78">
            <w:pPr>
              <w:jc w:val="right"/>
              <w:rPr>
                <w:sz w:val="16"/>
                <w:szCs w:val="16"/>
              </w:rPr>
            </w:pPr>
          </w:p>
        </w:tc>
      </w:tr>
      <w:tr w:rsidR="00E87C78" w:rsidRPr="007C58FB" w:rsidTr="00695F94">
        <w:trPr>
          <w:gridBefore w:val="1"/>
          <w:wBefore w:w="142" w:type="dxa"/>
          <w:trHeight w:val="285"/>
        </w:trPr>
        <w:tc>
          <w:tcPr>
            <w:tcW w:w="10955" w:type="dxa"/>
            <w:gridSpan w:val="13"/>
            <w:noWrap/>
            <w:vAlign w:val="bottom"/>
          </w:tcPr>
          <w:p w:rsidR="00E87C78" w:rsidRPr="007C58FB" w:rsidRDefault="00E87C78" w:rsidP="00E87C78">
            <w:pPr>
              <w:jc w:val="right"/>
              <w:rPr>
                <w:rFonts w:eastAsia="Calibri"/>
                <w:sz w:val="16"/>
                <w:szCs w:val="16"/>
              </w:rPr>
            </w:pPr>
          </w:p>
        </w:tc>
      </w:tr>
      <w:tr w:rsidR="00E87C78" w:rsidRPr="007C58FB" w:rsidTr="00695F94">
        <w:trPr>
          <w:gridBefore w:val="1"/>
          <w:gridAfter w:val="1"/>
          <w:wBefore w:w="142" w:type="dxa"/>
          <w:wAfter w:w="181" w:type="dxa"/>
          <w:trHeight w:val="930"/>
        </w:trPr>
        <w:tc>
          <w:tcPr>
            <w:tcW w:w="10774" w:type="dxa"/>
            <w:gridSpan w:val="12"/>
            <w:tcBorders>
              <w:top w:val="nil"/>
              <w:left w:val="nil"/>
              <w:bottom w:val="nil"/>
              <w:right w:val="nil"/>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Источники внутреннего финансирования дефицита бюджета  сельского поселения Борискино-Игар муниципального района Клявлинский Самарской области за </w:t>
            </w:r>
            <w:r w:rsidRPr="007C58FB">
              <w:rPr>
                <w:sz w:val="16"/>
                <w:szCs w:val="16"/>
              </w:rPr>
              <w:t xml:space="preserve">9 месяцев  </w:t>
            </w:r>
            <w:r w:rsidRPr="007C58FB">
              <w:rPr>
                <w:bCs/>
                <w:sz w:val="16"/>
                <w:szCs w:val="16"/>
              </w:rPr>
              <w:t xml:space="preserve"> </w:t>
            </w:r>
            <w:r w:rsidRPr="007C58FB">
              <w:rPr>
                <w:sz w:val="16"/>
                <w:szCs w:val="16"/>
              </w:rPr>
              <w:t xml:space="preserve">2021 года по кодам </w:t>
            </w:r>
            <w:proofErr w:type="gramStart"/>
            <w:r w:rsidRPr="007C58FB">
              <w:rPr>
                <w:sz w:val="16"/>
                <w:szCs w:val="16"/>
              </w:rPr>
              <w:t>классификации источников финансирования дефицитов бюджетов</w:t>
            </w:r>
            <w:proofErr w:type="gramEnd"/>
          </w:p>
        </w:tc>
      </w:tr>
      <w:tr w:rsidR="00E87C78" w:rsidRPr="007C58FB" w:rsidTr="00695F94">
        <w:trPr>
          <w:gridBefore w:val="1"/>
          <w:gridAfter w:val="1"/>
          <w:wBefore w:w="142" w:type="dxa"/>
          <w:wAfter w:w="181" w:type="dxa"/>
          <w:trHeight w:val="300"/>
        </w:trPr>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center"/>
              <w:rPr>
                <w:sz w:val="16"/>
                <w:szCs w:val="16"/>
              </w:rPr>
            </w:pPr>
            <w:r w:rsidRPr="007C58FB">
              <w:rPr>
                <w:sz w:val="16"/>
                <w:szCs w:val="16"/>
              </w:rPr>
              <w:lastRenderedPageBreak/>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Код группы, подгруппы статьи и вида </w:t>
            </w:r>
            <w:proofErr w:type="gramStart"/>
            <w:r w:rsidRPr="007C58FB">
              <w:rPr>
                <w:sz w:val="16"/>
                <w:szCs w:val="16"/>
              </w:rPr>
              <w:t>источника финансирования дефицитов бюджетов сельского поселения</w:t>
            </w:r>
            <w:proofErr w:type="gramEnd"/>
          </w:p>
        </w:tc>
        <w:tc>
          <w:tcPr>
            <w:tcW w:w="51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center"/>
              <w:rPr>
                <w:sz w:val="16"/>
                <w:szCs w:val="16"/>
              </w:rPr>
            </w:pPr>
            <w:r w:rsidRPr="007C58FB">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2410" w:type="dxa"/>
            <w:gridSpan w:val="5"/>
            <w:tcBorders>
              <w:top w:val="single" w:sz="4" w:space="0" w:color="000000"/>
              <w:left w:val="nil"/>
              <w:bottom w:val="single" w:sz="4" w:space="0" w:color="000000"/>
              <w:right w:val="single" w:sz="4" w:space="0" w:color="000000"/>
            </w:tcBorders>
            <w:shd w:val="clear" w:color="auto" w:fill="auto"/>
            <w:vAlign w:val="bottom"/>
            <w:hideMark/>
          </w:tcPr>
          <w:p w:rsidR="00E87C78" w:rsidRPr="007C58FB" w:rsidRDefault="00E87C78" w:rsidP="00E87C78">
            <w:pPr>
              <w:jc w:val="center"/>
              <w:rPr>
                <w:sz w:val="16"/>
                <w:szCs w:val="16"/>
              </w:rPr>
            </w:pPr>
            <w:r w:rsidRPr="007C58FB">
              <w:rPr>
                <w:sz w:val="16"/>
                <w:szCs w:val="16"/>
              </w:rPr>
              <w:t>сумма</w:t>
            </w:r>
          </w:p>
        </w:tc>
      </w:tr>
      <w:tr w:rsidR="00E87C78" w:rsidRPr="007C58FB" w:rsidTr="00695F94">
        <w:trPr>
          <w:gridBefore w:val="1"/>
          <w:gridAfter w:val="1"/>
          <w:wBefore w:w="142" w:type="dxa"/>
          <w:wAfter w:w="181" w:type="dxa"/>
          <w:trHeight w:val="1534"/>
        </w:trPr>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E87C78" w:rsidRPr="007C58FB" w:rsidRDefault="00E87C78" w:rsidP="00E87C78">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87C78" w:rsidRPr="007C58FB" w:rsidRDefault="00E87C78" w:rsidP="00E87C78">
            <w:pPr>
              <w:rPr>
                <w:sz w:val="16"/>
                <w:szCs w:val="16"/>
              </w:rPr>
            </w:pPr>
          </w:p>
        </w:tc>
        <w:tc>
          <w:tcPr>
            <w:tcW w:w="5103" w:type="dxa"/>
            <w:gridSpan w:val="3"/>
            <w:vMerge/>
            <w:tcBorders>
              <w:top w:val="single" w:sz="4" w:space="0" w:color="000000"/>
              <w:left w:val="single" w:sz="4" w:space="0" w:color="000000"/>
              <w:bottom w:val="single" w:sz="4" w:space="0" w:color="000000"/>
              <w:right w:val="single" w:sz="4" w:space="0" w:color="000000"/>
            </w:tcBorders>
            <w:vAlign w:val="center"/>
            <w:hideMark/>
          </w:tcPr>
          <w:p w:rsidR="00E87C78" w:rsidRPr="007C58FB" w:rsidRDefault="00E87C78" w:rsidP="00E87C78">
            <w:pPr>
              <w:rPr>
                <w:sz w:val="16"/>
                <w:szCs w:val="16"/>
              </w:rPr>
            </w:pP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center"/>
              <w:rPr>
                <w:sz w:val="16"/>
                <w:szCs w:val="16"/>
              </w:rPr>
            </w:pPr>
            <w:r w:rsidRPr="007C58FB">
              <w:rPr>
                <w:sz w:val="16"/>
                <w:szCs w:val="16"/>
              </w:rPr>
              <w:t>Плановые бюджетные ассигнования</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center"/>
              <w:rPr>
                <w:sz w:val="16"/>
                <w:szCs w:val="16"/>
              </w:rPr>
            </w:pPr>
            <w:r w:rsidRPr="007C58FB">
              <w:rPr>
                <w:sz w:val="16"/>
                <w:szCs w:val="16"/>
              </w:rPr>
              <w:t>Исполнено</w:t>
            </w:r>
          </w:p>
        </w:tc>
      </w:tr>
      <w:tr w:rsidR="00E87C78" w:rsidRPr="007C58FB" w:rsidTr="00695F94">
        <w:trPr>
          <w:gridBefore w:val="1"/>
          <w:gridAfter w:val="1"/>
          <w:wBefore w:w="142" w:type="dxa"/>
          <w:wAfter w:w="181" w:type="dxa"/>
          <w:trHeight w:val="57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 90 00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rPr>
                <w:bCs/>
                <w:sz w:val="16"/>
                <w:szCs w:val="16"/>
              </w:rPr>
            </w:pPr>
            <w:r w:rsidRPr="007C58FB">
              <w:rPr>
                <w:bCs/>
                <w:sz w:val="16"/>
                <w:szCs w:val="16"/>
              </w:rPr>
              <w:t>Источники финансирования дефицитов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268,536</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62,052</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ИСТОЧНИКИ ВНУТРЕННЕГО ФИНАНСИРОВАНИЯ ДЕФИЦИТОВ БЮДЖЕТОВ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 xml:space="preserve">0,000  </w:t>
            </w:r>
          </w:p>
        </w:tc>
      </w:tr>
      <w:tr w:rsidR="00E87C78" w:rsidRPr="007C58FB" w:rsidTr="00695F94">
        <w:trPr>
          <w:gridBefore w:val="1"/>
          <w:gridAfter w:val="1"/>
          <w:wBefore w:w="142" w:type="dxa"/>
          <w:wAfter w:w="181" w:type="dxa"/>
          <w:trHeight w:val="855"/>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 01 </w:t>
            </w:r>
            <w:proofErr w:type="spellStart"/>
            <w:r w:rsidRPr="007C58FB">
              <w:rPr>
                <w:bCs/>
                <w:sz w:val="16"/>
                <w:szCs w:val="16"/>
              </w:rPr>
              <w:t>01</w:t>
            </w:r>
            <w:proofErr w:type="spellEnd"/>
            <w:r w:rsidRPr="007C58FB">
              <w:rPr>
                <w:bCs/>
                <w:sz w:val="16"/>
                <w:szCs w:val="16"/>
              </w:rPr>
              <w:t xml:space="preserve">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Cs/>
                <w:sz w:val="16"/>
                <w:szCs w:val="16"/>
              </w:rPr>
            </w:pPr>
            <w:r w:rsidRPr="007C58FB">
              <w:rPr>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w:t>
            </w:r>
            <w:proofErr w:type="spellStart"/>
            <w:r w:rsidRPr="007C58FB">
              <w:rPr>
                <w:sz w:val="16"/>
                <w:szCs w:val="16"/>
              </w:rPr>
              <w:t>01</w:t>
            </w:r>
            <w:proofErr w:type="spellEnd"/>
            <w:r w:rsidRPr="007C58FB">
              <w:rPr>
                <w:sz w:val="16"/>
                <w:szCs w:val="16"/>
              </w:rPr>
              <w:t xml:space="preserve">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0000 700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w:t>
            </w:r>
            <w:proofErr w:type="spellStart"/>
            <w:r w:rsidRPr="007C58FB">
              <w:rPr>
                <w:sz w:val="16"/>
                <w:szCs w:val="16"/>
              </w:rPr>
              <w:t>01</w:t>
            </w:r>
            <w:proofErr w:type="spellEnd"/>
            <w:r w:rsidRPr="007C58FB">
              <w:rPr>
                <w:sz w:val="16"/>
                <w:szCs w:val="16"/>
              </w:rPr>
              <w:t xml:space="preserve"> 00 </w:t>
            </w:r>
            <w:proofErr w:type="spellStart"/>
            <w:r w:rsidRPr="007C58FB">
              <w:rPr>
                <w:sz w:val="16"/>
                <w:szCs w:val="16"/>
              </w:rPr>
              <w:t>00</w:t>
            </w:r>
            <w:proofErr w:type="spellEnd"/>
            <w:r w:rsidRPr="007C58FB">
              <w:rPr>
                <w:sz w:val="16"/>
                <w:szCs w:val="16"/>
              </w:rPr>
              <w:t xml:space="preserve"> 10 0000 710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w:t>
            </w:r>
            <w:proofErr w:type="spellStart"/>
            <w:r w:rsidRPr="007C58FB">
              <w:rPr>
                <w:sz w:val="16"/>
                <w:szCs w:val="16"/>
              </w:rPr>
              <w:t>01</w:t>
            </w:r>
            <w:proofErr w:type="spellEnd"/>
            <w:r w:rsidRPr="007C58FB">
              <w:rPr>
                <w:sz w:val="16"/>
                <w:szCs w:val="16"/>
              </w:rPr>
              <w:t xml:space="preserve">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0000 800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w:t>
            </w:r>
            <w:proofErr w:type="spellStart"/>
            <w:r w:rsidRPr="007C58FB">
              <w:rPr>
                <w:sz w:val="16"/>
                <w:szCs w:val="16"/>
              </w:rPr>
              <w:t>01</w:t>
            </w:r>
            <w:proofErr w:type="spellEnd"/>
            <w:r w:rsidRPr="007C58FB">
              <w:rPr>
                <w:sz w:val="16"/>
                <w:szCs w:val="16"/>
              </w:rPr>
              <w:t xml:space="preserve"> 00 </w:t>
            </w:r>
            <w:proofErr w:type="spellStart"/>
            <w:r w:rsidRPr="007C58FB">
              <w:rPr>
                <w:sz w:val="16"/>
                <w:szCs w:val="16"/>
              </w:rPr>
              <w:t>00</w:t>
            </w:r>
            <w:proofErr w:type="spellEnd"/>
            <w:r w:rsidRPr="007C58FB">
              <w:rPr>
                <w:sz w:val="16"/>
                <w:szCs w:val="16"/>
              </w:rPr>
              <w:t xml:space="preserve"> 10 0000 810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57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01 02 00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Cs/>
                <w:sz w:val="16"/>
                <w:szCs w:val="16"/>
              </w:rPr>
            </w:pPr>
            <w:r w:rsidRPr="007C58FB">
              <w:rPr>
                <w:bCs/>
                <w:sz w:val="16"/>
                <w:szCs w:val="16"/>
              </w:rPr>
              <w:t>Кредиты кредитных организаций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01 02 00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0000 700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Получение кредитов от кредитных организаций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01 02 00 </w:t>
            </w:r>
            <w:proofErr w:type="spellStart"/>
            <w:r w:rsidRPr="007C58FB">
              <w:rPr>
                <w:sz w:val="16"/>
                <w:szCs w:val="16"/>
              </w:rPr>
              <w:t>00</w:t>
            </w:r>
            <w:proofErr w:type="spellEnd"/>
            <w:r w:rsidRPr="007C58FB">
              <w:rPr>
                <w:sz w:val="16"/>
                <w:szCs w:val="16"/>
              </w:rPr>
              <w:t xml:space="preserve"> 10 0000 710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Получение кредитов от кредитных организаций бюджетами сельских поселений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01 02 00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0000 800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кредитов, предоставленных кредитными организациями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01 02 00 </w:t>
            </w:r>
            <w:proofErr w:type="spellStart"/>
            <w:r w:rsidRPr="007C58FB">
              <w:rPr>
                <w:sz w:val="16"/>
                <w:szCs w:val="16"/>
              </w:rPr>
              <w:t>00</w:t>
            </w:r>
            <w:proofErr w:type="spellEnd"/>
            <w:r w:rsidRPr="007C58FB">
              <w:rPr>
                <w:sz w:val="16"/>
                <w:szCs w:val="16"/>
              </w:rPr>
              <w:t xml:space="preserve"> 10 0000 810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бюджетами сельских поселений кредитов от кредитных организаций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57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 01 03 00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Cs/>
                <w:sz w:val="16"/>
                <w:szCs w:val="16"/>
              </w:rPr>
            </w:pPr>
            <w:r w:rsidRPr="007C58FB">
              <w:rPr>
                <w:bCs/>
                <w:sz w:val="16"/>
                <w:szCs w:val="16"/>
              </w:rPr>
              <w:t>Бюджетные кредиты от других бюджетов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01 03 01 00 </w:t>
            </w:r>
            <w:proofErr w:type="spellStart"/>
            <w:r w:rsidRPr="007C58FB">
              <w:rPr>
                <w:sz w:val="16"/>
                <w:szCs w:val="16"/>
              </w:rPr>
              <w:t>00</w:t>
            </w:r>
            <w:proofErr w:type="spellEnd"/>
            <w:r w:rsidRPr="007C58FB">
              <w:rPr>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 xml:space="preserve">Бюджетные кредиты от других бюджетов бюджетной системы Российской Федерации в валюте Российской Федерации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01 03 01 00 </w:t>
            </w:r>
            <w:proofErr w:type="spellStart"/>
            <w:r w:rsidRPr="007C58FB">
              <w:rPr>
                <w:sz w:val="16"/>
                <w:szCs w:val="16"/>
              </w:rPr>
              <w:t>00</w:t>
            </w:r>
            <w:proofErr w:type="spellEnd"/>
            <w:r w:rsidRPr="007C58FB">
              <w:rPr>
                <w:sz w:val="16"/>
                <w:szCs w:val="16"/>
              </w:rPr>
              <w:t xml:space="preserve"> 0000 700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01 03 01 00 10 0000 710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01 03 01 00 </w:t>
            </w:r>
            <w:proofErr w:type="spellStart"/>
            <w:r w:rsidRPr="007C58FB">
              <w:rPr>
                <w:sz w:val="16"/>
                <w:szCs w:val="16"/>
              </w:rPr>
              <w:t>00</w:t>
            </w:r>
            <w:proofErr w:type="spellEnd"/>
            <w:r w:rsidRPr="007C58FB">
              <w:rPr>
                <w:sz w:val="16"/>
                <w:szCs w:val="16"/>
              </w:rPr>
              <w:t xml:space="preserve"> 0000 800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9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01 03 01 00 10 0000 810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57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01 05 00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Cs/>
                <w:sz w:val="16"/>
                <w:szCs w:val="16"/>
              </w:rPr>
            </w:pPr>
            <w:r w:rsidRPr="007C58FB">
              <w:rPr>
                <w:bCs/>
                <w:sz w:val="16"/>
                <w:szCs w:val="16"/>
              </w:rPr>
              <w:t>Изменение остатков средств на счетах по учету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268,536</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62,052</w:t>
            </w:r>
          </w:p>
        </w:tc>
      </w:tr>
      <w:tr w:rsidR="00E87C78" w:rsidRPr="007C58FB" w:rsidTr="00695F94">
        <w:trPr>
          <w:gridBefore w:val="1"/>
          <w:gridAfter w:val="1"/>
          <w:wBefore w:w="142" w:type="dxa"/>
          <w:wAfter w:w="181" w:type="dxa"/>
          <w:trHeight w:val="3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0000 500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Увеличение остатков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-11607,837</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-9857,223</w:t>
            </w:r>
          </w:p>
        </w:tc>
      </w:tr>
      <w:tr w:rsidR="00E87C78" w:rsidRPr="007C58FB" w:rsidTr="00695F94">
        <w:trPr>
          <w:gridBefore w:val="1"/>
          <w:gridAfter w:val="1"/>
          <w:wBefore w:w="142" w:type="dxa"/>
          <w:wAfter w:w="181" w:type="dxa"/>
          <w:trHeight w:val="3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01 05 02 00 </w:t>
            </w:r>
            <w:proofErr w:type="spellStart"/>
            <w:r w:rsidRPr="007C58FB">
              <w:rPr>
                <w:sz w:val="16"/>
                <w:szCs w:val="16"/>
              </w:rPr>
              <w:t>00</w:t>
            </w:r>
            <w:proofErr w:type="spellEnd"/>
            <w:r w:rsidRPr="007C58FB">
              <w:rPr>
                <w:sz w:val="16"/>
                <w:szCs w:val="16"/>
              </w:rPr>
              <w:t xml:space="preserve"> 0000 500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Увеличение прочих остатков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-11607,837</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-9857,223</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01 05 02 01 00 0000 510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Увеличение прочих остатков денежных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-11607,837</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-9857,223</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01 05 02 01 10 0000 510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Увеличение прочих остатков денежных средств бюджетов сельских поселений</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-11607,837</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-9857,223</w:t>
            </w:r>
          </w:p>
        </w:tc>
      </w:tr>
      <w:tr w:rsidR="00E87C78" w:rsidRPr="007C58FB" w:rsidTr="00695F94">
        <w:trPr>
          <w:gridBefore w:val="1"/>
          <w:gridAfter w:val="1"/>
          <w:wBefore w:w="142" w:type="dxa"/>
          <w:wAfter w:w="181" w:type="dxa"/>
          <w:trHeight w:val="3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01 05 00 </w:t>
            </w:r>
            <w:proofErr w:type="spellStart"/>
            <w:r w:rsidRPr="007C58FB">
              <w:rPr>
                <w:sz w:val="16"/>
                <w:szCs w:val="16"/>
              </w:rPr>
              <w:t>00</w:t>
            </w:r>
            <w:proofErr w:type="spellEnd"/>
            <w:r w:rsidRPr="007C58FB">
              <w:rPr>
                <w:sz w:val="16"/>
                <w:szCs w:val="16"/>
              </w:rPr>
              <w:t xml:space="preserve"> </w:t>
            </w:r>
            <w:proofErr w:type="spellStart"/>
            <w:r w:rsidRPr="007C58FB">
              <w:rPr>
                <w:sz w:val="16"/>
                <w:szCs w:val="16"/>
              </w:rPr>
              <w:t>00</w:t>
            </w:r>
            <w:proofErr w:type="spellEnd"/>
            <w:r w:rsidRPr="007C58FB">
              <w:rPr>
                <w:sz w:val="16"/>
                <w:szCs w:val="16"/>
              </w:rPr>
              <w:t xml:space="preserve"> 0000 600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Уменьшение остатков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11876,374</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9919,275</w:t>
            </w:r>
          </w:p>
        </w:tc>
      </w:tr>
      <w:tr w:rsidR="00E87C78" w:rsidRPr="007C58FB" w:rsidTr="00695F94">
        <w:trPr>
          <w:gridBefore w:val="1"/>
          <w:gridAfter w:val="1"/>
          <w:wBefore w:w="142" w:type="dxa"/>
          <w:wAfter w:w="181" w:type="dxa"/>
          <w:trHeight w:val="3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01 05 02 00 </w:t>
            </w:r>
            <w:proofErr w:type="spellStart"/>
            <w:r w:rsidRPr="007C58FB">
              <w:rPr>
                <w:sz w:val="16"/>
                <w:szCs w:val="16"/>
              </w:rPr>
              <w:t>00</w:t>
            </w:r>
            <w:proofErr w:type="spellEnd"/>
            <w:r w:rsidRPr="007C58FB">
              <w:rPr>
                <w:sz w:val="16"/>
                <w:szCs w:val="16"/>
              </w:rPr>
              <w:t xml:space="preserve"> 0000 600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Уменьшение прочих остатков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11876,374</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9919,275</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01 05 02 01 00 0000 610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Уменьшение прочих остатков денежных средств бюджетов</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11876,374</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9919,275</w:t>
            </w:r>
          </w:p>
        </w:tc>
      </w:tr>
      <w:tr w:rsidR="00E87C78" w:rsidRPr="007C58FB" w:rsidTr="00695F94">
        <w:trPr>
          <w:gridBefore w:val="1"/>
          <w:gridAfter w:val="1"/>
          <w:wBefore w:w="142" w:type="dxa"/>
          <w:wAfter w:w="181" w:type="dxa"/>
          <w:trHeight w:val="194"/>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01 05 02 01 10 0000 610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Уменьшение прочих остатков денежных средств бюджетов сельских поселений</w:t>
            </w:r>
          </w:p>
        </w:tc>
        <w:tc>
          <w:tcPr>
            <w:tcW w:w="1134" w:type="dxa"/>
            <w:gridSpan w:val="2"/>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11876,374</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9919,275</w:t>
            </w:r>
          </w:p>
        </w:tc>
      </w:tr>
      <w:tr w:rsidR="00E87C78" w:rsidRPr="007C58FB" w:rsidTr="00695F94">
        <w:trPr>
          <w:gridBefore w:val="1"/>
          <w:gridAfter w:val="1"/>
          <w:wBefore w:w="142" w:type="dxa"/>
          <w:wAfter w:w="181" w:type="dxa"/>
          <w:trHeight w:val="7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bCs/>
                <w:sz w:val="16"/>
                <w:szCs w:val="16"/>
              </w:rPr>
            </w:pPr>
            <w:r w:rsidRPr="007C58FB">
              <w:rPr>
                <w:bCs/>
                <w:sz w:val="16"/>
                <w:szCs w:val="16"/>
              </w:rPr>
              <w:t xml:space="preserve">01 06 00 </w:t>
            </w:r>
            <w:proofErr w:type="spellStart"/>
            <w:r w:rsidRPr="007C58FB">
              <w:rPr>
                <w:bCs/>
                <w:sz w:val="16"/>
                <w:szCs w:val="16"/>
              </w:rPr>
              <w:t>00</w:t>
            </w:r>
            <w:proofErr w:type="spellEnd"/>
            <w:r w:rsidRPr="007C58FB">
              <w:rPr>
                <w:bCs/>
                <w:sz w:val="16"/>
                <w:szCs w:val="16"/>
              </w:rPr>
              <w:t xml:space="preserve"> </w:t>
            </w:r>
            <w:proofErr w:type="spellStart"/>
            <w:r w:rsidRPr="007C58FB">
              <w:rPr>
                <w:bCs/>
                <w:sz w:val="16"/>
                <w:szCs w:val="16"/>
              </w:rPr>
              <w:t>00</w:t>
            </w:r>
            <w:proofErr w:type="spellEnd"/>
            <w:r w:rsidRPr="007C58FB">
              <w:rPr>
                <w:bCs/>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bCs/>
                <w:sz w:val="16"/>
                <w:szCs w:val="16"/>
              </w:rPr>
            </w:pPr>
            <w:r w:rsidRPr="007C58FB">
              <w:rPr>
                <w:bCs/>
                <w:sz w:val="16"/>
                <w:szCs w:val="16"/>
              </w:rPr>
              <w:t>Иные источники внутреннего финансирования дефицитов бюджетов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bCs/>
                <w:sz w:val="16"/>
                <w:szCs w:val="16"/>
              </w:rPr>
            </w:pPr>
            <w:r w:rsidRPr="007C58FB">
              <w:rPr>
                <w:bCs/>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01 06 05 00 </w:t>
            </w:r>
            <w:proofErr w:type="spellStart"/>
            <w:r w:rsidRPr="007C58FB">
              <w:rPr>
                <w:sz w:val="16"/>
                <w:szCs w:val="16"/>
              </w:rPr>
              <w:t>00</w:t>
            </w:r>
            <w:proofErr w:type="spellEnd"/>
            <w:r w:rsidRPr="007C58FB">
              <w:rPr>
                <w:sz w:val="16"/>
                <w:szCs w:val="16"/>
              </w:rPr>
              <w:t xml:space="preserve"> 0000 000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Бюджетные кредиты, предоставленные внутри страны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01 06 05 00 </w:t>
            </w:r>
            <w:proofErr w:type="spellStart"/>
            <w:r w:rsidRPr="007C58FB">
              <w:rPr>
                <w:sz w:val="16"/>
                <w:szCs w:val="16"/>
              </w:rPr>
              <w:t>00</w:t>
            </w:r>
            <w:proofErr w:type="spellEnd"/>
            <w:r w:rsidRPr="007C58FB">
              <w:rPr>
                <w:sz w:val="16"/>
                <w:szCs w:val="16"/>
              </w:rPr>
              <w:t xml:space="preserve"> 0000 600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Возврат бюджетных кредитов, предоставленных внутри страны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01 06 05 01 00 0000 600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Возврат бюджетных кредитов, предоставленных юридическим лицам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142"/>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01 06 05 01 10 0000 640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01 06 05 00 </w:t>
            </w:r>
            <w:proofErr w:type="spellStart"/>
            <w:r w:rsidRPr="007C58FB">
              <w:rPr>
                <w:sz w:val="16"/>
                <w:szCs w:val="16"/>
              </w:rPr>
              <w:t>00</w:t>
            </w:r>
            <w:proofErr w:type="spellEnd"/>
            <w:r w:rsidRPr="007C58FB">
              <w:rPr>
                <w:sz w:val="16"/>
                <w:szCs w:val="16"/>
              </w:rPr>
              <w:t xml:space="preserve"> 0000 500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бюджетных кредитов внутри страны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01 06 05 01 00 0000 500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бюджетных кредитов юридическим лицам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 xml:space="preserve">0,000  </w:t>
            </w:r>
          </w:p>
        </w:tc>
      </w:tr>
      <w:tr w:rsidR="00E87C78" w:rsidRPr="007C58FB" w:rsidTr="00695F94">
        <w:trPr>
          <w:gridBefore w:val="1"/>
          <w:gridAfter w:val="1"/>
          <w:wBefore w:w="142" w:type="dxa"/>
          <w:wAfter w:w="181" w:type="dxa"/>
          <w:trHeight w:val="600"/>
        </w:trPr>
        <w:tc>
          <w:tcPr>
            <w:tcW w:w="851" w:type="dxa"/>
            <w:gridSpan w:val="3"/>
            <w:tcBorders>
              <w:top w:val="nil"/>
              <w:left w:val="single" w:sz="4" w:space="0" w:color="000000"/>
              <w:bottom w:val="single" w:sz="4" w:space="0" w:color="000000"/>
              <w:right w:val="single" w:sz="4" w:space="0" w:color="000000"/>
            </w:tcBorders>
            <w:shd w:val="clear" w:color="auto" w:fill="auto"/>
            <w:vAlign w:val="bottom"/>
            <w:hideMark/>
          </w:tcPr>
          <w:p w:rsidR="00E87C78" w:rsidRPr="007C58FB" w:rsidRDefault="00E87C78" w:rsidP="00E87C78">
            <w:pPr>
              <w:jc w:val="right"/>
              <w:rPr>
                <w:bCs/>
                <w:sz w:val="16"/>
                <w:szCs w:val="16"/>
              </w:rPr>
            </w:pPr>
            <w:r w:rsidRPr="007C58FB">
              <w:rPr>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jc w:val="center"/>
              <w:rPr>
                <w:sz w:val="16"/>
                <w:szCs w:val="16"/>
              </w:rPr>
            </w:pPr>
            <w:r w:rsidRPr="007C58FB">
              <w:rPr>
                <w:sz w:val="16"/>
                <w:szCs w:val="16"/>
              </w:rPr>
              <w:t xml:space="preserve"> 01 06 05 01 10 0000 540</w:t>
            </w:r>
          </w:p>
        </w:tc>
        <w:tc>
          <w:tcPr>
            <w:tcW w:w="5103" w:type="dxa"/>
            <w:gridSpan w:val="3"/>
            <w:tcBorders>
              <w:top w:val="nil"/>
              <w:left w:val="nil"/>
              <w:bottom w:val="single" w:sz="4" w:space="0" w:color="auto"/>
              <w:right w:val="single" w:sz="4" w:space="0" w:color="auto"/>
            </w:tcBorders>
            <w:shd w:val="clear" w:color="auto" w:fill="auto"/>
            <w:vAlign w:val="bottom"/>
            <w:hideMark/>
          </w:tcPr>
          <w:p w:rsidR="00E87C78" w:rsidRPr="007C58FB" w:rsidRDefault="00E87C78" w:rsidP="00E87C78">
            <w:pPr>
              <w:rPr>
                <w:sz w:val="16"/>
                <w:szCs w:val="16"/>
              </w:rPr>
            </w:pPr>
            <w:r w:rsidRPr="007C58FB">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87C78" w:rsidRPr="007C58FB" w:rsidRDefault="00E87C78" w:rsidP="00E87C78">
            <w:pPr>
              <w:jc w:val="right"/>
              <w:rPr>
                <w:sz w:val="16"/>
                <w:szCs w:val="16"/>
              </w:rPr>
            </w:pPr>
            <w:r w:rsidRPr="007C58FB">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tcPr>
          <w:p w:rsidR="00E87C78" w:rsidRPr="007C58FB" w:rsidRDefault="00E87C78" w:rsidP="00E87C78">
            <w:pPr>
              <w:jc w:val="right"/>
              <w:rPr>
                <w:sz w:val="16"/>
                <w:szCs w:val="16"/>
              </w:rPr>
            </w:pPr>
            <w:r w:rsidRPr="007C58FB">
              <w:rPr>
                <w:sz w:val="16"/>
                <w:szCs w:val="16"/>
              </w:rPr>
              <w:t>0,000</w:t>
            </w:r>
          </w:p>
        </w:tc>
      </w:tr>
      <w:tr w:rsidR="00E87C78" w:rsidRPr="007C58FB" w:rsidTr="00695F94">
        <w:trPr>
          <w:gridBefore w:val="2"/>
          <w:gridAfter w:val="2"/>
          <w:wBefore w:w="284" w:type="dxa"/>
          <w:wAfter w:w="456" w:type="dxa"/>
          <w:trHeight w:val="285"/>
        </w:trPr>
        <w:tc>
          <w:tcPr>
            <w:tcW w:w="10357" w:type="dxa"/>
            <w:gridSpan w:val="10"/>
            <w:noWrap/>
            <w:vAlign w:val="bottom"/>
          </w:tcPr>
          <w:p w:rsidR="00E87C78" w:rsidRPr="007C58FB" w:rsidRDefault="00E87C78" w:rsidP="00E87C78">
            <w:pPr>
              <w:rPr>
                <w:sz w:val="16"/>
                <w:szCs w:val="16"/>
              </w:rPr>
            </w:pPr>
            <w:r w:rsidRPr="007C58FB">
              <w:rPr>
                <w:sz w:val="16"/>
                <w:szCs w:val="16"/>
              </w:rPr>
              <w:t xml:space="preserve">                                                                                                                                                                            </w:t>
            </w:r>
          </w:p>
          <w:p w:rsidR="00E87C78" w:rsidRPr="007C58FB" w:rsidRDefault="00E87C78" w:rsidP="00E87C78">
            <w:pPr>
              <w:rPr>
                <w:sz w:val="16"/>
                <w:szCs w:val="16"/>
              </w:rPr>
            </w:pPr>
            <w:r w:rsidRPr="007C58FB">
              <w:rPr>
                <w:sz w:val="16"/>
                <w:szCs w:val="16"/>
              </w:rPr>
              <w:t xml:space="preserve">                                                                                                                                                                         Приложение 5</w:t>
            </w:r>
          </w:p>
          <w:p w:rsidR="00E87C78" w:rsidRPr="007C58FB" w:rsidRDefault="00E87C78" w:rsidP="00E87C78">
            <w:pPr>
              <w:jc w:val="center"/>
              <w:rPr>
                <w:sz w:val="16"/>
                <w:szCs w:val="16"/>
              </w:rPr>
            </w:pPr>
            <w:r w:rsidRPr="007C58FB">
              <w:rPr>
                <w:sz w:val="16"/>
                <w:szCs w:val="16"/>
              </w:rPr>
              <w:t xml:space="preserve">                                                                                                           к Постановлению Главы сельского поселения             </w:t>
            </w:r>
          </w:p>
          <w:p w:rsidR="00E87C78" w:rsidRPr="007C58FB" w:rsidRDefault="00E87C78" w:rsidP="00E87C78">
            <w:pPr>
              <w:jc w:val="center"/>
              <w:rPr>
                <w:sz w:val="16"/>
                <w:szCs w:val="16"/>
              </w:rPr>
            </w:pPr>
            <w:r w:rsidRPr="007C58FB">
              <w:rPr>
                <w:sz w:val="16"/>
                <w:szCs w:val="16"/>
              </w:rPr>
              <w:t xml:space="preserve">                                                        Борискино-Игар муниципального района Клявлинский Самарской области</w:t>
            </w:r>
          </w:p>
          <w:p w:rsidR="00E87C78" w:rsidRPr="007C58FB" w:rsidRDefault="00E87C78" w:rsidP="00E87C78">
            <w:pPr>
              <w:jc w:val="right"/>
              <w:rPr>
                <w:sz w:val="16"/>
                <w:szCs w:val="16"/>
              </w:rPr>
            </w:pPr>
            <w:r w:rsidRPr="007C58FB">
              <w:rPr>
                <w:sz w:val="16"/>
                <w:szCs w:val="16"/>
              </w:rPr>
              <w:t>«Об утверждении отчета об исполнении бюджета</w:t>
            </w:r>
          </w:p>
          <w:p w:rsidR="00E87C78" w:rsidRPr="007C58FB" w:rsidRDefault="00E87C78" w:rsidP="00E87C78">
            <w:pPr>
              <w:ind w:left="237"/>
              <w:jc w:val="right"/>
              <w:rPr>
                <w:sz w:val="16"/>
                <w:szCs w:val="16"/>
              </w:rPr>
            </w:pPr>
            <w:r w:rsidRPr="007C58FB">
              <w:rPr>
                <w:sz w:val="16"/>
                <w:szCs w:val="16"/>
              </w:rPr>
              <w:t xml:space="preserve">сельского поселения Борискино-Игар </w:t>
            </w:r>
            <w:r w:rsidRPr="007C58FB">
              <w:rPr>
                <w:bCs/>
                <w:sz w:val="16"/>
                <w:szCs w:val="16"/>
              </w:rPr>
              <w:t xml:space="preserve">за </w:t>
            </w:r>
            <w:r w:rsidRPr="007C58FB">
              <w:rPr>
                <w:sz w:val="16"/>
                <w:szCs w:val="16"/>
              </w:rPr>
              <w:t xml:space="preserve"> </w:t>
            </w:r>
            <w:proofErr w:type="spellStart"/>
            <w:proofErr w:type="gramStart"/>
            <w:r w:rsidRPr="007C58FB">
              <w:rPr>
                <w:sz w:val="16"/>
                <w:szCs w:val="16"/>
              </w:rPr>
              <w:t>за</w:t>
            </w:r>
            <w:proofErr w:type="spellEnd"/>
            <w:proofErr w:type="gramEnd"/>
            <w:r w:rsidRPr="007C58FB">
              <w:rPr>
                <w:sz w:val="16"/>
                <w:szCs w:val="16"/>
              </w:rPr>
              <w:t xml:space="preserve"> 9 месяцев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 xml:space="preserve"> </w:t>
            </w:r>
            <w:r w:rsidRPr="007C58FB">
              <w:rPr>
                <w:bCs/>
                <w:sz w:val="16"/>
                <w:szCs w:val="16"/>
              </w:rPr>
              <w:t xml:space="preserve"> </w:t>
            </w:r>
            <w:r w:rsidRPr="007C58FB">
              <w:rPr>
                <w:sz w:val="16"/>
                <w:szCs w:val="16"/>
              </w:rPr>
              <w:t>2021 года»</w:t>
            </w:r>
          </w:p>
          <w:p w:rsidR="00E87C78" w:rsidRPr="007C58FB" w:rsidRDefault="00E87C78" w:rsidP="00E87C78">
            <w:pPr>
              <w:rPr>
                <w:sz w:val="16"/>
                <w:szCs w:val="16"/>
              </w:rPr>
            </w:pPr>
          </w:p>
          <w:p w:rsidR="00E87C78" w:rsidRPr="007C58FB" w:rsidRDefault="00E87C78" w:rsidP="00E87C78">
            <w:pPr>
              <w:rPr>
                <w:sz w:val="16"/>
                <w:szCs w:val="16"/>
              </w:rPr>
            </w:pPr>
            <w:r w:rsidRPr="007C58FB">
              <w:rPr>
                <w:sz w:val="16"/>
                <w:szCs w:val="16"/>
              </w:rPr>
              <w:t xml:space="preserve">                            Сведения о численности  муниципальных служащих, работников органов местного         </w:t>
            </w:r>
          </w:p>
          <w:p w:rsidR="00E87C78" w:rsidRPr="007C58FB" w:rsidRDefault="00E87C78" w:rsidP="00E87C78">
            <w:pPr>
              <w:rPr>
                <w:sz w:val="16"/>
                <w:szCs w:val="16"/>
              </w:rPr>
            </w:pPr>
            <w:r w:rsidRPr="007C58FB">
              <w:rPr>
                <w:sz w:val="16"/>
                <w:szCs w:val="16"/>
              </w:rPr>
              <w:t xml:space="preserve">                                                  самоуправления  и  </w:t>
            </w:r>
            <w:proofErr w:type="gramStart"/>
            <w:r w:rsidRPr="007C58FB">
              <w:rPr>
                <w:sz w:val="16"/>
                <w:szCs w:val="16"/>
              </w:rPr>
              <w:t>расходах</w:t>
            </w:r>
            <w:proofErr w:type="gramEnd"/>
            <w:r w:rsidRPr="007C58FB">
              <w:rPr>
                <w:sz w:val="16"/>
                <w:szCs w:val="16"/>
              </w:rPr>
              <w:t xml:space="preserve"> на их денежное содержание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2367"/>
              <w:gridCol w:w="2234"/>
              <w:gridCol w:w="1833"/>
            </w:tblGrid>
            <w:tr w:rsidR="00E87C78" w:rsidRPr="007C58FB" w:rsidTr="00E87C78">
              <w:tc>
                <w:tcPr>
                  <w:tcW w:w="3631"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Наименование показателя</w:t>
                  </w:r>
                </w:p>
              </w:tc>
              <w:tc>
                <w:tcPr>
                  <w:tcW w:w="2367"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Утверждено должностей в штатном расписании на конец отчетного периода</w:t>
                  </w:r>
                </w:p>
              </w:tc>
              <w:tc>
                <w:tcPr>
                  <w:tcW w:w="2234"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Фактически замещено должностей на конец отчетного периода</w:t>
                  </w:r>
                </w:p>
              </w:tc>
              <w:tc>
                <w:tcPr>
                  <w:tcW w:w="1833"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Денежное содержание</w:t>
                  </w:r>
                </w:p>
                <w:p w:rsidR="00E87C78" w:rsidRPr="007C58FB" w:rsidRDefault="00E87C78" w:rsidP="00E87C78">
                  <w:pPr>
                    <w:widowControl w:val="0"/>
                    <w:autoSpaceDE w:val="0"/>
                    <w:autoSpaceDN w:val="0"/>
                    <w:adjustRightInd w:val="0"/>
                    <w:jc w:val="center"/>
                    <w:rPr>
                      <w:sz w:val="16"/>
                      <w:szCs w:val="16"/>
                    </w:rPr>
                  </w:pPr>
                  <w:proofErr w:type="spellStart"/>
                  <w:r w:rsidRPr="007C58FB">
                    <w:rPr>
                      <w:sz w:val="16"/>
                      <w:szCs w:val="16"/>
                    </w:rPr>
                    <w:t>Тыс</w:t>
                  </w:r>
                  <w:proofErr w:type="gramStart"/>
                  <w:r w:rsidRPr="007C58FB">
                    <w:rPr>
                      <w:sz w:val="16"/>
                      <w:szCs w:val="16"/>
                    </w:rPr>
                    <w:t>.р</w:t>
                  </w:r>
                  <w:proofErr w:type="gramEnd"/>
                  <w:r w:rsidRPr="007C58FB">
                    <w:rPr>
                      <w:sz w:val="16"/>
                      <w:szCs w:val="16"/>
                    </w:rPr>
                    <w:t>уб</w:t>
                  </w:r>
                  <w:proofErr w:type="spellEnd"/>
                </w:p>
              </w:tc>
            </w:tr>
            <w:tr w:rsidR="00E87C78" w:rsidRPr="007C58FB" w:rsidTr="00E87C78">
              <w:tc>
                <w:tcPr>
                  <w:tcW w:w="3631"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Глава администрации сельского поселения</w:t>
                  </w:r>
                </w:p>
              </w:tc>
              <w:tc>
                <w:tcPr>
                  <w:tcW w:w="2367"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1</w:t>
                  </w:r>
                </w:p>
              </w:tc>
              <w:tc>
                <w:tcPr>
                  <w:tcW w:w="2234"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1</w:t>
                  </w:r>
                </w:p>
              </w:tc>
              <w:tc>
                <w:tcPr>
                  <w:tcW w:w="1833"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376,353</w:t>
                  </w:r>
                </w:p>
              </w:tc>
            </w:tr>
            <w:tr w:rsidR="00E87C78" w:rsidRPr="007C58FB" w:rsidTr="00E87C78">
              <w:tc>
                <w:tcPr>
                  <w:tcW w:w="3631"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Лица, замещающие должности муниципальной службы</w:t>
                  </w:r>
                </w:p>
              </w:tc>
              <w:tc>
                <w:tcPr>
                  <w:tcW w:w="2367"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2</w:t>
                  </w:r>
                </w:p>
              </w:tc>
              <w:tc>
                <w:tcPr>
                  <w:tcW w:w="2234"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2</w:t>
                  </w:r>
                </w:p>
              </w:tc>
              <w:tc>
                <w:tcPr>
                  <w:tcW w:w="1833"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318,663</w:t>
                  </w:r>
                </w:p>
              </w:tc>
            </w:tr>
            <w:tr w:rsidR="00E87C78" w:rsidRPr="007C58FB" w:rsidTr="00E87C78">
              <w:tc>
                <w:tcPr>
                  <w:tcW w:w="3631"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Работники органа местного самоуправления, замещающие должности, не являющиеся должностями муниципальной службы</w:t>
                  </w:r>
                </w:p>
              </w:tc>
              <w:tc>
                <w:tcPr>
                  <w:tcW w:w="2367" w:type="dxa"/>
                </w:tcPr>
                <w:p w:rsidR="00E87C78" w:rsidRPr="007C58FB" w:rsidRDefault="00E87C78" w:rsidP="00E87C78">
                  <w:pPr>
                    <w:widowControl w:val="0"/>
                    <w:autoSpaceDE w:val="0"/>
                    <w:autoSpaceDN w:val="0"/>
                    <w:adjustRightInd w:val="0"/>
                    <w:jc w:val="center"/>
                    <w:rPr>
                      <w:sz w:val="16"/>
                      <w:szCs w:val="16"/>
                    </w:rPr>
                  </w:pPr>
                </w:p>
              </w:tc>
              <w:tc>
                <w:tcPr>
                  <w:tcW w:w="2234" w:type="dxa"/>
                </w:tcPr>
                <w:p w:rsidR="00E87C78" w:rsidRPr="007C58FB" w:rsidRDefault="00E87C78" w:rsidP="00E87C78">
                  <w:pPr>
                    <w:widowControl w:val="0"/>
                    <w:autoSpaceDE w:val="0"/>
                    <w:autoSpaceDN w:val="0"/>
                    <w:adjustRightInd w:val="0"/>
                    <w:jc w:val="center"/>
                    <w:rPr>
                      <w:sz w:val="16"/>
                      <w:szCs w:val="16"/>
                    </w:rPr>
                  </w:pPr>
                </w:p>
              </w:tc>
              <w:tc>
                <w:tcPr>
                  <w:tcW w:w="1833"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43,198</w:t>
                  </w:r>
                </w:p>
              </w:tc>
            </w:tr>
            <w:tr w:rsidR="00E87C78" w:rsidRPr="007C58FB" w:rsidTr="00E87C78">
              <w:tc>
                <w:tcPr>
                  <w:tcW w:w="3631" w:type="dxa"/>
                </w:tcPr>
                <w:p w:rsidR="00E87C78" w:rsidRPr="007C58FB" w:rsidRDefault="00E87C78" w:rsidP="00E87C78">
                  <w:pPr>
                    <w:widowControl w:val="0"/>
                    <w:autoSpaceDE w:val="0"/>
                    <w:autoSpaceDN w:val="0"/>
                    <w:adjustRightInd w:val="0"/>
                    <w:jc w:val="center"/>
                    <w:rPr>
                      <w:b/>
                      <w:sz w:val="16"/>
                      <w:szCs w:val="16"/>
                    </w:rPr>
                  </w:pPr>
                  <w:r w:rsidRPr="007C58FB">
                    <w:rPr>
                      <w:b/>
                      <w:sz w:val="16"/>
                      <w:szCs w:val="16"/>
                    </w:rPr>
                    <w:t>ВСЕГО</w:t>
                  </w:r>
                </w:p>
              </w:tc>
              <w:tc>
                <w:tcPr>
                  <w:tcW w:w="2367"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3</w:t>
                  </w:r>
                </w:p>
              </w:tc>
              <w:tc>
                <w:tcPr>
                  <w:tcW w:w="2234"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3</w:t>
                  </w:r>
                </w:p>
              </w:tc>
              <w:tc>
                <w:tcPr>
                  <w:tcW w:w="1833" w:type="dxa"/>
                </w:tcPr>
                <w:p w:rsidR="00E87C78" w:rsidRPr="007C58FB" w:rsidRDefault="00E87C78" w:rsidP="00E87C78">
                  <w:pPr>
                    <w:widowControl w:val="0"/>
                    <w:autoSpaceDE w:val="0"/>
                    <w:autoSpaceDN w:val="0"/>
                    <w:adjustRightInd w:val="0"/>
                    <w:jc w:val="center"/>
                    <w:rPr>
                      <w:sz w:val="16"/>
                      <w:szCs w:val="16"/>
                    </w:rPr>
                  </w:pPr>
                  <w:r w:rsidRPr="007C58FB">
                    <w:rPr>
                      <w:sz w:val="16"/>
                      <w:szCs w:val="16"/>
                    </w:rPr>
                    <w:t>738,214</w:t>
                  </w:r>
                </w:p>
              </w:tc>
            </w:tr>
          </w:tbl>
          <w:p w:rsidR="00E87C78" w:rsidRPr="007C58FB" w:rsidRDefault="00E87C78" w:rsidP="00E87C78">
            <w:pPr>
              <w:jc w:val="right"/>
              <w:rPr>
                <w:rFonts w:eastAsia="Calibri"/>
                <w:sz w:val="16"/>
                <w:szCs w:val="16"/>
              </w:rPr>
            </w:pPr>
          </w:p>
        </w:tc>
      </w:tr>
      <w:tr w:rsidR="00E87C78" w:rsidRPr="007C58FB" w:rsidTr="00695F94">
        <w:trPr>
          <w:gridAfter w:val="5"/>
          <w:wAfter w:w="1854" w:type="dxa"/>
          <w:trHeight w:val="300"/>
        </w:trPr>
        <w:tc>
          <w:tcPr>
            <w:tcW w:w="851" w:type="dxa"/>
            <w:gridSpan w:val="3"/>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2552" w:type="dxa"/>
            <w:gridSpan w:val="2"/>
            <w:tcBorders>
              <w:top w:val="nil"/>
              <w:left w:val="nil"/>
              <w:bottom w:val="nil"/>
              <w:right w:val="nil"/>
            </w:tcBorders>
            <w:shd w:val="clear" w:color="auto" w:fill="auto"/>
            <w:vAlign w:val="bottom"/>
            <w:hideMark/>
          </w:tcPr>
          <w:p w:rsidR="00E87C78" w:rsidRPr="007C58FB" w:rsidRDefault="00E87C78" w:rsidP="00E87C78">
            <w:pPr>
              <w:jc w:val="right"/>
              <w:rPr>
                <w:rFonts w:eastAsia="Calibri"/>
                <w:sz w:val="16"/>
                <w:szCs w:val="16"/>
              </w:rPr>
            </w:pPr>
          </w:p>
        </w:tc>
        <w:tc>
          <w:tcPr>
            <w:tcW w:w="4678" w:type="dxa"/>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28" w:type="dxa"/>
            <w:tcBorders>
              <w:top w:val="nil"/>
              <w:left w:val="nil"/>
              <w:bottom w:val="nil"/>
              <w:right w:val="nil"/>
            </w:tcBorders>
            <w:shd w:val="clear" w:color="auto" w:fill="auto"/>
            <w:vAlign w:val="bottom"/>
            <w:hideMark/>
          </w:tcPr>
          <w:p w:rsidR="00E87C78" w:rsidRPr="007C58FB" w:rsidRDefault="00E87C78" w:rsidP="00E87C78">
            <w:pPr>
              <w:rPr>
                <w:sz w:val="16"/>
                <w:szCs w:val="16"/>
              </w:rPr>
            </w:pPr>
          </w:p>
        </w:tc>
        <w:tc>
          <w:tcPr>
            <w:tcW w:w="1134" w:type="dxa"/>
            <w:gridSpan w:val="2"/>
            <w:tcBorders>
              <w:top w:val="nil"/>
              <w:left w:val="nil"/>
              <w:bottom w:val="nil"/>
              <w:right w:val="nil"/>
            </w:tcBorders>
            <w:shd w:val="clear" w:color="auto" w:fill="auto"/>
            <w:vAlign w:val="bottom"/>
            <w:hideMark/>
          </w:tcPr>
          <w:p w:rsidR="00E87C78" w:rsidRPr="007C58FB" w:rsidRDefault="00E87C78" w:rsidP="00E87C78">
            <w:pPr>
              <w:rPr>
                <w:sz w:val="16"/>
                <w:szCs w:val="16"/>
              </w:rPr>
            </w:pPr>
          </w:p>
        </w:tc>
      </w:tr>
      <w:tr w:rsidR="00E87C78" w:rsidRPr="007C58FB" w:rsidTr="00695F94">
        <w:trPr>
          <w:gridBefore w:val="2"/>
          <w:gridAfter w:val="3"/>
          <w:wBefore w:w="284" w:type="dxa"/>
          <w:wAfter w:w="578" w:type="dxa"/>
          <w:trHeight w:val="315"/>
        </w:trPr>
        <w:tc>
          <w:tcPr>
            <w:tcW w:w="10235" w:type="dxa"/>
            <w:gridSpan w:val="9"/>
            <w:tcBorders>
              <w:top w:val="nil"/>
              <w:left w:val="nil"/>
              <w:bottom w:val="nil"/>
              <w:right w:val="nil"/>
            </w:tcBorders>
            <w:shd w:val="clear" w:color="auto" w:fill="auto"/>
            <w:vAlign w:val="bottom"/>
          </w:tcPr>
          <w:p w:rsidR="00E87C78" w:rsidRPr="007C58FB" w:rsidRDefault="00E87C78" w:rsidP="00E87C78">
            <w:pPr>
              <w:rPr>
                <w:sz w:val="16"/>
                <w:szCs w:val="16"/>
              </w:rPr>
            </w:pPr>
          </w:p>
        </w:tc>
      </w:tr>
    </w:tbl>
    <w:p w:rsidR="00E87C78" w:rsidRPr="007C58FB" w:rsidRDefault="00E87C78" w:rsidP="00E87C78">
      <w:pPr>
        <w:rPr>
          <w:sz w:val="16"/>
          <w:szCs w:val="16"/>
        </w:rPr>
        <w:sectPr w:rsidR="00E87C78" w:rsidRPr="007C58FB" w:rsidSect="00E87C78">
          <w:pgSz w:w="11906" w:h="16838"/>
          <w:pgMar w:top="1134" w:right="850" w:bottom="1134" w:left="1701" w:header="708" w:footer="708" w:gutter="0"/>
          <w:cols w:space="708"/>
          <w:docGrid w:linePitch="360"/>
        </w:sectPr>
      </w:pPr>
    </w:p>
    <w:p w:rsidR="00E87C78" w:rsidRPr="007C58FB" w:rsidRDefault="00E87C78" w:rsidP="00E87C78">
      <w:pPr>
        <w:rPr>
          <w:sz w:val="16"/>
          <w:szCs w:val="16"/>
        </w:rPr>
        <w:sectPr w:rsidR="00E87C78" w:rsidRPr="007C58FB" w:rsidSect="00E87C78">
          <w:type w:val="continuous"/>
          <w:pgSz w:w="11906" w:h="16838"/>
          <w:pgMar w:top="1134" w:right="850" w:bottom="1134" w:left="1701" w:header="708" w:footer="708" w:gutter="0"/>
          <w:cols w:space="708"/>
          <w:docGrid w:linePitch="360"/>
        </w:sectPr>
      </w:pPr>
    </w:p>
    <w:p w:rsidR="00E87C78" w:rsidRPr="007C58FB" w:rsidRDefault="00E87C78" w:rsidP="00E87C78">
      <w:pPr>
        <w:rPr>
          <w:sz w:val="16"/>
          <w:szCs w:val="16"/>
        </w:rPr>
      </w:pPr>
    </w:p>
    <w:p w:rsidR="004A49F8" w:rsidRDefault="004A49F8" w:rsidP="007A2977">
      <w:pPr>
        <w:pStyle w:val="a3"/>
        <w:jc w:val="center"/>
        <w:rPr>
          <w:b/>
          <w:sz w:val="20"/>
          <w:szCs w:val="20"/>
        </w:rPr>
      </w:pPr>
    </w:p>
    <w:p w:rsidR="004A49F8" w:rsidRDefault="004A49F8" w:rsidP="004A49F8">
      <w:pPr>
        <w:pStyle w:val="a3"/>
        <w:rPr>
          <w:b/>
          <w:sz w:val="20"/>
          <w:szCs w:val="20"/>
        </w:rPr>
      </w:pPr>
    </w:p>
    <w:p w:rsidR="000F3C58" w:rsidRPr="007C0395" w:rsidRDefault="004A49F8" w:rsidP="00520BC9">
      <w:pPr>
        <w:pStyle w:val="a3"/>
        <w:jc w:val="both"/>
        <w:rPr>
          <w:sz w:val="18"/>
          <w:szCs w:val="18"/>
        </w:rPr>
      </w:pPr>
      <w:r w:rsidRPr="007A2977">
        <w:rPr>
          <w:sz w:val="16"/>
          <w:szCs w:val="16"/>
        </w:rPr>
        <w:t xml:space="preserve">     </w:t>
      </w:r>
    </w:p>
    <w:p w:rsidR="00FB684E" w:rsidRPr="00FB684E" w:rsidRDefault="000F3C58" w:rsidP="00FB684E">
      <w:pPr>
        <w:jc w:val="center"/>
        <w:rPr>
          <w:b/>
          <w:bCs/>
          <w:sz w:val="20"/>
          <w:szCs w:val="20"/>
        </w:rPr>
      </w:pPr>
      <w:r w:rsidRPr="007671E3">
        <w:rPr>
          <w:b/>
          <w:sz w:val="20"/>
          <w:szCs w:val="20"/>
        </w:rPr>
        <w:t xml:space="preserve">Постановление Администрации сельского поселения Борискино-Игар от </w:t>
      </w:r>
      <w:r w:rsidR="00FB684E">
        <w:rPr>
          <w:b/>
          <w:sz w:val="20"/>
          <w:szCs w:val="20"/>
        </w:rPr>
        <w:t>13</w:t>
      </w:r>
      <w:r w:rsidRPr="007671E3">
        <w:rPr>
          <w:b/>
          <w:sz w:val="20"/>
          <w:szCs w:val="20"/>
        </w:rPr>
        <w:t>.</w:t>
      </w:r>
      <w:r w:rsidR="00FB684E">
        <w:rPr>
          <w:b/>
          <w:sz w:val="20"/>
          <w:szCs w:val="20"/>
        </w:rPr>
        <w:t>1</w:t>
      </w:r>
      <w:r w:rsidRPr="007671E3">
        <w:rPr>
          <w:b/>
          <w:sz w:val="20"/>
          <w:szCs w:val="20"/>
        </w:rPr>
        <w:t xml:space="preserve">0.2021г № </w:t>
      </w:r>
      <w:r w:rsidR="00FB684E">
        <w:rPr>
          <w:b/>
          <w:sz w:val="20"/>
          <w:szCs w:val="20"/>
        </w:rPr>
        <w:t>41</w:t>
      </w:r>
      <w:r w:rsidRPr="005E4953">
        <w:rPr>
          <w:b/>
          <w:sz w:val="20"/>
          <w:szCs w:val="20"/>
        </w:rPr>
        <w:t xml:space="preserve"> </w:t>
      </w:r>
      <w:r w:rsidR="005E4953" w:rsidRPr="005E4953">
        <w:rPr>
          <w:b/>
          <w:sz w:val="20"/>
          <w:szCs w:val="20"/>
        </w:rPr>
        <w:t>«</w:t>
      </w:r>
      <w:r w:rsidR="00FB684E" w:rsidRPr="00FB684E">
        <w:rPr>
          <w:b/>
          <w:bCs/>
          <w:color w:val="000000"/>
          <w:sz w:val="20"/>
          <w:szCs w:val="20"/>
        </w:rPr>
        <w:t xml:space="preserve">Об утверждении Положения о составе и порядке подготовки Генерального плана сельского поселения Борискино-Игар муниципального района Клявлинский Самарской области </w:t>
      </w:r>
      <w:bookmarkStart w:id="1" w:name="bookmark6"/>
      <w:bookmarkStart w:id="2" w:name="bookmark7"/>
      <w:r w:rsidR="00FB684E" w:rsidRPr="00FB684E">
        <w:rPr>
          <w:b/>
          <w:color w:val="000000"/>
          <w:sz w:val="20"/>
          <w:szCs w:val="20"/>
        </w:rPr>
        <w:t>и внесения в него изменений, а также о составе и порядке подготовки плана его реализации</w:t>
      </w:r>
      <w:bookmarkEnd w:id="1"/>
      <w:bookmarkEnd w:id="2"/>
      <w:r w:rsidR="00FB684E">
        <w:rPr>
          <w:b/>
          <w:color w:val="000000"/>
          <w:sz w:val="20"/>
          <w:szCs w:val="20"/>
        </w:rPr>
        <w:t>»</w:t>
      </w:r>
    </w:p>
    <w:p w:rsidR="00FB684E" w:rsidRPr="00FB684E" w:rsidRDefault="00FB684E" w:rsidP="00FB684E">
      <w:pPr>
        <w:jc w:val="both"/>
        <w:rPr>
          <w:bCs/>
          <w:sz w:val="16"/>
          <w:szCs w:val="16"/>
        </w:rPr>
      </w:pPr>
    </w:p>
    <w:p w:rsidR="00FB684E" w:rsidRPr="00FB684E" w:rsidRDefault="00FB684E" w:rsidP="00FB684E">
      <w:pPr>
        <w:tabs>
          <w:tab w:val="left" w:pos="993"/>
        </w:tabs>
        <w:spacing w:line="360" w:lineRule="auto"/>
        <w:ind w:firstLine="709"/>
        <w:jc w:val="both"/>
        <w:rPr>
          <w:sz w:val="16"/>
          <w:szCs w:val="16"/>
        </w:rPr>
      </w:pPr>
      <w:r w:rsidRPr="00FB684E">
        <w:rPr>
          <w:color w:val="000000"/>
          <w:sz w:val="16"/>
          <w:szCs w:val="1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Pr="00FB684E">
        <w:rPr>
          <w:sz w:val="16"/>
          <w:szCs w:val="16"/>
        </w:rPr>
        <w:t xml:space="preserve">Борискино-Игар муниципального района Клявлинский Самарской области, Администрация </w:t>
      </w:r>
      <w:r w:rsidRPr="00FB684E">
        <w:rPr>
          <w:color w:val="000000"/>
          <w:sz w:val="16"/>
          <w:szCs w:val="16"/>
        </w:rPr>
        <w:t xml:space="preserve">сельского поселения </w:t>
      </w:r>
      <w:r w:rsidRPr="00FB684E">
        <w:rPr>
          <w:sz w:val="16"/>
          <w:szCs w:val="16"/>
        </w:rPr>
        <w:t>Борискино-Игар муниципального района Клявлинский Самарской области ПОСТАНОВЛЯЕТ:</w:t>
      </w:r>
    </w:p>
    <w:p w:rsidR="00FB684E" w:rsidRPr="00FB684E" w:rsidRDefault="00FB684E" w:rsidP="00FB684E">
      <w:pPr>
        <w:widowControl w:val="0"/>
        <w:numPr>
          <w:ilvl w:val="0"/>
          <w:numId w:val="15"/>
        </w:numPr>
        <w:tabs>
          <w:tab w:val="left" w:pos="993"/>
        </w:tabs>
        <w:autoSpaceDE w:val="0"/>
        <w:spacing w:line="360" w:lineRule="auto"/>
        <w:ind w:left="0" w:firstLine="709"/>
        <w:jc w:val="both"/>
        <w:rPr>
          <w:bCs/>
          <w:sz w:val="16"/>
          <w:szCs w:val="16"/>
        </w:rPr>
      </w:pPr>
      <w:r w:rsidRPr="00FB684E">
        <w:rPr>
          <w:sz w:val="16"/>
          <w:szCs w:val="16"/>
        </w:rPr>
        <w:t xml:space="preserve">Утвердить </w:t>
      </w:r>
      <w:r w:rsidRPr="00FB684E">
        <w:rPr>
          <w:color w:val="000000"/>
          <w:sz w:val="16"/>
          <w:szCs w:val="16"/>
        </w:rPr>
        <w:t xml:space="preserve">прилагаемое Положение о составе и порядке подготовки Генерального плана сельского поселения </w:t>
      </w:r>
      <w:r w:rsidRPr="00FB684E">
        <w:rPr>
          <w:bCs/>
          <w:color w:val="000000"/>
          <w:sz w:val="16"/>
          <w:szCs w:val="16"/>
        </w:rPr>
        <w:t>Борискино-Игар муниципального района Клявлинский Самарской области</w:t>
      </w:r>
      <w:r w:rsidRPr="00FB684E">
        <w:rPr>
          <w:color w:val="000000"/>
          <w:sz w:val="16"/>
          <w:szCs w:val="16"/>
        </w:rPr>
        <w:t xml:space="preserve"> и внесения в него изменений, а также о составе и порядке подготовки плана его реализации.</w:t>
      </w:r>
    </w:p>
    <w:p w:rsidR="00FB684E" w:rsidRPr="00FB684E" w:rsidRDefault="00FB684E" w:rsidP="00FB684E">
      <w:pPr>
        <w:widowControl w:val="0"/>
        <w:numPr>
          <w:ilvl w:val="0"/>
          <w:numId w:val="15"/>
        </w:numPr>
        <w:tabs>
          <w:tab w:val="left" w:pos="993"/>
        </w:tabs>
        <w:autoSpaceDE w:val="0"/>
        <w:spacing w:line="360" w:lineRule="auto"/>
        <w:ind w:left="0" w:firstLine="709"/>
        <w:jc w:val="both"/>
        <w:rPr>
          <w:bCs/>
          <w:sz w:val="16"/>
          <w:szCs w:val="16"/>
        </w:rPr>
      </w:pPr>
      <w:r w:rsidRPr="00FB684E">
        <w:rPr>
          <w:sz w:val="16"/>
          <w:szCs w:val="16"/>
        </w:rPr>
        <w:t>Опубликовать настоящее постановление в газете «Вести сельского поселения Борискино-Игар».</w:t>
      </w:r>
    </w:p>
    <w:p w:rsidR="00FB684E" w:rsidRPr="00FB684E" w:rsidRDefault="00FB684E" w:rsidP="00FB684E">
      <w:pPr>
        <w:numPr>
          <w:ilvl w:val="0"/>
          <w:numId w:val="15"/>
        </w:numPr>
        <w:tabs>
          <w:tab w:val="left" w:pos="993"/>
        </w:tabs>
        <w:autoSpaceDE w:val="0"/>
        <w:autoSpaceDN w:val="0"/>
        <w:adjustRightInd w:val="0"/>
        <w:spacing w:line="360" w:lineRule="auto"/>
        <w:ind w:left="0" w:firstLine="709"/>
        <w:jc w:val="both"/>
        <w:rPr>
          <w:sz w:val="16"/>
          <w:szCs w:val="16"/>
        </w:rPr>
      </w:pPr>
      <w:r w:rsidRPr="00FB684E">
        <w:rPr>
          <w:sz w:val="16"/>
          <w:szCs w:val="16"/>
        </w:rPr>
        <w:t xml:space="preserve">Настоящее постановление вступает в силу со дня его подписания.  </w:t>
      </w:r>
    </w:p>
    <w:p w:rsidR="00FB684E" w:rsidRPr="00FB684E" w:rsidRDefault="00FB684E" w:rsidP="00FB684E">
      <w:pPr>
        <w:numPr>
          <w:ilvl w:val="0"/>
          <w:numId w:val="15"/>
        </w:numPr>
        <w:tabs>
          <w:tab w:val="left" w:pos="993"/>
        </w:tabs>
        <w:spacing w:line="360" w:lineRule="auto"/>
        <w:ind w:left="0" w:firstLine="709"/>
        <w:jc w:val="both"/>
        <w:rPr>
          <w:sz w:val="16"/>
          <w:szCs w:val="16"/>
        </w:rPr>
      </w:pPr>
      <w:proofErr w:type="gramStart"/>
      <w:r w:rsidRPr="00FB684E">
        <w:rPr>
          <w:sz w:val="16"/>
          <w:szCs w:val="16"/>
        </w:rPr>
        <w:t>Контроль за</w:t>
      </w:r>
      <w:proofErr w:type="gramEnd"/>
      <w:r w:rsidRPr="00FB684E">
        <w:rPr>
          <w:sz w:val="16"/>
          <w:szCs w:val="16"/>
        </w:rPr>
        <w:t xml:space="preserve"> исполнением настоящего постановления  оставляю за собой.   </w:t>
      </w:r>
    </w:p>
    <w:p w:rsidR="00FB684E" w:rsidRPr="00FB684E" w:rsidRDefault="00FB684E" w:rsidP="00FB684E">
      <w:pPr>
        <w:rPr>
          <w:sz w:val="16"/>
          <w:szCs w:val="16"/>
        </w:rPr>
      </w:pPr>
    </w:p>
    <w:p w:rsidR="00FB684E" w:rsidRPr="00FB684E" w:rsidRDefault="00FB684E" w:rsidP="00FB684E">
      <w:pPr>
        <w:rPr>
          <w:sz w:val="16"/>
          <w:szCs w:val="16"/>
        </w:rPr>
      </w:pPr>
    </w:p>
    <w:p w:rsidR="00FB684E" w:rsidRPr="00FB684E" w:rsidRDefault="00FB684E" w:rsidP="00FB684E">
      <w:pPr>
        <w:rPr>
          <w:sz w:val="16"/>
          <w:szCs w:val="16"/>
        </w:rPr>
      </w:pPr>
      <w:r w:rsidRPr="00FB684E">
        <w:rPr>
          <w:sz w:val="16"/>
          <w:szCs w:val="16"/>
        </w:rPr>
        <w:t>Глава сельского поселения Борискино-Игар</w:t>
      </w:r>
    </w:p>
    <w:p w:rsidR="00FB684E" w:rsidRPr="00FB684E" w:rsidRDefault="00FB684E" w:rsidP="00FB684E">
      <w:pPr>
        <w:rPr>
          <w:sz w:val="16"/>
          <w:szCs w:val="16"/>
        </w:rPr>
      </w:pPr>
      <w:r w:rsidRPr="00FB684E">
        <w:rPr>
          <w:sz w:val="16"/>
          <w:szCs w:val="16"/>
        </w:rPr>
        <w:t xml:space="preserve">муниципального района Клявлинский </w:t>
      </w:r>
    </w:p>
    <w:p w:rsidR="00FB684E" w:rsidRDefault="00FB684E" w:rsidP="00FB684E">
      <w:pPr>
        <w:rPr>
          <w:sz w:val="16"/>
          <w:szCs w:val="16"/>
        </w:rPr>
      </w:pPr>
      <w:r w:rsidRPr="00FB684E">
        <w:rPr>
          <w:sz w:val="16"/>
          <w:szCs w:val="16"/>
        </w:rPr>
        <w:t xml:space="preserve">Самарской области                                                                                           </w:t>
      </w:r>
      <w:proofErr w:type="spellStart"/>
      <w:r w:rsidRPr="00FB684E">
        <w:rPr>
          <w:sz w:val="16"/>
          <w:szCs w:val="16"/>
        </w:rPr>
        <w:t>О.А.Демендее</w:t>
      </w:r>
      <w:r>
        <w:rPr>
          <w:sz w:val="16"/>
          <w:szCs w:val="16"/>
        </w:rPr>
        <w:t>в</w:t>
      </w:r>
      <w:proofErr w:type="spellEnd"/>
      <w:r>
        <w:rPr>
          <w:sz w:val="16"/>
          <w:szCs w:val="16"/>
        </w:rPr>
        <w:t xml:space="preserve"> </w:t>
      </w:r>
    </w:p>
    <w:p w:rsidR="00FB684E" w:rsidRPr="00FB684E" w:rsidRDefault="00FB684E" w:rsidP="00FB684E">
      <w:pPr>
        <w:rPr>
          <w:sz w:val="16"/>
          <w:szCs w:val="16"/>
        </w:rPr>
      </w:pPr>
    </w:p>
    <w:p w:rsidR="00FB684E" w:rsidRPr="00FB684E" w:rsidRDefault="00FB684E" w:rsidP="00FB684E">
      <w:pPr>
        <w:ind w:left="4820"/>
        <w:rPr>
          <w:sz w:val="16"/>
          <w:szCs w:val="16"/>
        </w:rPr>
      </w:pPr>
      <w:r w:rsidRPr="00FB684E">
        <w:rPr>
          <w:sz w:val="16"/>
          <w:szCs w:val="16"/>
        </w:rPr>
        <w:t xml:space="preserve">УТВЕРЖДЁН </w:t>
      </w:r>
    </w:p>
    <w:p w:rsidR="00FB684E" w:rsidRPr="00FB684E" w:rsidRDefault="00FB684E" w:rsidP="00FB684E">
      <w:pPr>
        <w:ind w:left="4820"/>
        <w:rPr>
          <w:sz w:val="16"/>
          <w:szCs w:val="16"/>
        </w:rPr>
      </w:pPr>
      <w:r w:rsidRPr="00FB684E">
        <w:rPr>
          <w:sz w:val="16"/>
          <w:szCs w:val="16"/>
        </w:rPr>
        <w:t xml:space="preserve">постановлением Администрации сельского поселения Борискино-Игар муниципального района Клявлинский Самарской области </w:t>
      </w:r>
    </w:p>
    <w:p w:rsidR="00FB684E" w:rsidRPr="00FB684E" w:rsidRDefault="00FB684E" w:rsidP="00FB684E">
      <w:pPr>
        <w:ind w:left="4820"/>
        <w:rPr>
          <w:sz w:val="16"/>
          <w:szCs w:val="16"/>
        </w:rPr>
      </w:pPr>
      <w:r w:rsidRPr="00FB684E">
        <w:rPr>
          <w:sz w:val="16"/>
          <w:szCs w:val="16"/>
        </w:rPr>
        <w:t>от      13.10. 2021 г. № 41</w:t>
      </w:r>
    </w:p>
    <w:p w:rsidR="00FB684E" w:rsidRPr="00FB684E" w:rsidRDefault="00FB684E" w:rsidP="00FB684E">
      <w:pPr>
        <w:ind w:left="6237"/>
        <w:rPr>
          <w:sz w:val="16"/>
          <w:szCs w:val="16"/>
        </w:rPr>
      </w:pPr>
    </w:p>
    <w:p w:rsidR="00FB684E" w:rsidRPr="00FB684E" w:rsidRDefault="00FB684E" w:rsidP="00FB684E">
      <w:pPr>
        <w:ind w:left="6237"/>
        <w:rPr>
          <w:sz w:val="16"/>
          <w:szCs w:val="16"/>
        </w:rPr>
      </w:pPr>
    </w:p>
    <w:p w:rsidR="00FB684E" w:rsidRPr="00FB684E" w:rsidRDefault="00FB684E" w:rsidP="00FB684E">
      <w:pPr>
        <w:pStyle w:val="10"/>
        <w:shd w:val="clear" w:color="auto" w:fill="auto"/>
        <w:spacing w:line="276" w:lineRule="auto"/>
        <w:ind w:firstLine="0"/>
        <w:jc w:val="center"/>
        <w:rPr>
          <w:rFonts w:ascii="Times New Roman" w:hAnsi="Times New Roman" w:cs="Times New Roman"/>
          <w:b/>
          <w:bCs/>
          <w:color w:val="000000"/>
          <w:sz w:val="16"/>
          <w:szCs w:val="16"/>
        </w:rPr>
      </w:pPr>
      <w:r w:rsidRPr="00FB684E">
        <w:rPr>
          <w:rFonts w:ascii="Times New Roman" w:hAnsi="Times New Roman" w:cs="Times New Roman"/>
          <w:b/>
          <w:bCs/>
          <w:color w:val="000000"/>
          <w:sz w:val="16"/>
          <w:szCs w:val="16"/>
        </w:rPr>
        <w:t xml:space="preserve">Положение </w:t>
      </w:r>
    </w:p>
    <w:p w:rsidR="00FB684E" w:rsidRPr="00FB684E" w:rsidRDefault="00FB684E" w:rsidP="00FB684E">
      <w:pPr>
        <w:pStyle w:val="10"/>
        <w:shd w:val="clear" w:color="auto" w:fill="auto"/>
        <w:spacing w:line="276" w:lineRule="auto"/>
        <w:ind w:firstLine="0"/>
        <w:jc w:val="center"/>
        <w:rPr>
          <w:rFonts w:ascii="Times New Roman" w:hAnsi="Times New Roman" w:cs="Times New Roman"/>
          <w:b/>
          <w:bCs/>
          <w:color w:val="000000"/>
          <w:sz w:val="16"/>
          <w:szCs w:val="16"/>
        </w:rPr>
      </w:pPr>
      <w:r w:rsidRPr="00FB684E">
        <w:rPr>
          <w:rFonts w:ascii="Times New Roman" w:hAnsi="Times New Roman" w:cs="Times New Roman"/>
          <w:b/>
          <w:bCs/>
          <w:color w:val="000000"/>
          <w:sz w:val="16"/>
          <w:szCs w:val="16"/>
        </w:rPr>
        <w:t xml:space="preserve">о составе и порядке подготовки Генерального плана сельского поселения </w:t>
      </w:r>
    </w:p>
    <w:p w:rsidR="00FB684E" w:rsidRPr="00FB684E" w:rsidRDefault="00FB684E" w:rsidP="00FB684E">
      <w:pPr>
        <w:pStyle w:val="10"/>
        <w:shd w:val="clear" w:color="auto" w:fill="auto"/>
        <w:spacing w:line="276" w:lineRule="auto"/>
        <w:ind w:firstLine="0"/>
        <w:jc w:val="center"/>
        <w:rPr>
          <w:rFonts w:ascii="Times New Roman" w:hAnsi="Times New Roman" w:cs="Times New Roman"/>
          <w:b/>
          <w:bCs/>
          <w:color w:val="000000"/>
          <w:sz w:val="16"/>
          <w:szCs w:val="16"/>
        </w:rPr>
      </w:pPr>
      <w:r w:rsidRPr="00FB684E">
        <w:rPr>
          <w:rFonts w:ascii="Times New Roman" w:hAnsi="Times New Roman" w:cs="Times New Roman"/>
          <w:b/>
          <w:bCs/>
          <w:color w:val="000000"/>
          <w:sz w:val="16"/>
          <w:szCs w:val="16"/>
        </w:rPr>
        <w:t>Борискино-Игар муниципального района Клявлинский Самарской области</w:t>
      </w:r>
    </w:p>
    <w:p w:rsidR="00FB684E" w:rsidRPr="00FB684E" w:rsidRDefault="00FB684E" w:rsidP="00FB684E">
      <w:pPr>
        <w:pStyle w:val="10"/>
        <w:shd w:val="clear" w:color="auto" w:fill="auto"/>
        <w:spacing w:after="260" w:line="276" w:lineRule="auto"/>
        <w:ind w:firstLine="0"/>
        <w:jc w:val="center"/>
        <w:rPr>
          <w:rFonts w:ascii="Times New Roman" w:hAnsi="Times New Roman" w:cs="Times New Roman"/>
          <w:sz w:val="16"/>
          <w:szCs w:val="16"/>
        </w:rPr>
      </w:pPr>
      <w:r w:rsidRPr="00FB684E">
        <w:rPr>
          <w:rFonts w:ascii="Times New Roman" w:hAnsi="Times New Roman" w:cs="Times New Roman"/>
          <w:b/>
          <w:bCs/>
          <w:color w:val="000000"/>
          <w:sz w:val="16"/>
          <w:szCs w:val="16"/>
        </w:rPr>
        <w:t>и внесения в него изменений, а также о составе, порядке подготовки плана реализации</w:t>
      </w:r>
      <w:r w:rsidRPr="00FB684E">
        <w:rPr>
          <w:rFonts w:ascii="Times New Roman" w:hAnsi="Times New Roman" w:cs="Times New Roman"/>
          <w:b/>
          <w:bCs/>
          <w:color w:val="000000"/>
          <w:sz w:val="16"/>
          <w:szCs w:val="16"/>
        </w:rPr>
        <w:br/>
        <w:t>Генерального плана</w:t>
      </w:r>
    </w:p>
    <w:p w:rsidR="00FB684E" w:rsidRPr="00FB684E" w:rsidRDefault="00FB684E" w:rsidP="00FB684E">
      <w:pPr>
        <w:pStyle w:val="40"/>
        <w:keepNext/>
        <w:keepLines/>
        <w:numPr>
          <w:ilvl w:val="0"/>
          <w:numId w:val="16"/>
        </w:numPr>
        <w:shd w:val="clear" w:color="auto" w:fill="auto"/>
        <w:tabs>
          <w:tab w:val="left" w:pos="522"/>
        </w:tabs>
        <w:spacing w:line="276" w:lineRule="auto"/>
        <w:rPr>
          <w:rFonts w:ascii="Times New Roman" w:hAnsi="Times New Roman" w:cs="Times New Roman"/>
          <w:sz w:val="16"/>
          <w:szCs w:val="16"/>
        </w:rPr>
      </w:pPr>
      <w:bookmarkStart w:id="3" w:name="bookmark10"/>
      <w:bookmarkStart w:id="4" w:name="bookmark11"/>
      <w:r w:rsidRPr="00FB684E">
        <w:rPr>
          <w:rFonts w:ascii="Times New Roman" w:hAnsi="Times New Roman" w:cs="Times New Roman"/>
          <w:color w:val="000000"/>
          <w:sz w:val="16"/>
          <w:szCs w:val="16"/>
        </w:rPr>
        <w:t>Общие положения</w:t>
      </w:r>
      <w:bookmarkEnd w:id="3"/>
      <w:bookmarkEnd w:id="4"/>
    </w:p>
    <w:p w:rsidR="00FB684E" w:rsidRPr="00FB684E" w:rsidRDefault="00FB684E" w:rsidP="00FB684E">
      <w:pPr>
        <w:pStyle w:val="10"/>
        <w:numPr>
          <w:ilvl w:val="1"/>
          <w:numId w:val="16"/>
        </w:numPr>
        <w:shd w:val="clear" w:color="auto" w:fill="auto"/>
        <w:tabs>
          <w:tab w:val="left" w:pos="1165"/>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Настоящее Положение о составе и порядке подготовки Генерального плана сельского поселения Борискино-Игар 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FB684E" w:rsidRPr="00FB684E" w:rsidRDefault="00FB684E" w:rsidP="00FB684E">
      <w:pPr>
        <w:pStyle w:val="10"/>
        <w:numPr>
          <w:ilvl w:val="1"/>
          <w:numId w:val="16"/>
        </w:numPr>
        <w:shd w:val="clear" w:color="auto" w:fill="auto"/>
        <w:tabs>
          <w:tab w:val="left" w:pos="1216"/>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Положение определяет состав и порядок подготовки Генерального плана сельского поселения Борискино-Игар, порядок подготовки и внесения в него изменений, а также состав, порядок подготовки плана его реализации.</w:t>
      </w:r>
    </w:p>
    <w:p w:rsidR="00FB684E" w:rsidRPr="00FB684E" w:rsidRDefault="00FB684E" w:rsidP="00FB684E">
      <w:pPr>
        <w:pStyle w:val="10"/>
        <w:numPr>
          <w:ilvl w:val="1"/>
          <w:numId w:val="16"/>
        </w:numPr>
        <w:shd w:val="clear" w:color="auto" w:fill="auto"/>
        <w:tabs>
          <w:tab w:val="left" w:pos="1165"/>
        </w:tabs>
        <w:spacing w:after="260"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B684E" w:rsidRPr="00FB684E" w:rsidRDefault="00FB684E" w:rsidP="00FB684E">
      <w:pPr>
        <w:pStyle w:val="40"/>
        <w:keepNext/>
        <w:keepLines/>
        <w:numPr>
          <w:ilvl w:val="0"/>
          <w:numId w:val="16"/>
        </w:numPr>
        <w:shd w:val="clear" w:color="auto" w:fill="auto"/>
        <w:tabs>
          <w:tab w:val="left" w:pos="316"/>
        </w:tabs>
        <w:spacing w:line="276" w:lineRule="auto"/>
        <w:ind w:firstLine="720"/>
        <w:rPr>
          <w:rFonts w:ascii="Times New Roman" w:hAnsi="Times New Roman" w:cs="Times New Roman"/>
          <w:sz w:val="16"/>
          <w:szCs w:val="16"/>
        </w:rPr>
      </w:pPr>
      <w:bookmarkStart w:id="5" w:name="bookmark12"/>
      <w:bookmarkStart w:id="6" w:name="bookmark13"/>
      <w:r w:rsidRPr="00FB684E">
        <w:rPr>
          <w:rFonts w:ascii="Times New Roman" w:hAnsi="Times New Roman" w:cs="Times New Roman"/>
          <w:color w:val="000000"/>
          <w:sz w:val="16"/>
          <w:szCs w:val="16"/>
        </w:rPr>
        <w:t>Состав документов территориального планирования</w:t>
      </w:r>
      <w:bookmarkEnd w:id="5"/>
      <w:bookmarkEnd w:id="6"/>
    </w:p>
    <w:p w:rsidR="00FB684E" w:rsidRPr="00FB684E" w:rsidRDefault="00FB684E" w:rsidP="00FB684E">
      <w:pPr>
        <w:pStyle w:val="10"/>
        <w:numPr>
          <w:ilvl w:val="1"/>
          <w:numId w:val="16"/>
        </w:numPr>
        <w:shd w:val="clear" w:color="auto" w:fill="auto"/>
        <w:tabs>
          <w:tab w:val="left" w:pos="1165"/>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Документом территориального планирования сельского поселения Борискино-Игар (далее - поселение) является Генеральный план сельского поселения Борискино-Игар (далее - Генеральный план).</w:t>
      </w:r>
    </w:p>
    <w:p w:rsidR="00FB684E" w:rsidRPr="00FB684E" w:rsidRDefault="00FB684E" w:rsidP="00FB684E">
      <w:pPr>
        <w:pStyle w:val="10"/>
        <w:numPr>
          <w:ilvl w:val="1"/>
          <w:numId w:val="16"/>
        </w:numPr>
        <w:shd w:val="clear" w:color="auto" w:fill="auto"/>
        <w:tabs>
          <w:tab w:val="left" w:pos="1165"/>
        </w:tabs>
        <w:spacing w:line="276" w:lineRule="auto"/>
        <w:ind w:firstLine="720"/>
        <w:rPr>
          <w:rFonts w:ascii="Times New Roman" w:hAnsi="Times New Roman" w:cs="Times New Roman"/>
          <w:sz w:val="16"/>
          <w:szCs w:val="16"/>
        </w:rPr>
      </w:pPr>
      <w:r w:rsidRPr="00FB684E">
        <w:rPr>
          <w:rFonts w:ascii="Times New Roman" w:hAnsi="Times New Roman" w:cs="Times New Roman"/>
          <w:color w:val="000000"/>
          <w:sz w:val="16"/>
          <w:szCs w:val="16"/>
        </w:rPr>
        <w:t>Генеральный план содержит:</w:t>
      </w:r>
    </w:p>
    <w:p w:rsidR="00FB684E" w:rsidRPr="00FB684E" w:rsidRDefault="00FB684E" w:rsidP="00FB684E">
      <w:pPr>
        <w:pStyle w:val="10"/>
        <w:numPr>
          <w:ilvl w:val="2"/>
          <w:numId w:val="16"/>
        </w:numPr>
        <w:shd w:val="clear" w:color="auto" w:fill="auto"/>
        <w:tabs>
          <w:tab w:val="left" w:pos="1342"/>
        </w:tabs>
        <w:spacing w:line="276" w:lineRule="auto"/>
        <w:ind w:firstLine="720"/>
        <w:rPr>
          <w:rFonts w:ascii="Times New Roman" w:hAnsi="Times New Roman" w:cs="Times New Roman"/>
          <w:sz w:val="16"/>
          <w:szCs w:val="16"/>
        </w:rPr>
      </w:pPr>
      <w:r w:rsidRPr="00FB684E">
        <w:rPr>
          <w:rFonts w:ascii="Times New Roman" w:hAnsi="Times New Roman" w:cs="Times New Roman"/>
          <w:color w:val="000000"/>
          <w:sz w:val="16"/>
          <w:szCs w:val="16"/>
        </w:rPr>
        <w:t>положение о территориальном планировании;</w:t>
      </w:r>
    </w:p>
    <w:p w:rsidR="00FB684E" w:rsidRPr="00FB684E" w:rsidRDefault="00FB684E" w:rsidP="00FB684E">
      <w:pPr>
        <w:pStyle w:val="10"/>
        <w:numPr>
          <w:ilvl w:val="2"/>
          <w:numId w:val="16"/>
        </w:numPr>
        <w:shd w:val="clear" w:color="auto" w:fill="auto"/>
        <w:tabs>
          <w:tab w:val="left" w:pos="1342"/>
        </w:tabs>
        <w:spacing w:line="276" w:lineRule="auto"/>
        <w:ind w:firstLine="720"/>
        <w:rPr>
          <w:rFonts w:ascii="Times New Roman" w:hAnsi="Times New Roman" w:cs="Times New Roman"/>
          <w:sz w:val="16"/>
          <w:szCs w:val="16"/>
        </w:rPr>
      </w:pPr>
      <w:r w:rsidRPr="00FB684E">
        <w:rPr>
          <w:rFonts w:ascii="Times New Roman" w:hAnsi="Times New Roman" w:cs="Times New Roman"/>
          <w:color w:val="000000"/>
          <w:sz w:val="16"/>
          <w:szCs w:val="16"/>
        </w:rPr>
        <w:t>карту планируемого размещения объектов местного значения поселения;</w:t>
      </w:r>
    </w:p>
    <w:p w:rsidR="00FB684E" w:rsidRPr="00FB684E" w:rsidRDefault="00FB684E" w:rsidP="00FB684E">
      <w:pPr>
        <w:pStyle w:val="10"/>
        <w:numPr>
          <w:ilvl w:val="2"/>
          <w:numId w:val="16"/>
        </w:numPr>
        <w:shd w:val="clear" w:color="auto" w:fill="auto"/>
        <w:tabs>
          <w:tab w:val="left" w:pos="1331"/>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карту границ населенных пунктов (в том числе границ образуемых населенных пунктов), входящих в состав поселения;</w:t>
      </w:r>
    </w:p>
    <w:p w:rsidR="00FB684E" w:rsidRPr="00FB684E" w:rsidRDefault="00FB684E" w:rsidP="00FB684E">
      <w:pPr>
        <w:pStyle w:val="10"/>
        <w:numPr>
          <w:ilvl w:val="2"/>
          <w:numId w:val="16"/>
        </w:numPr>
        <w:shd w:val="clear" w:color="auto" w:fill="auto"/>
        <w:tabs>
          <w:tab w:val="left" w:pos="138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карту функциональных зон поселения.</w:t>
      </w:r>
    </w:p>
    <w:p w:rsidR="00FB684E" w:rsidRPr="00FB684E" w:rsidRDefault="00FB684E" w:rsidP="00FB684E">
      <w:pPr>
        <w:pStyle w:val="10"/>
        <w:numPr>
          <w:ilvl w:val="1"/>
          <w:numId w:val="16"/>
        </w:numPr>
        <w:shd w:val="clear" w:color="auto" w:fill="auto"/>
        <w:tabs>
          <w:tab w:val="left" w:pos="1165"/>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Положение о территориальном планировании, содержащееся в Генеральном плане, включает в себя:</w:t>
      </w:r>
    </w:p>
    <w:p w:rsidR="00FB684E" w:rsidRPr="00FB684E" w:rsidRDefault="00FB684E" w:rsidP="00FB684E">
      <w:pPr>
        <w:pStyle w:val="10"/>
        <w:numPr>
          <w:ilvl w:val="0"/>
          <w:numId w:val="17"/>
        </w:numPr>
        <w:shd w:val="clear" w:color="auto" w:fill="auto"/>
        <w:tabs>
          <w:tab w:val="left" w:pos="1011"/>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 xml:space="preserve">сведения о видах, назначении и наименованиях планируемых для размещения объектов местного значения поселения, их </w:t>
      </w:r>
      <w:r w:rsidRPr="00FB684E">
        <w:rPr>
          <w:rFonts w:ascii="Times New Roman" w:hAnsi="Times New Roman" w:cs="Times New Roman"/>
          <w:color w:val="000000"/>
          <w:sz w:val="16"/>
          <w:szCs w:val="16"/>
        </w:rPr>
        <w:lastRenderedPageBreak/>
        <w:t>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B684E" w:rsidRPr="00FB684E" w:rsidRDefault="00FB684E" w:rsidP="00FB684E">
      <w:pPr>
        <w:pStyle w:val="10"/>
        <w:numPr>
          <w:ilvl w:val="0"/>
          <w:numId w:val="17"/>
        </w:numPr>
        <w:shd w:val="clear" w:color="auto" w:fill="auto"/>
        <w:tabs>
          <w:tab w:val="left" w:pos="100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B684E" w:rsidRPr="00FB684E" w:rsidRDefault="00FB684E" w:rsidP="00FB684E">
      <w:pPr>
        <w:pStyle w:val="10"/>
        <w:numPr>
          <w:ilvl w:val="1"/>
          <w:numId w:val="17"/>
        </w:numPr>
        <w:shd w:val="clear" w:color="auto" w:fill="auto"/>
        <w:tabs>
          <w:tab w:val="left" w:pos="1165"/>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На указанных в подпунктах 2.2.2 - 2.2.4 пункта 2.2. настоящего Положения картах соответственно отображаются:</w:t>
      </w:r>
    </w:p>
    <w:p w:rsidR="00FB684E" w:rsidRPr="00FB684E" w:rsidRDefault="00FB684E" w:rsidP="00FB684E">
      <w:pPr>
        <w:pStyle w:val="10"/>
        <w:numPr>
          <w:ilvl w:val="0"/>
          <w:numId w:val="18"/>
        </w:numPr>
        <w:shd w:val="clear" w:color="auto" w:fill="auto"/>
        <w:tabs>
          <w:tab w:val="left" w:pos="100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планируемые для размещения объекты местного значения поселения, относящиеся к следующим областям:</w:t>
      </w:r>
    </w:p>
    <w:p w:rsidR="00FB684E" w:rsidRPr="00FB684E" w:rsidRDefault="00FB684E" w:rsidP="00FB684E">
      <w:pPr>
        <w:pStyle w:val="10"/>
        <w:shd w:val="clear" w:color="auto" w:fill="auto"/>
        <w:tabs>
          <w:tab w:val="left" w:pos="996"/>
        </w:tabs>
        <w:spacing w:line="276" w:lineRule="auto"/>
        <w:ind w:firstLine="720"/>
        <w:rPr>
          <w:rFonts w:ascii="Times New Roman" w:hAnsi="Times New Roman" w:cs="Times New Roman"/>
          <w:sz w:val="16"/>
          <w:szCs w:val="16"/>
        </w:rPr>
      </w:pPr>
      <w:r w:rsidRPr="00FB684E">
        <w:rPr>
          <w:rFonts w:ascii="Times New Roman" w:hAnsi="Times New Roman" w:cs="Times New Roman"/>
          <w:color w:val="000000"/>
          <w:sz w:val="16"/>
          <w:szCs w:val="16"/>
        </w:rPr>
        <w:t>а)</w:t>
      </w:r>
      <w:r w:rsidRPr="00FB684E">
        <w:rPr>
          <w:rFonts w:ascii="Times New Roman" w:hAnsi="Times New Roman" w:cs="Times New Roman"/>
          <w:color w:val="000000"/>
          <w:sz w:val="16"/>
          <w:szCs w:val="16"/>
        </w:rPr>
        <w:tab/>
      </w:r>
      <w:proofErr w:type="spellStart"/>
      <w:r w:rsidRPr="00FB684E">
        <w:rPr>
          <w:rFonts w:ascii="Times New Roman" w:hAnsi="Times New Roman" w:cs="Times New Roman"/>
          <w:color w:val="000000"/>
          <w:sz w:val="16"/>
          <w:szCs w:val="16"/>
        </w:rPr>
        <w:t>электро</w:t>
      </w:r>
      <w:proofErr w:type="spellEnd"/>
      <w:r w:rsidRPr="00FB684E">
        <w:rPr>
          <w:rFonts w:ascii="Times New Roman" w:hAnsi="Times New Roman" w:cs="Times New Roman"/>
          <w:color w:val="000000"/>
          <w:sz w:val="16"/>
          <w:szCs w:val="16"/>
        </w:rPr>
        <w:t>-, тепл</w:t>
      </w:r>
      <w:proofErr w:type="gramStart"/>
      <w:r w:rsidRPr="00FB684E">
        <w:rPr>
          <w:rFonts w:ascii="Times New Roman" w:hAnsi="Times New Roman" w:cs="Times New Roman"/>
          <w:color w:val="000000"/>
          <w:sz w:val="16"/>
          <w:szCs w:val="16"/>
        </w:rPr>
        <w:t>о-</w:t>
      </w:r>
      <w:proofErr w:type="gramEnd"/>
      <w:r w:rsidRPr="00FB684E">
        <w:rPr>
          <w:rFonts w:ascii="Times New Roman" w:hAnsi="Times New Roman" w:cs="Times New Roman"/>
          <w:color w:val="000000"/>
          <w:sz w:val="16"/>
          <w:szCs w:val="16"/>
        </w:rPr>
        <w:t xml:space="preserve">, </w:t>
      </w:r>
      <w:proofErr w:type="spellStart"/>
      <w:r w:rsidRPr="00FB684E">
        <w:rPr>
          <w:rFonts w:ascii="Times New Roman" w:hAnsi="Times New Roman" w:cs="Times New Roman"/>
          <w:color w:val="000000"/>
          <w:sz w:val="16"/>
          <w:szCs w:val="16"/>
        </w:rPr>
        <w:t>газо</w:t>
      </w:r>
      <w:proofErr w:type="spellEnd"/>
      <w:r w:rsidRPr="00FB684E">
        <w:rPr>
          <w:rFonts w:ascii="Times New Roman" w:hAnsi="Times New Roman" w:cs="Times New Roman"/>
          <w:color w:val="000000"/>
          <w:sz w:val="16"/>
          <w:szCs w:val="16"/>
        </w:rPr>
        <w:t>- и водоснабжение населения, водоотведение;</w:t>
      </w:r>
    </w:p>
    <w:p w:rsidR="00FB684E" w:rsidRPr="00FB684E" w:rsidRDefault="00FB684E" w:rsidP="00FB684E">
      <w:pPr>
        <w:pStyle w:val="10"/>
        <w:shd w:val="clear" w:color="auto" w:fill="auto"/>
        <w:tabs>
          <w:tab w:val="left" w:pos="1014"/>
        </w:tabs>
        <w:spacing w:line="276" w:lineRule="auto"/>
        <w:ind w:firstLine="720"/>
        <w:rPr>
          <w:rFonts w:ascii="Times New Roman" w:hAnsi="Times New Roman" w:cs="Times New Roman"/>
          <w:sz w:val="16"/>
          <w:szCs w:val="16"/>
        </w:rPr>
      </w:pPr>
      <w:r w:rsidRPr="00FB684E">
        <w:rPr>
          <w:rFonts w:ascii="Times New Roman" w:hAnsi="Times New Roman" w:cs="Times New Roman"/>
          <w:color w:val="000000"/>
          <w:sz w:val="16"/>
          <w:szCs w:val="16"/>
        </w:rPr>
        <w:t>б)</w:t>
      </w:r>
      <w:r w:rsidRPr="00FB684E">
        <w:rPr>
          <w:rFonts w:ascii="Times New Roman" w:hAnsi="Times New Roman" w:cs="Times New Roman"/>
          <w:color w:val="000000"/>
          <w:sz w:val="16"/>
          <w:szCs w:val="16"/>
        </w:rPr>
        <w:tab/>
        <w:t>автомобильные дороги местного значения;</w:t>
      </w:r>
    </w:p>
    <w:p w:rsidR="00FB684E" w:rsidRPr="00FB684E" w:rsidRDefault="00FB684E" w:rsidP="00FB684E">
      <w:pPr>
        <w:pStyle w:val="10"/>
        <w:shd w:val="clear" w:color="auto" w:fill="auto"/>
        <w:tabs>
          <w:tab w:val="left" w:pos="100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w:t>
      </w:r>
      <w:r w:rsidRPr="00FB684E">
        <w:rPr>
          <w:rFonts w:ascii="Times New Roman" w:hAnsi="Times New Roman" w:cs="Times New Roman"/>
          <w:color w:val="000000"/>
          <w:sz w:val="16"/>
          <w:szCs w:val="16"/>
        </w:rPr>
        <w:tab/>
        <w:t>иные области в связи с решением вопросов местного значения поселения,</w:t>
      </w:r>
    </w:p>
    <w:p w:rsidR="00FB684E" w:rsidRPr="00FB684E" w:rsidRDefault="00FB684E" w:rsidP="00FB684E">
      <w:pPr>
        <w:pStyle w:val="10"/>
        <w:numPr>
          <w:ilvl w:val="0"/>
          <w:numId w:val="18"/>
        </w:numPr>
        <w:shd w:val="clear" w:color="auto" w:fill="auto"/>
        <w:tabs>
          <w:tab w:val="left" w:pos="99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границы населенных пунктов (в том числе границы образуемых населенных пунктов), входящих в состав поселения;</w:t>
      </w:r>
    </w:p>
    <w:p w:rsidR="00FB684E" w:rsidRPr="00FB684E" w:rsidRDefault="00FB684E" w:rsidP="00FB684E">
      <w:pPr>
        <w:pStyle w:val="10"/>
        <w:numPr>
          <w:ilvl w:val="0"/>
          <w:numId w:val="18"/>
        </w:numPr>
        <w:shd w:val="clear" w:color="auto" w:fill="auto"/>
        <w:tabs>
          <w:tab w:val="left" w:pos="100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B684E" w:rsidRPr="00FB684E" w:rsidRDefault="00FB684E" w:rsidP="00FB684E">
      <w:pPr>
        <w:pStyle w:val="10"/>
        <w:numPr>
          <w:ilvl w:val="1"/>
          <w:numId w:val="17"/>
        </w:numPr>
        <w:shd w:val="clear" w:color="auto" w:fill="auto"/>
        <w:tabs>
          <w:tab w:val="left" w:pos="115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FB684E">
        <w:rPr>
          <w:rFonts w:ascii="Times New Roman" w:hAnsi="Times New Roman" w:cs="Times New Roman"/>
          <w:color w:val="000000"/>
          <w:sz w:val="16"/>
          <w:szCs w:val="16"/>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FB684E">
        <w:rPr>
          <w:rFonts w:ascii="Times New Roman" w:hAnsi="Times New Roman" w:cs="Times New Roman"/>
          <w:color w:val="000000"/>
          <w:sz w:val="16"/>
          <w:szCs w:val="16"/>
        </w:rPr>
        <w:t xml:space="preserve"> с ним, предоставления сведений, содержащихся в Едином государственном реестре недвижимости.</w:t>
      </w:r>
    </w:p>
    <w:p w:rsidR="00FB684E" w:rsidRPr="00FB684E" w:rsidRDefault="00FB684E" w:rsidP="00FB684E">
      <w:pPr>
        <w:pStyle w:val="10"/>
        <w:numPr>
          <w:ilvl w:val="1"/>
          <w:numId w:val="17"/>
        </w:numPr>
        <w:shd w:val="clear" w:color="auto" w:fill="auto"/>
        <w:tabs>
          <w:tab w:val="left" w:pos="113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К Генеральному плану прилагаются материалы по ее обоснованию в текстовой форме и в виде карт.</w:t>
      </w:r>
    </w:p>
    <w:p w:rsidR="00FB684E" w:rsidRPr="00FB684E" w:rsidRDefault="00FB684E" w:rsidP="00FB684E">
      <w:pPr>
        <w:pStyle w:val="10"/>
        <w:numPr>
          <w:ilvl w:val="1"/>
          <w:numId w:val="17"/>
        </w:numPr>
        <w:shd w:val="clear" w:color="auto" w:fill="auto"/>
        <w:tabs>
          <w:tab w:val="left" w:pos="116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Материалы по обоснованию Генерального плана в текстовой форме содержат:</w:t>
      </w:r>
    </w:p>
    <w:p w:rsidR="00FB684E" w:rsidRPr="00FB684E" w:rsidRDefault="00FB684E" w:rsidP="00FB684E">
      <w:pPr>
        <w:pStyle w:val="10"/>
        <w:numPr>
          <w:ilvl w:val="0"/>
          <w:numId w:val="19"/>
        </w:numPr>
        <w:shd w:val="clear" w:color="auto" w:fill="auto"/>
        <w:tabs>
          <w:tab w:val="left" w:pos="99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FB684E" w:rsidRPr="00FB684E" w:rsidRDefault="00FB684E" w:rsidP="00FB684E">
      <w:pPr>
        <w:pStyle w:val="10"/>
        <w:numPr>
          <w:ilvl w:val="0"/>
          <w:numId w:val="19"/>
        </w:numPr>
        <w:shd w:val="clear" w:color="auto" w:fill="auto"/>
        <w:tabs>
          <w:tab w:val="left" w:pos="99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FB684E">
        <w:rPr>
          <w:rFonts w:ascii="Times New Roman" w:hAnsi="Times New Roman" w:cs="Times New Roman"/>
          <w:color w:val="000000"/>
          <w:sz w:val="16"/>
          <w:szCs w:val="16"/>
        </w:rPr>
        <w:t>определяемых</w:t>
      </w:r>
      <w:proofErr w:type="gramEnd"/>
      <w:r w:rsidRPr="00FB684E">
        <w:rPr>
          <w:rFonts w:ascii="Times New Roman" w:hAnsi="Times New Roman" w:cs="Times New Roman"/>
          <w:color w:val="000000"/>
          <w:sz w:val="16"/>
          <w:szCs w:val="16"/>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B684E" w:rsidRPr="00FB684E" w:rsidRDefault="00FB684E" w:rsidP="00FB684E">
      <w:pPr>
        <w:pStyle w:val="10"/>
        <w:numPr>
          <w:ilvl w:val="0"/>
          <w:numId w:val="19"/>
        </w:numPr>
        <w:shd w:val="clear" w:color="auto" w:fill="auto"/>
        <w:tabs>
          <w:tab w:val="left" w:pos="99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оценку возможного влияния планируемых для размещения объектов местного значения поселения на комплексное развитие этих территорий;</w:t>
      </w:r>
    </w:p>
    <w:p w:rsidR="00FB684E" w:rsidRPr="00FB684E" w:rsidRDefault="00FB684E" w:rsidP="00FB684E">
      <w:pPr>
        <w:pStyle w:val="10"/>
        <w:numPr>
          <w:ilvl w:val="0"/>
          <w:numId w:val="19"/>
        </w:numPr>
        <w:shd w:val="clear" w:color="auto" w:fill="auto"/>
        <w:tabs>
          <w:tab w:val="left" w:pos="997"/>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FB684E">
        <w:rPr>
          <w:rFonts w:ascii="Times New Roman" w:hAnsi="Times New Roman" w:cs="Times New Roman"/>
          <w:color w:val="000000"/>
          <w:sz w:val="16"/>
          <w:szCs w:val="16"/>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B684E" w:rsidRPr="00FB684E" w:rsidRDefault="00FB684E" w:rsidP="00FB684E">
      <w:pPr>
        <w:pStyle w:val="10"/>
        <w:numPr>
          <w:ilvl w:val="0"/>
          <w:numId w:val="19"/>
        </w:numPr>
        <w:shd w:val="clear" w:color="auto" w:fill="auto"/>
        <w:tabs>
          <w:tab w:val="left" w:pos="99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перечень и характеристику основных факторов риска возникновения чрезвычайных ситуаций природного и техногенного характера;</w:t>
      </w:r>
    </w:p>
    <w:p w:rsidR="00FB684E" w:rsidRPr="00FB684E" w:rsidRDefault="00FB684E" w:rsidP="00FB684E">
      <w:pPr>
        <w:pStyle w:val="10"/>
        <w:numPr>
          <w:ilvl w:val="0"/>
          <w:numId w:val="19"/>
        </w:numPr>
        <w:shd w:val="clear" w:color="auto" w:fill="auto"/>
        <w:tabs>
          <w:tab w:val="left" w:pos="99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B684E" w:rsidRPr="00FB684E" w:rsidRDefault="00FB684E" w:rsidP="00FB684E">
      <w:pPr>
        <w:pStyle w:val="10"/>
        <w:numPr>
          <w:ilvl w:val="0"/>
          <w:numId w:val="19"/>
        </w:numPr>
        <w:shd w:val="clear" w:color="auto" w:fill="auto"/>
        <w:tabs>
          <w:tab w:val="left" w:pos="99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B684E" w:rsidRPr="00FB684E" w:rsidRDefault="00FB684E" w:rsidP="00FB684E">
      <w:pPr>
        <w:pStyle w:val="10"/>
        <w:numPr>
          <w:ilvl w:val="1"/>
          <w:numId w:val="17"/>
        </w:numPr>
        <w:shd w:val="clear" w:color="auto" w:fill="auto"/>
        <w:tabs>
          <w:tab w:val="left" w:pos="117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Материалы по обоснованию Генерального плана в виде карт отображают:</w:t>
      </w:r>
    </w:p>
    <w:p w:rsidR="00FB684E" w:rsidRPr="00FB684E" w:rsidRDefault="00FB684E" w:rsidP="00FB684E">
      <w:pPr>
        <w:pStyle w:val="10"/>
        <w:numPr>
          <w:ilvl w:val="0"/>
          <w:numId w:val="20"/>
        </w:numPr>
        <w:shd w:val="clear" w:color="auto" w:fill="auto"/>
        <w:tabs>
          <w:tab w:val="left" w:pos="100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границы поселений;</w:t>
      </w:r>
    </w:p>
    <w:p w:rsidR="00FB684E" w:rsidRPr="00FB684E" w:rsidRDefault="00FB684E" w:rsidP="00FB684E">
      <w:pPr>
        <w:pStyle w:val="10"/>
        <w:numPr>
          <w:ilvl w:val="0"/>
          <w:numId w:val="20"/>
        </w:numPr>
        <w:shd w:val="clear" w:color="auto" w:fill="auto"/>
        <w:tabs>
          <w:tab w:val="left" w:pos="102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границы существующих населенных пунктов, входящих в состав поселения;</w:t>
      </w:r>
    </w:p>
    <w:p w:rsidR="00FB684E" w:rsidRPr="00FB684E" w:rsidRDefault="00FB684E" w:rsidP="00FB684E">
      <w:pPr>
        <w:pStyle w:val="10"/>
        <w:numPr>
          <w:ilvl w:val="0"/>
          <w:numId w:val="20"/>
        </w:numPr>
        <w:shd w:val="clear" w:color="auto" w:fill="auto"/>
        <w:tabs>
          <w:tab w:val="left" w:pos="102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местоположение существующих и строящихся объектов местного значения поселения;</w:t>
      </w:r>
    </w:p>
    <w:p w:rsidR="00FB684E" w:rsidRPr="00FB684E" w:rsidRDefault="00FB684E" w:rsidP="00FB684E">
      <w:pPr>
        <w:pStyle w:val="10"/>
        <w:numPr>
          <w:ilvl w:val="0"/>
          <w:numId w:val="20"/>
        </w:numPr>
        <w:shd w:val="clear" w:color="auto" w:fill="auto"/>
        <w:tabs>
          <w:tab w:val="left" w:pos="102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особые экономические зоны;</w:t>
      </w:r>
    </w:p>
    <w:p w:rsidR="00FB684E" w:rsidRPr="00FB684E" w:rsidRDefault="00FB684E" w:rsidP="00FB684E">
      <w:pPr>
        <w:pStyle w:val="10"/>
        <w:numPr>
          <w:ilvl w:val="0"/>
          <w:numId w:val="20"/>
        </w:numPr>
        <w:shd w:val="clear" w:color="auto" w:fill="auto"/>
        <w:tabs>
          <w:tab w:val="left" w:pos="100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особо охраняемые природные территории федерального, регионального, местного значения;</w:t>
      </w:r>
    </w:p>
    <w:p w:rsidR="00FB684E" w:rsidRPr="00FB684E" w:rsidRDefault="00FB684E" w:rsidP="00FB684E">
      <w:pPr>
        <w:pStyle w:val="10"/>
        <w:numPr>
          <w:ilvl w:val="0"/>
          <w:numId w:val="20"/>
        </w:numPr>
        <w:shd w:val="clear" w:color="auto" w:fill="auto"/>
        <w:tabs>
          <w:tab w:val="left" w:pos="102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территории объектов культурного наследия;</w:t>
      </w:r>
    </w:p>
    <w:p w:rsidR="00FB684E" w:rsidRPr="00FB684E" w:rsidRDefault="00FB684E" w:rsidP="00FB684E">
      <w:pPr>
        <w:pStyle w:val="10"/>
        <w:numPr>
          <w:ilvl w:val="0"/>
          <w:numId w:val="20"/>
        </w:numPr>
        <w:shd w:val="clear" w:color="auto" w:fill="auto"/>
        <w:tabs>
          <w:tab w:val="left" w:pos="100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FB684E" w:rsidRPr="00FB684E" w:rsidRDefault="00FB684E" w:rsidP="00FB684E">
      <w:pPr>
        <w:pStyle w:val="10"/>
        <w:numPr>
          <w:ilvl w:val="0"/>
          <w:numId w:val="20"/>
        </w:numPr>
        <w:shd w:val="clear" w:color="auto" w:fill="auto"/>
        <w:tabs>
          <w:tab w:val="left" w:pos="102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lastRenderedPageBreak/>
        <w:t>зоны с особыми условиями использования территорий;</w:t>
      </w:r>
    </w:p>
    <w:p w:rsidR="00FB684E" w:rsidRPr="00FB684E" w:rsidRDefault="00FB684E" w:rsidP="00FB684E">
      <w:pPr>
        <w:pStyle w:val="10"/>
        <w:numPr>
          <w:ilvl w:val="0"/>
          <w:numId w:val="20"/>
        </w:numPr>
        <w:shd w:val="clear" w:color="auto" w:fill="auto"/>
        <w:tabs>
          <w:tab w:val="left" w:pos="100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территории, подверженные риску возникновения чрезвычайных ситуаций природного и техногенного характера;</w:t>
      </w:r>
    </w:p>
    <w:p w:rsidR="00FB684E" w:rsidRPr="00FB684E" w:rsidRDefault="00FB684E" w:rsidP="00FB684E">
      <w:pPr>
        <w:pStyle w:val="10"/>
        <w:numPr>
          <w:ilvl w:val="0"/>
          <w:numId w:val="20"/>
        </w:numPr>
        <w:shd w:val="clear" w:color="auto" w:fill="auto"/>
        <w:tabs>
          <w:tab w:val="left" w:pos="112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границы лесничеств;</w:t>
      </w:r>
    </w:p>
    <w:p w:rsidR="00FB684E" w:rsidRPr="00FB684E" w:rsidRDefault="00FB684E" w:rsidP="00FB684E">
      <w:pPr>
        <w:pStyle w:val="10"/>
        <w:numPr>
          <w:ilvl w:val="0"/>
          <w:numId w:val="20"/>
        </w:numPr>
        <w:shd w:val="clear" w:color="auto" w:fill="auto"/>
        <w:tabs>
          <w:tab w:val="left" w:pos="1141"/>
        </w:tabs>
        <w:spacing w:after="260"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FB684E" w:rsidRPr="00FB684E" w:rsidRDefault="00FB684E" w:rsidP="00FB684E">
      <w:pPr>
        <w:pStyle w:val="40"/>
        <w:keepNext/>
        <w:keepLines/>
        <w:numPr>
          <w:ilvl w:val="0"/>
          <w:numId w:val="16"/>
        </w:numPr>
        <w:shd w:val="clear" w:color="auto" w:fill="auto"/>
        <w:tabs>
          <w:tab w:val="left" w:pos="307"/>
        </w:tabs>
        <w:spacing w:line="276" w:lineRule="auto"/>
        <w:ind w:firstLine="720"/>
        <w:rPr>
          <w:rFonts w:ascii="Times New Roman" w:hAnsi="Times New Roman" w:cs="Times New Roman"/>
          <w:sz w:val="16"/>
          <w:szCs w:val="16"/>
        </w:rPr>
      </w:pPr>
      <w:bookmarkStart w:id="7" w:name="bookmark14"/>
      <w:bookmarkStart w:id="8" w:name="bookmark15"/>
      <w:r w:rsidRPr="00FB684E">
        <w:rPr>
          <w:rFonts w:ascii="Times New Roman" w:hAnsi="Times New Roman" w:cs="Times New Roman"/>
          <w:color w:val="000000"/>
          <w:sz w:val="16"/>
          <w:szCs w:val="16"/>
        </w:rPr>
        <w:t>Порядок подготовки Генерального плана,</w:t>
      </w:r>
      <w:r w:rsidRPr="00FB684E">
        <w:rPr>
          <w:rFonts w:ascii="Times New Roman" w:hAnsi="Times New Roman" w:cs="Times New Roman"/>
          <w:color w:val="000000"/>
          <w:sz w:val="16"/>
          <w:szCs w:val="16"/>
        </w:rPr>
        <w:br/>
        <w:t>внесения изменений в Генеральный план</w:t>
      </w:r>
      <w:bookmarkEnd w:id="7"/>
      <w:bookmarkEnd w:id="8"/>
    </w:p>
    <w:p w:rsidR="00FB684E" w:rsidRPr="00FB684E" w:rsidRDefault="00FB684E" w:rsidP="00FB684E">
      <w:pPr>
        <w:pStyle w:val="10"/>
        <w:numPr>
          <w:ilvl w:val="0"/>
          <w:numId w:val="21"/>
        </w:numPr>
        <w:shd w:val="clear" w:color="auto" w:fill="auto"/>
        <w:tabs>
          <w:tab w:val="left" w:pos="98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Генеральный план, в том числе внесение в него изменений, утверждается решением Собрания представителей сельского поселения Борискино-Игар муниципального района Клявлинский Самарской области.</w:t>
      </w:r>
    </w:p>
    <w:p w:rsidR="00FB684E" w:rsidRPr="00FB684E" w:rsidRDefault="00FB684E" w:rsidP="00FB684E">
      <w:pPr>
        <w:pStyle w:val="10"/>
        <w:numPr>
          <w:ilvl w:val="0"/>
          <w:numId w:val="21"/>
        </w:numPr>
        <w:shd w:val="clear" w:color="auto" w:fill="auto"/>
        <w:tabs>
          <w:tab w:val="left" w:pos="97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FB684E" w:rsidRPr="00FB684E" w:rsidRDefault="00FB684E" w:rsidP="00FB684E">
      <w:pPr>
        <w:pStyle w:val="10"/>
        <w:numPr>
          <w:ilvl w:val="0"/>
          <w:numId w:val="21"/>
        </w:numPr>
        <w:shd w:val="clear" w:color="auto" w:fill="auto"/>
        <w:tabs>
          <w:tab w:val="left" w:pos="1141"/>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B684E" w:rsidRPr="00FB684E" w:rsidRDefault="00FB684E" w:rsidP="00FB684E">
      <w:pPr>
        <w:pStyle w:val="10"/>
        <w:numPr>
          <w:ilvl w:val="0"/>
          <w:numId w:val="21"/>
        </w:numPr>
        <w:shd w:val="clear" w:color="auto" w:fill="auto"/>
        <w:tabs>
          <w:tab w:val="left" w:pos="973"/>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FB684E" w:rsidRPr="00FB684E" w:rsidRDefault="00FB684E" w:rsidP="00FB684E">
      <w:pPr>
        <w:pStyle w:val="10"/>
        <w:numPr>
          <w:ilvl w:val="0"/>
          <w:numId w:val="21"/>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FB684E" w:rsidRPr="00FB684E" w:rsidRDefault="00FB684E" w:rsidP="00FB684E">
      <w:pPr>
        <w:pStyle w:val="10"/>
        <w:numPr>
          <w:ilvl w:val="0"/>
          <w:numId w:val="21"/>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Заинтересованные лица вправе представить свои предложения по проекту Генерального плана.</w:t>
      </w:r>
    </w:p>
    <w:p w:rsidR="00FB684E" w:rsidRPr="00FB684E" w:rsidRDefault="00FB684E" w:rsidP="00FB684E">
      <w:pPr>
        <w:pStyle w:val="10"/>
        <w:numPr>
          <w:ilvl w:val="0"/>
          <w:numId w:val="21"/>
        </w:numPr>
        <w:shd w:val="clear" w:color="auto" w:fill="auto"/>
        <w:tabs>
          <w:tab w:val="left" w:pos="97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FB684E" w:rsidRPr="00FB684E" w:rsidRDefault="00FB684E" w:rsidP="00FB684E">
      <w:pPr>
        <w:pStyle w:val="10"/>
        <w:numPr>
          <w:ilvl w:val="0"/>
          <w:numId w:val="21"/>
        </w:numPr>
        <w:shd w:val="clear" w:color="auto" w:fill="auto"/>
        <w:tabs>
          <w:tab w:val="left" w:pos="98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Борискино-Игар.</w:t>
      </w:r>
    </w:p>
    <w:p w:rsidR="00FB684E" w:rsidRPr="00FB684E" w:rsidRDefault="00FB684E" w:rsidP="00FB684E">
      <w:pPr>
        <w:pStyle w:val="10"/>
        <w:numPr>
          <w:ilvl w:val="0"/>
          <w:numId w:val="21"/>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B684E" w:rsidRPr="00FB684E" w:rsidRDefault="00FB684E" w:rsidP="00FB684E">
      <w:pPr>
        <w:pStyle w:val="10"/>
        <w:numPr>
          <w:ilvl w:val="0"/>
          <w:numId w:val="21"/>
        </w:numPr>
        <w:shd w:val="clear" w:color="auto" w:fill="auto"/>
        <w:tabs>
          <w:tab w:val="left" w:pos="108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FB684E" w:rsidRPr="00FB684E" w:rsidRDefault="00FB684E" w:rsidP="00FB684E">
      <w:pPr>
        <w:pStyle w:val="10"/>
        <w:numPr>
          <w:ilvl w:val="0"/>
          <w:numId w:val="21"/>
        </w:numPr>
        <w:shd w:val="clear" w:color="auto" w:fill="auto"/>
        <w:tabs>
          <w:tab w:val="left" w:pos="108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FB684E" w:rsidRPr="00FB684E" w:rsidRDefault="00FB684E" w:rsidP="00FB684E">
      <w:pPr>
        <w:pStyle w:val="10"/>
        <w:numPr>
          <w:ilvl w:val="0"/>
          <w:numId w:val="21"/>
        </w:numPr>
        <w:shd w:val="clear" w:color="auto" w:fill="auto"/>
        <w:tabs>
          <w:tab w:val="left" w:pos="108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B684E" w:rsidRPr="00FB684E" w:rsidRDefault="00FB684E" w:rsidP="00FB684E">
      <w:pPr>
        <w:pStyle w:val="10"/>
        <w:numPr>
          <w:ilvl w:val="0"/>
          <w:numId w:val="21"/>
        </w:numPr>
        <w:shd w:val="clear" w:color="auto" w:fill="auto"/>
        <w:tabs>
          <w:tab w:val="left" w:pos="1094"/>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FB684E" w:rsidRPr="00FB684E" w:rsidRDefault="00FB684E" w:rsidP="00FB684E">
      <w:pPr>
        <w:pStyle w:val="10"/>
        <w:numPr>
          <w:ilvl w:val="0"/>
          <w:numId w:val="21"/>
        </w:numPr>
        <w:shd w:val="clear" w:color="auto" w:fill="auto"/>
        <w:tabs>
          <w:tab w:val="left" w:pos="1087"/>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FB684E">
        <w:rPr>
          <w:rFonts w:ascii="Times New Roman" w:hAnsi="Times New Roman" w:cs="Times New Roman"/>
          <w:color w:val="000000"/>
          <w:sz w:val="16"/>
          <w:szCs w:val="16"/>
        </w:rPr>
        <w:t xml:space="preserve"> в составе:</w:t>
      </w:r>
    </w:p>
    <w:p w:rsidR="00FB684E" w:rsidRPr="00FB684E" w:rsidRDefault="00FB684E" w:rsidP="00FB684E">
      <w:pPr>
        <w:pStyle w:val="10"/>
        <w:numPr>
          <w:ilvl w:val="0"/>
          <w:numId w:val="22"/>
        </w:numPr>
        <w:shd w:val="clear" w:color="auto" w:fill="auto"/>
        <w:tabs>
          <w:tab w:val="left" w:pos="102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представителя органа местного самоуправления поселения;</w:t>
      </w:r>
    </w:p>
    <w:p w:rsidR="00FB684E" w:rsidRPr="00FB684E" w:rsidRDefault="00FB684E" w:rsidP="00FB684E">
      <w:pPr>
        <w:pStyle w:val="10"/>
        <w:numPr>
          <w:ilvl w:val="0"/>
          <w:numId w:val="22"/>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представителя органа государственной власти субъекта Российской Федерации, в границах которого находятся поселение;</w:t>
      </w:r>
    </w:p>
    <w:p w:rsidR="00FB684E" w:rsidRPr="00FB684E" w:rsidRDefault="00FB684E" w:rsidP="00FB684E">
      <w:pPr>
        <w:pStyle w:val="10"/>
        <w:numPr>
          <w:ilvl w:val="0"/>
          <w:numId w:val="22"/>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B684E" w:rsidRPr="00FB684E" w:rsidRDefault="00FB684E" w:rsidP="00FB684E">
      <w:pPr>
        <w:pStyle w:val="10"/>
        <w:numPr>
          <w:ilvl w:val="0"/>
          <w:numId w:val="22"/>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B684E" w:rsidRPr="00FB684E" w:rsidRDefault="00FB684E" w:rsidP="00FB684E">
      <w:pPr>
        <w:pStyle w:val="10"/>
        <w:numPr>
          <w:ilvl w:val="0"/>
          <w:numId w:val="22"/>
        </w:numPr>
        <w:shd w:val="clear" w:color="auto" w:fill="auto"/>
        <w:tabs>
          <w:tab w:val="left" w:pos="104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представителя общественной палаты субъекта Российской Федерации;</w:t>
      </w:r>
    </w:p>
    <w:p w:rsidR="00FB684E" w:rsidRPr="00FB684E" w:rsidRDefault="00FB684E" w:rsidP="00FB684E">
      <w:pPr>
        <w:pStyle w:val="10"/>
        <w:numPr>
          <w:ilvl w:val="0"/>
          <w:numId w:val="22"/>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lastRenderedPageBreak/>
        <w:t>представителя лица, осуществляющего подготовку проекта Генерального плана.</w:t>
      </w:r>
    </w:p>
    <w:p w:rsidR="00FB684E" w:rsidRPr="00FB684E" w:rsidRDefault="00FB684E" w:rsidP="00FB684E">
      <w:pPr>
        <w:pStyle w:val="10"/>
        <w:numPr>
          <w:ilvl w:val="0"/>
          <w:numId w:val="21"/>
        </w:numPr>
        <w:shd w:val="clear" w:color="auto" w:fill="auto"/>
        <w:tabs>
          <w:tab w:val="left" w:pos="108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FB684E">
        <w:rPr>
          <w:rFonts w:ascii="Times New Roman" w:hAnsi="Times New Roman" w:cs="Times New Roman"/>
          <w:color w:val="000000"/>
          <w:sz w:val="16"/>
          <w:szCs w:val="16"/>
        </w:rPr>
        <w:t>поступления запроса органа местного самоуправления поселения</w:t>
      </w:r>
      <w:proofErr w:type="gramEnd"/>
      <w:r w:rsidRPr="00FB684E">
        <w:rPr>
          <w:rFonts w:ascii="Times New Roman" w:hAnsi="Times New Roman" w:cs="Times New Roman"/>
          <w:color w:val="000000"/>
          <w:sz w:val="16"/>
          <w:szCs w:val="16"/>
        </w:rPr>
        <w:t>.</w:t>
      </w:r>
    </w:p>
    <w:p w:rsidR="00FB684E" w:rsidRPr="00FB684E" w:rsidRDefault="00FB684E" w:rsidP="00FB684E">
      <w:pPr>
        <w:pStyle w:val="10"/>
        <w:numPr>
          <w:ilvl w:val="0"/>
          <w:numId w:val="21"/>
        </w:numPr>
        <w:shd w:val="clear" w:color="auto" w:fill="auto"/>
        <w:tabs>
          <w:tab w:val="left" w:pos="108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К полномочиям комиссии, создаваемой в соответствии с пунктом 14 настоящего положения, относятся:</w:t>
      </w:r>
    </w:p>
    <w:p w:rsidR="00FB684E" w:rsidRPr="00FB684E" w:rsidRDefault="00FB684E" w:rsidP="00FB684E">
      <w:pPr>
        <w:pStyle w:val="10"/>
        <w:numPr>
          <w:ilvl w:val="0"/>
          <w:numId w:val="23"/>
        </w:numPr>
        <w:shd w:val="clear" w:color="auto" w:fill="auto"/>
        <w:tabs>
          <w:tab w:val="left" w:pos="100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FB684E">
        <w:rPr>
          <w:rFonts w:ascii="Times New Roman" w:hAnsi="Times New Roman" w:cs="Times New Roman"/>
          <w:color w:val="000000"/>
          <w:sz w:val="16"/>
          <w:szCs w:val="16"/>
        </w:rPr>
        <w:t>количества</w:t>
      </w:r>
      <w:proofErr w:type="gramEnd"/>
      <w:r w:rsidRPr="00FB684E">
        <w:rPr>
          <w:rFonts w:ascii="Times New Roman" w:hAnsi="Times New Roman" w:cs="Times New Roman"/>
          <w:color w:val="000000"/>
          <w:sz w:val="16"/>
          <w:szCs w:val="16"/>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B684E" w:rsidRPr="00FB684E" w:rsidRDefault="00FB684E" w:rsidP="00FB684E">
      <w:pPr>
        <w:pStyle w:val="10"/>
        <w:numPr>
          <w:ilvl w:val="0"/>
          <w:numId w:val="23"/>
        </w:numPr>
        <w:shd w:val="clear" w:color="auto" w:fill="auto"/>
        <w:tabs>
          <w:tab w:val="left" w:pos="100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B684E" w:rsidRPr="00FB684E" w:rsidRDefault="00FB684E" w:rsidP="00FB684E">
      <w:pPr>
        <w:pStyle w:val="10"/>
        <w:numPr>
          <w:ilvl w:val="0"/>
          <w:numId w:val="23"/>
        </w:numPr>
        <w:shd w:val="clear" w:color="auto" w:fill="auto"/>
        <w:tabs>
          <w:tab w:val="left" w:pos="100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FB684E" w:rsidRPr="00FB684E" w:rsidRDefault="00FB684E" w:rsidP="00FB684E">
      <w:pPr>
        <w:pStyle w:val="10"/>
        <w:numPr>
          <w:ilvl w:val="0"/>
          <w:numId w:val="23"/>
        </w:numPr>
        <w:shd w:val="clear" w:color="auto" w:fill="auto"/>
        <w:tabs>
          <w:tab w:val="left" w:pos="100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B684E" w:rsidRPr="00FB684E" w:rsidRDefault="00FB684E" w:rsidP="00FB684E">
      <w:pPr>
        <w:pStyle w:val="10"/>
        <w:numPr>
          <w:ilvl w:val="0"/>
          <w:numId w:val="21"/>
        </w:numPr>
        <w:shd w:val="clear" w:color="auto" w:fill="auto"/>
        <w:tabs>
          <w:tab w:val="left" w:pos="113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FB684E" w:rsidRPr="00FB684E" w:rsidRDefault="00FB684E" w:rsidP="00FB684E">
      <w:pPr>
        <w:pStyle w:val="10"/>
        <w:numPr>
          <w:ilvl w:val="0"/>
          <w:numId w:val="21"/>
        </w:numPr>
        <w:shd w:val="clear" w:color="auto" w:fill="auto"/>
        <w:tabs>
          <w:tab w:val="left" w:pos="108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FB684E" w:rsidRPr="00FB684E" w:rsidRDefault="00FB684E" w:rsidP="00FB684E">
      <w:pPr>
        <w:pStyle w:val="10"/>
        <w:numPr>
          <w:ilvl w:val="0"/>
          <w:numId w:val="21"/>
        </w:numPr>
        <w:shd w:val="clear" w:color="auto" w:fill="auto"/>
        <w:tabs>
          <w:tab w:val="left" w:pos="108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FB684E" w:rsidRPr="00FB684E" w:rsidRDefault="00FB684E" w:rsidP="00FB684E">
      <w:pPr>
        <w:pStyle w:val="10"/>
        <w:numPr>
          <w:ilvl w:val="0"/>
          <w:numId w:val="21"/>
        </w:numPr>
        <w:shd w:val="clear" w:color="auto" w:fill="auto"/>
        <w:tabs>
          <w:tab w:val="left" w:pos="108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B684E" w:rsidRPr="00FB684E" w:rsidRDefault="00FB684E" w:rsidP="00FB684E">
      <w:pPr>
        <w:pStyle w:val="10"/>
        <w:numPr>
          <w:ilvl w:val="0"/>
          <w:numId w:val="24"/>
        </w:numPr>
        <w:shd w:val="clear" w:color="auto" w:fill="auto"/>
        <w:tabs>
          <w:tab w:val="left" w:pos="102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недопустимость изломанности границ населенного пункта;</w:t>
      </w:r>
    </w:p>
    <w:p w:rsidR="00FB684E" w:rsidRPr="00FB684E" w:rsidRDefault="00FB684E" w:rsidP="00FB684E">
      <w:pPr>
        <w:pStyle w:val="10"/>
        <w:numPr>
          <w:ilvl w:val="0"/>
          <w:numId w:val="24"/>
        </w:numPr>
        <w:shd w:val="clear" w:color="auto" w:fill="auto"/>
        <w:tabs>
          <w:tab w:val="left" w:pos="100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B684E" w:rsidRPr="00FB684E" w:rsidRDefault="00FB684E" w:rsidP="00FB684E">
      <w:pPr>
        <w:pStyle w:val="10"/>
        <w:numPr>
          <w:ilvl w:val="0"/>
          <w:numId w:val="24"/>
        </w:numPr>
        <w:shd w:val="clear" w:color="auto" w:fill="auto"/>
        <w:tabs>
          <w:tab w:val="left" w:pos="1008"/>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обеспечение плотности застройки территории населенного пункта не ниже 30 процентов. </w:t>
      </w:r>
      <w:proofErr w:type="gramStart"/>
      <w:r w:rsidRPr="00FB684E">
        <w:rPr>
          <w:rFonts w:ascii="Times New Roman" w:hAnsi="Times New Roman" w:cs="Times New Roman"/>
          <w:color w:val="000000"/>
          <w:sz w:val="16"/>
          <w:szCs w:val="16"/>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FB684E">
        <w:rPr>
          <w:rFonts w:ascii="Times New Roman" w:hAnsi="Times New Roman" w:cs="Times New Roman"/>
          <w:color w:val="000000"/>
          <w:sz w:val="16"/>
          <w:szCs w:val="16"/>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B684E" w:rsidRPr="00FB684E" w:rsidRDefault="00FB684E" w:rsidP="00FB684E">
      <w:pPr>
        <w:pStyle w:val="10"/>
        <w:numPr>
          <w:ilvl w:val="0"/>
          <w:numId w:val="21"/>
        </w:numPr>
        <w:shd w:val="clear" w:color="auto" w:fill="auto"/>
        <w:tabs>
          <w:tab w:val="left" w:pos="108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B684E" w:rsidRPr="00FB684E" w:rsidRDefault="00FB684E" w:rsidP="00FB684E">
      <w:pPr>
        <w:pStyle w:val="10"/>
        <w:numPr>
          <w:ilvl w:val="0"/>
          <w:numId w:val="21"/>
        </w:numPr>
        <w:shd w:val="clear" w:color="auto" w:fill="auto"/>
        <w:tabs>
          <w:tab w:val="left" w:pos="108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B684E" w:rsidRPr="00FB684E" w:rsidRDefault="00FB684E" w:rsidP="00FB684E">
      <w:pPr>
        <w:pStyle w:val="10"/>
        <w:numPr>
          <w:ilvl w:val="0"/>
          <w:numId w:val="21"/>
        </w:numPr>
        <w:shd w:val="clear" w:color="auto" w:fill="auto"/>
        <w:tabs>
          <w:tab w:val="left" w:pos="1083"/>
        </w:tabs>
        <w:spacing w:after="100"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FB684E">
        <w:rPr>
          <w:rFonts w:ascii="Times New Roman" w:hAnsi="Times New Roman" w:cs="Times New Roman"/>
          <w:color w:val="000000"/>
          <w:sz w:val="16"/>
          <w:szCs w:val="16"/>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FB684E" w:rsidRPr="00FB684E" w:rsidRDefault="00FB684E" w:rsidP="00FB684E">
      <w:pPr>
        <w:pStyle w:val="10"/>
        <w:numPr>
          <w:ilvl w:val="0"/>
          <w:numId w:val="21"/>
        </w:numPr>
        <w:shd w:val="clear" w:color="auto" w:fill="auto"/>
        <w:tabs>
          <w:tab w:val="left" w:pos="121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B684E" w:rsidRPr="00FB684E" w:rsidRDefault="00FB684E" w:rsidP="00FB684E">
      <w:pPr>
        <w:pStyle w:val="10"/>
        <w:numPr>
          <w:ilvl w:val="0"/>
          <w:numId w:val="21"/>
        </w:numPr>
        <w:shd w:val="clear" w:color="auto" w:fill="auto"/>
        <w:tabs>
          <w:tab w:val="left" w:pos="111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Генеральный план утверждается на срок не менее чем двадцать лет.</w:t>
      </w:r>
    </w:p>
    <w:p w:rsidR="00FB684E" w:rsidRPr="00FB684E" w:rsidRDefault="00FB684E" w:rsidP="00FB684E">
      <w:pPr>
        <w:pStyle w:val="10"/>
        <w:numPr>
          <w:ilvl w:val="0"/>
          <w:numId w:val="21"/>
        </w:numPr>
        <w:shd w:val="clear" w:color="auto" w:fill="auto"/>
        <w:tabs>
          <w:tab w:val="left" w:pos="109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Администрация сельского поселения Борискино-Игар обязана обеспечить доступ к проекту генерального плана и </w:t>
      </w:r>
      <w:r w:rsidRPr="00FB684E">
        <w:rPr>
          <w:rFonts w:ascii="Times New Roman" w:hAnsi="Times New Roman" w:cs="Times New Roman"/>
          <w:color w:val="000000"/>
          <w:sz w:val="16"/>
          <w:szCs w:val="16"/>
        </w:rPr>
        <w:lastRenderedPageBreak/>
        <w:t>материалам по обоснованию такого проекта в ФГИС ТП, не менее чем за три месяца до их утверждения.</w:t>
      </w:r>
    </w:p>
    <w:p w:rsidR="00FB684E" w:rsidRPr="00FB684E" w:rsidRDefault="00FB684E" w:rsidP="00FB684E">
      <w:pPr>
        <w:pStyle w:val="10"/>
        <w:numPr>
          <w:ilvl w:val="0"/>
          <w:numId w:val="21"/>
        </w:numPr>
        <w:shd w:val="clear" w:color="auto" w:fill="auto"/>
        <w:tabs>
          <w:tab w:val="left" w:pos="1090"/>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Администрация сельского поселения Борискино-Игар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FB684E" w:rsidRPr="00FB684E" w:rsidRDefault="00FB684E" w:rsidP="00FB684E">
      <w:pPr>
        <w:pStyle w:val="10"/>
        <w:numPr>
          <w:ilvl w:val="0"/>
          <w:numId w:val="21"/>
        </w:numPr>
        <w:shd w:val="clear" w:color="auto" w:fill="auto"/>
        <w:tabs>
          <w:tab w:val="left" w:pos="1090"/>
        </w:tabs>
        <w:spacing w:after="260"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684E" w:rsidRPr="00FB684E" w:rsidRDefault="00FB684E" w:rsidP="00FB684E">
      <w:pPr>
        <w:pStyle w:val="40"/>
        <w:keepNext/>
        <w:keepLines/>
        <w:numPr>
          <w:ilvl w:val="0"/>
          <w:numId w:val="16"/>
        </w:numPr>
        <w:shd w:val="clear" w:color="auto" w:fill="auto"/>
        <w:tabs>
          <w:tab w:val="left" w:pos="295"/>
        </w:tabs>
        <w:spacing w:line="276" w:lineRule="auto"/>
        <w:ind w:firstLine="720"/>
        <w:rPr>
          <w:rFonts w:ascii="Times New Roman" w:hAnsi="Times New Roman" w:cs="Times New Roman"/>
          <w:sz w:val="16"/>
          <w:szCs w:val="16"/>
        </w:rPr>
      </w:pPr>
      <w:bookmarkStart w:id="9" w:name="bookmark16"/>
      <w:bookmarkStart w:id="10" w:name="bookmark17"/>
      <w:r w:rsidRPr="00FB684E">
        <w:rPr>
          <w:rFonts w:ascii="Times New Roman" w:hAnsi="Times New Roman" w:cs="Times New Roman"/>
          <w:color w:val="000000"/>
          <w:sz w:val="16"/>
          <w:szCs w:val="16"/>
        </w:rPr>
        <w:t>Реализация Генерального плана</w:t>
      </w:r>
      <w:bookmarkEnd w:id="9"/>
      <w:bookmarkEnd w:id="10"/>
    </w:p>
    <w:p w:rsidR="00FB684E" w:rsidRPr="00FB684E" w:rsidRDefault="00FB684E" w:rsidP="00FB684E">
      <w:pPr>
        <w:pStyle w:val="10"/>
        <w:numPr>
          <w:ilvl w:val="0"/>
          <w:numId w:val="25"/>
        </w:numPr>
        <w:shd w:val="clear" w:color="auto" w:fill="auto"/>
        <w:tabs>
          <w:tab w:val="left" w:pos="977"/>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Реализация Генерального плана осуществляется путем:</w:t>
      </w:r>
    </w:p>
    <w:p w:rsidR="00FB684E" w:rsidRPr="00FB684E" w:rsidRDefault="00FB684E" w:rsidP="00FB684E">
      <w:pPr>
        <w:pStyle w:val="10"/>
        <w:numPr>
          <w:ilvl w:val="0"/>
          <w:numId w:val="26"/>
        </w:numPr>
        <w:shd w:val="clear" w:color="auto" w:fill="auto"/>
        <w:tabs>
          <w:tab w:val="left" w:pos="99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подготовки и утверждения документации по планировке территории в соответствии с документами территориального планирования;</w:t>
      </w:r>
    </w:p>
    <w:p w:rsidR="00FB684E" w:rsidRPr="00FB684E" w:rsidRDefault="00FB684E" w:rsidP="00FB684E">
      <w:pPr>
        <w:pStyle w:val="10"/>
        <w:numPr>
          <w:ilvl w:val="0"/>
          <w:numId w:val="26"/>
        </w:numPr>
        <w:shd w:val="clear" w:color="auto" w:fill="auto"/>
        <w:tabs>
          <w:tab w:val="left" w:pos="990"/>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B684E" w:rsidRPr="00FB684E" w:rsidRDefault="00FB684E" w:rsidP="00FB684E">
      <w:pPr>
        <w:pStyle w:val="10"/>
        <w:numPr>
          <w:ilvl w:val="0"/>
          <w:numId w:val="26"/>
        </w:numPr>
        <w:shd w:val="clear" w:color="auto" w:fill="auto"/>
        <w:tabs>
          <w:tab w:val="left" w:pos="993"/>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B684E" w:rsidRPr="00FB684E" w:rsidRDefault="00FB684E" w:rsidP="00FB684E">
      <w:pPr>
        <w:pStyle w:val="10"/>
        <w:numPr>
          <w:ilvl w:val="0"/>
          <w:numId w:val="25"/>
        </w:numPr>
        <w:shd w:val="clear" w:color="auto" w:fill="auto"/>
        <w:tabs>
          <w:tab w:val="left" w:pos="972"/>
        </w:tabs>
        <w:spacing w:line="276" w:lineRule="auto"/>
        <w:ind w:firstLine="720"/>
        <w:jc w:val="both"/>
        <w:rPr>
          <w:rFonts w:ascii="Times New Roman" w:hAnsi="Times New Roman" w:cs="Times New Roman"/>
          <w:sz w:val="16"/>
          <w:szCs w:val="16"/>
        </w:rPr>
      </w:pPr>
      <w:proofErr w:type="gramStart"/>
      <w:r w:rsidRPr="00FB684E">
        <w:rPr>
          <w:rFonts w:ascii="Times New Roman" w:hAnsi="Times New Roman" w:cs="Times New Roman"/>
          <w:color w:val="000000"/>
          <w:sz w:val="16"/>
          <w:szCs w:val="16"/>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FB684E">
        <w:rPr>
          <w:rFonts w:ascii="Times New Roman" w:hAnsi="Times New Roman" w:cs="Times New Roman"/>
          <w:color w:val="000000"/>
          <w:sz w:val="16"/>
          <w:szCs w:val="16"/>
        </w:rPr>
        <w:t>) инвестиционными программами организаций коммунального комплекса.</w:t>
      </w:r>
    </w:p>
    <w:p w:rsidR="00FB684E" w:rsidRPr="00FB684E" w:rsidRDefault="00FB684E" w:rsidP="00FB684E">
      <w:pPr>
        <w:pStyle w:val="10"/>
        <w:numPr>
          <w:ilvl w:val="0"/>
          <w:numId w:val="25"/>
        </w:numPr>
        <w:shd w:val="clear" w:color="auto" w:fill="auto"/>
        <w:tabs>
          <w:tab w:val="left" w:pos="979"/>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FB684E">
        <w:rPr>
          <w:rFonts w:ascii="Times New Roman" w:hAnsi="Times New Roman" w:cs="Times New Roman"/>
          <w:color w:val="000000"/>
          <w:sz w:val="16"/>
          <w:szCs w:val="16"/>
        </w:rPr>
        <w:t>с даты утверждения</w:t>
      </w:r>
      <w:proofErr w:type="gramEnd"/>
      <w:r w:rsidRPr="00FB684E">
        <w:rPr>
          <w:rFonts w:ascii="Times New Roman" w:hAnsi="Times New Roman" w:cs="Times New Roman"/>
          <w:color w:val="000000"/>
          <w:sz w:val="16"/>
          <w:szCs w:val="16"/>
        </w:rPr>
        <w:t xml:space="preserve"> Генерального плана. В случае принятия Собранием представителей сельского поселения Борискино-Игар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FB684E" w:rsidRPr="00FB684E" w:rsidRDefault="00FB684E" w:rsidP="00FB684E">
      <w:pPr>
        <w:pStyle w:val="10"/>
        <w:numPr>
          <w:ilvl w:val="0"/>
          <w:numId w:val="25"/>
        </w:numPr>
        <w:shd w:val="clear" w:color="auto" w:fill="auto"/>
        <w:tabs>
          <w:tab w:val="left" w:pos="972"/>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FB684E" w:rsidRPr="00FB684E" w:rsidRDefault="00FB684E" w:rsidP="00FB684E">
      <w:pPr>
        <w:pStyle w:val="10"/>
        <w:numPr>
          <w:ilvl w:val="0"/>
          <w:numId w:val="25"/>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FB684E">
        <w:rPr>
          <w:rFonts w:ascii="Times New Roman" w:hAnsi="Times New Roman" w:cs="Times New Roman"/>
          <w:sz w:val="16"/>
          <w:szCs w:val="16"/>
        </w:rPr>
        <w:t>официальном сайте администрации муниципального района Клявлинский и опубликованию в газете «Вести сельского поселения Борискино-Игар» не менее чем за тридцать дней до их</w:t>
      </w:r>
      <w:r w:rsidRPr="00FB684E">
        <w:rPr>
          <w:rFonts w:ascii="Times New Roman" w:hAnsi="Times New Roman" w:cs="Times New Roman"/>
          <w:color w:val="000000"/>
          <w:sz w:val="16"/>
          <w:szCs w:val="16"/>
        </w:rPr>
        <w:t xml:space="preserve"> утверждения.</w:t>
      </w:r>
    </w:p>
    <w:p w:rsidR="00FB684E" w:rsidRPr="00FB684E" w:rsidRDefault="00FB684E" w:rsidP="00FB684E">
      <w:pPr>
        <w:pStyle w:val="10"/>
        <w:numPr>
          <w:ilvl w:val="0"/>
          <w:numId w:val="25"/>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 случае</w:t>
      </w:r>
      <w:proofErr w:type="gramStart"/>
      <w:r w:rsidRPr="00FB684E">
        <w:rPr>
          <w:rFonts w:ascii="Times New Roman" w:hAnsi="Times New Roman" w:cs="Times New Roman"/>
          <w:color w:val="000000"/>
          <w:sz w:val="16"/>
          <w:szCs w:val="16"/>
        </w:rPr>
        <w:t>,</w:t>
      </w:r>
      <w:proofErr w:type="gramEnd"/>
      <w:r w:rsidRPr="00FB684E">
        <w:rPr>
          <w:rFonts w:ascii="Times New Roman" w:hAnsi="Times New Roman" w:cs="Times New Roman"/>
          <w:color w:val="000000"/>
          <w:sz w:val="16"/>
          <w:szCs w:val="16"/>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FB684E" w:rsidRPr="00FB684E" w:rsidRDefault="00FB684E" w:rsidP="00FB684E">
      <w:pPr>
        <w:pStyle w:val="10"/>
        <w:numPr>
          <w:ilvl w:val="0"/>
          <w:numId w:val="25"/>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 случае</w:t>
      </w:r>
      <w:proofErr w:type="gramStart"/>
      <w:r w:rsidRPr="00FB684E">
        <w:rPr>
          <w:rFonts w:ascii="Times New Roman" w:hAnsi="Times New Roman" w:cs="Times New Roman"/>
          <w:color w:val="000000"/>
          <w:sz w:val="16"/>
          <w:szCs w:val="16"/>
        </w:rPr>
        <w:t>,</w:t>
      </w:r>
      <w:proofErr w:type="gramEnd"/>
      <w:r w:rsidRPr="00FB684E">
        <w:rPr>
          <w:rFonts w:ascii="Times New Roman" w:hAnsi="Times New Roman" w:cs="Times New Roman"/>
          <w:color w:val="000000"/>
          <w:sz w:val="16"/>
          <w:szCs w:val="16"/>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FB684E">
        <w:rPr>
          <w:rFonts w:ascii="Times New Roman" w:hAnsi="Times New Roman" w:cs="Times New Roman"/>
          <w:color w:val="000000"/>
          <w:sz w:val="16"/>
          <w:szCs w:val="16"/>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FB684E">
        <w:rPr>
          <w:rFonts w:ascii="Times New Roman" w:hAnsi="Times New Roman" w:cs="Times New Roman"/>
          <w:color w:val="000000"/>
          <w:sz w:val="16"/>
          <w:szCs w:val="16"/>
        </w:rPr>
        <w:t xml:space="preserve"> изменений.</w:t>
      </w:r>
    </w:p>
    <w:p w:rsidR="00FB684E" w:rsidRPr="00FB684E" w:rsidRDefault="00FB684E" w:rsidP="00FB684E">
      <w:pPr>
        <w:pStyle w:val="10"/>
        <w:numPr>
          <w:ilvl w:val="0"/>
          <w:numId w:val="25"/>
        </w:numPr>
        <w:shd w:val="clear" w:color="auto" w:fill="auto"/>
        <w:tabs>
          <w:tab w:val="left" w:pos="984"/>
        </w:tabs>
        <w:spacing w:line="276" w:lineRule="auto"/>
        <w:ind w:firstLine="720"/>
        <w:jc w:val="both"/>
        <w:rPr>
          <w:rFonts w:ascii="Times New Roman" w:hAnsi="Times New Roman" w:cs="Times New Roman"/>
          <w:sz w:val="16"/>
          <w:szCs w:val="16"/>
        </w:rPr>
      </w:pPr>
      <w:r w:rsidRPr="00FB684E">
        <w:rPr>
          <w:rFonts w:ascii="Times New Roman" w:hAnsi="Times New Roman" w:cs="Times New Roman"/>
          <w:color w:val="000000"/>
          <w:sz w:val="16"/>
          <w:szCs w:val="16"/>
        </w:rPr>
        <w:t>В случае</w:t>
      </w:r>
      <w:proofErr w:type="gramStart"/>
      <w:r w:rsidRPr="00FB684E">
        <w:rPr>
          <w:rFonts w:ascii="Times New Roman" w:hAnsi="Times New Roman" w:cs="Times New Roman"/>
          <w:color w:val="000000"/>
          <w:sz w:val="16"/>
          <w:szCs w:val="16"/>
        </w:rPr>
        <w:t>,</w:t>
      </w:r>
      <w:proofErr w:type="gramEnd"/>
      <w:r w:rsidRPr="00FB684E">
        <w:rPr>
          <w:rFonts w:ascii="Times New Roman" w:hAnsi="Times New Roman" w:cs="Times New Roman"/>
          <w:color w:val="000000"/>
          <w:sz w:val="16"/>
          <w:szCs w:val="16"/>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FB684E">
        <w:rPr>
          <w:rFonts w:ascii="Times New Roman" w:hAnsi="Times New Roman" w:cs="Times New Roman"/>
          <w:color w:val="000000"/>
          <w:sz w:val="16"/>
          <w:szCs w:val="16"/>
        </w:rPr>
        <w:t>с даты утверждения</w:t>
      </w:r>
      <w:proofErr w:type="gramEnd"/>
      <w:r w:rsidRPr="00FB684E">
        <w:rPr>
          <w:rFonts w:ascii="Times New Roman" w:hAnsi="Times New Roman" w:cs="Times New Roman"/>
          <w:color w:val="000000"/>
          <w:sz w:val="16"/>
          <w:szCs w:val="16"/>
        </w:rPr>
        <w:t xml:space="preserve"> таких программ и принятия таких решений вносятся соответствующие изменения.</w:t>
      </w:r>
    </w:p>
    <w:p w:rsidR="00FB684E" w:rsidRDefault="00FB684E" w:rsidP="00FB684E">
      <w:pPr>
        <w:pStyle w:val="ae"/>
        <w:tabs>
          <w:tab w:val="left" w:pos="7020"/>
        </w:tabs>
        <w:spacing w:before="0" w:line="276" w:lineRule="auto"/>
        <w:ind w:firstLine="709"/>
        <w:jc w:val="center"/>
        <w:rPr>
          <w:sz w:val="16"/>
          <w:szCs w:val="16"/>
        </w:rPr>
      </w:pPr>
    </w:p>
    <w:p w:rsidR="00FB684E" w:rsidRPr="007C08EB" w:rsidRDefault="00FB684E" w:rsidP="00FB684E">
      <w:pPr>
        <w:pStyle w:val="ae"/>
        <w:tabs>
          <w:tab w:val="left" w:pos="7020"/>
        </w:tabs>
        <w:spacing w:before="0" w:line="276" w:lineRule="auto"/>
        <w:ind w:firstLine="709"/>
        <w:jc w:val="center"/>
        <w:rPr>
          <w:sz w:val="16"/>
          <w:szCs w:val="16"/>
        </w:rPr>
      </w:pPr>
    </w:p>
    <w:p w:rsidR="00FB684E" w:rsidRPr="00FB684E" w:rsidRDefault="00FB684E" w:rsidP="00FB684E">
      <w:pPr>
        <w:jc w:val="center"/>
        <w:rPr>
          <w:b/>
          <w:sz w:val="20"/>
          <w:szCs w:val="20"/>
        </w:rPr>
      </w:pPr>
      <w:r w:rsidRPr="007671E3">
        <w:rPr>
          <w:b/>
          <w:sz w:val="20"/>
          <w:szCs w:val="20"/>
        </w:rPr>
        <w:t xml:space="preserve">Постановление Администрации сельского поселения Борискино-Игар от </w:t>
      </w:r>
      <w:r>
        <w:rPr>
          <w:b/>
          <w:sz w:val="20"/>
          <w:szCs w:val="20"/>
        </w:rPr>
        <w:t>13</w:t>
      </w:r>
      <w:r w:rsidRPr="007671E3">
        <w:rPr>
          <w:b/>
          <w:sz w:val="20"/>
          <w:szCs w:val="20"/>
        </w:rPr>
        <w:t>.</w:t>
      </w:r>
      <w:r>
        <w:rPr>
          <w:b/>
          <w:sz w:val="20"/>
          <w:szCs w:val="20"/>
        </w:rPr>
        <w:t>1</w:t>
      </w:r>
      <w:r w:rsidRPr="007671E3">
        <w:rPr>
          <w:b/>
          <w:sz w:val="20"/>
          <w:szCs w:val="20"/>
        </w:rPr>
        <w:t xml:space="preserve">0.2021г № </w:t>
      </w:r>
      <w:r>
        <w:rPr>
          <w:b/>
          <w:sz w:val="20"/>
          <w:szCs w:val="20"/>
        </w:rPr>
        <w:t>41</w:t>
      </w:r>
      <w:r>
        <w:rPr>
          <w:b/>
          <w:sz w:val="20"/>
        </w:rPr>
        <w:t>.1</w:t>
      </w:r>
      <w:r w:rsidRPr="005E4953">
        <w:rPr>
          <w:b/>
          <w:sz w:val="20"/>
          <w:szCs w:val="20"/>
        </w:rPr>
        <w:t xml:space="preserve"> «</w:t>
      </w:r>
      <w:r w:rsidRPr="00FB684E">
        <w:rPr>
          <w:b/>
          <w:sz w:val="20"/>
          <w:szCs w:val="20"/>
        </w:rPr>
        <w:t xml:space="preserve">О публичных слушаниях  проекта бюджета сельского поселения Борискино - Игар на 2022 год и </w:t>
      </w:r>
      <w:proofErr w:type="gramStart"/>
      <w:r w:rsidRPr="00FB684E">
        <w:rPr>
          <w:b/>
          <w:sz w:val="20"/>
          <w:szCs w:val="20"/>
        </w:rPr>
        <w:t>на</w:t>
      </w:r>
      <w:proofErr w:type="gramEnd"/>
    </w:p>
    <w:p w:rsidR="007C0395" w:rsidRPr="00FB684E" w:rsidRDefault="00FB684E" w:rsidP="00FB684E">
      <w:pPr>
        <w:pStyle w:val="a7"/>
        <w:outlineLvl w:val="0"/>
        <w:rPr>
          <w:b/>
          <w:color w:val="000000"/>
          <w:sz w:val="20"/>
        </w:rPr>
      </w:pPr>
      <w:r w:rsidRPr="00FB684E">
        <w:rPr>
          <w:b/>
          <w:sz w:val="20"/>
        </w:rPr>
        <w:t>плановый  период  2023 и 2024годов</w:t>
      </w:r>
    </w:p>
    <w:p w:rsidR="00FB684E" w:rsidRDefault="00FB684E" w:rsidP="000F3C58">
      <w:pPr>
        <w:pStyle w:val="a7"/>
        <w:jc w:val="both"/>
        <w:outlineLvl w:val="0"/>
        <w:rPr>
          <w:b/>
          <w:color w:val="000000"/>
          <w:sz w:val="20"/>
        </w:rPr>
      </w:pPr>
    </w:p>
    <w:p w:rsidR="00FB684E" w:rsidRPr="00FB684E" w:rsidRDefault="00FB684E" w:rsidP="00FB684E">
      <w:pPr>
        <w:rPr>
          <w:sz w:val="16"/>
          <w:szCs w:val="16"/>
        </w:rPr>
      </w:pPr>
    </w:p>
    <w:p w:rsidR="00FB684E" w:rsidRPr="00FB684E" w:rsidRDefault="00FB684E" w:rsidP="00FB684E">
      <w:pPr>
        <w:ind w:firstLine="708"/>
        <w:jc w:val="both"/>
        <w:rPr>
          <w:sz w:val="16"/>
          <w:szCs w:val="16"/>
        </w:rPr>
      </w:pPr>
      <w:proofErr w:type="gramStart"/>
      <w:r w:rsidRPr="00FB684E">
        <w:rPr>
          <w:sz w:val="16"/>
          <w:szCs w:val="16"/>
        </w:rPr>
        <w:t xml:space="preserve">В соответствии  со ст. 28 Федерального Закона от 06.10.2003г. № 131-ФЗ «Об общих принципах организации местного самоуправления в РФ»,   Устава сельского поселения </w:t>
      </w:r>
      <w:r w:rsidRPr="00FB684E">
        <w:rPr>
          <w:bCs/>
          <w:sz w:val="16"/>
          <w:szCs w:val="16"/>
        </w:rPr>
        <w:t>Борискино-Игар</w:t>
      </w:r>
      <w:r w:rsidRPr="00FB684E">
        <w:rPr>
          <w:sz w:val="16"/>
          <w:szCs w:val="16"/>
        </w:rPr>
        <w:t xml:space="preserve"> муниципального района Клявлинский Самарской области, утвержденного Решением Собрания представителей сельского поселения </w:t>
      </w:r>
      <w:r w:rsidRPr="00FB684E">
        <w:rPr>
          <w:bCs/>
          <w:sz w:val="16"/>
          <w:szCs w:val="16"/>
        </w:rPr>
        <w:t>Борискино-Игар</w:t>
      </w:r>
      <w:r w:rsidRPr="00FB684E">
        <w:rPr>
          <w:sz w:val="16"/>
          <w:szCs w:val="16"/>
        </w:rPr>
        <w:t xml:space="preserve"> муниципального района Клявлинский </w:t>
      </w:r>
      <w:r w:rsidRPr="00FB684E">
        <w:rPr>
          <w:bCs/>
          <w:sz w:val="16"/>
          <w:szCs w:val="16"/>
        </w:rPr>
        <w:t>Самарской области</w:t>
      </w:r>
      <w:r w:rsidRPr="00FB684E">
        <w:rPr>
          <w:sz w:val="16"/>
          <w:szCs w:val="16"/>
        </w:rPr>
        <w:t xml:space="preserve"> № 21 от 19.09.2016 г., Решением Собрания представителей сельского поселения </w:t>
      </w:r>
      <w:r w:rsidRPr="00FB684E">
        <w:rPr>
          <w:sz w:val="16"/>
          <w:szCs w:val="16"/>
        </w:rPr>
        <w:fldChar w:fldCharType="begin"/>
      </w:r>
      <w:r w:rsidRPr="00FB684E">
        <w:rPr>
          <w:sz w:val="16"/>
          <w:szCs w:val="16"/>
        </w:rPr>
        <w:instrText xml:space="preserve"> MERGEFIELD "Название_поселения" </w:instrText>
      </w:r>
      <w:r w:rsidRPr="00FB684E">
        <w:rPr>
          <w:sz w:val="16"/>
          <w:szCs w:val="16"/>
        </w:rPr>
        <w:fldChar w:fldCharType="separate"/>
      </w:r>
      <w:r w:rsidRPr="00FB684E">
        <w:rPr>
          <w:noProof/>
          <w:sz w:val="16"/>
          <w:szCs w:val="16"/>
        </w:rPr>
        <w:t>Борискино-Игар</w:t>
      </w:r>
      <w:r w:rsidRPr="00FB684E">
        <w:rPr>
          <w:sz w:val="16"/>
          <w:szCs w:val="16"/>
        </w:rPr>
        <w:fldChar w:fldCharType="end"/>
      </w:r>
      <w:r w:rsidRPr="00FB684E">
        <w:rPr>
          <w:sz w:val="16"/>
          <w:szCs w:val="16"/>
        </w:rPr>
        <w:t xml:space="preserve"> муниципального района </w:t>
      </w:r>
      <w:r w:rsidRPr="00FB684E">
        <w:rPr>
          <w:sz w:val="16"/>
          <w:szCs w:val="16"/>
        </w:rPr>
        <w:fldChar w:fldCharType="begin"/>
      </w:r>
      <w:r w:rsidRPr="00FB684E">
        <w:rPr>
          <w:sz w:val="16"/>
          <w:szCs w:val="16"/>
        </w:rPr>
        <w:instrText xml:space="preserve"> MERGEFIELD "Название_района" </w:instrText>
      </w:r>
      <w:r w:rsidRPr="00FB684E">
        <w:rPr>
          <w:sz w:val="16"/>
          <w:szCs w:val="16"/>
        </w:rPr>
        <w:fldChar w:fldCharType="separate"/>
      </w:r>
      <w:r w:rsidRPr="00FB684E">
        <w:rPr>
          <w:noProof/>
          <w:sz w:val="16"/>
          <w:szCs w:val="16"/>
        </w:rPr>
        <w:t>Клявлинский</w:t>
      </w:r>
      <w:r w:rsidRPr="00FB684E">
        <w:rPr>
          <w:sz w:val="16"/>
          <w:szCs w:val="16"/>
        </w:rPr>
        <w:fldChar w:fldCharType="end"/>
      </w:r>
      <w:r w:rsidRPr="00FB684E">
        <w:rPr>
          <w:sz w:val="16"/>
          <w:szCs w:val="16"/>
        </w:rPr>
        <w:t xml:space="preserve"> Самарской области "Об утверждении Порядка организации и</w:t>
      </w:r>
      <w:proofErr w:type="gramEnd"/>
      <w:r w:rsidRPr="00FB684E">
        <w:rPr>
          <w:sz w:val="16"/>
          <w:szCs w:val="16"/>
        </w:rPr>
        <w:t xml:space="preserve"> проведения публичных слушаний в сельском поселении </w:t>
      </w:r>
      <w:r w:rsidRPr="00FB684E">
        <w:rPr>
          <w:sz w:val="16"/>
          <w:szCs w:val="16"/>
        </w:rPr>
        <w:fldChar w:fldCharType="begin"/>
      </w:r>
      <w:r w:rsidRPr="00FB684E">
        <w:rPr>
          <w:sz w:val="16"/>
          <w:szCs w:val="16"/>
        </w:rPr>
        <w:instrText xml:space="preserve"> MERGEFIELD "Название_поселения" </w:instrText>
      </w:r>
      <w:r w:rsidRPr="00FB684E">
        <w:rPr>
          <w:sz w:val="16"/>
          <w:szCs w:val="16"/>
        </w:rPr>
        <w:fldChar w:fldCharType="separate"/>
      </w:r>
      <w:r w:rsidRPr="00FB684E">
        <w:rPr>
          <w:noProof/>
          <w:sz w:val="16"/>
          <w:szCs w:val="16"/>
        </w:rPr>
        <w:t>Борискино-Игар</w:t>
      </w:r>
      <w:r w:rsidRPr="00FB684E">
        <w:rPr>
          <w:sz w:val="16"/>
          <w:szCs w:val="16"/>
        </w:rPr>
        <w:fldChar w:fldCharType="end"/>
      </w:r>
      <w:r w:rsidRPr="00FB684E">
        <w:rPr>
          <w:sz w:val="16"/>
          <w:szCs w:val="16"/>
        </w:rPr>
        <w:t xml:space="preserve"> муниципального района </w:t>
      </w:r>
      <w:r w:rsidRPr="00FB684E">
        <w:rPr>
          <w:sz w:val="16"/>
          <w:szCs w:val="16"/>
        </w:rPr>
        <w:fldChar w:fldCharType="begin"/>
      </w:r>
      <w:r w:rsidRPr="00FB684E">
        <w:rPr>
          <w:sz w:val="16"/>
          <w:szCs w:val="16"/>
        </w:rPr>
        <w:instrText xml:space="preserve"> MERGEFIELD "Название_района" </w:instrText>
      </w:r>
      <w:r w:rsidRPr="00FB684E">
        <w:rPr>
          <w:sz w:val="16"/>
          <w:szCs w:val="16"/>
        </w:rPr>
        <w:fldChar w:fldCharType="separate"/>
      </w:r>
      <w:r w:rsidRPr="00FB684E">
        <w:rPr>
          <w:noProof/>
          <w:sz w:val="16"/>
          <w:szCs w:val="16"/>
        </w:rPr>
        <w:t>Клявлинский</w:t>
      </w:r>
      <w:r w:rsidRPr="00FB684E">
        <w:rPr>
          <w:sz w:val="16"/>
          <w:szCs w:val="16"/>
        </w:rPr>
        <w:fldChar w:fldCharType="end"/>
      </w:r>
      <w:r w:rsidRPr="00FB684E">
        <w:rPr>
          <w:sz w:val="16"/>
          <w:szCs w:val="16"/>
        </w:rPr>
        <w:t xml:space="preserve"> Самарской области" № 3 от 31.01.2018 г., </w:t>
      </w:r>
    </w:p>
    <w:p w:rsidR="00FB684E" w:rsidRPr="00FB684E" w:rsidRDefault="00FB684E" w:rsidP="00FB684E">
      <w:pPr>
        <w:jc w:val="both"/>
        <w:rPr>
          <w:b/>
          <w:sz w:val="16"/>
          <w:szCs w:val="16"/>
        </w:rPr>
      </w:pPr>
      <w:r w:rsidRPr="00FB684E">
        <w:rPr>
          <w:b/>
          <w:sz w:val="16"/>
          <w:szCs w:val="16"/>
        </w:rPr>
        <w:t>ПОСТАНОВЛЯЮ:</w:t>
      </w:r>
    </w:p>
    <w:p w:rsidR="00FB684E" w:rsidRPr="00FB684E" w:rsidRDefault="00FB684E" w:rsidP="00FB684E">
      <w:pPr>
        <w:jc w:val="both"/>
        <w:rPr>
          <w:b/>
          <w:sz w:val="16"/>
          <w:szCs w:val="16"/>
        </w:rPr>
      </w:pPr>
    </w:p>
    <w:p w:rsidR="00FB684E" w:rsidRPr="00FB684E" w:rsidRDefault="00FB684E" w:rsidP="00FB684E">
      <w:pPr>
        <w:ind w:firstLine="709"/>
        <w:jc w:val="both"/>
        <w:rPr>
          <w:sz w:val="16"/>
          <w:szCs w:val="16"/>
        </w:rPr>
      </w:pPr>
      <w:r w:rsidRPr="00FB684E">
        <w:rPr>
          <w:sz w:val="16"/>
          <w:szCs w:val="16"/>
        </w:rPr>
        <w:t xml:space="preserve">1. Принять прилагаемый проект бюджета сельского поселения Борискино-Игар на 2022 финансовый год и на плановый период 2023 и 2024годов. </w:t>
      </w:r>
    </w:p>
    <w:p w:rsidR="00FB684E" w:rsidRPr="00FB684E" w:rsidRDefault="00FB684E" w:rsidP="00FB684E">
      <w:pPr>
        <w:ind w:firstLine="709"/>
        <w:jc w:val="both"/>
        <w:rPr>
          <w:sz w:val="16"/>
          <w:szCs w:val="16"/>
        </w:rPr>
      </w:pPr>
      <w:r w:rsidRPr="00FB684E">
        <w:rPr>
          <w:sz w:val="16"/>
          <w:szCs w:val="16"/>
        </w:rPr>
        <w:t>2. Провести на территории сельского поселения Борискино-Игар публичные слушания по проекту бюджета сельского поселения Борискино-Игар на 2022 финансовый год и на плановый период 2023 и 2024годов. (</w:t>
      </w:r>
      <w:proofErr w:type="gramStart"/>
      <w:r w:rsidRPr="00FB684E">
        <w:rPr>
          <w:sz w:val="16"/>
          <w:szCs w:val="16"/>
        </w:rPr>
        <w:t>Согласно приложений</w:t>
      </w:r>
      <w:proofErr w:type="gramEnd"/>
      <w:r w:rsidRPr="00FB684E">
        <w:rPr>
          <w:sz w:val="16"/>
          <w:szCs w:val="16"/>
        </w:rPr>
        <w:t xml:space="preserve"> 1-14).</w:t>
      </w:r>
    </w:p>
    <w:p w:rsidR="00FB684E" w:rsidRPr="00FB684E" w:rsidRDefault="00FB684E" w:rsidP="00FB684E">
      <w:pPr>
        <w:ind w:firstLine="709"/>
        <w:jc w:val="both"/>
        <w:rPr>
          <w:sz w:val="16"/>
          <w:szCs w:val="16"/>
        </w:rPr>
      </w:pPr>
      <w:r w:rsidRPr="00FB684E">
        <w:rPr>
          <w:sz w:val="16"/>
          <w:szCs w:val="16"/>
        </w:rPr>
        <w:t>3. Срок проведения публичных слушаний составляет 10 (Десять) дней с 25.10.2021г. по 03.11.2021г.</w:t>
      </w:r>
    </w:p>
    <w:p w:rsidR="00FB684E" w:rsidRPr="00FB684E" w:rsidRDefault="00FB684E" w:rsidP="00FB684E">
      <w:pPr>
        <w:ind w:firstLine="709"/>
        <w:jc w:val="both"/>
        <w:rPr>
          <w:sz w:val="16"/>
          <w:szCs w:val="16"/>
        </w:rPr>
      </w:pPr>
      <w:r w:rsidRPr="00FB684E">
        <w:rPr>
          <w:sz w:val="16"/>
          <w:szCs w:val="16"/>
        </w:rPr>
        <w:t xml:space="preserve">4. </w:t>
      </w:r>
      <w:proofErr w:type="gramStart"/>
      <w:r w:rsidRPr="00FB684E">
        <w:rPr>
          <w:sz w:val="16"/>
          <w:szCs w:val="16"/>
        </w:rPr>
        <w:t>Органом, уполномоченным на организацию и проведение публичных слушаний в соответствии с настоящим Постановлением является</w:t>
      </w:r>
      <w:proofErr w:type="gramEnd"/>
      <w:r w:rsidRPr="00FB684E">
        <w:rPr>
          <w:sz w:val="16"/>
          <w:szCs w:val="16"/>
        </w:rPr>
        <w:t xml:space="preserve"> администрация сельского поселения Борискино-Игар муниципального района Клявлинский Самарской области.</w:t>
      </w:r>
    </w:p>
    <w:p w:rsidR="00FB684E" w:rsidRPr="00FB684E" w:rsidRDefault="00FB684E" w:rsidP="00FB684E">
      <w:pPr>
        <w:ind w:firstLine="709"/>
        <w:jc w:val="both"/>
        <w:rPr>
          <w:sz w:val="16"/>
          <w:szCs w:val="16"/>
        </w:rPr>
      </w:pPr>
      <w:r w:rsidRPr="00FB684E">
        <w:rPr>
          <w:sz w:val="16"/>
          <w:szCs w:val="16"/>
        </w:rPr>
        <w:t>5. Предложения по проекту бюджета сельского поселения Борискино-Игар на 2022год и на плановый период 2023 и 2024 годов  направляются всеми заинтересованными лицами в Администрацию сельского поселения Борискино-Игар по адресу:</w:t>
      </w:r>
    </w:p>
    <w:p w:rsidR="00FB684E" w:rsidRPr="00FB684E" w:rsidRDefault="00FB684E" w:rsidP="00FB684E">
      <w:pPr>
        <w:ind w:firstLine="709"/>
        <w:jc w:val="both"/>
        <w:rPr>
          <w:sz w:val="16"/>
          <w:szCs w:val="16"/>
        </w:rPr>
      </w:pPr>
      <w:r w:rsidRPr="00FB684E">
        <w:rPr>
          <w:sz w:val="16"/>
          <w:szCs w:val="16"/>
        </w:rPr>
        <w:t>446952 Самарская область, Клявлинский район, с. Борискино - Игар, улица Школьная</w:t>
      </w:r>
      <w:proofErr w:type="gramStart"/>
      <w:r w:rsidRPr="00FB684E">
        <w:rPr>
          <w:sz w:val="16"/>
          <w:szCs w:val="16"/>
        </w:rPr>
        <w:t xml:space="preserve"> ,</w:t>
      </w:r>
      <w:proofErr w:type="gramEnd"/>
      <w:r w:rsidRPr="00FB684E">
        <w:rPr>
          <w:sz w:val="16"/>
          <w:szCs w:val="16"/>
        </w:rPr>
        <w:t xml:space="preserve"> дом 10.</w:t>
      </w:r>
    </w:p>
    <w:p w:rsidR="00FB684E" w:rsidRPr="00FB684E" w:rsidRDefault="00FB684E" w:rsidP="00FB684E">
      <w:pPr>
        <w:ind w:firstLine="709"/>
        <w:jc w:val="both"/>
        <w:rPr>
          <w:sz w:val="16"/>
          <w:szCs w:val="16"/>
        </w:rPr>
      </w:pPr>
      <w:r w:rsidRPr="00FB684E">
        <w:rPr>
          <w:sz w:val="16"/>
          <w:szCs w:val="16"/>
        </w:rPr>
        <w:t>6. Ответственным лицом за ведение протокола публичных слушаний назначить заместителя главы администрации сельского поселения Борискино-Игар Кошкину Н.С.</w:t>
      </w:r>
    </w:p>
    <w:p w:rsidR="00FB684E" w:rsidRPr="00FB684E" w:rsidRDefault="00FB684E" w:rsidP="00FB684E">
      <w:pPr>
        <w:ind w:firstLine="709"/>
        <w:jc w:val="both"/>
        <w:rPr>
          <w:sz w:val="16"/>
          <w:szCs w:val="16"/>
        </w:rPr>
      </w:pPr>
      <w:r w:rsidRPr="00FB684E">
        <w:rPr>
          <w:sz w:val="16"/>
          <w:szCs w:val="16"/>
        </w:rPr>
        <w:t>7. Мероприятия по информированию жителей сельского поселения по вопросу публичных слушаний состоится 25 октября 2021 года в 16.00 часов по адресу:</w:t>
      </w:r>
    </w:p>
    <w:p w:rsidR="00FB684E" w:rsidRPr="00FB684E" w:rsidRDefault="00FB684E" w:rsidP="00FB684E">
      <w:pPr>
        <w:ind w:firstLine="709"/>
        <w:jc w:val="both"/>
        <w:rPr>
          <w:sz w:val="16"/>
          <w:szCs w:val="16"/>
        </w:rPr>
      </w:pPr>
      <w:r w:rsidRPr="00FB684E">
        <w:rPr>
          <w:sz w:val="16"/>
          <w:szCs w:val="16"/>
        </w:rPr>
        <w:t>446952 Самарская область, Клявлинский район, с. Борискино - Игар, улица Школьная</w:t>
      </w:r>
      <w:proofErr w:type="gramStart"/>
      <w:r w:rsidRPr="00FB684E">
        <w:rPr>
          <w:sz w:val="16"/>
          <w:szCs w:val="16"/>
        </w:rPr>
        <w:t xml:space="preserve"> ,</w:t>
      </w:r>
      <w:proofErr w:type="gramEnd"/>
      <w:r w:rsidRPr="00FB684E">
        <w:rPr>
          <w:sz w:val="16"/>
          <w:szCs w:val="16"/>
        </w:rPr>
        <w:t xml:space="preserve"> дом 10.</w:t>
      </w:r>
    </w:p>
    <w:p w:rsidR="00FB684E" w:rsidRPr="00FB684E" w:rsidRDefault="00FB684E" w:rsidP="00FB684E">
      <w:pPr>
        <w:ind w:firstLine="709"/>
        <w:jc w:val="both"/>
        <w:rPr>
          <w:sz w:val="16"/>
          <w:szCs w:val="16"/>
        </w:rPr>
      </w:pPr>
      <w:r w:rsidRPr="00FB684E">
        <w:rPr>
          <w:sz w:val="16"/>
          <w:szCs w:val="16"/>
        </w:rPr>
        <w:t>8. По результатам проведения публичных слушаний вернуться к рассмотрению вопроса о принятии проекта бюджета сельского поселения Борискино-Игар на 2022 финансовый год и на плановый период 2023 и 2024годов.</w:t>
      </w:r>
    </w:p>
    <w:p w:rsidR="00FB684E" w:rsidRPr="00FB684E" w:rsidRDefault="00FB684E" w:rsidP="00FB684E">
      <w:pPr>
        <w:ind w:firstLine="709"/>
        <w:jc w:val="both"/>
        <w:rPr>
          <w:sz w:val="16"/>
          <w:szCs w:val="16"/>
        </w:rPr>
      </w:pPr>
      <w:r w:rsidRPr="00FB684E">
        <w:rPr>
          <w:sz w:val="16"/>
          <w:szCs w:val="16"/>
        </w:rPr>
        <w:t>9.Опубликовать настоящее Постановление в   газете « Вести сельского поселения Борискино-Игар».</w:t>
      </w:r>
    </w:p>
    <w:p w:rsidR="00FB684E" w:rsidRPr="00FB684E" w:rsidRDefault="00FB684E" w:rsidP="00FB684E">
      <w:pPr>
        <w:ind w:firstLine="709"/>
        <w:jc w:val="both"/>
        <w:rPr>
          <w:sz w:val="16"/>
          <w:szCs w:val="16"/>
        </w:rPr>
      </w:pPr>
      <w:r w:rsidRPr="00FB684E">
        <w:rPr>
          <w:sz w:val="16"/>
          <w:szCs w:val="16"/>
        </w:rPr>
        <w:t>10. Настоящее Постановление вступает в силу с момента его официального опубликования.</w:t>
      </w:r>
    </w:p>
    <w:p w:rsidR="00FB684E" w:rsidRPr="00FB684E" w:rsidRDefault="00FB684E" w:rsidP="00FB684E">
      <w:pPr>
        <w:ind w:firstLine="709"/>
        <w:jc w:val="both"/>
        <w:rPr>
          <w:sz w:val="16"/>
          <w:szCs w:val="16"/>
        </w:rPr>
      </w:pPr>
    </w:p>
    <w:p w:rsidR="00FB684E" w:rsidRPr="00FB684E" w:rsidRDefault="00FB684E" w:rsidP="00FB684E">
      <w:pPr>
        <w:jc w:val="both"/>
        <w:rPr>
          <w:sz w:val="16"/>
          <w:szCs w:val="16"/>
        </w:rPr>
      </w:pPr>
    </w:p>
    <w:p w:rsidR="00FB684E" w:rsidRPr="00FB684E" w:rsidRDefault="00FB684E" w:rsidP="00FB684E">
      <w:pPr>
        <w:jc w:val="both"/>
        <w:rPr>
          <w:sz w:val="16"/>
          <w:szCs w:val="16"/>
        </w:rPr>
      </w:pPr>
    </w:p>
    <w:p w:rsidR="00FB684E" w:rsidRPr="00FB684E" w:rsidRDefault="00FB684E" w:rsidP="00FB684E">
      <w:pPr>
        <w:jc w:val="both"/>
        <w:rPr>
          <w:sz w:val="16"/>
          <w:szCs w:val="16"/>
        </w:rPr>
      </w:pPr>
    </w:p>
    <w:p w:rsidR="00FB684E" w:rsidRPr="00FB684E" w:rsidRDefault="00FB684E" w:rsidP="00FB684E">
      <w:pPr>
        <w:jc w:val="both"/>
        <w:rPr>
          <w:sz w:val="16"/>
          <w:szCs w:val="16"/>
        </w:rPr>
      </w:pPr>
    </w:p>
    <w:p w:rsidR="00FB684E" w:rsidRPr="00FB684E" w:rsidRDefault="00FB684E" w:rsidP="00FB684E">
      <w:pPr>
        <w:rPr>
          <w:sz w:val="16"/>
          <w:szCs w:val="16"/>
        </w:rPr>
      </w:pPr>
      <w:r w:rsidRPr="00FB684E">
        <w:rPr>
          <w:sz w:val="16"/>
          <w:szCs w:val="16"/>
        </w:rPr>
        <w:t xml:space="preserve">Глава сельского поселения </w:t>
      </w:r>
      <w:proofErr w:type="gramStart"/>
      <w:r w:rsidRPr="00FB684E">
        <w:rPr>
          <w:sz w:val="16"/>
          <w:szCs w:val="16"/>
        </w:rPr>
        <w:t>Борискино</w:t>
      </w:r>
      <w:proofErr w:type="gramEnd"/>
      <w:r w:rsidRPr="00FB684E">
        <w:rPr>
          <w:sz w:val="16"/>
          <w:szCs w:val="16"/>
        </w:rPr>
        <w:t xml:space="preserve"> – Игар</w:t>
      </w:r>
    </w:p>
    <w:p w:rsidR="00FB684E" w:rsidRPr="00FB684E" w:rsidRDefault="00FB684E" w:rsidP="00FB684E">
      <w:pPr>
        <w:rPr>
          <w:sz w:val="16"/>
          <w:szCs w:val="16"/>
        </w:rPr>
      </w:pPr>
      <w:r w:rsidRPr="00FB684E">
        <w:rPr>
          <w:sz w:val="16"/>
          <w:szCs w:val="16"/>
        </w:rPr>
        <w:t xml:space="preserve">муниципального района Клявлинский </w:t>
      </w:r>
    </w:p>
    <w:p w:rsidR="00FB684E" w:rsidRPr="00FB684E" w:rsidRDefault="00FB684E" w:rsidP="00FB684E">
      <w:pPr>
        <w:rPr>
          <w:sz w:val="16"/>
          <w:szCs w:val="16"/>
        </w:rPr>
      </w:pPr>
      <w:r w:rsidRPr="00FB684E">
        <w:rPr>
          <w:sz w:val="16"/>
          <w:szCs w:val="16"/>
        </w:rPr>
        <w:t xml:space="preserve">Самарской области                                                                           </w:t>
      </w:r>
      <w:bookmarkStart w:id="11" w:name="_GoBack"/>
      <w:bookmarkEnd w:id="11"/>
      <w:proofErr w:type="spellStart"/>
      <w:r w:rsidRPr="00FB684E">
        <w:rPr>
          <w:sz w:val="16"/>
          <w:szCs w:val="16"/>
        </w:rPr>
        <w:t>О.А.Демендеев</w:t>
      </w:r>
      <w:proofErr w:type="spellEnd"/>
    </w:p>
    <w:p w:rsidR="00FB684E" w:rsidRPr="00FB684E" w:rsidRDefault="00FB684E" w:rsidP="00FB684E">
      <w:pPr>
        <w:rPr>
          <w:sz w:val="16"/>
          <w:szCs w:val="16"/>
        </w:rPr>
      </w:pPr>
    </w:p>
    <w:p w:rsidR="00FB684E" w:rsidRPr="00FB684E" w:rsidRDefault="00FB684E" w:rsidP="00FB684E">
      <w:pPr>
        <w:rPr>
          <w:sz w:val="16"/>
          <w:szCs w:val="16"/>
        </w:rPr>
      </w:pPr>
    </w:p>
    <w:p w:rsidR="00FB684E" w:rsidRDefault="00FB684E" w:rsidP="00FB684E">
      <w:pPr>
        <w:rPr>
          <w:sz w:val="26"/>
          <w:szCs w:val="26"/>
        </w:rPr>
      </w:pPr>
    </w:p>
    <w:p w:rsidR="00FB684E" w:rsidRDefault="00FB684E" w:rsidP="00FB684E">
      <w:pPr>
        <w:rPr>
          <w:sz w:val="26"/>
          <w:szCs w:val="26"/>
        </w:rPr>
      </w:pPr>
    </w:p>
    <w:p w:rsidR="00FB684E" w:rsidRDefault="00FB684E" w:rsidP="00FB684E">
      <w:pPr>
        <w:rPr>
          <w:sz w:val="26"/>
          <w:szCs w:val="26"/>
        </w:rPr>
      </w:pPr>
    </w:p>
    <w:p w:rsidR="00FB684E" w:rsidRPr="00735C8D" w:rsidRDefault="00FB684E" w:rsidP="000F3C58">
      <w:pPr>
        <w:pStyle w:val="a7"/>
        <w:jc w:val="both"/>
        <w:outlineLvl w:val="0"/>
        <w:rPr>
          <w:sz w:val="20"/>
        </w:rPr>
      </w:pPr>
    </w:p>
    <w:tbl>
      <w:tblPr>
        <w:tblpPr w:leftFromText="180" w:rightFromText="180" w:bottomFromText="200" w:vertAnchor="text" w:horzAnchor="margin" w:tblpY="192"/>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1"/>
        <w:gridCol w:w="3272"/>
        <w:gridCol w:w="2967"/>
      </w:tblGrid>
      <w:tr w:rsidR="000F3C58" w:rsidTr="000F3C58">
        <w:trPr>
          <w:trHeight w:val="1845"/>
        </w:trPr>
        <w:tc>
          <w:tcPr>
            <w:tcW w:w="3271" w:type="dxa"/>
            <w:tcBorders>
              <w:top w:val="nil"/>
              <w:left w:val="nil"/>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 xml:space="preserve">           ВЕСТИ сельского поселения  Борискино-Игар</w:t>
            </w:r>
          </w:p>
          <w:p w:rsidR="000F3C58" w:rsidRDefault="000F3C58" w:rsidP="000F3C58">
            <w:pPr>
              <w:spacing w:line="276" w:lineRule="auto"/>
              <w:rPr>
                <w:b/>
                <w:sz w:val="20"/>
                <w:szCs w:val="20"/>
                <w:lang w:eastAsia="en-US"/>
              </w:rPr>
            </w:pPr>
            <w:r>
              <w:rPr>
                <w:b/>
                <w:sz w:val="20"/>
                <w:szCs w:val="20"/>
                <w:lang w:eastAsia="en-US"/>
              </w:rPr>
              <w:t xml:space="preserve"> </w:t>
            </w:r>
            <w:r w:rsidR="00DD67DF">
              <w:rPr>
                <w:sz w:val="20"/>
                <w:szCs w:val="20"/>
                <w:lang w:eastAsia="en-US"/>
              </w:rPr>
              <w:t>№ 31</w:t>
            </w:r>
            <w:r>
              <w:rPr>
                <w:sz w:val="20"/>
                <w:szCs w:val="20"/>
                <w:lang w:eastAsia="en-US"/>
              </w:rPr>
              <w:t>(44</w:t>
            </w:r>
            <w:r w:rsidR="00DD67DF">
              <w:rPr>
                <w:sz w:val="20"/>
                <w:szCs w:val="20"/>
                <w:lang w:eastAsia="en-US"/>
              </w:rPr>
              <w:t>6</w:t>
            </w:r>
            <w:r w:rsidR="00735C8D">
              <w:rPr>
                <w:sz w:val="20"/>
                <w:szCs w:val="20"/>
                <w:lang w:eastAsia="en-US"/>
              </w:rPr>
              <w:t xml:space="preserve">)  от </w:t>
            </w:r>
            <w:r w:rsidR="00DD67DF">
              <w:rPr>
                <w:sz w:val="20"/>
                <w:szCs w:val="20"/>
                <w:lang w:eastAsia="en-US"/>
              </w:rPr>
              <w:t>15</w:t>
            </w:r>
            <w:r>
              <w:rPr>
                <w:sz w:val="20"/>
                <w:szCs w:val="20"/>
                <w:lang w:eastAsia="en-US"/>
              </w:rPr>
              <w:t>.10.2021г.</w:t>
            </w:r>
          </w:p>
          <w:p w:rsidR="000F3C58" w:rsidRDefault="000F3C58" w:rsidP="000F3C58">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0F3C58" w:rsidRDefault="000F3C58" w:rsidP="000F3C58">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034DFE">
              <w:rPr>
                <w:sz w:val="20"/>
                <w:szCs w:val="20"/>
                <w:lang w:eastAsia="en-US"/>
              </w:rPr>
              <w:fldChar w:fldCharType="begin"/>
            </w:r>
            <w:r>
              <w:rPr>
                <w:sz w:val="20"/>
                <w:szCs w:val="20"/>
                <w:lang w:eastAsia="en-US"/>
              </w:rPr>
              <w:instrText xml:space="preserve"> MERGEFIELD Название_района </w:instrText>
            </w:r>
            <w:r w:rsidR="00034DFE">
              <w:rPr>
                <w:sz w:val="20"/>
                <w:szCs w:val="20"/>
                <w:lang w:eastAsia="en-US"/>
              </w:rPr>
              <w:fldChar w:fldCharType="separate"/>
            </w:r>
            <w:r>
              <w:rPr>
                <w:noProof/>
                <w:sz w:val="20"/>
                <w:szCs w:val="20"/>
                <w:lang w:eastAsia="en-US"/>
              </w:rPr>
              <w:t>Клявлинский</w:t>
            </w:r>
            <w:r w:rsidR="00034DFE">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034DFE">
              <w:rPr>
                <w:sz w:val="20"/>
                <w:szCs w:val="20"/>
                <w:lang w:eastAsia="en-US"/>
              </w:rPr>
              <w:fldChar w:fldCharType="begin"/>
            </w:r>
            <w:r>
              <w:rPr>
                <w:sz w:val="20"/>
                <w:szCs w:val="20"/>
                <w:lang w:eastAsia="en-US"/>
              </w:rPr>
              <w:instrText xml:space="preserve"> MERGEFIELD Название_района </w:instrText>
            </w:r>
            <w:r w:rsidR="00034DFE">
              <w:rPr>
                <w:sz w:val="20"/>
                <w:szCs w:val="20"/>
                <w:lang w:eastAsia="en-US"/>
              </w:rPr>
              <w:fldChar w:fldCharType="separate"/>
            </w:r>
            <w:r>
              <w:rPr>
                <w:noProof/>
                <w:sz w:val="20"/>
                <w:szCs w:val="20"/>
                <w:lang w:eastAsia="en-US"/>
              </w:rPr>
              <w:t>Клявлинский</w:t>
            </w:r>
            <w:r w:rsidR="00034DFE">
              <w:rPr>
                <w:sz w:val="20"/>
                <w:szCs w:val="20"/>
                <w:lang w:eastAsia="en-US"/>
              </w:rPr>
              <w:fldChar w:fldCharType="end"/>
            </w:r>
            <w:r>
              <w:rPr>
                <w:sz w:val="20"/>
                <w:szCs w:val="20"/>
                <w:lang w:eastAsia="en-US"/>
              </w:rPr>
              <w:t xml:space="preserve"> Самарской области</w:t>
            </w:r>
          </w:p>
        </w:tc>
        <w:tc>
          <w:tcPr>
            <w:tcW w:w="3272" w:type="dxa"/>
            <w:tcBorders>
              <w:top w:val="nil"/>
              <w:left w:val="single" w:sz="4" w:space="0" w:color="auto"/>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0F3C58" w:rsidRDefault="000F3C58" w:rsidP="000F3C58">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0F3C58" w:rsidRDefault="000F3C58" w:rsidP="000F3C58">
            <w:pPr>
              <w:spacing w:line="276" w:lineRule="auto"/>
              <w:rPr>
                <w:bCs/>
                <w:sz w:val="20"/>
                <w:szCs w:val="20"/>
                <w:lang w:eastAsia="en-US"/>
              </w:rPr>
            </w:pPr>
            <w:r>
              <w:rPr>
                <w:bCs/>
                <w:sz w:val="20"/>
                <w:szCs w:val="20"/>
                <w:lang w:eastAsia="en-US"/>
              </w:rPr>
              <w:t>Телефон: 4-95-19,</w:t>
            </w:r>
          </w:p>
          <w:p w:rsidR="000F3C58" w:rsidRDefault="000F3C58" w:rsidP="000F3C58">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0F3C58" w:rsidRDefault="000F3C58" w:rsidP="000F3C58">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"Бесплатно"; </w:t>
            </w:r>
          </w:p>
          <w:p w:rsidR="000F3C58" w:rsidRDefault="000F3C58" w:rsidP="000F3C58">
            <w:pPr>
              <w:spacing w:line="276" w:lineRule="auto"/>
              <w:rPr>
                <w:sz w:val="20"/>
                <w:szCs w:val="20"/>
                <w:lang w:eastAsia="en-US"/>
              </w:rPr>
            </w:pPr>
            <w:r>
              <w:rPr>
                <w:sz w:val="20"/>
                <w:szCs w:val="20"/>
                <w:lang w:eastAsia="en-US"/>
              </w:rPr>
              <w:t>Время подписания в печать:</w:t>
            </w:r>
          </w:p>
          <w:p w:rsidR="000F3C58" w:rsidRDefault="00DD67DF" w:rsidP="000F3C58">
            <w:pPr>
              <w:spacing w:line="276" w:lineRule="auto"/>
              <w:rPr>
                <w:sz w:val="20"/>
                <w:szCs w:val="20"/>
                <w:lang w:eastAsia="en-US"/>
              </w:rPr>
            </w:pPr>
            <w:r>
              <w:rPr>
                <w:sz w:val="20"/>
                <w:szCs w:val="20"/>
                <w:lang w:eastAsia="en-US"/>
              </w:rPr>
              <w:t>15.</w:t>
            </w:r>
            <w:r w:rsidR="000F3C58">
              <w:rPr>
                <w:sz w:val="20"/>
                <w:szCs w:val="20"/>
                <w:lang w:eastAsia="en-US"/>
              </w:rPr>
              <w:t>10.2021г</w:t>
            </w:r>
            <w:proofErr w:type="gramStart"/>
            <w:r w:rsidR="000F3C58">
              <w:rPr>
                <w:sz w:val="20"/>
                <w:szCs w:val="20"/>
                <w:lang w:eastAsia="en-US"/>
              </w:rPr>
              <w:t xml:space="preserve"> .</w:t>
            </w:r>
            <w:proofErr w:type="gramEnd"/>
            <w:r w:rsidR="000F3C58">
              <w:rPr>
                <w:sz w:val="20"/>
                <w:szCs w:val="20"/>
                <w:lang w:eastAsia="en-US"/>
              </w:rPr>
              <w:t xml:space="preserve"> в 16.00ч., </w:t>
            </w:r>
          </w:p>
          <w:p w:rsidR="000F3C58" w:rsidRDefault="000F3C58" w:rsidP="000F3C58">
            <w:pPr>
              <w:spacing w:line="276" w:lineRule="auto"/>
              <w:rPr>
                <w:sz w:val="20"/>
                <w:szCs w:val="20"/>
                <w:lang w:eastAsia="en-US"/>
              </w:rPr>
            </w:pPr>
            <w:r>
              <w:rPr>
                <w:sz w:val="20"/>
                <w:szCs w:val="20"/>
                <w:lang w:eastAsia="en-US"/>
              </w:rPr>
              <w:t xml:space="preserve">по графику </w:t>
            </w:r>
          </w:p>
          <w:p w:rsidR="000F3C58" w:rsidRDefault="00DD67DF" w:rsidP="000F3C58">
            <w:pPr>
              <w:spacing w:line="276" w:lineRule="auto"/>
              <w:rPr>
                <w:sz w:val="20"/>
                <w:szCs w:val="20"/>
                <w:lang w:eastAsia="en-US"/>
              </w:rPr>
            </w:pPr>
            <w:r>
              <w:rPr>
                <w:sz w:val="20"/>
                <w:szCs w:val="20"/>
                <w:lang w:eastAsia="en-US"/>
              </w:rPr>
              <w:t>15</w:t>
            </w:r>
            <w:r w:rsidR="000F3C58">
              <w:rPr>
                <w:sz w:val="20"/>
                <w:szCs w:val="20"/>
                <w:lang w:eastAsia="en-US"/>
              </w:rPr>
              <w:t>.10.2021г  в 16.00</w:t>
            </w:r>
          </w:p>
        </w:tc>
        <w:tc>
          <w:tcPr>
            <w:tcW w:w="2967" w:type="dxa"/>
            <w:tcBorders>
              <w:top w:val="nil"/>
              <w:left w:val="single" w:sz="4" w:space="0" w:color="auto"/>
              <w:bottom w:val="nil"/>
              <w:right w:val="nil"/>
            </w:tcBorders>
          </w:tcPr>
          <w:p w:rsidR="000F3C58" w:rsidRDefault="000F3C58" w:rsidP="000F3C58">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 </w:t>
            </w:r>
          </w:p>
          <w:p w:rsidR="000F3C58" w:rsidRDefault="000F3C58" w:rsidP="000F3C58">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0F3C58" w:rsidRDefault="000F3C58" w:rsidP="000F3C58">
            <w:pPr>
              <w:spacing w:line="276" w:lineRule="auto"/>
              <w:rPr>
                <w:sz w:val="20"/>
                <w:szCs w:val="20"/>
                <w:lang w:eastAsia="en-US"/>
              </w:rPr>
            </w:pPr>
            <w:r>
              <w:rPr>
                <w:sz w:val="20"/>
                <w:szCs w:val="20"/>
                <w:lang w:eastAsia="en-US"/>
              </w:rPr>
              <w:t xml:space="preserve">    Телефон: 4-95-19 </w:t>
            </w:r>
          </w:p>
          <w:p w:rsidR="000F3C58" w:rsidRDefault="000F3C58" w:rsidP="000F3C58">
            <w:pPr>
              <w:spacing w:line="276" w:lineRule="auto"/>
              <w:rPr>
                <w:sz w:val="20"/>
                <w:szCs w:val="20"/>
                <w:lang w:eastAsia="en-US"/>
              </w:rPr>
            </w:pPr>
          </w:p>
        </w:tc>
      </w:tr>
    </w:tbl>
    <w:p w:rsidR="000F3C58" w:rsidRPr="00776530" w:rsidRDefault="000F3C58" w:rsidP="000F3C58">
      <w:pPr>
        <w:pStyle w:val="a3"/>
        <w:rPr>
          <w:sz w:val="20"/>
          <w:szCs w:val="20"/>
        </w:rPr>
      </w:pPr>
    </w:p>
    <w:p w:rsidR="000F3C58" w:rsidRDefault="000F3C58"/>
    <w:sectPr w:rsidR="000F3C58" w:rsidSect="000F3C58">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19" w:rsidRDefault="00656D19">
      <w:r>
        <w:separator/>
      </w:r>
    </w:p>
  </w:endnote>
  <w:endnote w:type="continuationSeparator" w:id="0">
    <w:p w:rsidR="00656D19" w:rsidRDefault="00656D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19" w:rsidRDefault="00656D19">
      <w:r>
        <w:separator/>
      </w:r>
    </w:p>
  </w:footnote>
  <w:footnote w:type="continuationSeparator" w:id="0">
    <w:p w:rsidR="00656D19" w:rsidRDefault="0065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78" w:rsidRDefault="00E87C78">
    <w:pPr>
      <w:pStyle w:val="a4"/>
      <w:jc w:val="center"/>
    </w:pPr>
  </w:p>
  <w:p w:rsidR="00E87C78" w:rsidRDefault="00E87C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78" w:rsidRDefault="00E87C78">
    <w:pPr>
      <w:pStyle w:val="a4"/>
      <w:jc w:val="center"/>
    </w:pPr>
  </w:p>
  <w:p w:rsidR="00E87C78" w:rsidRDefault="00E87C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ECDEC"/>
    <w:lvl w:ilvl="0">
      <w:numFmt w:val="bullet"/>
      <w:lvlText w:val="*"/>
      <w:lvlJc w:val="left"/>
    </w:lvl>
  </w:abstractNum>
  <w:abstractNum w:abstractNumId="1">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6063341"/>
    <w:multiLevelType w:val="hybridMultilevel"/>
    <w:tmpl w:val="29FC2240"/>
    <w:lvl w:ilvl="0" w:tplc="8DA8DA4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23">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10"/>
  </w:num>
  <w:num w:numId="7">
    <w:abstractNumId w:val="1"/>
  </w:num>
  <w:num w:numId="8">
    <w:abstractNumId w:val="18"/>
  </w:num>
  <w:num w:numId="9">
    <w:abstractNumId w:val="14"/>
  </w:num>
  <w:num w:numId="10">
    <w:abstractNumId w:val="7"/>
  </w:num>
  <w:num w:numId="11">
    <w:abstractNumId w:val="22"/>
  </w:num>
  <w:num w:numId="12">
    <w:abstractNumId w:val="15"/>
  </w:num>
  <w:num w:numId="13">
    <w:abstractNumId w:val="20"/>
  </w:num>
  <w:num w:numId="14">
    <w:abstractNumId w:val="5"/>
  </w:num>
  <w:num w:numId="15">
    <w:abstractNumId w:val="17"/>
  </w:num>
  <w:num w:numId="16">
    <w:abstractNumId w:val="12"/>
  </w:num>
  <w:num w:numId="17">
    <w:abstractNumId w:val="6"/>
  </w:num>
  <w:num w:numId="18">
    <w:abstractNumId w:val="21"/>
  </w:num>
  <w:num w:numId="19">
    <w:abstractNumId w:val="4"/>
  </w:num>
  <w:num w:numId="20">
    <w:abstractNumId w:val="23"/>
  </w:num>
  <w:num w:numId="21">
    <w:abstractNumId w:val="19"/>
  </w:num>
  <w:num w:numId="22">
    <w:abstractNumId w:val="9"/>
  </w:num>
  <w:num w:numId="23">
    <w:abstractNumId w:val="11"/>
  </w:num>
  <w:num w:numId="24">
    <w:abstractNumId w:val="13"/>
  </w:num>
  <w:num w:numId="25">
    <w:abstractNumId w:val="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C58"/>
    <w:rsid w:val="00034DFE"/>
    <w:rsid w:val="000F3C58"/>
    <w:rsid w:val="001702AA"/>
    <w:rsid w:val="00485DA9"/>
    <w:rsid w:val="004A49F8"/>
    <w:rsid w:val="00520BC9"/>
    <w:rsid w:val="005E4953"/>
    <w:rsid w:val="00656D19"/>
    <w:rsid w:val="006639F3"/>
    <w:rsid w:val="00695F94"/>
    <w:rsid w:val="00735C8D"/>
    <w:rsid w:val="007A2977"/>
    <w:rsid w:val="007C0395"/>
    <w:rsid w:val="008105D2"/>
    <w:rsid w:val="008C78F7"/>
    <w:rsid w:val="00A70EA7"/>
    <w:rsid w:val="00C72205"/>
    <w:rsid w:val="00C82116"/>
    <w:rsid w:val="00D0437C"/>
    <w:rsid w:val="00DD67DF"/>
    <w:rsid w:val="00E31DCE"/>
    <w:rsid w:val="00E749F5"/>
    <w:rsid w:val="00E87C78"/>
    <w:rsid w:val="00F07FF5"/>
    <w:rsid w:val="00FB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49F8"/>
    <w:pPr>
      <w:keepNext/>
      <w:outlineLvl w:val="1"/>
    </w:pPr>
    <w:rPr>
      <w:b/>
      <w:sz w:val="28"/>
    </w:rPr>
  </w:style>
  <w:style w:type="paragraph" w:styleId="3">
    <w:name w:val="heading 3"/>
    <w:basedOn w:val="a"/>
    <w:next w:val="a"/>
    <w:link w:val="30"/>
    <w:qFormat/>
    <w:rsid w:val="004A49F8"/>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49F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eastAsia="ru-RU"/>
    </w:rPr>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 w:type="paragraph" w:customStyle="1" w:styleId="ae">
    <w:name w:val="Абзац_пост"/>
    <w:basedOn w:val="a"/>
    <w:rsid w:val="00FB684E"/>
    <w:pPr>
      <w:spacing w:before="120"/>
      <w:ind w:firstLine="720"/>
      <w:jc w:val="both"/>
    </w:pPr>
    <w:rPr>
      <w:rFonts w:eastAsia="Arial Unicode MS"/>
      <w:sz w:val="26"/>
    </w:rPr>
  </w:style>
  <w:style w:type="character" w:customStyle="1" w:styleId="af">
    <w:name w:val="Основной текст_"/>
    <w:basedOn w:val="a0"/>
    <w:link w:val="10"/>
    <w:locked/>
    <w:rsid w:val="00FB684E"/>
    <w:rPr>
      <w:shd w:val="clear" w:color="auto" w:fill="FFFFFF"/>
    </w:rPr>
  </w:style>
  <w:style w:type="character" w:customStyle="1" w:styleId="4">
    <w:name w:val="Заголовок №4_"/>
    <w:basedOn w:val="a0"/>
    <w:link w:val="40"/>
    <w:locked/>
    <w:rsid w:val="00FB684E"/>
    <w:rPr>
      <w:b/>
      <w:bCs/>
      <w:shd w:val="clear" w:color="auto" w:fill="FFFFFF"/>
    </w:rPr>
  </w:style>
  <w:style w:type="paragraph" w:customStyle="1" w:styleId="10">
    <w:name w:val="Основной текст1"/>
    <w:basedOn w:val="a"/>
    <w:link w:val="af"/>
    <w:rsid w:val="00FB684E"/>
    <w:pPr>
      <w:widowControl w:val="0"/>
      <w:shd w:val="clear" w:color="auto" w:fill="FFFFFF"/>
      <w:ind w:firstLine="400"/>
    </w:pPr>
    <w:rPr>
      <w:rFonts w:asciiTheme="minorHAnsi" w:eastAsiaTheme="minorHAnsi" w:hAnsiTheme="minorHAnsi" w:cstheme="minorBidi"/>
      <w:sz w:val="22"/>
      <w:szCs w:val="22"/>
      <w:lang w:eastAsia="en-US"/>
    </w:rPr>
  </w:style>
  <w:style w:type="paragraph" w:customStyle="1" w:styleId="40">
    <w:name w:val="Заголовок №4"/>
    <w:basedOn w:val="a"/>
    <w:link w:val="4"/>
    <w:rsid w:val="00FB684E"/>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49F8"/>
    <w:pPr>
      <w:keepNext/>
      <w:outlineLvl w:val="1"/>
    </w:pPr>
    <w:rPr>
      <w:b/>
      <w:sz w:val="28"/>
      <w:lang w:val="x-none"/>
    </w:rPr>
  </w:style>
  <w:style w:type="paragraph" w:styleId="3">
    <w:name w:val="heading 3"/>
    <w:basedOn w:val="a"/>
    <w:next w:val="a"/>
    <w:link w:val="30"/>
    <w:qFormat/>
    <w:rsid w:val="004A49F8"/>
    <w:pPr>
      <w:keepNext/>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character" w:customStyle="1" w:styleId="20">
    <w:name w:val="Заголовок 2 Знак"/>
    <w:basedOn w:val="a0"/>
    <w:link w:val="2"/>
    <w:rsid w:val="004A49F8"/>
    <w:rPr>
      <w:rFonts w:ascii="Times New Roman" w:eastAsia="Times New Roman" w:hAnsi="Times New Roman" w:cs="Times New Roman"/>
      <w:b/>
      <w:sz w:val="28"/>
      <w:szCs w:val="24"/>
      <w:lang w:val="x-none"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val="x-none" w:eastAsia="ru-RU"/>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0380F-E9F2-436F-BA52-F95823D5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13194</Words>
  <Characters>75208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5</cp:revision>
  <dcterms:created xsi:type="dcterms:W3CDTF">2021-10-28T06:12:00Z</dcterms:created>
  <dcterms:modified xsi:type="dcterms:W3CDTF">2021-10-28T07:01:00Z</dcterms:modified>
</cp:coreProperties>
</file>