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72D17" w:rsidP="00C72D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C72D17" w:rsidRPr="00DE1DDE" w:rsidRDefault="00C72D17" w:rsidP="00C72D17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04 августа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1E1218">
        <w:rPr>
          <w:rFonts w:ascii="Times New Roman" w:hAnsi="Times New Roman" w:cs="Times New Roman"/>
          <w:b/>
          <w:sz w:val="40"/>
          <w:szCs w:val="40"/>
        </w:rPr>
        <w:t xml:space="preserve"> 28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1E1218">
        <w:rPr>
          <w:rFonts w:ascii="Times New Roman" w:hAnsi="Times New Roman" w:cs="Times New Roman"/>
          <w:b/>
          <w:sz w:val="40"/>
          <w:szCs w:val="40"/>
        </w:rPr>
        <w:t>20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215BC4" w:rsidRDefault="00C72D17" w:rsidP="00C72D1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2D17">
        <w:rPr>
          <w:rFonts w:ascii="Times New Roman" w:hAnsi="Times New Roman" w:cs="Times New Roman"/>
          <w:b/>
          <w:sz w:val="18"/>
          <w:szCs w:val="18"/>
        </w:rPr>
        <w:t>Решение Собрания представителей сельского поселения Борискино-Игар муниципального района Клявлинский Самарской области от 31.07.2023г. № 25 «О внесении изменений в Правила землепользования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72D17">
        <w:rPr>
          <w:rFonts w:ascii="Times New Roman" w:hAnsi="Times New Roman" w:cs="Times New Roman"/>
          <w:b/>
          <w:sz w:val="18"/>
          <w:szCs w:val="18"/>
        </w:rPr>
        <w:t>и застройки сельского поселения Борискино-Игар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72D17">
        <w:rPr>
          <w:rFonts w:ascii="Times New Roman" w:hAnsi="Times New Roman" w:cs="Times New Roman"/>
          <w:b/>
          <w:sz w:val="18"/>
          <w:szCs w:val="18"/>
        </w:rPr>
        <w:t>муниципального района Клявлинский Самарской области»</w:t>
      </w:r>
    </w:p>
    <w:p w:rsidR="00C72D17" w:rsidRDefault="00C72D17" w:rsidP="00C72D17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C72D17" w:rsidRPr="00C60F61" w:rsidRDefault="00C72D17" w:rsidP="00C72D1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Борискино-Игар  муниципального района Клявлинский Самарской области «О внесении изменений в Правила землепользования и застройки сельского поселения Борискино-Игар  муниципального района Клявлинский Самарской области» от «10» июля 2023 года, составленное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по результатам публичных слушаний,  назначенных постановлением Администрации сельского поселения Борискино-Игар  от 13.06.2023 г. № 31, Собрание представителей сельского поселения Борискино-Игар  муниципального района Клявлинский Самарской области РЕШИЛО: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 xml:space="preserve">1. Дополнить главу 2 статьей  5.1.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«</w:t>
      </w:r>
      <w:r w:rsidRPr="00C60F61">
        <w:rPr>
          <w:rFonts w:ascii="Times New Roman" w:hAnsi="Times New Roman" w:cs="Times New Roman"/>
          <w:b/>
          <w:sz w:val="16"/>
          <w:szCs w:val="16"/>
        </w:rPr>
        <w:t>Статья 5.1.</w:t>
      </w:r>
      <w:r w:rsidRPr="00C60F61">
        <w:rPr>
          <w:rFonts w:ascii="Times New Roman" w:hAnsi="Times New Roman" w:cs="Times New Roman"/>
          <w:b/>
          <w:sz w:val="16"/>
          <w:szCs w:val="16"/>
        </w:rPr>
        <w:tab/>
        <w:t>Зоны с особыми условиями использования территорий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 xml:space="preserve"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водоохранные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приаэродромная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территория, иные зоны, устанавливаемые в соответствии с законодательством Российской Федерации.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 Границы зон с особыми условиями использования территорий, границы территорий объектов культурного наследия отображены на карте градостроительного зонирования поселения в соответствии с законодательством Российской Федерации и не совпадают с границами территориальных зон.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3. 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 карте градостроительного зонирования поселения, включаются в Правила в соответствии с главой V Правил после их утверждения в установленном действующим законодательством порядке.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2. Дополнить главу 3 статьей 12.1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«</w:t>
      </w:r>
      <w:r w:rsidRPr="00C60F61">
        <w:rPr>
          <w:rFonts w:ascii="Times New Roman" w:hAnsi="Times New Roman" w:cs="Times New Roman"/>
          <w:b/>
          <w:sz w:val="16"/>
          <w:szCs w:val="16"/>
        </w:rPr>
        <w:t>Статья 12.1.</w:t>
      </w:r>
      <w:r w:rsidRPr="00C60F61">
        <w:rPr>
          <w:rFonts w:ascii="Times New Roman" w:hAnsi="Times New Roman" w:cs="Times New Roman"/>
          <w:b/>
          <w:sz w:val="16"/>
          <w:szCs w:val="16"/>
        </w:rPr>
        <w:tab/>
        <w:t>Порядок рассмотрения предложений и инициатив по внесению изменений в Правила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 Рассмотрение предложений о внесении изменений в Правила производится Комиссией в течение двадцати пяти дней со дня их внесения.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о внесении в соответствии с поступившим предложением изменения в правила землепользования и застройки;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 Комиссия направляет заключение, предусмотренное пунктом 2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4. Копия постановления Администрации поселения о подготовке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проекта решения Собрания представителей поселения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двадцати пяти дней со дня получения Главой поселения заключения комиссии, предусмотренного пунктом 2 настоящей статьи.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5. Подготовка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проекта решения Собрания представителей поселения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о внесении изменений в Правила осуществляется Комиссией в сроки, установленные постановлением Администрации поселения о подготовке проекта решения собрания представителей поселения о внесении изменений в Правила.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6. Проект решения Собрания представителей поселения о внесении изменений в Правила подлежит обсуждению на общественных обсуждениях или публичных слушаниях, проводимых в порядке, установленном главой </w:t>
      </w:r>
      <w:r w:rsidRPr="00C60F61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C60F61">
        <w:rPr>
          <w:rFonts w:ascii="Times New Roman" w:hAnsi="Times New Roman" w:cs="Times New Roman"/>
          <w:sz w:val="16"/>
          <w:szCs w:val="16"/>
        </w:rPr>
        <w:t>V Правил.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Глава поселения не позднее десяти дней после представления ему проекта решения Собрания представителей поселения о внесении изменений в Правила,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8. Внесение изменений в Правила осуществляется путем принятия Собранием представителей поселения решения о внесении изменений в Правила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3. Пункт 1 Статьи 15 изложить в новой редакции: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«1. Сроки проведения общественных осуждений или публичных слушаний отражены в </w:t>
      </w:r>
      <w:r w:rsidRPr="00C60F61">
        <w:rPr>
          <w:rFonts w:ascii="Times New Roman" w:hAnsi="Times New Roman"/>
          <w:sz w:val="16"/>
          <w:szCs w:val="16"/>
        </w:rPr>
        <w:t>Порядке организации и проведении общественных обсуждений или публичных слушаний в сфере градостроительной деятельности  сельского поселения Борискино-Игар  муниципального района Клявлинский Самарской области»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4. статью 21 Главы х читать как статью 33;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lastRenderedPageBreak/>
        <w:t>5. статью 22 Главы х читать как статью 34 и изложить в новой редакции: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«</w:t>
      </w:r>
      <w:r w:rsidRPr="00C60F61">
        <w:rPr>
          <w:rFonts w:ascii="Times New Roman" w:hAnsi="Times New Roman" w:cs="Times New Roman"/>
          <w:b/>
          <w:sz w:val="16"/>
          <w:szCs w:val="16"/>
        </w:rPr>
        <w:t xml:space="preserve">Статья 34. Ограничения использования земельных участков и объектов капитального строительства на территории </w:t>
      </w:r>
      <w:proofErr w:type="spellStart"/>
      <w:r w:rsidRPr="00C60F61">
        <w:rPr>
          <w:rFonts w:ascii="Times New Roman" w:hAnsi="Times New Roman" w:cs="Times New Roman"/>
          <w:b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b/>
          <w:sz w:val="16"/>
          <w:szCs w:val="16"/>
        </w:rPr>
        <w:t xml:space="preserve"> зон и прибрежных защитных полос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proofErr w:type="gramStart"/>
      <w:r w:rsidRPr="00C60F61">
        <w:rPr>
          <w:rFonts w:ascii="Times New Roman" w:hAnsi="Times New Roman" w:cs="Times New Roman"/>
          <w:sz w:val="16"/>
          <w:szCs w:val="16"/>
        </w:rPr>
        <w:t>Водоохранными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 Режим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 устанавливается в соответствии с Водным кодексом Российской Федерации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3. На территории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 запрещается: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использование сточных вод в целях повышения почвенного плодородия;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концентрации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которых в водах водных объектов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рыбохозяйственного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значения не установлены;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осуществление авиационных мер по борьбе с вредными организмами;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7) сброс сточных, в том числе дренажных, вод;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21 февраля 1992 года N 2395-1 "О недрах").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4. В границах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 границах прибрежных защитных полос, наряду с вышеперечисленными ограничениями, запрещается: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распашка земель;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размещение отвалов размываемых грунтов;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выпас сельскохозяйственных животных и организация для них летних лагерей, ванн.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За пределами территорий городов и других населенных пунктов ширина их прибрежной защитной полосы рек, ручьев, каналов, озер, водохранилищ устанавливаются от местоположения соответствующей береговой линии (границы водного объекта).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5. В границах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в окружающую среду.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7. В границах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8. Установление границ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6. статью 23 Главы х читать как статью 35 и изложить в новой редакции: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«</w:t>
      </w:r>
      <w:r w:rsidRPr="00C60F61">
        <w:rPr>
          <w:rFonts w:ascii="Times New Roman" w:hAnsi="Times New Roman" w:cs="Times New Roman"/>
          <w:b/>
          <w:sz w:val="16"/>
          <w:szCs w:val="16"/>
        </w:rPr>
        <w:t>Статья 35.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1.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 На территории зон санитарной охраны в соответствии с СанПиН 2.1.4.1110-02 «Зоны санитарной охраны источников водоснабжения и водопроводов питьевого назначения», утвержденным постановлением Главного государственного санитарного врача РФ от 14 марта 2002 года  №10,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охраны, разрабатываемого и утверждаемого в соответствии с действующим законодательством.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3. Режим зон санитарной охраны включает: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мероприятия на территории зон санитарной охраны подземных источников водоснабжения;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мероприятия на территории зон санитарной охраны поверхностных источников водоснабжения;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мероприятия по санитарно-защитной полосе водоводов.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 Мероприятия на территории зон санитарной охраны подземных источников водоснабжения.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Мероприятия по первому поясу зон санитарной охраны подземных источников водоснабжения (далее - первый пояс зон санитарной охраны):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 санитарной охраны с учетом санитарного режима на территории второго пояса.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 санитарной охраны при их вывозе;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 Мероприятия по второму и третьему поясам зон санитарной охраны подземных источников водоснабжения (далее соответственно - второй пояс зон санитарной охраны, третий пояс зон санитарной охраны):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промстоков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шламохранилищ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и других объектов, обусловливающих опасность химического загрязнения подземных вод.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Размещение таких объектов допускается в пределах третьего пояса зон санитарной охраны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6. Мероприятия по второму поясу зон санитарной охраны.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Кроме мероприятий, указанных в части 5 настоящей статьи, в пределах второго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пояса зон санитарной охраны подземных источников водоснабжения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подлежат выполнению следующие дополнительные мероприятия: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не допускается: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применение удобрений и ядохимикатов;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рубка леса главного пользования и реконструкции.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7. Мероприятия на территории зон санитарной охраны поверхностных источников водоснабжения.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Мероприятия по первому поясу зон санитарной охраны поверхностных источников водоснабжения (далее - первый пояс зон санитарной охраны):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на территории первого пояса зон санитарной охраны должны предусматриваться мероприятия, установленные для зон санитарной охраны подземных источников водоснабжения (указанные в части 6 настоящей статьи);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Акватория первого пояса зон санитарной охраны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Мероприятия по второму и третьему поясам зон санитарной охраны поверхностных источников водоснабжения (далее соответственно - второй пояс зон санитарной охраны, третий пояс зон санитарной охраны):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водоохранных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мероприятий, обеспеченных источниками финансирования, подрядными организациями и согласованных уполномоченным органом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Роспотребнадзора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 xml:space="preserve">4) все работы, в том числе добыча песка, гравия,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донноуглубительные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работы, в пределах акватории зон санитарной охраны допускаются по согласованию с уполномоченным органом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Роспотребнадзора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лишь при обосновании гидрологическими расчетами отсутствия ухудшения качества воды в створе водозабора;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5) использование химических методов борьбы с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эвтрофикацией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подсланевых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8. Мероприятия по второму поясу зон санитарной охраны: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Кроме мероприятий, указанных в части 7 настоящей статьи, в пределах второго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пояса зон санитарной охраны поверхностных источников водоснабжения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подлежат выполнению следующие мероприятия: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использование источников водоснабжения в пределах второго пояса зон санитарной охраны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4)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Границы второго пояса зон санитарной охраны на пересечении дорог, пешеходных троп и пр. обозначаются столбами со специальными знаками.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9. Мероприятия по санитарно-защитной полосе водоводов: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7. Дополнить главу х статьями 36-44: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«</w:t>
      </w:r>
      <w:r w:rsidRPr="00C60F61">
        <w:rPr>
          <w:rFonts w:ascii="Times New Roman" w:hAnsi="Times New Roman" w:cs="Times New Roman"/>
          <w:b/>
          <w:sz w:val="16"/>
          <w:szCs w:val="16"/>
        </w:rPr>
        <w:t>Статья 36.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 Охранные зоны объектов по производству электрической энергии устанавливаются в целях обеспечения безопасного и безаварийного функционирования, безопасной эксплуатации объектов электроэнергетики.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Порядок установления охранных зон объектов по производству электрической энергии и их границ, а также ограничения по использованию расположенных в границах охранных зон земельных участков (далее - земельные участки), установлены 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утвержденными Постановлением Правительства РФ от 18.11.2013 N 1033 (далее в настоящей статье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–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Правила).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В соответствии с пунктом 8 Правил в охранных зонах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убирать, перемещать, засыпать и повреждать предупреждающие знаки;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разводить огонь и размещать какие-либо открытые или закрытые источники огня;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е) производить работы ударными механизмами, сбрасывать тяжести массой свыше 5 тонн;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ж) складировать любые материалы, в том числе взрывоопасные, пожароопасные и горюче-смазочные.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 В пределах охранных зон без письменного согласования владельцев объектов юридическим и физическим лицам запрещается: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осуществлять горные, взрывные, мелиоративные работы, в том числе связанные с временным затоплением земель.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4. Для согласования действий, предусмотренных частью 3 настоящей статьи, заинтересованные лица обращаются с письменным заявлением к владельцу объекта не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чем за 15 рабочих дней до их осуществления.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Владелец объекта в течение 5 рабочих дней со дня поступления заявления рассматривает его и принимает решение о согласовании (об отказе в согласовании) этих действий.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Решение о согласовании (об отказе в согласовании) действий, предусмотренных частью 3 настоящей статьи, в письменном виде вручается заявителю либо направляется ему почтовым отправлением с уведомлением о вручении. Владелец объекта также информирует заявителя о принятом решении с использованием факсимильных или электронных сре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язи, если в заявлении указано на необходимость такого информирования.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Отказ в согласовании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Решение владельца объекта об отказе в согласовании может быть обжаловано в порядке, установленном законодательством Российской Федерации.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Лица, получившие решение о согласовании действий, обязаны осуществлять их с соблюдением условий, обеспечивающих сохранность объектов и их надежную и безопасную эксплуатацию.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37. Ограничения использования земельных участков и объектов капитального строительства в границах охранных зон объектов электросетевого хозяйства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</w:t>
      </w:r>
      <w:r w:rsidRPr="00C60F61">
        <w:rPr>
          <w:rFonts w:ascii="Times New Roman" w:hAnsi="Times New Roman" w:cs="Times New Roman"/>
          <w:sz w:val="16"/>
          <w:szCs w:val="16"/>
        </w:rPr>
        <w:tab/>
        <w:t xml:space="preserve">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устанавливаются особые условия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использования территорий.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>2.</w:t>
      </w:r>
      <w:r w:rsidRPr="00C60F61">
        <w:rPr>
          <w:rFonts w:ascii="Times New Roman" w:hAnsi="Times New Roman" w:cs="Times New Roman"/>
          <w:sz w:val="16"/>
          <w:szCs w:val="16"/>
        </w:rPr>
        <w:tab/>
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 Постановлением Правительства Российской Федерации от 24.02.2009 №160 (далее в настоящей статье – Порядок).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Согласно п. 8 Порядка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б) размещать любые объекты и предметы (материалы) в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пределах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линий электропередачи;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размещать свалки;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горные, взрывные, мелиоративные работы, в том числе связанные с временным затоплением земель;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посадка и вырубка деревьев и кустарников;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4. Согласно п. 9 Порядка в охранных зонах, установленных для объектов электросетевого хозяйства напряжением свыше 1000 вольт, помимо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действий, предусмотренных пункте 3 настоящей статьи запрещается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складировать или размещать хранилища любых, в том числе горюче-смазочных, материалов;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 Согласно п. 10 Порядка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строительство, капитальный ремонт, реконструкция или снос зданий и сооружений;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горные, взрывные, мелиоративные работы, в том числе связанные с временным затоплением земель;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посадка и вырубка деревьев и кустарников;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провеса проводов переходов воздушных линий электропередачи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6. Согласно п. 11 Порядка 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</w:t>
      </w:r>
      <w:r w:rsidRPr="00C60F61">
        <w:rPr>
          <w:rFonts w:ascii="Times New Roman" w:hAnsi="Times New Roman" w:cs="Times New Roman"/>
          <w:sz w:val="16"/>
          <w:szCs w:val="16"/>
        </w:rPr>
        <w:lastRenderedPageBreak/>
        <w:t>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складировать или размещать хранилища любых, в том числе горюче-смазочных, материалов;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7. Для получения письменного решения о согласовании осуществления действий, предусмотренных пунктами 5,6 настоящей статьи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чем за 15 рабочих дней до осуществления необходимых действий.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Сетевая организация в течение 2 дней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с даты поступления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Письменное решение о согласовании (отказе в согласовании) осуществления действий, предусмотренных пунктами 5,6 настоящей статьи,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язи в случае, если в заявлении указано на необходимость такого информирования.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Отказ в согласовании действий, предусмотренных пунктами 5,6 настоящей статьи,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электросетевого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электросетевого хозяйства.</w:t>
      </w:r>
    </w:p>
    <w:p w:rsidR="00C72D17" w:rsidRPr="00C60F61" w:rsidRDefault="00C72D17" w:rsidP="00C72D1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38.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1.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578, на трассах кабельных и воздушных линий связи и линий радиофикации устанавливаются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охранные зоны с особыми условиями использования: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 на 100 метров с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каждой стороны;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создаются просеки в лесных массивах и зеленых насаждениях: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при высоте насаждений менее 4 метров - шириной не менее расстояния между крайними проводами воздушных линий связи и линий радиофикации плюс 4 метра (по 2 метра с каждой стороны от крайних проводов до ветвей деревьев);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при высоте насаждений более 4 метров - шириной не менее расстояния между крайними проводами воздушных линий связи и линий радиофикации плюс 6 метров (по 3 метра с каждой стороны от крайних проводов до ветвей деревьев);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вдоль трассы кабеля связи - шириной не менее 6 метров (по 3 метра с каждой стороны от кабеля связи).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 Все работы в охранных зонах линий и сооружений связи, линий и сооружений радиофикации выполняются с соблюдением действующих нормативных документов по правилам производства и приемки работ.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4. 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 Минимально допустимые расстояния (разрывы)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и линий радиофикации.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7. Порядок использования земельных участков, расположенных в охранных зонах сооружений связи и радиофикации, регулируется земельным законодательством Российской Федерации.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8. Иные ограничения использования земельных участков, находящихся в границах охранных зон линий и сооружений связи и линий и сооружений радиофикации, а также особенности использования указанных земельных участков определяются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39. Ограничения использования земельных участков и объектов капитального строительства в границах полос отвода автомобильных дорог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</w:t>
      </w:r>
      <w:r w:rsidRPr="00C60F61">
        <w:rPr>
          <w:rFonts w:ascii="Times New Roman" w:hAnsi="Times New Roman" w:cs="Times New Roman"/>
          <w:sz w:val="16"/>
          <w:szCs w:val="16"/>
        </w:rPr>
        <w:tab/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>2.</w:t>
      </w:r>
      <w:r w:rsidRPr="00C60F61">
        <w:rPr>
          <w:rFonts w:ascii="Times New Roman" w:hAnsi="Times New Roman" w:cs="Times New Roman"/>
          <w:sz w:val="16"/>
          <w:szCs w:val="16"/>
        </w:rPr>
        <w:tab/>
        <w:t>Ограничения использования полосы отвода автомобильных дорог устанавливаются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</w:t>
      </w:r>
      <w:r w:rsidRPr="00C60F61">
        <w:rPr>
          <w:rFonts w:ascii="Times New Roman" w:hAnsi="Times New Roman" w:cs="Times New Roman"/>
          <w:sz w:val="16"/>
          <w:szCs w:val="16"/>
        </w:rPr>
        <w:tab/>
        <w:t xml:space="preserve"> Границы полосы отвода автомобильной дороги определяются на основании документации по планировке территории.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 (Постановление Правительства РФ от 02.09.2009 № «О нормах отвода земель для размещения автомобильных дорог и (или) объектов дорожного сервиса»).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40. Ограничения использования земельных участков в зонах минимальных расстояний газопроводов, нефтепроводов, нефтепродуктопроводов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</w:t>
      </w:r>
      <w:r w:rsidRPr="00C60F61">
        <w:rPr>
          <w:rFonts w:ascii="Times New Roman" w:hAnsi="Times New Roman" w:cs="Times New Roman"/>
          <w:sz w:val="16"/>
          <w:szCs w:val="16"/>
        </w:rPr>
        <w:tab/>
        <w:t xml:space="preserve"> Зона минимальных расстояний газопроводов нефтепроводов, нефтепродуктопроводов — это расстояние от оси подземных магистральных трубопроводов до населенных пунктов, отдельных промышленных и  предприятий, зданий и сооружений, транспортной инфраструктуры. Зоны минимальных расстояний определяются в зависимости от диаметра трубопровода и класса опасности указанных объектов.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</w:t>
      </w:r>
      <w:r w:rsidRPr="00C60F61">
        <w:rPr>
          <w:rFonts w:ascii="Times New Roman" w:hAnsi="Times New Roman" w:cs="Times New Roman"/>
          <w:sz w:val="16"/>
          <w:szCs w:val="16"/>
        </w:rPr>
        <w:tab/>
        <w:t>Размеры зон минимальных расстояний магистральных трубопроводов установлены в СП 136.13330.2012 «Свод правил. Магистральные трубопроводы».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41. Ограничения использования земельных участков и объектов капитального строительства в охранных зонах магистральных трубопроводов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</w:t>
      </w:r>
      <w:r w:rsidRPr="00C60F61">
        <w:rPr>
          <w:rFonts w:ascii="Times New Roman" w:hAnsi="Times New Roman" w:cs="Times New Roman"/>
          <w:sz w:val="16"/>
          <w:szCs w:val="16"/>
        </w:rPr>
        <w:tab/>
        <w:t>Для исключения возможности повреждения трубопроводов (при любом виде их прокладки) Правилами охраны магистральных трубопроводов, утвержденными Минтопэнерго РФ 29.04.1992, Постановлением Госгортехнадзора РФ от 22.04.1992 № 9, устанавливаются охранные зоны: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метрах от оси трубопровода с каждой стороны;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д) вокруг емкостей для хранения и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разгазирования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е) 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100 метров во все стороны.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перемещать, засыпать и ломать опознавательные и сигнальные знаки, контрольно - измерительные пункты;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устраивать всякого рода свалки, выливать растворы кислот, солей и щелочей;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е) разводить огонь и размещать какие-либо открытые или закрытые источники огня.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 В охранных зонах трубопроводов без письменного разрешения предприятий трубопроводного транспорта запрещается: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возводить любые постройки и сооружения;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производить мелиоративные земляные работы, сооружать оросительные и осушительные системы;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производить всякого рода открытые и подземные, горные, строительные, монтажные и взрывные работы, планировку грунта.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е) производить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геологосъемочные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C60F61">
        <w:rPr>
          <w:rFonts w:ascii="Times New Roman" w:hAnsi="Times New Roman" w:cs="Times New Roman"/>
          <w:sz w:val="16"/>
          <w:szCs w:val="16"/>
        </w:rPr>
        <w:t>геолого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- разведочные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 Предприятиям трубопроводного транспорта разрешается: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дств к тр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убопроводу и его объектам для обслуживания и проведения ремонтных работ.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 аварийных ситуациях разрешается подъе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зд к тр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6. 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7. 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8.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их начале.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42. Ограничения использования земельных участков и объектов капитального строительства в охранных зонах газораспределительных сетей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</w:t>
      </w:r>
      <w:r w:rsidRPr="00C60F61">
        <w:rPr>
          <w:rFonts w:ascii="Times New Roman" w:hAnsi="Times New Roman" w:cs="Times New Roman"/>
          <w:sz w:val="16"/>
          <w:szCs w:val="16"/>
        </w:rPr>
        <w:tab/>
        <w:t>Распределительные газопроводы –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</w:t>
      </w:r>
      <w:r w:rsidRPr="00C60F61">
        <w:rPr>
          <w:rFonts w:ascii="Times New Roman" w:hAnsi="Times New Roman" w:cs="Times New Roman"/>
          <w:sz w:val="16"/>
          <w:szCs w:val="16"/>
        </w:rPr>
        <w:tab/>
        <w:t>Правила охраны газораспределительных сетей устанавливаются Постановлением Правительства Российской Федерации от 20.11.2000 № 878 (далее в настоящей статье – Правила).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Согласно п. 7Правил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ля газораспределительных сетей устанавливаются следующие охранные зоны: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 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(обременения). Запрещается: 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строить объекты жилищно-гражданского и производственного назначения;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ж) разводить огонь и размещать источники огня;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язи, освещения и систем телемеханики;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л) самовольно подключаться к газораспределительным сетям.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 xml:space="preserve">5.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Лесохозяйственные, сельскохозяйственные и другие работы, не подпадающие под ограничения, указанные в пункте 4 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6. Хозяйственная деятельность в охранных зонах газораспределительных сетей, не предусмотренная пунктами 4 и 5 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43.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среды, ее загрязнением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</w:t>
      </w:r>
      <w:r w:rsidRPr="00C60F61">
        <w:rPr>
          <w:rFonts w:ascii="Times New Roman" w:hAnsi="Times New Roman" w:cs="Times New Roman"/>
          <w:sz w:val="16"/>
          <w:szCs w:val="16"/>
        </w:rPr>
        <w:tab/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</w:t>
      </w:r>
      <w:r w:rsidRPr="00C60F6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</w:t>
      </w:r>
      <w:r w:rsidRPr="00C60F61">
        <w:rPr>
          <w:rFonts w:ascii="Times New Roman" w:hAnsi="Times New Roman" w:cs="Times New Roman"/>
          <w:sz w:val="16"/>
          <w:szCs w:val="16"/>
        </w:rPr>
        <w:tab/>
        <w:t>Предельные размеры охранной зоны составляют: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200 метров – для стационарных пунктов наблюдений в случаях, не указанных в пункте «а» настоящей части.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</w:t>
      </w:r>
      <w:r w:rsidRPr="00C60F61">
        <w:rPr>
          <w:rFonts w:ascii="Times New Roman" w:hAnsi="Times New Roman" w:cs="Times New Roman"/>
          <w:sz w:val="16"/>
          <w:szCs w:val="16"/>
        </w:rPr>
        <w:tab/>
        <w:t>На земельные участки, через которые осуществляется проход или прое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зд к ст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b/>
          <w:sz w:val="16"/>
          <w:szCs w:val="16"/>
        </w:rPr>
        <w:t>Статья 44. Ограничения использования земельных участков и объектов капитального строительства в охранных зонах пунктов государственной геодезической сети, государственной нивелирной сети и государственной гравиметрической сети.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</w:t>
      </w:r>
      <w:r w:rsidRPr="00C60F61">
        <w:rPr>
          <w:rFonts w:ascii="Times New Roman" w:hAnsi="Times New Roman" w:cs="Times New Roman"/>
          <w:sz w:val="16"/>
          <w:szCs w:val="16"/>
        </w:rPr>
        <w:tab/>
        <w:t>Геодезический пункт представляет собой инженерную конструкцию, которая закрепляет точку земной поверхности с определенными координатами. Совокупность геодезических пунктов, используемых в целях установления и (или) распространения систем координат называется геодезической сетью.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Нивелирный пункт - это инженерная конструкция, закрепляющая точку земной поверхности или пространственного объекта с определенными значениями ее высоты. Совокупность нивелирных пунктов, используемых в целях установления или распространения государственной системы высот, являются государственной нивелирной сетью.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Гравиметрический пункт - это инженерная конструкция, закрепляющая точку земной поверхности, с которой сопоставлены результаты гравиметрических измерений. Совокупность гравиметрических пунктов, имеющих значения, определенные в результате гравиметрических измерений, являются государственной гравиметрической сетью.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</w:t>
      </w:r>
      <w:r w:rsidRPr="00C60F6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Порядок установления охранных зон определяется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РФ от 12.10.2016  № 1037 «Правил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07.10.1996 г. № 1170».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</w:t>
      </w:r>
      <w:r w:rsidRPr="00C60F61">
        <w:rPr>
          <w:rFonts w:ascii="Times New Roman" w:hAnsi="Times New Roman" w:cs="Times New Roman"/>
          <w:sz w:val="16"/>
          <w:szCs w:val="16"/>
        </w:rPr>
        <w:tab/>
        <w:t>Границы охранной зоны пункта на местности представляет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Решение об установлении охранной зоны пункта, утверждающее местоположение ее границ, принимается территориальными органами Федеральной службы государственной регистрации, кадастра и картографии по месту нахождения пункта.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</w:t>
      </w:r>
      <w:r w:rsidRPr="00C60F61">
        <w:rPr>
          <w:rFonts w:ascii="Times New Roman" w:hAnsi="Times New Roman" w:cs="Times New Roman"/>
          <w:sz w:val="16"/>
          <w:szCs w:val="16"/>
        </w:rPr>
        <w:tab/>
        <w:t>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убирать, перемещать, засыпать или повреждать составные части пунктов;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проводить работы, не обеспечивающие сохранность пунктов.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</w:t>
      </w:r>
      <w:r w:rsidRPr="00C60F61">
        <w:rPr>
          <w:rFonts w:ascii="Times New Roman" w:hAnsi="Times New Roman" w:cs="Times New Roman"/>
          <w:sz w:val="16"/>
          <w:szCs w:val="16"/>
        </w:rPr>
        <w:tab/>
        <w:t>Без согласования с территориальным органом запрещается проведение следующих работ: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б) капитальный ремонт помещений, в которых размещены гравиметрические пункты.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6.</w:t>
      </w:r>
      <w:r w:rsidRPr="00C60F61">
        <w:rPr>
          <w:rFonts w:ascii="Times New Roman" w:hAnsi="Times New Roman" w:cs="Times New Roman"/>
          <w:sz w:val="16"/>
          <w:szCs w:val="16"/>
        </w:rPr>
        <w:tab/>
        <w:t>Для подъезда (подхода) к пунктам и их охранным зонам могут дополнительно устанавливаться публичные сервитута в порядке, предусмотренном земельным законодательством.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7.</w:t>
      </w:r>
      <w:r w:rsidRPr="00C60F61">
        <w:rPr>
          <w:rFonts w:ascii="Times New Roman" w:hAnsi="Times New Roman" w:cs="Times New Roman"/>
          <w:sz w:val="16"/>
          <w:szCs w:val="16"/>
        </w:rPr>
        <w:tab/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C72D17">
      <w:pPr>
        <w:tabs>
          <w:tab w:val="left" w:pos="993"/>
        </w:tabs>
        <w:spacing w:after="0" w:line="240" w:lineRule="auto"/>
        <w:contextualSpacing/>
        <w:rPr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2.. Признать утратившим силу Решение собрания представителей сельского поселения Борискино-Игар муниципального района Клявлинский Самарской области от 28.04.2023 г №17 «О внесении изменений в Правила землепользования и застройки сельского поселения  Борискино-Игар  муниципального района Клявлинский Самарской области».</w:t>
      </w: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3. Опубликовать настоящее решение, а также приложения в газете </w:t>
      </w:r>
      <w:r w:rsidRPr="00C60F61">
        <w:rPr>
          <w:rFonts w:ascii="Times New Roman" w:hAnsi="Times New Roman" w:cs="Times New Roman"/>
          <w:noProof/>
          <w:sz w:val="16"/>
          <w:szCs w:val="16"/>
        </w:rPr>
        <w:t>«Вести сельского поселения Борискино-Игар»</w:t>
      </w:r>
      <w:r w:rsidRPr="00C60F61">
        <w:rPr>
          <w:rFonts w:ascii="Times New Roman" w:hAnsi="Times New Roman" w:cs="Times New Roman"/>
          <w:sz w:val="16"/>
          <w:szCs w:val="16"/>
        </w:rPr>
        <w:t xml:space="preserve"> и  разместить на официальном сайте Администрации муниципального района </w:t>
      </w:r>
      <w:r w:rsidRPr="00C60F61">
        <w:rPr>
          <w:rFonts w:ascii="Times New Roman" w:hAnsi="Times New Roman" w:cs="Times New Roman"/>
          <w:noProof/>
          <w:sz w:val="16"/>
          <w:szCs w:val="16"/>
        </w:rPr>
        <w:t>Клявлинский Самарской области.</w:t>
      </w: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C60F6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60F61">
        <w:rPr>
          <w:rFonts w:ascii="Times New Roman" w:hAnsi="Times New Roman" w:cs="Times New Roman"/>
          <w:sz w:val="16"/>
          <w:szCs w:val="16"/>
        </w:rPr>
        <w:t>4</w:t>
      </w:r>
      <w:r w:rsidRPr="00C60F61">
        <w:rPr>
          <w:rFonts w:ascii="Times New Roman" w:eastAsia="Calibri" w:hAnsi="Times New Roman" w:cs="Times New Roman"/>
          <w:sz w:val="16"/>
          <w:szCs w:val="16"/>
        </w:rPr>
        <w:t xml:space="preserve">. Настоящее решение вступает в силу после его официального опубликования. </w:t>
      </w: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C60F61">
        <w:rPr>
          <w:rFonts w:ascii="Times New Roman" w:eastAsia="Calibri" w:hAnsi="Times New Roman" w:cs="Times New Roman"/>
          <w:sz w:val="16"/>
          <w:szCs w:val="16"/>
        </w:rPr>
        <w:t xml:space="preserve">Председатель Собрания представителей сельского поселения Борискино-Игар </w:t>
      </w: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C60F61">
        <w:rPr>
          <w:rFonts w:ascii="Times New Roman" w:eastAsia="Calibri" w:hAnsi="Times New Roman" w:cs="Times New Roman"/>
          <w:sz w:val="16"/>
          <w:szCs w:val="16"/>
        </w:rPr>
        <w:t>муниципального района Клявлинский Самарской области                                                                   В.Б.Ефремова</w:t>
      </w: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C60F61">
        <w:rPr>
          <w:rFonts w:ascii="Times New Roman" w:eastAsia="Calibri" w:hAnsi="Times New Roman" w:cs="Times New Roman"/>
          <w:sz w:val="16"/>
          <w:szCs w:val="16"/>
        </w:rPr>
        <w:t xml:space="preserve">Глава сельского поселения Борискино-Игар </w:t>
      </w:r>
    </w:p>
    <w:p w:rsidR="00C72D17" w:rsidRPr="00C60F61" w:rsidRDefault="00C72D17" w:rsidP="00C72D17">
      <w:pPr>
        <w:pStyle w:val="a3"/>
        <w:rPr>
          <w:rFonts w:ascii="Times New Roman" w:eastAsia="Calibri" w:hAnsi="Times New Roman" w:cs="Times New Roman"/>
          <w:sz w:val="16"/>
          <w:szCs w:val="16"/>
        </w:rPr>
      </w:pPr>
      <w:r w:rsidRPr="00C60F61">
        <w:rPr>
          <w:rFonts w:ascii="Times New Roman" w:eastAsia="Calibri" w:hAnsi="Times New Roman" w:cs="Times New Roman"/>
          <w:sz w:val="16"/>
          <w:szCs w:val="16"/>
        </w:rPr>
        <w:t>муниципального района Клявлинский Самарской области                                                                                      Г.В.Сорокин</w:t>
      </w:r>
    </w:p>
    <w:p w:rsidR="00C72D17" w:rsidRPr="00C60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2D17" w:rsidRPr="00C72D17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72D17" w:rsidRPr="00C72D17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72D17" w:rsidRPr="00C72D17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72D17" w:rsidRPr="00C72D17" w:rsidRDefault="00C72D17" w:rsidP="00D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72D17">
        <w:rPr>
          <w:rFonts w:ascii="Times New Roman" w:hAnsi="Times New Roman" w:cs="Times New Roman"/>
          <w:b/>
          <w:sz w:val="18"/>
          <w:szCs w:val="18"/>
        </w:rPr>
        <w:t>Решение Собрания представителей сельского поселения Борискино-Игар муниципального района Клявлинский Самарс</w:t>
      </w:r>
      <w:r>
        <w:rPr>
          <w:rFonts w:ascii="Times New Roman" w:hAnsi="Times New Roman" w:cs="Times New Roman"/>
          <w:b/>
          <w:sz w:val="18"/>
          <w:szCs w:val="18"/>
        </w:rPr>
        <w:t>кой области от 31.07.2023г. № 26 «</w:t>
      </w:r>
      <w:r w:rsidRPr="00C72D17">
        <w:rPr>
          <w:rFonts w:ascii="Times New Roman" w:eastAsia="Times New Roman" w:hAnsi="Times New Roman" w:cs="Times New Roman"/>
          <w:b/>
          <w:sz w:val="18"/>
          <w:szCs w:val="18"/>
        </w:rPr>
        <w:t>О внесении изменений в решение собрания представителей</w:t>
      </w:r>
    </w:p>
    <w:p w:rsidR="00C72D17" w:rsidRDefault="00C72D17" w:rsidP="00D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72D17">
        <w:rPr>
          <w:rFonts w:ascii="Times New Roman" w:eastAsia="Times New Roman" w:hAnsi="Times New Roman" w:cs="Times New Roman"/>
          <w:b/>
          <w:sz w:val="18"/>
          <w:szCs w:val="18"/>
        </w:rPr>
        <w:t>сельского поселения Борискино-Игар от 05.09.2022г. № 17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72D17">
        <w:rPr>
          <w:rFonts w:ascii="Times New Roman" w:eastAsia="Times New Roman" w:hAnsi="Times New Roman" w:cs="Times New Roman"/>
          <w:b/>
          <w:sz w:val="18"/>
          <w:szCs w:val="18"/>
        </w:rPr>
        <w:t>«Об утверждении Правил благоустройства территории сельского поселения Борискино-Игар муниципального района Клявлинский Самарской области»</w:t>
      </w:r>
    </w:p>
    <w:p w:rsidR="00C72D17" w:rsidRDefault="00C72D17" w:rsidP="00D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72D17" w:rsidRPr="00C60F61" w:rsidRDefault="00C72D17" w:rsidP="00D32D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В целях реализации статьи 3.2 Закона Самарской области «О  градостроительной деятельности на территории Самарской области» №90-гд от 12.07.2006г, руководствуясь Уставом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Самарской области.</w:t>
      </w:r>
    </w:p>
    <w:p w:rsidR="00C72D17" w:rsidRPr="00C60F61" w:rsidRDefault="00C72D17" w:rsidP="00D32D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1. Внести в решение собрания представителей сельского поселения Борискино-Игар от 05.09.2022г. № 17 ««Об утверждении Правил благоустройства территории сельского поселения Борискино-Игар муниципального района Клявлинский Самарской области» (далее по тексту – Порядок) следующие изменения:</w:t>
      </w:r>
    </w:p>
    <w:p w:rsidR="00C72D17" w:rsidRPr="00C60F61" w:rsidRDefault="00C72D17" w:rsidP="00D32D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1.1. Пункт 3 Статьи 31 Главы 8 Правил благоустройства изложить в новой редакции:</w:t>
      </w:r>
    </w:p>
    <w:p w:rsidR="00C72D17" w:rsidRPr="00C60F61" w:rsidRDefault="00C72D17" w:rsidP="00D32D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« 3.</w:t>
      </w:r>
      <w:r w:rsidRPr="00C60F61">
        <w:rPr>
          <w:rFonts w:ascii="Times New Roman" w:eastAsia="Times New Roman" w:hAnsi="Times New Roman" w:cs="Times New Roman"/>
          <w:sz w:val="16"/>
          <w:szCs w:val="16"/>
        </w:rPr>
        <w:tab/>
        <w:t>Снос, пересадку, обрезку зеленых насаждений осуществлять в соответствии с технологическим регламентом после получения порубочного билета</w:t>
      </w:r>
      <w:proofErr w:type="gramStart"/>
      <w:r w:rsidRPr="00C60F61">
        <w:rPr>
          <w:rFonts w:ascii="Times New Roman" w:eastAsia="Times New Roman" w:hAnsi="Times New Roman" w:cs="Times New Roman"/>
          <w:sz w:val="16"/>
          <w:szCs w:val="16"/>
        </w:rPr>
        <w:t>.».</w:t>
      </w:r>
      <w:proofErr w:type="gramEnd"/>
    </w:p>
    <w:p w:rsidR="00C72D17" w:rsidRPr="00C60F61" w:rsidRDefault="00C72D17" w:rsidP="00D32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1.2. Пункт 4 Статьи 32 Главы 9 Правил благоустройства изложить в новой редакции:</w:t>
      </w:r>
    </w:p>
    <w:p w:rsidR="00C72D17" w:rsidRPr="00C60F61" w:rsidRDefault="00C72D17" w:rsidP="00D32D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«4. Разрешение на осуществление земляных работ на территориях общего пользования выдаёт администрация сельского поселения</w:t>
      </w:r>
      <w:proofErr w:type="gramStart"/>
      <w:r w:rsidRPr="00C60F61">
        <w:rPr>
          <w:rFonts w:ascii="Times New Roman" w:eastAsia="Times New Roman" w:hAnsi="Times New Roman" w:cs="Times New Roman"/>
          <w:sz w:val="16"/>
          <w:szCs w:val="16"/>
        </w:rPr>
        <w:t>.».</w:t>
      </w:r>
      <w:proofErr w:type="gramEnd"/>
    </w:p>
    <w:p w:rsidR="00C72D17" w:rsidRPr="00C60F61" w:rsidRDefault="00C72D17" w:rsidP="00D32D02">
      <w:pPr>
        <w:snapToGri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2.  Данное решение направить Главе сельского поселения Борискино-Игар муниципального района Клявлинский на подписание и официальное опубликование в газете «Вести сельского поселения Борискино-Игар».</w:t>
      </w:r>
    </w:p>
    <w:p w:rsidR="00C72D17" w:rsidRPr="00C60F61" w:rsidRDefault="00C72D17" w:rsidP="00D32D02">
      <w:pPr>
        <w:tabs>
          <w:tab w:val="left" w:pos="4718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3. Настоящее решение вступает в силу со дня его официального опубликования</w:t>
      </w:r>
    </w:p>
    <w:p w:rsidR="00C72D17" w:rsidRPr="00C60F61" w:rsidRDefault="00C72D17" w:rsidP="00D32D02">
      <w:pPr>
        <w:tabs>
          <w:tab w:val="left" w:pos="4718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D32D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Председатель Собрания представителей сельского поселения Борискино-Игар</w:t>
      </w:r>
    </w:p>
    <w:p w:rsidR="00C72D17" w:rsidRPr="00C60F61" w:rsidRDefault="00C72D17" w:rsidP="00D32D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                                                                   В.Б.Ефремова</w:t>
      </w:r>
    </w:p>
    <w:p w:rsidR="00C72D17" w:rsidRPr="00C60F61" w:rsidRDefault="00C72D17" w:rsidP="00D32D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2D17" w:rsidRPr="00C60F61" w:rsidRDefault="00C72D17" w:rsidP="00D32D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Глава сельского поселения Борискино-Игар</w:t>
      </w:r>
    </w:p>
    <w:p w:rsidR="00C72D17" w:rsidRPr="00C60F61" w:rsidRDefault="00C72D17" w:rsidP="00D32D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                                                                    Г.В.Сорокин</w:t>
      </w:r>
    </w:p>
    <w:p w:rsidR="00C72D17" w:rsidRPr="00C60F61" w:rsidRDefault="00C72D17" w:rsidP="00C72D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2D17" w:rsidRPr="00C72D17" w:rsidRDefault="00C72D17" w:rsidP="00C72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F61" w:rsidRDefault="003C1F61" w:rsidP="003C1F61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Постановление Администрации</w:t>
      </w:r>
      <w:r w:rsidR="00C72D17" w:rsidRPr="00C72D17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Борискино-Игар муниципального района Клявлинский Самарс</w:t>
      </w:r>
      <w:r>
        <w:rPr>
          <w:rFonts w:ascii="Times New Roman" w:hAnsi="Times New Roman" w:cs="Times New Roman"/>
          <w:b/>
          <w:sz w:val="18"/>
          <w:szCs w:val="18"/>
        </w:rPr>
        <w:t>кой области от 31.07.2023г. № 36 «</w:t>
      </w:r>
      <w:r w:rsidRPr="003C1F61">
        <w:rPr>
          <w:rFonts w:ascii="Times New Roman" w:hAnsi="Times New Roman" w:cs="Times New Roman"/>
          <w:b/>
          <w:sz w:val="18"/>
          <w:szCs w:val="18"/>
        </w:rPr>
        <w:t xml:space="preserve">Об утверждении </w:t>
      </w:r>
      <w:proofErr w:type="gramStart"/>
      <w:r w:rsidRPr="003C1F61">
        <w:rPr>
          <w:rFonts w:ascii="Times New Roman" w:hAnsi="Times New Roman" w:cs="Times New Roman"/>
          <w:b/>
          <w:sz w:val="18"/>
          <w:szCs w:val="18"/>
        </w:rPr>
        <w:t>Порядка осуществления бюджетных полномочий главных администраторов доходов бюджета сельского поселения</w:t>
      </w:r>
      <w:proofErr w:type="gramEnd"/>
      <w:r w:rsidRPr="003C1F61">
        <w:rPr>
          <w:rFonts w:ascii="Times New Roman" w:hAnsi="Times New Roman" w:cs="Times New Roman"/>
          <w:b/>
          <w:sz w:val="18"/>
          <w:szCs w:val="18"/>
        </w:rPr>
        <w:t xml:space="preserve"> Борискино-Игар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1F61">
        <w:rPr>
          <w:rFonts w:ascii="Times New Roman" w:hAnsi="Times New Roman" w:cs="Times New Roman"/>
          <w:b/>
          <w:sz w:val="18"/>
          <w:szCs w:val="18"/>
        </w:rPr>
        <w:t>муниципального района Клявлинский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C1F61">
        <w:rPr>
          <w:rFonts w:ascii="Times New Roman" w:hAnsi="Times New Roman" w:cs="Times New Roman"/>
          <w:b/>
          <w:sz w:val="18"/>
          <w:szCs w:val="18"/>
        </w:rPr>
        <w:t xml:space="preserve"> являющихся о</w:t>
      </w:r>
      <w:r>
        <w:rPr>
          <w:rFonts w:ascii="Times New Roman" w:hAnsi="Times New Roman" w:cs="Times New Roman"/>
          <w:b/>
          <w:sz w:val="18"/>
          <w:szCs w:val="18"/>
        </w:rPr>
        <w:t>рганами местного самоуправления</w:t>
      </w:r>
      <w:r w:rsidRPr="003C1F61">
        <w:rPr>
          <w:rFonts w:ascii="Times New Roman" w:hAnsi="Times New Roman" w:cs="Times New Roman"/>
          <w:b/>
          <w:sz w:val="18"/>
          <w:szCs w:val="18"/>
        </w:rPr>
        <w:t xml:space="preserve"> муниципального района Клявлинский и (или) </w:t>
      </w:r>
      <w:r w:rsidRPr="003C1F61">
        <w:rPr>
          <w:rFonts w:ascii="Times New Roman" w:hAnsi="Times New Roman" w:cs="Times New Roman"/>
          <w:b/>
          <w:sz w:val="18"/>
          <w:szCs w:val="18"/>
        </w:rPr>
        <w:br/>
        <w:t xml:space="preserve">     находящимися в их ведении казенными учреждениями»</w:t>
      </w:r>
    </w:p>
    <w:p w:rsidR="003C1F61" w:rsidRPr="003C1F61" w:rsidRDefault="003C1F61" w:rsidP="003C1F61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 xml:space="preserve">В соответствии со статьей 160.1 Бюджетного кодекса Российской Федерации, в целях </w:t>
      </w:r>
      <w:proofErr w:type="gramStart"/>
      <w:r w:rsidRPr="00D32D02">
        <w:rPr>
          <w:rFonts w:ascii="Times New Roman" w:hAnsi="Times New Roman" w:cs="Times New Roman"/>
          <w:sz w:val="16"/>
          <w:szCs w:val="16"/>
        </w:rPr>
        <w:t>повышения эффективности администрирования доходов бюджета</w:t>
      </w:r>
      <w:proofErr w:type="gramEnd"/>
      <w:r w:rsidRPr="00D32D02">
        <w:rPr>
          <w:rFonts w:ascii="Times New Roman" w:hAnsi="Times New Roman" w:cs="Times New Roman"/>
          <w:sz w:val="16"/>
          <w:szCs w:val="16"/>
        </w:rPr>
        <w:t xml:space="preserve"> района, администрация сельского поселения Борискино-Игар муниципального района Клявлинский Самарской области ПОСТАНОВЛЯЕТ:</w:t>
      </w:r>
      <w:r w:rsidRPr="00D32D02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 xml:space="preserve">         1. Утвердить прилагаемый Порядок </w:t>
      </w:r>
      <w:proofErr w:type="gramStart"/>
      <w:r w:rsidRPr="00D32D02">
        <w:rPr>
          <w:rFonts w:ascii="Times New Roman" w:hAnsi="Times New Roman" w:cs="Times New Roman"/>
          <w:sz w:val="16"/>
          <w:szCs w:val="16"/>
        </w:rPr>
        <w:t>осуществления бюджетных полномочий главных администраторов доходов бюджета сельского поселения</w:t>
      </w:r>
      <w:proofErr w:type="gramEnd"/>
      <w:r w:rsidRPr="00D32D02">
        <w:rPr>
          <w:rFonts w:ascii="Times New Roman" w:hAnsi="Times New Roman" w:cs="Times New Roman"/>
          <w:sz w:val="16"/>
          <w:szCs w:val="16"/>
        </w:rPr>
        <w:t xml:space="preserve"> Борискино-Игар муниципального района Клявлинский, являющихся органами местного самоуправления муниципального района Клявлинский и (или) находящимися в их ведении казенными учреждениями (далее - Порядок).</w:t>
      </w: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 xml:space="preserve">       2. </w:t>
      </w:r>
      <w:proofErr w:type="gramStart"/>
      <w:r w:rsidRPr="00D32D02">
        <w:rPr>
          <w:rFonts w:ascii="Times New Roman" w:hAnsi="Times New Roman" w:cs="Times New Roman"/>
          <w:sz w:val="16"/>
          <w:szCs w:val="16"/>
        </w:rPr>
        <w:t>Разместить   постановление</w:t>
      </w:r>
      <w:proofErr w:type="gramEnd"/>
      <w:r w:rsidRPr="00D32D02">
        <w:rPr>
          <w:rFonts w:ascii="Times New Roman" w:hAnsi="Times New Roman" w:cs="Times New Roman"/>
          <w:sz w:val="16"/>
          <w:szCs w:val="16"/>
        </w:rPr>
        <w:t xml:space="preserve">   на сайте   администрации   муниципального района </w:t>
      </w: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>Клявлинский в сети Интернет.</w:t>
      </w: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 xml:space="preserve">       3. Настоящее постановление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 xml:space="preserve">       4. </w:t>
      </w:r>
      <w:proofErr w:type="gramStart"/>
      <w:r w:rsidRPr="00D32D02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32D02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 xml:space="preserve">Глава  сельского поселения Борискино-Игар </w:t>
      </w:r>
    </w:p>
    <w:p w:rsidR="003C1F61" w:rsidRPr="00D32D02" w:rsidRDefault="003C1F61" w:rsidP="00D32D02">
      <w:pPr>
        <w:pStyle w:val="a3"/>
        <w:rPr>
          <w:rFonts w:ascii="Times New Roman" w:hAnsi="Times New Roman" w:cs="Times New Roman"/>
          <w:sz w:val="16"/>
          <w:szCs w:val="16"/>
        </w:rPr>
      </w:pPr>
      <w:r w:rsidRPr="00D32D02">
        <w:rPr>
          <w:rFonts w:ascii="Times New Roman" w:hAnsi="Times New Roman" w:cs="Times New Roman"/>
          <w:sz w:val="16"/>
          <w:szCs w:val="16"/>
        </w:rPr>
        <w:t>муниципального района Клявлинский Самарской области                                                 Г.В. Сорокин</w:t>
      </w:r>
    </w:p>
    <w:p w:rsidR="003C1F61" w:rsidRPr="00C60F61" w:rsidRDefault="003C1F61" w:rsidP="003C1F61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C1F61" w:rsidRDefault="003C1F61" w:rsidP="003C1F61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32D02" w:rsidRPr="00C60F61" w:rsidRDefault="00D32D02" w:rsidP="003C1F61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3C1F6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3C1F61" w:rsidRPr="00C60F61" w:rsidRDefault="003C1F61" w:rsidP="00D32D0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  <w:r w:rsidRPr="00C60F61">
        <w:rPr>
          <w:sz w:val="16"/>
          <w:szCs w:val="16"/>
        </w:rPr>
        <w:t xml:space="preserve"> </w:t>
      </w:r>
      <w:r w:rsidRPr="00C60F61">
        <w:rPr>
          <w:rFonts w:ascii="Times New Roman" w:hAnsi="Times New Roman" w:cs="Times New Roman"/>
          <w:sz w:val="16"/>
          <w:szCs w:val="16"/>
        </w:rPr>
        <w:t xml:space="preserve">сельского поселения Борискино-Игар </w:t>
      </w:r>
    </w:p>
    <w:p w:rsidR="003C1F61" w:rsidRPr="00C60F61" w:rsidRDefault="003C1F61" w:rsidP="00D32D0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Самарской области </w:t>
      </w:r>
    </w:p>
    <w:p w:rsidR="003C1F61" w:rsidRPr="00C60F61" w:rsidRDefault="003C1F61" w:rsidP="00D32D0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от31.07.2023г.   № 36    </w:t>
      </w:r>
    </w:p>
    <w:p w:rsidR="003C1F61" w:rsidRPr="00C60F61" w:rsidRDefault="003C1F61" w:rsidP="00D32D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Порядок</w:t>
      </w:r>
    </w:p>
    <w:p w:rsidR="003C1F61" w:rsidRPr="00C60F61" w:rsidRDefault="003C1F61" w:rsidP="00D32D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осуществления бюджетных полномочий главных администраторов доходов бюджета </w:t>
      </w:r>
    </w:p>
    <w:p w:rsidR="003C1F61" w:rsidRPr="00C60F61" w:rsidRDefault="003C1F61" w:rsidP="00D32D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сельского поселения Борискино-Игар муниципального района Клявлинский,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являющихся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органами местного самоуправления муниципального района Клявлинский и (или) </w:t>
      </w:r>
      <w:r w:rsidRPr="00C60F61">
        <w:rPr>
          <w:rFonts w:ascii="Times New Roman" w:hAnsi="Times New Roman" w:cs="Times New Roman"/>
          <w:sz w:val="16"/>
          <w:szCs w:val="16"/>
        </w:rPr>
        <w:br/>
        <w:t>находящимися в их ведении казенными учреждениями</w:t>
      </w:r>
    </w:p>
    <w:p w:rsidR="003C1F61" w:rsidRPr="00C60F61" w:rsidRDefault="003C1F61" w:rsidP="00D32D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0"/>
      <w:bookmarkEnd w:id="0"/>
      <w:r w:rsidRPr="00C60F61">
        <w:rPr>
          <w:rFonts w:ascii="Times New Roman" w:hAnsi="Times New Roman" w:cs="Times New Roman"/>
          <w:sz w:val="16"/>
          <w:szCs w:val="16"/>
        </w:rPr>
        <w:t xml:space="preserve">        1. Главные администраторы доходов бюджета сельского поселения Борискино-Игар муниципального района Клявлинский, являющиеся органами местного самоуправления муниципального района Клявлинский 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</w:t>
      </w:r>
      <w:hyperlink r:id="rId6" w:history="1">
        <w:r w:rsidRPr="00C60F61">
          <w:rPr>
            <w:rFonts w:ascii="Times New Roman" w:hAnsi="Times New Roman" w:cs="Times New Roman"/>
            <w:sz w:val="16"/>
            <w:szCs w:val="16"/>
          </w:rPr>
          <w:t>статьи 160.1</w:t>
        </w:r>
      </w:hyperlink>
      <w:r w:rsidRPr="00C60F61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Федерации.</w:t>
      </w:r>
    </w:p>
    <w:p w:rsidR="003C1F61" w:rsidRPr="00C60F61" w:rsidRDefault="003C1F61" w:rsidP="00D32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  2. При реализации указанных в </w:t>
      </w:r>
      <w:hyperlink w:anchor="Par0" w:history="1">
        <w:r w:rsidRPr="00C60F61">
          <w:rPr>
            <w:rFonts w:ascii="Times New Roman" w:hAnsi="Times New Roman" w:cs="Times New Roman"/>
            <w:sz w:val="16"/>
            <w:szCs w:val="16"/>
          </w:rPr>
          <w:t>пункте 1</w:t>
        </w:r>
      </w:hyperlink>
      <w:r w:rsidRPr="00C60F61">
        <w:rPr>
          <w:rFonts w:ascii="Times New Roman" w:hAnsi="Times New Roman" w:cs="Times New Roman"/>
          <w:sz w:val="16"/>
          <w:szCs w:val="16"/>
        </w:rPr>
        <w:t xml:space="preserve"> настоящего Порядка бюджетных полномочий главные администраторы доходов формируют и представляют в муниципальное казенное учреждение «Управление финансами муниципального района Клявлинский Самарской области» (далее – финансовый орган) следующие документы: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прогноз поступления администрируемых доходов на очередной финансовый год с пояснительной запиской, содержащей анализ факторов, влияющих на объем прогнозных показателей доходов;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аналитические материалы по исполнению доходной части бюджета района в определенные финансовым органом сроки;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сведения, необходимые для составления среднесрочного финансового плана и (или) проекта бюджета района на текущий финансовый год и на плановый период, по определенному финансовым органом перечню;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сведения, необходимые в соответствии с действующим законодательством для составления и ведения кассового плана, в установленные финансовым органом сроки.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 Главные администраторы доходов утверждают перечни подведомственных им администраторов доходов бюджета района (далее - администраторы доходов), а также утверждают и доводят до подведомственных им администраторов доходов порядок осуществления бюджетных полномочий администраторов доходов, предусматривающий наделение администраторов доходов полномочиями администратора доходов бюджета, который должен содержать следующие положения: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а) закрепление за администраторами доходов источников доходов бюджета, бюджетные полномочия по администрированию которых они осуществляют, с указанием нормативных правовых актов, являющихся основанием для администрирования данных видов доходов;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б) наделение администраторов доходов в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закрепленных за ними источников доходов бюджетов бюджетными полномочиями, предусмотренными </w:t>
      </w:r>
      <w:hyperlink r:id="rId7" w:history="1">
        <w:r w:rsidRPr="00C60F61">
          <w:rPr>
            <w:rFonts w:ascii="Times New Roman" w:hAnsi="Times New Roman" w:cs="Times New Roman"/>
            <w:sz w:val="16"/>
            <w:szCs w:val="16"/>
          </w:rPr>
          <w:t>пунктом 2 статьи 160.1</w:t>
        </w:r>
      </w:hyperlink>
      <w:r w:rsidRPr="00C60F61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в)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г) порядок и сроки сверки данных бюджетного учета администрируемых доходов бюджетов;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д) порядок действий администраторов доходов при уточнении невыясненных поступлений;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е) определение порядка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доходов бюджета в соответствии с порядком, установленным Министерством финансов Российской Федерации;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ж) определение порядка действий администраторов доходов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з)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и) описание в соответствии с требованиями действующего законодательства порядка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 с требованиями действующего федерального законодательства должна быть доведена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до суда (мирового судьи) и (или) судебного пристава-исполнителя);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к) порядок взаимодействия и обмена информацией между структурными подразделениями главного администратора доходов, организующими и выполняющими внутренние бюджетные процедуры при администрировании доходов, с установлением сроков реализации процедур;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л) 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м) порядок и сроки представления в соответствии с требованиями действующего законодательства бюджетной отчетности в орган, организующий исполнение соответствующего бюджета, по доходам, зачисляемым в местный бюджет;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и) иные положения, необходимые для реализации бюджетных полномочий администратора доходов.</w:t>
      </w:r>
    </w:p>
    <w:p w:rsidR="003C1F61" w:rsidRPr="00C60F61" w:rsidRDefault="003C1F61" w:rsidP="00D32D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   4. Администраторы доходов после доведения до них главными администраторами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доходов порядка осуществления бюджетных полномочий администратора доходов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обеспечивают в соответствии с действующим законодательством заключение с управлением Федерального казначейства по Самарской области соглашения об информационном взаимодействии по форме, утвержденной согласно требованиям федерального законодательства Федеральным казначейством.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 В случае изменения состава и (или) функций главных администраторов доходов главный администратор доходов доводит эту информацию до подведомственных ему администраторов доходов и до финансового органа в течение 2 рабочих дней после утверждения данных изменений.</w:t>
      </w:r>
    </w:p>
    <w:p w:rsidR="003C1F61" w:rsidRPr="00C60F61" w:rsidRDefault="003C1F61" w:rsidP="00D32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6.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C72D17" w:rsidRDefault="00C72D17" w:rsidP="00D32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2D02" w:rsidRDefault="00D32D02" w:rsidP="00D32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2D02" w:rsidRDefault="00D32D02" w:rsidP="00D32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2D02" w:rsidRDefault="00D32D02" w:rsidP="00D32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2D02" w:rsidRPr="00C60F61" w:rsidRDefault="00D32D02" w:rsidP="00D32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2D17" w:rsidRPr="003C1F61" w:rsidRDefault="00C72D17" w:rsidP="00D32D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C1F61" w:rsidRPr="003C1F61" w:rsidRDefault="003C1F61" w:rsidP="00D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Постановление Администрации</w:t>
      </w:r>
      <w:r w:rsidRPr="00C72D17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Борискино-Игар муниципального района Клявлинский Самарс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кой области от 31.07.2023г. № 37 </w:t>
      </w:r>
      <w:r w:rsidRPr="003C1F61">
        <w:rPr>
          <w:rFonts w:ascii="Times New Roman" w:hAnsi="Times New Roman" w:cs="Times New Roman"/>
          <w:b/>
          <w:sz w:val="18"/>
          <w:szCs w:val="18"/>
        </w:rPr>
        <w:t>«</w:t>
      </w:r>
      <w:r w:rsidRPr="003C1F61">
        <w:rPr>
          <w:rFonts w:ascii="Times New Roman" w:eastAsia="Times New Roman" w:hAnsi="Times New Roman" w:cs="Times New Roman"/>
          <w:b/>
          <w:sz w:val="18"/>
          <w:szCs w:val="18"/>
          <w:lang w:bidi="ru-RU"/>
        </w:rPr>
        <w:t>Об утверждении Регламента реализации полномочий главными администраторами (администраторами) доходов</w:t>
      </w:r>
      <w:r>
        <w:rPr>
          <w:rFonts w:ascii="Times New Roman" w:eastAsia="Times New Roman" w:hAnsi="Times New Roman" w:cs="Times New Roman"/>
          <w:b/>
          <w:sz w:val="18"/>
          <w:szCs w:val="18"/>
          <w:lang w:bidi="ru-RU"/>
        </w:rPr>
        <w:t xml:space="preserve"> </w:t>
      </w:r>
      <w:r w:rsidRPr="003C1F61">
        <w:rPr>
          <w:rFonts w:ascii="Times New Roman" w:eastAsia="Times New Roman" w:hAnsi="Times New Roman" w:cs="Times New Roman"/>
          <w:b/>
          <w:sz w:val="18"/>
          <w:szCs w:val="18"/>
          <w:lang w:bidi="ru-RU"/>
        </w:rPr>
        <w:t>бюджета сельского поселения Борискино-Игар  муниципального</w:t>
      </w:r>
    </w:p>
    <w:p w:rsidR="003C1F61" w:rsidRDefault="003C1F61" w:rsidP="00D32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ru-RU"/>
        </w:rPr>
      </w:pPr>
      <w:r w:rsidRPr="003C1F61">
        <w:rPr>
          <w:rFonts w:ascii="Times New Roman" w:eastAsia="Times New Roman" w:hAnsi="Times New Roman" w:cs="Times New Roman"/>
          <w:b/>
          <w:sz w:val="18"/>
          <w:szCs w:val="18"/>
          <w:lang w:bidi="ru-RU"/>
        </w:rPr>
        <w:t>района Клявлинский Самарской области по взысканию дебиторской задолженности по платежам в бюджет, пеням и штрафам по ним»</w:t>
      </w:r>
    </w:p>
    <w:p w:rsidR="003C1F61" w:rsidRDefault="003C1F61" w:rsidP="00D32D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ru-RU"/>
        </w:rPr>
      </w:pPr>
    </w:p>
    <w:p w:rsidR="003C1F61" w:rsidRPr="00C60F61" w:rsidRDefault="003C1F61" w:rsidP="00D32D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eastAsia="Times New Roman" w:hAnsi="Times New Roman" w:cs="Times New Roman"/>
          <w:sz w:val="16"/>
          <w:szCs w:val="16"/>
        </w:rPr>
        <w:t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администрация сельского поселения Борискино-Игар муниципального района Клявлинский ПОСТАНОВЛЯЕТ:</w:t>
      </w:r>
      <w:proofErr w:type="gramEnd"/>
    </w:p>
    <w:p w:rsidR="003C1F61" w:rsidRPr="00C60F61" w:rsidRDefault="003C1F61" w:rsidP="00D32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1. Утвердить </w:t>
      </w:r>
      <w:bookmarkStart w:id="1" w:name="_Hlk133223624"/>
      <w:r w:rsidRPr="00C60F61">
        <w:rPr>
          <w:rFonts w:ascii="Times New Roman" w:hAnsi="Times New Roman" w:cs="Times New Roman"/>
          <w:sz w:val="16"/>
          <w:szCs w:val="16"/>
        </w:rPr>
        <w:t>Регламент реализации полномочий главными администраторами (администраторами) доходов бюджета сельского поселения Борискино-Игар муниципального района Клявлинский по взысканию дебиторской задолженности по платежам в бюджет, пеням и штрафам по ним</w:t>
      </w:r>
      <w:bookmarkEnd w:id="1"/>
      <w:r w:rsidRPr="00C60F61">
        <w:rPr>
          <w:rFonts w:ascii="Times New Roman" w:hAnsi="Times New Roman" w:cs="Times New Roman"/>
          <w:sz w:val="16"/>
          <w:szCs w:val="16"/>
        </w:rPr>
        <w:t xml:space="preserve"> (далее – Регламент), (прилагается).</w:t>
      </w:r>
    </w:p>
    <w:p w:rsidR="003C1F61" w:rsidRPr="00C60F61" w:rsidRDefault="003C1F61" w:rsidP="00D32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 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Разместить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настоящее постановление в информационно-коммуникационной сети «Интернет» на официальном сайте администрации муниципального района Клявлинский.</w:t>
      </w:r>
    </w:p>
    <w:p w:rsidR="003C1F61" w:rsidRPr="00C60F61" w:rsidRDefault="003C1F61" w:rsidP="00D32D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подписания и распространяется на правоотношения, возникшие с 10 января 2023 года.</w:t>
      </w:r>
    </w:p>
    <w:p w:rsidR="003C1F61" w:rsidRPr="00C60F61" w:rsidRDefault="003C1F61" w:rsidP="00D3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C60F61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60F61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3C1F61" w:rsidRPr="00C60F61" w:rsidRDefault="003C1F61" w:rsidP="00D3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 xml:space="preserve">Глава сельского поселения Борискино-Игар </w:t>
      </w:r>
    </w:p>
    <w:p w:rsidR="003C1F61" w:rsidRPr="00C60F61" w:rsidRDefault="003C1F61" w:rsidP="00D32D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sz w:val="16"/>
          <w:szCs w:val="16"/>
        </w:rPr>
        <w:t>муницип</w:t>
      </w:r>
      <w:r w:rsidR="001E0F11" w:rsidRPr="00C60F61">
        <w:rPr>
          <w:rFonts w:ascii="Times New Roman" w:eastAsia="Times New Roman" w:hAnsi="Times New Roman" w:cs="Times New Roman"/>
          <w:sz w:val="16"/>
          <w:szCs w:val="16"/>
        </w:rPr>
        <w:t xml:space="preserve">ального района Клявлинский     </w:t>
      </w:r>
      <w:r w:rsidRPr="00C60F61">
        <w:rPr>
          <w:rFonts w:ascii="Times New Roman" w:eastAsia="Times New Roman" w:hAnsi="Times New Roman" w:cs="Times New Roman"/>
          <w:sz w:val="16"/>
          <w:szCs w:val="16"/>
        </w:rPr>
        <w:t xml:space="preserve">Самарской области                                </w:t>
      </w:r>
      <w:r w:rsidR="001E0F11" w:rsidRPr="00C60F6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C60F61">
        <w:rPr>
          <w:rFonts w:ascii="Times New Roman" w:eastAsia="Times New Roman" w:hAnsi="Times New Roman" w:cs="Times New Roman"/>
          <w:sz w:val="16"/>
          <w:szCs w:val="16"/>
        </w:rPr>
        <w:t xml:space="preserve">            Г.В. Сорокин </w:t>
      </w:r>
    </w:p>
    <w:p w:rsidR="003C1F61" w:rsidRPr="00C60F61" w:rsidRDefault="003C1F61" w:rsidP="00D32D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1F61" w:rsidRPr="00C60F61" w:rsidRDefault="003C1F61" w:rsidP="00D32D02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Утвержден  </w:t>
      </w:r>
    </w:p>
    <w:p w:rsidR="00336DE5" w:rsidRPr="00C60F61" w:rsidRDefault="00336DE5" w:rsidP="00D32D02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3C1F61" w:rsidRPr="00C60F61" w:rsidRDefault="003C1F61" w:rsidP="00D32D02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</w:p>
    <w:p w:rsidR="003C1F61" w:rsidRPr="00C60F61" w:rsidRDefault="003C1F61" w:rsidP="00D32D02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муниципального района Клявлинский</w:t>
      </w:r>
    </w:p>
    <w:p w:rsidR="003C1F61" w:rsidRPr="00C60F61" w:rsidRDefault="003C1F61" w:rsidP="00D32D02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от    </w:t>
      </w:r>
      <w:r w:rsidR="00336DE5" w:rsidRPr="00C60F61">
        <w:rPr>
          <w:rFonts w:ascii="Times New Roman" w:hAnsi="Times New Roman" w:cs="Times New Roman"/>
          <w:sz w:val="16"/>
          <w:szCs w:val="16"/>
        </w:rPr>
        <w:t>31</w:t>
      </w:r>
      <w:r w:rsidRPr="00C60F61">
        <w:rPr>
          <w:rFonts w:ascii="Times New Roman" w:hAnsi="Times New Roman" w:cs="Times New Roman"/>
          <w:sz w:val="16"/>
          <w:szCs w:val="16"/>
        </w:rPr>
        <w:t xml:space="preserve">  .07.2023г. № </w:t>
      </w:r>
      <w:r w:rsidR="00336DE5" w:rsidRPr="00C60F61">
        <w:rPr>
          <w:rFonts w:ascii="Times New Roman" w:hAnsi="Times New Roman" w:cs="Times New Roman"/>
          <w:sz w:val="16"/>
          <w:szCs w:val="16"/>
        </w:rPr>
        <w:t>37</w:t>
      </w:r>
    </w:p>
    <w:p w:rsidR="003C1F61" w:rsidRPr="00C60F61" w:rsidRDefault="003C1F61" w:rsidP="00D32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C1F61" w:rsidRPr="00C60F61" w:rsidRDefault="003C1F61" w:rsidP="003C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>Регламент</w:t>
      </w:r>
    </w:p>
    <w:p w:rsidR="003C1F61" w:rsidRPr="00C60F61" w:rsidRDefault="003C1F61" w:rsidP="003C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>реализации полномочий главными администраторами (администраторами)</w:t>
      </w:r>
    </w:p>
    <w:p w:rsidR="003C1F61" w:rsidRPr="00C60F61" w:rsidRDefault="003C1F61" w:rsidP="003C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 xml:space="preserve"> доходов бюджета сельского поселения Борискино-Игар </w:t>
      </w:r>
    </w:p>
    <w:p w:rsidR="003C1F61" w:rsidRPr="00C60F61" w:rsidRDefault="003C1F61" w:rsidP="003C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муниципального района Клявлинский по взысканию </w:t>
      </w:r>
      <w:proofErr w:type="gramStart"/>
      <w:r w:rsidRPr="00C60F61">
        <w:rPr>
          <w:rFonts w:ascii="Times New Roman" w:hAnsi="Times New Roman" w:cs="Times New Roman"/>
          <w:b/>
          <w:bCs/>
          <w:sz w:val="16"/>
          <w:szCs w:val="16"/>
        </w:rPr>
        <w:t>дебиторской</w:t>
      </w:r>
      <w:proofErr w:type="gramEnd"/>
    </w:p>
    <w:p w:rsidR="003C1F61" w:rsidRPr="00C60F61" w:rsidRDefault="003C1F61" w:rsidP="003C1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 xml:space="preserve"> задолженности по платежам в бюджет, пеням и штрафам по ним</w:t>
      </w:r>
    </w:p>
    <w:p w:rsidR="003C1F61" w:rsidRPr="00C60F61" w:rsidRDefault="003C1F61" w:rsidP="003C1F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C1F61" w:rsidRPr="00C60F61" w:rsidRDefault="003C1F61" w:rsidP="003C1F61">
      <w:pPr>
        <w:pStyle w:val="1"/>
        <w:shd w:val="clear" w:color="auto" w:fill="auto"/>
        <w:tabs>
          <w:tab w:val="left" w:pos="316"/>
        </w:tabs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60F61">
        <w:rPr>
          <w:rFonts w:ascii="Times New Roman" w:hAnsi="Times New Roman" w:cs="Times New Roman"/>
          <w:bCs/>
          <w:sz w:val="16"/>
          <w:szCs w:val="16"/>
        </w:rPr>
        <w:t>1. Общие положения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Настоящий Регламент реализации полномочий главными администраторами (администраторами) доходов бюджета сельского поселения Борискино-Игар муниципального района Клявлинский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сельского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поселения Борискино-Игар муниципального района, за исключением платежей, предусмотренных законодательством Российской Федерации о налогах и сборах.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1.2. В целях настоящего Регламента используются следующие основные понятия:</w:t>
      </w:r>
    </w:p>
    <w:p w:rsidR="003C1F61" w:rsidRPr="00C60F61" w:rsidRDefault="003C1F61" w:rsidP="00D32D02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3C1F61" w:rsidRPr="00C60F61" w:rsidRDefault="003C1F61" w:rsidP="00D32D02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C60F61">
        <w:rPr>
          <w:rFonts w:ascii="Times New Roman" w:hAnsi="Times New Roman" w:cs="Times New Roman"/>
          <w:sz w:val="16"/>
          <w:szCs w:val="16"/>
        </w:rPr>
        <w:t>субсидиарно</w:t>
      </w:r>
      <w:proofErr w:type="spellEnd"/>
      <w:r w:rsidRPr="00C60F61">
        <w:rPr>
          <w:rFonts w:ascii="Times New Roman" w:hAnsi="Times New Roman" w:cs="Times New Roman"/>
          <w:sz w:val="16"/>
          <w:szCs w:val="16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3C1F61" w:rsidRPr="00C60F61" w:rsidRDefault="003C1F61" w:rsidP="00D32D02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ответственное подразделение - структурное подразделение администратора доходов, </w:t>
      </w:r>
      <w:bookmarkStart w:id="2" w:name="_Hlk133305826"/>
      <w:r w:rsidRPr="00C60F61">
        <w:rPr>
          <w:rFonts w:ascii="Times New Roman" w:hAnsi="Times New Roman" w:cs="Times New Roman"/>
          <w:sz w:val="16"/>
          <w:szCs w:val="16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Pr="00C60F61">
        <w:rPr>
          <w:rFonts w:ascii="Times New Roman" w:hAnsi="Times New Roman" w:cs="Times New Roman"/>
          <w:sz w:val="16"/>
          <w:szCs w:val="16"/>
        </w:rPr>
        <w:t>.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3" w:name="_Hlk133241234"/>
      <w:r w:rsidRPr="00C60F61">
        <w:rPr>
          <w:rFonts w:ascii="Times New Roman" w:hAnsi="Times New Roman" w:cs="Times New Roman"/>
          <w:sz w:val="16"/>
          <w:szCs w:val="16"/>
        </w:rPr>
        <w:t>структурными подразделениями (сотрудниками) главного администратора доходов бюджета</w:t>
      </w:r>
      <w:bookmarkEnd w:id="3"/>
      <w:r w:rsidRPr="00C60F61">
        <w:rPr>
          <w:rFonts w:ascii="Times New Roman" w:hAnsi="Times New Roman" w:cs="Times New Roman"/>
          <w:sz w:val="16"/>
          <w:szCs w:val="16"/>
        </w:rPr>
        <w:t>.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 xml:space="preserve">    1.4. 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сельского поселения Борискино-Игар администрации муниципального района Клявлинский.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pStyle w:val="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56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>просроченной дебиторской задолженности по доходам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2.1. Ответственное подразделение-исполнитель, являющееся главным администратором (администратором) доходов бюджета сельского поселения Борискино-Игар муниципального района Клявлинский: 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2.1.1. осуществляет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сельского поселения Борискино-Игар муниципального района Клявлинский как за администратором доходов бюджета сельского поселения Борискино-Игар муниципального района Клявлинский, в том числе: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за фактическим зачислением платежей в бюджет сельского поселения Борискино-Игар муниципального района Клявлинский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- за погашением (квитированием) начислений соответствующими платежами, являющимися источниками формирования доходов бюджета сельского поселения Борискино-Игар муниципального района Клявлинский,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сельского поселения Борискино-Игар муниципального района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Клявлинский, информация, необходимая для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уплаты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платежах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";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Борискино-Игар муниципального района Клявлинский, а также за начислением процентов за предоставленную отсрочку или рассрочку и пени (штрафы) за просрочку уплаты платежей в бюджет сельского поселения Борискино-Игар муниципального района Клявлинский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в порядке и случаях, предусмотренных законодательством Российской Федерации;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за своевременным начислением неустойки (штрафов, пени);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2.1.2. проводит не реже одного раза в квартал инвентаризацию расчетов с должниками, включая сверку данных по доходам в бюджет сельского поселения Борискино-Игар муниципального района Клявлинский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0F61">
        <w:rPr>
          <w:rFonts w:ascii="Times New Roman" w:hAnsi="Times New Roman" w:cs="Times New Roman"/>
          <w:color w:val="000000" w:themeColor="text1"/>
          <w:sz w:val="16"/>
          <w:szCs w:val="16"/>
        </w:rPr>
        <w:t>- наличия в ЕГРЮЛ данных о реорганизации, ликвидации, банкротстве, а также смене руководителя или учредителя должника;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наличия сведений о взыскании с должника денежных сре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дств в р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амках исполнительного производства;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наличия сведений о возбуждении в отношении должника дела о банкротстве.</w:t>
      </w:r>
    </w:p>
    <w:p w:rsidR="003C1F61" w:rsidRPr="00C60F61" w:rsidRDefault="003C1F61" w:rsidP="00D32D02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2.1.4. своевременно принимает решение о признании безнадежной к взысканию задолженности по платежам в бюджет сельского поселения Борискино-Игар муниципального района Клявлинский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и о ее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списании;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pStyle w:val="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3.1.</w:t>
      </w:r>
      <w:r w:rsidRPr="00C60F61">
        <w:rPr>
          <w:rFonts w:ascii="Times New Roman" w:hAnsi="Times New Roman" w:cs="Times New Roman"/>
          <w:sz w:val="16"/>
          <w:szCs w:val="16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3.1.1. направление требования должнику о погашении задолженности;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3.1.2. направление претензии должнику о погашении задолженности в досудебном порядке;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банкротстве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.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3.2.</w:t>
      </w:r>
      <w:r w:rsidRPr="00C60F61">
        <w:rPr>
          <w:rFonts w:ascii="Times New Roman" w:hAnsi="Times New Roman" w:cs="Times New Roman"/>
          <w:sz w:val="16"/>
          <w:szCs w:val="16"/>
        </w:rPr>
        <w:tab/>
        <w:t xml:space="preserve">Ответственное лицо подразделения-исполнителя не позднее 30 дней 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с даты образования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 xml:space="preserve"> просроченной дебиторской задолженности проводит претензионную работу в отношении должника.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3.3.</w:t>
      </w:r>
      <w:r w:rsidRPr="00C60F61">
        <w:rPr>
          <w:rFonts w:ascii="Times New Roman" w:hAnsi="Times New Roman" w:cs="Times New Roman"/>
          <w:sz w:val="16"/>
          <w:szCs w:val="16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3.4.</w:t>
      </w:r>
      <w:r w:rsidRPr="00C60F61">
        <w:rPr>
          <w:rFonts w:ascii="Times New Roman" w:hAnsi="Times New Roman" w:cs="Times New Roman"/>
          <w:sz w:val="16"/>
          <w:szCs w:val="16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lastRenderedPageBreak/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</w:t>
      </w:r>
      <w:r w:rsidRPr="00C60F61">
        <w:rPr>
          <w:rFonts w:ascii="Times New Roman" w:hAnsi="Times New Roman" w:cs="Times New Roman"/>
          <w:sz w:val="16"/>
          <w:szCs w:val="16"/>
        </w:rPr>
        <w:tab/>
        <w:t>Требование (претензия) должно содержать следующие данные: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3.5.1. дату и место ее составления;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3.5.4. период образования просрочки внесения платы;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3.5.5. сумма просроченной дебиторской задолженности по платежам, пени;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3.5.6. сумма штрафных санкций (при их наличии);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3.5.7. перечень прилагаемых документов, подтверждающих обстоятельства, изложенные в требовании (претензии);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3.5.9. реквизиты для перечисления просроченной дебиторской задолженности;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3.5.10. Ф.И.О. лица, подготовившего претензию;</w:t>
      </w: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3.5.11. Ф.И.О. и должность лица, которое ее подписывает.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При добровольном исполнении обязатель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ств в ср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ок, указанный в требовании (претензии), претензионная работа в отношении должника прекращается.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 xml:space="preserve">4. Мероприятия по принудительному взысканию </w:t>
      </w:r>
      <w:proofErr w:type="gramStart"/>
      <w:r w:rsidRPr="00C60F61">
        <w:rPr>
          <w:rFonts w:ascii="Times New Roman" w:hAnsi="Times New Roman" w:cs="Times New Roman"/>
          <w:b/>
          <w:bCs/>
          <w:sz w:val="16"/>
          <w:szCs w:val="16"/>
        </w:rPr>
        <w:t>дебиторской</w:t>
      </w:r>
      <w:proofErr w:type="gramEnd"/>
    </w:p>
    <w:p w:rsidR="003C1F61" w:rsidRPr="00C60F61" w:rsidRDefault="003C1F61" w:rsidP="00D32D02">
      <w:pPr>
        <w:pStyle w:val="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>задолженности по доходам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4.1.</w:t>
      </w:r>
      <w:r w:rsidRPr="00C60F61">
        <w:rPr>
          <w:rFonts w:ascii="Times New Roman" w:hAnsi="Times New Roman" w:cs="Times New Roman"/>
          <w:sz w:val="16"/>
          <w:szCs w:val="16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4.2.</w:t>
      </w:r>
      <w:r w:rsidRPr="00C60F6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4.3. Перечень документов для подготовки иска: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4.3.1. документы, подтверждающие обстоятельства, на которых основываются требования к должнику;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4.3.2. расчет взыскиваемой или оспариваемой денежной суммы (основной долг, пени, неустойка, проценты);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4.4.</w:t>
      </w:r>
      <w:r w:rsidRPr="00C60F61">
        <w:rPr>
          <w:rFonts w:ascii="Times New Roman" w:hAnsi="Times New Roman" w:cs="Times New Roman"/>
          <w:sz w:val="16"/>
          <w:szCs w:val="16"/>
        </w:rPr>
        <w:tab/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 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60F61">
        <w:rPr>
          <w:rFonts w:ascii="Times New Roman" w:hAnsi="Times New Roman" w:cs="Times New Roman"/>
          <w:sz w:val="16"/>
          <w:szCs w:val="16"/>
        </w:rPr>
        <w:t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подразделения-исполнителя направляет в суд ходатайства об установлении ограничений, судебного запрета (запрета Федеральной службы судебных приставов) на действия должника по внесению изменений в ЕГРЮЛ отдельно по каждому из следующих действий: реорганизация, ликвидация, исключение из ЕГРЮЛ как недействующего, смена учредителей, смена руководителя.</w:t>
      </w:r>
      <w:proofErr w:type="gramEnd"/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4.5. Ответственное лицо подразделения-исполнителя также организует иные мероприятия для принятия своевременных решений для взыскания просроченной дебиторской задолженности, предусмотренные действующим законодательством РФ (банкротство, привлечение к субсидиарной ответственности).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4.6.</w:t>
      </w:r>
      <w:r w:rsidRPr="00C60F61">
        <w:rPr>
          <w:rFonts w:ascii="Times New Roman" w:hAnsi="Times New Roman" w:cs="Times New Roman"/>
          <w:sz w:val="16"/>
          <w:szCs w:val="16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4.7.</w:t>
      </w:r>
      <w:r w:rsidRPr="00C60F61">
        <w:rPr>
          <w:rFonts w:ascii="Times New Roman" w:hAnsi="Times New Roman" w:cs="Times New Roman"/>
          <w:sz w:val="16"/>
          <w:szCs w:val="16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1F61" w:rsidRPr="00C60F61" w:rsidRDefault="003C1F61" w:rsidP="00D32D02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 xml:space="preserve">5. Мероприятия по взысканию </w:t>
      </w:r>
      <w:proofErr w:type="gramStart"/>
      <w:r w:rsidRPr="00C60F61">
        <w:rPr>
          <w:rFonts w:ascii="Times New Roman" w:hAnsi="Times New Roman" w:cs="Times New Roman"/>
          <w:b/>
          <w:bCs/>
          <w:sz w:val="16"/>
          <w:szCs w:val="16"/>
        </w:rPr>
        <w:t>просроченной</w:t>
      </w:r>
      <w:proofErr w:type="gramEnd"/>
      <w:r w:rsidRPr="00C60F61">
        <w:rPr>
          <w:rFonts w:ascii="Times New Roman" w:hAnsi="Times New Roman" w:cs="Times New Roman"/>
          <w:b/>
          <w:bCs/>
          <w:sz w:val="16"/>
          <w:szCs w:val="16"/>
        </w:rPr>
        <w:t xml:space="preserve"> дебиторской </w:t>
      </w:r>
    </w:p>
    <w:p w:rsidR="003C1F61" w:rsidRPr="00C60F61" w:rsidRDefault="003C1F61" w:rsidP="00D32D02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>задолженности в рамках исполнительного производства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5.1.</w:t>
      </w:r>
      <w:r w:rsidRPr="00C60F61">
        <w:rPr>
          <w:rFonts w:ascii="Times New Roman" w:hAnsi="Times New Roman" w:cs="Times New Roman"/>
          <w:sz w:val="16"/>
          <w:szCs w:val="16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5.2.</w:t>
      </w:r>
      <w:r w:rsidRPr="00C60F61">
        <w:rPr>
          <w:rFonts w:ascii="Times New Roman" w:hAnsi="Times New Roman" w:cs="Times New Roman"/>
          <w:sz w:val="16"/>
          <w:szCs w:val="16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5.2.1. ведет учет исполнительных документов;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E0F1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о мероприятиях, проведенных судебным приставом-исполнителем по принудительному исполнению судебных актов на стад</w:t>
      </w:r>
      <w:r w:rsidR="001E0F11" w:rsidRPr="00C60F61">
        <w:rPr>
          <w:rFonts w:ascii="Times New Roman" w:hAnsi="Times New Roman" w:cs="Times New Roman"/>
          <w:sz w:val="16"/>
          <w:szCs w:val="16"/>
        </w:rPr>
        <w:t>ии исполнительного производства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 xml:space="preserve">- о сумме непогашенной задолженности по исполнительному документу; 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о наличии данных об объявлении розыска должника, его имущества;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5.2.4. проводит ежеквартальную сверку результатов исполнительных произво</w:t>
      </w:r>
      <w:proofErr w:type="gramStart"/>
      <w:r w:rsidRPr="00C60F61">
        <w:rPr>
          <w:rFonts w:ascii="Times New Roman" w:hAnsi="Times New Roman" w:cs="Times New Roman"/>
          <w:sz w:val="16"/>
          <w:szCs w:val="16"/>
        </w:rPr>
        <w:t>дств с п</w:t>
      </w:r>
      <w:proofErr w:type="gramEnd"/>
      <w:r w:rsidRPr="00C60F61">
        <w:rPr>
          <w:rFonts w:ascii="Times New Roman" w:hAnsi="Times New Roman" w:cs="Times New Roman"/>
          <w:sz w:val="16"/>
          <w:szCs w:val="16"/>
        </w:rPr>
        <w:t>одразделениями службы судебных приставов.</w:t>
      </w:r>
    </w:p>
    <w:p w:rsidR="003C1F61" w:rsidRPr="00C60F61" w:rsidRDefault="003C1F61" w:rsidP="00D32D02">
      <w:pPr>
        <w:pStyle w:val="1"/>
        <w:tabs>
          <w:tab w:val="left" w:pos="0"/>
          <w:tab w:val="left" w:pos="126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5.3.</w:t>
      </w:r>
      <w:r w:rsidRPr="00C60F61">
        <w:rPr>
          <w:rFonts w:ascii="Times New Roman" w:hAnsi="Times New Roman" w:cs="Times New Roman"/>
          <w:sz w:val="16"/>
          <w:szCs w:val="16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3C1F61" w:rsidRPr="00C60F61" w:rsidRDefault="003C1F61" w:rsidP="00D32D02">
      <w:pPr>
        <w:pStyle w:val="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hAnsi="Times New Roman" w:cs="Times New Roman"/>
          <w:b/>
          <w:bCs/>
          <w:sz w:val="16"/>
          <w:szCs w:val="16"/>
        </w:rPr>
        <w:t>6. Отчетность о проведении претензионной и исковой работы</w:t>
      </w:r>
    </w:p>
    <w:p w:rsidR="003C1F61" w:rsidRPr="00C60F61" w:rsidRDefault="003C1F61" w:rsidP="00D32D02">
      <w:pPr>
        <w:pStyle w:val="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60F61">
        <w:rPr>
          <w:rFonts w:ascii="Times New Roman" w:hAnsi="Times New Roman" w:cs="Times New Roman"/>
          <w:sz w:val="16"/>
          <w:szCs w:val="16"/>
        </w:rPr>
        <w:t>Главные администраторы (администраторы) доходов бюджета сельского поселения Борискино-Игар муниципального района Клявлинский ежегодно до 25 числа декабря, представляют в управление финансами муниципального района Клявлинский отчет о проведении претензионной и исковой работы.</w:t>
      </w:r>
    </w:p>
    <w:p w:rsidR="003C1F61" w:rsidRPr="00C60F61" w:rsidRDefault="003C1F61" w:rsidP="00D32D0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1F61" w:rsidRPr="00C60F61" w:rsidRDefault="003C1F61" w:rsidP="00D32D02">
      <w:pPr>
        <w:keepNext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bCs/>
          <w:sz w:val="16"/>
          <w:szCs w:val="16"/>
        </w:rPr>
        <w:t xml:space="preserve">Приложение </w:t>
      </w:r>
    </w:p>
    <w:p w:rsidR="003C1F61" w:rsidRPr="00C60F61" w:rsidRDefault="003C1F61" w:rsidP="00D32D02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60F61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к Регламенту </w:t>
      </w: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>реализации полномочий главными администраторами (администраторами)</w:t>
      </w:r>
    </w:p>
    <w:p w:rsidR="003C1F61" w:rsidRPr="00C60F61" w:rsidRDefault="003C1F61" w:rsidP="00D32D02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доходов бюджета сельского поселения </w:t>
      </w:r>
      <w:proofErr w:type="spellStart"/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>Борискино-Игармуниципального</w:t>
      </w:r>
      <w:proofErr w:type="spellEnd"/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района Клявлинский по взысканию </w:t>
      </w:r>
      <w:proofErr w:type="gramStart"/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>дебиторской</w:t>
      </w:r>
      <w:proofErr w:type="gramEnd"/>
    </w:p>
    <w:p w:rsidR="003C1F61" w:rsidRPr="00C60F61" w:rsidRDefault="003C1F61" w:rsidP="00D32D02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задолженности по платежам в бюджет, пеням и штрафам по ним</w:t>
      </w: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C1F61" w:rsidRPr="00C60F61" w:rsidRDefault="003C1F61" w:rsidP="00D3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Отчет </w:t>
      </w: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b/>
          <w:sz w:val="16"/>
          <w:szCs w:val="16"/>
        </w:rPr>
        <w:t>о проведении претензионной и исковой работы</w:t>
      </w: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_______________________________________________________________________________</w:t>
      </w: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 состоянию </w:t>
      </w:r>
      <w:proofErr w:type="gramStart"/>
      <w:r w:rsidRPr="00C60F6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</w:t>
      </w:r>
      <w:proofErr w:type="gramEnd"/>
      <w:r w:rsidRPr="00C60F6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___________________ года</w:t>
      </w:r>
    </w:p>
    <w:p w:rsidR="003C1F61" w:rsidRPr="00C60F61" w:rsidRDefault="003C1F61" w:rsidP="00D32D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"/>
        <w:gridCol w:w="726"/>
        <w:gridCol w:w="265"/>
        <w:gridCol w:w="236"/>
        <w:gridCol w:w="514"/>
        <w:gridCol w:w="751"/>
        <w:gridCol w:w="631"/>
        <w:gridCol w:w="661"/>
        <w:gridCol w:w="496"/>
        <w:gridCol w:w="519"/>
        <w:gridCol w:w="661"/>
        <w:gridCol w:w="617"/>
        <w:gridCol w:w="523"/>
        <w:gridCol w:w="576"/>
        <w:gridCol w:w="527"/>
        <w:gridCol w:w="467"/>
        <w:gridCol w:w="590"/>
        <w:gridCol w:w="441"/>
      </w:tblGrid>
      <w:tr w:rsidR="003C1F61" w:rsidRPr="00C60F61" w:rsidTr="003C1F61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3C1F61" w:rsidRPr="00C60F61" w:rsidTr="003C1F61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3C1F61" w:rsidRPr="00C60F61" w:rsidTr="003C1F61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3C1F61" w:rsidRPr="00C60F61" w:rsidTr="003C1F61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3C1F61" w:rsidRPr="00C60F61" w:rsidTr="003C1F61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3C1F61" w:rsidRPr="00C60F61" w:rsidTr="003C1F61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1F61" w:rsidRPr="00C60F61" w:rsidTr="003C1F61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1F61" w:rsidRPr="00C60F61" w:rsidRDefault="003C1F61" w:rsidP="00D32D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Руководитель структурного подразделения, осуществляющего полномочия главного администратора доходов </w:t>
      </w: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Сельского поселения </w:t>
      </w:r>
      <w:proofErr w:type="spellStart"/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>Борискино-Игармуниципального</w:t>
      </w:r>
      <w:proofErr w:type="spellEnd"/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района </w:t>
      </w:r>
      <w:proofErr w:type="spellStart"/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>Клявлинский</w:t>
      </w: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</w: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</w: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</w: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</w: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softHyphen/>
        <w:t>_______________________</w:t>
      </w:r>
      <w:proofErr w:type="spellEnd"/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>/______________/</w:t>
      </w: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60F6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3C1F61" w:rsidRPr="00C60F61" w:rsidRDefault="003C1F61" w:rsidP="00D32D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C60F61">
        <w:rPr>
          <w:rFonts w:ascii="Arial" w:eastAsia="Times New Roman" w:hAnsi="Arial" w:cs="Arial"/>
          <w:color w:val="000000"/>
          <w:sz w:val="16"/>
          <w:szCs w:val="16"/>
        </w:rPr>
        <w:t>  </w:t>
      </w:r>
    </w:p>
    <w:p w:rsidR="003C1F61" w:rsidRPr="00C60F61" w:rsidRDefault="003C1F61" w:rsidP="00D32D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C60F61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Исполнитель: _____________________тел._____________</w:t>
      </w:r>
    </w:p>
    <w:p w:rsidR="00C72D17" w:rsidRPr="003C1F61" w:rsidRDefault="00C72D17" w:rsidP="003C1F6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72D17" w:rsidRPr="003C1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72D17" w:rsidRPr="003C1F61" w:rsidRDefault="00C72D17" w:rsidP="00C72D1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p w:rsidR="00C72D17" w:rsidRPr="003C1F61" w:rsidRDefault="00C72D17" w:rsidP="00C72D17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1E0F11" w:rsidRPr="005D7BE8" w:rsidTr="00766750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E12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12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6DE5">
              <w:rPr>
                <w:rFonts w:ascii="Times New Roman" w:hAnsi="Times New Roman" w:cs="Times New Roman"/>
                <w:sz w:val="20"/>
                <w:szCs w:val="20"/>
              </w:rPr>
              <w:t>)  от 04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36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1E0F11" w:rsidRPr="005D7BE8" w:rsidRDefault="001E0F11" w:rsidP="00766750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0F11" w:rsidRPr="005D7BE8" w:rsidRDefault="001E0F11" w:rsidP="00766750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BF546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BF546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BF546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BF546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BF546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BF546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1E0F11" w:rsidRPr="005D7BE8" w:rsidRDefault="00336DE5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E0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1E0F11" w:rsidRPr="005D7BE8" w:rsidRDefault="00336DE5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0F11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1E0F11" w:rsidRPr="005D7BE8" w:rsidRDefault="001E0F11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D17" w:rsidRPr="003C1F61" w:rsidRDefault="00C72D17" w:rsidP="001E0F11">
      <w:pPr>
        <w:rPr>
          <w:rFonts w:ascii="Times New Roman" w:hAnsi="Times New Roman" w:cs="Times New Roman"/>
          <w:sz w:val="18"/>
          <w:szCs w:val="18"/>
        </w:rPr>
      </w:pPr>
    </w:p>
    <w:sectPr w:rsidR="00C72D17" w:rsidRPr="003C1F61" w:rsidSect="00EE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62" w:rsidRDefault="00F15262" w:rsidP="001E0F11">
      <w:pPr>
        <w:spacing w:after="0" w:line="240" w:lineRule="auto"/>
      </w:pPr>
      <w:r>
        <w:separator/>
      </w:r>
    </w:p>
  </w:endnote>
  <w:endnote w:type="continuationSeparator" w:id="0">
    <w:p w:rsidR="00F15262" w:rsidRDefault="00F15262" w:rsidP="001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62" w:rsidRDefault="00F15262" w:rsidP="001E0F11">
      <w:pPr>
        <w:spacing w:after="0" w:line="240" w:lineRule="auto"/>
      </w:pPr>
      <w:r>
        <w:separator/>
      </w:r>
    </w:p>
  </w:footnote>
  <w:footnote w:type="continuationSeparator" w:id="0">
    <w:p w:rsidR="00F15262" w:rsidRDefault="00F15262" w:rsidP="001E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2D17"/>
    <w:rsid w:val="001E0F11"/>
    <w:rsid w:val="001E1218"/>
    <w:rsid w:val="00215BC4"/>
    <w:rsid w:val="00336DE5"/>
    <w:rsid w:val="003C1F61"/>
    <w:rsid w:val="0061553E"/>
    <w:rsid w:val="00BF5460"/>
    <w:rsid w:val="00C60F61"/>
    <w:rsid w:val="00C72D17"/>
    <w:rsid w:val="00D32D02"/>
    <w:rsid w:val="00EE2A23"/>
    <w:rsid w:val="00F1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1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C1F6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3C1F61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3C1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11"/>
  </w:style>
  <w:style w:type="paragraph" w:styleId="a7">
    <w:name w:val="footer"/>
    <w:basedOn w:val="a"/>
    <w:link w:val="a8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1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3C1F6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3C1F61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3C1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11"/>
  </w:style>
  <w:style w:type="paragraph" w:styleId="a7">
    <w:name w:val="footer"/>
    <w:basedOn w:val="a"/>
    <w:link w:val="a8"/>
    <w:uiPriority w:val="99"/>
    <w:unhideWhenUsed/>
    <w:rsid w:val="001E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B171993CD149676ACFDA9DE4F9985C76C0145E8C4457FA7EB6CCC757333BA72CE4D1B50EAE9D3E0D98290EAC07141609C9383D1C6M9J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B171993CD149676ACFDA9DE4F9985C76C0145E8C4457FA7EB6CCC757333BA72CE4D1B50EBEDD3E0D98290EAC07141609C9383D1C6M9J1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14337</Words>
  <Characters>81724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User</cp:lastModifiedBy>
  <cp:revision>4</cp:revision>
  <dcterms:created xsi:type="dcterms:W3CDTF">2023-07-31T10:24:00Z</dcterms:created>
  <dcterms:modified xsi:type="dcterms:W3CDTF">2023-08-22T05:26:00Z</dcterms:modified>
</cp:coreProperties>
</file>