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486" w:rsidRDefault="00086394">
      <w:pPr>
        <w:tabs>
          <w:tab w:val="left" w:pos="6495"/>
        </w:tabs>
        <w:autoSpaceDE w:val="0"/>
        <w:autoSpaceDN w:val="0"/>
        <w:adjustRightInd w:val="0"/>
      </w:pPr>
      <w: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57150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485486" w:rsidRDefault="00E81E0D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54.7pt;margin-top:4.75pt;width:285.1pt;height:130.7pt;z-index:251659264;mso-width-relative:page;mso-height-relative:page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485486" w:rsidRDefault="00485486">
                  <w:pPr>
                    <w:rPr>
                      <w:sz w:val="28"/>
                    </w:rPr>
                  </w:pPr>
                </w:p>
                <w:p w:rsidR="00485486" w:rsidRDefault="00485486"/>
                <w:p w:rsidR="00485486" w:rsidRDefault="00485486"/>
              </w:txbxContent>
            </v:textbox>
          </v:shape>
        </w:pict>
      </w:r>
      <w:r w:rsidR="00086394">
        <w:t xml:space="preserve">   </w:t>
      </w:r>
    </w:p>
    <w:p w:rsidR="00485486" w:rsidRDefault="00E81E0D">
      <w:pPr>
        <w:rPr>
          <w:b/>
        </w:rPr>
      </w:pPr>
      <w:r>
        <w:rPr>
          <w:sz w:val="20"/>
        </w:rPr>
        <w:pict>
          <v:shape id="_x0000_s1027" type="#_x0000_t42" style="position:absolute;margin-left:261.8pt;margin-top:.45pt;width:278pt;height:88.1pt;z-index:251660288;mso-width-relative:page;mso-height-relative:page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485486" w:rsidRDefault="00485486">
                  <w:pPr>
                    <w:rPr>
                      <w:sz w:val="28"/>
                    </w:rPr>
                  </w:pPr>
                </w:p>
                <w:p w:rsidR="00485486" w:rsidRDefault="00485486">
                  <w:pPr>
                    <w:rPr>
                      <w:sz w:val="28"/>
                    </w:rPr>
                  </w:pPr>
                </w:p>
                <w:p w:rsidR="00485486" w:rsidRDefault="00485486"/>
              </w:txbxContent>
            </v:textbox>
          </v:shape>
        </w:pict>
      </w:r>
      <w:r w:rsidR="00086394">
        <w:t xml:space="preserve">     </w:t>
      </w:r>
      <w:r w:rsidR="00086394">
        <w:rPr>
          <w:b/>
        </w:rPr>
        <w:t xml:space="preserve">РОССИЙСКАЯ ФЕДЕРАЦИЯ                        </w:t>
      </w:r>
    </w:p>
    <w:p w:rsidR="00485486" w:rsidRDefault="00485486">
      <w:pPr>
        <w:rPr>
          <w:b/>
        </w:rPr>
      </w:pPr>
    </w:p>
    <w:p w:rsidR="00485486" w:rsidRDefault="00086394">
      <w:pPr>
        <w:rPr>
          <w:b/>
          <w:sz w:val="28"/>
        </w:rPr>
      </w:pPr>
      <w:r>
        <w:rPr>
          <w:b/>
          <w:sz w:val="28"/>
        </w:rPr>
        <w:t xml:space="preserve">        АДМИНИСТРАЦИЯ</w:t>
      </w:r>
    </w:p>
    <w:p w:rsidR="00485486" w:rsidRDefault="00086394">
      <w:pPr>
        <w:rPr>
          <w:b/>
          <w:sz w:val="28"/>
        </w:rPr>
      </w:pPr>
      <w:r>
        <w:rPr>
          <w:b/>
          <w:sz w:val="28"/>
        </w:rPr>
        <w:t xml:space="preserve">  КЛЯВЛИНСКОГО РАЙОНА</w:t>
      </w:r>
    </w:p>
    <w:p w:rsidR="00485486" w:rsidRDefault="00086394">
      <w:pPr>
        <w:rPr>
          <w:b/>
          <w:sz w:val="28"/>
        </w:rPr>
      </w:pPr>
      <w:r>
        <w:rPr>
          <w:b/>
          <w:sz w:val="28"/>
        </w:rPr>
        <w:t xml:space="preserve">        Самарской области</w:t>
      </w:r>
    </w:p>
    <w:p w:rsidR="00485486" w:rsidRDefault="00086394">
      <w:pPr>
        <w:rPr>
          <w:b/>
          <w:sz w:val="28"/>
        </w:rPr>
      </w:pPr>
      <w:r>
        <w:rPr>
          <w:b/>
          <w:sz w:val="28"/>
        </w:rPr>
        <w:t xml:space="preserve">          </w:t>
      </w:r>
    </w:p>
    <w:p w:rsidR="00485486" w:rsidRDefault="00086394">
      <w:pPr>
        <w:rPr>
          <w:b/>
          <w:sz w:val="28"/>
        </w:rPr>
      </w:pPr>
      <w:r>
        <w:rPr>
          <w:b/>
          <w:sz w:val="28"/>
        </w:rPr>
        <w:t xml:space="preserve">        ПОСТАНОВЛЕНИЕ</w:t>
      </w:r>
    </w:p>
    <w:p w:rsidR="00485486" w:rsidRDefault="00485486">
      <w:pPr>
        <w:jc w:val="both"/>
        <w:rPr>
          <w:b/>
          <w:sz w:val="32"/>
        </w:rPr>
      </w:pPr>
    </w:p>
    <w:p w:rsidR="00485486" w:rsidRDefault="00086394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15.01.2024 г. № 48        </w:t>
      </w:r>
    </w:p>
    <w:p w:rsidR="00485486" w:rsidRDefault="000863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  <w:proofErr w:type="gramStart"/>
      <w:r>
        <w:rPr>
          <w:sz w:val="26"/>
          <w:szCs w:val="26"/>
        </w:rPr>
        <w:t>администрации  муниципального</w:t>
      </w:r>
      <w:proofErr w:type="gramEnd"/>
      <w:r>
        <w:rPr>
          <w:sz w:val="26"/>
          <w:szCs w:val="26"/>
        </w:rPr>
        <w:t xml:space="preserve"> района Клявлинский от 10.01.2023 года № 22 «О  Комиссии </w:t>
      </w:r>
    </w:p>
    <w:p w:rsidR="00485486" w:rsidRDefault="000863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предупреждению и ликвидации чрезвычайных ситуаций </w:t>
      </w:r>
    </w:p>
    <w:p w:rsidR="00485486" w:rsidRDefault="00086394">
      <w:pPr>
        <w:jc w:val="both"/>
        <w:rPr>
          <w:rFonts w:eastAsia="Calibri"/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>и обеспечению пожарной безопасности муниципального района</w:t>
      </w:r>
      <w:r>
        <w:rPr>
          <w:rFonts w:eastAsia="Calibri"/>
          <w:kern w:val="0"/>
          <w:sz w:val="26"/>
          <w:szCs w:val="26"/>
          <w:lang w:eastAsia="ru-RU"/>
        </w:rPr>
        <w:t xml:space="preserve"> Клявлинский» </w:t>
      </w:r>
    </w:p>
    <w:p w:rsidR="00485486" w:rsidRDefault="00485486">
      <w:pPr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485486" w:rsidRDefault="00485486">
      <w:pPr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485486" w:rsidRDefault="000863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в целях  совершенствования координации деятельности районного звена территориальной подсистемы единой государственной системы предупреждения и ликвидации чрезвычайных ситуаций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муниципального района Клявлинский, администрация муниципального района Клявлинский ПОСТАНОВЛЯЕТ:</w:t>
      </w:r>
    </w:p>
    <w:p w:rsidR="00485486" w:rsidRDefault="000863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</w:t>
      </w:r>
      <w:r w:rsidR="00DA3DB8">
        <w:rPr>
          <w:sz w:val="28"/>
          <w:szCs w:val="28"/>
        </w:rPr>
        <w:t xml:space="preserve"> в постановление администрации </w:t>
      </w:r>
      <w:r>
        <w:rPr>
          <w:sz w:val="28"/>
          <w:szCs w:val="28"/>
        </w:rPr>
        <w:t>муниципального района Клявлинский от 10.01.2023 года № 22 «</w:t>
      </w:r>
      <w:proofErr w:type="gramStart"/>
      <w:r>
        <w:rPr>
          <w:sz w:val="28"/>
          <w:szCs w:val="28"/>
        </w:rPr>
        <w:t>О  Комиссии</w:t>
      </w:r>
      <w:proofErr w:type="gramEnd"/>
      <w:r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муниципального района</w:t>
      </w:r>
      <w:r>
        <w:rPr>
          <w:rFonts w:eastAsia="Calibri"/>
          <w:kern w:val="0"/>
          <w:sz w:val="28"/>
          <w:szCs w:val="28"/>
          <w:lang w:eastAsia="ru-RU"/>
        </w:rPr>
        <w:t xml:space="preserve"> Клявлинский» следующие </w:t>
      </w:r>
      <w:r>
        <w:rPr>
          <w:sz w:val="28"/>
          <w:szCs w:val="28"/>
        </w:rPr>
        <w:t>изменения:</w:t>
      </w:r>
    </w:p>
    <w:p w:rsidR="00485486" w:rsidRDefault="00086394">
      <w:pPr>
        <w:pStyle w:val="FR3"/>
        <w:keepNext/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1.1. Приложение № 1 «</w:t>
      </w:r>
      <w:r>
        <w:rPr>
          <w:bCs/>
          <w:color w:val="000000"/>
          <w:sz w:val="28"/>
          <w:szCs w:val="28"/>
        </w:rPr>
        <w:t xml:space="preserve">Состав </w:t>
      </w:r>
      <w:r>
        <w:rPr>
          <w:color w:val="000000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>
        <w:rPr>
          <w:color w:val="000000"/>
          <w:sz w:val="28"/>
          <w:szCs w:val="28"/>
        </w:rPr>
        <w:lastRenderedPageBreak/>
        <w:t>муниципального района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 xml:space="preserve">Клявлинский» изложить в новой редакции согласно </w:t>
      </w:r>
      <w:proofErr w:type="gramStart"/>
      <w:r>
        <w:rPr>
          <w:color w:val="000000"/>
          <w:sz w:val="28"/>
          <w:szCs w:val="28"/>
        </w:rPr>
        <w:t>приложению</w:t>
      </w:r>
      <w:proofErr w:type="gramEnd"/>
      <w:r>
        <w:rPr>
          <w:color w:val="000000"/>
          <w:sz w:val="28"/>
          <w:szCs w:val="28"/>
        </w:rPr>
        <w:t xml:space="preserve"> к настоящему постановлению.</w:t>
      </w:r>
    </w:p>
    <w:p w:rsidR="00485486" w:rsidRDefault="00086394">
      <w:pPr>
        <w:pStyle w:val="FR3"/>
        <w:keepNext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Разм</w:t>
      </w:r>
      <w:r w:rsidR="00DA3DB8">
        <w:rPr>
          <w:color w:val="000000"/>
          <w:sz w:val="28"/>
          <w:szCs w:val="28"/>
        </w:rPr>
        <w:t xml:space="preserve">естить настоящее постановление </w:t>
      </w:r>
      <w:r>
        <w:rPr>
          <w:color w:val="000000"/>
          <w:sz w:val="28"/>
          <w:szCs w:val="28"/>
        </w:rPr>
        <w:t>на официальном сайте администрации муниципального района Клявлинский в сети «Интернет».</w:t>
      </w:r>
    </w:p>
    <w:p w:rsidR="00485486" w:rsidRDefault="00086394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3. Контроль   выполнения настоящего постановления оставляю за собой.</w:t>
      </w:r>
    </w:p>
    <w:p w:rsidR="00485486" w:rsidRDefault="00086394">
      <w:pPr>
        <w:pStyle w:val="FR3"/>
        <w:keepNext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постановление вступает в силу со дня его принятия.</w:t>
      </w:r>
    </w:p>
    <w:p w:rsidR="00485486" w:rsidRDefault="00485486">
      <w:pPr>
        <w:pStyle w:val="FR3"/>
        <w:keepNext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485486" w:rsidRDefault="00485486">
      <w:pPr>
        <w:pStyle w:val="FR3"/>
        <w:keepNext/>
        <w:spacing w:line="360" w:lineRule="auto"/>
        <w:ind w:left="0" w:firstLine="709"/>
        <w:rPr>
          <w:color w:val="000000"/>
          <w:sz w:val="24"/>
          <w:szCs w:val="24"/>
        </w:rPr>
      </w:pPr>
    </w:p>
    <w:p w:rsidR="00485486" w:rsidRDefault="00485486">
      <w:pPr>
        <w:pStyle w:val="FR3"/>
        <w:keepNext/>
        <w:spacing w:line="360" w:lineRule="auto"/>
        <w:ind w:left="0" w:firstLine="709"/>
        <w:rPr>
          <w:color w:val="000000"/>
          <w:sz w:val="24"/>
          <w:szCs w:val="24"/>
        </w:rPr>
      </w:pPr>
    </w:p>
    <w:p w:rsidR="00485486" w:rsidRDefault="00E81E0D">
      <w:pPr>
        <w:tabs>
          <w:tab w:val="left" w:pos="58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 w:rsidR="00086394">
        <w:rPr>
          <w:sz w:val="28"/>
          <w:szCs w:val="28"/>
        </w:rPr>
        <w:t xml:space="preserve"> муниципального</w:t>
      </w:r>
    </w:p>
    <w:p w:rsidR="00485486" w:rsidRDefault="00086394">
      <w:pPr>
        <w:tabs>
          <w:tab w:val="left" w:pos="5800"/>
        </w:tabs>
        <w:jc w:val="both"/>
        <w:rPr>
          <w:b/>
          <w:iCs/>
          <w:sz w:val="26"/>
          <w:szCs w:val="26"/>
        </w:rPr>
      </w:pPr>
      <w:r>
        <w:rPr>
          <w:sz w:val="28"/>
          <w:szCs w:val="28"/>
        </w:rPr>
        <w:t xml:space="preserve">района Клявлинский                                                       </w:t>
      </w:r>
      <w:r w:rsidR="00E81E0D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</w:t>
      </w:r>
      <w:proofErr w:type="spellStart"/>
      <w:r w:rsidR="00E81E0D">
        <w:rPr>
          <w:sz w:val="28"/>
          <w:szCs w:val="28"/>
        </w:rPr>
        <w:t>В.И.Колесников</w:t>
      </w:r>
      <w:proofErr w:type="spellEnd"/>
    </w:p>
    <w:p w:rsidR="00485486" w:rsidRDefault="00485486">
      <w:pPr>
        <w:jc w:val="right"/>
        <w:rPr>
          <w:b/>
        </w:rPr>
      </w:pPr>
    </w:p>
    <w:p w:rsidR="00485486" w:rsidRDefault="00485486">
      <w:pPr>
        <w:jc w:val="right"/>
        <w:rPr>
          <w:b/>
        </w:rPr>
      </w:pPr>
    </w:p>
    <w:p w:rsidR="00485486" w:rsidRDefault="00485486">
      <w:pPr>
        <w:jc w:val="right"/>
        <w:rPr>
          <w:b/>
        </w:rPr>
      </w:pPr>
    </w:p>
    <w:p w:rsidR="00485486" w:rsidRDefault="00485486">
      <w:pPr>
        <w:jc w:val="right"/>
      </w:pPr>
    </w:p>
    <w:p w:rsidR="00485486" w:rsidRDefault="00485486">
      <w:pPr>
        <w:jc w:val="right"/>
        <w:rPr>
          <w:b/>
        </w:rPr>
      </w:pPr>
    </w:p>
    <w:p w:rsidR="00485486" w:rsidRDefault="00485486">
      <w:pPr>
        <w:jc w:val="right"/>
        <w:rPr>
          <w:b/>
        </w:rPr>
      </w:pPr>
    </w:p>
    <w:p w:rsidR="00485486" w:rsidRDefault="00485486">
      <w:pPr>
        <w:jc w:val="right"/>
        <w:rPr>
          <w:b/>
        </w:rPr>
      </w:pPr>
    </w:p>
    <w:p w:rsidR="00086394" w:rsidRDefault="00086394">
      <w:pPr>
        <w:jc w:val="right"/>
        <w:rPr>
          <w:b/>
        </w:rPr>
      </w:pPr>
    </w:p>
    <w:p w:rsidR="00086394" w:rsidRDefault="00086394">
      <w:pPr>
        <w:jc w:val="right"/>
        <w:rPr>
          <w:b/>
        </w:rPr>
      </w:pPr>
    </w:p>
    <w:p w:rsidR="00086394" w:rsidRDefault="00086394">
      <w:pPr>
        <w:jc w:val="right"/>
        <w:rPr>
          <w:b/>
        </w:rPr>
      </w:pPr>
    </w:p>
    <w:p w:rsidR="00086394" w:rsidRDefault="00086394">
      <w:pPr>
        <w:jc w:val="right"/>
        <w:rPr>
          <w:b/>
        </w:rPr>
      </w:pPr>
    </w:p>
    <w:p w:rsidR="00086394" w:rsidRDefault="00086394">
      <w:pPr>
        <w:jc w:val="right"/>
        <w:rPr>
          <w:b/>
        </w:rPr>
      </w:pPr>
    </w:p>
    <w:p w:rsidR="00086394" w:rsidRDefault="00086394">
      <w:pPr>
        <w:jc w:val="right"/>
        <w:rPr>
          <w:b/>
        </w:rPr>
      </w:pPr>
    </w:p>
    <w:p w:rsidR="00086394" w:rsidRDefault="00086394">
      <w:pPr>
        <w:jc w:val="right"/>
        <w:rPr>
          <w:b/>
        </w:rPr>
      </w:pPr>
    </w:p>
    <w:p w:rsidR="00086394" w:rsidRDefault="00086394">
      <w:pPr>
        <w:jc w:val="right"/>
        <w:rPr>
          <w:b/>
        </w:rPr>
      </w:pPr>
    </w:p>
    <w:p w:rsidR="00086394" w:rsidRDefault="00086394">
      <w:pPr>
        <w:jc w:val="right"/>
        <w:rPr>
          <w:b/>
        </w:rPr>
      </w:pPr>
    </w:p>
    <w:p w:rsidR="00086394" w:rsidRDefault="00086394">
      <w:pPr>
        <w:jc w:val="right"/>
        <w:rPr>
          <w:b/>
        </w:rPr>
      </w:pPr>
    </w:p>
    <w:p w:rsidR="00086394" w:rsidRDefault="00086394">
      <w:pPr>
        <w:jc w:val="right"/>
        <w:rPr>
          <w:b/>
        </w:rPr>
      </w:pPr>
    </w:p>
    <w:p w:rsidR="00086394" w:rsidRDefault="00086394">
      <w:pPr>
        <w:jc w:val="right"/>
        <w:rPr>
          <w:b/>
        </w:rPr>
      </w:pPr>
    </w:p>
    <w:p w:rsidR="00086394" w:rsidRDefault="00086394">
      <w:pPr>
        <w:jc w:val="right"/>
        <w:rPr>
          <w:b/>
        </w:rPr>
      </w:pPr>
    </w:p>
    <w:p w:rsidR="00086394" w:rsidRDefault="00086394">
      <w:pPr>
        <w:jc w:val="right"/>
        <w:rPr>
          <w:b/>
        </w:rPr>
      </w:pPr>
    </w:p>
    <w:p w:rsidR="00086394" w:rsidRDefault="00086394">
      <w:pPr>
        <w:jc w:val="right"/>
        <w:rPr>
          <w:b/>
        </w:rPr>
      </w:pPr>
    </w:p>
    <w:p w:rsidR="00086394" w:rsidRDefault="00086394">
      <w:pPr>
        <w:jc w:val="right"/>
        <w:rPr>
          <w:b/>
        </w:rPr>
      </w:pPr>
    </w:p>
    <w:p w:rsidR="00086394" w:rsidRDefault="00086394">
      <w:pPr>
        <w:jc w:val="right"/>
        <w:rPr>
          <w:b/>
        </w:rPr>
      </w:pPr>
    </w:p>
    <w:p w:rsidR="00086394" w:rsidRDefault="00086394">
      <w:pPr>
        <w:jc w:val="right"/>
        <w:rPr>
          <w:b/>
        </w:rPr>
      </w:pPr>
    </w:p>
    <w:p w:rsidR="00086394" w:rsidRDefault="00086394">
      <w:pPr>
        <w:jc w:val="right"/>
        <w:rPr>
          <w:b/>
        </w:rPr>
      </w:pPr>
    </w:p>
    <w:p w:rsidR="00086394" w:rsidRDefault="00086394">
      <w:pPr>
        <w:jc w:val="right"/>
        <w:rPr>
          <w:b/>
        </w:rPr>
      </w:pPr>
    </w:p>
    <w:p w:rsidR="00086394" w:rsidRDefault="00086394">
      <w:pPr>
        <w:jc w:val="right"/>
        <w:rPr>
          <w:b/>
        </w:rPr>
      </w:pPr>
    </w:p>
    <w:p w:rsidR="00086394" w:rsidRDefault="00086394">
      <w:pPr>
        <w:jc w:val="right"/>
        <w:rPr>
          <w:b/>
        </w:rPr>
      </w:pPr>
    </w:p>
    <w:p w:rsidR="00485486" w:rsidRDefault="00485486">
      <w:pPr>
        <w:jc w:val="right"/>
        <w:rPr>
          <w:b/>
        </w:rPr>
      </w:pPr>
    </w:p>
    <w:p w:rsidR="00485486" w:rsidRDefault="00086394" w:rsidP="00086394">
      <w:r>
        <w:t>Федотова И.И.</w:t>
      </w:r>
    </w:p>
    <w:p w:rsidR="00485486" w:rsidRDefault="00DA3DB8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</w:t>
      </w:r>
      <w:r w:rsidR="00086394">
        <w:rPr>
          <w:color w:val="000000"/>
          <w:sz w:val="24"/>
          <w:szCs w:val="24"/>
        </w:rPr>
        <w:t xml:space="preserve"> </w:t>
      </w:r>
    </w:p>
    <w:p w:rsidR="00485486" w:rsidRDefault="00086394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 w:rsidR="00485486" w:rsidRDefault="00086394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 Клявлинский</w:t>
      </w:r>
    </w:p>
    <w:p w:rsidR="00485486" w:rsidRDefault="00086394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15.01.2024 г. № 48  </w:t>
      </w:r>
    </w:p>
    <w:p w:rsidR="00485486" w:rsidRDefault="00485486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</w:p>
    <w:p w:rsidR="00DA3DB8" w:rsidRDefault="00DA3DB8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№ 1 </w:t>
      </w:r>
    </w:p>
    <w:p w:rsidR="00DA3DB8" w:rsidRDefault="00DA3DB8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постановлению администрации </w:t>
      </w:r>
    </w:p>
    <w:p w:rsidR="00DA3DB8" w:rsidRDefault="00DA3DB8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района Клявлинский </w:t>
      </w:r>
    </w:p>
    <w:p w:rsidR="00DA3DB8" w:rsidRDefault="00DA3DB8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10.01.2023 г. № 22</w:t>
      </w:r>
      <w:r w:rsidRPr="00DA3DB8">
        <w:rPr>
          <w:color w:val="000000"/>
          <w:sz w:val="24"/>
          <w:szCs w:val="24"/>
        </w:rPr>
        <w:t>«</w:t>
      </w:r>
      <w:proofErr w:type="gramStart"/>
      <w:r w:rsidRPr="00DA3DB8">
        <w:rPr>
          <w:color w:val="000000"/>
          <w:sz w:val="24"/>
          <w:szCs w:val="24"/>
        </w:rPr>
        <w:t>О  Комиссии</w:t>
      </w:r>
      <w:proofErr w:type="gramEnd"/>
      <w:r w:rsidRPr="00DA3DB8">
        <w:rPr>
          <w:color w:val="000000"/>
          <w:sz w:val="24"/>
          <w:szCs w:val="24"/>
        </w:rPr>
        <w:t xml:space="preserve"> по </w:t>
      </w:r>
    </w:p>
    <w:p w:rsidR="00DA3DB8" w:rsidRDefault="00DA3DB8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  <w:r w:rsidRPr="00DA3DB8">
        <w:rPr>
          <w:color w:val="000000"/>
          <w:sz w:val="24"/>
          <w:szCs w:val="24"/>
        </w:rPr>
        <w:t xml:space="preserve">предупреждению и ликвидации чрезвычайных </w:t>
      </w:r>
    </w:p>
    <w:p w:rsidR="00DA3DB8" w:rsidRDefault="00DA3DB8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  <w:r w:rsidRPr="00DA3DB8">
        <w:rPr>
          <w:color w:val="000000"/>
          <w:sz w:val="24"/>
          <w:szCs w:val="24"/>
        </w:rPr>
        <w:t xml:space="preserve">ситуаций и обеспечению пожарной безопасности </w:t>
      </w:r>
    </w:p>
    <w:p w:rsidR="00DA3DB8" w:rsidRDefault="00DA3DB8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  <w:r w:rsidRPr="00DA3DB8">
        <w:rPr>
          <w:color w:val="000000"/>
          <w:sz w:val="24"/>
          <w:szCs w:val="24"/>
        </w:rPr>
        <w:t>муниципального района Клявлинский»</w:t>
      </w:r>
      <w:r>
        <w:rPr>
          <w:color w:val="000000"/>
          <w:sz w:val="24"/>
          <w:szCs w:val="24"/>
        </w:rPr>
        <w:t xml:space="preserve"> </w:t>
      </w:r>
    </w:p>
    <w:p w:rsidR="00485486" w:rsidRDefault="00485486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</w:p>
    <w:p w:rsidR="00485486" w:rsidRDefault="00086394">
      <w:pPr>
        <w:pStyle w:val="FR3"/>
        <w:keepNext/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</w:t>
      </w:r>
    </w:p>
    <w:p w:rsidR="00485486" w:rsidRDefault="00086394">
      <w:pPr>
        <w:pStyle w:val="FR3"/>
        <w:keepNext/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Комиссии по предупреждению и ликвидации чрезвычайных ситуаций и обеспечению пожарной безопасности муниципального района Клявлинский</w:t>
      </w:r>
    </w:p>
    <w:p w:rsidR="00485486" w:rsidRDefault="00485486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</w:p>
    <w:p w:rsidR="00485486" w:rsidRDefault="00485486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</w:p>
    <w:p w:rsidR="00485486" w:rsidRDefault="00485486">
      <w:pPr>
        <w:pStyle w:val="FR3"/>
        <w:keepNext/>
        <w:ind w:left="0" w:firstLine="709"/>
        <w:jc w:val="both"/>
        <w:rPr>
          <w:color w:val="00000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485486">
        <w:tc>
          <w:tcPr>
            <w:tcW w:w="4786" w:type="dxa"/>
          </w:tcPr>
          <w:p w:rsidR="00485486" w:rsidRDefault="00086394">
            <w:pPr>
              <w:pStyle w:val="FR3"/>
              <w:keepNext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85486" w:rsidRDefault="00485486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5486">
        <w:tc>
          <w:tcPr>
            <w:tcW w:w="4786" w:type="dxa"/>
          </w:tcPr>
          <w:p w:rsidR="00485486" w:rsidRDefault="00086394">
            <w:pPr>
              <w:pStyle w:val="a5"/>
            </w:pPr>
            <w:r>
              <w:t>Глава муниципального района Клявлинский</w:t>
            </w:r>
          </w:p>
        </w:tc>
        <w:tc>
          <w:tcPr>
            <w:tcW w:w="4786" w:type="dxa"/>
          </w:tcPr>
          <w:p w:rsidR="00485486" w:rsidRDefault="00086394">
            <w:pPr>
              <w:pStyle w:val="FR3"/>
              <w:keepNext/>
              <w:ind w:left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Климашов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 Н.</w:t>
            </w:r>
          </w:p>
        </w:tc>
      </w:tr>
      <w:tr w:rsidR="00485486">
        <w:tc>
          <w:tcPr>
            <w:tcW w:w="4786" w:type="dxa"/>
          </w:tcPr>
          <w:p w:rsidR="00485486" w:rsidRDefault="00086394">
            <w:pPr>
              <w:pStyle w:val="FR3"/>
              <w:keepNext/>
              <w:ind w:left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Заместители председателя комиссии:</w:t>
            </w:r>
          </w:p>
        </w:tc>
        <w:tc>
          <w:tcPr>
            <w:tcW w:w="4786" w:type="dxa"/>
          </w:tcPr>
          <w:p w:rsidR="00485486" w:rsidRDefault="00485486">
            <w:pPr>
              <w:pStyle w:val="FR3"/>
              <w:keepNext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485486">
        <w:tc>
          <w:tcPr>
            <w:tcW w:w="4786" w:type="dxa"/>
          </w:tcPr>
          <w:p w:rsidR="00485486" w:rsidRDefault="00086394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Главы муниципального района Клявлинский  по строительству и жилищно-коммунальному хозяйству</w:t>
            </w:r>
          </w:p>
        </w:tc>
        <w:tc>
          <w:tcPr>
            <w:tcW w:w="4786" w:type="dxa"/>
          </w:tcPr>
          <w:p w:rsidR="00485486" w:rsidRDefault="00086394">
            <w:pPr>
              <w:pStyle w:val="FR3"/>
              <w:keepNext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Телегин А.В.</w:t>
            </w:r>
          </w:p>
        </w:tc>
      </w:tr>
      <w:tr w:rsidR="00485486">
        <w:tc>
          <w:tcPr>
            <w:tcW w:w="4786" w:type="dxa"/>
          </w:tcPr>
          <w:p w:rsidR="00485486" w:rsidRDefault="00086394">
            <w:pPr>
              <w:pStyle w:val="FR3"/>
              <w:keepNext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ПСЧ-119 ППС Самарской области</w:t>
            </w:r>
          </w:p>
        </w:tc>
        <w:tc>
          <w:tcPr>
            <w:tcW w:w="4786" w:type="dxa"/>
          </w:tcPr>
          <w:p w:rsidR="00485486" w:rsidRDefault="00086394">
            <w:pPr>
              <w:pStyle w:val="FR3"/>
              <w:keepNext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Васьков И.А. (по согласованию)</w:t>
            </w:r>
          </w:p>
        </w:tc>
      </w:tr>
      <w:tr w:rsidR="00485486">
        <w:tc>
          <w:tcPr>
            <w:tcW w:w="4786" w:type="dxa"/>
          </w:tcPr>
          <w:p w:rsidR="00485486" w:rsidRDefault="00086394">
            <w:pPr>
              <w:pStyle w:val="FR3"/>
              <w:keepNext/>
              <w:ind w:left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Секретарь комиссии:</w:t>
            </w:r>
          </w:p>
        </w:tc>
        <w:tc>
          <w:tcPr>
            <w:tcW w:w="4786" w:type="dxa"/>
          </w:tcPr>
          <w:p w:rsidR="00485486" w:rsidRDefault="00485486">
            <w:pPr>
              <w:pStyle w:val="FR3"/>
              <w:keepNext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485486">
        <w:tc>
          <w:tcPr>
            <w:tcW w:w="4786" w:type="dxa"/>
          </w:tcPr>
          <w:p w:rsidR="00485486" w:rsidRDefault="00086394">
            <w:pPr>
              <w:pStyle w:val="FR3"/>
              <w:keepNext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Заведующая отделом ГО и ЧС администрации муниципального района Клявлинский</w:t>
            </w:r>
          </w:p>
        </w:tc>
        <w:tc>
          <w:tcPr>
            <w:tcW w:w="4786" w:type="dxa"/>
          </w:tcPr>
          <w:p w:rsidR="00485486" w:rsidRDefault="00086394">
            <w:pPr>
              <w:pStyle w:val="FR3"/>
              <w:keepNext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Федотова И.И.</w:t>
            </w:r>
          </w:p>
        </w:tc>
      </w:tr>
      <w:tr w:rsidR="00485486">
        <w:tc>
          <w:tcPr>
            <w:tcW w:w="4786" w:type="dxa"/>
          </w:tcPr>
          <w:p w:rsidR="00485486" w:rsidRDefault="00086394">
            <w:pPr>
              <w:pStyle w:val="FR3"/>
              <w:keepNext/>
              <w:ind w:left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485486" w:rsidRDefault="00485486">
            <w:pPr>
              <w:pStyle w:val="FR3"/>
              <w:keepNext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485486">
        <w:tc>
          <w:tcPr>
            <w:tcW w:w="4786" w:type="dxa"/>
          </w:tcPr>
          <w:p w:rsidR="00485486" w:rsidRDefault="00086394">
            <w:pPr>
              <w:pStyle w:val="FR3"/>
              <w:keepNext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МО  МВД «Клявлинский»</w:t>
            </w:r>
          </w:p>
        </w:tc>
        <w:tc>
          <w:tcPr>
            <w:tcW w:w="4786" w:type="dxa"/>
          </w:tcPr>
          <w:p w:rsidR="00485486" w:rsidRDefault="00086394">
            <w:pPr>
              <w:pStyle w:val="a5"/>
            </w:pPr>
            <w:r>
              <w:t>Лесников А.А. (по согласованию)</w:t>
            </w:r>
          </w:p>
        </w:tc>
      </w:tr>
      <w:tr w:rsidR="00485486">
        <w:tc>
          <w:tcPr>
            <w:tcW w:w="4786" w:type="dxa"/>
          </w:tcPr>
          <w:p w:rsidR="00485486" w:rsidRDefault="00086394">
            <w:pPr>
              <w:pStyle w:val="FR3"/>
              <w:keepNext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 ОНД и ПР УНД ГУ МЧС России по Самарской области  </w:t>
            </w:r>
            <w:proofErr w:type="spellStart"/>
            <w:r>
              <w:rPr>
                <w:color w:val="000000"/>
                <w:sz w:val="24"/>
                <w:szCs w:val="24"/>
              </w:rPr>
              <w:t>м.р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Сергиевский, </w:t>
            </w:r>
            <w:proofErr w:type="spellStart"/>
            <w:r>
              <w:rPr>
                <w:color w:val="000000"/>
                <w:sz w:val="24"/>
                <w:szCs w:val="24"/>
              </w:rPr>
              <w:t>Исаклинский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Клявлинский</w:t>
            </w:r>
          </w:p>
        </w:tc>
        <w:tc>
          <w:tcPr>
            <w:tcW w:w="4786" w:type="dxa"/>
          </w:tcPr>
          <w:p w:rsidR="00485486" w:rsidRDefault="00086394">
            <w:pPr>
              <w:pStyle w:val="FR3"/>
              <w:keepNext/>
              <w:ind w:left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Плотцев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А.Ю.  (по согласованию)</w:t>
            </w:r>
          </w:p>
        </w:tc>
      </w:tr>
      <w:tr w:rsidR="00485486">
        <w:tc>
          <w:tcPr>
            <w:tcW w:w="4786" w:type="dxa"/>
          </w:tcPr>
          <w:p w:rsidR="00485486" w:rsidRDefault="00086394">
            <w:pPr>
              <w:pStyle w:val="FR3"/>
              <w:keepNext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МП «Сервис»</w:t>
            </w:r>
          </w:p>
        </w:tc>
        <w:tc>
          <w:tcPr>
            <w:tcW w:w="4786" w:type="dxa"/>
          </w:tcPr>
          <w:p w:rsidR="00485486" w:rsidRDefault="00086394">
            <w:pPr>
              <w:pStyle w:val="FR3"/>
              <w:keepNext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Иванов Е.А.</w:t>
            </w:r>
          </w:p>
        </w:tc>
      </w:tr>
      <w:tr w:rsidR="00485486">
        <w:tc>
          <w:tcPr>
            <w:tcW w:w="4786" w:type="dxa"/>
          </w:tcPr>
          <w:p w:rsidR="00485486" w:rsidRDefault="00086394">
            <w:pPr>
              <w:pStyle w:val="a5"/>
            </w:pPr>
            <w:r>
              <w:t xml:space="preserve">Директор МП «ПО ЖКХ» </w:t>
            </w:r>
            <w:proofErr w:type="spellStart"/>
            <w:r>
              <w:t>Клявлинского</w:t>
            </w:r>
            <w:proofErr w:type="spellEnd"/>
            <w:r>
              <w:t xml:space="preserve"> района </w:t>
            </w:r>
          </w:p>
        </w:tc>
        <w:tc>
          <w:tcPr>
            <w:tcW w:w="4786" w:type="dxa"/>
          </w:tcPr>
          <w:p w:rsidR="00485486" w:rsidRDefault="00086394">
            <w:pPr>
              <w:pStyle w:val="a5"/>
            </w:pPr>
            <w:proofErr w:type="spellStart"/>
            <w:r>
              <w:t>Исайчев</w:t>
            </w:r>
            <w:proofErr w:type="spellEnd"/>
            <w:r>
              <w:t xml:space="preserve"> А.В.</w:t>
            </w:r>
          </w:p>
        </w:tc>
      </w:tr>
      <w:tr w:rsidR="00485486">
        <w:tc>
          <w:tcPr>
            <w:tcW w:w="4786" w:type="dxa"/>
          </w:tcPr>
          <w:p w:rsidR="00485486" w:rsidRDefault="00086394">
            <w:pPr>
              <w:pStyle w:val="a5"/>
            </w:pPr>
            <w:r>
              <w:t>Зав. отделом контрольной деятельности администрации муниципального района Клявлинский</w:t>
            </w:r>
          </w:p>
        </w:tc>
        <w:tc>
          <w:tcPr>
            <w:tcW w:w="4786" w:type="dxa"/>
          </w:tcPr>
          <w:p w:rsidR="00485486" w:rsidRDefault="00086394">
            <w:pPr>
              <w:pStyle w:val="a5"/>
            </w:pPr>
            <w:r>
              <w:t>Кузьмина О.Г.</w:t>
            </w:r>
          </w:p>
        </w:tc>
      </w:tr>
      <w:tr w:rsidR="00485486">
        <w:tc>
          <w:tcPr>
            <w:tcW w:w="4786" w:type="dxa"/>
          </w:tcPr>
          <w:p w:rsidR="00485486" w:rsidRDefault="00086394">
            <w:pPr>
              <w:pStyle w:val="a5"/>
            </w:pPr>
            <w:r>
              <w:t>Начальник ЕДДС  МАУ «МФЦ» муниципального района Клявлинский</w:t>
            </w:r>
          </w:p>
        </w:tc>
        <w:tc>
          <w:tcPr>
            <w:tcW w:w="4786" w:type="dxa"/>
          </w:tcPr>
          <w:p w:rsidR="00485486" w:rsidRDefault="00086394">
            <w:pPr>
              <w:pStyle w:val="a5"/>
            </w:pPr>
            <w:r>
              <w:t>Николаев В.И.</w:t>
            </w:r>
          </w:p>
        </w:tc>
      </w:tr>
      <w:tr w:rsidR="00485486">
        <w:tc>
          <w:tcPr>
            <w:tcW w:w="4786" w:type="dxa"/>
          </w:tcPr>
          <w:p w:rsidR="00485486" w:rsidRDefault="00086394">
            <w:pPr>
              <w:pStyle w:val="a5"/>
            </w:pPr>
            <w:r>
              <w:t>Главный врач ГБУЗ  СО «</w:t>
            </w:r>
            <w:proofErr w:type="spellStart"/>
            <w:r>
              <w:t>Клявлинская</w:t>
            </w:r>
            <w:proofErr w:type="spellEnd"/>
            <w:r>
              <w:t xml:space="preserve"> ЦРБ»</w:t>
            </w:r>
          </w:p>
        </w:tc>
        <w:tc>
          <w:tcPr>
            <w:tcW w:w="4786" w:type="dxa"/>
          </w:tcPr>
          <w:p w:rsidR="00485486" w:rsidRDefault="00086394">
            <w:pPr>
              <w:pStyle w:val="a5"/>
            </w:pPr>
            <w:r>
              <w:t>Горбунова Н.А. (по согласованию)</w:t>
            </w:r>
          </w:p>
        </w:tc>
      </w:tr>
      <w:tr w:rsidR="00485486">
        <w:tc>
          <w:tcPr>
            <w:tcW w:w="4786" w:type="dxa"/>
          </w:tcPr>
          <w:p w:rsidR="00485486" w:rsidRDefault="00086394">
            <w:pPr>
              <w:pStyle w:val="a5"/>
            </w:pPr>
            <w:r>
              <w:t xml:space="preserve">Председатель </w:t>
            </w:r>
            <w:proofErr w:type="spellStart"/>
            <w:r>
              <w:t>РайПО</w:t>
            </w:r>
            <w:proofErr w:type="spellEnd"/>
          </w:p>
        </w:tc>
        <w:tc>
          <w:tcPr>
            <w:tcW w:w="4786" w:type="dxa"/>
          </w:tcPr>
          <w:p w:rsidR="00485486" w:rsidRDefault="00086394">
            <w:pPr>
              <w:pStyle w:val="a5"/>
            </w:pPr>
            <w:r>
              <w:t>Кожевникова Н. И. (по согласованию)</w:t>
            </w:r>
          </w:p>
        </w:tc>
      </w:tr>
      <w:tr w:rsidR="00485486">
        <w:tc>
          <w:tcPr>
            <w:tcW w:w="4786" w:type="dxa"/>
          </w:tcPr>
          <w:p w:rsidR="00485486" w:rsidRDefault="00086394">
            <w:r>
              <w:t>МАУ «</w:t>
            </w:r>
            <w:proofErr w:type="spellStart"/>
            <w:r>
              <w:t>Межпоселенческий</w:t>
            </w:r>
            <w:proofErr w:type="spellEnd"/>
            <w:r>
              <w:t xml:space="preserve"> центр культуры молодежной политики и спорта»</w:t>
            </w:r>
            <w:r w:rsidR="00DA3DB8">
              <w:t xml:space="preserve"> </w:t>
            </w:r>
            <w:r w:rsidR="00DA3DB8">
              <w:lastRenderedPageBreak/>
              <w:t>муниципального района Клявлинский</w:t>
            </w:r>
          </w:p>
        </w:tc>
        <w:tc>
          <w:tcPr>
            <w:tcW w:w="4786" w:type="dxa"/>
          </w:tcPr>
          <w:p w:rsidR="00485486" w:rsidRDefault="00086394">
            <w:pPr>
              <w:pStyle w:val="a5"/>
            </w:pPr>
            <w:r>
              <w:lastRenderedPageBreak/>
              <w:t>Кондрашкин А. А.</w:t>
            </w:r>
          </w:p>
        </w:tc>
      </w:tr>
      <w:tr w:rsidR="00485486">
        <w:tc>
          <w:tcPr>
            <w:tcW w:w="4786" w:type="dxa"/>
          </w:tcPr>
          <w:p w:rsidR="00485486" w:rsidRDefault="00086394">
            <w:r>
              <w:t xml:space="preserve">Руководитель </w:t>
            </w:r>
            <w:r w:rsidR="00DA3DB8">
              <w:t>МУ - Комитет</w:t>
            </w:r>
            <w:r>
              <w:t xml:space="preserve"> по управлению муниципальным имуществом</w:t>
            </w:r>
            <w:r w:rsidR="00DA3DB8">
              <w:t xml:space="preserve"> администрации</w:t>
            </w:r>
            <w:r>
              <w:t xml:space="preserve"> муниципального района Клявлинский</w:t>
            </w:r>
            <w:r w:rsidR="00DA3DB8">
              <w:t xml:space="preserve"> Самарской области</w:t>
            </w:r>
          </w:p>
        </w:tc>
        <w:tc>
          <w:tcPr>
            <w:tcW w:w="4786" w:type="dxa"/>
          </w:tcPr>
          <w:p w:rsidR="00485486" w:rsidRDefault="00086394">
            <w:pPr>
              <w:pStyle w:val="a5"/>
            </w:pPr>
            <w:r>
              <w:t>Катаева О.П.</w:t>
            </w:r>
          </w:p>
        </w:tc>
      </w:tr>
      <w:tr w:rsidR="00485486">
        <w:tc>
          <w:tcPr>
            <w:tcW w:w="4786" w:type="dxa"/>
          </w:tcPr>
          <w:p w:rsidR="00485486" w:rsidRDefault="00086394">
            <w:pPr>
              <w:pStyle w:val="a5"/>
            </w:pPr>
            <w:r>
              <w:t>Директор МУП «</w:t>
            </w:r>
            <w:proofErr w:type="spellStart"/>
            <w:r>
              <w:t>Агропромснаб</w:t>
            </w:r>
            <w:proofErr w:type="spellEnd"/>
            <w:r>
              <w:t>»</w:t>
            </w:r>
          </w:p>
        </w:tc>
        <w:tc>
          <w:tcPr>
            <w:tcW w:w="4786" w:type="dxa"/>
          </w:tcPr>
          <w:p w:rsidR="00485486" w:rsidRDefault="00086394">
            <w:pPr>
              <w:pStyle w:val="a5"/>
            </w:pPr>
            <w:r>
              <w:t>Максимов Л. И.</w:t>
            </w:r>
          </w:p>
        </w:tc>
      </w:tr>
      <w:tr w:rsidR="00485486">
        <w:tc>
          <w:tcPr>
            <w:tcW w:w="4786" w:type="dxa"/>
          </w:tcPr>
          <w:p w:rsidR="00485486" w:rsidRDefault="00086394">
            <w:pPr>
              <w:pStyle w:val="a5"/>
            </w:pPr>
            <w:r>
              <w:t>Начальник ГУСО «</w:t>
            </w:r>
            <w:proofErr w:type="spellStart"/>
            <w:r>
              <w:t>Самаралес</w:t>
            </w:r>
            <w:proofErr w:type="spellEnd"/>
            <w:r>
              <w:t>»</w:t>
            </w:r>
          </w:p>
        </w:tc>
        <w:tc>
          <w:tcPr>
            <w:tcW w:w="4786" w:type="dxa"/>
          </w:tcPr>
          <w:p w:rsidR="00485486" w:rsidRDefault="00086394">
            <w:pPr>
              <w:pStyle w:val="a5"/>
            </w:pPr>
            <w:proofErr w:type="spellStart"/>
            <w:r>
              <w:t>Батаев</w:t>
            </w:r>
            <w:proofErr w:type="spellEnd"/>
            <w:r>
              <w:t xml:space="preserve"> С.Н.  (по согласованию)</w:t>
            </w:r>
          </w:p>
        </w:tc>
      </w:tr>
      <w:tr w:rsidR="00485486">
        <w:tc>
          <w:tcPr>
            <w:tcW w:w="4786" w:type="dxa"/>
          </w:tcPr>
          <w:p w:rsidR="00485486" w:rsidRDefault="00086394">
            <w:pPr>
              <w:pStyle w:val="a5"/>
            </w:pPr>
            <w:r>
              <w:t xml:space="preserve">Главный лесничий </w:t>
            </w:r>
            <w:proofErr w:type="spellStart"/>
            <w:r>
              <w:t>Клявлинского</w:t>
            </w:r>
            <w:proofErr w:type="spellEnd"/>
            <w:r>
              <w:t xml:space="preserve"> лесничества</w:t>
            </w:r>
          </w:p>
        </w:tc>
        <w:tc>
          <w:tcPr>
            <w:tcW w:w="4786" w:type="dxa"/>
          </w:tcPr>
          <w:p w:rsidR="00485486" w:rsidRDefault="00086394">
            <w:pPr>
              <w:pStyle w:val="a5"/>
            </w:pPr>
            <w:r>
              <w:t>Наумов В.Г. (по согласованию)</w:t>
            </w:r>
          </w:p>
        </w:tc>
      </w:tr>
      <w:tr w:rsidR="00485486">
        <w:tc>
          <w:tcPr>
            <w:tcW w:w="4786" w:type="dxa"/>
          </w:tcPr>
          <w:p w:rsidR="00485486" w:rsidRDefault="00086394">
            <w:pPr>
              <w:pStyle w:val="a5"/>
            </w:pPr>
            <w:r>
              <w:t>Начальник РЭС ПАО «МРСК-Волги»</w:t>
            </w:r>
          </w:p>
        </w:tc>
        <w:tc>
          <w:tcPr>
            <w:tcW w:w="4786" w:type="dxa"/>
          </w:tcPr>
          <w:p w:rsidR="00485486" w:rsidRDefault="00086394">
            <w:pPr>
              <w:pStyle w:val="a5"/>
            </w:pPr>
            <w:r>
              <w:t>Егоров В.В. (по согласованию)</w:t>
            </w:r>
          </w:p>
        </w:tc>
      </w:tr>
      <w:tr w:rsidR="00485486">
        <w:tc>
          <w:tcPr>
            <w:tcW w:w="4786" w:type="dxa"/>
          </w:tcPr>
          <w:p w:rsidR="00485486" w:rsidRDefault="00086394">
            <w:pPr>
              <w:pStyle w:val="a5"/>
            </w:pPr>
            <w:r>
              <w:t xml:space="preserve">Начальник </w:t>
            </w:r>
            <w:proofErr w:type="spellStart"/>
            <w:r>
              <w:t>Клявлинского</w:t>
            </w:r>
            <w:proofErr w:type="spellEnd"/>
            <w:r>
              <w:t xml:space="preserve"> участка  СЭС ЗАО «ССК- Самарская сетевая компания»</w:t>
            </w:r>
          </w:p>
        </w:tc>
        <w:tc>
          <w:tcPr>
            <w:tcW w:w="4786" w:type="dxa"/>
          </w:tcPr>
          <w:p w:rsidR="00485486" w:rsidRDefault="00086394">
            <w:pPr>
              <w:pStyle w:val="a5"/>
            </w:pPr>
            <w:r>
              <w:t>Осипов Р.В.(по согласованию)</w:t>
            </w:r>
          </w:p>
        </w:tc>
      </w:tr>
      <w:tr w:rsidR="00485486">
        <w:tc>
          <w:tcPr>
            <w:tcW w:w="4786" w:type="dxa"/>
          </w:tcPr>
          <w:p w:rsidR="00485486" w:rsidRDefault="00086394">
            <w:pPr>
              <w:pStyle w:val="a5"/>
            </w:pPr>
            <w:r>
              <w:t xml:space="preserve">Директор </w:t>
            </w:r>
            <w:proofErr w:type="spellStart"/>
            <w:r>
              <w:t>Клявлинского</w:t>
            </w:r>
            <w:proofErr w:type="spellEnd"/>
            <w:r>
              <w:t xml:space="preserve"> филиала ГКП СО «АСАДО»</w:t>
            </w:r>
          </w:p>
        </w:tc>
        <w:tc>
          <w:tcPr>
            <w:tcW w:w="4786" w:type="dxa"/>
          </w:tcPr>
          <w:p w:rsidR="00485486" w:rsidRDefault="00086394">
            <w:pPr>
              <w:pStyle w:val="a5"/>
            </w:pPr>
            <w:proofErr w:type="spellStart"/>
            <w:r>
              <w:t>Батаев</w:t>
            </w:r>
            <w:proofErr w:type="spellEnd"/>
            <w:r>
              <w:t xml:space="preserve"> Н.В. (по согласованию)</w:t>
            </w:r>
          </w:p>
        </w:tc>
      </w:tr>
      <w:tr w:rsidR="00485486">
        <w:tc>
          <w:tcPr>
            <w:tcW w:w="4786" w:type="dxa"/>
          </w:tcPr>
          <w:p w:rsidR="00485486" w:rsidRDefault="00086394">
            <w:pPr>
              <w:pStyle w:val="a5"/>
            </w:pPr>
            <w:r>
              <w:t>Глава сельского поселения ст. Клявлино</w:t>
            </w:r>
          </w:p>
        </w:tc>
        <w:tc>
          <w:tcPr>
            <w:tcW w:w="4786" w:type="dxa"/>
          </w:tcPr>
          <w:p w:rsidR="00485486" w:rsidRDefault="00086394">
            <w:pPr>
              <w:pStyle w:val="a5"/>
            </w:pPr>
            <w:r>
              <w:t>Иванов Ю.Д. (по согласованию)</w:t>
            </w:r>
          </w:p>
        </w:tc>
      </w:tr>
      <w:tr w:rsidR="00485486">
        <w:tc>
          <w:tcPr>
            <w:tcW w:w="4786" w:type="dxa"/>
          </w:tcPr>
          <w:p w:rsidR="00485486" w:rsidRDefault="00086394">
            <w:pPr>
              <w:pStyle w:val="a5"/>
            </w:pPr>
            <w:r>
              <w:t>Глава сельского поселения Борискино</w:t>
            </w:r>
            <w:r w:rsidR="00DA3DB8">
              <w:t>-</w:t>
            </w:r>
            <w:proofErr w:type="spellStart"/>
            <w:r>
              <w:t>Игар</w:t>
            </w:r>
            <w:proofErr w:type="spellEnd"/>
          </w:p>
        </w:tc>
        <w:tc>
          <w:tcPr>
            <w:tcW w:w="4786" w:type="dxa"/>
          </w:tcPr>
          <w:p w:rsidR="00485486" w:rsidRDefault="00086394">
            <w:pPr>
              <w:pStyle w:val="a5"/>
            </w:pPr>
            <w:r>
              <w:t>Сорокин Г.В. (по согласованию)</w:t>
            </w:r>
          </w:p>
        </w:tc>
      </w:tr>
      <w:tr w:rsidR="00485486">
        <w:tc>
          <w:tcPr>
            <w:tcW w:w="4786" w:type="dxa"/>
          </w:tcPr>
          <w:p w:rsidR="00485486" w:rsidRDefault="00086394">
            <w:pPr>
              <w:pStyle w:val="a5"/>
            </w:pPr>
            <w:r>
              <w:t>Глава сельского поселения Черный Ключ</w:t>
            </w:r>
          </w:p>
        </w:tc>
        <w:tc>
          <w:tcPr>
            <w:tcW w:w="4786" w:type="dxa"/>
          </w:tcPr>
          <w:p w:rsidR="00485486" w:rsidRDefault="00086394">
            <w:pPr>
              <w:pStyle w:val="a5"/>
            </w:pPr>
            <w:r>
              <w:t>Кадеев В.М. (по согласованию)</w:t>
            </w:r>
          </w:p>
        </w:tc>
      </w:tr>
      <w:tr w:rsidR="00485486">
        <w:tc>
          <w:tcPr>
            <w:tcW w:w="4786" w:type="dxa"/>
          </w:tcPr>
          <w:p w:rsidR="00485486" w:rsidRDefault="00086394">
            <w:pPr>
              <w:pStyle w:val="a5"/>
            </w:pPr>
            <w:r>
              <w:t>Глава сельского поселения Назаровка</w:t>
            </w:r>
          </w:p>
        </w:tc>
        <w:tc>
          <w:tcPr>
            <w:tcW w:w="4786" w:type="dxa"/>
          </w:tcPr>
          <w:p w:rsidR="00485486" w:rsidRDefault="00086394">
            <w:pPr>
              <w:pStyle w:val="a5"/>
            </w:pPr>
            <w:r>
              <w:t>Егоров В.П. (по согласованию)</w:t>
            </w:r>
          </w:p>
        </w:tc>
      </w:tr>
      <w:tr w:rsidR="00485486">
        <w:tc>
          <w:tcPr>
            <w:tcW w:w="4786" w:type="dxa"/>
          </w:tcPr>
          <w:p w:rsidR="00485486" w:rsidRDefault="00086394">
            <w:pPr>
              <w:pStyle w:val="a5"/>
            </w:pPr>
            <w:r>
              <w:t>Глава сельского поселения Старый Маклауш</w:t>
            </w:r>
          </w:p>
        </w:tc>
        <w:tc>
          <w:tcPr>
            <w:tcW w:w="4786" w:type="dxa"/>
          </w:tcPr>
          <w:p w:rsidR="00485486" w:rsidRDefault="00086394">
            <w:pPr>
              <w:pStyle w:val="a5"/>
            </w:pPr>
            <w:r>
              <w:t>Михайлов В.М. (по согласованию)</w:t>
            </w:r>
          </w:p>
        </w:tc>
      </w:tr>
      <w:tr w:rsidR="00485486">
        <w:tc>
          <w:tcPr>
            <w:tcW w:w="4786" w:type="dxa"/>
          </w:tcPr>
          <w:p w:rsidR="00485486" w:rsidRDefault="00086394">
            <w:pPr>
              <w:pStyle w:val="a5"/>
            </w:pPr>
            <w:r>
              <w:t xml:space="preserve">Глава сельского поселения Старое </w:t>
            </w:r>
            <w:proofErr w:type="spellStart"/>
            <w:r>
              <w:t>Семенкино</w:t>
            </w:r>
            <w:proofErr w:type="spellEnd"/>
          </w:p>
        </w:tc>
        <w:tc>
          <w:tcPr>
            <w:tcW w:w="4786" w:type="dxa"/>
          </w:tcPr>
          <w:p w:rsidR="00485486" w:rsidRDefault="00086394">
            <w:pPr>
              <w:pStyle w:val="a5"/>
            </w:pPr>
            <w:proofErr w:type="spellStart"/>
            <w:r>
              <w:t>Пакшаев</w:t>
            </w:r>
            <w:proofErr w:type="spellEnd"/>
            <w:r>
              <w:t xml:space="preserve"> А.Н. (по согласованию)</w:t>
            </w:r>
          </w:p>
        </w:tc>
      </w:tr>
    </w:tbl>
    <w:p w:rsidR="00485486" w:rsidRDefault="00485486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</w:p>
    <w:sectPr w:rsidR="00485486">
      <w:type w:val="continuous"/>
      <w:pgSz w:w="11907" w:h="16840"/>
      <w:pgMar w:top="1134" w:right="850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675AFC"/>
    <w:rsid w:val="00013297"/>
    <w:rsid w:val="00084BCE"/>
    <w:rsid w:val="00086394"/>
    <w:rsid w:val="000A4FD8"/>
    <w:rsid w:val="000D2CE2"/>
    <w:rsid w:val="001363FA"/>
    <w:rsid w:val="001612B0"/>
    <w:rsid w:val="00163A39"/>
    <w:rsid w:val="0017661A"/>
    <w:rsid w:val="00177A29"/>
    <w:rsid w:val="00186D39"/>
    <w:rsid w:val="001969FA"/>
    <w:rsid w:val="001F74A5"/>
    <w:rsid w:val="00225E8B"/>
    <w:rsid w:val="002578BB"/>
    <w:rsid w:val="00274478"/>
    <w:rsid w:val="00295A30"/>
    <w:rsid w:val="002D12CA"/>
    <w:rsid w:val="002F1286"/>
    <w:rsid w:val="00315ED7"/>
    <w:rsid w:val="0035139E"/>
    <w:rsid w:val="003515F5"/>
    <w:rsid w:val="00351B58"/>
    <w:rsid w:val="00365C75"/>
    <w:rsid w:val="00381AC0"/>
    <w:rsid w:val="0039235E"/>
    <w:rsid w:val="00392AFD"/>
    <w:rsid w:val="003B4EB3"/>
    <w:rsid w:val="003B63C5"/>
    <w:rsid w:val="00444E22"/>
    <w:rsid w:val="004468A0"/>
    <w:rsid w:val="00485486"/>
    <w:rsid w:val="00487014"/>
    <w:rsid w:val="004A49FF"/>
    <w:rsid w:val="004B094E"/>
    <w:rsid w:val="004E38A2"/>
    <w:rsid w:val="00531EEA"/>
    <w:rsid w:val="005776F5"/>
    <w:rsid w:val="00582EFC"/>
    <w:rsid w:val="00593B3B"/>
    <w:rsid w:val="005B4894"/>
    <w:rsid w:val="0060084F"/>
    <w:rsid w:val="00626E8C"/>
    <w:rsid w:val="00630EA7"/>
    <w:rsid w:val="006508FE"/>
    <w:rsid w:val="00651157"/>
    <w:rsid w:val="00663FD2"/>
    <w:rsid w:val="006641E8"/>
    <w:rsid w:val="00675AFC"/>
    <w:rsid w:val="00692CF9"/>
    <w:rsid w:val="006F561C"/>
    <w:rsid w:val="00724F57"/>
    <w:rsid w:val="00764ACF"/>
    <w:rsid w:val="00783C3C"/>
    <w:rsid w:val="00793CD1"/>
    <w:rsid w:val="0079779D"/>
    <w:rsid w:val="007A3CDB"/>
    <w:rsid w:val="007A42EE"/>
    <w:rsid w:val="008235A9"/>
    <w:rsid w:val="008602A7"/>
    <w:rsid w:val="00871B71"/>
    <w:rsid w:val="0087496C"/>
    <w:rsid w:val="00877107"/>
    <w:rsid w:val="00884CC5"/>
    <w:rsid w:val="008B2235"/>
    <w:rsid w:val="008C425C"/>
    <w:rsid w:val="008F65D1"/>
    <w:rsid w:val="0091567B"/>
    <w:rsid w:val="009207C6"/>
    <w:rsid w:val="0093049A"/>
    <w:rsid w:val="00944C46"/>
    <w:rsid w:val="00983D23"/>
    <w:rsid w:val="00987842"/>
    <w:rsid w:val="009B6402"/>
    <w:rsid w:val="009F0D25"/>
    <w:rsid w:val="00A3093E"/>
    <w:rsid w:val="00A41A20"/>
    <w:rsid w:val="00A47386"/>
    <w:rsid w:val="00A64338"/>
    <w:rsid w:val="00A86ACB"/>
    <w:rsid w:val="00A951C8"/>
    <w:rsid w:val="00AA7488"/>
    <w:rsid w:val="00AE662E"/>
    <w:rsid w:val="00AF41E7"/>
    <w:rsid w:val="00B346A0"/>
    <w:rsid w:val="00B377EC"/>
    <w:rsid w:val="00B53EFC"/>
    <w:rsid w:val="00B54D0D"/>
    <w:rsid w:val="00BA0D09"/>
    <w:rsid w:val="00BE453E"/>
    <w:rsid w:val="00BF3A53"/>
    <w:rsid w:val="00BF41B2"/>
    <w:rsid w:val="00C130A2"/>
    <w:rsid w:val="00C21ECD"/>
    <w:rsid w:val="00C22E7E"/>
    <w:rsid w:val="00C4034F"/>
    <w:rsid w:val="00C40A1D"/>
    <w:rsid w:val="00C55820"/>
    <w:rsid w:val="00C823AC"/>
    <w:rsid w:val="00C93BDB"/>
    <w:rsid w:val="00CE7432"/>
    <w:rsid w:val="00D32408"/>
    <w:rsid w:val="00D36EF3"/>
    <w:rsid w:val="00D452DA"/>
    <w:rsid w:val="00D53B44"/>
    <w:rsid w:val="00D65842"/>
    <w:rsid w:val="00D80D4F"/>
    <w:rsid w:val="00D81555"/>
    <w:rsid w:val="00DA3DB8"/>
    <w:rsid w:val="00DC7CFD"/>
    <w:rsid w:val="00E524C9"/>
    <w:rsid w:val="00E53F9F"/>
    <w:rsid w:val="00E81E0D"/>
    <w:rsid w:val="00EB3A85"/>
    <w:rsid w:val="00EB45D5"/>
    <w:rsid w:val="00ED4201"/>
    <w:rsid w:val="00EE07D2"/>
    <w:rsid w:val="00EE1D06"/>
    <w:rsid w:val="00F120D3"/>
    <w:rsid w:val="00F34EE9"/>
    <w:rsid w:val="00F55B7C"/>
    <w:rsid w:val="00F673F8"/>
    <w:rsid w:val="00FA421F"/>
    <w:rsid w:val="21E15B5D"/>
    <w:rsid w:val="706B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  <w14:docId w14:val="318073D5"/>
  <w15:docId w15:val="{891263DA-EBE6-4DBC-BBDE-71CEA77B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DejaVu Sans" w:cs="Times New Roman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qFormat/>
    <w:pPr>
      <w:widowControl/>
      <w:suppressAutoHyphens w:val="0"/>
      <w:ind w:firstLine="670"/>
      <w:jc w:val="both"/>
    </w:pPr>
    <w:rPr>
      <w:rFonts w:eastAsia="Times New Roman"/>
      <w:color w:val="auto"/>
      <w:kern w:val="0"/>
      <w:sz w:val="28"/>
    </w:rPr>
  </w:style>
  <w:style w:type="paragraph" w:styleId="a5">
    <w:name w:val="Body Text"/>
    <w:basedOn w:val="a"/>
    <w:link w:val="a6"/>
    <w:uiPriority w:val="99"/>
    <w:unhideWhenUsed/>
    <w:qFormat/>
    <w:pPr>
      <w:spacing w:after="120"/>
    </w:pPr>
  </w:style>
  <w:style w:type="paragraph" w:styleId="a7">
    <w:name w:val="Body Text Indent"/>
    <w:basedOn w:val="a"/>
    <w:link w:val="a8"/>
    <w:semiHidden/>
    <w:unhideWhenUsed/>
    <w:qFormat/>
    <w:pPr>
      <w:spacing w:after="120"/>
      <w:ind w:left="283"/>
    </w:pPr>
  </w:style>
  <w:style w:type="paragraph" w:styleId="2">
    <w:name w:val="Body Text Indent 2"/>
    <w:basedOn w:val="a"/>
    <w:link w:val="20"/>
    <w:qFormat/>
    <w:pPr>
      <w:spacing w:after="120" w:line="480" w:lineRule="auto"/>
      <w:ind w:left="283"/>
    </w:p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qFormat/>
    <w:rPr>
      <w:rFonts w:eastAsia="DejaVu Sans" w:cs="Times New Roman"/>
      <w:color w:val="000000"/>
      <w:kern w:val="2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qFormat/>
    <w:rPr>
      <w:rFonts w:eastAsia="Times New Roman" w:cs="Times New Roman"/>
      <w:szCs w:val="24"/>
    </w:rPr>
  </w:style>
  <w:style w:type="character" w:customStyle="1" w:styleId="20">
    <w:name w:val="Основной текст с отступом 2 Знак"/>
    <w:basedOn w:val="a0"/>
    <w:link w:val="2"/>
    <w:qFormat/>
    <w:rPr>
      <w:rFonts w:eastAsia="DejaVu Sans" w:cs="Times New Roman"/>
      <w:color w:val="000000"/>
      <w:kern w:val="2"/>
      <w:sz w:val="24"/>
      <w:szCs w:val="24"/>
    </w:rPr>
  </w:style>
  <w:style w:type="paragraph" w:customStyle="1" w:styleId="FR3">
    <w:name w:val="FR3"/>
    <w:qFormat/>
    <w:pPr>
      <w:widowControl w:val="0"/>
      <w:ind w:left="120"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qFormat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paragraph" w:customStyle="1" w:styleId="ConsTitle">
    <w:name w:val="ConsTitle"/>
    <w:qFormat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DejaVu Sans" w:hAnsi="Tahoma" w:cs="Tahoma"/>
      <w:color w:val="000000"/>
      <w:kern w:val="2"/>
      <w:sz w:val="16"/>
      <w:szCs w:val="16"/>
    </w:rPr>
  </w:style>
  <w:style w:type="character" w:customStyle="1" w:styleId="a6">
    <w:name w:val="Основной текст Знак"/>
    <w:basedOn w:val="a0"/>
    <w:link w:val="a5"/>
    <w:uiPriority w:val="99"/>
    <w:qFormat/>
    <w:rPr>
      <w:rFonts w:eastAsia="DejaVu Sans" w:cs="Times New Roman"/>
      <w:color w:val="000000"/>
      <w:kern w:val="2"/>
      <w:sz w:val="24"/>
      <w:szCs w:val="24"/>
    </w:rPr>
  </w:style>
  <w:style w:type="paragraph" w:customStyle="1" w:styleId="aa">
    <w:name w:val="Знак"/>
    <w:basedOn w:val="a"/>
    <w:qFormat/>
    <w:pPr>
      <w:suppressAutoHyphens w:val="0"/>
      <w:adjustRightInd w:val="0"/>
      <w:spacing w:after="160" w:line="240" w:lineRule="exact"/>
      <w:jc w:val="right"/>
    </w:pPr>
    <w:rPr>
      <w:rFonts w:eastAsia="Times New Roman"/>
      <w:color w:val="auto"/>
      <w:kern w:val="0"/>
      <w:sz w:val="20"/>
      <w:szCs w:val="20"/>
      <w:lang w:val="en-GB"/>
    </w:rPr>
  </w:style>
  <w:style w:type="paragraph" w:customStyle="1" w:styleId="Style1">
    <w:name w:val="Style1"/>
    <w:basedOn w:val="a"/>
    <w:uiPriority w:val="99"/>
    <w:qFormat/>
    <w:pPr>
      <w:suppressAutoHyphens w:val="0"/>
      <w:autoSpaceDE w:val="0"/>
      <w:autoSpaceDN w:val="0"/>
      <w:adjustRightInd w:val="0"/>
    </w:pPr>
    <w:rPr>
      <w:rFonts w:eastAsia="Times New Roman"/>
      <w:color w:val="auto"/>
      <w:kern w:val="0"/>
      <w:lang w:eastAsia="ru-RU"/>
    </w:rPr>
  </w:style>
  <w:style w:type="character" w:customStyle="1" w:styleId="FontStyle11">
    <w:name w:val="Font Style11"/>
    <w:basedOn w:val="a0"/>
    <w:uiPriority w:val="99"/>
    <w:qFormat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qFormat/>
    <w:pPr>
      <w:suppressAutoHyphens w:val="0"/>
      <w:autoSpaceDE w:val="0"/>
      <w:autoSpaceDN w:val="0"/>
      <w:adjustRightInd w:val="0"/>
      <w:spacing w:line="320" w:lineRule="exact"/>
      <w:jc w:val="both"/>
    </w:pPr>
    <w:rPr>
      <w:rFonts w:eastAsia="Times New Roman"/>
      <w:color w:val="auto"/>
      <w:kern w:val="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A9C879-CB75-4AF3-AA62-74F49E3A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Делопроизводитель</cp:lastModifiedBy>
  <cp:revision>46</cp:revision>
  <cp:lastPrinted>2024-01-17T04:25:00Z</cp:lastPrinted>
  <dcterms:created xsi:type="dcterms:W3CDTF">2015-08-14T07:48:00Z</dcterms:created>
  <dcterms:modified xsi:type="dcterms:W3CDTF">2024-02-26T09:58:00Z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19687121939D49D2BB884378E8805DFE_12</vt:lpwstr>
  </property>
</Properties>
</file>