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3D" w:rsidRDefault="00EB5519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01/16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EB5519" w:rsidP="00695C3D">
      <w:pPr>
        <w:pStyle w:val="Style3"/>
        <w:widowControl/>
        <w:spacing w:before="58"/>
        <w:ind w:right="1018" w:firstLine="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10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>
        <w:rPr>
          <w:rStyle w:val="FontStyle20"/>
          <w:spacing w:val="-6"/>
          <w:sz w:val="28"/>
          <w:szCs w:val="28"/>
        </w:rPr>
        <w:t>июня 2016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 xml:space="preserve"> П.Н.</w:t>
      </w:r>
      <w:r>
        <w:rPr>
          <w:rStyle w:val="FontStyle20"/>
          <w:spacing w:val="-6"/>
          <w:sz w:val="28"/>
          <w:szCs w:val="28"/>
          <w:lang w:eastAsia="en-US"/>
        </w:rPr>
        <w:t xml:space="preserve"> – Первый заместитель Главы района, руководитель рабочей группы;</w:t>
      </w:r>
    </w:p>
    <w:p w:rsidR="005C72EA" w:rsidRPr="005C72EA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5C72EA">
        <w:rPr>
          <w:rStyle w:val="FontStyle20"/>
          <w:spacing w:val="-6"/>
          <w:sz w:val="28"/>
          <w:szCs w:val="28"/>
        </w:rPr>
        <w:t>Мазурина О.Ю. – начальник организационного отдела Администрации муниципального района Клявлинский, секретарь рабочей группы</w:t>
      </w:r>
      <w:r w:rsidR="005C72EA" w:rsidRPr="005C72EA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5C72EA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3. </w:t>
      </w:r>
      <w:r w:rsidR="00695C3D">
        <w:rPr>
          <w:rStyle w:val="FontStyle20"/>
          <w:spacing w:val="-6"/>
          <w:sz w:val="28"/>
          <w:szCs w:val="28"/>
        </w:rPr>
        <w:t xml:space="preserve">Акимова С.Г. - </w:t>
      </w:r>
      <w:r w:rsidR="00695C3D"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Default="00EB5519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695C3D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53764A">
        <w:rPr>
          <w:rStyle w:val="FontStyle20"/>
          <w:spacing w:val="-6"/>
          <w:sz w:val="28"/>
          <w:szCs w:val="28"/>
        </w:rPr>
        <w:t>Юртаева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 С.В. - </w:t>
      </w:r>
      <w:r w:rsidR="0053764A" w:rsidRPr="0053764A">
        <w:rPr>
          <w:color w:val="000000"/>
          <w:sz w:val="28"/>
          <w:szCs w:val="28"/>
        </w:rPr>
        <w:t>Главный специалист-эксперт отдела сводных статистических работ в Кл</w:t>
      </w:r>
      <w:r w:rsidR="000253F2">
        <w:rPr>
          <w:color w:val="000000"/>
          <w:sz w:val="28"/>
          <w:szCs w:val="28"/>
        </w:rPr>
        <w:t>явлинском районе</w:t>
      </w:r>
      <w:r w:rsidR="005C72EA" w:rsidRPr="005C72EA">
        <w:rPr>
          <w:color w:val="000000"/>
          <w:sz w:val="28"/>
          <w:szCs w:val="28"/>
        </w:rPr>
        <w:t>;</w:t>
      </w:r>
    </w:p>
    <w:p w:rsidR="005C72EA" w:rsidRDefault="00EB5519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72E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Лесников А.А.</w:t>
      </w:r>
      <w:r w:rsidR="005C72E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Начальник МО МВД России «Клявлинский» Самарской области, полковник полиции</w:t>
      </w:r>
      <w:r w:rsidR="005C72EA" w:rsidRPr="005C72EA">
        <w:rPr>
          <w:color w:val="000000"/>
          <w:sz w:val="28"/>
          <w:szCs w:val="28"/>
        </w:rPr>
        <w:t>;</w:t>
      </w:r>
    </w:p>
    <w:p w:rsidR="005C72EA" w:rsidRDefault="00EB5519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C72EA">
        <w:rPr>
          <w:color w:val="000000"/>
          <w:sz w:val="28"/>
          <w:szCs w:val="28"/>
        </w:rPr>
        <w:t xml:space="preserve">. </w:t>
      </w:r>
      <w:proofErr w:type="spellStart"/>
      <w:r w:rsidR="00466A03">
        <w:rPr>
          <w:color w:val="000000"/>
          <w:sz w:val="28"/>
          <w:szCs w:val="28"/>
        </w:rPr>
        <w:t>Стакина</w:t>
      </w:r>
      <w:proofErr w:type="spellEnd"/>
      <w:r w:rsidR="00466A03">
        <w:rPr>
          <w:color w:val="000000"/>
          <w:sz w:val="28"/>
          <w:szCs w:val="28"/>
        </w:rPr>
        <w:t xml:space="preserve"> И.Н.</w:t>
      </w:r>
      <w:r w:rsidR="005C72EA">
        <w:rPr>
          <w:color w:val="000000"/>
          <w:sz w:val="28"/>
          <w:szCs w:val="28"/>
        </w:rPr>
        <w:t xml:space="preserve"> – </w:t>
      </w:r>
      <w:r w:rsidR="00466A03">
        <w:rPr>
          <w:color w:val="000000"/>
          <w:sz w:val="28"/>
          <w:szCs w:val="28"/>
        </w:rPr>
        <w:t>заместитель главного</w:t>
      </w:r>
      <w:r w:rsidR="005C72EA">
        <w:rPr>
          <w:color w:val="000000"/>
          <w:sz w:val="28"/>
          <w:szCs w:val="28"/>
        </w:rPr>
        <w:t xml:space="preserve"> врач</w:t>
      </w:r>
      <w:r w:rsidR="00466A03">
        <w:rPr>
          <w:color w:val="000000"/>
          <w:sz w:val="28"/>
          <w:szCs w:val="28"/>
        </w:rPr>
        <w:t>а</w:t>
      </w:r>
      <w:r w:rsidR="005C72EA">
        <w:rPr>
          <w:color w:val="000000"/>
          <w:sz w:val="28"/>
          <w:szCs w:val="28"/>
        </w:rPr>
        <w:t xml:space="preserve"> ГБУЗ СО «Клявлинская ЦРБ»</w:t>
      </w:r>
      <w:r w:rsidR="005C72EA" w:rsidRPr="005C72EA">
        <w:rPr>
          <w:color w:val="000000"/>
          <w:sz w:val="28"/>
          <w:szCs w:val="28"/>
        </w:rPr>
        <w:t>;</w:t>
      </w:r>
    </w:p>
    <w:p w:rsidR="005C72EA" w:rsidRDefault="00EB5519" w:rsidP="005C72EA">
      <w:pPr>
        <w:pStyle w:val="Style11"/>
        <w:widowControl/>
        <w:tabs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C72EA">
        <w:rPr>
          <w:color w:val="000000"/>
          <w:sz w:val="28"/>
          <w:szCs w:val="28"/>
        </w:rPr>
        <w:t xml:space="preserve">. </w:t>
      </w:r>
      <w:proofErr w:type="spellStart"/>
      <w:r w:rsidR="005C72EA">
        <w:rPr>
          <w:color w:val="000000"/>
          <w:sz w:val="28"/>
          <w:szCs w:val="28"/>
        </w:rPr>
        <w:t>Дудченко</w:t>
      </w:r>
      <w:proofErr w:type="spellEnd"/>
      <w:r w:rsidR="005C72EA">
        <w:rPr>
          <w:color w:val="000000"/>
          <w:sz w:val="28"/>
          <w:szCs w:val="28"/>
        </w:rPr>
        <w:t xml:space="preserve"> А.Н. -</w:t>
      </w:r>
      <w:r w:rsidR="005C72EA" w:rsidRPr="0053764A">
        <w:rPr>
          <w:rStyle w:val="FontStyle20"/>
          <w:spacing w:val="-6"/>
          <w:sz w:val="28"/>
          <w:szCs w:val="28"/>
        </w:rPr>
        <w:t xml:space="preserve"> </w:t>
      </w:r>
      <w:r w:rsidR="005C72EA" w:rsidRPr="0053764A">
        <w:rPr>
          <w:color w:val="000000"/>
          <w:sz w:val="28"/>
          <w:szCs w:val="28"/>
        </w:rPr>
        <w:t>Председатель общественной организации пенсионеров, ветеранов войны, труда, Вооруженных Сил и правоохранительных органов Клявлинского района,  Всероссийской общественной организации «Самарская общественная организация инвалидов» Клявлинского района, Союза «Чернобыль»;</w:t>
      </w:r>
      <w:r w:rsidR="005C72EA" w:rsidRPr="0053764A">
        <w:rPr>
          <w:rStyle w:val="FontStyle20"/>
          <w:spacing w:val="-6"/>
          <w:sz w:val="28"/>
          <w:szCs w:val="28"/>
        </w:rPr>
        <w:tab/>
      </w:r>
    </w:p>
    <w:p w:rsidR="00EB5519" w:rsidRDefault="00EB5519" w:rsidP="005C72EA">
      <w:pPr>
        <w:pStyle w:val="Style11"/>
        <w:widowControl/>
        <w:tabs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8. Полякова В.А. – Руководитель Управления по муниципальному району Клявлинский ГКУ </w:t>
      </w:r>
      <w:proofErr w:type="gramStart"/>
      <w:r>
        <w:rPr>
          <w:rStyle w:val="FontStyle20"/>
          <w:spacing w:val="-6"/>
          <w:sz w:val="28"/>
          <w:szCs w:val="28"/>
        </w:rPr>
        <w:t>СО</w:t>
      </w:r>
      <w:proofErr w:type="gramEnd"/>
      <w:r>
        <w:rPr>
          <w:rStyle w:val="FontStyle20"/>
          <w:spacing w:val="-6"/>
          <w:sz w:val="28"/>
          <w:szCs w:val="28"/>
        </w:rPr>
        <w:t xml:space="preserve"> «Главное управление социальной защиты населения Северо-Восточного округа», председатель Общественного совета при Администрации  муниципального района Клявлинский.</w:t>
      </w:r>
    </w:p>
    <w:p w:rsidR="005C72EA" w:rsidRP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974AED" w:rsidRDefault="00974AED" w:rsidP="008310E9">
      <w:pPr>
        <w:pStyle w:val="Style4"/>
        <w:widowControl/>
        <w:numPr>
          <w:ilvl w:val="0"/>
          <w:numId w:val="8"/>
        </w:numPr>
        <w:tabs>
          <w:tab w:val="left" w:pos="426"/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  <w:r w:rsidRPr="00974AED">
        <w:rPr>
          <w:sz w:val="28"/>
          <w:szCs w:val="28"/>
        </w:rPr>
        <w:t>;</w:t>
      </w:r>
    </w:p>
    <w:p w:rsidR="00974AED" w:rsidRDefault="00974AED" w:rsidP="008310E9">
      <w:pPr>
        <w:pStyle w:val="Style4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Профилактика случаев нарушения норм миграционного и трудового законодательства</w:t>
      </w:r>
      <w:r w:rsidR="00F62FE8">
        <w:rPr>
          <w:sz w:val="28"/>
          <w:szCs w:val="28"/>
        </w:rPr>
        <w:t xml:space="preserve"> Российской Федерации</w:t>
      </w:r>
      <w:r w:rsidR="00782F0D">
        <w:rPr>
          <w:sz w:val="28"/>
          <w:szCs w:val="28"/>
        </w:rPr>
        <w:t>.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4AED" w:rsidRPr="00974AED" w:rsidRDefault="00974AED" w:rsidP="00974AED">
      <w:pPr>
        <w:pStyle w:val="Style4"/>
        <w:widowControl/>
        <w:numPr>
          <w:ilvl w:val="0"/>
          <w:numId w:val="9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695C3D" w:rsidRDefault="00695C3D" w:rsidP="00974AED">
      <w:pPr>
        <w:pStyle w:val="Style4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350E0">
        <w:rPr>
          <w:b/>
          <w:sz w:val="28"/>
          <w:szCs w:val="28"/>
        </w:rPr>
        <w:t>Климашова</w:t>
      </w:r>
      <w:proofErr w:type="spellEnd"/>
      <w:r w:rsidR="000350E0">
        <w:rPr>
          <w:b/>
          <w:sz w:val="28"/>
          <w:szCs w:val="28"/>
        </w:rPr>
        <w:t xml:space="preserve"> П.Н.</w:t>
      </w:r>
      <w:r w:rsidR="00F0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00DBC">
        <w:rPr>
          <w:sz w:val="28"/>
          <w:szCs w:val="28"/>
        </w:rPr>
        <w:t>Первого заместителя Главы района, руководителя рабочей группы</w:t>
      </w:r>
      <w:r>
        <w:rPr>
          <w:sz w:val="28"/>
          <w:szCs w:val="28"/>
        </w:rPr>
        <w:t>.</w:t>
      </w:r>
    </w:p>
    <w:p w:rsidR="00974AED" w:rsidRPr="00974AED" w:rsidRDefault="000350E0" w:rsidP="00974AED">
      <w:pPr>
        <w:widowControl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Климашов</w:t>
      </w:r>
      <w:proofErr w:type="spellEnd"/>
      <w:r>
        <w:rPr>
          <w:sz w:val="28"/>
          <w:szCs w:val="28"/>
        </w:rPr>
        <w:t xml:space="preserve"> П.Н. </w:t>
      </w:r>
      <w:r w:rsidR="00974AED" w:rsidRPr="00974AED">
        <w:rPr>
          <w:sz w:val="28"/>
          <w:szCs w:val="28"/>
        </w:rPr>
        <w:t xml:space="preserve"> сообщил, что  </w:t>
      </w:r>
      <w:r>
        <w:rPr>
          <w:sz w:val="28"/>
          <w:szCs w:val="28"/>
        </w:rPr>
        <w:t>в настоящее время складывается непростая ситуация в сфере миграционных отношений</w:t>
      </w:r>
      <w:r w:rsidR="00974AED" w:rsidRPr="00974AE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Все чаще наши граждане подвергаются вербовке со стороны исламистов. </w:t>
      </w:r>
      <w:r w:rsidR="00902EE0">
        <w:rPr>
          <w:rFonts w:eastAsiaTheme="minorHAnsi"/>
          <w:sz w:val="28"/>
          <w:szCs w:val="28"/>
          <w:lang w:eastAsia="en-US"/>
        </w:rPr>
        <w:t xml:space="preserve">После ряда </w:t>
      </w:r>
      <w:r w:rsidR="00902EE0">
        <w:rPr>
          <w:rFonts w:eastAsiaTheme="minorHAnsi"/>
          <w:sz w:val="28"/>
          <w:szCs w:val="28"/>
          <w:lang w:eastAsia="en-US"/>
        </w:rPr>
        <w:lastRenderedPageBreak/>
        <w:t xml:space="preserve">терактов актуальным является вопрос обеспечения безопасности граждан Российской Федерации, в </w:t>
      </w:r>
      <w:r w:rsidR="009925FA">
        <w:rPr>
          <w:rFonts w:eastAsiaTheme="minorHAnsi"/>
          <w:sz w:val="28"/>
          <w:szCs w:val="28"/>
          <w:lang w:eastAsia="en-US"/>
        </w:rPr>
        <w:t>частности</w:t>
      </w:r>
      <w:r w:rsidR="00902EE0">
        <w:rPr>
          <w:rFonts w:eastAsiaTheme="minorHAnsi"/>
          <w:sz w:val="28"/>
          <w:szCs w:val="28"/>
          <w:lang w:eastAsia="en-US"/>
        </w:rPr>
        <w:t xml:space="preserve"> жителей Клявлинского района. В связи с этим необходимо на каждом заседании Межведомственной рабочей группы проводить мониторинг миграционной ситуации в муниципальном районе Клявлинский.</w:t>
      </w:r>
    </w:p>
    <w:p w:rsidR="00611C89" w:rsidRDefault="00611C89" w:rsidP="00611C89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11C89" w:rsidRDefault="00945198" w:rsidP="00945198">
      <w:pPr>
        <w:pStyle w:val="Style4"/>
        <w:widowControl/>
        <w:numPr>
          <w:ilvl w:val="0"/>
          <w:numId w:val="3"/>
        </w:num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случаев нарушения норм миграционного и трудового законодательства</w:t>
      </w:r>
      <w:r w:rsidR="00F62FE8">
        <w:rPr>
          <w:sz w:val="28"/>
          <w:szCs w:val="28"/>
        </w:rPr>
        <w:t xml:space="preserve"> Российской Федерации</w:t>
      </w:r>
    </w:p>
    <w:p w:rsidR="00945198" w:rsidRDefault="00945198" w:rsidP="00466A03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6A03" w:rsidRDefault="00466A03" w:rsidP="00466A03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</w:t>
      </w:r>
      <w:r>
        <w:rPr>
          <w:sz w:val="28"/>
          <w:szCs w:val="28"/>
          <w:lang w:val="en-US"/>
        </w:rPr>
        <w:t>:</w:t>
      </w:r>
    </w:p>
    <w:p w:rsidR="00466A03" w:rsidRDefault="00466A03" w:rsidP="00466A03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198" w:rsidRPr="00945198" w:rsidRDefault="00F849B1" w:rsidP="00945198">
      <w:pPr>
        <w:pStyle w:val="Style4"/>
        <w:widowControl/>
        <w:numPr>
          <w:ilvl w:val="1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Лесникова</w:t>
      </w:r>
      <w:proofErr w:type="spellEnd"/>
      <w:r>
        <w:rPr>
          <w:b/>
          <w:sz w:val="28"/>
          <w:szCs w:val="28"/>
        </w:rPr>
        <w:t xml:space="preserve"> А.А.</w:t>
      </w:r>
      <w:r w:rsidR="00945198">
        <w:rPr>
          <w:sz w:val="28"/>
          <w:szCs w:val="28"/>
        </w:rPr>
        <w:t xml:space="preserve"> </w:t>
      </w:r>
      <w:r w:rsidR="00466A03">
        <w:rPr>
          <w:sz w:val="28"/>
          <w:szCs w:val="28"/>
        </w:rPr>
        <w:t>–</w:t>
      </w:r>
      <w:r w:rsidR="009451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</w:t>
      </w:r>
      <w:r w:rsidR="008310E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МО МВД России «Клявлинский» Самарской области, полковник полиции</w:t>
      </w:r>
      <w:r w:rsidR="00945198">
        <w:rPr>
          <w:color w:val="000000"/>
          <w:sz w:val="28"/>
          <w:szCs w:val="28"/>
        </w:rPr>
        <w:t>.</w:t>
      </w:r>
    </w:p>
    <w:p w:rsidR="00C40339" w:rsidRDefault="00F849B1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Он пояснил, что совместно с</w:t>
      </w:r>
      <w:r w:rsidR="00C722CB">
        <w:rPr>
          <w:sz w:val="28"/>
          <w:szCs w:val="28"/>
        </w:rPr>
        <w:t>о службой</w:t>
      </w:r>
      <w:r>
        <w:rPr>
          <w:sz w:val="28"/>
          <w:szCs w:val="28"/>
        </w:rPr>
        <w:t xml:space="preserve"> УФМС проводятся проверки частного сектора на предмет выявления нарушений миграционного законодательства.</w:t>
      </w:r>
    </w:p>
    <w:p w:rsidR="00F849B1" w:rsidRDefault="00C722CB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Ежегодно приезжает от 15 до </w:t>
      </w:r>
      <w:r w:rsidR="00F849B1">
        <w:rPr>
          <w:sz w:val="28"/>
          <w:szCs w:val="28"/>
        </w:rPr>
        <w:t xml:space="preserve">30 иностранных граждан. В основном это граждане Белоруссии, </w:t>
      </w:r>
      <w:r>
        <w:rPr>
          <w:sz w:val="28"/>
          <w:szCs w:val="28"/>
        </w:rPr>
        <w:t xml:space="preserve">Армении. На 20 июня 2016 года запланирована проверка в отношении иностранных граждан, находящихся на территории муниципального района Клявлинский, на наличие патента и свидетельства о государственной регистрации. </w:t>
      </w:r>
    </w:p>
    <w:p w:rsidR="00C40339" w:rsidRDefault="009925FA" w:rsidP="00C40339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Лесников А.А. п</w:t>
      </w:r>
      <w:r w:rsidR="00C40339">
        <w:rPr>
          <w:sz w:val="28"/>
          <w:szCs w:val="28"/>
        </w:rPr>
        <w:t xml:space="preserve">редложил </w:t>
      </w:r>
      <w:r w:rsidR="00C722CB">
        <w:rPr>
          <w:sz w:val="28"/>
          <w:szCs w:val="28"/>
        </w:rPr>
        <w:t>приглашать на заседания рабочей группы глав сельских поселений муниципального района Клявлинский</w:t>
      </w:r>
      <w:r w:rsidR="00C40339">
        <w:rPr>
          <w:sz w:val="28"/>
          <w:szCs w:val="28"/>
        </w:rPr>
        <w:t>.</w:t>
      </w:r>
    </w:p>
    <w:p w:rsidR="00C722CB" w:rsidRDefault="00C722CB" w:rsidP="00122799">
      <w:pPr>
        <w:pStyle w:val="Style4"/>
        <w:widowControl/>
        <w:numPr>
          <w:ilvl w:val="1"/>
          <w:numId w:val="3"/>
        </w:numPr>
        <w:tabs>
          <w:tab w:val="left" w:pos="0"/>
          <w:tab w:val="left" w:pos="284"/>
          <w:tab w:val="left" w:pos="567"/>
          <w:tab w:val="left" w:pos="709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122799">
        <w:rPr>
          <w:b/>
          <w:sz w:val="28"/>
          <w:szCs w:val="28"/>
        </w:rPr>
        <w:t>Акимову С.Г.</w:t>
      </w:r>
      <w:r>
        <w:rPr>
          <w:sz w:val="28"/>
          <w:szCs w:val="28"/>
        </w:rPr>
        <w:t xml:space="preserve"> –</w:t>
      </w:r>
      <w:r w:rsidR="008310E9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иректора ГКУ</w:t>
      </w:r>
      <w:r w:rsidR="00122799">
        <w:rPr>
          <w:sz w:val="28"/>
          <w:szCs w:val="28"/>
        </w:rPr>
        <w:t xml:space="preserve"> «Центр занятости населения муниципального района Клявлинский».</w:t>
      </w:r>
    </w:p>
    <w:p w:rsidR="00122799" w:rsidRPr="00122799" w:rsidRDefault="00122799" w:rsidP="00122799">
      <w:pPr>
        <w:pStyle w:val="Style4"/>
        <w:widowControl/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firstLine="426"/>
        <w:rPr>
          <w:sz w:val="28"/>
          <w:szCs w:val="28"/>
        </w:rPr>
      </w:pPr>
      <w:r w:rsidRPr="00122799">
        <w:rPr>
          <w:sz w:val="28"/>
          <w:szCs w:val="28"/>
        </w:rPr>
        <w:t>Она сообщила, что</w:t>
      </w:r>
      <w:r>
        <w:rPr>
          <w:sz w:val="28"/>
          <w:szCs w:val="28"/>
        </w:rPr>
        <w:t xml:space="preserve"> работодатели в 2016 году не подавали квоту на привлечение иностранных работников.</w:t>
      </w: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РЕШИЛИ</w:t>
      </w:r>
      <w:r>
        <w:rPr>
          <w:sz w:val="28"/>
          <w:szCs w:val="28"/>
          <w:lang w:val="en-US"/>
        </w:rPr>
        <w:t>:</w:t>
      </w:r>
    </w:p>
    <w:p w:rsidR="00F62FE8" w:rsidRPr="00F62FE8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Default="00924776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="005653E0">
        <w:rPr>
          <w:sz w:val="28"/>
          <w:szCs w:val="28"/>
        </w:rPr>
        <w:t>начальника МО МВД России «Клявлинский»</w:t>
      </w:r>
      <w:r w:rsidR="009925FA">
        <w:rPr>
          <w:sz w:val="28"/>
          <w:szCs w:val="28"/>
        </w:rPr>
        <w:t xml:space="preserve"> Самарской области, директора ГКУ «Центр занятости населения муниципального района Клявлинский»</w:t>
      </w:r>
      <w:r w:rsidR="005653E0">
        <w:rPr>
          <w:sz w:val="28"/>
          <w:szCs w:val="28"/>
        </w:rPr>
        <w:t xml:space="preserve"> </w:t>
      </w:r>
      <w:r>
        <w:rPr>
          <w:sz w:val="28"/>
          <w:szCs w:val="28"/>
        </w:rPr>
        <w:t>к сведению.</w:t>
      </w:r>
    </w:p>
    <w:p w:rsidR="005653E0" w:rsidRDefault="00F62FE8" w:rsidP="005653E0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3E0">
        <w:rPr>
          <w:sz w:val="28"/>
          <w:szCs w:val="28"/>
        </w:rPr>
        <w:t>На каждом заседании Межведомственной рабочей группы по вопросам миграции в муниципальном районе Клявлинский проводить мониторинг миграционной ситуации в районе.</w:t>
      </w:r>
    </w:p>
    <w:p w:rsidR="00F62FE8" w:rsidRDefault="005653E0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Приглашать для участия в заседаниях рабочей группы глав сельских поселений муниципального района Клявлинский</w:t>
      </w:r>
      <w:r w:rsidR="00F62FE8">
        <w:rPr>
          <w:sz w:val="28"/>
          <w:szCs w:val="28"/>
        </w:rPr>
        <w:t>.</w:t>
      </w:r>
    </w:p>
    <w:p w:rsidR="005653E0" w:rsidRDefault="005653E0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Рекомендовать МО МВД России «Клявлинский» Самарской области активизировать работу по противодействию нелегальной миграции в муниципальном районе Клявлинский.</w:t>
      </w:r>
    </w:p>
    <w:p w:rsidR="005653E0" w:rsidRDefault="005653E0" w:rsidP="00F61565">
      <w:pPr>
        <w:rPr>
          <w:sz w:val="28"/>
          <w:szCs w:val="28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 w:rsidR="005653E0">
        <w:rPr>
          <w:sz w:val="28"/>
          <w:szCs w:val="28"/>
        </w:rPr>
        <w:tab/>
        <w:t xml:space="preserve">       </w:t>
      </w:r>
      <w:proofErr w:type="spellStart"/>
      <w:r w:rsidR="005653E0">
        <w:rPr>
          <w:sz w:val="28"/>
          <w:szCs w:val="28"/>
        </w:rPr>
        <w:t>П.Н.Климашов</w:t>
      </w:r>
      <w:proofErr w:type="spellEnd"/>
      <w:r w:rsidR="00695C3D">
        <w:rPr>
          <w:sz w:val="28"/>
          <w:szCs w:val="28"/>
        </w:rPr>
        <w:t xml:space="preserve"> </w:t>
      </w:r>
    </w:p>
    <w:p w:rsidR="007566E9" w:rsidRDefault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F62FE8" w:rsidRDefault="00F62FE8">
      <w:pPr>
        <w:rPr>
          <w:sz w:val="28"/>
          <w:szCs w:val="28"/>
        </w:rPr>
      </w:pP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О.Ю. Мазурина</w:t>
      </w: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F62FE8" w:rsidRDefault="00F62FE8">
      <w:r>
        <w:rPr>
          <w:sz w:val="28"/>
          <w:szCs w:val="28"/>
        </w:rPr>
        <w:t xml:space="preserve">отдела администрации </w:t>
      </w:r>
      <w:proofErr w:type="spellStart"/>
      <w:r>
        <w:rPr>
          <w:sz w:val="28"/>
          <w:szCs w:val="28"/>
        </w:rPr>
        <w:t>м.р.Клявлинский</w:t>
      </w:r>
      <w:proofErr w:type="spellEnd"/>
    </w:p>
    <w:sectPr w:rsidR="00F62FE8" w:rsidSect="009925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4F6A5D4E"/>
    <w:multiLevelType w:val="hybridMultilevel"/>
    <w:tmpl w:val="4CE448EC"/>
    <w:lvl w:ilvl="0" w:tplc="EABA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B0C55"/>
    <w:rsid w:val="002B1EA6"/>
    <w:rsid w:val="002B31D1"/>
    <w:rsid w:val="002C2080"/>
    <w:rsid w:val="002D4CD3"/>
    <w:rsid w:val="002D6EDB"/>
    <w:rsid w:val="002D6FBE"/>
    <w:rsid w:val="002E77E8"/>
    <w:rsid w:val="002F1D94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02EE0"/>
    <w:rsid w:val="009133F0"/>
    <w:rsid w:val="00913846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5517"/>
    <w:rsid w:val="009D579C"/>
    <w:rsid w:val="009E78B7"/>
    <w:rsid w:val="009E7F55"/>
    <w:rsid w:val="009F3D09"/>
    <w:rsid w:val="009F6B23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61565"/>
    <w:rsid w:val="00F62FE8"/>
    <w:rsid w:val="00F73E0A"/>
    <w:rsid w:val="00F849B1"/>
    <w:rsid w:val="00F97022"/>
    <w:rsid w:val="00FC2A65"/>
    <w:rsid w:val="00FC4BE2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Мазурина</cp:lastModifiedBy>
  <cp:revision>22</cp:revision>
  <cp:lastPrinted>2016-07-06T13:18:00Z</cp:lastPrinted>
  <dcterms:created xsi:type="dcterms:W3CDTF">2013-09-20T05:35:00Z</dcterms:created>
  <dcterms:modified xsi:type="dcterms:W3CDTF">2016-07-06T13:18:00Z</dcterms:modified>
</cp:coreProperties>
</file>