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 </w:t>
      </w:r>
      <w:r w:rsidR="00EA5080" w:rsidRPr="00EA5080">
        <w:rPr>
          <w:rFonts w:ascii="Times New Roman" w:hAnsi="Times New Roman" w:cs="Times New Roman"/>
          <w:sz w:val="28"/>
          <w:szCs w:val="28"/>
        </w:rPr>
        <w:t>24</w:t>
      </w:r>
      <w:r w:rsidR="001C65CD" w:rsidRPr="00EA5080">
        <w:rPr>
          <w:rFonts w:ascii="Times New Roman" w:hAnsi="Times New Roman" w:cs="Times New Roman"/>
          <w:sz w:val="28"/>
          <w:szCs w:val="28"/>
        </w:rPr>
        <w:t>.</w:t>
      </w:r>
      <w:r w:rsidR="00A17BD7" w:rsidRPr="00EA5080">
        <w:rPr>
          <w:rFonts w:ascii="Times New Roman" w:hAnsi="Times New Roman" w:cs="Times New Roman"/>
          <w:sz w:val="28"/>
          <w:szCs w:val="28"/>
        </w:rPr>
        <w:t>1</w:t>
      </w:r>
      <w:r w:rsidR="00EA5080" w:rsidRPr="00EA5080">
        <w:rPr>
          <w:rFonts w:ascii="Times New Roman" w:hAnsi="Times New Roman" w:cs="Times New Roman"/>
          <w:sz w:val="28"/>
          <w:szCs w:val="28"/>
        </w:rPr>
        <w:t>1</w:t>
      </w:r>
      <w:r w:rsidR="00A17BD7" w:rsidRPr="00EA5080">
        <w:rPr>
          <w:rFonts w:ascii="Times New Roman" w:hAnsi="Times New Roman" w:cs="Times New Roman"/>
          <w:sz w:val="28"/>
          <w:szCs w:val="28"/>
        </w:rPr>
        <w:t xml:space="preserve">.2017 </w:t>
      </w:r>
      <w:r w:rsidR="007054C1" w:rsidRPr="00EA5080">
        <w:rPr>
          <w:rFonts w:ascii="Times New Roman" w:hAnsi="Times New Roman" w:cs="Times New Roman"/>
          <w:sz w:val="28"/>
          <w:szCs w:val="28"/>
        </w:rPr>
        <w:t xml:space="preserve"> г. №</w:t>
      </w:r>
      <w:r w:rsidR="0022519C" w:rsidRPr="00EA5080">
        <w:rPr>
          <w:rFonts w:ascii="Times New Roman" w:hAnsi="Times New Roman" w:cs="Times New Roman"/>
          <w:sz w:val="28"/>
          <w:szCs w:val="28"/>
        </w:rPr>
        <w:t xml:space="preserve"> </w:t>
      </w:r>
      <w:r w:rsidR="00EA5080" w:rsidRPr="00EA5080">
        <w:rPr>
          <w:rFonts w:ascii="Times New Roman" w:hAnsi="Times New Roman" w:cs="Times New Roman"/>
          <w:sz w:val="28"/>
          <w:szCs w:val="28"/>
        </w:rPr>
        <w:t>69</w:t>
      </w:r>
    </w:p>
    <w:p w:rsidR="003D344D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О предоставлении</w:t>
      </w:r>
      <w:r w:rsidR="003B528D"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3B528D">
        <w:rPr>
          <w:rFonts w:ascii="Times New Roman" w:hAnsi="Times New Roman" w:cs="Times New Roman"/>
          <w:sz w:val="28"/>
          <w:szCs w:val="28"/>
        </w:rPr>
        <w:t xml:space="preserve"> на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3B528D">
        <w:rPr>
          <w:rFonts w:ascii="Times New Roman" w:hAnsi="Times New Roman" w:cs="Times New Roman"/>
          <w:sz w:val="28"/>
          <w:szCs w:val="28"/>
        </w:rPr>
        <w:t>изменение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1C65CD">
        <w:rPr>
          <w:rFonts w:ascii="Times New Roman" w:hAnsi="Times New Roman" w:cs="Times New Roman"/>
          <w:sz w:val="28"/>
          <w:szCs w:val="28"/>
        </w:rPr>
        <w:t>условн</w:t>
      </w:r>
      <w:r w:rsidR="003B528D">
        <w:rPr>
          <w:rFonts w:ascii="Times New Roman" w:hAnsi="Times New Roman" w:cs="Times New Roman"/>
          <w:sz w:val="28"/>
          <w:szCs w:val="28"/>
        </w:rPr>
        <w:t>о</w:t>
      </w:r>
      <w:r w:rsidR="001C65CD">
        <w:rPr>
          <w:rFonts w:ascii="Times New Roman" w:hAnsi="Times New Roman" w:cs="Times New Roman"/>
          <w:sz w:val="28"/>
          <w:szCs w:val="28"/>
        </w:rPr>
        <w:t xml:space="preserve"> </w:t>
      </w:r>
      <w:r w:rsidR="00CD235E">
        <w:rPr>
          <w:rFonts w:ascii="Times New Roman" w:hAnsi="Times New Roman" w:cs="Times New Roman"/>
          <w:sz w:val="28"/>
          <w:szCs w:val="28"/>
        </w:rPr>
        <w:t>разрешенного</w:t>
      </w:r>
      <w:r w:rsidR="008121DB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3B528D">
        <w:rPr>
          <w:rFonts w:ascii="Times New Roman" w:hAnsi="Times New Roman" w:cs="Times New Roman"/>
          <w:sz w:val="28"/>
          <w:szCs w:val="28"/>
        </w:rPr>
        <w:t>вида</w:t>
      </w:r>
      <w:r w:rsidR="003B528D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3B528D"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>и</w:t>
      </w:r>
      <w:r w:rsidR="002764F9" w:rsidRPr="007054C1">
        <w:rPr>
          <w:rFonts w:ascii="Times New Roman" w:hAnsi="Times New Roman" w:cs="Times New Roman"/>
          <w:sz w:val="28"/>
          <w:szCs w:val="28"/>
        </w:rPr>
        <w:t>спользования земельного участка</w:t>
      </w:r>
    </w:p>
    <w:p w:rsidR="007A381C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8A6" w:rsidRDefault="00DF08A6" w:rsidP="00DF0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39 Градостроительного кодекса РФ, ст. 15 Правил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от 28.12.2013 г. № 30.1, Решением Собрания представителей сельского поселения станция Клявлино от 28.04.2017 г.  № 16 «О внесении изменений в  Правила землепользования и застройки сельского поселения станция Клявлино муниципального района Клявлинский Самарской области в части изменений в градостроительный регламент, установленный для территориальной зоны Ж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протоколом заседания Комиссии по землепользованию и застройке сельского поселения станция Клявлино муниципального района Клявлинский Самарской области от 23.11.2017 г., ПОСТАНОВЛЯЮ: </w:t>
      </w:r>
    </w:p>
    <w:p w:rsidR="007A381C" w:rsidRPr="007054C1" w:rsidRDefault="00AF73FF" w:rsidP="003D34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1. Предоставить разрешение на</w:t>
      </w:r>
      <w:r w:rsidR="00BC0B25">
        <w:rPr>
          <w:rFonts w:ascii="Times New Roman" w:hAnsi="Times New Roman" w:cs="Times New Roman"/>
          <w:sz w:val="28"/>
          <w:szCs w:val="28"/>
        </w:rPr>
        <w:t xml:space="preserve"> изменение условно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2A16A1">
        <w:rPr>
          <w:rFonts w:ascii="Times New Roman" w:hAnsi="Times New Roman" w:cs="Times New Roman"/>
          <w:sz w:val="28"/>
          <w:szCs w:val="28"/>
        </w:rPr>
        <w:t>разрешенного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BC0B25" w:rsidRPr="007054C1">
        <w:rPr>
          <w:rFonts w:ascii="Times New Roman" w:hAnsi="Times New Roman" w:cs="Times New Roman"/>
          <w:sz w:val="28"/>
          <w:szCs w:val="28"/>
        </w:rPr>
        <w:t>вид</w:t>
      </w:r>
      <w:r w:rsidR="00BC0B25">
        <w:rPr>
          <w:rFonts w:ascii="Times New Roman" w:hAnsi="Times New Roman" w:cs="Times New Roman"/>
          <w:sz w:val="28"/>
          <w:szCs w:val="28"/>
        </w:rPr>
        <w:t xml:space="preserve">а </w:t>
      </w:r>
      <w:r w:rsidRPr="007054C1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CA4D32">
        <w:rPr>
          <w:rFonts w:ascii="Times New Roman" w:hAnsi="Times New Roman" w:cs="Times New Roman"/>
          <w:sz w:val="28"/>
          <w:szCs w:val="28"/>
        </w:rPr>
        <w:t>2</w:t>
      </w:r>
      <w:r w:rsidR="002764F9" w:rsidRPr="007054C1">
        <w:rPr>
          <w:rFonts w:ascii="Times New Roman" w:hAnsi="Times New Roman" w:cs="Times New Roman"/>
          <w:sz w:val="28"/>
          <w:szCs w:val="28"/>
        </w:rPr>
        <w:t>0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кв.м. с кадастровым номером 63:21:09060</w:t>
      </w:r>
      <w:r w:rsidR="00CA4D32">
        <w:rPr>
          <w:rFonts w:ascii="Times New Roman" w:hAnsi="Times New Roman" w:cs="Times New Roman"/>
          <w:sz w:val="28"/>
          <w:szCs w:val="28"/>
        </w:rPr>
        <w:t>41</w:t>
      </w:r>
      <w:r w:rsidR="00EE2AEF" w:rsidRPr="007054C1">
        <w:rPr>
          <w:rFonts w:ascii="Times New Roman" w:hAnsi="Times New Roman" w:cs="Times New Roman"/>
          <w:sz w:val="28"/>
          <w:szCs w:val="28"/>
        </w:rPr>
        <w:t>:</w:t>
      </w:r>
      <w:r w:rsidR="00CA4D32">
        <w:rPr>
          <w:rFonts w:ascii="Times New Roman" w:hAnsi="Times New Roman" w:cs="Times New Roman"/>
          <w:sz w:val="28"/>
          <w:szCs w:val="28"/>
        </w:rPr>
        <w:t>2</w:t>
      </w:r>
      <w:r w:rsidR="001C65CD">
        <w:rPr>
          <w:rFonts w:ascii="Times New Roman" w:hAnsi="Times New Roman" w:cs="Times New Roman"/>
          <w:sz w:val="28"/>
          <w:szCs w:val="28"/>
        </w:rPr>
        <w:t>3</w:t>
      </w:r>
      <w:r w:rsidR="00CA4D32">
        <w:rPr>
          <w:rFonts w:ascii="Times New Roman" w:hAnsi="Times New Roman" w:cs="Times New Roman"/>
          <w:sz w:val="28"/>
          <w:szCs w:val="28"/>
        </w:rPr>
        <w:t>5</w:t>
      </w:r>
      <w:r w:rsidRPr="007054C1">
        <w:rPr>
          <w:rFonts w:ascii="Times New Roman" w:hAnsi="Times New Roman" w:cs="Times New Roman"/>
          <w:sz w:val="28"/>
          <w:szCs w:val="28"/>
        </w:rPr>
        <w:t>, расположенн</w:t>
      </w:r>
      <w:r w:rsidR="006268D8">
        <w:rPr>
          <w:rFonts w:ascii="Times New Roman" w:hAnsi="Times New Roman" w:cs="Times New Roman"/>
          <w:sz w:val="28"/>
          <w:szCs w:val="28"/>
        </w:rPr>
        <w:t>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по адресу:  </w:t>
      </w:r>
      <w:proofErr w:type="gramStart"/>
      <w:r w:rsidRPr="007054C1">
        <w:rPr>
          <w:rFonts w:ascii="Times New Roman" w:hAnsi="Times New Roman" w:cs="Times New Roman"/>
          <w:sz w:val="28"/>
          <w:szCs w:val="28"/>
        </w:rPr>
        <w:t>Самарская обл</w:t>
      </w:r>
      <w:r w:rsidR="00CA4D32">
        <w:rPr>
          <w:rFonts w:ascii="Times New Roman" w:hAnsi="Times New Roman" w:cs="Times New Roman"/>
          <w:sz w:val="28"/>
          <w:szCs w:val="28"/>
        </w:rPr>
        <w:t>асть</w:t>
      </w:r>
      <w:r w:rsidRPr="007054C1">
        <w:rPr>
          <w:rFonts w:ascii="Times New Roman" w:hAnsi="Times New Roman" w:cs="Times New Roman"/>
          <w:sz w:val="28"/>
          <w:szCs w:val="28"/>
        </w:rPr>
        <w:t xml:space="preserve">, </w:t>
      </w:r>
      <w:r w:rsidR="00EE2AEF" w:rsidRPr="007054C1">
        <w:rPr>
          <w:rFonts w:ascii="Times New Roman" w:hAnsi="Times New Roman" w:cs="Times New Roman"/>
          <w:sz w:val="28"/>
          <w:szCs w:val="28"/>
        </w:rPr>
        <w:t>Клявлинский</w:t>
      </w:r>
      <w:r w:rsidR="00CA4D32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CA4D32">
        <w:rPr>
          <w:rFonts w:ascii="Times New Roman" w:hAnsi="Times New Roman" w:cs="Times New Roman"/>
          <w:sz w:val="28"/>
          <w:szCs w:val="28"/>
        </w:rPr>
        <w:t xml:space="preserve"> сельское поселение станция </w:t>
      </w:r>
      <w:r w:rsidR="00CA4D32" w:rsidRPr="007054C1">
        <w:rPr>
          <w:rFonts w:ascii="Times New Roman" w:hAnsi="Times New Roman" w:cs="Times New Roman"/>
          <w:sz w:val="28"/>
          <w:szCs w:val="28"/>
        </w:rPr>
        <w:t>Клявлино</w:t>
      </w:r>
      <w:r w:rsidR="004B7977">
        <w:rPr>
          <w:rFonts w:ascii="Times New Roman" w:hAnsi="Times New Roman" w:cs="Times New Roman"/>
          <w:sz w:val="28"/>
          <w:szCs w:val="28"/>
        </w:rPr>
        <w:t>,</w:t>
      </w:r>
      <w:r w:rsidR="00CA4D32">
        <w:rPr>
          <w:rFonts w:ascii="Times New Roman" w:hAnsi="Times New Roman" w:cs="Times New Roman"/>
          <w:sz w:val="28"/>
          <w:szCs w:val="28"/>
        </w:rPr>
        <w:t xml:space="preserve"> 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1C65CD">
        <w:rPr>
          <w:rFonts w:ascii="Times New Roman" w:hAnsi="Times New Roman" w:cs="Times New Roman"/>
          <w:sz w:val="28"/>
          <w:szCs w:val="28"/>
        </w:rPr>
        <w:t>ж</w:t>
      </w:r>
      <w:r w:rsidR="00CA4D32">
        <w:rPr>
          <w:rFonts w:ascii="Times New Roman" w:hAnsi="Times New Roman" w:cs="Times New Roman"/>
          <w:sz w:val="28"/>
          <w:szCs w:val="28"/>
        </w:rPr>
        <w:t xml:space="preserve">елезнодорожная станция 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Клявлино, ул. </w:t>
      </w:r>
      <w:r w:rsidR="00CA4D32">
        <w:rPr>
          <w:rFonts w:ascii="Times New Roman" w:hAnsi="Times New Roman" w:cs="Times New Roman"/>
          <w:sz w:val="28"/>
          <w:szCs w:val="28"/>
        </w:rPr>
        <w:t>Ворошилова, д. 97Б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BC0B25">
        <w:rPr>
          <w:rFonts w:ascii="Times New Roman" w:hAnsi="Times New Roman" w:cs="Times New Roman"/>
          <w:sz w:val="28"/>
          <w:szCs w:val="28"/>
        </w:rPr>
        <w:t>–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BC0B25">
        <w:rPr>
          <w:rFonts w:ascii="Times New Roman" w:hAnsi="Times New Roman" w:cs="Times New Roman"/>
          <w:sz w:val="28"/>
          <w:szCs w:val="28"/>
        </w:rPr>
        <w:t xml:space="preserve">с «объекты бытового обслуживания» на </w:t>
      </w:r>
      <w:r w:rsidR="00EE2AEF" w:rsidRPr="007054C1">
        <w:rPr>
          <w:rFonts w:ascii="Times New Roman" w:hAnsi="Times New Roman" w:cs="Times New Roman"/>
          <w:sz w:val="28"/>
          <w:szCs w:val="28"/>
        </w:rPr>
        <w:t>«</w:t>
      </w:r>
      <w:r w:rsidR="00CA4D32">
        <w:rPr>
          <w:rFonts w:ascii="Times New Roman" w:hAnsi="Times New Roman" w:cs="Times New Roman"/>
          <w:sz w:val="28"/>
          <w:szCs w:val="28"/>
        </w:rPr>
        <w:t>гаражи и открытые стоянки легкового автотранспорта</w:t>
      </w:r>
      <w:r w:rsidR="00F80554" w:rsidRPr="007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05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A16A1" w:rsidRDefault="00EA5080" w:rsidP="003D34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73FF" w:rsidRPr="00705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2764F9" w:rsidRPr="007054C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EA5080" w:rsidP="003D34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16A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D38" w:rsidRDefault="00C27D38" w:rsidP="00C27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29" w:rsidRPr="007054C1" w:rsidRDefault="00141AD3" w:rsidP="00C27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Глава сельского поселения станция Клявлино                                                       муниципального района Клявлинский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</w:t>
      </w:r>
      <w:r w:rsidR="00B02B26" w:rsidRPr="007054C1">
        <w:rPr>
          <w:rFonts w:ascii="Times New Roman" w:hAnsi="Times New Roman" w:cs="Times New Roman"/>
          <w:sz w:val="28"/>
          <w:szCs w:val="28"/>
        </w:rPr>
        <w:t xml:space="preserve">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34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Ю.Д. Иванов</w:t>
      </w:r>
    </w:p>
    <w:sectPr w:rsidR="00380A29" w:rsidRPr="007054C1" w:rsidSect="003D344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FF"/>
    <w:rsid w:val="00012D07"/>
    <w:rsid w:val="000661F8"/>
    <w:rsid w:val="00091348"/>
    <w:rsid w:val="0009489A"/>
    <w:rsid w:val="000C5434"/>
    <w:rsid w:val="000E46F8"/>
    <w:rsid w:val="00141AD3"/>
    <w:rsid w:val="00193D7E"/>
    <w:rsid w:val="001C65CD"/>
    <w:rsid w:val="0022519C"/>
    <w:rsid w:val="00242406"/>
    <w:rsid w:val="002521FF"/>
    <w:rsid w:val="002764F9"/>
    <w:rsid w:val="002938F9"/>
    <w:rsid w:val="002A16A1"/>
    <w:rsid w:val="002C6CF5"/>
    <w:rsid w:val="00380A29"/>
    <w:rsid w:val="003B528D"/>
    <w:rsid w:val="003D344D"/>
    <w:rsid w:val="00486218"/>
    <w:rsid w:val="004B7977"/>
    <w:rsid w:val="00591F70"/>
    <w:rsid w:val="00620B2D"/>
    <w:rsid w:val="006268D8"/>
    <w:rsid w:val="006C3C50"/>
    <w:rsid w:val="007054C1"/>
    <w:rsid w:val="0077387A"/>
    <w:rsid w:val="00776609"/>
    <w:rsid w:val="00790FE4"/>
    <w:rsid w:val="007A381C"/>
    <w:rsid w:val="007C1D38"/>
    <w:rsid w:val="008076FC"/>
    <w:rsid w:val="008121DB"/>
    <w:rsid w:val="00837A74"/>
    <w:rsid w:val="00843D16"/>
    <w:rsid w:val="009649A5"/>
    <w:rsid w:val="00971CAC"/>
    <w:rsid w:val="00A17BD7"/>
    <w:rsid w:val="00AF73FF"/>
    <w:rsid w:val="00B02B26"/>
    <w:rsid w:val="00B04AD0"/>
    <w:rsid w:val="00BC0B25"/>
    <w:rsid w:val="00C27D38"/>
    <w:rsid w:val="00CA4D32"/>
    <w:rsid w:val="00CB56FF"/>
    <w:rsid w:val="00CD235E"/>
    <w:rsid w:val="00D90A85"/>
    <w:rsid w:val="00DF08A6"/>
    <w:rsid w:val="00E00B32"/>
    <w:rsid w:val="00E4229F"/>
    <w:rsid w:val="00E71EC8"/>
    <w:rsid w:val="00EA5080"/>
    <w:rsid w:val="00EE2AEF"/>
    <w:rsid w:val="00EF3996"/>
    <w:rsid w:val="00EF5C2C"/>
    <w:rsid w:val="00F25585"/>
    <w:rsid w:val="00F64B69"/>
    <w:rsid w:val="00F80554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561B-3EA0-42BB-A0F2-F96C6218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43</cp:revision>
  <cp:lastPrinted>2017-11-24T10:17:00Z</cp:lastPrinted>
  <dcterms:created xsi:type="dcterms:W3CDTF">2015-08-24T10:21:00Z</dcterms:created>
  <dcterms:modified xsi:type="dcterms:W3CDTF">2017-11-24T12:29:00Z</dcterms:modified>
</cp:coreProperties>
</file>