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052B8" w:rsidRPr="00A13668" w:rsidRDefault="00B052B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</w:t>
      </w:r>
      <w:r w:rsidR="00677BD5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677F71" w:rsidRPr="00677F7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11</w:t>
      </w:r>
      <w:r w:rsidRPr="00677F7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EF0EA0" w:rsidRPr="00677BD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B723B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</w:t>
      </w:r>
      <w:r w:rsidR="00677F7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7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.2019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677F7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243/1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052B8" w:rsidRPr="001530DF" w:rsidRDefault="00B052B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</w:p>
    <w:p w:rsidR="00EA4C15" w:rsidRDefault="004E1389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B723BB">
        <w:rPr>
          <w:rFonts w:ascii="Times New Roman" w:eastAsia="Times New Roman" w:hAnsi="Times New Roman"/>
          <w:sz w:val="24"/>
          <w:szCs w:val="24"/>
          <w:lang w:eastAsia="ru-RU"/>
        </w:rPr>
        <w:t>Положения об организации в Администрации</w:t>
      </w:r>
    </w:p>
    <w:p w:rsidR="00B723BB" w:rsidRDefault="00B723BB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 системы</w:t>
      </w:r>
    </w:p>
    <w:p w:rsidR="00B723BB" w:rsidRDefault="00B723BB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B723BB" w:rsidRDefault="00B723BB" w:rsidP="00B72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законодательства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антимонопольный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00CD" w:rsidRDefault="00F600CD" w:rsidP="00B723B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25AE" w:rsidRDefault="00B2588B" w:rsidP="00B723B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23BB" w:rsidRPr="00B723BB">
        <w:rPr>
          <w:rFonts w:ascii="Times New Roman" w:hAnsi="Times New Roman" w:cs="Times New Roman"/>
          <w:sz w:val="24"/>
          <w:szCs w:val="24"/>
        </w:rPr>
        <w:t>Распоряжение</w:t>
      </w:r>
      <w:r w:rsidR="00B723BB">
        <w:rPr>
          <w:rFonts w:ascii="Times New Roman" w:hAnsi="Times New Roman" w:cs="Times New Roman"/>
          <w:sz w:val="24"/>
          <w:szCs w:val="24"/>
        </w:rPr>
        <w:t>м</w:t>
      </w:r>
      <w:r w:rsidR="00B723BB" w:rsidRPr="00B723BB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B723BB">
        <w:rPr>
          <w:rFonts w:ascii="Times New Roman" w:hAnsi="Times New Roman" w:cs="Times New Roman"/>
          <w:sz w:val="24"/>
          <w:szCs w:val="24"/>
        </w:rPr>
        <w:t>ьства РФ от 18.10.2018 N 2258-р «</w:t>
      </w:r>
      <w:r w:rsidR="00B723BB" w:rsidRPr="00B723B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B723BB">
        <w:rPr>
          <w:rFonts w:ascii="Times New Roman" w:hAnsi="Times New Roman" w:cs="Times New Roman"/>
          <w:sz w:val="24"/>
          <w:szCs w:val="24"/>
        </w:rPr>
        <w:t xml:space="preserve">тимонопольного законодательства»,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B723B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23BB">
        <w:rPr>
          <w:rFonts w:ascii="Times New Roman" w:hAnsi="Times New Roman" w:cs="Times New Roman"/>
          <w:sz w:val="24"/>
          <w:szCs w:val="24"/>
        </w:rPr>
        <w:t>прилагаемое</w:t>
      </w:r>
      <w:r w:rsidR="000D5A98">
        <w:rPr>
          <w:rFonts w:ascii="Times New Roman" w:hAnsi="Times New Roman" w:cs="Times New Roman"/>
          <w:sz w:val="24"/>
          <w:szCs w:val="24"/>
        </w:rPr>
        <w:t xml:space="preserve"> </w:t>
      </w:r>
      <w:r w:rsidR="00B723BB">
        <w:rPr>
          <w:rFonts w:ascii="Times New Roman" w:hAnsi="Times New Roman" w:cs="Times New Roman"/>
          <w:sz w:val="24"/>
          <w:szCs w:val="24"/>
        </w:rPr>
        <w:t>Положение</w:t>
      </w:r>
      <w:r w:rsidR="00B723BB" w:rsidRPr="00B723BB">
        <w:rPr>
          <w:rFonts w:ascii="Times New Roman" w:hAnsi="Times New Roman" w:cs="Times New Roman"/>
          <w:sz w:val="24"/>
          <w:szCs w:val="24"/>
        </w:rPr>
        <w:t xml:space="preserve"> об организации в Администра</w:t>
      </w:r>
      <w:r w:rsidR="00B723BB">
        <w:rPr>
          <w:rFonts w:ascii="Times New Roman" w:hAnsi="Times New Roman" w:cs="Times New Roman"/>
          <w:sz w:val="24"/>
          <w:szCs w:val="24"/>
        </w:rPr>
        <w:t xml:space="preserve">ции </w:t>
      </w:r>
      <w:r w:rsidR="00B723BB" w:rsidRPr="00B723BB">
        <w:rPr>
          <w:rFonts w:ascii="Times New Roman" w:hAnsi="Times New Roman" w:cs="Times New Roman"/>
          <w:sz w:val="24"/>
          <w:szCs w:val="24"/>
        </w:rPr>
        <w:t>муниципального района Клявли</w:t>
      </w:r>
      <w:r w:rsidR="00B723BB">
        <w:rPr>
          <w:rFonts w:ascii="Times New Roman" w:hAnsi="Times New Roman" w:cs="Times New Roman"/>
          <w:sz w:val="24"/>
          <w:szCs w:val="24"/>
        </w:rPr>
        <w:t xml:space="preserve">нский Самарской области системы </w:t>
      </w:r>
      <w:r w:rsidR="00B723BB" w:rsidRPr="00B723BB">
        <w:rPr>
          <w:rFonts w:ascii="Times New Roman" w:hAnsi="Times New Roman" w:cs="Times New Roman"/>
          <w:sz w:val="24"/>
          <w:szCs w:val="24"/>
        </w:rPr>
        <w:t>внутреннего обеспе</w:t>
      </w:r>
      <w:r w:rsidR="00B723BB">
        <w:rPr>
          <w:rFonts w:ascii="Times New Roman" w:hAnsi="Times New Roman" w:cs="Times New Roman"/>
          <w:sz w:val="24"/>
          <w:szCs w:val="24"/>
        </w:rPr>
        <w:t xml:space="preserve">чения соответствия требованиям </w:t>
      </w:r>
      <w:r w:rsidR="00B723BB" w:rsidRPr="00B723BB">
        <w:rPr>
          <w:rFonts w:ascii="Times New Roman" w:hAnsi="Times New Roman" w:cs="Times New Roman"/>
          <w:sz w:val="24"/>
          <w:szCs w:val="24"/>
        </w:rPr>
        <w:t>антимонопольного законодательства (</w:t>
      </w:r>
      <w:proofErr w:type="gramStart"/>
      <w:r w:rsidR="00B723BB" w:rsidRPr="00B723BB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="00B723BB" w:rsidRPr="00B7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3BB" w:rsidRPr="00B723B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B723BB" w:rsidRPr="00B723BB">
        <w:rPr>
          <w:rFonts w:ascii="Times New Roman" w:hAnsi="Times New Roman" w:cs="Times New Roman"/>
          <w:sz w:val="24"/>
          <w:szCs w:val="24"/>
        </w:rPr>
        <w:t>)</w:t>
      </w:r>
      <w:r w:rsidR="00B723BB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B723BB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B723BB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B723BB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</w:t>
      </w:r>
      <w:r w:rsidR="00F600CD">
        <w:rPr>
          <w:rFonts w:ascii="Times New Roman" w:hAnsi="Times New Roman" w:cs="Times New Roman"/>
          <w:sz w:val="24"/>
          <w:szCs w:val="24"/>
        </w:rPr>
        <w:t>п</w:t>
      </w:r>
      <w:r w:rsidR="00B2588B">
        <w:rPr>
          <w:rFonts w:ascii="Times New Roman" w:hAnsi="Times New Roman" w:cs="Times New Roman"/>
          <w:sz w:val="24"/>
          <w:szCs w:val="24"/>
        </w:rPr>
        <w:t xml:space="preserve">ервого заместителя Главы района </w:t>
      </w:r>
      <w:proofErr w:type="spellStart"/>
      <w:r w:rsidR="00B2588B">
        <w:rPr>
          <w:rFonts w:ascii="Times New Roman" w:hAnsi="Times New Roman" w:cs="Times New Roman"/>
          <w:sz w:val="24"/>
          <w:szCs w:val="24"/>
        </w:rPr>
        <w:t>Климашова</w:t>
      </w:r>
      <w:proofErr w:type="spellEnd"/>
      <w:r w:rsidR="00B2588B"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600CD" w:rsidRDefault="00F600CD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0CD" w:rsidRDefault="00F600CD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0CD" w:rsidRDefault="00F600CD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C71847">
        <w:tc>
          <w:tcPr>
            <w:tcW w:w="680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               Глава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F600CD" w:rsidRDefault="00F600CD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00CD" w:rsidRDefault="00F600CD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B71" w:rsidRDefault="00B47F44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B052B8" w:rsidRDefault="00B052B8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Князева Г.В. 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1D3" w:rsidRDefault="00C001D3" w:rsidP="00C00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650B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44D0">
        <w:rPr>
          <w:rFonts w:ascii="Times New Roman" w:eastAsia="Times New Roman" w:hAnsi="Times New Roman"/>
          <w:sz w:val="24"/>
          <w:szCs w:val="24"/>
          <w:lang w:eastAsia="ru-RU"/>
        </w:rPr>
        <w:t>11.07.</w:t>
      </w:r>
      <w:r w:rsidR="00B650B0">
        <w:rPr>
          <w:rFonts w:ascii="Times New Roman" w:eastAsia="Times New Roman" w:hAnsi="Times New Roman"/>
          <w:sz w:val="24"/>
          <w:szCs w:val="24"/>
          <w:lang w:eastAsia="ru-RU"/>
        </w:rPr>
        <w:t>2019 г. №</w:t>
      </w:r>
      <w:r w:rsidR="00D744D0">
        <w:rPr>
          <w:rFonts w:ascii="Times New Roman" w:eastAsia="Times New Roman" w:hAnsi="Times New Roman"/>
          <w:sz w:val="24"/>
          <w:szCs w:val="24"/>
          <w:lang w:eastAsia="ru-RU"/>
        </w:rPr>
        <w:t>243/1</w:t>
      </w:r>
      <w:r w:rsidR="00B65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Pr="003F4436" w:rsidRDefault="00B650B0" w:rsidP="00B65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B723BB">
        <w:rPr>
          <w:rFonts w:ascii="Times New Roman" w:hAnsi="Times New Roman"/>
          <w:sz w:val="24"/>
          <w:szCs w:val="24"/>
        </w:rPr>
        <w:t>МУНИЦИПАЛЬНОГО РАЙОНА КЛЯВЛИ</w:t>
      </w:r>
      <w:r>
        <w:rPr>
          <w:rFonts w:ascii="Times New Roman" w:hAnsi="Times New Roman"/>
          <w:sz w:val="24"/>
          <w:szCs w:val="24"/>
        </w:rPr>
        <w:t xml:space="preserve">НСКИЙ САМАРСКОЙ ОБЛАСТИ СИСТЕМЫ </w:t>
      </w:r>
      <w:r w:rsidRPr="00B723BB">
        <w:rPr>
          <w:rFonts w:ascii="Times New Roman" w:hAnsi="Times New Roman"/>
          <w:sz w:val="24"/>
          <w:szCs w:val="24"/>
        </w:rPr>
        <w:t>ВНУТРЕННЕГО ОБЕСПЕ</w:t>
      </w:r>
      <w:r>
        <w:rPr>
          <w:rFonts w:ascii="Times New Roman" w:hAnsi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</w:t>
      </w:r>
      <w:proofErr w:type="gramStart"/>
      <w:r w:rsidRPr="00B723BB">
        <w:rPr>
          <w:rFonts w:ascii="Times New Roman" w:hAnsi="Times New Roman"/>
          <w:sz w:val="24"/>
          <w:szCs w:val="24"/>
        </w:rPr>
        <w:t>АНТИМОНОПОЛЬНЫЙ</w:t>
      </w:r>
      <w:proofErr w:type="gramEnd"/>
      <w:r w:rsidRPr="00B723BB">
        <w:rPr>
          <w:rFonts w:ascii="Times New Roman" w:hAnsi="Times New Roman"/>
          <w:sz w:val="24"/>
          <w:szCs w:val="24"/>
        </w:rPr>
        <w:t xml:space="preserve"> КОМПЛАЕНС)</w:t>
      </w:r>
    </w:p>
    <w:p w:rsidR="00D41EDA" w:rsidRDefault="00D41EDA" w:rsidP="004F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0B0" w:rsidRDefault="00B650B0" w:rsidP="00B650B0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антимонопольный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) разработано в целях обеспечения соответствия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указанных органов организации, а также государственные в</w:t>
      </w:r>
      <w:r w:rsidR="008E23E9"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»- документ, содержащий информацию об организации и функционировании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«коллегиальный орган»- совещательный орган, осуществляющий оценку эффективности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«нарушение антимонопольного законодательства»</w:t>
      </w:r>
      <w:r w:rsidR="008E2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«риски нарушения антимонопольного законодательства» («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-риски»)-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 w:rsid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.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а) выявление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-рисков;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б) управление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-рисками;</w:t>
      </w:r>
    </w:p>
    <w:p w:rsidR="00B650B0" w:rsidRP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:rsidR="00B650B0" w:rsidRDefault="00B650B0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Default="008B422D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 xml:space="preserve">II. Организация </w:t>
      </w:r>
      <w:proofErr w:type="gramStart"/>
      <w:r w:rsidRPr="008B422D">
        <w:rPr>
          <w:rFonts w:ascii="Times New Roman" w:hAnsi="Times New Roman"/>
          <w:b/>
          <w:sz w:val="24"/>
          <w:szCs w:val="24"/>
          <w:lang w:eastAsia="ru-RU"/>
        </w:rPr>
        <w:t>антимонопольного</w:t>
      </w:r>
      <w:proofErr w:type="gramEnd"/>
      <w:r w:rsidRPr="008B42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B422D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proofErr w:type="spellEnd"/>
    </w:p>
    <w:p w:rsidR="008B422D" w:rsidRDefault="008B422D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Default="008B422D" w:rsidP="00B650B0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 xml:space="preserve">имонопольного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Главой муниципального района Клявлинский Самарской области (далее – Глава</w:t>
      </w:r>
      <w:r w:rsidR="003E2D9C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, вносит в него изменения, а также </w:t>
      </w:r>
      <w:r>
        <w:rPr>
          <w:rFonts w:ascii="Times New Roman" w:hAnsi="Times New Roman"/>
          <w:sz w:val="24"/>
          <w:szCs w:val="24"/>
          <w:lang w:eastAsia="ru-RU"/>
        </w:rPr>
        <w:t>издает распоряжения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, регламентирующие функционирование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акта об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осуществляет контроль за устранением выявленных недостатков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.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исполнением в Администрации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является Первый заместитель Главы района.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вероятности возникновения рисков нарушения антимонопольного законодательства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выявление конфликта интересов в деятельности </w:t>
      </w:r>
      <w:r w:rsidR="003E2D9C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 w:rsidR="003E2D9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</w:t>
      </w:r>
      <w:r w:rsidR="003E2D9C"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 w:rsidR="003E2D9C"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8B422D" w:rsidRPr="008B422D" w:rsidRDefault="003E2D9C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8B422D" w:rsidRPr="008B422D">
        <w:rPr>
          <w:rFonts w:ascii="Times New Roman" w:hAnsi="Times New Roman"/>
          <w:sz w:val="24"/>
          <w:szCs w:val="24"/>
          <w:lang w:eastAsia="ru-RU"/>
        </w:rPr>
        <w:t xml:space="preserve">) организация внутренних расследований, связанных с функционированием </w:t>
      </w:r>
      <w:proofErr w:type="gramStart"/>
      <w:r w:rsidR="008B422D" w:rsidRPr="008B422D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="008B422D"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422D"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="008B422D" w:rsidRPr="008B422D">
        <w:rPr>
          <w:rFonts w:ascii="Times New Roman" w:hAnsi="Times New Roman"/>
          <w:sz w:val="24"/>
          <w:szCs w:val="24"/>
          <w:lang w:eastAsia="ru-RU"/>
        </w:rPr>
        <w:t>, и участие в них;</w:t>
      </w:r>
    </w:p>
    <w:p w:rsidR="008B422D" w:rsidRPr="008B422D" w:rsidRDefault="003E2D9C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="008B422D"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B422D" w:rsidRP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 w:rsidR="003E2D9C">
        <w:rPr>
          <w:rFonts w:ascii="Times New Roman" w:hAnsi="Times New Roman"/>
          <w:sz w:val="24"/>
          <w:szCs w:val="24"/>
          <w:lang w:eastAsia="ru-RU"/>
        </w:rPr>
        <w:t>Главы района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 w:rsidR="003E2D9C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:rsidR="008B422D" w:rsidRDefault="008B422D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к) иные функции, связанные с функционированием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="003E2D9C">
        <w:rPr>
          <w:rFonts w:ascii="Times New Roman" w:hAnsi="Times New Roman"/>
          <w:sz w:val="24"/>
          <w:szCs w:val="24"/>
          <w:lang w:eastAsia="ru-RU"/>
        </w:rPr>
        <w:t>.</w:t>
      </w:r>
    </w:p>
    <w:p w:rsidR="003E2D9C" w:rsidRDefault="003E2D9C" w:rsidP="008B422D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3E2D9C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3E2D9C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 w:rsidR="00D744D0">
        <w:rPr>
          <w:rFonts w:ascii="Times New Roman" w:hAnsi="Times New Roman"/>
          <w:sz w:val="24"/>
          <w:szCs w:val="24"/>
          <w:lang w:eastAsia="ru-RU"/>
        </w:rPr>
        <w:t>Общественный совет при Главе муниципального района</w:t>
      </w:r>
      <w:r w:rsidR="001F3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44D0">
        <w:rPr>
          <w:rFonts w:ascii="Times New Roman" w:hAnsi="Times New Roman"/>
          <w:sz w:val="24"/>
          <w:szCs w:val="24"/>
          <w:lang w:eastAsia="ru-RU"/>
        </w:rPr>
        <w:t xml:space="preserve">Клявлинский </w:t>
      </w:r>
      <w:r w:rsidR="001F302E">
        <w:rPr>
          <w:rFonts w:ascii="Times New Roman" w:hAnsi="Times New Roman"/>
          <w:sz w:val="24"/>
          <w:szCs w:val="24"/>
          <w:lang w:eastAsia="ru-RU"/>
        </w:rPr>
        <w:t>(далее - Общественный совет)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4776" w:rsidRPr="00E74776" w:rsidRDefault="003E2D9C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E74776"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 w:rsidR="00E74776">
        <w:rPr>
          <w:rFonts w:ascii="Times New Roman" w:hAnsi="Times New Roman"/>
          <w:sz w:val="24"/>
          <w:szCs w:val="24"/>
          <w:lang w:eastAsia="ru-RU"/>
        </w:rPr>
        <w:t xml:space="preserve">иям </w:t>
      </w:r>
      <w:r w:rsidR="001F302E">
        <w:rPr>
          <w:rFonts w:ascii="Times New Roman" w:hAnsi="Times New Roman"/>
          <w:sz w:val="24"/>
          <w:szCs w:val="24"/>
          <w:lang w:eastAsia="ru-RU"/>
        </w:rPr>
        <w:t xml:space="preserve">Общественного совета </w:t>
      </w:r>
      <w:r w:rsidR="00E74776" w:rsidRPr="00E74776">
        <w:rPr>
          <w:rFonts w:ascii="Times New Roman" w:hAnsi="Times New Roman"/>
          <w:sz w:val="24"/>
          <w:szCs w:val="24"/>
          <w:lang w:eastAsia="ru-RU"/>
        </w:rPr>
        <w:t>от</w:t>
      </w:r>
      <w:r w:rsidR="00E74776">
        <w:rPr>
          <w:rFonts w:ascii="Times New Roman" w:hAnsi="Times New Roman"/>
          <w:sz w:val="24"/>
          <w:szCs w:val="24"/>
          <w:lang w:eastAsia="ru-RU"/>
        </w:rPr>
        <w:t>носят</w:t>
      </w:r>
      <w:r w:rsidR="00E74776"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:rsidR="00E74776" w:rsidRPr="00E74776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;</w:t>
      </w:r>
    </w:p>
    <w:p w:rsidR="003E2D9C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б) рассмотрение и утверждение доклада об </w:t>
      </w:r>
      <w:proofErr w:type="gramStart"/>
      <w:r w:rsidRPr="00E74776">
        <w:rPr>
          <w:rFonts w:ascii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E747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.</w:t>
      </w:r>
    </w:p>
    <w:p w:rsidR="00E74776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0AB" w:rsidRDefault="00A310AB" w:rsidP="00E74776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776" w:rsidRDefault="00E74776" w:rsidP="00E74776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>III. Выявление и оценка рисков нарушения антимонопольного зак</w:t>
      </w:r>
      <w:r w:rsidR="00A310AB" w:rsidRPr="00A310AB">
        <w:rPr>
          <w:rFonts w:ascii="Times New Roman" w:hAnsi="Times New Roman"/>
          <w:b/>
          <w:sz w:val="24"/>
          <w:szCs w:val="24"/>
          <w:lang w:eastAsia="ru-RU"/>
        </w:rPr>
        <w:t xml:space="preserve">онодательства </w:t>
      </w:r>
    </w:p>
    <w:p w:rsidR="00A310AB" w:rsidRDefault="00A310AB" w:rsidP="00E74776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0AB" w:rsidRDefault="00A310AB" w:rsidP="00E74776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0AB" w:rsidRDefault="00A310AB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:rsidR="00A310AB" w:rsidRPr="00A310AB" w:rsidRDefault="00A310AB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 w:rsidR="00551B0E"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</w:t>
      </w:r>
      <w:r w:rsidR="007B662A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142EF" w:rsidRDefault="00A310AB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>тивных правовых актов, издаваемых Администрацией</w:t>
      </w:r>
      <w:r w:rsidR="008142E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310AB" w:rsidRPr="00A310AB" w:rsidRDefault="008142EF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</w:t>
      </w:r>
      <w:r w:rsidR="00A310AB">
        <w:rPr>
          <w:rFonts w:ascii="Times New Roman" w:hAnsi="Times New Roman"/>
          <w:sz w:val="24"/>
          <w:szCs w:val="24"/>
          <w:lang w:eastAsia="ru-RU"/>
        </w:rPr>
        <w:t>;</w:t>
      </w:r>
    </w:p>
    <w:p w:rsidR="00A310AB" w:rsidRPr="00A310AB" w:rsidRDefault="008142EF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 w:rsidR="00A310AB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A310AB" w:rsidRDefault="008142EF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 w:rsidR="00551B0E"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="00A310AB"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:rsidR="007D26C1" w:rsidRDefault="007D26C1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26C1" w:rsidRDefault="007D26C1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7D26C1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7D26C1">
        <w:rPr>
          <w:rFonts w:ascii="Times New Roman" w:hAnsi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7D26C1" w:rsidRDefault="007D26C1" w:rsidP="00A310AB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26C1" w:rsidRP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7D26C1" w:rsidRP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:rsidR="007D26C1" w:rsidRDefault="007D26C1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7D26C1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7D26C1">
        <w:rPr>
          <w:rFonts w:ascii="Times New Roman" w:hAnsi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C3315D" w:rsidRDefault="00C3315D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15D" w:rsidRDefault="00C3315D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15D" w:rsidRDefault="00C3315D" w:rsidP="007D26C1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коплаенсе</w:t>
      </w:r>
      <w:proofErr w:type="spellEnd"/>
    </w:p>
    <w:p w:rsid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15D" w:rsidRPr="00C3315D" w:rsidRDefault="00C3315D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Доклад об </w:t>
      </w:r>
      <w:proofErr w:type="gramStart"/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содержать информацию:</w:t>
      </w:r>
    </w:p>
    <w:p w:rsidR="00C3315D" w:rsidRPr="00C3315D" w:rsidRDefault="00C3315D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 w:rsidR="00551B0E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C3315D" w:rsidRPr="00C3315D" w:rsidRDefault="00C3315D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 w:rsidR="00551B0E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C3315D" w:rsidRPr="00C3315D" w:rsidRDefault="00551B0E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</w:t>
      </w:r>
      <w:proofErr w:type="gramStart"/>
      <w:r w:rsidR="00C3315D" w:rsidRPr="00C3315D">
        <w:rPr>
          <w:rFonts w:ascii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315D"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 должен представляться</w:t>
      </w:r>
      <w:r w:rsidR="00A60AD7"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</w:t>
      </w:r>
      <w:r w:rsidR="00A60AD7">
        <w:rPr>
          <w:rFonts w:ascii="Times New Roman" w:hAnsi="Times New Roman"/>
          <w:sz w:val="24"/>
          <w:szCs w:val="24"/>
          <w:lang w:eastAsia="ru-RU"/>
        </w:rPr>
        <w:t xml:space="preserve"> в срок до 15 марта года, следующего за отчетным.</w:t>
      </w:r>
    </w:p>
    <w:p w:rsidR="00C3315D" w:rsidRDefault="00551B0E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. Доклад </w:t>
      </w:r>
      <w:proofErr w:type="gramStart"/>
      <w:r w:rsidR="00C3315D" w:rsidRPr="00C3315D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="00C3315D"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="00C3315D"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970" w:rsidRDefault="00C43970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970" w:rsidRDefault="00C43970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970" w:rsidRDefault="00C43970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551B0E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62A" w:rsidRP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к Положению </w:t>
      </w:r>
      <w:r w:rsidRPr="007B662A">
        <w:rPr>
          <w:rFonts w:ascii="Times New Roman" w:hAnsi="Times New Roman"/>
          <w:sz w:val="24"/>
          <w:szCs w:val="24"/>
          <w:lang w:eastAsia="ru-RU"/>
        </w:rPr>
        <w:t>об организации в Администрации</w:t>
      </w:r>
    </w:p>
    <w:p w:rsidR="007B662A" w:rsidRP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 системы</w:t>
      </w:r>
    </w:p>
    <w:p w:rsidR="007B662A" w:rsidRP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 (</w:t>
      </w:r>
      <w:proofErr w:type="gramStart"/>
      <w:r w:rsidRPr="007B662A">
        <w:rPr>
          <w:rFonts w:ascii="Times New Roman" w:hAnsi="Times New Roman"/>
          <w:sz w:val="24"/>
          <w:szCs w:val="24"/>
          <w:lang w:eastAsia="ru-RU"/>
        </w:rPr>
        <w:t>антимонопольный</w:t>
      </w:r>
      <w:proofErr w:type="gramEnd"/>
      <w:r w:rsidRPr="007B66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662A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7B662A">
        <w:rPr>
          <w:rFonts w:ascii="Times New Roman" w:hAnsi="Times New Roman"/>
          <w:sz w:val="24"/>
          <w:szCs w:val="24"/>
          <w:lang w:eastAsia="ru-RU"/>
        </w:rPr>
        <w:t>)</w:t>
      </w: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662A" w:rsidRDefault="007B662A" w:rsidP="007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7B662A" w:rsidRDefault="007B662A" w:rsidP="007B6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7B662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7B662A">
        <w:tc>
          <w:tcPr>
            <w:tcW w:w="2721" w:type="dxa"/>
            <w:tcBorders>
              <w:top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B662A">
        <w:tc>
          <w:tcPr>
            <w:tcW w:w="2721" w:type="dxa"/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7B662A" w:rsidRDefault="007B662A" w:rsidP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выдачи Администрации муниципального района Клявлинский предупреждения</w:t>
            </w:r>
          </w:p>
        </w:tc>
      </w:tr>
      <w:tr w:rsidR="007B662A">
        <w:tc>
          <w:tcPr>
            <w:tcW w:w="2721" w:type="dxa"/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7B662A" w:rsidRDefault="007B662A" w:rsidP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выдачи Администрации муниципального района Клявлинский предупреждения и возбуждения в отношении неё дела о нарушении антимонопольного законодательства</w:t>
            </w:r>
          </w:p>
        </w:tc>
      </w:tr>
      <w:tr w:rsidR="007B662A">
        <w:tc>
          <w:tcPr>
            <w:tcW w:w="2721" w:type="dxa"/>
            <w:tcBorders>
              <w:bottom w:val="single" w:sz="4" w:space="0" w:color="auto"/>
            </w:tcBorders>
          </w:tcPr>
          <w:p w:rsidR="007B662A" w:rsidRDefault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7B662A" w:rsidRDefault="007B662A" w:rsidP="007B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выдачи Администрации муниципального района Клявлинский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7B662A" w:rsidRPr="00C3315D" w:rsidRDefault="007B662A" w:rsidP="007B662A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315D" w:rsidRPr="00C3315D" w:rsidRDefault="00C3315D" w:rsidP="00C3315D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sectPr w:rsidR="00C3315D" w:rsidRPr="00C3315D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41" w:rsidRDefault="00BE4341" w:rsidP="00E25774">
      <w:pPr>
        <w:spacing w:after="0" w:line="240" w:lineRule="auto"/>
      </w:pPr>
      <w:r>
        <w:separator/>
      </w:r>
    </w:p>
  </w:endnote>
  <w:endnote w:type="continuationSeparator" w:id="0">
    <w:p w:rsidR="00BE4341" w:rsidRDefault="00BE434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41" w:rsidRDefault="00BE4341" w:rsidP="00E25774">
      <w:pPr>
        <w:spacing w:after="0" w:line="240" w:lineRule="auto"/>
      </w:pPr>
      <w:r>
        <w:separator/>
      </w:r>
    </w:p>
  </w:footnote>
  <w:footnote w:type="continuationSeparator" w:id="0">
    <w:p w:rsidR="00BE4341" w:rsidRDefault="00BE434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396"/>
    <w:rsid w:val="000317A6"/>
    <w:rsid w:val="00031D29"/>
    <w:rsid w:val="00032025"/>
    <w:rsid w:val="000325AE"/>
    <w:rsid w:val="00032910"/>
    <w:rsid w:val="00033F13"/>
    <w:rsid w:val="00034025"/>
    <w:rsid w:val="0003438D"/>
    <w:rsid w:val="0003462B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759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9D2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13A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3EF5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02E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3FBE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519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2D9C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5F90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471F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AC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028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3840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6E9"/>
    <w:rsid w:val="0050088E"/>
    <w:rsid w:val="00500A8A"/>
    <w:rsid w:val="0050122A"/>
    <w:rsid w:val="0050151E"/>
    <w:rsid w:val="0050154D"/>
    <w:rsid w:val="005019D1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577"/>
    <w:rsid w:val="0055162E"/>
    <w:rsid w:val="00551852"/>
    <w:rsid w:val="00551A87"/>
    <w:rsid w:val="00551B0E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BBE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5C5D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077A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BD5"/>
    <w:rsid w:val="00677C4E"/>
    <w:rsid w:val="00677F71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092F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7D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500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BA4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10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5BF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531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2A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6C1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0A44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2EF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24AD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22D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3E9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38C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5FD6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0AB"/>
    <w:rsid w:val="00A31657"/>
    <w:rsid w:val="00A32090"/>
    <w:rsid w:val="00A3215A"/>
    <w:rsid w:val="00A32172"/>
    <w:rsid w:val="00A3222E"/>
    <w:rsid w:val="00A32F62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AD7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505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BCA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394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16C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0C1A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2B8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A5E"/>
    <w:rsid w:val="00B60B07"/>
    <w:rsid w:val="00B60C54"/>
    <w:rsid w:val="00B60FF2"/>
    <w:rsid w:val="00B6117E"/>
    <w:rsid w:val="00B6172D"/>
    <w:rsid w:val="00B62AFB"/>
    <w:rsid w:val="00B62B6A"/>
    <w:rsid w:val="00B638A2"/>
    <w:rsid w:val="00B63B00"/>
    <w:rsid w:val="00B63D14"/>
    <w:rsid w:val="00B63E10"/>
    <w:rsid w:val="00B643C8"/>
    <w:rsid w:val="00B644FD"/>
    <w:rsid w:val="00B6499E"/>
    <w:rsid w:val="00B650B0"/>
    <w:rsid w:val="00B6548E"/>
    <w:rsid w:val="00B65500"/>
    <w:rsid w:val="00B65723"/>
    <w:rsid w:val="00B65A76"/>
    <w:rsid w:val="00B65F90"/>
    <w:rsid w:val="00B66731"/>
    <w:rsid w:val="00B6681E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49E"/>
    <w:rsid w:val="00B7053F"/>
    <w:rsid w:val="00B70976"/>
    <w:rsid w:val="00B70D8B"/>
    <w:rsid w:val="00B715ED"/>
    <w:rsid w:val="00B717BF"/>
    <w:rsid w:val="00B71B65"/>
    <w:rsid w:val="00B71D52"/>
    <w:rsid w:val="00B72054"/>
    <w:rsid w:val="00B723BB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4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1D3"/>
    <w:rsid w:val="00C00574"/>
    <w:rsid w:val="00C00963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ABF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191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15D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3970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37A6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1FE3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4D0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489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776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4C15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E7CFB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0CD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4EAB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АлексееваПК</cp:lastModifiedBy>
  <cp:revision>2</cp:revision>
  <cp:lastPrinted>2018-08-14T04:44:00Z</cp:lastPrinted>
  <dcterms:created xsi:type="dcterms:W3CDTF">2022-02-07T10:30:00Z</dcterms:created>
  <dcterms:modified xsi:type="dcterms:W3CDTF">2022-02-07T10:30:00Z</dcterms:modified>
</cp:coreProperties>
</file>