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9E" w:rsidRDefault="00D72C9E" w:rsidP="00D72C9E">
      <w:pPr>
        <w:rPr>
          <w:b/>
          <w:sz w:val="24"/>
        </w:rPr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647065" cy="8020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:rsidR="00D72C9E" w:rsidRDefault="00D72C9E" w:rsidP="00D72C9E">
      <w:pPr>
        <w:rPr>
          <w:b/>
          <w:sz w:val="24"/>
        </w:rPr>
      </w:pPr>
    </w:p>
    <w:p w:rsidR="00D72C9E" w:rsidRDefault="00D72C9E" w:rsidP="00D72C9E">
      <w:pPr>
        <w:rPr>
          <w:b/>
          <w:sz w:val="24"/>
        </w:rPr>
      </w:pPr>
      <w:r>
        <w:rPr>
          <w:b/>
          <w:sz w:val="24"/>
        </w:rPr>
        <w:t xml:space="preserve">      РОССИЙСКАЯ ФЕДЕРАЦИЯ                        </w:t>
      </w:r>
    </w:p>
    <w:p w:rsidR="00D72C9E" w:rsidRDefault="00D72C9E" w:rsidP="00D72C9E">
      <w:pPr>
        <w:rPr>
          <w:b/>
          <w:sz w:val="24"/>
        </w:rPr>
      </w:pPr>
    </w:p>
    <w:p w:rsidR="00D72C9E" w:rsidRDefault="00D72C9E" w:rsidP="00D72C9E">
      <w:pPr>
        <w:rPr>
          <w:b/>
          <w:sz w:val="28"/>
        </w:rPr>
      </w:pPr>
      <w:r>
        <w:rPr>
          <w:b/>
          <w:sz w:val="28"/>
        </w:rPr>
        <w:t xml:space="preserve">          АДМИНИСТРАЦИЯ</w:t>
      </w:r>
    </w:p>
    <w:p w:rsidR="00D72C9E" w:rsidRDefault="00D72C9E" w:rsidP="00D72C9E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D72C9E" w:rsidRDefault="00D72C9E" w:rsidP="00D72C9E">
      <w:pPr>
        <w:rPr>
          <w:b/>
          <w:sz w:val="28"/>
        </w:rPr>
      </w:pPr>
      <w:r>
        <w:rPr>
          <w:b/>
          <w:sz w:val="28"/>
        </w:rPr>
        <w:t xml:space="preserve">             КЛЯВЛИНСКИЙ</w:t>
      </w:r>
    </w:p>
    <w:p w:rsidR="00D72C9E" w:rsidRDefault="00D72C9E" w:rsidP="00D72C9E">
      <w:pPr>
        <w:rPr>
          <w:sz w:val="24"/>
        </w:rPr>
      </w:pPr>
      <w:r>
        <w:rPr>
          <w:b/>
          <w:sz w:val="28"/>
        </w:rPr>
        <w:t xml:space="preserve">      </w:t>
      </w:r>
      <w:r>
        <w:rPr>
          <w:sz w:val="24"/>
        </w:rPr>
        <w:t xml:space="preserve">          Самарская область</w:t>
      </w:r>
    </w:p>
    <w:p w:rsidR="00D72C9E" w:rsidRDefault="00D72C9E" w:rsidP="00D72C9E">
      <w:pPr>
        <w:rPr>
          <w:sz w:val="24"/>
        </w:rPr>
      </w:pPr>
    </w:p>
    <w:p w:rsidR="00D72C9E" w:rsidRDefault="00D72C9E" w:rsidP="00D72C9E">
      <w:pPr>
        <w:rPr>
          <w:b/>
          <w:sz w:val="32"/>
        </w:rPr>
      </w:pPr>
      <w:r>
        <w:rPr>
          <w:b/>
          <w:sz w:val="32"/>
        </w:rPr>
        <w:t xml:space="preserve">       РАСПОРЯЖЕНИЕ</w:t>
      </w:r>
    </w:p>
    <w:p w:rsidR="00D72C9E" w:rsidRDefault="00D72C9E" w:rsidP="00D72C9E">
      <w:pPr>
        <w:rPr>
          <w:b/>
          <w:sz w:val="32"/>
        </w:rPr>
      </w:pPr>
    </w:p>
    <w:p w:rsidR="00D72C9E" w:rsidRDefault="00D72C9E" w:rsidP="00D72C9E">
      <w:pPr>
        <w:rPr>
          <w:sz w:val="28"/>
        </w:rPr>
      </w:pPr>
      <w:r>
        <w:rPr>
          <w:b/>
          <w:sz w:val="28"/>
          <w:u w:val="single"/>
        </w:rPr>
        <w:t xml:space="preserve">         </w:t>
      </w:r>
      <w:r w:rsidR="000B5CA3">
        <w:rPr>
          <w:b/>
          <w:sz w:val="28"/>
          <w:u w:val="single"/>
        </w:rPr>
        <w:t>30</w:t>
      </w:r>
      <w:r>
        <w:rPr>
          <w:b/>
          <w:sz w:val="28"/>
          <w:u w:val="single"/>
        </w:rPr>
        <w:t>.03.2020 г.  №</w:t>
      </w:r>
      <w:r w:rsidR="000B5CA3">
        <w:rPr>
          <w:b/>
          <w:sz w:val="28"/>
          <w:u w:val="single"/>
        </w:rPr>
        <w:t>37</w:t>
      </w:r>
      <w:r>
        <w:rPr>
          <w:b/>
          <w:sz w:val="28"/>
          <w:u w:val="single"/>
        </w:rPr>
        <w:t xml:space="preserve">    </w:t>
      </w:r>
    </w:p>
    <w:p w:rsidR="00D72C9E" w:rsidRPr="00D72C9E" w:rsidRDefault="00D72C9E" w:rsidP="00D72C9E">
      <w:pPr>
        <w:shd w:val="clear" w:color="auto" w:fill="FFFFFF"/>
        <w:ind w:left="6" w:right="3021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распоряжения Главы 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от 23.03.2020 г. №30 «О деятельности МАУ «</w:t>
      </w:r>
      <w:proofErr w:type="spellStart"/>
      <w:r>
        <w:rPr>
          <w:spacing w:val="-5"/>
          <w:sz w:val="28"/>
          <w:szCs w:val="28"/>
        </w:rPr>
        <w:t>Межпоселенческий</w:t>
      </w:r>
      <w:proofErr w:type="spellEnd"/>
      <w:r>
        <w:rPr>
          <w:spacing w:val="-5"/>
          <w:sz w:val="28"/>
          <w:szCs w:val="28"/>
        </w:rPr>
        <w:t xml:space="preserve"> центр культуры, молодежной политики  и спорта» </w:t>
      </w:r>
      <w:r>
        <w:rPr>
          <w:spacing w:val="-1"/>
          <w:sz w:val="28"/>
          <w:szCs w:val="28"/>
        </w:rPr>
        <w:t xml:space="preserve">муниципального района </w:t>
      </w:r>
      <w:proofErr w:type="spellStart"/>
      <w:r>
        <w:rPr>
          <w:spacing w:val="-1"/>
          <w:sz w:val="28"/>
          <w:szCs w:val="28"/>
        </w:rPr>
        <w:t>Клявлинский</w:t>
      </w:r>
      <w:proofErr w:type="spellEnd"/>
      <w:r>
        <w:rPr>
          <w:spacing w:val="-1"/>
          <w:sz w:val="28"/>
          <w:szCs w:val="28"/>
        </w:rPr>
        <w:t xml:space="preserve"> Самарской </w:t>
      </w:r>
    </w:p>
    <w:p w:rsidR="00D72C9E" w:rsidRDefault="00D72C9E" w:rsidP="00D72C9E">
      <w:pPr>
        <w:pStyle w:val="a3"/>
        <w:ind w:right="3021"/>
        <w:rPr>
          <w:spacing w:val="-1"/>
          <w:szCs w:val="28"/>
        </w:rPr>
      </w:pPr>
      <w:r>
        <w:rPr>
          <w:spacing w:val="-1"/>
          <w:szCs w:val="28"/>
        </w:rPr>
        <w:t xml:space="preserve">области в условиях угрозы распространения новой </w:t>
      </w:r>
      <w:proofErr w:type="spellStart"/>
      <w:r>
        <w:rPr>
          <w:spacing w:val="-1"/>
          <w:szCs w:val="28"/>
        </w:rPr>
        <w:t>коронавирусной</w:t>
      </w:r>
      <w:proofErr w:type="spellEnd"/>
      <w:r>
        <w:rPr>
          <w:spacing w:val="-1"/>
          <w:szCs w:val="28"/>
        </w:rPr>
        <w:t xml:space="preserve"> инфекции в территории муниципального района </w:t>
      </w:r>
      <w:proofErr w:type="spellStart"/>
      <w:r>
        <w:rPr>
          <w:spacing w:val="-1"/>
          <w:szCs w:val="28"/>
        </w:rPr>
        <w:t>Клявлинский</w:t>
      </w:r>
      <w:proofErr w:type="spellEnd"/>
      <w:r>
        <w:rPr>
          <w:spacing w:val="-1"/>
          <w:szCs w:val="28"/>
        </w:rPr>
        <w:t xml:space="preserve">» </w:t>
      </w:r>
    </w:p>
    <w:p w:rsidR="00D72C9E" w:rsidRDefault="00D72C9E" w:rsidP="00D72C9E">
      <w:pPr>
        <w:pStyle w:val="a3"/>
        <w:ind w:right="3021"/>
        <w:rPr>
          <w:spacing w:val="-1"/>
          <w:szCs w:val="28"/>
        </w:rPr>
      </w:pPr>
    </w:p>
    <w:p w:rsidR="00D72C9E" w:rsidRDefault="00D72C9E" w:rsidP="00D72C9E">
      <w:pPr>
        <w:pStyle w:val="a3"/>
        <w:spacing w:line="360" w:lineRule="auto"/>
        <w:rPr>
          <w:spacing w:val="-1"/>
          <w:szCs w:val="28"/>
        </w:rPr>
      </w:pPr>
    </w:p>
    <w:p w:rsidR="00D72C9E" w:rsidRDefault="00D72C9E" w:rsidP="00D72C9E">
      <w:pPr>
        <w:pStyle w:val="a3"/>
        <w:spacing w:line="360" w:lineRule="auto"/>
        <w:ind w:firstLine="567"/>
        <w:rPr>
          <w:spacing w:val="-1"/>
          <w:szCs w:val="28"/>
        </w:rPr>
      </w:pPr>
      <w:r>
        <w:rPr>
          <w:spacing w:val="-1"/>
          <w:szCs w:val="28"/>
        </w:rPr>
        <w:t>В</w:t>
      </w:r>
      <w:r w:rsidR="00C84D71">
        <w:rPr>
          <w:spacing w:val="-1"/>
          <w:szCs w:val="28"/>
        </w:rPr>
        <w:t xml:space="preserve">о исполнение </w:t>
      </w:r>
      <w:r>
        <w:rPr>
          <w:spacing w:val="-1"/>
          <w:szCs w:val="28"/>
        </w:rPr>
        <w:t xml:space="preserve"> </w:t>
      </w:r>
      <w:r w:rsidR="00C84D71">
        <w:rPr>
          <w:szCs w:val="28"/>
        </w:rPr>
        <w:t xml:space="preserve">постановления Губернатора Самарской области от 16.03.2020 №39 «О введении режима повышенной готовности в связи с угрозой распространения новой </w:t>
      </w:r>
      <w:proofErr w:type="spellStart"/>
      <w:r w:rsidR="00C84D71">
        <w:rPr>
          <w:szCs w:val="28"/>
        </w:rPr>
        <w:t>коронавирусной</w:t>
      </w:r>
      <w:proofErr w:type="spellEnd"/>
      <w:r w:rsidR="00C84D71">
        <w:rPr>
          <w:szCs w:val="28"/>
        </w:rPr>
        <w:t xml:space="preserve"> инфекции, вызванной 2019-nCoV» (в ред. постановления </w:t>
      </w:r>
      <w:r w:rsidR="00C84D71" w:rsidRPr="007679B4">
        <w:rPr>
          <w:szCs w:val="28"/>
        </w:rPr>
        <w:t xml:space="preserve">от </w:t>
      </w:r>
      <w:r w:rsidR="00D23D21" w:rsidRPr="007679B4">
        <w:rPr>
          <w:szCs w:val="28"/>
        </w:rPr>
        <w:t>25</w:t>
      </w:r>
      <w:r w:rsidR="00C84D71" w:rsidRPr="007679B4">
        <w:rPr>
          <w:szCs w:val="28"/>
        </w:rPr>
        <w:t>.03.2020 г. №</w:t>
      </w:r>
      <w:r w:rsidR="00D23D21" w:rsidRPr="007679B4">
        <w:rPr>
          <w:szCs w:val="28"/>
        </w:rPr>
        <w:t>52</w:t>
      </w:r>
      <w:r w:rsidR="00C84D71">
        <w:rPr>
          <w:szCs w:val="28"/>
        </w:rPr>
        <w:t>)</w:t>
      </w:r>
      <w:r w:rsidR="006F1F0B">
        <w:rPr>
          <w:szCs w:val="28"/>
        </w:rPr>
        <w:t xml:space="preserve">, </w:t>
      </w:r>
      <w:r>
        <w:rPr>
          <w:spacing w:val="-1"/>
          <w:szCs w:val="28"/>
        </w:rPr>
        <w:t xml:space="preserve">на основании приказа </w:t>
      </w:r>
      <w:proofErr w:type="gramStart"/>
      <w:r>
        <w:rPr>
          <w:spacing w:val="-1"/>
          <w:szCs w:val="28"/>
        </w:rPr>
        <w:t>Министерства культуры  Самарской области  №</w:t>
      </w:r>
      <w:r w:rsidR="00DE62CD">
        <w:rPr>
          <w:spacing w:val="-1"/>
          <w:szCs w:val="28"/>
        </w:rPr>
        <w:t>28</w:t>
      </w:r>
      <w:r>
        <w:rPr>
          <w:spacing w:val="-1"/>
          <w:szCs w:val="28"/>
        </w:rPr>
        <w:t xml:space="preserve"> от </w:t>
      </w:r>
      <w:r w:rsidR="00DE62CD">
        <w:rPr>
          <w:spacing w:val="-1"/>
          <w:szCs w:val="28"/>
        </w:rPr>
        <w:t>26</w:t>
      </w:r>
      <w:r>
        <w:rPr>
          <w:spacing w:val="-1"/>
          <w:szCs w:val="28"/>
        </w:rPr>
        <w:t xml:space="preserve">.03.2020г. «О </w:t>
      </w:r>
      <w:r w:rsidR="00990BDC">
        <w:rPr>
          <w:spacing w:val="-1"/>
          <w:szCs w:val="28"/>
        </w:rPr>
        <w:t>признании утратившим силу приказа министерства культуры  Самарской области от 20.03.2020 г. №20 «О внесении изменений</w:t>
      </w:r>
      <w:r w:rsidR="00874D7C">
        <w:rPr>
          <w:spacing w:val="-1"/>
          <w:szCs w:val="28"/>
        </w:rPr>
        <w:t xml:space="preserve"> в приказ министерства культуры  Самарской области от 17.03.2020 г. №17 «О </w:t>
      </w:r>
      <w:r>
        <w:rPr>
          <w:spacing w:val="-1"/>
          <w:szCs w:val="28"/>
        </w:rPr>
        <w:t xml:space="preserve">деятельности государственных бюджетных учреждений, находящихся в ведении министерства культуры Самарской области, в условиях угрозы распространения новой </w:t>
      </w:r>
      <w:proofErr w:type="spellStart"/>
      <w:r>
        <w:rPr>
          <w:spacing w:val="-1"/>
          <w:szCs w:val="28"/>
        </w:rPr>
        <w:t>коронавирусной</w:t>
      </w:r>
      <w:proofErr w:type="spellEnd"/>
      <w:r>
        <w:rPr>
          <w:spacing w:val="-1"/>
          <w:szCs w:val="28"/>
        </w:rPr>
        <w:t xml:space="preserve"> инфекции на территории Сама</w:t>
      </w:r>
      <w:r w:rsidR="00874D7C">
        <w:rPr>
          <w:spacing w:val="-1"/>
          <w:szCs w:val="28"/>
        </w:rPr>
        <w:t>рской области»</w:t>
      </w:r>
      <w:r>
        <w:rPr>
          <w:spacing w:val="-1"/>
          <w:szCs w:val="28"/>
        </w:rPr>
        <w:t>:</w:t>
      </w:r>
      <w:proofErr w:type="gramEnd"/>
    </w:p>
    <w:p w:rsidR="006F1123" w:rsidRPr="006F1123" w:rsidRDefault="006F1123" w:rsidP="007E0510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6" w:right="-1" w:firstLine="845"/>
        <w:rPr>
          <w:szCs w:val="28"/>
        </w:rPr>
      </w:pPr>
      <w:r w:rsidRPr="006F1123">
        <w:rPr>
          <w:spacing w:val="-1"/>
          <w:szCs w:val="28"/>
        </w:rPr>
        <w:lastRenderedPageBreak/>
        <w:t>Признать</w:t>
      </w:r>
      <w:r w:rsidR="00874D7C" w:rsidRPr="006F1123">
        <w:rPr>
          <w:spacing w:val="-1"/>
          <w:szCs w:val="28"/>
        </w:rPr>
        <w:t xml:space="preserve"> утратившим силу распоряжение Главы муниципального района </w:t>
      </w:r>
      <w:proofErr w:type="spellStart"/>
      <w:r w:rsidR="00874D7C" w:rsidRPr="006F1123">
        <w:rPr>
          <w:spacing w:val="-1"/>
          <w:szCs w:val="28"/>
        </w:rPr>
        <w:t>Клявлинский</w:t>
      </w:r>
      <w:proofErr w:type="spellEnd"/>
      <w:r w:rsidR="00874D7C" w:rsidRPr="006F1123">
        <w:rPr>
          <w:spacing w:val="-1"/>
          <w:szCs w:val="28"/>
        </w:rPr>
        <w:t xml:space="preserve"> </w:t>
      </w:r>
      <w:r w:rsidRPr="006F1123">
        <w:rPr>
          <w:szCs w:val="28"/>
        </w:rPr>
        <w:t>от 23.03.2020 г. №30 «О деятельности МАУ «</w:t>
      </w:r>
      <w:proofErr w:type="spellStart"/>
      <w:r w:rsidRPr="006F1123">
        <w:rPr>
          <w:spacing w:val="-5"/>
          <w:szCs w:val="28"/>
        </w:rPr>
        <w:t>Межпоселенческий</w:t>
      </w:r>
      <w:proofErr w:type="spellEnd"/>
      <w:r w:rsidRPr="006F1123">
        <w:rPr>
          <w:spacing w:val="-5"/>
          <w:szCs w:val="28"/>
        </w:rPr>
        <w:t xml:space="preserve"> центр культуры, молодежной политики  и спорта» </w:t>
      </w:r>
      <w:r w:rsidRPr="006F1123">
        <w:rPr>
          <w:spacing w:val="-1"/>
          <w:szCs w:val="28"/>
        </w:rPr>
        <w:t xml:space="preserve">муниципального района </w:t>
      </w:r>
      <w:proofErr w:type="spellStart"/>
      <w:r w:rsidRPr="006F1123">
        <w:rPr>
          <w:spacing w:val="-1"/>
          <w:szCs w:val="28"/>
        </w:rPr>
        <w:t>Клявлинский</w:t>
      </w:r>
      <w:proofErr w:type="spellEnd"/>
      <w:r w:rsidRPr="006F1123">
        <w:rPr>
          <w:spacing w:val="-1"/>
          <w:szCs w:val="28"/>
        </w:rPr>
        <w:t xml:space="preserve"> Самарской </w:t>
      </w:r>
      <w:r w:rsidR="00A2262F">
        <w:rPr>
          <w:spacing w:val="-1"/>
          <w:szCs w:val="28"/>
        </w:rPr>
        <w:t xml:space="preserve">области в условиях угрозы </w:t>
      </w:r>
    </w:p>
    <w:p w:rsidR="006F1123" w:rsidRDefault="006F1123" w:rsidP="007E0510">
      <w:pPr>
        <w:pStyle w:val="a3"/>
        <w:spacing w:line="360" w:lineRule="auto"/>
        <w:ind w:right="-1"/>
        <w:rPr>
          <w:spacing w:val="-1"/>
          <w:szCs w:val="28"/>
        </w:rPr>
      </w:pPr>
      <w:r>
        <w:rPr>
          <w:spacing w:val="-1"/>
          <w:szCs w:val="28"/>
        </w:rPr>
        <w:t xml:space="preserve">распространения новой </w:t>
      </w:r>
      <w:proofErr w:type="spellStart"/>
      <w:r>
        <w:rPr>
          <w:spacing w:val="-1"/>
          <w:szCs w:val="28"/>
        </w:rPr>
        <w:t>коронавирусной</w:t>
      </w:r>
      <w:proofErr w:type="spellEnd"/>
      <w:r>
        <w:rPr>
          <w:spacing w:val="-1"/>
          <w:szCs w:val="28"/>
        </w:rPr>
        <w:t xml:space="preserve"> инфекции в </w:t>
      </w:r>
      <w:r w:rsidR="007E0510">
        <w:rPr>
          <w:spacing w:val="-1"/>
          <w:szCs w:val="28"/>
        </w:rPr>
        <w:t>т</w:t>
      </w:r>
      <w:r>
        <w:rPr>
          <w:spacing w:val="-1"/>
          <w:szCs w:val="28"/>
        </w:rPr>
        <w:t xml:space="preserve">ерритории муниципального района </w:t>
      </w:r>
      <w:proofErr w:type="spellStart"/>
      <w:r>
        <w:rPr>
          <w:spacing w:val="-1"/>
          <w:szCs w:val="28"/>
        </w:rPr>
        <w:t>Клявлинский</w:t>
      </w:r>
      <w:proofErr w:type="spellEnd"/>
      <w:r>
        <w:rPr>
          <w:spacing w:val="-1"/>
          <w:szCs w:val="28"/>
        </w:rPr>
        <w:t>»</w:t>
      </w:r>
      <w:r w:rsidR="007E0510">
        <w:rPr>
          <w:spacing w:val="-1"/>
          <w:szCs w:val="28"/>
        </w:rPr>
        <w:t>.</w:t>
      </w:r>
    </w:p>
    <w:p w:rsidR="001E6D3B" w:rsidRDefault="001E6D3B" w:rsidP="001E6D3B">
      <w:pPr>
        <w:pStyle w:val="a3"/>
        <w:spacing w:line="360" w:lineRule="auto"/>
        <w:ind w:right="-1" w:firstLine="851"/>
        <w:rPr>
          <w:spacing w:val="-1"/>
          <w:szCs w:val="28"/>
        </w:rPr>
      </w:pPr>
      <w:r>
        <w:rPr>
          <w:spacing w:val="-1"/>
          <w:szCs w:val="28"/>
        </w:rPr>
        <w:t>2. Настоящее распоряжение вступает в силу со дня его принятия и распространяется на правоотношения, возникшие с 27.03.2020 г.</w:t>
      </w:r>
    </w:p>
    <w:p w:rsidR="00D72C9E" w:rsidRDefault="004D0B6F" w:rsidP="007E0510">
      <w:pPr>
        <w:pStyle w:val="a3"/>
        <w:spacing w:line="360" w:lineRule="auto"/>
        <w:ind w:right="-1" w:firstLine="851"/>
        <w:rPr>
          <w:szCs w:val="28"/>
        </w:rPr>
      </w:pPr>
      <w:r>
        <w:rPr>
          <w:spacing w:val="-1"/>
          <w:szCs w:val="28"/>
        </w:rPr>
        <w:t>3</w:t>
      </w:r>
      <w:r w:rsidR="007E0510">
        <w:rPr>
          <w:spacing w:val="-1"/>
          <w:szCs w:val="28"/>
        </w:rPr>
        <w:t xml:space="preserve">. </w:t>
      </w:r>
      <w:proofErr w:type="gramStart"/>
      <w:r w:rsidR="007E0510">
        <w:rPr>
          <w:spacing w:val="-1"/>
          <w:szCs w:val="28"/>
        </w:rPr>
        <w:t>Р</w:t>
      </w:r>
      <w:r w:rsidR="00D72C9E">
        <w:rPr>
          <w:spacing w:val="-1"/>
          <w:szCs w:val="28"/>
        </w:rPr>
        <w:t>азместить</w:t>
      </w:r>
      <w:proofErr w:type="gramEnd"/>
      <w:r w:rsidR="00D72C9E">
        <w:rPr>
          <w:spacing w:val="-1"/>
          <w:szCs w:val="28"/>
        </w:rPr>
        <w:t xml:space="preserve"> настоящее распоряжение </w:t>
      </w:r>
      <w:r w:rsidR="00D72C9E">
        <w:rPr>
          <w:szCs w:val="28"/>
        </w:rPr>
        <w:t xml:space="preserve">в информационно-коммуникационной сети «Интернет» на официальном сайте Администрации муниципального района </w:t>
      </w:r>
      <w:proofErr w:type="spellStart"/>
      <w:r w:rsidR="00D72C9E">
        <w:rPr>
          <w:szCs w:val="28"/>
        </w:rPr>
        <w:t>Клявлинский</w:t>
      </w:r>
      <w:proofErr w:type="spellEnd"/>
      <w:r w:rsidR="00D72C9E">
        <w:rPr>
          <w:szCs w:val="28"/>
        </w:rPr>
        <w:t>.</w:t>
      </w:r>
    </w:p>
    <w:p w:rsidR="00D72C9E" w:rsidRPr="004D0B6F" w:rsidRDefault="00D72C9E" w:rsidP="004D0B6F">
      <w:pPr>
        <w:pStyle w:val="a7"/>
        <w:numPr>
          <w:ilvl w:val="0"/>
          <w:numId w:val="4"/>
        </w:numPr>
        <w:tabs>
          <w:tab w:val="left" w:pos="285"/>
        </w:tabs>
        <w:spacing w:line="360" w:lineRule="auto"/>
        <w:ind w:left="0" w:firstLine="851"/>
        <w:jc w:val="both"/>
        <w:rPr>
          <w:spacing w:val="-2"/>
          <w:sz w:val="28"/>
          <w:szCs w:val="28"/>
        </w:rPr>
      </w:pPr>
      <w:r w:rsidRPr="004D0B6F">
        <w:rPr>
          <w:spacing w:val="-2"/>
          <w:sz w:val="28"/>
          <w:szCs w:val="28"/>
        </w:rPr>
        <w:t xml:space="preserve">Контроль за выполнением настоящего распоряжения возложить на </w:t>
      </w:r>
      <w:r w:rsidR="004D0B6F">
        <w:rPr>
          <w:spacing w:val="-2"/>
          <w:sz w:val="28"/>
          <w:szCs w:val="28"/>
        </w:rPr>
        <w:t>п</w:t>
      </w:r>
      <w:bookmarkStart w:id="0" w:name="_GoBack"/>
      <w:bookmarkEnd w:id="0"/>
      <w:r w:rsidRPr="004D0B6F">
        <w:rPr>
          <w:spacing w:val="-2"/>
          <w:sz w:val="28"/>
          <w:szCs w:val="28"/>
        </w:rPr>
        <w:t xml:space="preserve">ервого заместителя Главы района </w:t>
      </w:r>
      <w:proofErr w:type="spellStart"/>
      <w:r w:rsidRPr="004D0B6F">
        <w:rPr>
          <w:spacing w:val="-2"/>
          <w:sz w:val="28"/>
          <w:szCs w:val="28"/>
        </w:rPr>
        <w:t>Климашова</w:t>
      </w:r>
      <w:proofErr w:type="spellEnd"/>
      <w:r w:rsidRPr="004D0B6F">
        <w:rPr>
          <w:spacing w:val="-2"/>
          <w:sz w:val="28"/>
          <w:szCs w:val="28"/>
        </w:rPr>
        <w:t xml:space="preserve"> П.Н.</w:t>
      </w:r>
    </w:p>
    <w:p w:rsidR="00D72C9E" w:rsidRDefault="00D72C9E" w:rsidP="007E0510">
      <w:pPr>
        <w:widowControl w:val="0"/>
        <w:spacing w:line="360" w:lineRule="auto"/>
        <w:ind w:left="6"/>
        <w:jc w:val="both"/>
        <w:rPr>
          <w:sz w:val="28"/>
          <w:szCs w:val="28"/>
        </w:rPr>
      </w:pPr>
    </w:p>
    <w:p w:rsidR="00D72C9E" w:rsidRDefault="00D72C9E" w:rsidP="00D72C9E">
      <w:pPr>
        <w:shd w:val="clear" w:color="auto" w:fill="FFFFFF"/>
        <w:ind w:left="366" w:right="-98"/>
        <w:jc w:val="both"/>
        <w:rPr>
          <w:spacing w:val="-1"/>
          <w:sz w:val="28"/>
          <w:szCs w:val="28"/>
        </w:rPr>
      </w:pPr>
    </w:p>
    <w:p w:rsidR="00D72C9E" w:rsidRDefault="00D72C9E" w:rsidP="00D72C9E">
      <w:pPr>
        <w:pStyle w:val="a3"/>
        <w:ind w:firstLine="567"/>
        <w:rPr>
          <w:spacing w:val="-1"/>
          <w:szCs w:val="28"/>
        </w:rPr>
      </w:pPr>
    </w:p>
    <w:p w:rsidR="00D72C9E" w:rsidRDefault="00D72C9E" w:rsidP="00D72C9E">
      <w:pPr>
        <w:pStyle w:val="a3"/>
        <w:rPr>
          <w:spacing w:val="-1"/>
          <w:szCs w:val="28"/>
        </w:rPr>
      </w:pPr>
    </w:p>
    <w:p w:rsidR="00D72C9E" w:rsidRDefault="00D72C9E" w:rsidP="00D72C9E">
      <w:pPr>
        <w:pStyle w:val="a3"/>
        <w:rPr>
          <w:spacing w:val="-1"/>
          <w:szCs w:val="28"/>
        </w:rPr>
      </w:pPr>
    </w:p>
    <w:p w:rsidR="00D72C9E" w:rsidRDefault="00D72C9E" w:rsidP="00D72C9E">
      <w:pPr>
        <w:pStyle w:val="a3"/>
        <w:rPr>
          <w:szCs w:val="28"/>
        </w:rPr>
      </w:pPr>
    </w:p>
    <w:p w:rsidR="00D72C9E" w:rsidRDefault="00D72C9E" w:rsidP="00D72C9E">
      <w:pPr>
        <w:pStyle w:val="a3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D72C9E" w:rsidRDefault="00D72C9E" w:rsidP="00D72C9E">
      <w:pPr>
        <w:pStyle w:val="a3"/>
        <w:rPr>
          <w:szCs w:val="28"/>
        </w:rPr>
      </w:pPr>
      <w:r>
        <w:rPr>
          <w:szCs w:val="28"/>
        </w:rPr>
        <w:t xml:space="preserve">района </w:t>
      </w:r>
      <w:proofErr w:type="spellStart"/>
      <w:r>
        <w:rPr>
          <w:szCs w:val="28"/>
        </w:rPr>
        <w:t>Клявлинский</w:t>
      </w:r>
      <w:proofErr w:type="spellEnd"/>
      <w:r>
        <w:rPr>
          <w:szCs w:val="28"/>
        </w:rPr>
        <w:t xml:space="preserve">                                                                       </w:t>
      </w:r>
      <w:proofErr w:type="spellStart"/>
      <w:r>
        <w:rPr>
          <w:szCs w:val="28"/>
        </w:rPr>
        <w:t>И.Н.Соловьев</w:t>
      </w:r>
      <w:proofErr w:type="spellEnd"/>
    </w:p>
    <w:p w:rsidR="00D72C9E" w:rsidRDefault="00D72C9E" w:rsidP="00D72C9E">
      <w:pPr>
        <w:spacing w:line="360" w:lineRule="auto"/>
        <w:jc w:val="both"/>
        <w:rPr>
          <w:sz w:val="28"/>
          <w:szCs w:val="28"/>
        </w:rPr>
      </w:pPr>
    </w:p>
    <w:p w:rsidR="00D72C9E" w:rsidRDefault="00D72C9E" w:rsidP="00D72C9E">
      <w:pPr>
        <w:spacing w:line="360" w:lineRule="auto"/>
        <w:jc w:val="both"/>
        <w:rPr>
          <w:sz w:val="28"/>
          <w:szCs w:val="28"/>
        </w:rPr>
      </w:pPr>
    </w:p>
    <w:p w:rsidR="006301E7" w:rsidRDefault="006301E7" w:rsidP="00D72C9E">
      <w:pPr>
        <w:spacing w:line="360" w:lineRule="auto"/>
        <w:jc w:val="both"/>
        <w:rPr>
          <w:sz w:val="28"/>
          <w:szCs w:val="28"/>
        </w:rPr>
      </w:pPr>
    </w:p>
    <w:p w:rsidR="006301E7" w:rsidRDefault="006301E7" w:rsidP="00D72C9E">
      <w:pPr>
        <w:spacing w:line="360" w:lineRule="auto"/>
        <w:jc w:val="both"/>
        <w:rPr>
          <w:sz w:val="28"/>
          <w:szCs w:val="28"/>
        </w:rPr>
      </w:pPr>
    </w:p>
    <w:p w:rsidR="006301E7" w:rsidRDefault="006301E7" w:rsidP="00D72C9E">
      <w:pPr>
        <w:spacing w:line="360" w:lineRule="auto"/>
        <w:jc w:val="both"/>
        <w:rPr>
          <w:sz w:val="28"/>
          <w:szCs w:val="28"/>
        </w:rPr>
      </w:pPr>
    </w:p>
    <w:p w:rsidR="00D72C9E" w:rsidRPr="006301E7" w:rsidRDefault="00D72C9E" w:rsidP="00D72C9E">
      <w:pPr>
        <w:spacing w:line="360" w:lineRule="auto"/>
        <w:jc w:val="both"/>
      </w:pPr>
      <w:r w:rsidRPr="006301E7">
        <w:t xml:space="preserve">Князева Г.В. </w:t>
      </w:r>
    </w:p>
    <w:p w:rsidR="009D1D94" w:rsidRDefault="009D1D94"/>
    <w:sectPr w:rsidR="009D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129"/>
    <w:multiLevelType w:val="hybridMultilevel"/>
    <w:tmpl w:val="803A9D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322E"/>
    <w:multiLevelType w:val="hybridMultilevel"/>
    <w:tmpl w:val="FD22BE1C"/>
    <w:lvl w:ilvl="0" w:tplc="83723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E5F8C"/>
    <w:multiLevelType w:val="hybridMultilevel"/>
    <w:tmpl w:val="1DF0C5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409B6"/>
    <w:multiLevelType w:val="multilevel"/>
    <w:tmpl w:val="601CA94A"/>
    <w:lvl w:ilvl="0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16" w:hanging="720"/>
      </w:pPr>
    </w:lvl>
    <w:lvl w:ilvl="2">
      <w:start w:val="1"/>
      <w:numFmt w:val="decimal"/>
      <w:isLgl/>
      <w:lvlText w:val="%1.%2.%3."/>
      <w:lvlJc w:val="left"/>
      <w:pPr>
        <w:ind w:left="2977" w:hanging="720"/>
      </w:pPr>
    </w:lvl>
    <w:lvl w:ilvl="3">
      <w:start w:val="1"/>
      <w:numFmt w:val="decimal"/>
      <w:isLgl/>
      <w:lvlText w:val="%1.%2.%3.%4."/>
      <w:lvlJc w:val="left"/>
      <w:pPr>
        <w:ind w:left="3898" w:hanging="1080"/>
      </w:pPr>
    </w:lvl>
    <w:lvl w:ilvl="4">
      <w:start w:val="1"/>
      <w:numFmt w:val="decimal"/>
      <w:isLgl/>
      <w:lvlText w:val="%1.%2.%3.%4.%5."/>
      <w:lvlJc w:val="left"/>
      <w:pPr>
        <w:ind w:left="4459" w:hanging="1080"/>
      </w:pPr>
    </w:lvl>
    <w:lvl w:ilvl="5">
      <w:start w:val="1"/>
      <w:numFmt w:val="decimal"/>
      <w:isLgl/>
      <w:lvlText w:val="%1.%2.%3.%4.%5.%6."/>
      <w:lvlJc w:val="left"/>
      <w:pPr>
        <w:ind w:left="5380" w:hanging="1440"/>
      </w:pPr>
    </w:lvl>
    <w:lvl w:ilvl="6">
      <w:start w:val="1"/>
      <w:numFmt w:val="decimal"/>
      <w:isLgl/>
      <w:lvlText w:val="%1.%2.%3.%4.%5.%6.%7."/>
      <w:lvlJc w:val="left"/>
      <w:pPr>
        <w:ind w:left="6301" w:hanging="1800"/>
      </w:pPr>
    </w:lvl>
    <w:lvl w:ilvl="7">
      <w:start w:val="1"/>
      <w:numFmt w:val="decimal"/>
      <w:isLgl/>
      <w:lvlText w:val="%1.%2.%3.%4.%5.%6.%7.%8."/>
      <w:lvlJc w:val="left"/>
      <w:pPr>
        <w:ind w:left="6862" w:hanging="1800"/>
      </w:pPr>
    </w:lvl>
    <w:lvl w:ilvl="8">
      <w:start w:val="1"/>
      <w:numFmt w:val="decimal"/>
      <w:isLgl/>
      <w:lvlText w:val="%1.%2.%3.%4.%5.%6.%7.%8.%9."/>
      <w:lvlJc w:val="left"/>
      <w:pPr>
        <w:ind w:left="7783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62"/>
    <w:rsid w:val="000B5CA3"/>
    <w:rsid w:val="001E6D3B"/>
    <w:rsid w:val="004D0B6F"/>
    <w:rsid w:val="006301E7"/>
    <w:rsid w:val="00685262"/>
    <w:rsid w:val="006F1123"/>
    <w:rsid w:val="006F1F0B"/>
    <w:rsid w:val="007679B4"/>
    <w:rsid w:val="007E0510"/>
    <w:rsid w:val="00874D7C"/>
    <w:rsid w:val="00990BDC"/>
    <w:rsid w:val="009D1D94"/>
    <w:rsid w:val="00A2262F"/>
    <w:rsid w:val="00C84D71"/>
    <w:rsid w:val="00D23D21"/>
    <w:rsid w:val="00D72C9E"/>
    <w:rsid w:val="00D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2C9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72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C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0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2C9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72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C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8</cp:revision>
  <dcterms:created xsi:type="dcterms:W3CDTF">2020-04-01T11:20:00Z</dcterms:created>
  <dcterms:modified xsi:type="dcterms:W3CDTF">2020-07-03T09:13:00Z</dcterms:modified>
</cp:coreProperties>
</file>