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C8382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503695" cy="621224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3" cy="621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FC5018" w:rsidRDefault="00FC5018" w:rsidP="00FC5018">
      <w:pPr>
        <w:rPr>
          <w:rFonts w:ascii="Times New Roman" w:hAnsi="Times New Roman"/>
        </w:rPr>
      </w:pPr>
    </w:p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8D09B2">
        <w:rPr>
          <w:rFonts w:ascii="Times New Roman" w:hAnsi="Times New Roman"/>
          <w:b/>
          <w:color w:val="auto"/>
          <w:szCs w:val="24"/>
        </w:rPr>
        <w:t>Борискино-</w:t>
      </w:r>
      <w:proofErr w:type="spellStart"/>
      <w:r w:rsidR="008D09B2">
        <w:rPr>
          <w:rFonts w:ascii="Times New Roman" w:hAnsi="Times New Roman"/>
          <w:b/>
          <w:color w:val="auto"/>
          <w:szCs w:val="24"/>
        </w:rPr>
        <w:t>Игар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за 1 </w:t>
      </w:r>
      <w:r w:rsidR="00B414FF">
        <w:rPr>
          <w:rFonts w:ascii="Times New Roman" w:hAnsi="Times New Roman"/>
          <w:b/>
          <w:color w:val="auto"/>
          <w:szCs w:val="24"/>
        </w:rPr>
        <w:t>полугодие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A12446">
      <w:pPr>
        <w:ind w:firstLine="708"/>
        <w:jc w:val="center"/>
        <w:rPr>
          <w:rFonts w:ascii="Times New Roman" w:hAnsi="Times New Roman"/>
          <w:b/>
        </w:rPr>
      </w:pPr>
    </w:p>
    <w:p w:rsidR="00FC5018" w:rsidRPr="00A7356F" w:rsidRDefault="004E0BEC" w:rsidP="00FC5018">
      <w:pPr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3A615B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</w:t>
      </w:r>
      <w:r w:rsidR="00FC5018" w:rsidRPr="00A7356F">
        <w:rPr>
          <w:rFonts w:ascii="Times New Roman" w:hAnsi="Times New Roman"/>
          <w:b/>
          <w:color w:val="auto"/>
        </w:rPr>
        <w:t xml:space="preserve">от </w:t>
      </w:r>
      <w:r w:rsidR="00C825EA">
        <w:rPr>
          <w:rFonts w:ascii="Times New Roman" w:hAnsi="Times New Roman"/>
          <w:b/>
          <w:color w:val="auto"/>
        </w:rPr>
        <w:t>17.08.2022г.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62389D">
        <w:rPr>
          <w:rFonts w:ascii="Times New Roman" w:hAnsi="Times New Roman"/>
        </w:rPr>
        <w:t>Борискино-</w:t>
      </w:r>
      <w:proofErr w:type="spellStart"/>
      <w:r w:rsidR="0062389D">
        <w:rPr>
          <w:rFonts w:ascii="Times New Roman" w:hAnsi="Times New Roman"/>
        </w:rPr>
        <w:t>Игар</w:t>
      </w:r>
      <w:proofErr w:type="spellEnd"/>
      <w:r w:rsidR="0062389D">
        <w:rPr>
          <w:rFonts w:ascii="Times New Roman" w:hAnsi="Times New Roman"/>
        </w:rPr>
        <w:t xml:space="preserve"> </w:t>
      </w:r>
      <w:r w:rsidR="008D6901">
        <w:rPr>
          <w:rFonts w:ascii="Times New Roman" w:hAnsi="Times New Roman"/>
        </w:rPr>
        <w:t xml:space="preserve">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</w:t>
      </w:r>
      <w:r w:rsidR="00406706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E47055">
        <w:rPr>
          <w:rFonts w:ascii="Times New Roman" w:hAnsi="Times New Roman"/>
        </w:rPr>
        <w:t>21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F0B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705848">
        <w:rPr>
          <w:rFonts w:ascii="Times New Roman" w:hAnsi="Times New Roman"/>
        </w:rPr>
        <w:t xml:space="preserve"> 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1 </w:t>
      </w:r>
      <w:r w:rsidR="00F3415E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62389D" w:rsidRPr="0062389D">
        <w:rPr>
          <w:rFonts w:ascii="Times New Roman" w:hAnsi="Times New Roman"/>
          <w:color w:val="auto"/>
        </w:rPr>
        <w:t>Борискино-</w:t>
      </w:r>
      <w:proofErr w:type="spellStart"/>
      <w:r w:rsidR="0062389D" w:rsidRPr="0062389D">
        <w:rPr>
          <w:rFonts w:ascii="Times New Roman" w:hAnsi="Times New Roman"/>
          <w:color w:val="auto"/>
        </w:rPr>
        <w:t>Игар</w:t>
      </w:r>
      <w:proofErr w:type="spellEnd"/>
      <w:r w:rsidR="0062389D" w:rsidRPr="0062389D">
        <w:rPr>
          <w:rFonts w:ascii="Times New Roman" w:hAnsi="Times New Roman"/>
          <w:color w:val="auto"/>
        </w:rPr>
        <w:t xml:space="preserve"> </w:t>
      </w:r>
      <w:r w:rsidR="00084E6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E47055">
        <w:rPr>
          <w:rFonts w:ascii="Times New Roman" w:hAnsi="Times New Roman"/>
          <w:color w:val="auto"/>
        </w:rPr>
        <w:t>08</w:t>
      </w:r>
      <w:r w:rsidRPr="00084E6F">
        <w:rPr>
          <w:rFonts w:ascii="Times New Roman" w:hAnsi="Times New Roman"/>
          <w:color w:val="auto"/>
        </w:rPr>
        <w:t>.0</w:t>
      </w:r>
      <w:r w:rsidR="00E47055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 xml:space="preserve">.2022г. № </w:t>
      </w:r>
      <w:r w:rsidR="00E47055">
        <w:rPr>
          <w:rFonts w:ascii="Times New Roman" w:hAnsi="Times New Roman"/>
          <w:color w:val="auto"/>
        </w:rPr>
        <w:t>24</w:t>
      </w:r>
      <w:r w:rsidR="00084E6F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</w:t>
      </w:r>
      <w:r w:rsidR="00F3415E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2021 года, за 1 </w:t>
      </w:r>
      <w:r w:rsidR="00F3415E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</w:t>
      </w:r>
      <w:r w:rsidR="00FC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1 </w:t>
      </w:r>
      <w:r w:rsidR="00F3415E">
        <w:rPr>
          <w:rFonts w:ascii="Times New Roman" w:hAnsi="Times New Roman"/>
          <w:b/>
        </w:rPr>
        <w:t>полугодие</w:t>
      </w:r>
      <w:r>
        <w:rPr>
          <w:rFonts w:ascii="Times New Roman" w:hAnsi="Times New Roman"/>
          <w:b/>
        </w:rPr>
        <w:t xml:space="preserve"> 2022 года</w:t>
      </w:r>
    </w:p>
    <w:p w:rsidR="002F0B9D" w:rsidRDefault="002F0B9D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По итогам за 1 </w:t>
      </w:r>
      <w:r w:rsidR="00A41955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475BCB">
        <w:rPr>
          <w:rFonts w:ascii="Times New Roman" w:hAnsi="Times New Roman"/>
        </w:rPr>
        <w:t>4 156,837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6A4275" w:rsidRPr="006A4275">
        <w:rPr>
          <w:rFonts w:ascii="Times New Roman" w:hAnsi="Times New Roman"/>
        </w:rPr>
        <w:t>38</w:t>
      </w:r>
      <w:r w:rsidR="006A4275">
        <w:rPr>
          <w:rFonts w:ascii="Times New Roman" w:hAnsi="Times New Roman"/>
        </w:rPr>
        <w:t>,</w:t>
      </w:r>
      <w:r w:rsidR="00954F0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5E3BED" w:rsidRPr="005E3BED">
        <w:rPr>
          <w:rFonts w:ascii="Times New Roman" w:hAnsi="Times New Roman"/>
        </w:rPr>
        <w:t>4</w:t>
      </w:r>
      <w:r w:rsidR="002E3F85">
        <w:rPr>
          <w:rFonts w:ascii="Times New Roman" w:hAnsi="Times New Roman"/>
          <w:lang w:val="en-US"/>
        </w:rPr>
        <w:t> </w:t>
      </w:r>
      <w:r w:rsidR="005E3BED" w:rsidRPr="005E3BED">
        <w:rPr>
          <w:rFonts w:ascii="Times New Roman" w:hAnsi="Times New Roman"/>
        </w:rPr>
        <w:t>539</w:t>
      </w:r>
      <w:r w:rsidR="002E3F85">
        <w:rPr>
          <w:rFonts w:ascii="Times New Roman" w:hAnsi="Times New Roman"/>
        </w:rPr>
        <w:t>,</w:t>
      </w:r>
      <w:r w:rsidR="005E3BED" w:rsidRPr="005E3BED">
        <w:rPr>
          <w:rFonts w:ascii="Times New Roman" w:hAnsi="Times New Roman"/>
        </w:rPr>
        <w:t>301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5E3BED" w:rsidRPr="006A4275">
        <w:rPr>
          <w:rFonts w:ascii="Times New Roman" w:hAnsi="Times New Roman"/>
        </w:rPr>
        <w:t>40</w:t>
      </w:r>
      <w:r w:rsidR="006A4275">
        <w:rPr>
          <w:rFonts w:ascii="Times New Roman" w:hAnsi="Times New Roman"/>
        </w:rPr>
        <w:t>,</w:t>
      </w:r>
      <w:r w:rsidR="005E3BED" w:rsidRPr="006A427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907C32">
        <w:rPr>
          <w:rFonts w:ascii="Times New Roman" w:hAnsi="Times New Roman"/>
        </w:rPr>
        <w:t xml:space="preserve">расходов над </w:t>
      </w:r>
      <w:r>
        <w:rPr>
          <w:rFonts w:ascii="Times New Roman" w:hAnsi="Times New Roman"/>
        </w:rPr>
        <w:t>доход</w:t>
      </w:r>
      <w:r w:rsidR="00907C32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в сумме </w:t>
      </w:r>
      <w:r w:rsidR="00671B1D">
        <w:rPr>
          <w:rFonts w:ascii="Times New Roman" w:hAnsi="Times New Roman"/>
        </w:rPr>
        <w:t>382,464</w:t>
      </w:r>
      <w:r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Исполнение бюджета сельского поселения за перв</w:t>
      </w:r>
      <w:r w:rsidR="0068350C">
        <w:rPr>
          <w:rFonts w:ascii="Times New Roman" w:hAnsi="Times New Roman"/>
        </w:rPr>
        <w:t>ое полугодие</w:t>
      </w:r>
      <w:r>
        <w:rPr>
          <w:rFonts w:ascii="Times New Roman" w:hAnsi="Times New Roman"/>
        </w:rPr>
        <w:t xml:space="preserve"> 2022 года по доходам составило </w:t>
      </w:r>
      <w:r w:rsidR="00493E12">
        <w:rPr>
          <w:rFonts w:ascii="Times New Roman" w:hAnsi="Times New Roman"/>
        </w:rPr>
        <w:t xml:space="preserve">4 156,837 </w:t>
      </w:r>
      <w:r>
        <w:rPr>
          <w:rFonts w:ascii="Times New Roman" w:hAnsi="Times New Roman"/>
        </w:rPr>
        <w:t>тыс. рублей или</w:t>
      </w:r>
      <w:r w:rsidR="00C81A96">
        <w:rPr>
          <w:rFonts w:ascii="Times New Roman" w:hAnsi="Times New Roman"/>
        </w:rPr>
        <w:t xml:space="preserve"> 38,</w:t>
      </w:r>
      <w:r w:rsidR="00EC0645">
        <w:rPr>
          <w:rFonts w:ascii="Times New Roman" w:hAnsi="Times New Roman"/>
        </w:rPr>
        <w:t>7</w:t>
      </w:r>
      <w:r w:rsidR="002E7E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утвержденных годовых назначений. </w:t>
      </w:r>
      <w:r w:rsidRPr="00EC3839">
        <w:rPr>
          <w:rFonts w:ascii="Times New Roman" w:hAnsi="Times New Roman"/>
        </w:rPr>
        <w:t>По сравнению с аналогичным периодом 2021 года объем доходов в суммовом выражении у</w:t>
      </w:r>
      <w:r w:rsidR="00C15EF5" w:rsidRPr="00EC3839">
        <w:rPr>
          <w:rFonts w:ascii="Times New Roman" w:hAnsi="Times New Roman"/>
        </w:rPr>
        <w:t>меньшился</w:t>
      </w:r>
      <w:r w:rsidRPr="00EC3839">
        <w:rPr>
          <w:rFonts w:ascii="Times New Roman" w:hAnsi="Times New Roman"/>
        </w:rPr>
        <w:t xml:space="preserve"> на </w:t>
      </w:r>
      <w:r w:rsidR="00A661EE">
        <w:rPr>
          <w:rFonts w:ascii="Times New Roman" w:hAnsi="Times New Roman"/>
        </w:rPr>
        <w:t>1 876,189</w:t>
      </w:r>
      <w:r w:rsidRPr="00EC3839">
        <w:rPr>
          <w:rFonts w:ascii="Times New Roman" w:hAnsi="Times New Roman"/>
        </w:rPr>
        <w:t xml:space="preserve"> тыс. руб</w:t>
      </w:r>
      <w:r w:rsidR="001B2C2E" w:rsidRPr="00EC3839">
        <w:rPr>
          <w:rFonts w:ascii="Times New Roman" w:hAnsi="Times New Roman"/>
        </w:rPr>
        <w:t>лей</w:t>
      </w:r>
      <w:r w:rsidRPr="00EC3839">
        <w:rPr>
          <w:rFonts w:ascii="Times New Roman" w:hAnsi="Times New Roman"/>
        </w:rPr>
        <w:t xml:space="preserve"> или на </w:t>
      </w:r>
      <w:r w:rsidR="00F87BEB">
        <w:rPr>
          <w:rFonts w:ascii="Times New Roman" w:hAnsi="Times New Roman"/>
        </w:rPr>
        <w:t>31,1</w:t>
      </w:r>
      <w:r w:rsidR="002E7E22" w:rsidRPr="00EC3839">
        <w:rPr>
          <w:rFonts w:ascii="Times New Roman" w:hAnsi="Times New Roman"/>
        </w:rPr>
        <w:t xml:space="preserve"> </w:t>
      </w:r>
      <w:r w:rsidRPr="00EC3839">
        <w:rPr>
          <w:rFonts w:ascii="Times New Roman" w:hAnsi="Times New Roman"/>
        </w:rPr>
        <w:t>%.  Данные по поступлению доходов</w:t>
      </w:r>
      <w:r w:rsidRPr="00EC3839">
        <w:rPr>
          <w:rFonts w:ascii="Times New Roman" w:hAnsi="Times New Roman"/>
          <w:b/>
        </w:rPr>
        <w:t xml:space="preserve"> </w:t>
      </w:r>
      <w:r w:rsidRPr="00EC3839">
        <w:rPr>
          <w:rFonts w:ascii="Times New Roman" w:hAnsi="Times New Roman"/>
        </w:rPr>
        <w:t>в бюджет сельского поселения отражены в таблице</w:t>
      </w:r>
      <w:r w:rsidR="00DD28BC" w:rsidRPr="00EC3839">
        <w:rPr>
          <w:rFonts w:ascii="Times New Roman" w:hAnsi="Times New Roman"/>
        </w:rPr>
        <w:t xml:space="preserve"> №1</w:t>
      </w:r>
      <w:r w:rsidRPr="00EC38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E7379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208"/>
        <w:gridCol w:w="1206"/>
        <w:gridCol w:w="1307"/>
        <w:gridCol w:w="820"/>
        <w:gridCol w:w="1195"/>
        <w:gridCol w:w="1204"/>
      </w:tblGrid>
      <w:tr w:rsidR="00FC5018" w:rsidTr="00811AFC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A32072" w:rsidRDefault="00FC5018" w:rsidP="00A320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A32072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0A3032" w:rsidRDefault="00FC5018" w:rsidP="00A320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745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1</w:t>
            </w:r>
          </w:p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D4D04">
              <w:rPr>
                <w:rFonts w:ascii="Times New Roman" w:hAnsi="Times New Roman"/>
                <w:b/>
                <w:sz w:val="20"/>
              </w:rPr>
              <w:t>пол</w:t>
            </w:r>
            <w:r w:rsidR="003168E4">
              <w:rPr>
                <w:rFonts w:ascii="Times New Roman" w:hAnsi="Times New Roman"/>
                <w:b/>
                <w:sz w:val="20"/>
              </w:rPr>
              <w:t>у</w:t>
            </w:r>
            <w:r w:rsidR="008D4D04">
              <w:rPr>
                <w:rFonts w:ascii="Times New Roman" w:hAnsi="Times New Roman"/>
                <w:b/>
                <w:sz w:val="20"/>
              </w:rPr>
              <w:t>г</w:t>
            </w:r>
            <w:r w:rsidR="009D7183">
              <w:rPr>
                <w:rFonts w:ascii="Times New Roman" w:hAnsi="Times New Roman"/>
                <w:b/>
                <w:sz w:val="20"/>
              </w:rPr>
              <w:t>одие</w:t>
            </w:r>
          </w:p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2022 к</w:t>
            </w:r>
          </w:p>
          <w:p w:rsidR="00AB4745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1 </w:t>
            </w:r>
          </w:p>
          <w:p w:rsidR="00FC5018" w:rsidRPr="000A3032" w:rsidRDefault="008D4D04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полуг</w:t>
            </w:r>
            <w:r w:rsidR="009D7183">
              <w:rPr>
                <w:rFonts w:ascii="Times New Roman" w:hAnsi="Times New Roman"/>
                <w:b/>
                <w:sz w:val="20"/>
              </w:rPr>
              <w:t>одие</w:t>
            </w:r>
            <w:r w:rsidR="00FC5018" w:rsidRPr="000A3032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A3032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AB4745" w:rsidRDefault="00AB4745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</w:t>
            </w:r>
            <w:r w:rsidR="00FC5018" w:rsidRPr="000A3032">
              <w:rPr>
                <w:rFonts w:ascii="Times New Roman" w:hAnsi="Times New Roman"/>
                <w:b/>
                <w:sz w:val="20"/>
              </w:rPr>
              <w:t>ие</w:t>
            </w:r>
            <w:proofErr w:type="spellEnd"/>
          </w:p>
          <w:p w:rsidR="00AB4745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 1</w:t>
            </w:r>
            <w:r w:rsidR="00B861B2">
              <w:rPr>
                <w:rFonts w:ascii="Times New Roman" w:hAnsi="Times New Roman"/>
                <w:b/>
                <w:sz w:val="20"/>
              </w:rPr>
              <w:t>полуг.</w:t>
            </w:r>
            <w:r w:rsidRPr="000A3032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  <w:p w:rsidR="00FC5018" w:rsidRPr="000A3032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 и</w:t>
            </w:r>
          </w:p>
          <w:p w:rsidR="00FC5018" w:rsidRPr="000A3032" w:rsidRDefault="00FC5018" w:rsidP="00B861B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1</w:t>
            </w:r>
            <w:r w:rsidR="00AB474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B861B2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B861B2">
              <w:rPr>
                <w:rFonts w:ascii="Times New Roman" w:hAnsi="Times New Roman"/>
                <w:b/>
                <w:sz w:val="20"/>
              </w:rPr>
              <w:t>.</w:t>
            </w:r>
            <w:r w:rsidRPr="000A3032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</w:tr>
      <w:tr w:rsidR="00FC5018" w:rsidTr="00811AFC">
        <w:trPr>
          <w:trHeight w:val="3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A3032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A3032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AB4745" w:rsidRDefault="00FC5018" w:rsidP="00760C1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1</w:t>
            </w:r>
          </w:p>
          <w:p w:rsidR="00FC5018" w:rsidRPr="000A3032" w:rsidRDefault="00760C1B" w:rsidP="00760C1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полугодие</w:t>
            </w:r>
            <w:r w:rsidR="00FC5018" w:rsidRPr="000A3032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A3032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0A3032"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</w:p>
          <w:p w:rsidR="00FC5018" w:rsidRPr="000A3032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772" w:rsidTr="00811AFC">
        <w:trPr>
          <w:trHeight w:val="3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E04A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1 162,839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84738B" w:rsidP="003B37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3 219,619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84738B" w:rsidP="008473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797,212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84738B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E6DD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- 365,627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1 155,219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B304F2" w:rsidP="001351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3 201,330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B304F2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789,592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B304F2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E6DD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- 365,627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216,926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C40B8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471,900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C40B85" w:rsidP="00C40B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195,623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C40B8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E6DDE" w:rsidP="00895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89572E">
              <w:rPr>
                <w:rFonts w:ascii="Times New Roman" w:hAnsi="Times New Roman"/>
                <w:sz w:val="20"/>
              </w:rPr>
              <w:t>21,303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901E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390,586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951A9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879,430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951A9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476,274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951A93" w:rsidP="00E206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E6DDE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85,688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339,588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951A9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951A93" w:rsidP="00B324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951A9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E6DDE" w:rsidP="00895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89572E">
              <w:rPr>
                <w:rFonts w:ascii="Times New Roman" w:hAnsi="Times New Roman"/>
                <w:sz w:val="20"/>
              </w:rPr>
              <w:t>339,588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E02DF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E02DF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41,585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E02DF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E6DDE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11,746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178,280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E02DF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E02DF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76,110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E02DF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E6DDE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- 102,170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7,620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C71243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18,289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C71243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7,620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C71243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7C434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</w:tr>
      <w:tr w:rsidR="001351C6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0A3032" w:rsidRDefault="00B3754C" w:rsidP="00B3754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0A3032">
              <w:rPr>
                <w:sz w:val="20"/>
              </w:rPr>
              <w:t xml:space="preserve"> </w:t>
            </w:r>
            <w:r w:rsidR="000955A2" w:rsidRPr="000A3032">
              <w:rPr>
                <w:rFonts w:ascii="Times New Roman" w:hAnsi="Times New Roman"/>
                <w:sz w:val="20"/>
              </w:rPr>
              <w:t>бюджетных и автономных учреждений)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A3032" w:rsidRDefault="00B0530A" w:rsidP="00F27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A3032" w:rsidRDefault="0013630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A3032" w:rsidRDefault="0013630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A3032" w:rsidRDefault="00136309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A3032" w:rsidRDefault="007C434E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017C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4 870,187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4D596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7 508,561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4D596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3 359,625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4D596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4561D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7C434E">
              <w:rPr>
                <w:rFonts w:ascii="Times New Roman" w:hAnsi="Times New Roman"/>
                <w:b/>
                <w:sz w:val="20"/>
              </w:rPr>
              <w:t>1 510,562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B0530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3 442,846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4D596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3 809,003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4D596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3 312,025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4D596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F73B5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7A4131">
              <w:rPr>
                <w:rFonts w:ascii="Times New Roman" w:hAnsi="Times New Roman"/>
                <w:sz w:val="20"/>
              </w:rPr>
              <w:t>130,821</w:t>
            </w:r>
          </w:p>
        </w:tc>
      </w:tr>
      <w:tr w:rsidR="001351C6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0A3032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0A3032">
              <w:rPr>
                <w:rFonts w:ascii="Times New Roman" w:hAnsi="Times New Roman"/>
                <w:sz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A3032" w:rsidRDefault="008669EB" w:rsidP="000F7C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47,400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A3032" w:rsidRDefault="00C777D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95,170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A3032" w:rsidRDefault="00C777D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A3032" w:rsidRDefault="00C777D4" w:rsidP="002016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A3032" w:rsidRDefault="00F46F17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</w:tr>
      <w:tr w:rsidR="0009176D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0A3032" w:rsidRDefault="00320703" w:rsidP="0032070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 xml:space="preserve">Прочие субсидии </w:t>
            </w:r>
            <w:r w:rsidR="0009176D" w:rsidRPr="000A3032">
              <w:rPr>
                <w:rFonts w:ascii="Times New Roman" w:hAnsi="Times New Roman"/>
                <w:sz w:val="20"/>
              </w:rPr>
              <w:t xml:space="preserve"> бюджетам сельских поселений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A3032" w:rsidRDefault="0047301F" w:rsidP="000F7C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A3032" w:rsidRDefault="0072736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1 061,900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A3032" w:rsidRDefault="0072736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A3032" w:rsidRDefault="00401F40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A3032" w:rsidRDefault="0047347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EB55B8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5B8" w:rsidRPr="000A3032" w:rsidRDefault="00EB55B8" w:rsidP="00D528F1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Субсидии бюджетам сельских поселений на обеспечение комплексного  развития сельских территорий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A3032" w:rsidRDefault="002130F4" w:rsidP="000F7C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1 363,568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Default="00C44D2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Default="00C44D2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A3032" w:rsidRDefault="00C44D2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55B8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A3032" w:rsidRDefault="0047347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- 1 363,568</w:t>
            </w:r>
          </w:p>
        </w:tc>
      </w:tr>
      <w:tr w:rsidR="006106E5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0A3032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A3032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A3032" w:rsidRDefault="00B0530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16,373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A3032" w:rsidRDefault="001930B7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2 340,384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A3032" w:rsidRDefault="001930B7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A3032" w:rsidRDefault="00401F40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A3032" w:rsidRDefault="0047347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- 16,373</w:t>
            </w:r>
          </w:p>
        </w:tc>
      </w:tr>
      <w:tr w:rsidR="001930B7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B7" w:rsidRPr="000A3032" w:rsidRDefault="00142274" w:rsidP="0014227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A3032" w:rsidRDefault="00401F40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Default="005255F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202,104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Default="005255F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A3032" w:rsidRDefault="00401F40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30B7" w:rsidRPr="000A3032" w:rsidRDefault="006858F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A3032" w:rsidRDefault="0047347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Итого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23180F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6 033,026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0A38BE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10 728,180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1775EC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4 156,837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FA6947" w:rsidP="006946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38,</w:t>
            </w:r>
            <w:r w:rsidR="00694655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A3032" w:rsidRDefault="00A11251" w:rsidP="00B17C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- 1 876,18</w:t>
            </w:r>
            <w:r w:rsidR="00B17C8F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666772" w:rsidTr="00811AF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Итого без субвенций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A3032" w:rsidRDefault="0023180F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5 985,626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A3032" w:rsidRDefault="000A38BE" w:rsidP="00E4013C">
            <w:pPr>
              <w:jc w:val="center"/>
              <w:rPr>
                <w:rFonts w:ascii="Times New Roman" w:hAnsi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0"/>
              </w:rPr>
              <w:t>10 633,010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A3032" w:rsidRDefault="001775EC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0"/>
              </w:rPr>
              <w:t>4 109,237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A3032" w:rsidRDefault="00FA6947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A3032" w:rsidRDefault="006858F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A3032" w:rsidRDefault="000415BC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A11251">
              <w:rPr>
                <w:rFonts w:ascii="Times New Roman" w:hAnsi="Times New Roman"/>
                <w:b/>
                <w:sz w:val="20"/>
              </w:rPr>
              <w:t>1 876,389</w:t>
            </w:r>
          </w:p>
        </w:tc>
      </w:tr>
    </w:tbl>
    <w:p w:rsidR="00FC5018" w:rsidRPr="00FA51AA" w:rsidRDefault="00FC5018" w:rsidP="00FC5018">
      <w:pPr>
        <w:ind w:firstLine="708"/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  <w:b/>
        </w:rPr>
        <w:t>Налоговые и неналоговые доходы</w:t>
      </w:r>
      <w:r w:rsidRPr="00FA51AA">
        <w:rPr>
          <w:rFonts w:ascii="Times New Roman" w:hAnsi="Times New Roman"/>
        </w:rPr>
        <w:t xml:space="preserve"> поступили в сумме </w:t>
      </w:r>
      <w:r w:rsidR="00CF456C" w:rsidRPr="00FA51AA">
        <w:rPr>
          <w:rFonts w:ascii="Times New Roman" w:hAnsi="Times New Roman"/>
        </w:rPr>
        <w:t>797,212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</w:t>
      </w:r>
      <w:r w:rsidR="0074609F" w:rsidRPr="00FA51AA">
        <w:rPr>
          <w:rFonts w:ascii="Times New Roman" w:hAnsi="Times New Roman"/>
        </w:rPr>
        <w:t>24,8</w:t>
      </w:r>
      <w:r w:rsidR="003C63A3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 xml:space="preserve">% от плана. По сравнению с 1 </w:t>
      </w:r>
      <w:r w:rsidR="00936485" w:rsidRPr="00FA51AA">
        <w:rPr>
          <w:rFonts w:ascii="Times New Roman" w:hAnsi="Times New Roman"/>
        </w:rPr>
        <w:t xml:space="preserve">полугодием </w:t>
      </w:r>
      <w:r w:rsidRPr="00FA51AA">
        <w:rPr>
          <w:rFonts w:ascii="Times New Roman" w:hAnsi="Times New Roman"/>
        </w:rPr>
        <w:t>2021 года у</w:t>
      </w:r>
      <w:r w:rsidR="00743186" w:rsidRPr="00FA51AA">
        <w:rPr>
          <w:rFonts w:ascii="Times New Roman" w:hAnsi="Times New Roman"/>
        </w:rPr>
        <w:t xml:space="preserve">меньшение доходов </w:t>
      </w:r>
      <w:r w:rsidRPr="00FA51AA">
        <w:rPr>
          <w:rFonts w:ascii="Times New Roman" w:hAnsi="Times New Roman"/>
        </w:rPr>
        <w:t xml:space="preserve">составило </w:t>
      </w:r>
      <w:r w:rsidR="003D4774">
        <w:rPr>
          <w:rFonts w:ascii="Times New Roman" w:hAnsi="Times New Roman"/>
        </w:rPr>
        <w:t>365,627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на </w:t>
      </w:r>
      <w:r w:rsidR="00B1707B" w:rsidRPr="00FA51AA">
        <w:rPr>
          <w:rFonts w:ascii="Times New Roman" w:hAnsi="Times New Roman"/>
        </w:rPr>
        <w:t>3</w:t>
      </w:r>
      <w:r w:rsidR="003101CD">
        <w:rPr>
          <w:rFonts w:ascii="Times New Roman" w:hAnsi="Times New Roman"/>
        </w:rPr>
        <w:t>1,4</w:t>
      </w:r>
      <w:r w:rsidR="003C63A3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%.</w:t>
      </w:r>
    </w:p>
    <w:p w:rsidR="00FC5018" w:rsidRPr="00FA51AA" w:rsidRDefault="00FC5018" w:rsidP="007535B6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</w:rPr>
        <w:t>   </w:t>
      </w:r>
      <w:r w:rsidR="003B5F4B" w:rsidRPr="00FA51AA">
        <w:rPr>
          <w:rFonts w:ascii="Times New Roman" w:hAnsi="Times New Roman"/>
        </w:rPr>
        <w:t xml:space="preserve">  </w:t>
      </w:r>
      <w:r w:rsidR="00165D16" w:rsidRPr="00FA51AA">
        <w:rPr>
          <w:rFonts w:ascii="Times New Roman" w:hAnsi="Times New Roman"/>
        </w:rPr>
        <w:t xml:space="preserve">    </w:t>
      </w:r>
      <w:r w:rsidR="003B5F4B" w:rsidRPr="00FA51AA">
        <w:rPr>
          <w:rFonts w:ascii="Times New Roman" w:hAnsi="Times New Roman"/>
        </w:rPr>
        <w:t xml:space="preserve">  </w:t>
      </w:r>
      <w:r w:rsidRPr="00FA51AA">
        <w:rPr>
          <w:rFonts w:ascii="Times New Roman" w:hAnsi="Times New Roman"/>
          <w:b/>
        </w:rPr>
        <w:t>Налоговые доходы</w:t>
      </w:r>
      <w:r w:rsidRPr="00FA51AA">
        <w:rPr>
          <w:rFonts w:ascii="Times New Roman" w:hAnsi="Times New Roman"/>
        </w:rPr>
        <w:t xml:space="preserve"> составили</w:t>
      </w:r>
      <w:r w:rsidR="00173B58" w:rsidRPr="00FA51AA">
        <w:rPr>
          <w:rFonts w:ascii="Times New Roman" w:hAnsi="Times New Roman"/>
        </w:rPr>
        <w:t xml:space="preserve"> 789,592</w:t>
      </w:r>
      <w:r w:rsidRPr="00FA51AA">
        <w:rPr>
          <w:rFonts w:ascii="Times New Roman" w:hAnsi="Times New Roman"/>
        </w:rPr>
        <w:t xml:space="preserve"> тыс. рублей или </w:t>
      </w:r>
      <w:r w:rsidR="00173B58" w:rsidRPr="00FA51AA">
        <w:rPr>
          <w:rFonts w:ascii="Times New Roman" w:hAnsi="Times New Roman"/>
        </w:rPr>
        <w:t>24,7</w:t>
      </w:r>
      <w:r w:rsidRPr="00FA51AA"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FA51AA">
        <w:rPr>
          <w:rFonts w:ascii="Times New Roman" w:hAnsi="Times New Roman"/>
          <w:b/>
          <w:i/>
        </w:rPr>
        <w:t>у</w:t>
      </w:r>
      <w:r w:rsidR="005B406A" w:rsidRPr="00FA51AA">
        <w:rPr>
          <w:rFonts w:ascii="Times New Roman" w:hAnsi="Times New Roman"/>
          <w:b/>
          <w:i/>
        </w:rPr>
        <w:t>меньшились</w:t>
      </w:r>
      <w:r w:rsidRPr="00FA51AA">
        <w:rPr>
          <w:rFonts w:ascii="Times New Roman" w:hAnsi="Times New Roman"/>
        </w:rPr>
        <w:t xml:space="preserve"> на </w:t>
      </w:r>
      <w:r w:rsidR="00DA473A" w:rsidRPr="00FA51AA">
        <w:rPr>
          <w:rFonts w:ascii="Times New Roman" w:hAnsi="Times New Roman"/>
        </w:rPr>
        <w:t>3</w:t>
      </w:r>
      <w:r w:rsidR="003B5292">
        <w:rPr>
          <w:rFonts w:ascii="Times New Roman" w:hAnsi="Times New Roman"/>
        </w:rPr>
        <w:t xml:space="preserve">1,7 </w:t>
      </w:r>
      <w:r w:rsidRPr="00FA51AA">
        <w:rPr>
          <w:rFonts w:ascii="Times New Roman" w:hAnsi="Times New Roman"/>
        </w:rPr>
        <w:t xml:space="preserve">% или в общей сумме на </w:t>
      </w:r>
      <w:r w:rsidR="003B5292">
        <w:rPr>
          <w:rFonts w:ascii="Times New Roman" w:hAnsi="Times New Roman"/>
        </w:rPr>
        <w:t>365,627</w:t>
      </w:r>
      <w:r w:rsidRPr="00FA51AA">
        <w:rPr>
          <w:rFonts w:ascii="Times New Roman" w:hAnsi="Times New Roman"/>
        </w:rPr>
        <w:t xml:space="preserve"> тыс. рублей, в том числе:</w:t>
      </w:r>
    </w:p>
    <w:p w:rsidR="0062082A" w:rsidRPr="003E2CC5" w:rsidRDefault="0062082A" w:rsidP="00FC5018">
      <w:pPr>
        <w:ind w:firstLine="708"/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</w:rPr>
        <w:t xml:space="preserve">- налог на доходы физических лиц на </w:t>
      </w:r>
      <w:r w:rsidR="00C75ECF">
        <w:rPr>
          <w:rFonts w:ascii="Times New Roman" w:hAnsi="Times New Roman"/>
        </w:rPr>
        <w:t>21,303</w:t>
      </w:r>
      <w:r w:rsidRPr="00FA51AA">
        <w:rPr>
          <w:rFonts w:ascii="Times New Roman" w:hAnsi="Times New Roman"/>
        </w:rPr>
        <w:t xml:space="preserve"> тыс. рублей или на </w:t>
      </w:r>
      <w:r w:rsidR="00C75ECF">
        <w:rPr>
          <w:rFonts w:ascii="Times New Roman" w:hAnsi="Times New Roman"/>
        </w:rPr>
        <w:t>9,8</w:t>
      </w:r>
      <w:r w:rsidR="003C63A3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%;</w:t>
      </w:r>
    </w:p>
    <w:p w:rsidR="00EA3261" w:rsidRPr="003E2CC5" w:rsidRDefault="00EA3261" w:rsidP="00FC5018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 xml:space="preserve">- единый сельскохозяйственный налог на </w:t>
      </w:r>
      <w:r w:rsidR="00A75D38">
        <w:rPr>
          <w:rFonts w:ascii="Times New Roman" w:hAnsi="Times New Roman"/>
        </w:rPr>
        <w:t>339,588</w:t>
      </w:r>
      <w:r w:rsidR="003A53E3" w:rsidRPr="003E2CC5">
        <w:rPr>
          <w:rFonts w:ascii="Times New Roman" w:hAnsi="Times New Roman"/>
        </w:rPr>
        <w:t xml:space="preserve"> </w:t>
      </w:r>
      <w:r w:rsidRPr="003E2CC5">
        <w:rPr>
          <w:rFonts w:ascii="Times New Roman" w:hAnsi="Times New Roman"/>
        </w:rPr>
        <w:t xml:space="preserve">тыс. рублей или на </w:t>
      </w:r>
      <w:r w:rsidR="00C93C09" w:rsidRPr="003E2CC5">
        <w:rPr>
          <w:rFonts w:ascii="Times New Roman" w:hAnsi="Times New Roman"/>
        </w:rPr>
        <w:t>100,0</w:t>
      </w:r>
      <w:r w:rsidR="003C63A3">
        <w:rPr>
          <w:rFonts w:ascii="Times New Roman" w:hAnsi="Times New Roman"/>
        </w:rPr>
        <w:t xml:space="preserve"> </w:t>
      </w:r>
      <w:r w:rsidR="00DE52B6" w:rsidRPr="003E2CC5">
        <w:rPr>
          <w:rFonts w:ascii="Times New Roman" w:hAnsi="Times New Roman"/>
        </w:rPr>
        <w:t>%</w:t>
      </w:r>
      <w:r w:rsidR="009759FC">
        <w:rPr>
          <w:rFonts w:ascii="Times New Roman" w:hAnsi="Times New Roman"/>
        </w:rPr>
        <w:t>;</w:t>
      </w:r>
      <w:r w:rsidRPr="003E2CC5">
        <w:rPr>
          <w:rFonts w:ascii="Times New Roman" w:hAnsi="Times New Roman"/>
        </w:rPr>
        <w:t xml:space="preserve"> </w:t>
      </w:r>
    </w:p>
    <w:p w:rsidR="001A546F" w:rsidRPr="003E2CC5" w:rsidRDefault="004E776E" w:rsidP="00FC5018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 xml:space="preserve">- земельный налог на </w:t>
      </w:r>
      <w:r w:rsidR="00614440">
        <w:rPr>
          <w:rFonts w:ascii="Times New Roman" w:hAnsi="Times New Roman"/>
        </w:rPr>
        <w:t>102,170</w:t>
      </w:r>
      <w:r w:rsidRPr="003E2CC5">
        <w:rPr>
          <w:rFonts w:ascii="Times New Roman" w:hAnsi="Times New Roman"/>
        </w:rPr>
        <w:t xml:space="preserve"> тыс. рублей или на </w:t>
      </w:r>
      <w:r w:rsidR="004415A9">
        <w:rPr>
          <w:rFonts w:ascii="Times New Roman" w:hAnsi="Times New Roman"/>
        </w:rPr>
        <w:t>57,3</w:t>
      </w:r>
      <w:r w:rsidR="003C63A3">
        <w:rPr>
          <w:rFonts w:ascii="Times New Roman" w:hAnsi="Times New Roman"/>
        </w:rPr>
        <w:t xml:space="preserve"> </w:t>
      </w:r>
      <w:r w:rsidRPr="003E2CC5">
        <w:rPr>
          <w:rFonts w:ascii="Times New Roman" w:hAnsi="Times New Roman"/>
        </w:rPr>
        <w:t>%.</w:t>
      </w:r>
    </w:p>
    <w:p w:rsidR="00FC5018" w:rsidRPr="003E2CC5" w:rsidRDefault="00FC5018" w:rsidP="00FC5018">
      <w:pPr>
        <w:ind w:firstLine="708"/>
        <w:jc w:val="both"/>
        <w:rPr>
          <w:rFonts w:ascii="Times New Roman" w:hAnsi="Times New Roman"/>
          <w:b/>
          <w:i/>
        </w:rPr>
      </w:pPr>
      <w:r w:rsidRPr="003E2CC5">
        <w:rPr>
          <w:rFonts w:ascii="Times New Roman" w:hAnsi="Times New Roman"/>
          <w:b/>
          <w:i/>
        </w:rPr>
        <w:t>У</w:t>
      </w:r>
      <w:r w:rsidR="00632ABA" w:rsidRPr="003E2CC5">
        <w:rPr>
          <w:rFonts w:ascii="Times New Roman" w:hAnsi="Times New Roman"/>
          <w:b/>
          <w:i/>
        </w:rPr>
        <w:t>величились</w:t>
      </w:r>
      <w:r w:rsidRPr="003E2CC5">
        <w:rPr>
          <w:rFonts w:ascii="Times New Roman" w:hAnsi="Times New Roman"/>
          <w:b/>
          <w:i/>
        </w:rPr>
        <w:t xml:space="preserve"> поступления:</w:t>
      </w:r>
    </w:p>
    <w:p w:rsidR="00FB1B07" w:rsidRDefault="00FB1B07" w:rsidP="00FB1B07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>- акцизы по подакцизным товарам (продукции)производимым на территории РФ на</w:t>
      </w:r>
      <w:r w:rsidRPr="00FB1B07">
        <w:rPr>
          <w:rFonts w:ascii="Times New Roman" w:hAnsi="Times New Roman"/>
        </w:rPr>
        <w:t xml:space="preserve"> </w:t>
      </w:r>
      <w:r w:rsidR="006A6169">
        <w:rPr>
          <w:rFonts w:ascii="Times New Roman" w:hAnsi="Times New Roman"/>
        </w:rPr>
        <w:t>85,688</w:t>
      </w:r>
      <w:r w:rsidRPr="00FB1B07">
        <w:rPr>
          <w:rFonts w:ascii="Times New Roman" w:hAnsi="Times New Roman"/>
        </w:rPr>
        <w:t xml:space="preserve"> тыс. руб</w:t>
      </w:r>
      <w:r w:rsidR="004E5782"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2</w:t>
      </w:r>
      <w:r w:rsidR="00E962ED">
        <w:rPr>
          <w:rFonts w:ascii="Times New Roman" w:hAnsi="Times New Roman"/>
        </w:rPr>
        <w:t>1,</w:t>
      </w:r>
      <w:r w:rsidR="001B426B">
        <w:rPr>
          <w:rFonts w:ascii="Times New Roman" w:hAnsi="Times New Roman"/>
        </w:rPr>
        <w:t>9</w:t>
      </w:r>
      <w:r w:rsidRPr="00FB1B07">
        <w:rPr>
          <w:rFonts w:ascii="Times New Roman" w:hAnsi="Times New Roman"/>
        </w:rPr>
        <w:t xml:space="preserve"> %;</w:t>
      </w:r>
    </w:p>
    <w:p w:rsidR="002F089E" w:rsidRDefault="009B4143" w:rsidP="00FB1B07">
      <w:pPr>
        <w:ind w:firstLine="708"/>
        <w:jc w:val="both"/>
        <w:rPr>
          <w:rFonts w:ascii="Times New Roman" w:hAnsi="Times New Roman"/>
        </w:rPr>
      </w:pPr>
      <w:r w:rsidRPr="009B4143">
        <w:rPr>
          <w:rFonts w:ascii="Times New Roman" w:hAnsi="Times New Roman"/>
        </w:rPr>
        <w:t xml:space="preserve">- налог на имущество физических лиц на </w:t>
      </w:r>
      <w:r w:rsidR="00333B2D">
        <w:rPr>
          <w:rFonts w:ascii="Times New Roman" w:hAnsi="Times New Roman"/>
        </w:rPr>
        <w:t>11,746</w:t>
      </w:r>
      <w:r w:rsidRPr="009B4143">
        <w:rPr>
          <w:rFonts w:ascii="Times New Roman" w:hAnsi="Times New Roman"/>
        </w:rPr>
        <w:t xml:space="preserve"> тыс. рублей или в </w:t>
      </w:r>
      <w:r w:rsidR="00CB2754">
        <w:rPr>
          <w:rFonts w:ascii="Times New Roman" w:hAnsi="Times New Roman"/>
        </w:rPr>
        <w:t>39,4</w:t>
      </w:r>
      <w:r w:rsidR="000475E0">
        <w:rPr>
          <w:rFonts w:ascii="Times New Roman" w:hAnsi="Times New Roman"/>
        </w:rPr>
        <w:t xml:space="preserve"> </w:t>
      </w:r>
      <w:r w:rsidRPr="009B4143">
        <w:rPr>
          <w:rFonts w:ascii="Times New Roman" w:hAnsi="Times New Roman"/>
        </w:rPr>
        <w:t>%</w:t>
      </w:r>
      <w:r w:rsidR="004F158B">
        <w:rPr>
          <w:rFonts w:ascii="Times New Roman" w:hAnsi="Times New Roman"/>
        </w:rPr>
        <w:t>.</w:t>
      </w:r>
    </w:p>
    <w:p w:rsidR="00FC5018" w:rsidRDefault="001C6C7F" w:rsidP="00165D16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2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65D16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Исполнение плановых назначений по </w:t>
      </w:r>
      <w:r w:rsidR="00FC5018">
        <w:rPr>
          <w:rFonts w:ascii="Times New Roman" w:hAnsi="Times New Roman"/>
          <w:b/>
          <w:i/>
        </w:rPr>
        <w:t>неналоговым доходам</w:t>
      </w:r>
      <w:r w:rsidR="00FC5018">
        <w:rPr>
          <w:rFonts w:ascii="Times New Roman" w:hAnsi="Times New Roman"/>
        </w:rPr>
        <w:t xml:space="preserve"> составило </w:t>
      </w:r>
      <w:r w:rsidR="00AC4D89">
        <w:rPr>
          <w:rFonts w:ascii="Times New Roman" w:hAnsi="Times New Roman"/>
        </w:rPr>
        <w:t>41,7</w:t>
      </w:r>
      <w:r w:rsidR="00FC5018">
        <w:rPr>
          <w:rFonts w:ascii="Times New Roman" w:hAnsi="Times New Roman"/>
        </w:rPr>
        <w:t xml:space="preserve"> % от утвержденной суммы или </w:t>
      </w:r>
      <w:r w:rsidR="00CE764F">
        <w:rPr>
          <w:rFonts w:ascii="Times New Roman" w:hAnsi="Times New Roman"/>
        </w:rPr>
        <w:t>18,289</w:t>
      </w:r>
      <w:r w:rsidR="00FC5018">
        <w:rPr>
          <w:rFonts w:ascii="Times New Roman" w:hAnsi="Times New Roman"/>
        </w:rPr>
        <w:t xml:space="preserve"> тыс. рублей. По сравнению с 2021 годом данный показатель </w:t>
      </w:r>
      <w:r w:rsidR="006F30FE">
        <w:rPr>
          <w:rFonts w:ascii="Times New Roman" w:hAnsi="Times New Roman"/>
        </w:rPr>
        <w:t xml:space="preserve">остался неизменным </w:t>
      </w:r>
      <w:r w:rsidR="008D1CAE">
        <w:rPr>
          <w:rFonts w:ascii="Times New Roman" w:hAnsi="Times New Roman"/>
        </w:rPr>
        <w:t xml:space="preserve">и </w:t>
      </w:r>
      <w:r w:rsidR="006F30FE">
        <w:rPr>
          <w:rFonts w:ascii="Times New Roman" w:hAnsi="Times New Roman"/>
        </w:rPr>
        <w:t xml:space="preserve">составил </w:t>
      </w:r>
      <w:r w:rsidR="00A264DB">
        <w:rPr>
          <w:rFonts w:ascii="Times New Roman" w:hAnsi="Times New Roman"/>
        </w:rPr>
        <w:t>7,620</w:t>
      </w:r>
      <w:r w:rsidR="006F30FE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28F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C33C82">
        <w:rPr>
          <w:rFonts w:ascii="Times New Roman" w:hAnsi="Times New Roman"/>
        </w:rPr>
        <w:t>3 359,625</w:t>
      </w:r>
      <w:r>
        <w:rPr>
          <w:rFonts w:ascii="Times New Roman" w:hAnsi="Times New Roman"/>
        </w:rPr>
        <w:t xml:space="preserve"> тыс. рублей или </w:t>
      </w:r>
      <w:r w:rsidR="00F83CC7">
        <w:rPr>
          <w:rFonts w:ascii="Times New Roman" w:hAnsi="Times New Roman"/>
        </w:rPr>
        <w:t>44,7</w:t>
      </w:r>
      <w:r>
        <w:rPr>
          <w:rFonts w:ascii="Times New Roman" w:hAnsi="Times New Roman"/>
        </w:rPr>
        <w:t xml:space="preserve"> %, от утвержденной суммы (</w:t>
      </w:r>
      <w:r w:rsidR="00F83CC7">
        <w:rPr>
          <w:rFonts w:ascii="Times New Roman" w:hAnsi="Times New Roman"/>
        </w:rPr>
        <w:t>7 508,561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5241CD">
        <w:rPr>
          <w:rFonts w:ascii="Times New Roman" w:hAnsi="Times New Roman"/>
        </w:rPr>
        <w:t>1 510,562</w:t>
      </w:r>
      <w:r>
        <w:rPr>
          <w:rFonts w:ascii="Times New Roman" w:hAnsi="Times New Roman"/>
        </w:rPr>
        <w:t xml:space="preserve"> тыс. рублей </w:t>
      </w:r>
      <w:r w:rsidR="005241CD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значения за аналогичный период 2021 года.</w:t>
      </w:r>
    </w:p>
    <w:p w:rsidR="00EB5EB2" w:rsidRDefault="00370B09" w:rsidP="00D67AD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D528F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245147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8431B">
        <w:rPr>
          <w:rFonts w:ascii="Times New Roman" w:hAnsi="Times New Roman"/>
        </w:rPr>
        <w:t>8</w:t>
      </w:r>
      <w:r w:rsidR="00CF4753">
        <w:rPr>
          <w:rFonts w:ascii="Times New Roman" w:hAnsi="Times New Roman"/>
        </w:rPr>
        <w:t>0,8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0F6355">
        <w:rPr>
          <w:rFonts w:ascii="Times New Roman" w:hAnsi="Times New Roman"/>
        </w:rPr>
        <w:t>80,7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545AFD">
        <w:rPr>
          <w:rFonts w:ascii="Times New Roman" w:hAnsi="Times New Roman"/>
        </w:rPr>
        <w:t>1</w:t>
      </w:r>
      <w:r w:rsidR="000002FF">
        <w:rPr>
          <w:rFonts w:ascii="Times New Roman" w:hAnsi="Times New Roman"/>
        </w:rPr>
        <w:t>9,2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2021</w:t>
      </w:r>
      <w:r w:rsidR="005D68A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5D68AF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501B50">
        <w:rPr>
          <w:rFonts w:ascii="Times New Roman" w:hAnsi="Times New Roman"/>
        </w:rPr>
        <w:t>19,3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6B2104">
        <w:rPr>
          <w:rFonts w:ascii="Times New Roman" w:hAnsi="Times New Roman"/>
        </w:rPr>
        <w:t>4 109,23</w:t>
      </w:r>
      <w:r w:rsidR="00E90120">
        <w:rPr>
          <w:rFonts w:ascii="Times New Roman" w:hAnsi="Times New Roman"/>
        </w:rPr>
        <w:t>7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897F91">
        <w:rPr>
          <w:rFonts w:ascii="Times New Roman" w:hAnsi="Times New Roman"/>
        </w:rPr>
        <w:t>10 633,010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897F91">
        <w:rPr>
          <w:rFonts w:ascii="Times New Roman" w:hAnsi="Times New Roman"/>
        </w:rPr>
        <w:t>38,6</w:t>
      </w:r>
      <w:r w:rsidR="00FC5018">
        <w:rPr>
          <w:rFonts w:ascii="Times New Roman" w:hAnsi="Times New Roman"/>
        </w:rPr>
        <w:t xml:space="preserve"> %. По сравнению с 1 кварталом 2021 </w:t>
      </w:r>
      <w:r w:rsidR="00FC5018" w:rsidRPr="00100F88">
        <w:rPr>
          <w:rFonts w:ascii="Times New Roman" w:hAnsi="Times New Roman"/>
          <w:color w:val="auto"/>
        </w:rPr>
        <w:t>года (</w:t>
      </w:r>
      <w:r w:rsidR="005D3E6F">
        <w:rPr>
          <w:rFonts w:ascii="Times New Roman" w:hAnsi="Times New Roman"/>
          <w:color w:val="auto"/>
        </w:rPr>
        <w:t>5 985,626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595336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263C47">
        <w:rPr>
          <w:rFonts w:ascii="Times New Roman" w:hAnsi="Times New Roman"/>
        </w:rPr>
        <w:t>1 876,38</w:t>
      </w:r>
      <w:r w:rsidR="00C10D4C">
        <w:rPr>
          <w:rFonts w:ascii="Times New Roman" w:hAnsi="Times New Roman"/>
        </w:rPr>
        <w:t>9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6C133A">
        <w:rPr>
          <w:rFonts w:ascii="Times New Roman" w:hAnsi="Times New Roman"/>
        </w:rPr>
        <w:t>31,3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70560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        </w:t>
      </w:r>
      <w:r w:rsidR="0029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</w:t>
      </w:r>
      <w:r w:rsidR="00482D36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95168B">
        <w:rPr>
          <w:rFonts w:ascii="Times New Roman" w:hAnsi="Times New Roman"/>
        </w:rPr>
        <w:t>1 876,189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4D4DC6">
        <w:rPr>
          <w:rFonts w:ascii="Times New Roman" w:hAnsi="Times New Roman"/>
        </w:rPr>
        <w:t>31,1</w:t>
      </w:r>
      <w:r>
        <w:rPr>
          <w:rFonts w:ascii="Times New Roman" w:hAnsi="Times New Roman"/>
        </w:rPr>
        <w:t xml:space="preserve"> %, и было обусловлено </w:t>
      </w:r>
      <w:r w:rsidR="00FB7A99">
        <w:rPr>
          <w:rFonts w:ascii="Times New Roman" w:hAnsi="Times New Roman"/>
        </w:rPr>
        <w:t>уменьшением</w:t>
      </w:r>
      <w:r>
        <w:rPr>
          <w:rFonts w:ascii="Times New Roman" w:hAnsi="Times New Roman"/>
        </w:rPr>
        <w:t xml:space="preserve"> </w:t>
      </w:r>
      <w:r w:rsidR="00FB7A99">
        <w:rPr>
          <w:rFonts w:ascii="Times New Roman" w:hAnsi="Times New Roman"/>
        </w:rPr>
        <w:t xml:space="preserve">налоговых </w:t>
      </w:r>
      <w:r>
        <w:rPr>
          <w:rFonts w:ascii="Times New Roman" w:hAnsi="Times New Roman"/>
        </w:rPr>
        <w:t xml:space="preserve">поступлений на </w:t>
      </w:r>
      <w:r w:rsidR="00376A97">
        <w:rPr>
          <w:rFonts w:ascii="Times New Roman" w:hAnsi="Times New Roman"/>
        </w:rPr>
        <w:t>365,627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9B66C4">
        <w:rPr>
          <w:rFonts w:ascii="Times New Roman" w:hAnsi="Times New Roman"/>
        </w:rPr>
        <w:t>3</w:t>
      </w:r>
      <w:r w:rsidR="008E3742">
        <w:rPr>
          <w:rFonts w:ascii="Times New Roman" w:hAnsi="Times New Roman"/>
        </w:rPr>
        <w:t>1,7</w:t>
      </w:r>
      <w:r w:rsidR="000475E0">
        <w:rPr>
          <w:rFonts w:ascii="Times New Roman" w:hAnsi="Times New Roman"/>
        </w:rPr>
        <w:t xml:space="preserve"> </w:t>
      </w:r>
      <w:r w:rsidR="005E5DD5">
        <w:rPr>
          <w:rFonts w:ascii="Times New Roman" w:hAnsi="Times New Roman"/>
        </w:rPr>
        <w:t>%), безвозмездных поступлений на 1 510,562 тыс. рублей или на 31,0 %.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D01EC3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93005E" w:rsidRPr="0007121D">
        <w:rPr>
          <w:rFonts w:ascii="Times New Roman" w:hAnsi="Times New Roman"/>
        </w:rPr>
        <w:t xml:space="preserve">    </w:t>
      </w:r>
      <w:r w:rsidRPr="0007121D">
        <w:rPr>
          <w:rFonts w:ascii="Times New Roman" w:hAnsi="Times New Roman"/>
        </w:rPr>
        <w:t xml:space="preserve">Объем расходов за 1 </w:t>
      </w:r>
      <w:r w:rsidR="006B1641">
        <w:rPr>
          <w:rFonts w:ascii="Times New Roman" w:hAnsi="Times New Roman"/>
        </w:rPr>
        <w:t>полугодие</w:t>
      </w:r>
      <w:r w:rsidRPr="0007121D">
        <w:rPr>
          <w:rFonts w:ascii="Times New Roman" w:hAnsi="Times New Roman"/>
        </w:rPr>
        <w:t xml:space="preserve"> 2022 года составил </w:t>
      </w:r>
      <w:r w:rsidR="00540FAE">
        <w:rPr>
          <w:rFonts w:ascii="Times New Roman" w:hAnsi="Times New Roman"/>
        </w:rPr>
        <w:t>4 539,301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, по сравнению с 1 </w:t>
      </w:r>
      <w:r w:rsidR="006B1641">
        <w:rPr>
          <w:rFonts w:ascii="Times New Roman" w:hAnsi="Times New Roman"/>
        </w:rPr>
        <w:t>полугодием</w:t>
      </w:r>
      <w:r w:rsidRPr="0007121D">
        <w:rPr>
          <w:rFonts w:ascii="Times New Roman" w:hAnsi="Times New Roman"/>
        </w:rPr>
        <w:t xml:space="preserve"> 2021 года у</w:t>
      </w:r>
      <w:r w:rsidR="00236402">
        <w:rPr>
          <w:rFonts w:ascii="Times New Roman" w:hAnsi="Times New Roman"/>
        </w:rPr>
        <w:t>меньшился</w:t>
      </w:r>
      <w:r w:rsidRPr="0007121D">
        <w:rPr>
          <w:rFonts w:ascii="Times New Roman" w:hAnsi="Times New Roman"/>
        </w:rPr>
        <w:t xml:space="preserve"> на </w:t>
      </w:r>
      <w:r w:rsidR="00236402">
        <w:rPr>
          <w:rFonts w:ascii="Times New Roman" w:hAnsi="Times New Roman"/>
        </w:rPr>
        <w:t>554,339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 или на </w:t>
      </w:r>
      <w:r w:rsidR="006B3CAE">
        <w:rPr>
          <w:rFonts w:ascii="Times New Roman" w:hAnsi="Times New Roman"/>
        </w:rPr>
        <w:t>1</w:t>
      </w:r>
      <w:r w:rsidR="00236402">
        <w:rPr>
          <w:rFonts w:ascii="Times New Roman" w:hAnsi="Times New Roman"/>
        </w:rPr>
        <w:t>0,9</w:t>
      </w:r>
      <w:r w:rsidR="000475E0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F75CCE">
        <w:rPr>
          <w:rFonts w:ascii="Times New Roman" w:hAnsi="Times New Roman"/>
        </w:rPr>
        <w:t>40,3</w:t>
      </w:r>
      <w:r w:rsidRPr="0007121D">
        <w:rPr>
          <w:rFonts w:ascii="Times New Roman" w:hAnsi="Times New Roman"/>
        </w:rPr>
        <w:t xml:space="preserve"> %.  Основные показатели исполнения бюджета по расходам за 1 </w:t>
      </w:r>
      <w:r w:rsidR="00704F55">
        <w:rPr>
          <w:rFonts w:ascii="Times New Roman" w:hAnsi="Times New Roman"/>
        </w:rPr>
        <w:t>полугодие</w:t>
      </w:r>
      <w:r w:rsidRPr="0007121D">
        <w:rPr>
          <w:rFonts w:ascii="Times New Roman" w:hAnsi="Times New Roman"/>
        </w:rPr>
        <w:t xml:space="preserve"> отражены в таблице</w:t>
      </w:r>
      <w:r w:rsidR="006D79AF" w:rsidRPr="0007121D">
        <w:rPr>
          <w:rFonts w:ascii="Times New Roman" w:hAnsi="Times New Roman"/>
        </w:rPr>
        <w:t xml:space="preserve"> №2</w:t>
      </w:r>
      <w:r w:rsidRPr="0007121D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1236"/>
        <w:gridCol w:w="1134"/>
        <w:gridCol w:w="809"/>
        <w:gridCol w:w="1080"/>
        <w:gridCol w:w="798"/>
      </w:tblGrid>
      <w:tr w:rsidR="00FC5018" w:rsidRPr="003B7B09" w:rsidTr="00C9167D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>
            <w:pPr>
              <w:rPr>
                <w:b/>
                <w:sz w:val="20"/>
              </w:rPr>
            </w:pPr>
            <w:r w:rsidRPr="003B7B09">
              <w:rPr>
                <w:b/>
                <w:sz w:val="20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>
            <w:pPr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3B7B09" w:rsidRDefault="00FC5018" w:rsidP="00557E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A312CE" w:rsidRPr="003B7B09">
              <w:rPr>
                <w:rFonts w:ascii="Times New Roman" w:hAnsi="Times New Roman"/>
                <w:b/>
                <w:sz w:val="20"/>
              </w:rPr>
              <w:t>полуг</w:t>
            </w:r>
            <w:r w:rsidR="00557E49">
              <w:rPr>
                <w:rFonts w:ascii="Times New Roman" w:hAnsi="Times New Roman"/>
                <w:b/>
                <w:sz w:val="20"/>
              </w:rPr>
              <w:t>одие</w:t>
            </w:r>
            <w:r w:rsidRPr="003B7B09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 w:rsidP="00D60B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B7B09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187B0E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B7B09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3B7B0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1</w:t>
            </w:r>
            <w:r w:rsidR="00E177E4" w:rsidRPr="003B7B0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E177E4" w:rsidRPr="003B7B09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E177E4" w:rsidRPr="003B7B09">
              <w:rPr>
                <w:rFonts w:ascii="Times New Roman" w:hAnsi="Times New Roman"/>
                <w:b/>
                <w:sz w:val="20"/>
              </w:rPr>
              <w:t>.</w:t>
            </w:r>
            <w:r w:rsidRPr="003B7B09">
              <w:rPr>
                <w:rFonts w:ascii="Times New Roman" w:hAnsi="Times New Roman"/>
                <w:b/>
                <w:sz w:val="20"/>
              </w:rPr>
              <w:t xml:space="preserve"> 2022 и</w:t>
            </w:r>
          </w:p>
          <w:p w:rsidR="00FC5018" w:rsidRPr="003B7B09" w:rsidRDefault="00FC5018" w:rsidP="00E17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1</w:t>
            </w:r>
            <w:r w:rsidR="00187B0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177E4" w:rsidRPr="003B7B09">
              <w:rPr>
                <w:rFonts w:ascii="Times New Roman" w:hAnsi="Times New Roman"/>
                <w:b/>
                <w:sz w:val="20"/>
              </w:rPr>
              <w:t>полугод.</w:t>
            </w:r>
            <w:r w:rsidRPr="003B7B09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A91179" w:rsidRPr="003B7B09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A91179" w:rsidRPr="003B7B09">
              <w:rPr>
                <w:rFonts w:ascii="Times New Roman" w:hAnsi="Times New Roman"/>
                <w:b/>
                <w:sz w:val="20"/>
              </w:rPr>
              <w:t>.</w:t>
            </w:r>
          </w:p>
          <w:p w:rsidR="0039588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 xml:space="preserve">2022 </w:t>
            </w:r>
          </w:p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395889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395889">
              <w:rPr>
                <w:rFonts w:ascii="Times New Roman" w:hAnsi="Times New Roman"/>
                <w:b/>
                <w:sz w:val="20"/>
              </w:rPr>
              <w:t>.</w:t>
            </w:r>
            <w:r w:rsidRPr="003B7B09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B7B09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но</w:t>
            </w:r>
          </w:p>
          <w:p w:rsidR="003B4BD3" w:rsidRDefault="00FC5018" w:rsidP="00A312C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A312CE" w:rsidRPr="003B7B09">
              <w:rPr>
                <w:rFonts w:ascii="Times New Roman" w:hAnsi="Times New Roman"/>
                <w:b/>
                <w:sz w:val="20"/>
              </w:rPr>
              <w:t>полугод</w:t>
            </w:r>
            <w:r w:rsidR="003B4BD3">
              <w:rPr>
                <w:rFonts w:ascii="Times New Roman" w:hAnsi="Times New Roman"/>
                <w:b/>
                <w:sz w:val="20"/>
              </w:rPr>
              <w:t>.</w:t>
            </w:r>
          </w:p>
          <w:p w:rsidR="00FC5018" w:rsidRPr="003B7B09" w:rsidRDefault="00FC5018" w:rsidP="00A312C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3B7B09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3B7B09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B7B09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4636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6A12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1 384,583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66EB1" w:rsidP="00117D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2 927,866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66EB1" w:rsidP="007E7A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1 339,55</w:t>
            </w:r>
            <w:r w:rsidR="007E7A8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4735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6A1A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- 45,03</w:t>
            </w:r>
            <w:r w:rsidR="006A1A5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D83092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F548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35,562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66EB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66EB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42,234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4735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6F231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118,8</w:t>
            </w:r>
          </w:p>
        </w:tc>
      </w:tr>
      <w:tr w:rsidR="008674D2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3B7B09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3B7B09" w:rsidRDefault="008674D2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B7B09" w:rsidRDefault="00C56D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B7B09" w:rsidRDefault="00366EB1" w:rsidP="00E971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230,213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B7B09" w:rsidRDefault="00366EB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59,993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B7B09" w:rsidRDefault="0034735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B7B09" w:rsidRDefault="0086546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52,791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B7B09" w:rsidRDefault="006F231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833,0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371,803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E7A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1 076,81</w:t>
            </w:r>
            <w:r w:rsidR="007E7A8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694,452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4735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322,649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6F231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186,8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D72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1 178,722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2 624,260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9F78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403,510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4735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6068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- 775,212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6F231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84,409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108,260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47357" w:rsidP="009867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6F231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128,3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1 844,431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3 716,991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E7A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1 690,96</w:t>
            </w:r>
            <w:r w:rsidR="007E7A8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47357" w:rsidP="003473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FB3B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- 153,47</w:t>
            </w:r>
            <w:r w:rsidR="00FB3BE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680E5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91,7</w:t>
            </w:r>
          </w:p>
        </w:tc>
      </w:tr>
      <w:tr w:rsidR="00784E85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3B7B09" w:rsidRDefault="00784E85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3B7B09" w:rsidRDefault="00784E85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3B7B09" w:rsidRDefault="00C56D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75,341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77,124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3B7B09" w:rsidRDefault="00B26FE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3B7B09" w:rsidRDefault="0086546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1,783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3B7B09" w:rsidRDefault="00680E5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102,4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B7B09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111,587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123,216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B26FE9" w:rsidP="00B26F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680E5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</w:tr>
      <w:tr w:rsidR="00FC5018" w:rsidRPr="003B7B09" w:rsidTr="00C916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B7B09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B7B09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C56DF0" w:rsidP="008263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5 093,640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E7A8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11 274,26</w:t>
            </w:r>
            <w:r w:rsidR="007E7A82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3D22C8" w:rsidP="007E7A8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4 </w:t>
            </w:r>
            <w:r w:rsidR="007E7A82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39,301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5A629C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865460" w:rsidP="00FB3B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FB3BE5">
              <w:rPr>
                <w:rFonts w:ascii="Times New Roman" w:hAnsi="Times New Roman"/>
                <w:b/>
                <w:sz w:val="20"/>
              </w:rPr>
              <w:t xml:space="preserve"> 5</w:t>
            </w:r>
            <w:r>
              <w:rPr>
                <w:rFonts w:ascii="Times New Roman" w:hAnsi="Times New Roman"/>
                <w:b/>
                <w:sz w:val="20"/>
              </w:rPr>
              <w:t>54,339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B7B09" w:rsidRDefault="00680E54" w:rsidP="00FB3B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FB3BE5">
              <w:rPr>
                <w:rFonts w:ascii="Times New Roman" w:hAnsi="Times New Roman"/>
                <w:b/>
                <w:sz w:val="20"/>
              </w:rPr>
              <w:t>9,1</w:t>
            </w:r>
          </w:p>
        </w:tc>
      </w:tr>
    </w:tbl>
    <w:p w:rsidR="001D097F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400BB2">
        <w:rPr>
          <w:rFonts w:ascii="Times New Roman" w:hAnsi="Times New Roman"/>
        </w:rPr>
        <w:t>40,3</w:t>
      </w:r>
      <w:r w:rsidR="00900CA0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5F4D37" w:rsidRDefault="005F4D37" w:rsidP="00FC5018">
      <w:pPr>
        <w:ind w:firstLine="708"/>
        <w:jc w:val="both"/>
        <w:rPr>
          <w:rFonts w:ascii="Times New Roman" w:hAnsi="Times New Roman"/>
        </w:rPr>
      </w:pPr>
      <w:r w:rsidRPr="005F4D37">
        <w:rPr>
          <w:rFonts w:ascii="Times New Roman" w:hAnsi="Times New Roman"/>
        </w:rPr>
        <w:t>- 0</w:t>
      </w:r>
      <w:r>
        <w:rPr>
          <w:rFonts w:ascii="Times New Roman" w:hAnsi="Times New Roman"/>
        </w:rPr>
        <w:t>400 «Национальная экономика» - 64,5</w:t>
      </w:r>
      <w:r w:rsidRPr="005F4D37">
        <w:rPr>
          <w:rFonts w:ascii="Times New Roman" w:hAnsi="Times New Roman"/>
        </w:rPr>
        <w:t xml:space="preserve"> %;</w:t>
      </w:r>
    </w:p>
    <w:p w:rsidR="0074519D" w:rsidRDefault="0074519D" w:rsidP="007451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- 1000 «Социальная политика» - 55,1 %;</w:t>
      </w:r>
    </w:p>
    <w:p w:rsidR="007915DF" w:rsidRDefault="007915DF" w:rsidP="00FC5018">
      <w:pPr>
        <w:ind w:firstLine="708"/>
        <w:jc w:val="both"/>
        <w:rPr>
          <w:rFonts w:ascii="Times New Roman" w:hAnsi="Times New Roman"/>
        </w:rPr>
      </w:pPr>
      <w:r w:rsidRPr="007915DF">
        <w:rPr>
          <w:rFonts w:ascii="Times New Roman" w:hAnsi="Times New Roman"/>
        </w:rPr>
        <w:t>- 0700 «Образование» -</w:t>
      </w:r>
      <w:r>
        <w:rPr>
          <w:rFonts w:ascii="Times New Roman" w:hAnsi="Times New Roman"/>
        </w:rPr>
        <w:t xml:space="preserve"> 50,</w:t>
      </w:r>
      <w:r w:rsidR="000D1119">
        <w:rPr>
          <w:rFonts w:ascii="Times New Roman" w:hAnsi="Times New Roman"/>
        </w:rPr>
        <w:t>0</w:t>
      </w:r>
      <w:r w:rsidR="000226B8">
        <w:rPr>
          <w:rFonts w:ascii="Times New Roman" w:hAnsi="Times New Roman"/>
        </w:rPr>
        <w:t xml:space="preserve"> </w:t>
      </w:r>
      <w:r w:rsidRPr="007915DF">
        <w:rPr>
          <w:rFonts w:ascii="Times New Roman" w:hAnsi="Times New Roman"/>
        </w:rPr>
        <w:t>%</w:t>
      </w:r>
      <w:r w:rsidR="00013924">
        <w:rPr>
          <w:rFonts w:ascii="Times New Roman" w:hAnsi="Times New Roman"/>
        </w:rPr>
        <w:t>;</w:t>
      </w:r>
    </w:p>
    <w:p w:rsidR="00D56243" w:rsidRDefault="00D56243" w:rsidP="00FC5018">
      <w:pPr>
        <w:ind w:firstLine="708"/>
        <w:jc w:val="both"/>
        <w:rPr>
          <w:rFonts w:ascii="Times New Roman" w:hAnsi="Times New Roman"/>
        </w:rPr>
      </w:pPr>
      <w:r w:rsidRPr="00D56243">
        <w:rPr>
          <w:rFonts w:ascii="Times New Roman" w:hAnsi="Times New Roman"/>
        </w:rPr>
        <w:t>- 1100 «Физическая культура и спорт» - 50,0</w:t>
      </w:r>
      <w:r w:rsidR="000226B8">
        <w:rPr>
          <w:rFonts w:ascii="Times New Roman" w:hAnsi="Times New Roman"/>
        </w:rPr>
        <w:t xml:space="preserve"> </w:t>
      </w:r>
      <w:r w:rsidRPr="00D56243">
        <w:rPr>
          <w:rFonts w:ascii="Times New Roman" w:hAnsi="Times New Roman"/>
        </w:rPr>
        <w:t>%;</w:t>
      </w:r>
    </w:p>
    <w:p w:rsidR="00790445" w:rsidRDefault="00790445" w:rsidP="004F0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="001E422A">
        <w:rPr>
          <w:rFonts w:ascii="Times New Roman" w:hAnsi="Times New Roman"/>
        </w:rPr>
        <w:t xml:space="preserve">0100 </w:t>
      </w:r>
      <w:r>
        <w:rPr>
          <w:rFonts w:ascii="Times New Roman" w:hAnsi="Times New Roman"/>
        </w:rPr>
        <w:t xml:space="preserve">«Общегосударственные вопросы» - </w:t>
      </w:r>
      <w:r w:rsidR="00025B8C">
        <w:rPr>
          <w:rFonts w:ascii="Times New Roman" w:hAnsi="Times New Roman"/>
        </w:rPr>
        <w:t>45,8</w:t>
      </w:r>
      <w:r w:rsidR="000226B8">
        <w:rPr>
          <w:rFonts w:ascii="Times New Roman" w:hAnsi="Times New Roman"/>
        </w:rPr>
        <w:t xml:space="preserve"> </w:t>
      </w:r>
      <w:r w:rsidR="00D45447">
        <w:rPr>
          <w:rFonts w:ascii="Times New Roman" w:hAnsi="Times New Roman"/>
        </w:rPr>
        <w:t>%</w:t>
      </w:r>
      <w:r w:rsidR="00025B8C">
        <w:rPr>
          <w:rFonts w:ascii="Times New Roman" w:hAnsi="Times New Roman"/>
        </w:rPr>
        <w:t>;</w:t>
      </w:r>
    </w:p>
    <w:p w:rsidR="00B62812" w:rsidRDefault="00B62812" w:rsidP="004F0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- 0800 «</w:t>
      </w:r>
      <w:r w:rsidRPr="00B62812">
        <w:rPr>
          <w:rFonts w:ascii="Times New Roman" w:hAnsi="Times New Roman"/>
        </w:rPr>
        <w:t>Культура, кинематография</w:t>
      </w:r>
      <w:r>
        <w:rPr>
          <w:rFonts w:ascii="Times New Roman" w:hAnsi="Times New Roman"/>
        </w:rPr>
        <w:t>» - 45,5 %</w:t>
      </w:r>
      <w:r w:rsidR="00532D00">
        <w:rPr>
          <w:rFonts w:ascii="Times New Roman" w:hAnsi="Times New Roman"/>
        </w:rPr>
        <w:t>;</w:t>
      </w:r>
    </w:p>
    <w:p w:rsidR="00025B8C" w:rsidRDefault="00025B8C" w:rsidP="004F0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="008D3805">
        <w:rPr>
          <w:rFonts w:ascii="Times New Roman" w:hAnsi="Times New Roman"/>
        </w:rPr>
        <w:t>0200 «Национальная оборона» - 44,4 %</w:t>
      </w:r>
      <w:r w:rsidR="00B62812">
        <w:rPr>
          <w:rFonts w:ascii="Times New Roman" w:hAnsi="Times New Roman"/>
        </w:rPr>
        <w:t>.</w:t>
      </w:r>
    </w:p>
    <w:p w:rsidR="00FC5018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lastRenderedPageBreak/>
        <w:t xml:space="preserve">По разделу </w:t>
      </w:r>
      <w:r w:rsidR="001B5231" w:rsidRPr="00C30E9D">
        <w:rPr>
          <w:rFonts w:ascii="Times New Roman" w:hAnsi="Times New Roman"/>
        </w:rPr>
        <w:t>0</w:t>
      </w:r>
      <w:r w:rsidR="005A1C2A">
        <w:rPr>
          <w:rFonts w:ascii="Times New Roman" w:hAnsi="Times New Roman"/>
        </w:rPr>
        <w:t>5</w:t>
      </w:r>
      <w:r w:rsidR="0059296B" w:rsidRPr="00C30E9D">
        <w:rPr>
          <w:rFonts w:ascii="Times New Roman" w:hAnsi="Times New Roman"/>
        </w:rPr>
        <w:t>00</w:t>
      </w:r>
      <w:r w:rsidRPr="00C30E9D">
        <w:rPr>
          <w:rFonts w:ascii="Times New Roman" w:hAnsi="Times New Roman"/>
        </w:rPr>
        <w:t xml:space="preserve"> «</w:t>
      </w:r>
      <w:r w:rsidR="005A1C2A" w:rsidRPr="005A1C2A">
        <w:rPr>
          <w:rFonts w:ascii="Times New Roman" w:hAnsi="Times New Roman"/>
        </w:rPr>
        <w:t>Жилищно-коммунальное хозяйство</w:t>
      </w:r>
      <w:r w:rsidRPr="00C30E9D">
        <w:rPr>
          <w:rFonts w:ascii="Times New Roman" w:hAnsi="Times New Roman"/>
        </w:rPr>
        <w:t>» исполнение составило</w:t>
      </w:r>
      <w:r w:rsidR="00AC0312">
        <w:rPr>
          <w:rFonts w:ascii="Times New Roman" w:hAnsi="Times New Roman"/>
        </w:rPr>
        <w:t xml:space="preserve"> </w:t>
      </w:r>
      <w:r w:rsidR="00E241D1">
        <w:rPr>
          <w:rFonts w:ascii="Times New Roman" w:hAnsi="Times New Roman"/>
        </w:rPr>
        <w:t>–</w:t>
      </w:r>
      <w:r w:rsidRPr="00C30E9D">
        <w:rPr>
          <w:rFonts w:ascii="Times New Roman" w:hAnsi="Times New Roman"/>
        </w:rPr>
        <w:t xml:space="preserve"> </w:t>
      </w:r>
      <w:r w:rsidR="00E241D1">
        <w:rPr>
          <w:rFonts w:ascii="Times New Roman" w:hAnsi="Times New Roman"/>
        </w:rPr>
        <w:t xml:space="preserve">15,4 </w:t>
      </w:r>
      <w:r w:rsidRPr="00C30E9D">
        <w:rPr>
          <w:rFonts w:ascii="Times New Roman" w:hAnsi="Times New Roman"/>
        </w:rPr>
        <w:t>%</w:t>
      </w:r>
      <w:r w:rsidR="005A1C2A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115628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115628">
        <w:rPr>
          <w:rFonts w:ascii="Times New Roman" w:hAnsi="Times New Roman"/>
          <w:b/>
          <w:i/>
        </w:rPr>
        <w:t>уменьшились</w:t>
      </w:r>
      <w:r w:rsidRPr="00115628">
        <w:rPr>
          <w:rFonts w:ascii="Times New Roman" w:hAnsi="Times New Roman"/>
        </w:rPr>
        <w:t xml:space="preserve"> по разделам:</w:t>
      </w:r>
    </w:p>
    <w:p w:rsidR="0018260B" w:rsidRPr="00725FC7" w:rsidRDefault="0018260B" w:rsidP="00FC5018">
      <w:pPr>
        <w:ind w:firstLine="708"/>
        <w:jc w:val="both"/>
        <w:rPr>
          <w:rFonts w:ascii="Times New Roman" w:hAnsi="Times New Roman"/>
        </w:rPr>
      </w:pPr>
      <w:r w:rsidRPr="0018260B">
        <w:rPr>
          <w:rFonts w:ascii="Times New Roman" w:hAnsi="Times New Roman"/>
        </w:rPr>
        <w:t xml:space="preserve">«Общегосударственные вопросы» на </w:t>
      </w:r>
      <w:r w:rsidR="00115628">
        <w:rPr>
          <w:rFonts w:ascii="Times New Roman" w:hAnsi="Times New Roman"/>
        </w:rPr>
        <w:t>–</w:t>
      </w:r>
      <w:r w:rsidR="00D3675B" w:rsidRPr="00D3675B">
        <w:rPr>
          <w:rFonts w:ascii="Times New Roman" w:hAnsi="Times New Roman"/>
        </w:rPr>
        <w:t xml:space="preserve"> </w:t>
      </w:r>
      <w:r w:rsidR="00115628">
        <w:rPr>
          <w:rFonts w:ascii="Times New Roman" w:hAnsi="Times New Roman"/>
        </w:rPr>
        <w:t>45,03</w:t>
      </w:r>
      <w:r w:rsidR="00D65266">
        <w:rPr>
          <w:rFonts w:ascii="Times New Roman" w:hAnsi="Times New Roman"/>
        </w:rPr>
        <w:t>1</w:t>
      </w:r>
      <w:r w:rsidR="00D3675B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 xml:space="preserve">тыс. рублей или на </w:t>
      </w:r>
      <w:r w:rsidR="00C77175">
        <w:rPr>
          <w:rFonts w:ascii="Times New Roman" w:hAnsi="Times New Roman"/>
        </w:rPr>
        <w:t>3,3</w:t>
      </w:r>
      <w:r w:rsidR="003B4F4E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>%;</w:t>
      </w:r>
    </w:p>
    <w:p w:rsidR="00B464C3" w:rsidRDefault="00FC025A" w:rsidP="00FC5018">
      <w:pPr>
        <w:ind w:firstLine="708"/>
        <w:jc w:val="both"/>
        <w:rPr>
          <w:rFonts w:ascii="Times New Roman" w:hAnsi="Times New Roman"/>
        </w:rPr>
      </w:pPr>
      <w:r w:rsidRPr="00FA6844">
        <w:rPr>
          <w:rFonts w:ascii="Times New Roman" w:hAnsi="Times New Roman"/>
        </w:rPr>
        <w:t xml:space="preserve"> </w:t>
      </w:r>
      <w:r w:rsidR="00FA6844" w:rsidRPr="00FA6844">
        <w:rPr>
          <w:rFonts w:ascii="Times New Roman" w:hAnsi="Times New Roman"/>
        </w:rPr>
        <w:t xml:space="preserve">«Жилищно-коммунальное хозяйство» на </w:t>
      </w:r>
      <w:r w:rsidR="004A6CCE">
        <w:rPr>
          <w:rFonts w:ascii="Times New Roman" w:hAnsi="Times New Roman"/>
        </w:rPr>
        <w:t>775,212</w:t>
      </w:r>
      <w:r w:rsidR="00FA6844" w:rsidRPr="00FA6844">
        <w:rPr>
          <w:rFonts w:ascii="Times New Roman" w:hAnsi="Times New Roman"/>
        </w:rPr>
        <w:t xml:space="preserve"> тыс. руб</w:t>
      </w:r>
      <w:r w:rsidR="003B4F4E">
        <w:rPr>
          <w:rFonts w:ascii="Times New Roman" w:hAnsi="Times New Roman"/>
        </w:rPr>
        <w:t>лей</w:t>
      </w:r>
      <w:r w:rsidR="00FA6844" w:rsidRPr="00FA6844">
        <w:rPr>
          <w:rFonts w:ascii="Times New Roman" w:hAnsi="Times New Roman"/>
        </w:rPr>
        <w:t xml:space="preserve"> или на </w:t>
      </w:r>
      <w:r w:rsidR="004A6CCE">
        <w:rPr>
          <w:rFonts w:ascii="Times New Roman" w:hAnsi="Times New Roman"/>
        </w:rPr>
        <w:t>65,8</w:t>
      </w:r>
      <w:r w:rsidR="003B4F4E">
        <w:rPr>
          <w:rFonts w:ascii="Times New Roman" w:hAnsi="Times New Roman"/>
        </w:rPr>
        <w:t xml:space="preserve"> </w:t>
      </w:r>
      <w:r w:rsidR="00FA6844" w:rsidRPr="00FA6844">
        <w:rPr>
          <w:rFonts w:ascii="Times New Roman" w:hAnsi="Times New Roman"/>
        </w:rPr>
        <w:t>%</w:t>
      </w:r>
      <w:r w:rsidR="004916F8">
        <w:rPr>
          <w:rFonts w:ascii="Times New Roman" w:hAnsi="Times New Roman"/>
        </w:rPr>
        <w:t>;</w:t>
      </w:r>
    </w:p>
    <w:p w:rsidR="004916F8" w:rsidRPr="004916F8" w:rsidRDefault="004916F8" w:rsidP="004916F8">
      <w:pPr>
        <w:ind w:firstLine="708"/>
        <w:jc w:val="both"/>
        <w:rPr>
          <w:rFonts w:ascii="Times New Roman" w:hAnsi="Times New Roman"/>
        </w:rPr>
      </w:pPr>
      <w:r w:rsidRPr="004916F8">
        <w:rPr>
          <w:rFonts w:ascii="Times New Roman" w:hAnsi="Times New Roman"/>
        </w:rPr>
        <w:t>«Культура, кинематография» на 1</w:t>
      </w:r>
      <w:r w:rsidR="007B3094">
        <w:rPr>
          <w:rFonts w:ascii="Times New Roman" w:hAnsi="Times New Roman"/>
        </w:rPr>
        <w:t>53,47</w:t>
      </w:r>
      <w:r w:rsidR="00D65266">
        <w:rPr>
          <w:rFonts w:ascii="Times New Roman" w:hAnsi="Times New Roman"/>
        </w:rPr>
        <w:t>1</w:t>
      </w:r>
      <w:r w:rsidRPr="004916F8">
        <w:rPr>
          <w:rFonts w:ascii="Times New Roman" w:hAnsi="Times New Roman"/>
        </w:rPr>
        <w:t xml:space="preserve"> тыс. рублей или на </w:t>
      </w:r>
      <w:r w:rsidR="00BC6776">
        <w:rPr>
          <w:rFonts w:ascii="Times New Roman" w:hAnsi="Times New Roman"/>
        </w:rPr>
        <w:t>8,3</w:t>
      </w:r>
      <w:r w:rsidRPr="004916F8">
        <w:rPr>
          <w:rFonts w:ascii="Times New Roman" w:hAnsi="Times New Roman"/>
        </w:rPr>
        <w:t xml:space="preserve"> %</w:t>
      </w:r>
      <w:r w:rsidR="00BC6776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F13A4E">
        <w:rPr>
          <w:rFonts w:ascii="Times New Roman" w:hAnsi="Times New Roman"/>
          <w:b/>
          <w:i/>
        </w:rPr>
        <w:t>увеличились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834A05" w:rsidRDefault="00834A0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«Национальная оборона» на </w:t>
      </w:r>
      <w:r w:rsidR="00D13FD9">
        <w:rPr>
          <w:rFonts w:ascii="Times New Roman" w:hAnsi="Times New Roman"/>
        </w:rPr>
        <w:t>6,672</w:t>
      </w:r>
      <w:r w:rsidR="0034226D">
        <w:rPr>
          <w:rFonts w:ascii="Times New Roman" w:hAnsi="Times New Roman"/>
        </w:rPr>
        <w:t xml:space="preserve"> тыс. рублей или на </w:t>
      </w:r>
      <w:r w:rsidR="009C553D">
        <w:rPr>
          <w:rFonts w:ascii="Times New Roman" w:hAnsi="Times New Roman"/>
        </w:rPr>
        <w:t>18,8</w:t>
      </w:r>
      <w:r w:rsidR="003B4F4E">
        <w:rPr>
          <w:rFonts w:ascii="Times New Roman" w:hAnsi="Times New Roman"/>
        </w:rPr>
        <w:t xml:space="preserve"> </w:t>
      </w:r>
      <w:r w:rsidR="002B2E39">
        <w:rPr>
          <w:rFonts w:ascii="Times New Roman" w:hAnsi="Times New Roman"/>
        </w:rPr>
        <w:t>%;</w:t>
      </w:r>
    </w:p>
    <w:p w:rsidR="009226D3" w:rsidRDefault="009226D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26D3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52,791 тыс. рублей или на </w:t>
      </w:r>
      <w:r w:rsidR="000F1D5E">
        <w:rPr>
          <w:rFonts w:ascii="Times New Roman" w:hAnsi="Times New Roman"/>
        </w:rPr>
        <w:t>733,0%;</w:t>
      </w:r>
    </w:p>
    <w:p w:rsid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8737D7">
        <w:rPr>
          <w:rFonts w:ascii="Times New Roman" w:hAnsi="Times New Roman"/>
          <w:szCs w:val="24"/>
        </w:rPr>
        <w:t>322,649</w:t>
      </w:r>
      <w:r w:rsidR="00F02B8E">
        <w:rPr>
          <w:rFonts w:ascii="Times New Roman" w:hAnsi="Times New Roman"/>
          <w:szCs w:val="24"/>
        </w:rPr>
        <w:t xml:space="preserve"> </w:t>
      </w:r>
      <w:r w:rsidRPr="002521A4">
        <w:rPr>
          <w:rFonts w:ascii="Times New Roman" w:hAnsi="Times New Roman"/>
          <w:szCs w:val="24"/>
        </w:rPr>
        <w:t>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DF5ABD">
        <w:rPr>
          <w:rFonts w:ascii="Times New Roman" w:hAnsi="Times New Roman"/>
          <w:szCs w:val="24"/>
        </w:rPr>
        <w:t>86,8</w:t>
      </w:r>
      <w:r w:rsidR="003B4F4E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AD7B9D" w:rsidRPr="002521A4" w:rsidRDefault="00AD7B9D" w:rsidP="00FC5018">
      <w:pPr>
        <w:ind w:firstLine="708"/>
        <w:jc w:val="both"/>
        <w:rPr>
          <w:rFonts w:ascii="Times New Roman" w:hAnsi="Times New Roman"/>
          <w:szCs w:val="24"/>
        </w:rPr>
      </w:pPr>
      <w:r w:rsidRPr="00AD7B9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Образование</w:t>
      </w:r>
      <w:r w:rsidRPr="00AD7B9D">
        <w:rPr>
          <w:rFonts w:ascii="Times New Roman" w:hAnsi="Times New Roman"/>
          <w:szCs w:val="24"/>
        </w:rPr>
        <w:t xml:space="preserve">» на </w:t>
      </w:r>
      <w:r w:rsidR="00FA03EB">
        <w:rPr>
          <w:rFonts w:ascii="Times New Roman" w:hAnsi="Times New Roman"/>
          <w:szCs w:val="24"/>
        </w:rPr>
        <w:t>23,851</w:t>
      </w:r>
      <w:r w:rsidRPr="00AD7B9D">
        <w:rPr>
          <w:rFonts w:ascii="Times New Roman" w:hAnsi="Times New Roman"/>
          <w:szCs w:val="24"/>
        </w:rPr>
        <w:t xml:space="preserve"> тыс. рублей или на</w:t>
      </w:r>
      <w:r w:rsidR="009B6499">
        <w:rPr>
          <w:rFonts w:ascii="Times New Roman" w:hAnsi="Times New Roman"/>
          <w:szCs w:val="24"/>
        </w:rPr>
        <w:t xml:space="preserve"> 28,3</w:t>
      </w:r>
      <w:r w:rsidR="003B4F4E">
        <w:rPr>
          <w:rFonts w:ascii="Times New Roman" w:hAnsi="Times New Roman"/>
          <w:szCs w:val="24"/>
        </w:rPr>
        <w:t xml:space="preserve"> </w:t>
      </w:r>
      <w:r w:rsidRPr="00AD7B9D">
        <w:rPr>
          <w:rFonts w:ascii="Times New Roman" w:hAnsi="Times New Roman"/>
          <w:szCs w:val="24"/>
        </w:rPr>
        <w:t>%;</w:t>
      </w:r>
    </w:p>
    <w:p w:rsidR="00DE6150" w:rsidRDefault="00DE6150" w:rsidP="00FC5018">
      <w:pPr>
        <w:ind w:firstLine="708"/>
        <w:jc w:val="both"/>
        <w:rPr>
          <w:rFonts w:ascii="Times New Roman" w:hAnsi="Times New Roman"/>
        </w:rPr>
      </w:pPr>
      <w:r w:rsidRPr="00DE6150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Социальная политика</w:t>
      </w:r>
      <w:r w:rsidRPr="00DE6150">
        <w:rPr>
          <w:rFonts w:ascii="Times New Roman" w:hAnsi="Times New Roman"/>
        </w:rPr>
        <w:t xml:space="preserve">» на </w:t>
      </w:r>
      <w:r w:rsidR="000B30C5">
        <w:rPr>
          <w:rFonts w:ascii="Times New Roman" w:hAnsi="Times New Roman"/>
        </w:rPr>
        <w:t>1,783</w:t>
      </w:r>
      <w:r w:rsidRPr="00DE6150">
        <w:rPr>
          <w:rFonts w:ascii="Times New Roman" w:hAnsi="Times New Roman"/>
        </w:rPr>
        <w:t xml:space="preserve"> тыс. рублей или на </w:t>
      </w:r>
      <w:r w:rsidR="00BD6BCA">
        <w:rPr>
          <w:rFonts w:ascii="Times New Roman" w:hAnsi="Times New Roman"/>
        </w:rPr>
        <w:t>2,4</w:t>
      </w:r>
      <w:r w:rsidR="003B4F4E">
        <w:rPr>
          <w:rFonts w:ascii="Times New Roman" w:hAnsi="Times New Roman"/>
        </w:rPr>
        <w:t xml:space="preserve"> </w:t>
      </w:r>
      <w:r w:rsidRPr="00DE6150"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4D1CCE">
        <w:rPr>
          <w:rFonts w:ascii="Times New Roman" w:hAnsi="Times New Roman"/>
        </w:rPr>
        <w:t>11,629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E57250">
        <w:rPr>
          <w:rFonts w:ascii="Times New Roman" w:hAnsi="Times New Roman"/>
        </w:rPr>
        <w:t>10,4</w:t>
      </w:r>
      <w:r w:rsidR="003B4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780494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отчетном периоде бюджет сельского поселения исполнялся по </w:t>
      </w:r>
      <w:r w:rsidR="00401BB3">
        <w:rPr>
          <w:rFonts w:ascii="Times New Roman" w:hAnsi="Times New Roman"/>
        </w:rPr>
        <w:t>14</w:t>
      </w:r>
      <w:r w:rsidR="002301D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видам (КОСГУ) расходов</w:t>
      </w:r>
      <w:r>
        <w:rPr>
          <w:rFonts w:ascii="Times New Roman" w:hAnsi="Times New Roman"/>
        </w:rPr>
        <w:t xml:space="preserve"> из утвержденных 1</w:t>
      </w:r>
      <w:r w:rsidR="000E5B62">
        <w:rPr>
          <w:rFonts w:ascii="Times New Roman" w:hAnsi="Times New Roman"/>
        </w:rPr>
        <w:t>6</w:t>
      </w:r>
      <w:r>
        <w:rPr>
          <w:rFonts w:ascii="Times New Roman" w:hAnsi="Times New Roman"/>
        </w:rPr>
        <w:t>. Наибольший удельный вес –</w:t>
      </w:r>
      <w:r w:rsidR="00E32FAA">
        <w:rPr>
          <w:rFonts w:ascii="Times New Roman" w:hAnsi="Times New Roman"/>
        </w:rPr>
        <w:t xml:space="preserve"> </w:t>
      </w:r>
      <w:r w:rsidR="009F56C9">
        <w:rPr>
          <w:rFonts w:ascii="Times New Roman" w:hAnsi="Times New Roman"/>
        </w:rPr>
        <w:t>39,6</w:t>
      </w:r>
      <w:r w:rsidR="007C4BD7">
        <w:rPr>
          <w:rFonts w:ascii="Times New Roman" w:hAnsi="Times New Roman"/>
        </w:rPr>
        <w:t xml:space="preserve"> </w:t>
      </w:r>
      <w:r w:rsidR="00E32FAA">
        <w:rPr>
          <w:rFonts w:ascii="Times New Roman" w:hAnsi="Times New Roman"/>
        </w:rPr>
        <w:t xml:space="preserve">% занимают </w:t>
      </w:r>
      <w:r w:rsidR="001F2EAB">
        <w:rPr>
          <w:rFonts w:ascii="Times New Roman" w:hAnsi="Times New Roman"/>
        </w:rPr>
        <w:t>«</w:t>
      </w:r>
      <w:r w:rsidR="009F56C9" w:rsidRPr="009F56C9">
        <w:rPr>
          <w:rFonts w:ascii="Times New Roman" w:hAnsi="Times New Roman"/>
        </w:rPr>
        <w:t xml:space="preserve">Иные закупки товаров, работ и услуг для обеспечения государственных (муниципальных) нужд» </w:t>
      </w:r>
      <w:r w:rsidR="001F2EAB">
        <w:rPr>
          <w:rFonts w:ascii="Times New Roman" w:hAnsi="Times New Roman"/>
        </w:rPr>
        <w:t>1 797,105</w:t>
      </w:r>
      <w:r w:rsidR="009F56C9" w:rsidRPr="009F56C9">
        <w:rPr>
          <w:rFonts w:ascii="Times New Roman" w:hAnsi="Times New Roman"/>
        </w:rPr>
        <w:t xml:space="preserve"> тыс. рублей (код 240), </w:t>
      </w:r>
      <w:r w:rsidR="000E5B62" w:rsidRPr="000E5B62">
        <w:rPr>
          <w:rFonts w:ascii="Times New Roman" w:hAnsi="Times New Roman"/>
        </w:rPr>
        <w:t xml:space="preserve">«Иные межбюджетные трансферты» </w:t>
      </w:r>
      <w:r w:rsidR="000E5B62">
        <w:rPr>
          <w:rFonts w:ascii="Times New Roman" w:hAnsi="Times New Roman"/>
        </w:rPr>
        <w:t>1 428,670</w:t>
      </w:r>
      <w:r w:rsidR="000E5B62" w:rsidRPr="000E5B62">
        <w:rPr>
          <w:rFonts w:ascii="Times New Roman" w:hAnsi="Times New Roman"/>
        </w:rPr>
        <w:t xml:space="preserve"> тыс. рублей</w:t>
      </w:r>
      <w:r w:rsidR="000E5B62">
        <w:rPr>
          <w:rFonts w:ascii="Times New Roman" w:hAnsi="Times New Roman"/>
        </w:rPr>
        <w:t xml:space="preserve"> </w:t>
      </w:r>
      <w:r w:rsidR="00541342">
        <w:rPr>
          <w:rFonts w:ascii="Times New Roman" w:hAnsi="Times New Roman"/>
        </w:rPr>
        <w:t>или 31,5</w:t>
      </w:r>
      <w:r w:rsidR="00C4736E">
        <w:rPr>
          <w:rFonts w:ascii="Times New Roman" w:hAnsi="Times New Roman"/>
        </w:rPr>
        <w:t xml:space="preserve"> </w:t>
      </w:r>
      <w:r w:rsidR="00541342">
        <w:rPr>
          <w:rFonts w:ascii="Times New Roman" w:hAnsi="Times New Roman"/>
        </w:rPr>
        <w:t>%</w:t>
      </w:r>
      <w:r w:rsidR="00216E47">
        <w:rPr>
          <w:rFonts w:ascii="Times New Roman" w:hAnsi="Times New Roman"/>
        </w:rPr>
        <w:t xml:space="preserve"> </w:t>
      </w:r>
      <w:r w:rsidR="000E5B62" w:rsidRPr="000E5B62">
        <w:rPr>
          <w:rFonts w:ascii="Times New Roman" w:hAnsi="Times New Roman"/>
        </w:rPr>
        <w:t>(код 540),</w:t>
      </w:r>
      <w:r w:rsidR="000E5B62">
        <w:rPr>
          <w:rFonts w:ascii="Times New Roman" w:hAnsi="Times New Roman"/>
        </w:rPr>
        <w:t xml:space="preserve"> </w:t>
      </w:r>
      <w:r w:rsidR="00C13A2C" w:rsidRPr="00C13A2C">
        <w:rPr>
          <w:rFonts w:ascii="Times New Roman" w:hAnsi="Times New Roman"/>
        </w:rPr>
        <w:t>«</w:t>
      </w:r>
      <w:r w:rsidR="00541D04" w:rsidRPr="00541D04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C13A2C" w:rsidRPr="00C13A2C">
        <w:rPr>
          <w:rFonts w:ascii="Times New Roman" w:hAnsi="Times New Roman"/>
        </w:rPr>
        <w:t xml:space="preserve">» - </w:t>
      </w:r>
      <w:r w:rsidR="00541D04">
        <w:rPr>
          <w:rFonts w:ascii="Times New Roman" w:hAnsi="Times New Roman"/>
        </w:rPr>
        <w:t>515,369</w:t>
      </w:r>
      <w:r w:rsidR="00C13A2C">
        <w:rPr>
          <w:rFonts w:ascii="Times New Roman" w:hAnsi="Times New Roman"/>
        </w:rPr>
        <w:t xml:space="preserve"> тыс. рублей или </w:t>
      </w:r>
      <w:r w:rsidR="00541D04">
        <w:rPr>
          <w:rFonts w:ascii="Times New Roman" w:hAnsi="Times New Roman"/>
        </w:rPr>
        <w:t>11,4</w:t>
      </w:r>
      <w:r w:rsidR="007C4BD7">
        <w:rPr>
          <w:rFonts w:ascii="Times New Roman" w:hAnsi="Times New Roman"/>
        </w:rPr>
        <w:t xml:space="preserve"> </w:t>
      </w:r>
      <w:r w:rsidR="00C13A2C">
        <w:rPr>
          <w:rFonts w:ascii="Times New Roman" w:hAnsi="Times New Roman"/>
        </w:rPr>
        <w:t>%</w:t>
      </w:r>
      <w:r w:rsidR="00C13A2C" w:rsidRPr="00C13A2C">
        <w:rPr>
          <w:rFonts w:ascii="Times New Roman" w:hAnsi="Times New Roman"/>
        </w:rPr>
        <w:t xml:space="preserve"> (код 121), </w:t>
      </w:r>
      <w:r w:rsidR="00E714A6">
        <w:rPr>
          <w:rFonts w:ascii="Times New Roman" w:hAnsi="Times New Roman"/>
        </w:rPr>
        <w:t xml:space="preserve">на </w:t>
      </w:r>
      <w:r w:rsidR="00002021">
        <w:rPr>
          <w:rFonts w:ascii="Times New Roman" w:hAnsi="Times New Roman"/>
        </w:rPr>
        <w:t>«</w:t>
      </w:r>
      <w:r w:rsidR="000319A5" w:rsidRPr="000319A5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002021">
        <w:rPr>
          <w:rFonts w:ascii="Times New Roman" w:hAnsi="Times New Roman"/>
        </w:rPr>
        <w:t xml:space="preserve">» - </w:t>
      </w:r>
      <w:r w:rsidR="000319A5">
        <w:rPr>
          <w:rFonts w:ascii="Times New Roman" w:hAnsi="Times New Roman"/>
        </w:rPr>
        <w:t>466,064</w:t>
      </w:r>
      <w:r w:rsidR="00002021">
        <w:rPr>
          <w:rFonts w:ascii="Times New Roman" w:hAnsi="Times New Roman"/>
        </w:rPr>
        <w:t xml:space="preserve"> тыс. рублей или 1</w:t>
      </w:r>
      <w:r w:rsidR="000319A5">
        <w:rPr>
          <w:rFonts w:ascii="Times New Roman" w:hAnsi="Times New Roman"/>
        </w:rPr>
        <w:t>0,3 %</w:t>
      </w:r>
      <w:r w:rsidR="00002021">
        <w:rPr>
          <w:rFonts w:ascii="Times New Roman" w:hAnsi="Times New Roman"/>
        </w:rPr>
        <w:t xml:space="preserve"> (код 1</w:t>
      </w:r>
      <w:r w:rsidR="003E3955">
        <w:rPr>
          <w:rFonts w:ascii="Times New Roman" w:hAnsi="Times New Roman"/>
        </w:rPr>
        <w:t>11</w:t>
      </w:r>
      <w:r w:rsidR="00002021">
        <w:rPr>
          <w:rFonts w:ascii="Times New Roman" w:hAnsi="Times New Roman"/>
        </w:rPr>
        <w:t xml:space="preserve">), </w:t>
      </w:r>
      <w:r w:rsidR="00862FC0">
        <w:rPr>
          <w:rFonts w:ascii="Times New Roman" w:hAnsi="Times New Roman"/>
        </w:rPr>
        <w:t xml:space="preserve"> </w:t>
      </w:r>
      <w:r w:rsidR="00B86649" w:rsidRPr="00B86649">
        <w:rPr>
          <w:rFonts w:ascii="Times New Roman" w:hAnsi="Times New Roman"/>
        </w:rPr>
        <w:t>«</w:t>
      </w:r>
      <w:r w:rsidR="0009287F" w:rsidRPr="0009287F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86649" w:rsidRPr="00B86649">
        <w:rPr>
          <w:rFonts w:ascii="Times New Roman" w:hAnsi="Times New Roman"/>
        </w:rPr>
        <w:t xml:space="preserve">» - </w:t>
      </w:r>
      <w:r w:rsidR="00EB4FFC">
        <w:rPr>
          <w:rFonts w:ascii="Times New Roman" w:hAnsi="Times New Roman"/>
        </w:rPr>
        <w:t>136,234</w:t>
      </w:r>
      <w:r w:rsidR="00B86649" w:rsidRPr="00B86649">
        <w:rPr>
          <w:rFonts w:ascii="Times New Roman" w:hAnsi="Times New Roman"/>
        </w:rPr>
        <w:t xml:space="preserve"> тыс. рублей или </w:t>
      </w:r>
      <w:r w:rsidR="00EB4FFC">
        <w:rPr>
          <w:rFonts w:ascii="Times New Roman" w:hAnsi="Times New Roman"/>
        </w:rPr>
        <w:t xml:space="preserve">3,0 </w:t>
      </w:r>
      <w:r w:rsidR="00B86649" w:rsidRPr="00B86649">
        <w:rPr>
          <w:rFonts w:ascii="Times New Roman" w:hAnsi="Times New Roman"/>
        </w:rPr>
        <w:t>% (код 1</w:t>
      </w:r>
      <w:r w:rsidR="0009287F">
        <w:rPr>
          <w:rFonts w:ascii="Times New Roman" w:hAnsi="Times New Roman"/>
        </w:rPr>
        <w:t>2</w:t>
      </w:r>
      <w:r w:rsidR="00B86649" w:rsidRPr="00B86649">
        <w:rPr>
          <w:rFonts w:ascii="Times New Roman" w:hAnsi="Times New Roman"/>
        </w:rPr>
        <w:t>9)</w:t>
      </w:r>
      <w:r w:rsidR="0009287F">
        <w:rPr>
          <w:rFonts w:ascii="Times New Roman" w:hAnsi="Times New Roman"/>
        </w:rPr>
        <w:t xml:space="preserve">, </w:t>
      </w:r>
      <w:r w:rsidR="00CD0229">
        <w:rPr>
          <w:rFonts w:ascii="Times New Roman" w:hAnsi="Times New Roman"/>
        </w:rPr>
        <w:t xml:space="preserve"> </w:t>
      </w:r>
      <w:r w:rsidR="00685E27">
        <w:rPr>
          <w:rFonts w:ascii="Times New Roman" w:hAnsi="Times New Roman"/>
        </w:rPr>
        <w:t>«</w:t>
      </w:r>
      <w:r w:rsidR="00685E27" w:rsidRPr="00685E27">
        <w:rPr>
          <w:rFonts w:ascii="Times New Roman" w:hAnsi="Times New Roman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="00685E27">
        <w:rPr>
          <w:rFonts w:ascii="Times New Roman" w:hAnsi="Times New Roman"/>
        </w:rPr>
        <w:t xml:space="preserve">» - </w:t>
      </w:r>
      <w:r w:rsidR="009A63E4">
        <w:rPr>
          <w:rFonts w:ascii="Times New Roman" w:hAnsi="Times New Roman"/>
        </w:rPr>
        <w:t>127,391</w:t>
      </w:r>
      <w:r w:rsidR="00685E27">
        <w:rPr>
          <w:rFonts w:ascii="Times New Roman" w:hAnsi="Times New Roman"/>
        </w:rPr>
        <w:t xml:space="preserve"> тыс. рублей</w:t>
      </w:r>
      <w:r w:rsidR="00685E27" w:rsidRPr="00685E27">
        <w:rPr>
          <w:rFonts w:ascii="Times New Roman" w:hAnsi="Times New Roman"/>
        </w:rPr>
        <w:t xml:space="preserve"> </w:t>
      </w:r>
      <w:r w:rsidR="00090181">
        <w:rPr>
          <w:rFonts w:ascii="Times New Roman" w:hAnsi="Times New Roman"/>
        </w:rPr>
        <w:t xml:space="preserve">или </w:t>
      </w:r>
      <w:r w:rsidR="009A63E4">
        <w:rPr>
          <w:rFonts w:ascii="Times New Roman" w:hAnsi="Times New Roman"/>
        </w:rPr>
        <w:t>2,8</w:t>
      </w:r>
      <w:r w:rsidR="007C4BD7">
        <w:rPr>
          <w:rFonts w:ascii="Times New Roman" w:hAnsi="Times New Roman"/>
        </w:rPr>
        <w:t xml:space="preserve"> </w:t>
      </w:r>
      <w:r w:rsidR="00090181">
        <w:rPr>
          <w:rFonts w:ascii="Times New Roman" w:hAnsi="Times New Roman"/>
        </w:rPr>
        <w:t xml:space="preserve">% </w:t>
      </w:r>
      <w:r w:rsidR="00CD0229">
        <w:rPr>
          <w:rFonts w:ascii="Times New Roman" w:hAnsi="Times New Roman"/>
        </w:rPr>
        <w:t xml:space="preserve">(код </w:t>
      </w:r>
      <w:r w:rsidR="00685E27">
        <w:rPr>
          <w:rFonts w:ascii="Times New Roman" w:hAnsi="Times New Roman"/>
        </w:rPr>
        <w:t>119</w:t>
      </w:r>
      <w:r w:rsidR="00CD0229">
        <w:rPr>
          <w:rFonts w:ascii="Times New Roman" w:hAnsi="Times New Roman"/>
        </w:rPr>
        <w:t>).</w:t>
      </w:r>
    </w:p>
    <w:p w:rsidR="00840B4E" w:rsidRDefault="00840B4E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программ.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315D93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E66136">
        <w:rPr>
          <w:rFonts w:ascii="Times New Roman" w:hAnsi="Times New Roman"/>
        </w:rPr>
        <w:t>11 236,12</w:t>
      </w:r>
      <w:r w:rsidR="00681841">
        <w:rPr>
          <w:rFonts w:ascii="Times New Roman" w:hAnsi="Times New Roman"/>
        </w:rPr>
        <w:t>4</w:t>
      </w:r>
      <w:r w:rsidR="00DE3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рублей, что составляет 9</w:t>
      </w:r>
      <w:r w:rsidR="00A643B9">
        <w:rPr>
          <w:rFonts w:ascii="Times New Roman" w:hAnsi="Times New Roman"/>
        </w:rPr>
        <w:t>9,</w:t>
      </w:r>
      <w:r w:rsidR="006D64AA">
        <w:rPr>
          <w:rFonts w:ascii="Times New Roman" w:hAnsi="Times New Roman"/>
        </w:rPr>
        <w:t>7</w:t>
      </w:r>
      <w:r w:rsidR="007C4BD7">
        <w:rPr>
          <w:rFonts w:ascii="Times New Roman" w:hAnsi="Times New Roman"/>
        </w:rPr>
        <w:t xml:space="preserve"> </w:t>
      </w:r>
      <w:r w:rsidR="00A4411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в 1-м </w:t>
      </w:r>
      <w:r w:rsidR="00522EA9">
        <w:rPr>
          <w:rFonts w:ascii="Times New Roman" w:hAnsi="Times New Roman"/>
        </w:rPr>
        <w:t>полугодии</w:t>
      </w:r>
      <w:r>
        <w:rPr>
          <w:rFonts w:ascii="Times New Roman" w:hAnsi="Times New Roman"/>
        </w:rPr>
        <w:t xml:space="preserve"> 2022 года составило </w:t>
      </w:r>
      <w:r w:rsidR="00362C50">
        <w:rPr>
          <w:rFonts w:ascii="Times New Roman" w:hAnsi="Times New Roman"/>
        </w:rPr>
        <w:t>4 539,301</w:t>
      </w:r>
      <w:r>
        <w:rPr>
          <w:rFonts w:ascii="Times New Roman" w:hAnsi="Times New Roman"/>
        </w:rPr>
        <w:t xml:space="preserve"> тыс. рублей или </w:t>
      </w:r>
    </w:p>
    <w:p w:rsidR="00FC5018" w:rsidRDefault="006A4D64" w:rsidP="00315D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40,4</w:t>
      </w:r>
      <w:r w:rsidR="00FC5018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E25E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Утвержденные бюджетные назначения на</w:t>
            </w:r>
          </w:p>
          <w:p w:rsidR="00FC5018" w:rsidRPr="000214F5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2022 год</w:t>
            </w:r>
          </w:p>
          <w:p w:rsidR="00FC5018" w:rsidRPr="000214F5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 xml:space="preserve">Исполнено, 1 </w:t>
            </w:r>
            <w:r w:rsidR="00B07ECF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0214F5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2022</w:t>
            </w:r>
            <w:r w:rsidR="00496FEC" w:rsidRPr="000214F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214F5">
              <w:rPr>
                <w:rFonts w:ascii="Times New Roman" w:hAnsi="Times New Roman"/>
                <w:b/>
                <w:sz w:val="20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Процент исполнения, (%)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CB093A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072706" w:rsidRPr="000214F5">
              <w:rPr>
                <w:rFonts w:ascii="Times New Roman" w:hAnsi="Times New Roman"/>
                <w:sz w:val="20"/>
              </w:rPr>
              <w:t xml:space="preserve"> </w:t>
            </w:r>
            <w:r w:rsidR="00E25EBF" w:rsidRPr="000214F5">
              <w:rPr>
                <w:rFonts w:ascii="Times New Roman" w:hAnsi="Times New Roman"/>
                <w:sz w:val="20"/>
              </w:rPr>
              <w:lastRenderedPageBreak/>
              <w:t xml:space="preserve">муниципального района </w:t>
            </w:r>
            <w:proofErr w:type="spellStart"/>
            <w:r w:rsidR="00E25EBF" w:rsidRPr="000214F5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25EBF" w:rsidRPr="000214F5">
              <w:rPr>
                <w:rFonts w:ascii="Times New Roman" w:hAnsi="Times New Roman"/>
                <w:sz w:val="20"/>
              </w:rPr>
              <w:t xml:space="preserve"> </w:t>
            </w:r>
            <w:r w:rsidR="0025699C" w:rsidRPr="000214F5">
              <w:rPr>
                <w:rFonts w:ascii="Times New Roman" w:hAnsi="Times New Roman"/>
                <w:sz w:val="20"/>
              </w:rPr>
              <w:t>С</w:t>
            </w:r>
            <w:r w:rsidR="00E25EBF" w:rsidRPr="000214F5">
              <w:rPr>
                <w:rFonts w:ascii="Times New Roman" w:hAnsi="Times New Roman"/>
                <w:sz w:val="20"/>
              </w:rPr>
              <w:t>амарской области на 2018-202</w:t>
            </w:r>
            <w:r w:rsidR="00CB093A" w:rsidRPr="000214F5">
              <w:rPr>
                <w:rFonts w:ascii="Times New Roman" w:hAnsi="Times New Roman"/>
                <w:sz w:val="20"/>
              </w:rPr>
              <w:t>5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9B000F" w:rsidP="00681841">
            <w:pPr>
              <w:jc w:val="center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lastRenderedPageBreak/>
              <w:t>1 076,81</w:t>
            </w:r>
            <w:r w:rsidR="006818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D31EE2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694,452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D31EE2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</w:tr>
      <w:tr w:rsidR="00FC5018" w:rsidRPr="00684DA9" w:rsidTr="00DD48C0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CB093A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E77FFB" w:rsidRPr="000214F5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="00E77FFB" w:rsidRPr="000214F5">
              <w:rPr>
                <w:rFonts w:ascii="Times New Roman" w:hAnsi="Times New Roman"/>
                <w:sz w:val="20"/>
              </w:rPr>
              <w:t>Клявлински</w:t>
            </w:r>
            <w:r w:rsidR="00073317" w:rsidRPr="000214F5">
              <w:rPr>
                <w:rFonts w:ascii="Times New Roman" w:hAnsi="Times New Roman"/>
                <w:sz w:val="20"/>
              </w:rPr>
              <w:t>й</w:t>
            </w:r>
            <w:proofErr w:type="spellEnd"/>
            <w:r w:rsidR="00073317" w:rsidRPr="000214F5">
              <w:rPr>
                <w:rFonts w:ascii="Times New Roman" w:hAnsi="Times New Roman"/>
                <w:sz w:val="20"/>
              </w:rPr>
              <w:t xml:space="preserve"> Самарской области на 2018-202</w:t>
            </w:r>
            <w:r w:rsidR="00CB093A" w:rsidRPr="000214F5">
              <w:rPr>
                <w:rFonts w:ascii="Times New Roman" w:hAnsi="Times New Roman"/>
                <w:sz w:val="20"/>
              </w:rPr>
              <w:t>5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AD3E2B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10 159,308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AD3E2B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3 844,849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AD3E2B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</w:tc>
      </w:tr>
      <w:tr w:rsidR="00FC5018" w:rsidRPr="00684DA9" w:rsidTr="00493285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34178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 xml:space="preserve">Итого по программам  </w:t>
            </w:r>
            <w:r w:rsidR="00307D28" w:rsidRPr="000214F5">
              <w:rPr>
                <w:rFonts w:ascii="Times New Roman" w:hAnsi="Times New Roman"/>
                <w:b/>
                <w:sz w:val="20"/>
              </w:rPr>
              <w:t>99,</w:t>
            </w:r>
            <w:r w:rsidR="0034178C">
              <w:rPr>
                <w:rFonts w:ascii="Times New Roman" w:hAnsi="Times New Roman"/>
                <w:b/>
                <w:sz w:val="20"/>
              </w:rPr>
              <w:t>7</w:t>
            </w:r>
            <w:r w:rsidR="007C4BD7" w:rsidRPr="000214F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214F5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B500A" w:rsidP="00D601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11 236,12</w:t>
            </w:r>
            <w:r w:rsidR="00D601FB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B500A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4 539,301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B500A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40,4</w:t>
            </w:r>
          </w:p>
        </w:tc>
      </w:tr>
      <w:tr w:rsidR="00FC5018" w:rsidTr="00493285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0214F5" w:rsidRDefault="003B500A" w:rsidP="00D601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11 274,26</w:t>
            </w:r>
            <w:r w:rsidR="00D601FB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0214F5" w:rsidRDefault="003B500A" w:rsidP="00452A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4 539,301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0214F5" w:rsidRDefault="003B500A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40,3</w:t>
            </w:r>
          </w:p>
        </w:tc>
      </w:tr>
    </w:tbl>
    <w:p w:rsidR="0078054B" w:rsidRPr="005C57EE" w:rsidRDefault="0078054B" w:rsidP="0078054B">
      <w:pPr>
        <w:rPr>
          <w:rFonts w:ascii="Times New Roman" w:hAnsi="Times New Roman"/>
          <w:color w:val="auto"/>
        </w:rPr>
      </w:pPr>
      <w:bookmarkStart w:id="2" w:name="bookmark10"/>
      <w:bookmarkStart w:id="3" w:name="bookmark11"/>
      <w:bookmarkEnd w:id="2"/>
      <w:bookmarkEnd w:id="3"/>
      <w:r w:rsidRPr="005C57EE">
        <w:rPr>
          <w:rFonts w:ascii="Times New Roman" w:hAnsi="Times New Roman"/>
          <w:color w:val="auto"/>
        </w:rPr>
        <w:t xml:space="preserve">            Общий объем неисполненных бюджетных ассигнований по всем муниципальным программам составил </w:t>
      </w:r>
      <w:r w:rsidR="00C63518">
        <w:rPr>
          <w:rFonts w:ascii="Times New Roman" w:hAnsi="Times New Roman"/>
          <w:color w:val="auto"/>
        </w:rPr>
        <w:t>6 696,82</w:t>
      </w:r>
      <w:r w:rsidR="00FB0406">
        <w:rPr>
          <w:rFonts w:ascii="Times New Roman" w:hAnsi="Times New Roman"/>
          <w:color w:val="auto"/>
        </w:rPr>
        <w:t>3</w:t>
      </w:r>
      <w:r w:rsidRPr="005C57EE">
        <w:rPr>
          <w:rFonts w:ascii="Times New Roman" w:hAnsi="Times New Roman"/>
          <w:color w:val="auto"/>
        </w:rPr>
        <w:t xml:space="preserve"> тыс. рублей или </w:t>
      </w:r>
      <w:r w:rsidR="00D258D0">
        <w:rPr>
          <w:rFonts w:ascii="Times New Roman" w:hAnsi="Times New Roman"/>
          <w:color w:val="auto"/>
        </w:rPr>
        <w:t>59,6</w:t>
      </w:r>
      <w:r w:rsidRPr="005C57EE">
        <w:rPr>
          <w:rFonts w:ascii="Times New Roman" w:hAnsi="Times New Roman"/>
          <w:color w:val="auto"/>
        </w:rPr>
        <w:t xml:space="preserve"> %.</w:t>
      </w:r>
    </w:p>
    <w:p w:rsidR="00AB5F85" w:rsidRPr="005C57EE" w:rsidRDefault="00AB5F85" w:rsidP="00D01EC3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center"/>
        <w:outlineLvl w:val="0"/>
        <w:rPr>
          <w:rFonts w:ascii="Times New Roman" w:hAnsi="Times New Roman"/>
          <w:b/>
          <w:color w:val="auto"/>
        </w:rPr>
      </w:pP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BD1ECB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340B9B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BD1ECB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7D54B4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7D54B4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6D0E3F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1 </w:t>
      </w:r>
      <w:r w:rsidR="00770BC1">
        <w:rPr>
          <w:rFonts w:ascii="Times New Roman" w:hAnsi="Times New Roman"/>
        </w:rPr>
        <w:t xml:space="preserve">полугодия </w:t>
      </w:r>
      <w:r w:rsidR="00FC5018">
        <w:rPr>
          <w:rFonts w:ascii="Times New Roman" w:hAnsi="Times New Roman"/>
        </w:rPr>
        <w:t>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6712D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A6712D">
        <w:rPr>
          <w:rFonts w:ascii="Times New Roman" w:hAnsi="Times New Roman"/>
          <w:b/>
          <w:color w:val="auto"/>
          <w:szCs w:val="24"/>
          <w:lang w:eastAsia="zh-CN"/>
        </w:rPr>
        <w:t>8. Анализ дебиторской и кредиторской задолженности</w:t>
      </w:r>
    </w:p>
    <w:p w:rsidR="001511E7" w:rsidRPr="00A6712D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F2486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Согласно данным Сведений по дебиторской и кредиторской задолженности</w:t>
      </w:r>
      <w:r w:rsidR="006B52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(ф. 0503169) по состоянию на 01.0</w:t>
      </w:r>
      <w:r w:rsidR="00D705B3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4E6B4B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5 978,194</w:t>
      </w:r>
      <w:r w:rsidRPr="00A6712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</w:t>
      </w:r>
      <w:r w:rsidR="00C57FB9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01.0</w:t>
      </w:r>
      <w:r w:rsidR="00D705B3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.2022 года по сравнению на </w:t>
      </w:r>
      <w:r w:rsidR="00462993">
        <w:rPr>
          <w:rFonts w:ascii="Times New Roman" w:eastAsia="Lucida Sans Unicode" w:hAnsi="Times New Roman" w:cs="Tahoma"/>
          <w:color w:val="auto"/>
          <w:szCs w:val="24"/>
        </w:rPr>
        <w:t>01.01.2022 г</w:t>
      </w:r>
      <w:r w:rsidR="00FE3E6C">
        <w:rPr>
          <w:rFonts w:ascii="Times New Roman" w:eastAsia="Lucida Sans Unicode" w:hAnsi="Times New Roman" w:cs="Tahoma"/>
          <w:color w:val="auto"/>
          <w:szCs w:val="24"/>
        </w:rPr>
        <w:t xml:space="preserve">ода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EE79B1">
        <w:rPr>
          <w:rFonts w:ascii="Times New Roman" w:eastAsia="Lucida Sans Unicode" w:hAnsi="Times New Roman" w:cs="Tahoma"/>
          <w:color w:val="auto"/>
          <w:szCs w:val="24"/>
        </w:rPr>
        <w:t>3 909,899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E94D32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рублей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 xml:space="preserve">, в том числе 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п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росроченная 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дебиторская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>в сумме 2 027,807 тыс. рублей.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</w:p>
    <w:p w:rsidR="001511E7" w:rsidRPr="00A6712D" w:rsidRDefault="001511E7" w:rsidP="0043380F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="0043380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В состав текущей дебиторской задолженности по состоянию на 01.0</w:t>
      </w:r>
      <w:r w:rsidR="00D705B3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A6712D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0</w:t>
      </w:r>
      <w:r w:rsidR="000816B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20511000 «Расчеты с плательщиками налогов» - </w:t>
      </w:r>
      <w:r w:rsidR="004D4088">
        <w:rPr>
          <w:rFonts w:ascii="Times New Roman" w:eastAsia="Lucida Sans Unicode" w:hAnsi="Times New Roman" w:cs="Tahoma"/>
          <w:color w:val="auto"/>
          <w:szCs w:val="24"/>
        </w:rPr>
        <w:t>2</w:t>
      </w:r>
      <w:r w:rsidR="00046314">
        <w:rPr>
          <w:rFonts w:ascii="Times New Roman" w:eastAsia="Lucida Sans Unicode" w:hAnsi="Times New Roman" w:cs="Tahoma"/>
          <w:color w:val="auto"/>
          <w:szCs w:val="24"/>
        </w:rPr>
        <w:t> </w:t>
      </w:r>
      <w:r w:rsidR="004D4088">
        <w:rPr>
          <w:rFonts w:ascii="Times New Roman" w:eastAsia="Lucida Sans Unicode" w:hAnsi="Times New Roman" w:cs="Tahoma"/>
          <w:color w:val="auto"/>
          <w:szCs w:val="24"/>
        </w:rPr>
        <w:t>0</w:t>
      </w:r>
      <w:r w:rsidR="00046314">
        <w:rPr>
          <w:rFonts w:ascii="Times New Roman" w:eastAsia="Lucida Sans Unicode" w:hAnsi="Times New Roman" w:cs="Tahoma"/>
          <w:color w:val="auto"/>
          <w:szCs w:val="24"/>
        </w:rPr>
        <w:t>28,731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тыс. рублей;</w:t>
      </w:r>
    </w:p>
    <w:p w:rsidR="001511E7" w:rsidRPr="00A6712D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7B64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816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20521000 «Расчеты по доходам от операционной аренды» - </w:t>
      </w:r>
      <w:r w:rsidR="00710B32">
        <w:rPr>
          <w:rFonts w:ascii="Times New Roman" w:eastAsia="Calibri" w:hAnsi="Times New Roman"/>
          <w:color w:val="auto"/>
          <w:szCs w:val="24"/>
          <w:lang w:eastAsia="en-US"/>
        </w:rPr>
        <w:t>2,631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A6712D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1511E7" w:rsidRDefault="001511E7" w:rsidP="0043380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7B64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816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20551000 «Расчеты по поступлениям текущего характера от других бюджетов бюджетной системы Российской Федерации» - </w:t>
      </w:r>
      <w:r w:rsidR="00804084">
        <w:rPr>
          <w:rFonts w:ascii="Times New Roman" w:eastAsia="Calibri" w:hAnsi="Times New Roman"/>
          <w:color w:val="auto"/>
          <w:szCs w:val="24"/>
          <w:lang w:eastAsia="en-US"/>
        </w:rPr>
        <w:t>3 946,832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Pr="00D25146">
        <w:rPr>
          <w:color w:val="auto"/>
        </w:rPr>
        <w:t xml:space="preserve"> 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6A00CB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1511E7" w:rsidRPr="00A018D9" w:rsidRDefault="001511E7" w:rsidP="00D01EC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 w:rsidR="00D705B3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140A77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424,813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у</w:t>
      </w:r>
      <w:r w:rsidR="00BA535F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BA535F">
        <w:rPr>
          <w:rFonts w:ascii="Times New Roman" w:eastAsia="Calibri" w:hAnsi="Times New Roman"/>
          <w:color w:val="auto"/>
          <w:szCs w:val="24"/>
          <w:lang w:eastAsia="en-US"/>
        </w:rPr>
        <w:t>172,353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D705B3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 составляют расчеты по доходам (счет 0</w:t>
      </w:r>
      <w:r w:rsidR="0068450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0000) в сумме </w:t>
      </w:r>
      <w:r w:rsidR="000B3DB3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424,813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0B3DB3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</w:t>
      </w:r>
      <w:r w:rsidR="00DB5ADE">
        <w:rPr>
          <w:rFonts w:ascii="Times New Roman" w:eastAsia="Calibri" w:hAnsi="Times New Roman"/>
          <w:color w:val="auto"/>
          <w:szCs w:val="24"/>
          <w:lang w:eastAsia="en-US"/>
        </w:rPr>
        <w:t>:</w:t>
      </w:r>
    </w:p>
    <w:p w:rsidR="0060210E" w:rsidRDefault="0060210E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0</w:t>
      </w:r>
      <w:r w:rsidR="00E010E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20511000 «Расчеты с плательщиками налогов» - </w:t>
      </w:r>
      <w:r w:rsidR="00986E87">
        <w:rPr>
          <w:rFonts w:ascii="Times New Roman" w:eastAsia="Calibri" w:hAnsi="Times New Roman"/>
          <w:color w:val="auto"/>
          <w:szCs w:val="24"/>
          <w:lang w:eastAsia="en-US"/>
        </w:rPr>
        <w:t>424,813</w:t>
      </w: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910450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1511E7" w:rsidRPr="00A018D9" w:rsidRDefault="008313EB" w:rsidP="00651B71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1511E7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 w:rsidR="00D705B3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</w:t>
      </w:r>
      <w:r w:rsidR="000B3DB3">
        <w:rPr>
          <w:rFonts w:ascii="Times New Roman" w:eastAsia="Calibri" w:hAnsi="Times New Roman"/>
          <w:color w:val="auto"/>
          <w:szCs w:val="24"/>
          <w:lang w:eastAsia="en-US"/>
        </w:rPr>
        <w:t>отсутствует.</w:t>
      </w:r>
    </w:p>
    <w:p w:rsidR="001511E7" w:rsidRPr="00A018D9" w:rsidRDefault="001511E7" w:rsidP="001511E7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0F0E25">
        <w:rPr>
          <w:rFonts w:ascii="Times New Roman" w:eastAsia="Lucida Sans Unicode" w:hAnsi="Times New Roman" w:cs="Tahoma"/>
          <w:color w:val="auto"/>
          <w:szCs w:val="24"/>
        </w:rPr>
        <w:t>1 118,46</w:t>
      </w:r>
      <w:r w:rsidR="00D405DE">
        <w:rPr>
          <w:rFonts w:ascii="Times New Roman" w:eastAsia="Lucida Sans Unicode" w:hAnsi="Times New Roman" w:cs="Tahoma"/>
          <w:color w:val="auto"/>
          <w:szCs w:val="24"/>
        </w:rPr>
        <w:t>1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A018D9" w:rsidRDefault="001511E7" w:rsidP="001511E7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Бюджет сельского поселения за 1 </w:t>
      </w:r>
      <w:r w:rsidR="00D705B3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9033A7">
        <w:rPr>
          <w:rFonts w:ascii="Times New Roman" w:hAnsi="Times New Roman"/>
        </w:rPr>
        <w:t>4 156,837</w:t>
      </w:r>
      <w:r>
        <w:rPr>
          <w:rFonts w:ascii="Times New Roman" w:hAnsi="Times New Roman"/>
        </w:rPr>
        <w:t xml:space="preserve"> тыс. рублей или на </w:t>
      </w:r>
      <w:r w:rsidR="009033A7">
        <w:rPr>
          <w:rFonts w:ascii="Times New Roman" w:hAnsi="Times New Roman"/>
        </w:rPr>
        <w:t>38,</w:t>
      </w:r>
      <w:r w:rsidR="00694C7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57751A">
        <w:rPr>
          <w:rFonts w:ascii="Times New Roman" w:hAnsi="Times New Roman"/>
        </w:rPr>
        <w:t>4 539,301</w:t>
      </w:r>
      <w:r>
        <w:rPr>
          <w:rFonts w:ascii="Times New Roman" w:hAnsi="Times New Roman"/>
        </w:rPr>
        <w:t xml:space="preserve"> тыс. рублей или на </w:t>
      </w:r>
      <w:r w:rsidR="0057751A">
        <w:rPr>
          <w:rFonts w:ascii="Times New Roman" w:hAnsi="Times New Roman"/>
        </w:rPr>
        <w:t>40,3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 </w:t>
      </w:r>
      <w:r w:rsidR="00420F6E">
        <w:rPr>
          <w:rFonts w:ascii="Times New Roman" w:hAnsi="Times New Roman"/>
        </w:rPr>
        <w:t>дефицитом</w:t>
      </w:r>
      <w:r>
        <w:rPr>
          <w:rFonts w:ascii="Times New Roman" w:hAnsi="Times New Roman"/>
        </w:rPr>
        <w:t xml:space="preserve"> –  </w:t>
      </w:r>
      <w:r w:rsidR="009E02A2">
        <w:rPr>
          <w:rFonts w:ascii="Times New Roman" w:hAnsi="Times New Roman"/>
        </w:rPr>
        <w:t>3</w:t>
      </w:r>
      <w:r w:rsidR="0057751A">
        <w:rPr>
          <w:rFonts w:ascii="Times New Roman" w:hAnsi="Times New Roman"/>
        </w:rPr>
        <w:t>82,464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Pr="0062389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Бюджет </w:t>
      </w:r>
      <w:r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="0062389D" w:rsidRPr="0062389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</w:t>
      </w:r>
      <w:r w:rsidRPr="00D46131">
        <w:rPr>
          <w:rFonts w:ascii="Times New Roman" w:hAnsi="Times New Roman"/>
        </w:rPr>
        <w:t xml:space="preserve">Самарской области </w:t>
      </w:r>
      <w:r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</w:t>
      </w:r>
      <w:r w:rsidR="00990370" w:rsidRPr="00990370">
        <w:rPr>
          <w:rFonts w:ascii="Times New Roman" w:hAnsi="Times New Roman"/>
        </w:rPr>
        <w:t xml:space="preserve">налоговых и неналоговых поступлений </w:t>
      </w:r>
      <w:r w:rsidRPr="001E5D7C">
        <w:rPr>
          <w:rFonts w:ascii="Times New Roman" w:hAnsi="Times New Roman"/>
        </w:rPr>
        <w:t xml:space="preserve">в общем объёме доходов составила </w:t>
      </w:r>
      <w:r w:rsidR="000C1318">
        <w:rPr>
          <w:rFonts w:ascii="Times New Roman" w:hAnsi="Times New Roman"/>
        </w:rPr>
        <w:t>1 971,583</w:t>
      </w:r>
      <w:r w:rsidRPr="001E5D7C">
        <w:rPr>
          <w:rFonts w:ascii="Times New Roman" w:hAnsi="Times New Roman"/>
        </w:rPr>
        <w:t xml:space="preserve"> тыс. рублей или </w:t>
      </w:r>
      <w:r w:rsidR="000C1318">
        <w:rPr>
          <w:rFonts w:ascii="Times New Roman" w:hAnsi="Times New Roman"/>
        </w:rPr>
        <w:t>52,2</w:t>
      </w:r>
      <w:r w:rsidR="00F436A2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%, доля </w:t>
      </w:r>
      <w:r w:rsidR="00990370" w:rsidRPr="00990370">
        <w:rPr>
          <w:rFonts w:ascii="Times New Roman" w:hAnsi="Times New Roman"/>
        </w:rPr>
        <w:t xml:space="preserve">безвозмездных поступлений </w:t>
      </w:r>
      <w:r w:rsidRPr="001E5D7C">
        <w:rPr>
          <w:rFonts w:ascii="Times New Roman" w:hAnsi="Times New Roman"/>
        </w:rPr>
        <w:t xml:space="preserve">составила </w:t>
      </w:r>
      <w:r w:rsidR="000C1318">
        <w:rPr>
          <w:rFonts w:ascii="Times New Roman" w:hAnsi="Times New Roman"/>
        </w:rPr>
        <w:t>1 805,516 тыс.</w:t>
      </w:r>
      <w:r w:rsidRPr="001E5D7C">
        <w:rPr>
          <w:rFonts w:ascii="Times New Roman" w:hAnsi="Times New Roman"/>
        </w:rPr>
        <w:t xml:space="preserve"> рублей или </w:t>
      </w:r>
      <w:r w:rsidR="000B555D">
        <w:rPr>
          <w:rFonts w:ascii="Times New Roman" w:hAnsi="Times New Roman"/>
        </w:rPr>
        <w:t>47,8</w:t>
      </w:r>
      <w:bookmarkStart w:id="6" w:name="_GoBack"/>
      <w:bookmarkEnd w:id="6"/>
      <w:r w:rsidR="006E2ABA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0E7018">
        <w:rPr>
          <w:rFonts w:ascii="Times New Roman" w:hAnsi="Times New Roman"/>
        </w:rPr>
        <w:t>7 508,561</w:t>
      </w:r>
      <w:r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0E7018">
        <w:rPr>
          <w:rFonts w:ascii="Times New Roman" w:hAnsi="Times New Roman"/>
        </w:rPr>
        <w:t>44,7</w:t>
      </w:r>
      <w:r w:rsidR="00B8316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</w:t>
      </w:r>
      <w:r w:rsidR="00D705B3">
        <w:rPr>
          <w:rFonts w:ascii="Times New Roman" w:hAnsi="Times New Roman"/>
        </w:rPr>
        <w:t>полугодие</w:t>
      </w:r>
      <w:r w:rsidRPr="001E5D7C">
        <w:rPr>
          <w:rFonts w:ascii="Times New Roman" w:hAnsi="Times New Roman"/>
        </w:rPr>
        <w:t xml:space="preserve"> 2022 года показывает, что поступления составили </w:t>
      </w:r>
      <w:r w:rsidR="00ED3800">
        <w:rPr>
          <w:rFonts w:ascii="Times New Roman" w:hAnsi="Times New Roman"/>
        </w:rPr>
        <w:t>797,212</w:t>
      </w:r>
      <w:r w:rsidR="00BB1A24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тыс. рублей или </w:t>
      </w:r>
      <w:r w:rsidR="00ED3800">
        <w:rPr>
          <w:rFonts w:ascii="Times New Roman" w:hAnsi="Times New Roman"/>
        </w:rPr>
        <w:t>24,8</w:t>
      </w:r>
      <w:r w:rsidR="004910DE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% к уточненным плановым назначениям (</w:t>
      </w:r>
      <w:r w:rsidR="00ED3800">
        <w:rPr>
          <w:rFonts w:ascii="Times New Roman" w:hAnsi="Times New Roman"/>
        </w:rPr>
        <w:t>3 219,619</w:t>
      </w:r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тыс. рублей).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</w:t>
      </w:r>
      <w:r w:rsidR="00AC6BFB">
        <w:rPr>
          <w:rFonts w:ascii="Times New Roman" w:hAnsi="Times New Roman"/>
        </w:rPr>
        <w:t>1 274,26</w:t>
      </w:r>
      <w:r w:rsidR="00B04C70">
        <w:rPr>
          <w:rFonts w:ascii="Times New Roman" w:hAnsi="Times New Roman"/>
        </w:rPr>
        <w:t>6</w:t>
      </w:r>
      <w:r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AC6BFB">
        <w:rPr>
          <w:rFonts w:ascii="Times New Roman" w:hAnsi="Times New Roman"/>
        </w:rPr>
        <w:t>4 539,301</w:t>
      </w:r>
      <w:r w:rsidRPr="001E5D7C">
        <w:rPr>
          <w:rFonts w:ascii="Times New Roman" w:hAnsi="Times New Roman"/>
        </w:rPr>
        <w:t xml:space="preserve"> тыс. рублей или </w:t>
      </w:r>
      <w:r w:rsidR="00AC6BFB">
        <w:rPr>
          <w:rFonts w:ascii="Times New Roman" w:hAnsi="Times New Roman"/>
        </w:rPr>
        <w:t>40,3</w:t>
      </w:r>
      <w:r w:rsidR="00221357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F672A2">
        <w:rPr>
          <w:rFonts w:ascii="Times New Roman" w:hAnsi="Times New Roman"/>
        </w:rPr>
        <w:t>6 734,96</w:t>
      </w:r>
      <w:r w:rsidR="00AC01E3"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за 1 </w:t>
      </w:r>
      <w:r w:rsidR="00D705B3">
        <w:rPr>
          <w:rFonts w:ascii="Times New Roman" w:hAnsi="Times New Roman"/>
        </w:rPr>
        <w:t>полугодие</w:t>
      </w:r>
      <w:r w:rsidRPr="001E5D7C">
        <w:rPr>
          <w:rFonts w:ascii="Times New Roman" w:hAnsi="Times New Roman"/>
        </w:rPr>
        <w:t xml:space="preserve"> 2022 года наибольший удельный вес занимают следующие направления расходов: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E93697">
        <w:rPr>
          <w:rFonts w:ascii="Times New Roman" w:hAnsi="Times New Roman"/>
        </w:rPr>
        <w:t>3</w:t>
      </w:r>
      <w:r w:rsidR="00EC65AD">
        <w:rPr>
          <w:rFonts w:ascii="Times New Roman" w:hAnsi="Times New Roman"/>
        </w:rPr>
        <w:t>7,3</w:t>
      </w:r>
      <w:r w:rsidR="00F971E9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8F5E53">
        <w:rPr>
          <w:rFonts w:ascii="Times New Roman" w:hAnsi="Times New Roman"/>
        </w:rPr>
        <w:t>1</w:t>
      </w:r>
      <w:r w:rsidR="00EC65AD">
        <w:rPr>
          <w:rFonts w:ascii="Times New Roman" w:hAnsi="Times New Roman"/>
        </w:rPr>
        <w:t> 690,96</w:t>
      </w:r>
      <w:r w:rsidR="00A70BAA">
        <w:rPr>
          <w:rFonts w:ascii="Times New Roman" w:hAnsi="Times New Roman"/>
        </w:rPr>
        <w:t>0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E46527">
        <w:rPr>
          <w:rFonts w:ascii="Times New Roman" w:hAnsi="Times New Roman"/>
        </w:rPr>
        <w:t>29,5</w:t>
      </w:r>
      <w:r w:rsidRPr="00BD4F1D">
        <w:rPr>
          <w:rFonts w:ascii="Times New Roman" w:hAnsi="Times New Roman"/>
        </w:rPr>
        <w:t xml:space="preserve"> % или</w:t>
      </w:r>
      <w:r w:rsidR="00E16564">
        <w:rPr>
          <w:rFonts w:ascii="Times New Roman" w:hAnsi="Times New Roman"/>
        </w:rPr>
        <w:t xml:space="preserve"> 1 339,55</w:t>
      </w:r>
      <w:r w:rsidR="00180ED7">
        <w:rPr>
          <w:rFonts w:ascii="Times New Roman" w:hAnsi="Times New Roman"/>
        </w:rPr>
        <w:t>2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BD12CF">
        <w:rPr>
          <w:rFonts w:ascii="Times New Roman" w:hAnsi="Times New Roman"/>
        </w:rPr>
        <w:t>1</w:t>
      </w:r>
      <w:r w:rsidR="00940EE5">
        <w:rPr>
          <w:rFonts w:ascii="Times New Roman" w:hAnsi="Times New Roman"/>
        </w:rPr>
        <w:t>5,3</w:t>
      </w:r>
      <w:r w:rsidR="00BD12CF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940EE5">
        <w:rPr>
          <w:rFonts w:ascii="Times New Roman" w:hAnsi="Times New Roman"/>
        </w:rPr>
        <w:t>694,452</w:t>
      </w:r>
      <w:r w:rsidRPr="001E5D7C">
        <w:rPr>
          <w:rFonts w:ascii="Times New Roman" w:hAnsi="Times New Roman"/>
        </w:rPr>
        <w:t xml:space="preserve"> тыс. рублей;</w:t>
      </w:r>
    </w:p>
    <w:p w:rsidR="00E83206" w:rsidRDefault="007429D9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83206" w:rsidRPr="00E83206">
        <w:rPr>
          <w:rFonts w:ascii="Times New Roman" w:hAnsi="Times New Roman"/>
        </w:rPr>
        <w:t xml:space="preserve">Жилищно-коммунальное хозяйство – </w:t>
      </w:r>
      <w:r w:rsidR="00CF6F9D">
        <w:rPr>
          <w:rFonts w:ascii="Times New Roman" w:hAnsi="Times New Roman"/>
        </w:rPr>
        <w:t>8,9</w:t>
      </w:r>
      <w:r w:rsidR="00E83206">
        <w:rPr>
          <w:rFonts w:ascii="Times New Roman" w:hAnsi="Times New Roman"/>
        </w:rPr>
        <w:t xml:space="preserve"> </w:t>
      </w:r>
      <w:r w:rsidR="00E83206" w:rsidRPr="00E83206">
        <w:rPr>
          <w:rFonts w:ascii="Times New Roman" w:hAnsi="Times New Roman"/>
        </w:rPr>
        <w:t xml:space="preserve">% </w:t>
      </w:r>
      <w:r w:rsidR="00E96DF2">
        <w:rPr>
          <w:rFonts w:ascii="Times New Roman" w:hAnsi="Times New Roman"/>
        </w:rPr>
        <w:t>и</w:t>
      </w:r>
      <w:r w:rsidR="00E83206" w:rsidRPr="00E83206">
        <w:rPr>
          <w:rFonts w:ascii="Times New Roman" w:hAnsi="Times New Roman"/>
        </w:rPr>
        <w:t xml:space="preserve">ли </w:t>
      </w:r>
      <w:r w:rsidR="00E96DF2">
        <w:rPr>
          <w:rFonts w:ascii="Times New Roman" w:hAnsi="Times New Roman"/>
        </w:rPr>
        <w:t>403,510</w:t>
      </w:r>
      <w:r w:rsidR="00E83206" w:rsidRPr="00E83206">
        <w:rPr>
          <w:rFonts w:ascii="Times New Roman" w:hAnsi="Times New Roman"/>
        </w:rPr>
        <w:t xml:space="preserve"> тыс. рублей</w:t>
      </w:r>
      <w:r w:rsidR="00E83206">
        <w:rPr>
          <w:rFonts w:ascii="Times New Roman" w:hAnsi="Times New Roman"/>
        </w:rPr>
        <w:t>;</w:t>
      </w:r>
    </w:p>
    <w:p w:rsidR="007429D9" w:rsidRDefault="0003081B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0B20E1">
        <w:rPr>
          <w:rFonts w:ascii="Times New Roman" w:hAnsi="Times New Roman"/>
        </w:rPr>
        <w:t>Физическая культура и спорт</w:t>
      </w:r>
      <w:r w:rsidR="007429D9">
        <w:rPr>
          <w:rFonts w:ascii="Times New Roman" w:hAnsi="Times New Roman"/>
        </w:rPr>
        <w:t xml:space="preserve"> - </w:t>
      </w:r>
      <w:r w:rsidR="0006546B">
        <w:rPr>
          <w:rFonts w:ascii="Times New Roman" w:hAnsi="Times New Roman"/>
        </w:rPr>
        <w:t xml:space="preserve">  </w:t>
      </w:r>
      <w:r w:rsidR="00714516">
        <w:rPr>
          <w:rFonts w:ascii="Times New Roman" w:hAnsi="Times New Roman"/>
        </w:rPr>
        <w:t>2,7</w:t>
      </w:r>
      <w:r w:rsidR="00815165">
        <w:rPr>
          <w:rFonts w:ascii="Times New Roman" w:hAnsi="Times New Roman"/>
        </w:rPr>
        <w:t xml:space="preserve">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 xml:space="preserve">или </w:t>
      </w:r>
      <w:r w:rsidR="00815165">
        <w:rPr>
          <w:rFonts w:ascii="Times New Roman" w:hAnsi="Times New Roman"/>
        </w:rPr>
        <w:t>1</w:t>
      </w:r>
      <w:r w:rsidR="00714516">
        <w:rPr>
          <w:rFonts w:ascii="Times New Roman" w:hAnsi="Times New Roman"/>
        </w:rPr>
        <w:t>23,216</w:t>
      </w:r>
      <w:r w:rsidR="0006546B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.</w:t>
      </w:r>
    </w:p>
    <w:p w:rsidR="001511E7" w:rsidRPr="001E5D7C" w:rsidRDefault="001511E7" w:rsidP="00E378A4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Национальная </w:t>
      </w:r>
      <w:r w:rsidR="00F96C60">
        <w:rPr>
          <w:rFonts w:ascii="Times New Roman" w:hAnsi="Times New Roman"/>
        </w:rPr>
        <w:t>оборона</w:t>
      </w:r>
      <w:r w:rsidRPr="001E5D7C">
        <w:rPr>
          <w:rFonts w:ascii="Times New Roman" w:hAnsi="Times New Roman"/>
        </w:rPr>
        <w:t xml:space="preserve"> – </w:t>
      </w:r>
      <w:r w:rsidR="00B0143F">
        <w:rPr>
          <w:rFonts w:ascii="Times New Roman" w:hAnsi="Times New Roman"/>
        </w:rPr>
        <w:t>42,234</w:t>
      </w:r>
      <w:r w:rsidR="00F96C60">
        <w:rPr>
          <w:rFonts w:ascii="Times New Roman" w:hAnsi="Times New Roman"/>
        </w:rPr>
        <w:t xml:space="preserve"> тыс. рублей или </w:t>
      </w:r>
      <w:r w:rsidR="00134108">
        <w:rPr>
          <w:rFonts w:ascii="Times New Roman" w:hAnsi="Times New Roman"/>
        </w:rPr>
        <w:t>0,</w:t>
      </w:r>
      <w:r w:rsidR="00B0143F">
        <w:rPr>
          <w:rFonts w:ascii="Times New Roman" w:hAnsi="Times New Roman"/>
        </w:rPr>
        <w:t>9</w:t>
      </w:r>
      <w:r w:rsidR="00FC3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6F717E">
        <w:rPr>
          <w:rFonts w:ascii="Times New Roman" w:hAnsi="Times New Roman"/>
        </w:rPr>
        <w:lastRenderedPageBreak/>
        <w:t xml:space="preserve">7. Кассовое исполнение бюджета сельского поселения по расходам, предусмотренным на реализацию муниципальных программ составило </w:t>
      </w:r>
      <w:r w:rsidR="00164935">
        <w:rPr>
          <w:rFonts w:ascii="Times New Roman" w:hAnsi="Times New Roman"/>
        </w:rPr>
        <w:t>4 539,301</w:t>
      </w:r>
      <w:r w:rsidRPr="006F717E">
        <w:rPr>
          <w:rFonts w:ascii="Times New Roman" w:hAnsi="Times New Roman"/>
        </w:rPr>
        <w:t xml:space="preserve"> тыс. рублей или </w:t>
      </w:r>
      <w:r w:rsidR="00C65BB2">
        <w:rPr>
          <w:rFonts w:ascii="Times New Roman" w:hAnsi="Times New Roman"/>
        </w:rPr>
        <w:t>40,3</w:t>
      </w:r>
      <w:r w:rsidR="0018431B">
        <w:rPr>
          <w:rFonts w:ascii="Times New Roman" w:hAnsi="Times New Roman"/>
        </w:rPr>
        <w:t xml:space="preserve"> </w:t>
      </w:r>
      <w:r w:rsidRPr="006F717E">
        <w:rPr>
          <w:rFonts w:ascii="Times New Roman" w:hAnsi="Times New Roman"/>
        </w:rPr>
        <w:t>% сводной бюджетной росписи.</w:t>
      </w:r>
      <w:r w:rsidRPr="001E5D7C">
        <w:rPr>
          <w:rFonts w:ascii="Times New Roman" w:hAnsi="Times New Roman"/>
        </w:rPr>
        <w:t xml:space="preserve">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1E5D7C">
        <w:rPr>
          <w:rFonts w:ascii="Times New Roman" w:hAnsi="Times New Roman"/>
        </w:rPr>
        <w:t xml:space="preserve"> По состоянию на 01.0</w:t>
      </w:r>
      <w:r w:rsidR="00D705B3">
        <w:rPr>
          <w:rFonts w:ascii="Times New Roman" w:hAnsi="Times New Roman"/>
        </w:rPr>
        <w:t>7</w:t>
      </w:r>
      <w:r w:rsidRPr="001E5D7C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</w:t>
      </w:r>
      <w:r w:rsidR="00B83161">
        <w:rPr>
          <w:rFonts w:ascii="Times New Roman" w:hAnsi="Times New Roman"/>
        </w:rPr>
        <w:t>0</w:t>
      </w:r>
      <w:r w:rsidRPr="001E5D7C">
        <w:rPr>
          <w:rFonts w:ascii="Times New Roman" w:hAnsi="Times New Roman"/>
        </w:rPr>
        <w:t xml:space="preserve"> 205 51 000 «Расчеты по поступлениям текущего характера от других бюджетов бюджетной системы Российской Федерации» составила </w:t>
      </w:r>
      <w:r w:rsidR="008975FE">
        <w:rPr>
          <w:rFonts w:ascii="Times New Roman" w:hAnsi="Times New Roman"/>
        </w:rPr>
        <w:t>2</w:t>
      </w:r>
      <w:r w:rsidR="00BA5208">
        <w:rPr>
          <w:rFonts w:ascii="Times New Roman" w:hAnsi="Times New Roman"/>
        </w:rPr>
        <w:t> </w:t>
      </w:r>
      <w:r w:rsidR="008975FE">
        <w:rPr>
          <w:rFonts w:ascii="Times New Roman" w:hAnsi="Times New Roman"/>
        </w:rPr>
        <w:t>0</w:t>
      </w:r>
      <w:r w:rsidR="00BA5208">
        <w:rPr>
          <w:rFonts w:ascii="Times New Roman" w:hAnsi="Times New Roman"/>
        </w:rPr>
        <w:t>31,362</w:t>
      </w:r>
      <w:r w:rsidRPr="001E5D7C">
        <w:rPr>
          <w:rFonts w:ascii="Times New Roman" w:hAnsi="Times New Roman"/>
        </w:rPr>
        <w:t xml:space="preserve"> тыс. рублей и у</w:t>
      </w:r>
      <w:r w:rsidR="005254DF">
        <w:rPr>
          <w:rFonts w:ascii="Times New Roman" w:hAnsi="Times New Roman"/>
        </w:rPr>
        <w:t>меньшилась</w:t>
      </w:r>
      <w:r w:rsidRPr="001E5D7C">
        <w:rPr>
          <w:rFonts w:ascii="Times New Roman" w:hAnsi="Times New Roman"/>
        </w:rPr>
        <w:t xml:space="preserve"> на </w:t>
      </w:r>
      <w:r w:rsidR="00F229EE">
        <w:rPr>
          <w:rFonts w:ascii="Times New Roman" w:hAnsi="Times New Roman"/>
        </w:rPr>
        <w:t>36,933</w:t>
      </w:r>
      <w:r w:rsidRPr="001E5D7C">
        <w:rPr>
          <w:rFonts w:ascii="Times New Roman" w:hAnsi="Times New Roman"/>
        </w:rPr>
        <w:t xml:space="preserve"> тыс. рублей или на </w:t>
      </w:r>
      <w:r w:rsidR="000C10EC">
        <w:rPr>
          <w:rFonts w:ascii="Times New Roman" w:hAnsi="Times New Roman"/>
        </w:rPr>
        <w:t xml:space="preserve">1,8 </w:t>
      </w:r>
      <w:r>
        <w:rPr>
          <w:rFonts w:ascii="Times New Roman" w:hAnsi="Times New Roman"/>
        </w:rPr>
        <w:t>%.</w:t>
      </w:r>
      <w:r w:rsidRPr="001E5D7C">
        <w:rPr>
          <w:rFonts w:ascii="Times New Roman" w:hAnsi="Times New Roman"/>
        </w:rPr>
        <w:t xml:space="preserve"> </w:t>
      </w:r>
    </w:p>
    <w:p w:rsidR="001511E7" w:rsidRPr="00FE2308" w:rsidRDefault="006C0B4C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511E7" w:rsidRPr="00FE2308">
        <w:rPr>
          <w:rFonts w:ascii="Times New Roman" w:hAnsi="Times New Roman"/>
        </w:rPr>
        <w:t>По состоянию на 01.0</w:t>
      </w:r>
      <w:r w:rsidR="00D705B3">
        <w:rPr>
          <w:rFonts w:ascii="Times New Roman" w:hAnsi="Times New Roman"/>
        </w:rPr>
        <w:t>7</w:t>
      </w:r>
      <w:r w:rsidR="001511E7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703AD5">
        <w:rPr>
          <w:rFonts w:ascii="Times New Roman" w:hAnsi="Times New Roman"/>
        </w:rPr>
        <w:t>424,813</w:t>
      </w:r>
      <w:r w:rsidR="001511E7" w:rsidRPr="00FE2308">
        <w:rPr>
          <w:rFonts w:ascii="Times New Roman" w:hAnsi="Times New Roman"/>
        </w:rPr>
        <w:t xml:space="preserve"> тыс. рублей и у</w:t>
      </w:r>
      <w:r w:rsidR="00EE461E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2510D3">
        <w:rPr>
          <w:rFonts w:ascii="Times New Roman" w:hAnsi="Times New Roman"/>
        </w:rPr>
        <w:t>172,353</w:t>
      </w:r>
      <w:r w:rsidR="001511E7" w:rsidRPr="00FE2308">
        <w:rPr>
          <w:rFonts w:ascii="Times New Roman" w:hAnsi="Times New Roman"/>
        </w:rPr>
        <w:t xml:space="preserve"> тыс. рублей или на </w:t>
      </w:r>
      <w:r w:rsidR="00F56FF1">
        <w:rPr>
          <w:rFonts w:ascii="Times New Roman" w:hAnsi="Times New Roman"/>
        </w:rPr>
        <w:t>28,9</w:t>
      </w:r>
      <w:r w:rsidR="008F3035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C24BF3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CC09C1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C24BF3">
        <w:rPr>
          <w:rFonts w:ascii="Times New Roman" w:hAnsi="Times New Roman"/>
        </w:rPr>
        <w:t>424,813</w:t>
      </w:r>
      <w:r>
        <w:rPr>
          <w:rFonts w:ascii="Times New Roman" w:hAnsi="Times New Roman"/>
        </w:rPr>
        <w:t xml:space="preserve"> тыс. рублей или </w:t>
      </w:r>
      <w:r w:rsidR="00C24BF3">
        <w:rPr>
          <w:rFonts w:ascii="Times New Roman" w:hAnsi="Times New Roman"/>
        </w:rPr>
        <w:t>100</w:t>
      </w:r>
      <w:r w:rsidR="00F856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C24BF3">
        <w:rPr>
          <w:rFonts w:ascii="Times New Roman" w:hAnsi="Times New Roman"/>
        </w:rPr>
        <w:t>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00E1F">
        <w:rPr>
          <w:rFonts w:ascii="Times New Roman" w:hAnsi="Times New Roman"/>
        </w:rPr>
        <w:t>10. Исполнение по расходованию резервного фонда составило 0,000 тыс. руб. Средства резервного фонда не были израсходованы в связи с отсутствием в течени</w:t>
      </w:r>
      <w:r w:rsidR="00820195">
        <w:rPr>
          <w:rFonts w:ascii="Times New Roman" w:hAnsi="Times New Roman"/>
        </w:rPr>
        <w:t>е</w:t>
      </w:r>
      <w:r w:rsidRPr="00300E1F">
        <w:rPr>
          <w:rFonts w:ascii="Times New Roman" w:hAnsi="Times New Roman"/>
        </w:rPr>
        <w:t xml:space="preserve"> 1 полугодия 2022 года чрезвычайной ситуации. 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00E1F">
        <w:rPr>
          <w:rFonts w:ascii="Times New Roman" w:hAnsi="Times New Roman"/>
        </w:rPr>
        <w:t>11. Муниципальный долг сельского поселения, решением о бюджете на 2022 год не устанавливался.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</w:p>
    <w:p w:rsidR="00300E1F" w:rsidRPr="00BD339C" w:rsidRDefault="00300E1F" w:rsidP="00BD339C">
      <w:pPr>
        <w:jc w:val="center"/>
        <w:rPr>
          <w:rFonts w:ascii="Times New Roman" w:hAnsi="Times New Roman"/>
          <w:b/>
        </w:rPr>
      </w:pPr>
      <w:r w:rsidRPr="00BD339C">
        <w:rPr>
          <w:rFonts w:ascii="Times New Roman" w:hAnsi="Times New Roman"/>
          <w:b/>
        </w:rPr>
        <w:t>10. Предложения: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- Принять к сведению отчет об исполнении местного бюджета за 1 полугодие 2022 года.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="008D0D02">
        <w:rPr>
          <w:rFonts w:ascii="Times New Roman" w:hAnsi="Times New Roman"/>
        </w:rPr>
        <w:t xml:space="preserve"> </w:t>
      </w:r>
      <w:r w:rsidRPr="00300E1F">
        <w:rPr>
          <w:rFonts w:ascii="Times New Roman" w:hAnsi="Times New Roman"/>
        </w:rPr>
        <w:t xml:space="preserve">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 за 1 полугодие 2022 года Главе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3E6F8A" w:rsidRDefault="003E6F8A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616D6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69" w:rsidRDefault="00636869" w:rsidP="00693CC9">
      <w:pPr>
        <w:spacing w:line="240" w:lineRule="auto"/>
      </w:pPr>
      <w:r>
        <w:separator/>
      </w:r>
    </w:p>
  </w:endnote>
  <w:endnote w:type="continuationSeparator" w:id="0">
    <w:p w:rsidR="00636869" w:rsidRDefault="00636869" w:rsidP="0069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18752"/>
      <w:docPartObj>
        <w:docPartGallery w:val="Page Numbers (Bottom of Page)"/>
        <w:docPartUnique/>
      </w:docPartObj>
    </w:sdtPr>
    <w:sdtEndPr/>
    <w:sdtContent>
      <w:p w:rsidR="00693CC9" w:rsidRDefault="00693C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5D">
          <w:rPr>
            <w:noProof/>
          </w:rPr>
          <w:t>6</w:t>
        </w:r>
        <w:r>
          <w:fldChar w:fldCharType="end"/>
        </w:r>
      </w:p>
    </w:sdtContent>
  </w:sdt>
  <w:p w:rsidR="00693CC9" w:rsidRDefault="00693C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69" w:rsidRDefault="00636869" w:rsidP="00693CC9">
      <w:pPr>
        <w:spacing w:line="240" w:lineRule="auto"/>
      </w:pPr>
      <w:r>
        <w:separator/>
      </w:r>
    </w:p>
  </w:footnote>
  <w:footnote w:type="continuationSeparator" w:id="0">
    <w:p w:rsidR="00636869" w:rsidRDefault="00636869" w:rsidP="00693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2FF"/>
    <w:rsid w:val="0000066D"/>
    <w:rsid w:val="0000130E"/>
    <w:rsid w:val="000014BE"/>
    <w:rsid w:val="00002021"/>
    <w:rsid w:val="00003E41"/>
    <w:rsid w:val="000055B8"/>
    <w:rsid w:val="00005BFD"/>
    <w:rsid w:val="00010E14"/>
    <w:rsid w:val="00011BBA"/>
    <w:rsid w:val="00011E19"/>
    <w:rsid w:val="0001362F"/>
    <w:rsid w:val="00013924"/>
    <w:rsid w:val="00014F23"/>
    <w:rsid w:val="0001714C"/>
    <w:rsid w:val="000177DF"/>
    <w:rsid w:val="00017C57"/>
    <w:rsid w:val="000214F5"/>
    <w:rsid w:val="000226B8"/>
    <w:rsid w:val="00025412"/>
    <w:rsid w:val="00025B8C"/>
    <w:rsid w:val="000264C0"/>
    <w:rsid w:val="0002681D"/>
    <w:rsid w:val="000304BA"/>
    <w:rsid w:val="0003081B"/>
    <w:rsid w:val="000312AB"/>
    <w:rsid w:val="0003133D"/>
    <w:rsid w:val="000317B4"/>
    <w:rsid w:val="000319A5"/>
    <w:rsid w:val="00033F25"/>
    <w:rsid w:val="0003512C"/>
    <w:rsid w:val="0003648D"/>
    <w:rsid w:val="00041186"/>
    <w:rsid w:val="000415BC"/>
    <w:rsid w:val="000426C7"/>
    <w:rsid w:val="00044109"/>
    <w:rsid w:val="00044BDB"/>
    <w:rsid w:val="00046314"/>
    <w:rsid w:val="000475E0"/>
    <w:rsid w:val="000523C5"/>
    <w:rsid w:val="00053086"/>
    <w:rsid w:val="000541A5"/>
    <w:rsid w:val="000560FC"/>
    <w:rsid w:val="000567A1"/>
    <w:rsid w:val="0006037E"/>
    <w:rsid w:val="00062960"/>
    <w:rsid w:val="00064B44"/>
    <w:rsid w:val="0006546B"/>
    <w:rsid w:val="00067B0D"/>
    <w:rsid w:val="0007121D"/>
    <w:rsid w:val="0007121F"/>
    <w:rsid w:val="0007204C"/>
    <w:rsid w:val="00072706"/>
    <w:rsid w:val="00072FA2"/>
    <w:rsid w:val="00073317"/>
    <w:rsid w:val="00076B7B"/>
    <w:rsid w:val="00080CBA"/>
    <w:rsid w:val="000816BF"/>
    <w:rsid w:val="00084E6F"/>
    <w:rsid w:val="00090181"/>
    <w:rsid w:val="00090728"/>
    <w:rsid w:val="000915E7"/>
    <w:rsid w:val="0009176D"/>
    <w:rsid w:val="0009196F"/>
    <w:rsid w:val="000921C4"/>
    <w:rsid w:val="0009287F"/>
    <w:rsid w:val="00092D3E"/>
    <w:rsid w:val="000949AB"/>
    <w:rsid w:val="000955A2"/>
    <w:rsid w:val="000968D6"/>
    <w:rsid w:val="00096F4A"/>
    <w:rsid w:val="000A0593"/>
    <w:rsid w:val="000A1169"/>
    <w:rsid w:val="000A2DAF"/>
    <w:rsid w:val="000A3032"/>
    <w:rsid w:val="000A38BE"/>
    <w:rsid w:val="000B0C82"/>
    <w:rsid w:val="000B1D1B"/>
    <w:rsid w:val="000B20E1"/>
    <w:rsid w:val="000B28F2"/>
    <w:rsid w:val="000B30C5"/>
    <w:rsid w:val="000B3DB3"/>
    <w:rsid w:val="000B555D"/>
    <w:rsid w:val="000B5D46"/>
    <w:rsid w:val="000B7BA6"/>
    <w:rsid w:val="000C10EC"/>
    <w:rsid w:val="000C1318"/>
    <w:rsid w:val="000C1AD2"/>
    <w:rsid w:val="000C69BB"/>
    <w:rsid w:val="000D1119"/>
    <w:rsid w:val="000E0716"/>
    <w:rsid w:val="000E1F7F"/>
    <w:rsid w:val="000E3853"/>
    <w:rsid w:val="000E4679"/>
    <w:rsid w:val="000E4766"/>
    <w:rsid w:val="000E5B62"/>
    <w:rsid w:val="000E6153"/>
    <w:rsid w:val="000E7018"/>
    <w:rsid w:val="000E71DC"/>
    <w:rsid w:val="000E72A6"/>
    <w:rsid w:val="000E7F3C"/>
    <w:rsid w:val="000F08D1"/>
    <w:rsid w:val="000F0E25"/>
    <w:rsid w:val="000F1D5E"/>
    <w:rsid w:val="000F480C"/>
    <w:rsid w:val="000F6355"/>
    <w:rsid w:val="000F7C3E"/>
    <w:rsid w:val="000F7F79"/>
    <w:rsid w:val="00100F88"/>
    <w:rsid w:val="00102890"/>
    <w:rsid w:val="00102E1C"/>
    <w:rsid w:val="00104DDF"/>
    <w:rsid w:val="00110622"/>
    <w:rsid w:val="00114D90"/>
    <w:rsid w:val="00115628"/>
    <w:rsid w:val="00117D81"/>
    <w:rsid w:val="00121FA5"/>
    <w:rsid w:val="0012251E"/>
    <w:rsid w:val="001237EF"/>
    <w:rsid w:val="0012404A"/>
    <w:rsid w:val="00124355"/>
    <w:rsid w:val="0012614A"/>
    <w:rsid w:val="001301C9"/>
    <w:rsid w:val="00130E3A"/>
    <w:rsid w:val="00130EC0"/>
    <w:rsid w:val="001321C4"/>
    <w:rsid w:val="00134108"/>
    <w:rsid w:val="001351C6"/>
    <w:rsid w:val="00135D01"/>
    <w:rsid w:val="00136309"/>
    <w:rsid w:val="00137F88"/>
    <w:rsid w:val="00140A77"/>
    <w:rsid w:val="00142274"/>
    <w:rsid w:val="001457E8"/>
    <w:rsid w:val="001461E6"/>
    <w:rsid w:val="00146CB2"/>
    <w:rsid w:val="001511E7"/>
    <w:rsid w:val="00152352"/>
    <w:rsid w:val="0015594E"/>
    <w:rsid w:val="00163468"/>
    <w:rsid w:val="00164935"/>
    <w:rsid w:val="00165D16"/>
    <w:rsid w:val="0016746C"/>
    <w:rsid w:val="00171627"/>
    <w:rsid w:val="001722EF"/>
    <w:rsid w:val="00172B16"/>
    <w:rsid w:val="00173B58"/>
    <w:rsid w:val="00174789"/>
    <w:rsid w:val="00176264"/>
    <w:rsid w:val="001775EC"/>
    <w:rsid w:val="00180ED7"/>
    <w:rsid w:val="0018260B"/>
    <w:rsid w:val="00183BBC"/>
    <w:rsid w:val="0018431B"/>
    <w:rsid w:val="001869D0"/>
    <w:rsid w:val="00187B0E"/>
    <w:rsid w:val="001930B7"/>
    <w:rsid w:val="0019318C"/>
    <w:rsid w:val="0019400F"/>
    <w:rsid w:val="001946D1"/>
    <w:rsid w:val="001950A8"/>
    <w:rsid w:val="001A1A28"/>
    <w:rsid w:val="001A20B6"/>
    <w:rsid w:val="001A39EB"/>
    <w:rsid w:val="001A3A7A"/>
    <w:rsid w:val="001A4155"/>
    <w:rsid w:val="001A5333"/>
    <w:rsid w:val="001A546F"/>
    <w:rsid w:val="001A56DC"/>
    <w:rsid w:val="001A6CD7"/>
    <w:rsid w:val="001A74A3"/>
    <w:rsid w:val="001A7F23"/>
    <w:rsid w:val="001B0A00"/>
    <w:rsid w:val="001B12E2"/>
    <w:rsid w:val="001B2C2E"/>
    <w:rsid w:val="001B3292"/>
    <w:rsid w:val="001B426B"/>
    <w:rsid w:val="001B51ED"/>
    <w:rsid w:val="001B5231"/>
    <w:rsid w:val="001B6909"/>
    <w:rsid w:val="001B717F"/>
    <w:rsid w:val="001C1EA1"/>
    <w:rsid w:val="001C4A5D"/>
    <w:rsid w:val="001C6C7F"/>
    <w:rsid w:val="001C718F"/>
    <w:rsid w:val="001C7D3B"/>
    <w:rsid w:val="001C7D45"/>
    <w:rsid w:val="001D097F"/>
    <w:rsid w:val="001D0CAF"/>
    <w:rsid w:val="001D0F6A"/>
    <w:rsid w:val="001D58AC"/>
    <w:rsid w:val="001D691D"/>
    <w:rsid w:val="001D74F2"/>
    <w:rsid w:val="001D76A6"/>
    <w:rsid w:val="001E03E7"/>
    <w:rsid w:val="001E2255"/>
    <w:rsid w:val="001E38D5"/>
    <w:rsid w:val="001E422A"/>
    <w:rsid w:val="001E42C9"/>
    <w:rsid w:val="001E5BFA"/>
    <w:rsid w:val="001E5D7C"/>
    <w:rsid w:val="001F2EAB"/>
    <w:rsid w:val="001F3167"/>
    <w:rsid w:val="001F347C"/>
    <w:rsid w:val="001F6B2E"/>
    <w:rsid w:val="0020165B"/>
    <w:rsid w:val="002024D7"/>
    <w:rsid w:val="00211E09"/>
    <w:rsid w:val="002130F4"/>
    <w:rsid w:val="002131DD"/>
    <w:rsid w:val="00213BE4"/>
    <w:rsid w:val="00213E2D"/>
    <w:rsid w:val="00215B87"/>
    <w:rsid w:val="00216491"/>
    <w:rsid w:val="00216E47"/>
    <w:rsid w:val="00217A46"/>
    <w:rsid w:val="00220789"/>
    <w:rsid w:val="00221357"/>
    <w:rsid w:val="0022349C"/>
    <w:rsid w:val="0022481B"/>
    <w:rsid w:val="00226718"/>
    <w:rsid w:val="00227D27"/>
    <w:rsid w:val="002301DB"/>
    <w:rsid w:val="0023180F"/>
    <w:rsid w:val="00232CA5"/>
    <w:rsid w:val="002355B8"/>
    <w:rsid w:val="00236402"/>
    <w:rsid w:val="00237484"/>
    <w:rsid w:val="002400FC"/>
    <w:rsid w:val="0024035A"/>
    <w:rsid w:val="00240BED"/>
    <w:rsid w:val="0024383E"/>
    <w:rsid w:val="00245147"/>
    <w:rsid w:val="002510D3"/>
    <w:rsid w:val="0025114F"/>
    <w:rsid w:val="002521A4"/>
    <w:rsid w:val="0025297F"/>
    <w:rsid w:val="0025521B"/>
    <w:rsid w:val="0025699C"/>
    <w:rsid w:val="00262123"/>
    <w:rsid w:val="00262F7E"/>
    <w:rsid w:val="00263120"/>
    <w:rsid w:val="00263309"/>
    <w:rsid w:val="00263C47"/>
    <w:rsid w:val="0026504B"/>
    <w:rsid w:val="0026650B"/>
    <w:rsid w:val="00270818"/>
    <w:rsid w:val="00270A25"/>
    <w:rsid w:val="00270C6A"/>
    <w:rsid w:val="002715EE"/>
    <w:rsid w:val="002726C6"/>
    <w:rsid w:val="0027287B"/>
    <w:rsid w:val="00273904"/>
    <w:rsid w:val="002816FE"/>
    <w:rsid w:val="00282662"/>
    <w:rsid w:val="002837E4"/>
    <w:rsid w:val="00284E45"/>
    <w:rsid w:val="00285374"/>
    <w:rsid w:val="00291B14"/>
    <w:rsid w:val="00294F36"/>
    <w:rsid w:val="002956AE"/>
    <w:rsid w:val="00296ABE"/>
    <w:rsid w:val="002A095D"/>
    <w:rsid w:val="002A463E"/>
    <w:rsid w:val="002A6DAB"/>
    <w:rsid w:val="002B2E39"/>
    <w:rsid w:val="002B35DD"/>
    <w:rsid w:val="002B457F"/>
    <w:rsid w:val="002B58DC"/>
    <w:rsid w:val="002B6510"/>
    <w:rsid w:val="002B7545"/>
    <w:rsid w:val="002C261B"/>
    <w:rsid w:val="002C5CFA"/>
    <w:rsid w:val="002D1C6E"/>
    <w:rsid w:val="002E11E2"/>
    <w:rsid w:val="002E3F85"/>
    <w:rsid w:val="002E6DDE"/>
    <w:rsid w:val="002E7E22"/>
    <w:rsid w:val="002F089E"/>
    <w:rsid w:val="002F0B9D"/>
    <w:rsid w:val="002F11B4"/>
    <w:rsid w:val="002F70FF"/>
    <w:rsid w:val="00300672"/>
    <w:rsid w:val="00300E1F"/>
    <w:rsid w:val="0030273B"/>
    <w:rsid w:val="00303970"/>
    <w:rsid w:val="00307D28"/>
    <w:rsid w:val="003101CD"/>
    <w:rsid w:val="00311030"/>
    <w:rsid w:val="00314530"/>
    <w:rsid w:val="00315D93"/>
    <w:rsid w:val="003168E4"/>
    <w:rsid w:val="00316A0F"/>
    <w:rsid w:val="00320703"/>
    <w:rsid w:val="00323589"/>
    <w:rsid w:val="00325E6B"/>
    <w:rsid w:val="003277AB"/>
    <w:rsid w:val="00327FBA"/>
    <w:rsid w:val="00330016"/>
    <w:rsid w:val="00331B21"/>
    <w:rsid w:val="00333091"/>
    <w:rsid w:val="003337FC"/>
    <w:rsid w:val="00333B2D"/>
    <w:rsid w:val="00333CFE"/>
    <w:rsid w:val="003343EC"/>
    <w:rsid w:val="00340B9B"/>
    <w:rsid w:val="0034178C"/>
    <w:rsid w:val="0034226D"/>
    <w:rsid w:val="00342BB5"/>
    <w:rsid w:val="00343C2B"/>
    <w:rsid w:val="00344399"/>
    <w:rsid w:val="0034599A"/>
    <w:rsid w:val="00347357"/>
    <w:rsid w:val="00350757"/>
    <w:rsid w:val="003521AB"/>
    <w:rsid w:val="00352D53"/>
    <w:rsid w:val="00354A21"/>
    <w:rsid w:val="00355E03"/>
    <w:rsid w:val="0035715D"/>
    <w:rsid w:val="00357747"/>
    <w:rsid w:val="00357C67"/>
    <w:rsid w:val="00362C50"/>
    <w:rsid w:val="00366B28"/>
    <w:rsid w:val="00366CCB"/>
    <w:rsid w:val="00366EB1"/>
    <w:rsid w:val="00370B09"/>
    <w:rsid w:val="00374D4F"/>
    <w:rsid w:val="003764AA"/>
    <w:rsid w:val="00376A97"/>
    <w:rsid w:val="00377BBB"/>
    <w:rsid w:val="00384E94"/>
    <w:rsid w:val="00385862"/>
    <w:rsid w:val="00394198"/>
    <w:rsid w:val="003944B0"/>
    <w:rsid w:val="00395889"/>
    <w:rsid w:val="0039613B"/>
    <w:rsid w:val="00397F74"/>
    <w:rsid w:val="003A1676"/>
    <w:rsid w:val="003A3977"/>
    <w:rsid w:val="003A53E3"/>
    <w:rsid w:val="003A615B"/>
    <w:rsid w:val="003A61DA"/>
    <w:rsid w:val="003B3754"/>
    <w:rsid w:val="003B4828"/>
    <w:rsid w:val="003B49C0"/>
    <w:rsid w:val="003B4BD3"/>
    <w:rsid w:val="003B4F4E"/>
    <w:rsid w:val="003B500A"/>
    <w:rsid w:val="003B5292"/>
    <w:rsid w:val="003B5F4B"/>
    <w:rsid w:val="003B7B09"/>
    <w:rsid w:val="003C2615"/>
    <w:rsid w:val="003C5325"/>
    <w:rsid w:val="003C5EC6"/>
    <w:rsid w:val="003C62D6"/>
    <w:rsid w:val="003C63A3"/>
    <w:rsid w:val="003D22C8"/>
    <w:rsid w:val="003D4774"/>
    <w:rsid w:val="003D6050"/>
    <w:rsid w:val="003D7D61"/>
    <w:rsid w:val="003E182E"/>
    <w:rsid w:val="003E2CC5"/>
    <w:rsid w:val="003E3955"/>
    <w:rsid w:val="003E6F8A"/>
    <w:rsid w:val="003F2418"/>
    <w:rsid w:val="003F3D5D"/>
    <w:rsid w:val="00400BB2"/>
    <w:rsid w:val="00400F1F"/>
    <w:rsid w:val="00401BB3"/>
    <w:rsid w:val="00401F40"/>
    <w:rsid w:val="00403284"/>
    <w:rsid w:val="004053AF"/>
    <w:rsid w:val="00406387"/>
    <w:rsid w:val="00406706"/>
    <w:rsid w:val="00413431"/>
    <w:rsid w:val="00416636"/>
    <w:rsid w:val="00417C94"/>
    <w:rsid w:val="00420F6E"/>
    <w:rsid w:val="004225D7"/>
    <w:rsid w:val="00430C34"/>
    <w:rsid w:val="0043380F"/>
    <w:rsid w:val="00433FAC"/>
    <w:rsid w:val="00434349"/>
    <w:rsid w:val="0043475A"/>
    <w:rsid w:val="00437CA7"/>
    <w:rsid w:val="00440237"/>
    <w:rsid w:val="004415A9"/>
    <w:rsid w:val="00441998"/>
    <w:rsid w:val="00443598"/>
    <w:rsid w:val="00450ACB"/>
    <w:rsid w:val="004515EB"/>
    <w:rsid w:val="00452A1C"/>
    <w:rsid w:val="00453784"/>
    <w:rsid w:val="00454481"/>
    <w:rsid w:val="00455231"/>
    <w:rsid w:val="004561DE"/>
    <w:rsid w:val="00456A98"/>
    <w:rsid w:val="00456AF5"/>
    <w:rsid w:val="004622FE"/>
    <w:rsid w:val="00462993"/>
    <w:rsid w:val="00463659"/>
    <w:rsid w:val="00465AA4"/>
    <w:rsid w:val="00465F9E"/>
    <w:rsid w:val="00467A53"/>
    <w:rsid w:val="00471805"/>
    <w:rsid w:val="0047301F"/>
    <w:rsid w:val="00473471"/>
    <w:rsid w:val="0047454F"/>
    <w:rsid w:val="00475BCB"/>
    <w:rsid w:val="00480559"/>
    <w:rsid w:val="0048253A"/>
    <w:rsid w:val="00482D36"/>
    <w:rsid w:val="00485DC4"/>
    <w:rsid w:val="00487031"/>
    <w:rsid w:val="0048774B"/>
    <w:rsid w:val="00490382"/>
    <w:rsid w:val="00490540"/>
    <w:rsid w:val="004910DE"/>
    <w:rsid w:val="004916F8"/>
    <w:rsid w:val="00493285"/>
    <w:rsid w:val="00493E12"/>
    <w:rsid w:val="00496FEC"/>
    <w:rsid w:val="004A1286"/>
    <w:rsid w:val="004A6CCE"/>
    <w:rsid w:val="004A7A3E"/>
    <w:rsid w:val="004B6C1B"/>
    <w:rsid w:val="004B7845"/>
    <w:rsid w:val="004C0EF2"/>
    <w:rsid w:val="004C0FA6"/>
    <w:rsid w:val="004D066F"/>
    <w:rsid w:val="004D1CCE"/>
    <w:rsid w:val="004D361B"/>
    <w:rsid w:val="004D4088"/>
    <w:rsid w:val="004D4DC6"/>
    <w:rsid w:val="004D5966"/>
    <w:rsid w:val="004D667D"/>
    <w:rsid w:val="004D6D6E"/>
    <w:rsid w:val="004E01FF"/>
    <w:rsid w:val="004E0BEC"/>
    <w:rsid w:val="004E2824"/>
    <w:rsid w:val="004E5782"/>
    <w:rsid w:val="004E6B4B"/>
    <w:rsid w:val="004E776E"/>
    <w:rsid w:val="004E7AED"/>
    <w:rsid w:val="004F07A8"/>
    <w:rsid w:val="004F158B"/>
    <w:rsid w:val="004F2A92"/>
    <w:rsid w:val="004F2B88"/>
    <w:rsid w:val="004F2C23"/>
    <w:rsid w:val="004F2FBB"/>
    <w:rsid w:val="004F4DFF"/>
    <w:rsid w:val="004F74C1"/>
    <w:rsid w:val="00500808"/>
    <w:rsid w:val="00500A42"/>
    <w:rsid w:val="00501B50"/>
    <w:rsid w:val="00501DA2"/>
    <w:rsid w:val="00504E5D"/>
    <w:rsid w:val="0050734D"/>
    <w:rsid w:val="0051108B"/>
    <w:rsid w:val="00511906"/>
    <w:rsid w:val="00511ACE"/>
    <w:rsid w:val="00515B2F"/>
    <w:rsid w:val="00516FAB"/>
    <w:rsid w:val="005173CF"/>
    <w:rsid w:val="005214A6"/>
    <w:rsid w:val="00522EA9"/>
    <w:rsid w:val="005241CD"/>
    <w:rsid w:val="005254DF"/>
    <w:rsid w:val="005255F2"/>
    <w:rsid w:val="00527D04"/>
    <w:rsid w:val="005308EF"/>
    <w:rsid w:val="00532D00"/>
    <w:rsid w:val="005343F8"/>
    <w:rsid w:val="00540FAE"/>
    <w:rsid w:val="00541342"/>
    <w:rsid w:val="005414B0"/>
    <w:rsid w:val="0054191D"/>
    <w:rsid w:val="00541D04"/>
    <w:rsid w:val="005431D4"/>
    <w:rsid w:val="0054342A"/>
    <w:rsid w:val="00543AA7"/>
    <w:rsid w:val="00543C5D"/>
    <w:rsid w:val="005451C0"/>
    <w:rsid w:val="00545AFD"/>
    <w:rsid w:val="00547157"/>
    <w:rsid w:val="00550149"/>
    <w:rsid w:val="00552611"/>
    <w:rsid w:val="00552D67"/>
    <w:rsid w:val="00557E49"/>
    <w:rsid w:val="0056356D"/>
    <w:rsid w:val="00564537"/>
    <w:rsid w:val="00567B40"/>
    <w:rsid w:val="00571A0F"/>
    <w:rsid w:val="00573FCD"/>
    <w:rsid w:val="0057751A"/>
    <w:rsid w:val="00580D3A"/>
    <w:rsid w:val="005810A6"/>
    <w:rsid w:val="00584411"/>
    <w:rsid w:val="0059214C"/>
    <w:rsid w:val="00592439"/>
    <w:rsid w:val="0059296B"/>
    <w:rsid w:val="00595336"/>
    <w:rsid w:val="00595E25"/>
    <w:rsid w:val="00597761"/>
    <w:rsid w:val="00597C04"/>
    <w:rsid w:val="005A1C2A"/>
    <w:rsid w:val="005A3F86"/>
    <w:rsid w:val="005A4754"/>
    <w:rsid w:val="005A5141"/>
    <w:rsid w:val="005A629C"/>
    <w:rsid w:val="005A79B8"/>
    <w:rsid w:val="005B0D33"/>
    <w:rsid w:val="005B3A4B"/>
    <w:rsid w:val="005B406A"/>
    <w:rsid w:val="005B58B4"/>
    <w:rsid w:val="005C353B"/>
    <w:rsid w:val="005C51A6"/>
    <w:rsid w:val="005C57EE"/>
    <w:rsid w:val="005C67ED"/>
    <w:rsid w:val="005D2B9F"/>
    <w:rsid w:val="005D35CF"/>
    <w:rsid w:val="005D3E6F"/>
    <w:rsid w:val="005D46CC"/>
    <w:rsid w:val="005D68AF"/>
    <w:rsid w:val="005E05C9"/>
    <w:rsid w:val="005E0B79"/>
    <w:rsid w:val="005E16B6"/>
    <w:rsid w:val="005E1851"/>
    <w:rsid w:val="005E3BED"/>
    <w:rsid w:val="005E5DD5"/>
    <w:rsid w:val="005E7677"/>
    <w:rsid w:val="005F0FAB"/>
    <w:rsid w:val="005F4D37"/>
    <w:rsid w:val="005F546C"/>
    <w:rsid w:val="0060210E"/>
    <w:rsid w:val="0060480F"/>
    <w:rsid w:val="0060686C"/>
    <w:rsid w:val="0060704D"/>
    <w:rsid w:val="006106E5"/>
    <w:rsid w:val="00612386"/>
    <w:rsid w:val="0061243E"/>
    <w:rsid w:val="00613B35"/>
    <w:rsid w:val="00614440"/>
    <w:rsid w:val="006159FB"/>
    <w:rsid w:val="00616D6D"/>
    <w:rsid w:val="0062082A"/>
    <w:rsid w:val="0062389D"/>
    <w:rsid w:val="0062733D"/>
    <w:rsid w:val="00627E85"/>
    <w:rsid w:val="00630AB6"/>
    <w:rsid w:val="00632ABA"/>
    <w:rsid w:val="00633890"/>
    <w:rsid w:val="00634DF4"/>
    <w:rsid w:val="00635C56"/>
    <w:rsid w:val="00635F9D"/>
    <w:rsid w:val="00636869"/>
    <w:rsid w:val="00636AB2"/>
    <w:rsid w:val="00637157"/>
    <w:rsid w:val="00641CE7"/>
    <w:rsid w:val="00642C21"/>
    <w:rsid w:val="00643449"/>
    <w:rsid w:val="0064593F"/>
    <w:rsid w:val="006464DB"/>
    <w:rsid w:val="00651B71"/>
    <w:rsid w:val="00651FFD"/>
    <w:rsid w:val="0065211B"/>
    <w:rsid w:val="00652EC3"/>
    <w:rsid w:val="00657289"/>
    <w:rsid w:val="00662549"/>
    <w:rsid w:val="0066370E"/>
    <w:rsid w:val="00666772"/>
    <w:rsid w:val="006717A4"/>
    <w:rsid w:val="00671B1D"/>
    <w:rsid w:val="00671B98"/>
    <w:rsid w:val="00680E54"/>
    <w:rsid w:val="00681841"/>
    <w:rsid w:val="006827EF"/>
    <w:rsid w:val="0068350C"/>
    <w:rsid w:val="0068393A"/>
    <w:rsid w:val="0068431B"/>
    <w:rsid w:val="006843EE"/>
    <w:rsid w:val="0068450E"/>
    <w:rsid w:val="0068483B"/>
    <w:rsid w:val="00684DA9"/>
    <w:rsid w:val="006858FD"/>
    <w:rsid w:val="00685E27"/>
    <w:rsid w:val="00690D45"/>
    <w:rsid w:val="00691990"/>
    <w:rsid w:val="00692F3D"/>
    <w:rsid w:val="00693CC9"/>
    <w:rsid w:val="00694230"/>
    <w:rsid w:val="00694655"/>
    <w:rsid w:val="00694C70"/>
    <w:rsid w:val="00694F83"/>
    <w:rsid w:val="0069527A"/>
    <w:rsid w:val="00695955"/>
    <w:rsid w:val="00695F57"/>
    <w:rsid w:val="006A00CB"/>
    <w:rsid w:val="006A12A5"/>
    <w:rsid w:val="006A1808"/>
    <w:rsid w:val="006A1A50"/>
    <w:rsid w:val="006A2640"/>
    <w:rsid w:val="006A4275"/>
    <w:rsid w:val="006A4D64"/>
    <w:rsid w:val="006A5298"/>
    <w:rsid w:val="006A6033"/>
    <w:rsid w:val="006A6169"/>
    <w:rsid w:val="006B1641"/>
    <w:rsid w:val="006B2104"/>
    <w:rsid w:val="006B3CAE"/>
    <w:rsid w:val="006B52EE"/>
    <w:rsid w:val="006C00E5"/>
    <w:rsid w:val="006C0B4C"/>
    <w:rsid w:val="006C133A"/>
    <w:rsid w:val="006C1AF2"/>
    <w:rsid w:val="006C3899"/>
    <w:rsid w:val="006C44AD"/>
    <w:rsid w:val="006C5B7E"/>
    <w:rsid w:val="006C6A85"/>
    <w:rsid w:val="006C7A7A"/>
    <w:rsid w:val="006D0E3F"/>
    <w:rsid w:val="006D1B62"/>
    <w:rsid w:val="006D4492"/>
    <w:rsid w:val="006D64AA"/>
    <w:rsid w:val="006D6E2D"/>
    <w:rsid w:val="006D79AF"/>
    <w:rsid w:val="006D7AAE"/>
    <w:rsid w:val="006E0D62"/>
    <w:rsid w:val="006E1DC1"/>
    <w:rsid w:val="006E2A0E"/>
    <w:rsid w:val="006E2ABA"/>
    <w:rsid w:val="006E6A29"/>
    <w:rsid w:val="006F1768"/>
    <w:rsid w:val="006F2318"/>
    <w:rsid w:val="006F30FE"/>
    <w:rsid w:val="006F33BF"/>
    <w:rsid w:val="006F4AEC"/>
    <w:rsid w:val="006F5C2C"/>
    <w:rsid w:val="006F625A"/>
    <w:rsid w:val="006F717E"/>
    <w:rsid w:val="006F7C47"/>
    <w:rsid w:val="00700156"/>
    <w:rsid w:val="007038CB"/>
    <w:rsid w:val="00703AD5"/>
    <w:rsid w:val="007040AA"/>
    <w:rsid w:val="00704F55"/>
    <w:rsid w:val="00705848"/>
    <w:rsid w:val="00707EDE"/>
    <w:rsid w:val="00710B32"/>
    <w:rsid w:val="00711E9F"/>
    <w:rsid w:val="00714516"/>
    <w:rsid w:val="00714BAE"/>
    <w:rsid w:val="00716886"/>
    <w:rsid w:val="007217A4"/>
    <w:rsid w:val="007259FD"/>
    <w:rsid w:val="00725FC7"/>
    <w:rsid w:val="0072736B"/>
    <w:rsid w:val="00730BBD"/>
    <w:rsid w:val="00731EC5"/>
    <w:rsid w:val="0073339E"/>
    <w:rsid w:val="00733D6D"/>
    <w:rsid w:val="007352AE"/>
    <w:rsid w:val="007429D9"/>
    <w:rsid w:val="00743186"/>
    <w:rsid w:val="0074519D"/>
    <w:rsid w:val="0074609F"/>
    <w:rsid w:val="00750703"/>
    <w:rsid w:val="00751799"/>
    <w:rsid w:val="007518FF"/>
    <w:rsid w:val="0075253B"/>
    <w:rsid w:val="00753455"/>
    <w:rsid w:val="007535B6"/>
    <w:rsid w:val="00753FB2"/>
    <w:rsid w:val="00757441"/>
    <w:rsid w:val="00757E74"/>
    <w:rsid w:val="00760C1B"/>
    <w:rsid w:val="00761999"/>
    <w:rsid w:val="00761E8D"/>
    <w:rsid w:val="00763FBB"/>
    <w:rsid w:val="00770BC1"/>
    <w:rsid w:val="007719D8"/>
    <w:rsid w:val="00774864"/>
    <w:rsid w:val="00780494"/>
    <w:rsid w:val="0078054B"/>
    <w:rsid w:val="007826B3"/>
    <w:rsid w:val="00784E85"/>
    <w:rsid w:val="00785A47"/>
    <w:rsid w:val="00785D8F"/>
    <w:rsid w:val="00790445"/>
    <w:rsid w:val="007915DF"/>
    <w:rsid w:val="007917AA"/>
    <w:rsid w:val="00792464"/>
    <w:rsid w:val="007946E8"/>
    <w:rsid w:val="00797012"/>
    <w:rsid w:val="00797727"/>
    <w:rsid w:val="007A1B65"/>
    <w:rsid w:val="007A2CA1"/>
    <w:rsid w:val="007A4131"/>
    <w:rsid w:val="007A5519"/>
    <w:rsid w:val="007A5BFC"/>
    <w:rsid w:val="007A7469"/>
    <w:rsid w:val="007B2064"/>
    <w:rsid w:val="007B23A3"/>
    <w:rsid w:val="007B3094"/>
    <w:rsid w:val="007B5384"/>
    <w:rsid w:val="007B5B34"/>
    <w:rsid w:val="007B6445"/>
    <w:rsid w:val="007C2AA5"/>
    <w:rsid w:val="007C434E"/>
    <w:rsid w:val="007C4BD7"/>
    <w:rsid w:val="007C73B1"/>
    <w:rsid w:val="007D0073"/>
    <w:rsid w:val="007D54B4"/>
    <w:rsid w:val="007D754E"/>
    <w:rsid w:val="007E295F"/>
    <w:rsid w:val="007E2A23"/>
    <w:rsid w:val="007E2CF8"/>
    <w:rsid w:val="007E468B"/>
    <w:rsid w:val="007E6484"/>
    <w:rsid w:val="007E7A82"/>
    <w:rsid w:val="007F189F"/>
    <w:rsid w:val="007F370F"/>
    <w:rsid w:val="007F3E9A"/>
    <w:rsid w:val="007F4252"/>
    <w:rsid w:val="007F525C"/>
    <w:rsid w:val="0080122F"/>
    <w:rsid w:val="00804084"/>
    <w:rsid w:val="008057F9"/>
    <w:rsid w:val="00807273"/>
    <w:rsid w:val="008073E9"/>
    <w:rsid w:val="008111FF"/>
    <w:rsid w:val="0081172A"/>
    <w:rsid w:val="00811AFC"/>
    <w:rsid w:val="00815165"/>
    <w:rsid w:val="00815736"/>
    <w:rsid w:val="00820195"/>
    <w:rsid w:val="00822E2E"/>
    <w:rsid w:val="00823A62"/>
    <w:rsid w:val="00824784"/>
    <w:rsid w:val="00825131"/>
    <w:rsid w:val="00826361"/>
    <w:rsid w:val="00826D82"/>
    <w:rsid w:val="008313EB"/>
    <w:rsid w:val="00831935"/>
    <w:rsid w:val="00832A3C"/>
    <w:rsid w:val="00834A05"/>
    <w:rsid w:val="0083703A"/>
    <w:rsid w:val="00840B4E"/>
    <w:rsid w:val="008414C3"/>
    <w:rsid w:val="00841588"/>
    <w:rsid w:val="008426F4"/>
    <w:rsid w:val="0084312E"/>
    <w:rsid w:val="00843D06"/>
    <w:rsid w:val="0084738B"/>
    <w:rsid w:val="00847FD7"/>
    <w:rsid w:val="00855CC6"/>
    <w:rsid w:val="00856D6B"/>
    <w:rsid w:val="00861377"/>
    <w:rsid w:val="00861884"/>
    <w:rsid w:val="00861E31"/>
    <w:rsid w:val="00862FC0"/>
    <w:rsid w:val="00865460"/>
    <w:rsid w:val="008669EB"/>
    <w:rsid w:val="008674D2"/>
    <w:rsid w:val="00871BDF"/>
    <w:rsid w:val="008720B7"/>
    <w:rsid w:val="008737D7"/>
    <w:rsid w:val="0087570D"/>
    <w:rsid w:val="00875F73"/>
    <w:rsid w:val="0088086B"/>
    <w:rsid w:val="00886DEE"/>
    <w:rsid w:val="00887336"/>
    <w:rsid w:val="00887CAA"/>
    <w:rsid w:val="00894584"/>
    <w:rsid w:val="00894A7B"/>
    <w:rsid w:val="00894CD2"/>
    <w:rsid w:val="00894E8F"/>
    <w:rsid w:val="0089505D"/>
    <w:rsid w:val="0089572E"/>
    <w:rsid w:val="008975FE"/>
    <w:rsid w:val="00897F91"/>
    <w:rsid w:val="008A441D"/>
    <w:rsid w:val="008A5E3B"/>
    <w:rsid w:val="008A61BF"/>
    <w:rsid w:val="008A6D7E"/>
    <w:rsid w:val="008A7884"/>
    <w:rsid w:val="008B0534"/>
    <w:rsid w:val="008B17B6"/>
    <w:rsid w:val="008B247D"/>
    <w:rsid w:val="008B3036"/>
    <w:rsid w:val="008B4D8B"/>
    <w:rsid w:val="008B51B2"/>
    <w:rsid w:val="008B7CD7"/>
    <w:rsid w:val="008C0CFC"/>
    <w:rsid w:val="008C10E7"/>
    <w:rsid w:val="008C30A7"/>
    <w:rsid w:val="008C493B"/>
    <w:rsid w:val="008D09B2"/>
    <w:rsid w:val="008D0D02"/>
    <w:rsid w:val="008D1CAE"/>
    <w:rsid w:val="008D3805"/>
    <w:rsid w:val="008D4D04"/>
    <w:rsid w:val="008D5215"/>
    <w:rsid w:val="008D6901"/>
    <w:rsid w:val="008D6AC6"/>
    <w:rsid w:val="008E07B0"/>
    <w:rsid w:val="008E2BD8"/>
    <w:rsid w:val="008E3742"/>
    <w:rsid w:val="008E5D03"/>
    <w:rsid w:val="008E6596"/>
    <w:rsid w:val="008E6872"/>
    <w:rsid w:val="008F3035"/>
    <w:rsid w:val="008F4748"/>
    <w:rsid w:val="008F5357"/>
    <w:rsid w:val="008F55EE"/>
    <w:rsid w:val="008F5E53"/>
    <w:rsid w:val="008F61DA"/>
    <w:rsid w:val="008F6C6B"/>
    <w:rsid w:val="00900CA0"/>
    <w:rsid w:val="00901EFC"/>
    <w:rsid w:val="009033A7"/>
    <w:rsid w:val="00906747"/>
    <w:rsid w:val="00907C32"/>
    <w:rsid w:val="00910450"/>
    <w:rsid w:val="00912B1B"/>
    <w:rsid w:val="00913251"/>
    <w:rsid w:val="00914DD5"/>
    <w:rsid w:val="00916EEE"/>
    <w:rsid w:val="009174AA"/>
    <w:rsid w:val="00917908"/>
    <w:rsid w:val="00917F36"/>
    <w:rsid w:val="00920B4C"/>
    <w:rsid w:val="009226D3"/>
    <w:rsid w:val="00923730"/>
    <w:rsid w:val="00923DDA"/>
    <w:rsid w:val="00925ED5"/>
    <w:rsid w:val="009278F8"/>
    <w:rsid w:val="0093005E"/>
    <w:rsid w:val="00930C1E"/>
    <w:rsid w:val="00931BB3"/>
    <w:rsid w:val="00932708"/>
    <w:rsid w:val="00936485"/>
    <w:rsid w:val="009365AF"/>
    <w:rsid w:val="00937559"/>
    <w:rsid w:val="00940EE5"/>
    <w:rsid w:val="00941521"/>
    <w:rsid w:val="00942994"/>
    <w:rsid w:val="00951147"/>
    <w:rsid w:val="0095168B"/>
    <w:rsid w:val="00951A93"/>
    <w:rsid w:val="00951B8E"/>
    <w:rsid w:val="00951E1B"/>
    <w:rsid w:val="009527B2"/>
    <w:rsid w:val="00954F0A"/>
    <w:rsid w:val="00957168"/>
    <w:rsid w:val="00962FB4"/>
    <w:rsid w:val="009640CC"/>
    <w:rsid w:val="0096697C"/>
    <w:rsid w:val="00967640"/>
    <w:rsid w:val="009709D3"/>
    <w:rsid w:val="00970F80"/>
    <w:rsid w:val="00972A5D"/>
    <w:rsid w:val="00973369"/>
    <w:rsid w:val="009759FC"/>
    <w:rsid w:val="0097655E"/>
    <w:rsid w:val="00980090"/>
    <w:rsid w:val="00984805"/>
    <w:rsid w:val="00986207"/>
    <w:rsid w:val="009867B7"/>
    <w:rsid w:val="00986E87"/>
    <w:rsid w:val="00990370"/>
    <w:rsid w:val="00990CE7"/>
    <w:rsid w:val="00992692"/>
    <w:rsid w:val="00992A19"/>
    <w:rsid w:val="009931D6"/>
    <w:rsid w:val="00993981"/>
    <w:rsid w:val="00993AAD"/>
    <w:rsid w:val="00996A75"/>
    <w:rsid w:val="00997F47"/>
    <w:rsid w:val="009A3F35"/>
    <w:rsid w:val="009A4D2B"/>
    <w:rsid w:val="009A5636"/>
    <w:rsid w:val="009A63E4"/>
    <w:rsid w:val="009B000F"/>
    <w:rsid w:val="009B1692"/>
    <w:rsid w:val="009B3B4E"/>
    <w:rsid w:val="009B4143"/>
    <w:rsid w:val="009B444B"/>
    <w:rsid w:val="009B5456"/>
    <w:rsid w:val="009B6499"/>
    <w:rsid w:val="009B66C4"/>
    <w:rsid w:val="009C070A"/>
    <w:rsid w:val="009C0891"/>
    <w:rsid w:val="009C553D"/>
    <w:rsid w:val="009D1843"/>
    <w:rsid w:val="009D2A27"/>
    <w:rsid w:val="009D3734"/>
    <w:rsid w:val="009D7183"/>
    <w:rsid w:val="009E0148"/>
    <w:rsid w:val="009E02A2"/>
    <w:rsid w:val="009E1071"/>
    <w:rsid w:val="009E26B7"/>
    <w:rsid w:val="009E313B"/>
    <w:rsid w:val="009E5474"/>
    <w:rsid w:val="009E6A7C"/>
    <w:rsid w:val="009F0453"/>
    <w:rsid w:val="009F19BF"/>
    <w:rsid w:val="009F38C6"/>
    <w:rsid w:val="009F3957"/>
    <w:rsid w:val="009F46D3"/>
    <w:rsid w:val="009F56C9"/>
    <w:rsid w:val="009F78FE"/>
    <w:rsid w:val="009F7B46"/>
    <w:rsid w:val="00A018D9"/>
    <w:rsid w:val="00A05A3B"/>
    <w:rsid w:val="00A0626C"/>
    <w:rsid w:val="00A06B3C"/>
    <w:rsid w:val="00A0799B"/>
    <w:rsid w:val="00A11251"/>
    <w:rsid w:val="00A117C6"/>
    <w:rsid w:val="00A12317"/>
    <w:rsid w:val="00A12446"/>
    <w:rsid w:val="00A16ED8"/>
    <w:rsid w:val="00A1767F"/>
    <w:rsid w:val="00A1790D"/>
    <w:rsid w:val="00A20AA5"/>
    <w:rsid w:val="00A21620"/>
    <w:rsid w:val="00A22F0A"/>
    <w:rsid w:val="00A25331"/>
    <w:rsid w:val="00A26283"/>
    <w:rsid w:val="00A264DB"/>
    <w:rsid w:val="00A3003F"/>
    <w:rsid w:val="00A30936"/>
    <w:rsid w:val="00A312CE"/>
    <w:rsid w:val="00A31450"/>
    <w:rsid w:val="00A32072"/>
    <w:rsid w:val="00A3449B"/>
    <w:rsid w:val="00A36609"/>
    <w:rsid w:val="00A36D58"/>
    <w:rsid w:val="00A41955"/>
    <w:rsid w:val="00A44119"/>
    <w:rsid w:val="00A476F8"/>
    <w:rsid w:val="00A538DF"/>
    <w:rsid w:val="00A5748D"/>
    <w:rsid w:val="00A62602"/>
    <w:rsid w:val="00A643B9"/>
    <w:rsid w:val="00A661EE"/>
    <w:rsid w:val="00A6712D"/>
    <w:rsid w:val="00A70BAA"/>
    <w:rsid w:val="00A7262B"/>
    <w:rsid w:val="00A72964"/>
    <w:rsid w:val="00A72A7D"/>
    <w:rsid w:val="00A7356F"/>
    <w:rsid w:val="00A73B09"/>
    <w:rsid w:val="00A75D38"/>
    <w:rsid w:val="00A763A8"/>
    <w:rsid w:val="00A91179"/>
    <w:rsid w:val="00A91D8A"/>
    <w:rsid w:val="00A92BF6"/>
    <w:rsid w:val="00A93577"/>
    <w:rsid w:val="00A93F54"/>
    <w:rsid w:val="00A942F3"/>
    <w:rsid w:val="00A949A9"/>
    <w:rsid w:val="00AA316B"/>
    <w:rsid w:val="00AA3DF4"/>
    <w:rsid w:val="00AA6F4E"/>
    <w:rsid w:val="00AB4745"/>
    <w:rsid w:val="00AB4E64"/>
    <w:rsid w:val="00AB5F85"/>
    <w:rsid w:val="00AB6168"/>
    <w:rsid w:val="00AB71C9"/>
    <w:rsid w:val="00AC0039"/>
    <w:rsid w:val="00AC01E3"/>
    <w:rsid w:val="00AC0312"/>
    <w:rsid w:val="00AC4948"/>
    <w:rsid w:val="00AC4C2A"/>
    <w:rsid w:val="00AC4D89"/>
    <w:rsid w:val="00AC6BFB"/>
    <w:rsid w:val="00AD22B1"/>
    <w:rsid w:val="00AD3E00"/>
    <w:rsid w:val="00AD3E2B"/>
    <w:rsid w:val="00AD3FBA"/>
    <w:rsid w:val="00AD618A"/>
    <w:rsid w:val="00AD7B9D"/>
    <w:rsid w:val="00AE2B0E"/>
    <w:rsid w:val="00AE37BF"/>
    <w:rsid w:val="00AE4533"/>
    <w:rsid w:val="00AF09C5"/>
    <w:rsid w:val="00AF0E5C"/>
    <w:rsid w:val="00AF0F27"/>
    <w:rsid w:val="00AF1299"/>
    <w:rsid w:val="00AF1C12"/>
    <w:rsid w:val="00AF4ADF"/>
    <w:rsid w:val="00AF73A4"/>
    <w:rsid w:val="00B0143F"/>
    <w:rsid w:val="00B02318"/>
    <w:rsid w:val="00B025FA"/>
    <w:rsid w:val="00B02DF1"/>
    <w:rsid w:val="00B04660"/>
    <w:rsid w:val="00B04C70"/>
    <w:rsid w:val="00B0530A"/>
    <w:rsid w:val="00B071FD"/>
    <w:rsid w:val="00B07ECF"/>
    <w:rsid w:val="00B10848"/>
    <w:rsid w:val="00B10C8F"/>
    <w:rsid w:val="00B11A06"/>
    <w:rsid w:val="00B11A9E"/>
    <w:rsid w:val="00B13ED5"/>
    <w:rsid w:val="00B13FD4"/>
    <w:rsid w:val="00B14C78"/>
    <w:rsid w:val="00B15025"/>
    <w:rsid w:val="00B16B5D"/>
    <w:rsid w:val="00B1707B"/>
    <w:rsid w:val="00B17C8F"/>
    <w:rsid w:val="00B2134F"/>
    <w:rsid w:val="00B226E9"/>
    <w:rsid w:val="00B2306C"/>
    <w:rsid w:val="00B26F0E"/>
    <w:rsid w:val="00B26FE9"/>
    <w:rsid w:val="00B304F2"/>
    <w:rsid w:val="00B3247E"/>
    <w:rsid w:val="00B34155"/>
    <w:rsid w:val="00B36DBE"/>
    <w:rsid w:val="00B3754C"/>
    <w:rsid w:val="00B40BA8"/>
    <w:rsid w:val="00B414FF"/>
    <w:rsid w:val="00B431E8"/>
    <w:rsid w:val="00B45CBE"/>
    <w:rsid w:val="00B45D19"/>
    <w:rsid w:val="00B464C3"/>
    <w:rsid w:val="00B50ECE"/>
    <w:rsid w:val="00B51DD1"/>
    <w:rsid w:val="00B52DDA"/>
    <w:rsid w:val="00B53E1D"/>
    <w:rsid w:val="00B54872"/>
    <w:rsid w:val="00B55907"/>
    <w:rsid w:val="00B568A5"/>
    <w:rsid w:val="00B62812"/>
    <w:rsid w:val="00B62ED8"/>
    <w:rsid w:val="00B638CD"/>
    <w:rsid w:val="00B642B6"/>
    <w:rsid w:val="00B71453"/>
    <w:rsid w:val="00B731CC"/>
    <w:rsid w:val="00B823AD"/>
    <w:rsid w:val="00B83161"/>
    <w:rsid w:val="00B852E1"/>
    <w:rsid w:val="00B861B2"/>
    <w:rsid w:val="00B86649"/>
    <w:rsid w:val="00B87B31"/>
    <w:rsid w:val="00B90496"/>
    <w:rsid w:val="00B92954"/>
    <w:rsid w:val="00B92BCE"/>
    <w:rsid w:val="00B9320A"/>
    <w:rsid w:val="00B95BC7"/>
    <w:rsid w:val="00B9685F"/>
    <w:rsid w:val="00BA01DE"/>
    <w:rsid w:val="00BA0F3B"/>
    <w:rsid w:val="00BA2919"/>
    <w:rsid w:val="00BA5208"/>
    <w:rsid w:val="00BA535F"/>
    <w:rsid w:val="00BA5502"/>
    <w:rsid w:val="00BA57D1"/>
    <w:rsid w:val="00BA7062"/>
    <w:rsid w:val="00BB1171"/>
    <w:rsid w:val="00BB1A24"/>
    <w:rsid w:val="00BB3FA0"/>
    <w:rsid w:val="00BB5189"/>
    <w:rsid w:val="00BC0D48"/>
    <w:rsid w:val="00BC45F8"/>
    <w:rsid w:val="00BC50B6"/>
    <w:rsid w:val="00BC55E4"/>
    <w:rsid w:val="00BC5DE6"/>
    <w:rsid w:val="00BC6139"/>
    <w:rsid w:val="00BC6776"/>
    <w:rsid w:val="00BC79C7"/>
    <w:rsid w:val="00BD0974"/>
    <w:rsid w:val="00BD12CF"/>
    <w:rsid w:val="00BD1CED"/>
    <w:rsid w:val="00BD1ECB"/>
    <w:rsid w:val="00BD2BAD"/>
    <w:rsid w:val="00BD339C"/>
    <w:rsid w:val="00BD4572"/>
    <w:rsid w:val="00BD4CB0"/>
    <w:rsid w:val="00BD6BCA"/>
    <w:rsid w:val="00BD787E"/>
    <w:rsid w:val="00BE0116"/>
    <w:rsid w:val="00BE0559"/>
    <w:rsid w:val="00BE1260"/>
    <w:rsid w:val="00BE291D"/>
    <w:rsid w:val="00BE2BBF"/>
    <w:rsid w:val="00BE419E"/>
    <w:rsid w:val="00BE595A"/>
    <w:rsid w:val="00BE5CF2"/>
    <w:rsid w:val="00BF201C"/>
    <w:rsid w:val="00BF356D"/>
    <w:rsid w:val="00BF43DA"/>
    <w:rsid w:val="00BF465E"/>
    <w:rsid w:val="00BF635B"/>
    <w:rsid w:val="00BF6FFB"/>
    <w:rsid w:val="00BF782B"/>
    <w:rsid w:val="00C0046C"/>
    <w:rsid w:val="00C0186B"/>
    <w:rsid w:val="00C10D4C"/>
    <w:rsid w:val="00C11110"/>
    <w:rsid w:val="00C11B86"/>
    <w:rsid w:val="00C12D61"/>
    <w:rsid w:val="00C13A2C"/>
    <w:rsid w:val="00C15EF5"/>
    <w:rsid w:val="00C22D27"/>
    <w:rsid w:val="00C24057"/>
    <w:rsid w:val="00C24BF3"/>
    <w:rsid w:val="00C261E4"/>
    <w:rsid w:val="00C26431"/>
    <w:rsid w:val="00C30E9D"/>
    <w:rsid w:val="00C32226"/>
    <w:rsid w:val="00C3381C"/>
    <w:rsid w:val="00C33C82"/>
    <w:rsid w:val="00C35DD2"/>
    <w:rsid w:val="00C35E44"/>
    <w:rsid w:val="00C40B85"/>
    <w:rsid w:val="00C42E6D"/>
    <w:rsid w:val="00C4355A"/>
    <w:rsid w:val="00C438F5"/>
    <w:rsid w:val="00C44822"/>
    <w:rsid w:val="00C44C4B"/>
    <w:rsid w:val="00C44D2B"/>
    <w:rsid w:val="00C45E32"/>
    <w:rsid w:val="00C4736E"/>
    <w:rsid w:val="00C47CE5"/>
    <w:rsid w:val="00C51ECB"/>
    <w:rsid w:val="00C520B0"/>
    <w:rsid w:val="00C56DF0"/>
    <w:rsid w:val="00C57FB9"/>
    <w:rsid w:val="00C601A5"/>
    <w:rsid w:val="00C614BE"/>
    <w:rsid w:val="00C618E9"/>
    <w:rsid w:val="00C6214F"/>
    <w:rsid w:val="00C63518"/>
    <w:rsid w:val="00C63900"/>
    <w:rsid w:val="00C64ED6"/>
    <w:rsid w:val="00C65883"/>
    <w:rsid w:val="00C65BB2"/>
    <w:rsid w:val="00C67623"/>
    <w:rsid w:val="00C71243"/>
    <w:rsid w:val="00C744AF"/>
    <w:rsid w:val="00C74A54"/>
    <w:rsid w:val="00C74EBD"/>
    <w:rsid w:val="00C75ECF"/>
    <w:rsid w:val="00C77175"/>
    <w:rsid w:val="00C777D4"/>
    <w:rsid w:val="00C801F9"/>
    <w:rsid w:val="00C80576"/>
    <w:rsid w:val="00C81A96"/>
    <w:rsid w:val="00C825EA"/>
    <w:rsid w:val="00C83820"/>
    <w:rsid w:val="00C84A4A"/>
    <w:rsid w:val="00C858BA"/>
    <w:rsid w:val="00C8669A"/>
    <w:rsid w:val="00C9167D"/>
    <w:rsid w:val="00C93C09"/>
    <w:rsid w:val="00C94ABA"/>
    <w:rsid w:val="00C97010"/>
    <w:rsid w:val="00C97421"/>
    <w:rsid w:val="00CA0549"/>
    <w:rsid w:val="00CA08C6"/>
    <w:rsid w:val="00CA0BEC"/>
    <w:rsid w:val="00CA2936"/>
    <w:rsid w:val="00CA335B"/>
    <w:rsid w:val="00CA382E"/>
    <w:rsid w:val="00CA6722"/>
    <w:rsid w:val="00CA7BE9"/>
    <w:rsid w:val="00CB0100"/>
    <w:rsid w:val="00CB093A"/>
    <w:rsid w:val="00CB1B05"/>
    <w:rsid w:val="00CB2754"/>
    <w:rsid w:val="00CB3374"/>
    <w:rsid w:val="00CB3482"/>
    <w:rsid w:val="00CB3F4A"/>
    <w:rsid w:val="00CB43A7"/>
    <w:rsid w:val="00CB5581"/>
    <w:rsid w:val="00CB5E2C"/>
    <w:rsid w:val="00CC09C1"/>
    <w:rsid w:val="00CC4FE5"/>
    <w:rsid w:val="00CC729C"/>
    <w:rsid w:val="00CD0229"/>
    <w:rsid w:val="00CD10D5"/>
    <w:rsid w:val="00CD40DD"/>
    <w:rsid w:val="00CD530A"/>
    <w:rsid w:val="00CD5618"/>
    <w:rsid w:val="00CD748F"/>
    <w:rsid w:val="00CD767E"/>
    <w:rsid w:val="00CE3EEB"/>
    <w:rsid w:val="00CE4477"/>
    <w:rsid w:val="00CE5340"/>
    <w:rsid w:val="00CE764F"/>
    <w:rsid w:val="00CF216D"/>
    <w:rsid w:val="00CF269E"/>
    <w:rsid w:val="00CF3A8C"/>
    <w:rsid w:val="00CF456C"/>
    <w:rsid w:val="00CF4753"/>
    <w:rsid w:val="00CF6F9D"/>
    <w:rsid w:val="00D01EC3"/>
    <w:rsid w:val="00D02D59"/>
    <w:rsid w:val="00D0431B"/>
    <w:rsid w:val="00D04333"/>
    <w:rsid w:val="00D0658F"/>
    <w:rsid w:val="00D12D0C"/>
    <w:rsid w:val="00D13FD9"/>
    <w:rsid w:val="00D15FFC"/>
    <w:rsid w:val="00D17125"/>
    <w:rsid w:val="00D258D0"/>
    <w:rsid w:val="00D26D01"/>
    <w:rsid w:val="00D27395"/>
    <w:rsid w:val="00D27741"/>
    <w:rsid w:val="00D31B85"/>
    <w:rsid w:val="00D31CB7"/>
    <w:rsid w:val="00D31EE2"/>
    <w:rsid w:val="00D33A13"/>
    <w:rsid w:val="00D35550"/>
    <w:rsid w:val="00D35A61"/>
    <w:rsid w:val="00D3675B"/>
    <w:rsid w:val="00D405DE"/>
    <w:rsid w:val="00D41AC7"/>
    <w:rsid w:val="00D41DAD"/>
    <w:rsid w:val="00D44B48"/>
    <w:rsid w:val="00D45447"/>
    <w:rsid w:val="00D47284"/>
    <w:rsid w:val="00D47E63"/>
    <w:rsid w:val="00D520AE"/>
    <w:rsid w:val="00D524C8"/>
    <w:rsid w:val="00D5271A"/>
    <w:rsid w:val="00D528F1"/>
    <w:rsid w:val="00D54B59"/>
    <w:rsid w:val="00D56243"/>
    <w:rsid w:val="00D6003E"/>
    <w:rsid w:val="00D601FB"/>
    <w:rsid w:val="00D60B64"/>
    <w:rsid w:val="00D60CEE"/>
    <w:rsid w:val="00D619CB"/>
    <w:rsid w:val="00D6519D"/>
    <w:rsid w:val="00D65266"/>
    <w:rsid w:val="00D67ADC"/>
    <w:rsid w:val="00D705B3"/>
    <w:rsid w:val="00D70ECC"/>
    <w:rsid w:val="00D71745"/>
    <w:rsid w:val="00D7229E"/>
    <w:rsid w:val="00D7478C"/>
    <w:rsid w:val="00D77866"/>
    <w:rsid w:val="00D81561"/>
    <w:rsid w:val="00D81851"/>
    <w:rsid w:val="00D82163"/>
    <w:rsid w:val="00D8240A"/>
    <w:rsid w:val="00D83092"/>
    <w:rsid w:val="00D830E3"/>
    <w:rsid w:val="00D84FF5"/>
    <w:rsid w:val="00D86865"/>
    <w:rsid w:val="00D9095E"/>
    <w:rsid w:val="00D95E6A"/>
    <w:rsid w:val="00D97250"/>
    <w:rsid w:val="00DA0C3E"/>
    <w:rsid w:val="00DA1977"/>
    <w:rsid w:val="00DA1BBD"/>
    <w:rsid w:val="00DA27C9"/>
    <w:rsid w:val="00DA2F93"/>
    <w:rsid w:val="00DA40A2"/>
    <w:rsid w:val="00DA4729"/>
    <w:rsid w:val="00DA473A"/>
    <w:rsid w:val="00DA535E"/>
    <w:rsid w:val="00DA67FA"/>
    <w:rsid w:val="00DA7295"/>
    <w:rsid w:val="00DB5ADE"/>
    <w:rsid w:val="00DB73C9"/>
    <w:rsid w:val="00DC1137"/>
    <w:rsid w:val="00DC1DEA"/>
    <w:rsid w:val="00DC422E"/>
    <w:rsid w:val="00DC7F76"/>
    <w:rsid w:val="00DD1831"/>
    <w:rsid w:val="00DD1FE0"/>
    <w:rsid w:val="00DD2371"/>
    <w:rsid w:val="00DD28BC"/>
    <w:rsid w:val="00DD48C0"/>
    <w:rsid w:val="00DD48E3"/>
    <w:rsid w:val="00DD65F7"/>
    <w:rsid w:val="00DD697D"/>
    <w:rsid w:val="00DD7707"/>
    <w:rsid w:val="00DE069D"/>
    <w:rsid w:val="00DE085A"/>
    <w:rsid w:val="00DE2205"/>
    <w:rsid w:val="00DE39CF"/>
    <w:rsid w:val="00DE52B6"/>
    <w:rsid w:val="00DE6150"/>
    <w:rsid w:val="00DF2161"/>
    <w:rsid w:val="00DF5023"/>
    <w:rsid w:val="00DF5ABD"/>
    <w:rsid w:val="00E010E4"/>
    <w:rsid w:val="00E0151A"/>
    <w:rsid w:val="00E0260F"/>
    <w:rsid w:val="00E02DF9"/>
    <w:rsid w:val="00E03B7B"/>
    <w:rsid w:val="00E03C8E"/>
    <w:rsid w:val="00E04A5C"/>
    <w:rsid w:val="00E0517E"/>
    <w:rsid w:val="00E076DF"/>
    <w:rsid w:val="00E11DD7"/>
    <w:rsid w:val="00E149BA"/>
    <w:rsid w:val="00E14E17"/>
    <w:rsid w:val="00E16564"/>
    <w:rsid w:val="00E16A75"/>
    <w:rsid w:val="00E177E4"/>
    <w:rsid w:val="00E2064F"/>
    <w:rsid w:val="00E241D1"/>
    <w:rsid w:val="00E25EBF"/>
    <w:rsid w:val="00E31160"/>
    <w:rsid w:val="00E32FAA"/>
    <w:rsid w:val="00E33240"/>
    <w:rsid w:val="00E343B9"/>
    <w:rsid w:val="00E34D30"/>
    <w:rsid w:val="00E36C66"/>
    <w:rsid w:val="00E378A4"/>
    <w:rsid w:val="00E4013C"/>
    <w:rsid w:val="00E4020D"/>
    <w:rsid w:val="00E4239C"/>
    <w:rsid w:val="00E4464C"/>
    <w:rsid w:val="00E46527"/>
    <w:rsid w:val="00E4654A"/>
    <w:rsid w:val="00E47055"/>
    <w:rsid w:val="00E47637"/>
    <w:rsid w:val="00E5150A"/>
    <w:rsid w:val="00E54D9A"/>
    <w:rsid w:val="00E5523B"/>
    <w:rsid w:val="00E552D6"/>
    <w:rsid w:val="00E55689"/>
    <w:rsid w:val="00E57250"/>
    <w:rsid w:val="00E61D15"/>
    <w:rsid w:val="00E630B7"/>
    <w:rsid w:val="00E645E6"/>
    <w:rsid w:val="00E66136"/>
    <w:rsid w:val="00E66531"/>
    <w:rsid w:val="00E705AE"/>
    <w:rsid w:val="00E714A6"/>
    <w:rsid w:val="00E730F9"/>
    <w:rsid w:val="00E73799"/>
    <w:rsid w:val="00E77086"/>
    <w:rsid w:val="00E77FFB"/>
    <w:rsid w:val="00E81DBB"/>
    <w:rsid w:val="00E82826"/>
    <w:rsid w:val="00E82FD9"/>
    <w:rsid w:val="00E83206"/>
    <w:rsid w:val="00E83C3B"/>
    <w:rsid w:val="00E83C89"/>
    <w:rsid w:val="00E85C99"/>
    <w:rsid w:val="00E861C1"/>
    <w:rsid w:val="00E86E91"/>
    <w:rsid w:val="00E90120"/>
    <w:rsid w:val="00E91CD5"/>
    <w:rsid w:val="00E92A4C"/>
    <w:rsid w:val="00E93697"/>
    <w:rsid w:val="00E93C8F"/>
    <w:rsid w:val="00E94D32"/>
    <w:rsid w:val="00E95129"/>
    <w:rsid w:val="00E962ED"/>
    <w:rsid w:val="00E96DF2"/>
    <w:rsid w:val="00E9719A"/>
    <w:rsid w:val="00EA2163"/>
    <w:rsid w:val="00EA3261"/>
    <w:rsid w:val="00EA3355"/>
    <w:rsid w:val="00EA5EBF"/>
    <w:rsid w:val="00EA6278"/>
    <w:rsid w:val="00EA62DC"/>
    <w:rsid w:val="00EB0279"/>
    <w:rsid w:val="00EB087B"/>
    <w:rsid w:val="00EB147D"/>
    <w:rsid w:val="00EB166F"/>
    <w:rsid w:val="00EB24EA"/>
    <w:rsid w:val="00EB29BC"/>
    <w:rsid w:val="00EB2F15"/>
    <w:rsid w:val="00EB48F9"/>
    <w:rsid w:val="00EB4FFC"/>
    <w:rsid w:val="00EB55B8"/>
    <w:rsid w:val="00EB5EB2"/>
    <w:rsid w:val="00EB69D5"/>
    <w:rsid w:val="00EB76E2"/>
    <w:rsid w:val="00EB7B57"/>
    <w:rsid w:val="00EC01DA"/>
    <w:rsid w:val="00EC0645"/>
    <w:rsid w:val="00EC0EBA"/>
    <w:rsid w:val="00EC2B6D"/>
    <w:rsid w:val="00EC36FF"/>
    <w:rsid w:val="00EC3839"/>
    <w:rsid w:val="00EC65AD"/>
    <w:rsid w:val="00ED172B"/>
    <w:rsid w:val="00ED3800"/>
    <w:rsid w:val="00ED4F7A"/>
    <w:rsid w:val="00ED4F9F"/>
    <w:rsid w:val="00ED5EBC"/>
    <w:rsid w:val="00ED6CDC"/>
    <w:rsid w:val="00EE08F1"/>
    <w:rsid w:val="00EE1B59"/>
    <w:rsid w:val="00EE2BEE"/>
    <w:rsid w:val="00EE3052"/>
    <w:rsid w:val="00EE3104"/>
    <w:rsid w:val="00EE461E"/>
    <w:rsid w:val="00EE498F"/>
    <w:rsid w:val="00EE5C93"/>
    <w:rsid w:val="00EE7593"/>
    <w:rsid w:val="00EE79B1"/>
    <w:rsid w:val="00EF2758"/>
    <w:rsid w:val="00EF2AE2"/>
    <w:rsid w:val="00EF446C"/>
    <w:rsid w:val="00EF66F8"/>
    <w:rsid w:val="00EF6894"/>
    <w:rsid w:val="00EF757B"/>
    <w:rsid w:val="00F01BC4"/>
    <w:rsid w:val="00F01C4D"/>
    <w:rsid w:val="00F02B8E"/>
    <w:rsid w:val="00F04C10"/>
    <w:rsid w:val="00F13A4E"/>
    <w:rsid w:val="00F14D0C"/>
    <w:rsid w:val="00F229EE"/>
    <w:rsid w:val="00F23CDB"/>
    <w:rsid w:val="00F2456C"/>
    <w:rsid w:val="00F24862"/>
    <w:rsid w:val="00F27D16"/>
    <w:rsid w:val="00F33D90"/>
    <w:rsid w:val="00F3415E"/>
    <w:rsid w:val="00F35164"/>
    <w:rsid w:val="00F41A35"/>
    <w:rsid w:val="00F42623"/>
    <w:rsid w:val="00F42E0E"/>
    <w:rsid w:val="00F432A0"/>
    <w:rsid w:val="00F43312"/>
    <w:rsid w:val="00F436A2"/>
    <w:rsid w:val="00F44FB2"/>
    <w:rsid w:val="00F46496"/>
    <w:rsid w:val="00F46F17"/>
    <w:rsid w:val="00F51F15"/>
    <w:rsid w:val="00F52D6F"/>
    <w:rsid w:val="00F5485F"/>
    <w:rsid w:val="00F5667F"/>
    <w:rsid w:val="00F56FF1"/>
    <w:rsid w:val="00F60067"/>
    <w:rsid w:val="00F608A0"/>
    <w:rsid w:val="00F61924"/>
    <w:rsid w:val="00F6477A"/>
    <w:rsid w:val="00F672A2"/>
    <w:rsid w:val="00F70560"/>
    <w:rsid w:val="00F7173B"/>
    <w:rsid w:val="00F73B52"/>
    <w:rsid w:val="00F75CCE"/>
    <w:rsid w:val="00F81305"/>
    <w:rsid w:val="00F8317E"/>
    <w:rsid w:val="00F836AF"/>
    <w:rsid w:val="00F83CC7"/>
    <w:rsid w:val="00F84675"/>
    <w:rsid w:val="00F8564D"/>
    <w:rsid w:val="00F85F33"/>
    <w:rsid w:val="00F85F8B"/>
    <w:rsid w:val="00F86139"/>
    <w:rsid w:val="00F87BEB"/>
    <w:rsid w:val="00F90EA1"/>
    <w:rsid w:val="00F96C60"/>
    <w:rsid w:val="00F971E9"/>
    <w:rsid w:val="00F97A1C"/>
    <w:rsid w:val="00FA03EB"/>
    <w:rsid w:val="00FA46EE"/>
    <w:rsid w:val="00FA51AA"/>
    <w:rsid w:val="00FA54D8"/>
    <w:rsid w:val="00FA63F3"/>
    <w:rsid w:val="00FA6844"/>
    <w:rsid w:val="00FA6947"/>
    <w:rsid w:val="00FA69E4"/>
    <w:rsid w:val="00FB0406"/>
    <w:rsid w:val="00FB1B07"/>
    <w:rsid w:val="00FB3BE5"/>
    <w:rsid w:val="00FB463A"/>
    <w:rsid w:val="00FB5A60"/>
    <w:rsid w:val="00FB743A"/>
    <w:rsid w:val="00FB743F"/>
    <w:rsid w:val="00FB751F"/>
    <w:rsid w:val="00FB7A99"/>
    <w:rsid w:val="00FC025A"/>
    <w:rsid w:val="00FC04F2"/>
    <w:rsid w:val="00FC2C34"/>
    <w:rsid w:val="00FC3036"/>
    <w:rsid w:val="00FC3D1F"/>
    <w:rsid w:val="00FC3F8F"/>
    <w:rsid w:val="00FC4101"/>
    <w:rsid w:val="00FC4DC0"/>
    <w:rsid w:val="00FC5018"/>
    <w:rsid w:val="00FC73D5"/>
    <w:rsid w:val="00FD3E12"/>
    <w:rsid w:val="00FD4960"/>
    <w:rsid w:val="00FD5B74"/>
    <w:rsid w:val="00FD5C87"/>
    <w:rsid w:val="00FD72FD"/>
    <w:rsid w:val="00FE219C"/>
    <w:rsid w:val="00FE2308"/>
    <w:rsid w:val="00FE2D0C"/>
    <w:rsid w:val="00FE3E6C"/>
    <w:rsid w:val="00FE42B9"/>
    <w:rsid w:val="00FE5D34"/>
    <w:rsid w:val="00FE6899"/>
    <w:rsid w:val="00FE6C37"/>
    <w:rsid w:val="00FE7938"/>
    <w:rsid w:val="00FF2589"/>
    <w:rsid w:val="00FF264D"/>
    <w:rsid w:val="00FF3263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AA09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DEDA-26C8-498F-B6B0-1E3D96D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8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2853</cp:revision>
  <cp:lastPrinted>2022-08-17T06:23:00Z</cp:lastPrinted>
  <dcterms:created xsi:type="dcterms:W3CDTF">2022-06-06T06:13:00Z</dcterms:created>
  <dcterms:modified xsi:type="dcterms:W3CDTF">2022-08-18T10:18:00Z</dcterms:modified>
</cp:coreProperties>
</file>