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1" w:rsidRDefault="00217561" w:rsidP="00217561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561" w:rsidRDefault="00217561" w:rsidP="0021756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217561" w:rsidRDefault="00217561" w:rsidP="0021756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217561" w:rsidRDefault="00217561" w:rsidP="00217561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.11.2021  №</w:t>
      </w:r>
      <w:r w:rsidR="00F514A7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44</w:t>
      </w:r>
      <w:r w:rsidR="0078705B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217561" w:rsidRDefault="00217561" w:rsidP="00217561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27.10.2021 г. № 434 «</w:t>
      </w:r>
      <w:r>
        <w:rPr>
          <w:rStyle w:val="2"/>
          <w:color w:val="000000"/>
          <w:sz w:val="24"/>
          <w:szCs w:val="24"/>
        </w:rPr>
        <w:t>О комплексе мер по обеспечению санитарно-эпидемиологического благополучия населения в связи с распространением новой коронавирусной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217561" w:rsidRDefault="00217561" w:rsidP="00217561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>муниципального района Клявлинский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217561" w:rsidRDefault="00217561" w:rsidP="00217561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217561" w:rsidRDefault="00217561" w:rsidP="00217561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217561" w:rsidRPr="00AF4865" w:rsidRDefault="00217561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AF4865"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AF4865"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остановлением Губернатора Самарской области от 0</w:t>
      </w:r>
      <w:r w:rsid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6.11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.2021 г. №2</w:t>
      </w:r>
      <w:r w:rsid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91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 w:rsidRPr="00AF4865">
        <w:rPr>
          <w:rStyle w:val="2"/>
          <w:sz w:val="24"/>
          <w:szCs w:val="24"/>
        </w:rPr>
        <w:t>О комплексе мер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-19) на территории Самарской области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Клявлинский </w:t>
      </w:r>
      <w:r w:rsidRPr="00AF4865"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217561" w:rsidRPr="00AF4865" w:rsidRDefault="00217561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AF4865">
        <w:rPr>
          <w:rFonts w:eastAsia="Times New Roman"/>
          <w:spacing w:val="3"/>
          <w:sz w:val="24"/>
          <w:szCs w:val="24"/>
          <w:lang w:eastAsia="ru-RU"/>
        </w:rPr>
        <w:t>1. В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27.10.2021 г. № 434 «</w:t>
      </w:r>
      <w:r w:rsidRPr="00AF4865">
        <w:rPr>
          <w:rStyle w:val="2"/>
          <w:sz w:val="24"/>
          <w:szCs w:val="24"/>
        </w:rPr>
        <w:t>О комплексе мер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-19) на территории муниципального района Клявлинский Самарской области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904EA8" w:rsidRPr="00AF4865" w:rsidRDefault="00AF4865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904EA8" w:rsidRPr="00AF4865">
        <w:rPr>
          <w:rStyle w:val="2"/>
          <w:sz w:val="24"/>
          <w:szCs w:val="24"/>
        </w:rPr>
        <w:t>пункт 2.11 и подпункт 6 пункта 2.12 признать утратившими силу;</w:t>
      </w:r>
    </w:p>
    <w:p w:rsidR="003A5171" w:rsidRPr="00AF4865" w:rsidRDefault="00AF4865" w:rsidP="00AF4865">
      <w:pPr>
        <w:pStyle w:val="2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            - </w:t>
      </w:r>
      <w:r w:rsidR="003A5171" w:rsidRPr="00AF4865">
        <w:rPr>
          <w:rStyle w:val="2"/>
          <w:sz w:val="24"/>
          <w:szCs w:val="24"/>
        </w:rPr>
        <w:t>пункт 4 дополнить подпунктом 4 следующего содержания:</w:t>
      </w:r>
    </w:p>
    <w:p w:rsidR="003A5171" w:rsidRPr="00AF4865" w:rsidRDefault="003A5171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«4) работу организаций, оказывающих услуги общественного питания </w:t>
      </w:r>
      <w:r w:rsidRPr="00AF4865">
        <w:rPr>
          <w:rStyle w:val="2"/>
          <w:sz w:val="24"/>
          <w:szCs w:val="24"/>
        </w:rPr>
        <w:lastRenderedPageBreak/>
        <w:t xml:space="preserve">(ресторанов, кафе, столовых, буфетов, баров, закусочных, </w:t>
      </w:r>
      <w:proofErr w:type="spellStart"/>
      <w:r w:rsidRPr="00AF4865">
        <w:rPr>
          <w:rStyle w:val="2"/>
          <w:sz w:val="24"/>
          <w:szCs w:val="24"/>
        </w:rPr>
        <w:t>фуд</w:t>
      </w:r>
      <w:proofErr w:type="spellEnd"/>
      <w:r w:rsidRPr="00AF4865">
        <w:rPr>
          <w:rStyle w:val="2"/>
          <w:sz w:val="24"/>
          <w:szCs w:val="24"/>
        </w:rPr>
        <w:t>-кортов и иных предприятий общественного питания), с 23:00 до 6:00 по местному времени</w:t>
      </w:r>
      <w:proofErr w:type="gramStart"/>
      <w:r w:rsidRPr="00AF4865">
        <w:rPr>
          <w:rStyle w:val="2"/>
          <w:sz w:val="24"/>
          <w:szCs w:val="24"/>
        </w:rPr>
        <w:t>.»;</w:t>
      </w:r>
      <w:proofErr w:type="gramEnd"/>
    </w:p>
    <w:p w:rsidR="0045102F" w:rsidRPr="00AF4865" w:rsidRDefault="001A1DA2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45102F" w:rsidRPr="00AF4865">
        <w:rPr>
          <w:rStyle w:val="2"/>
          <w:sz w:val="24"/>
          <w:szCs w:val="24"/>
        </w:rPr>
        <w:t>пункт 5 изложить в следующей редакции: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«5. Совершеннолетние граждане допускаются к посещению: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торговых центров;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торговых предприятий (за исключением торговых предприятий, реализующих продовольственные товары, с площадью торгового зала до 2000 кв. метров);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театрально-концертных и цирковых организаций, </w:t>
      </w:r>
      <w:proofErr w:type="spellStart"/>
      <w:r w:rsidRPr="00AF4865">
        <w:rPr>
          <w:rStyle w:val="2"/>
          <w:sz w:val="24"/>
          <w:szCs w:val="24"/>
        </w:rPr>
        <w:t>культурно</w:t>
      </w:r>
      <w:r w:rsidRPr="00AF4865">
        <w:rPr>
          <w:rStyle w:val="2"/>
          <w:sz w:val="24"/>
          <w:szCs w:val="24"/>
        </w:rPr>
        <w:softHyphen/>
        <w:t>досуговых</w:t>
      </w:r>
      <w:proofErr w:type="spellEnd"/>
      <w:r w:rsidRPr="00AF4865">
        <w:rPr>
          <w:rStyle w:val="2"/>
          <w:sz w:val="24"/>
          <w:szCs w:val="24"/>
        </w:rPr>
        <w:t xml:space="preserve"> учреждений, кинотеатров (кинозалов);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бассейнов, </w:t>
      </w:r>
      <w:proofErr w:type="gramStart"/>
      <w:r w:rsidRPr="00AF4865">
        <w:rPr>
          <w:rStyle w:val="2"/>
          <w:sz w:val="24"/>
          <w:szCs w:val="24"/>
        </w:rPr>
        <w:t>фитнес-центров</w:t>
      </w:r>
      <w:proofErr w:type="gramEnd"/>
      <w:r w:rsidRPr="00AF4865">
        <w:rPr>
          <w:rStyle w:val="2"/>
          <w:sz w:val="24"/>
          <w:szCs w:val="24"/>
        </w:rPr>
        <w:t>, спортивных клубов, спортивных залов;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ресторанов, кафе, столовых, буфетов, баров, закусочных и иных предприятий общественного питания;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организаций сферы услуг (салоны красоты, парикмахерские, студии ногтевого сервиса, станции технического обслуживания автомобилей) -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при предъявлении документа, удостоверяющего личность, и оригинала (либо </w:t>
      </w:r>
      <w:r w:rsidRPr="00AF4865">
        <w:rPr>
          <w:rStyle w:val="2"/>
          <w:sz w:val="24"/>
          <w:szCs w:val="24"/>
          <w:lang w:val="en-US"/>
        </w:rPr>
        <w:t>QR</w:t>
      </w:r>
      <w:r w:rsidRPr="00AF4865">
        <w:rPr>
          <w:rStyle w:val="2"/>
          <w:sz w:val="24"/>
          <w:szCs w:val="24"/>
        </w:rPr>
        <w:t>-кода с единого портала государственных услуг) одного из следующих документов: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сертификата профилактической прививки от 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-19;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сведений о перенесенном заболевании 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-19;</w:t>
      </w:r>
    </w:p>
    <w:p w:rsidR="00217561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отрицательного результата ПЦР-теста на наличие возбудителя 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 xml:space="preserve">-19, выполненного не </w:t>
      </w:r>
      <w:proofErr w:type="gramStart"/>
      <w:r w:rsidRPr="00AF4865">
        <w:rPr>
          <w:rStyle w:val="2"/>
          <w:sz w:val="24"/>
          <w:szCs w:val="24"/>
        </w:rPr>
        <w:t>позднее</w:t>
      </w:r>
      <w:proofErr w:type="gramEnd"/>
      <w:r w:rsidRPr="00AF4865">
        <w:rPr>
          <w:rStyle w:val="2"/>
          <w:sz w:val="24"/>
          <w:szCs w:val="24"/>
        </w:rPr>
        <w:t xml:space="preserve"> чем за 72 часа до посещения.</w:t>
      </w:r>
      <w:r w:rsidR="00217561" w:rsidRPr="00AF4865">
        <w:rPr>
          <w:rStyle w:val="2"/>
          <w:sz w:val="24"/>
          <w:szCs w:val="24"/>
        </w:rPr>
        <w:t>».</w:t>
      </w:r>
    </w:p>
    <w:p w:rsidR="00217561" w:rsidRPr="00AF4865" w:rsidRDefault="00217561" w:rsidP="00AF48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F4865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AF4865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AF4865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17561" w:rsidRPr="00AF4865" w:rsidRDefault="00217561" w:rsidP="00AF4865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217561" w:rsidRPr="00AF4865" w:rsidRDefault="00217561" w:rsidP="00AF4865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0</w:t>
      </w:r>
      <w:r w:rsidR="005B3CDA"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</w:t>
      </w:r>
      <w:r w:rsidR="005B3CDA"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.2021 г.</w:t>
      </w:r>
    </w:p>
    <w:p w:rsidR="00217561" w:rsidRPr="00AF4865" w:rsidRDefault="00217561" w:rsidP="00AF486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17561" w:rsidRDefault="00217561" w:rsidP="0021756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7561" w:rsidRDefault="00217561" w:rsidP="0021756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17561" w:rsidTr="00217561">
        <w:tc>
          <w:tcPr>
            <w:tcW w:w="6807" w:type="dxa"/>
            <w:hideMark/>
          </w:tcPr>
          <w:p w:rsidR="00217561" w:rsidRDefault="00217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217561" w:rsidRDefault="00217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217561" w:rsidRDefault="00217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217561" w:rsidRDefault="00217561" w:rsidP="005B3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5B3CDA">
              <w:rPr>
                <w:rFonts w:ascii="Times New Roman" w:eastAsia="Calibri" w:hAnsi="Times New Roman" w:cs="Times New Roman"/>
                <w:sz w:val="24"/>
                <w:szCs w:val="24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7561" w:rsidRDefault="00217561" w:rsidP="00217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561" w:rsidRDefault="00217561" w:rsidP="002175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561" w:rsidRDefault="00217561" w:rsidP="002175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4E" w:rsidRDefault="00217561" w:rsidP="00D30772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90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F"/>
    <w:rsid w:val="001A1DA2"/>
    <w:rsid w:val="00217561"/>
    <w:rsid w:val="003A5171"/>
    <w:rsid w:val="0045102F"/>
    <w:rsid w:val="00513E3F"/>
    <w:rsid w:val="005B3CDA"/>
    <w:rsid w:val="00664F18"/>
    <w:rsid w:val="0078705B"/>
    <w:rsid w:val="0090084E"/>
    <w:rsid w:val="00904EA8"/>
    <w:rsid w:val="00AF4865"/>
    <w:rsid w:val="00D30772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175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561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61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link w:val="5"/>
    <w:uiPriority w:val="99"/>
    <w:rsid w:val="003A5171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3A51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175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561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61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link w:val="5"/>
    <w:uiPriority w:val="99"/>
    <w:rsid w:val="003A5171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3A51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7</cp:revision>
  <cp:lastPrinted>2021-11-09T05:57:00Z</cp:lastPrinted>
  <dcterms:created xsi:type="dcterms:W3CDTF">2021-11-08T05:01:00Z</dcterms:created>
  <dcterms:modified xsi:type="dcterms:W3CDTF">2021-11-09T05:57:00Z</dcterms:modified>
</cp:coreProperties>
</file>