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565E" w:rsidRPr="00F01055" w:rsidRDefault="008E216B" w:rsidP="001D40C8">
      <w:pPr>
        <w:autoSpaceDE w:val="0"/>
        <w:autoSpaceDN w:val="0"/>
        <w:adjustRightInd w:val="0"/>
        <w:rPr>
          <w:sz w:val="22"/>
          <w:szCs w:val="22"/>
        </w:rPr>
      </w:pPr>
      <w:r>
        <w:rPr>
          <w:sz w:val="22"/>
          <w:szCs w:val="22"/>
        </w:rPr>
        <w:t xml:space="preserve">                        </w:t>
      </w:r>
      <w:r w:rsidR="00E5565E">
        <w:rPr>
          <w:sz w:val="22"/>
          <w:szCs w:val="22"/>
        </w:rPr>
        <w:t xml:space="preserve">   </w:t>
      </w:r>
      <w:r w:rsidR="00F81BF1" w:rsidRPr="00AF63E3">
        <w:rPr>
          <w:noProof/>
          <w:sz w:val="22"/>
          <w:szCs w:val="22"/>
        </w:rPr>
        <w:drawing>
          <wp:inline distT="0" distB="0" distL="0" distR="0">
            <wp:extent cx="561975" cy="7239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565E" w:rsidRPr="00F74742" w:rsidRDefault="00E5565E" w:rsidP="001D40C8">
      <w:pPr>
        <w:rPr>
          <w:sz w:val="24"/>
          <w:szCs w:val="24"/>
        </w:rPr>
      </w:pPr>
    </w:p>
    <w:p w:rsidR="00E5565E" w:rsidRPr="00F74742" w:rsidRDefault="00F81BF1" w:rsidP="001D40C8">
      <w:pPr>
        <w:rPr>
          <w:b/>
          <w:sz w:val="24"/>
          <w:szCs w:val="24"/>
        </w:rPr>
      </w:pPr>
      <w:r w:rsidRPr="00F74742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>
                <wp:simplePos x="0" y="0"/>
                <wp:positionH relativeFrom="column">
                  <wp:posOffset>6576695</wp:posOffset>
                </wp:positionH>
                <wp:positionV relativeFrom="paragraph">
                  <wp:posOffset>5715</wp:posOffset>
                </wp:positionV>
                <wp:extent cx="278765" cy="62230"/>
                <wp:effectExtent l="0" t="0" r="0" b="0"/>
                <wp:wrapNone/>
                <wp:docPr id="2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8765" cy="62230"/>
                        </a:xfrm>
                        <a:prstGeom prst="callout2">
                          <a:avLst>
                            <a:gd name="adj1" fmla="val 11352"/>
                            <a:gd name="adj2" fmla="val -2157"/>
                            <a:gd name="adj3" fmla="val 11352"/>
                            <a:gd name="adj4" fmla="val -4713"/>
                            <a:gd name="adj5" fmla="val 3292"/>
                            <a:gd name="adj6" fmla="val -7264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D84A75" w:rsidRDefault="00D84A75" w:rsidP="001D40C8"/>
                          <w:p w:rsidR="00D84A75" w:rsidRDefault="00D84A75" w:rsidP="001D40C8"/>
                          <w:p w:rsidR="00D84A75" w:rsidRDefault="00D84A75" w:rsidP="001D40C8"/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3" o:spid="_x0000_s1026" type="#_x0000_t42" style="position:absolute;margin-left:517.85pt;margin-top:.45pt;width:21.95pt;height:4.9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" o:allowincell="f" adj="-1569,711,-1018,2452,-466,2452" filled="f" stroked="f">
                <v:stroke startarrowwidth="narrow" startarrowlength="short" endarrowwidth="narrow" endarrowlength="short"/>
                <v:textbox inset="1pt,1pt,1pt,1pt">
                  <w:txbxContent>
                    <w:p w:rsidR="00D84A75" w:rsidRDefault="00D84A75" w:rsidP="001D40C8"/>
                    <w:p w:rsidR="00D84A75" w:rsidRDefault="00D84A75" w:rsidP="001D40C8"/>
                    <w:p w:rsidR="00D84A75" w:rsidRDefault="00D84A75" w:rsidP="001D40C8"/>
                  </w:txbxContent>
                </v:textbox>
              </v:shape>
            </w:pict>
          </mc:Fallback>
        </mc:AlternateContent>
      </w:r>
      <w:r w:rsidR="00E5565E" w:rsidRPr="00F74742">
        <w:rPr>
          <w:sz w:val="24"/>
          <w:szCs w:val="24"/>
        </w:rPr>
        <w:t xml:space="preserve">     </w:t>
      </w:r>
      <w:r w:rsidR="00E5565E" w:rsidRPr="00F74742">
        <w:rPr>
          <w:b/>
          <w:sz w:val="24"/>
          <w:szCs w:val="24"/>
        </w:rPr>
        <w:t xml:space="preserve">РОССИЙСКАЯ ФЕДЕРАЦИЯ                        </w:t>
      </w:r>
    </w:p>
    <w:p w:rsidR="00E5565E" w:rsidRPr="00F74742" w:rsidRDefault="00E5565E" w:rsidP="001D40C8">
      <w:pPr>
        <w:rPr>
          <w:b/>
          <w:sz w:val="24"/>
          <w:szCs w:val="24"/>
        </w:rPr>
      </w:pPr>
    </w:p>
    <w:p w:rsidR="00E5565E" w:rsidRPr="00F74742" w:rsidRDefault="00E5565E" w:rsidP="001D40C8">
      <w:pPr>
        <w:rPr>
          <w:b/>
          <w:sz w:val="24"/>
          <w:szCs w:val="24"/>
        </w:rPr>
      </w:pPr>
      <w:r w:rsidRPr="00F74742">
        <w:rPr>
          <w:b/>
          <w:sz w:val="24"/>
          <w:szCs w:val="24"/>
        </w:rPr>
        <w:t xml:space="preserve">            АДМИНИСТРАЦИЯ</w:t>
      </w:r>
    </w:p>
    <w:p w:rsidR="00E5565E" w:rsidRPr="00F74742" w:rsidRDefault="00E5565E" w:rsidP="001D40C8">
      <w:pPr>
        <w:rPr>
          <w:b/>
          <w:sz w:val="24"/>
          <w:szCs w:val="24"/>
        </w:rPr>
      </w:pPr>
      <w:r w:rsidRPr="00F74742">
        <w:rPr>
          <w:b/>
          <w:sz w:val="24"/>
          <w:szCs w:val="24"/>
        </w:rPr>
        <w:t xml:space="preserve"> МУНИЦИПАЛЬНОГО РАЙОНА</w:t>
      </w:r>
    </w:p>
    <w:p w:rsidR="00E5565E" w:rsidRPr="00F74742" w:rsidRDefault="00E5565E" w:rsidP="001D40C8">
      <w:pPr>
        <w:rPr>
          <w:b/>
          <w:sz w:val="24"/>
          <w:szCs w:val="24"/>
        </w:rPr>
      </w:pPr>
      <w:r w:rsidRPr="00F74742">
        <w:rPr>
          <w:b/>
          <w:sz w:val="24"/>
          <w:szCs w:val="24"/>
        </w:rPr>
        <w:t xml:space="preserve">                КЛЯВЛИНСКИЙ</w:t>
      </w:r>
    </w:p>
    <w:p w:rsidR="00E5565E" w:rsidRPr="005E2352" w:rsidRDefault="005E2352" w:rsidP="001D40C8">
      <w:pPr>
        <w:rPr>
          <w:b/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="00E5565E" w:rsidRPr="00F74742">
        <w:rPr>
          <w:sz w:val="24"/>
          <w:szCs w:val="24"/>
        </w:rPr>
        <w:t xml:space="preserve">   </w:t>
      </w:r>
      <w:r w:rsidR="00E5565E" w:rsidRPr="005E2352">
        <w:rPr>
          <w:b/>
          <w:sz w:val="24"/>
          <w:szCs w:val="24"/>
        </w:rPr>
        <w:t>Самарской области</w:t>
      </w:r>
    </w:p>
    <w:p w:rsidR="00E5565E" w:rsidRPr="00F74742" w:rsidRDefault="00E5565E" w:rsidP="001D40C8">
      <w:pPr>
        <w:rPr>
          <w:b/>
          <w:sz w:val="24"/>
          <w:szCs w:val="24"/>
        </w:rPr>
      </w:pPr>
    </w:p>
    <w:p w:rsidR="00E5565E" w:rsidRDefault="00E5565E" w:rsidP="001D40C8">
      <w:pPr>
        <w:jc w:val="both"/>
        <w:rPr>
          <w:b/>
          <w:sz w:val="24"/>
          <w:szCs w:val="24"/>
        </w:rPr>
      </w:pPr>
      <w:r w:rsidRPr="00F74742">
        <w:rPr>
          <w:b/>
          <w:sz w:val="24"/>
          <w:szCs w:val="24"/>
        </w:rPr>
        <w:t xml:space="preserve">              ПОСТАНОВЛЕНИЕ</w:t>
      </w:r>
    </w:p>
    <w:p w:rsidR="0005443A" w:rsidRPr="00F74742" w:rsidRDefault="0005443A" w:rsidP="001D40C8">
      <w:pPr>
        <w:jc w:val="both"/>
        <w:rPr>
          <w:b/>
          <w:sz w:val="24"/>
          <w:szCs w:val="24"/>
        </w:rPr>
      </w:pPr>
    </w:p>
    <w:p w:rsidR="006E58EF" w:rsidRPr="008B622E" w:rsidRDefault="00A53327" w:rsidP="003E105F">
      <w:pPr>
        <w:rPr>
          <w:b/>
          <w:sz w:val="24"/>
          <w:szCs w:val="24"/>
          <w:u w:val="single"/>
        </w:rPr>
      </w:pPr>
      <w:r w:rsidRPr="008B622E">
        <w:rPr>
          <w:b/>
          <w:sz w:val="24"/>
          <w:szCs w:val="24"/>
          <w:u w:val="single"/>
        </w:rPr>
        <w:t>29</w:t>
      </w:r>
      <w:r w:rsidR="005E2352" w:rsidRPr="008B622E">
        <w:rPr>
          <w:b/>
          <w:sz w:val="24"/>
          <w:szCs w:val="24"/>
          <w:u w:val="single"/>
        </w:rPr>
        <w:t>.</w:t>
      </w:r>
      <w:r w:rsidR="001032A9" w:rsidRPr="008B622E">
        <w:rPr>
          <w:b/>
          <w:sz w:val="24"/>
          <w:szCs w:val="24"/>
          <w:u w:val="single"/>
        </w:rPr>
        <w:t>01</w:t>
      </w:r>
      <w:r w:rsidR="00952395" w:rsidRPr="008B622E">
        <w:rPr>
          <w:b/>
          <w:sz w:val="24"/>
          <w:szCs w:val="24"/>
          <w:u w:val="single"/>
        </w:rPr>
        <w:t>.202</w:t>
      </w:r>
      <w:r w:rsidR="001032A9" w:rsidRPr="008B622E">
        <w:rPr>
          <w:b/>
          <w:sz w:val="24"/>
          <w:szCs w:val="24"/>
          <w:u w:val="single"/>
        </w:rPr>
        <w:t>5</w:t>
      </w:r>
      <w:r w:rsidR="00D70AB3" w:rsidRPr="008B622E">
        <w:rPr>
          <w:b/>
          <w:sz w:val="24"/>
          <w:szCs w:val="24"/>
          <w:u w:val="single"/>
        </w:rPr>
        <w:t xml:space="preserve"> г</w:t>
      </w:r>
      <w:r w:rsidR="008E216B" w:rsidRPr="008B622E">
        <w:rPr>
          <w:b/>
          <w:sz w:val="24"/>
          <w:szCs w:val="24"/>
          <w:u w:val="single"/>
        </w:rPr>
        <w:t>.</w:t>
      </w:r>
      <w:r w:rsidR="00677F19" w:rsidRPr="008B622E">
        <w:rPr>
          <w:b/>
          <w:sz w:val="24"/>
          <w:szCs w:val="24"/>
          <w:u w:val="single"/>
        </w:rPr>
        <w:t xml:space="preserve"> </w:t>
      </w:r>
      <w:r w:rsidR="00B376A9" w:rsidRPr="008B622E">
        <w:rPr>
          <w:b/>
          <w:sz w:val="24"/>
          <w:szCs w:val="24"/>
          <w:u w:val="single"/>
        </w:rPr>
        <w:t>№</w:t>
      </w:r>
      <w:r w:rsidR="005E2352" w:rsidRPr="008B622E">
        <w:rPr>
          <w:b/>
          <w:sz w:val="24"/>
          <w:szCs w:val="24"/>
          <w:u w:val="single"/>
        </w:rPr>
        <w:t xml:space="preserve"> </w:t>
      </w:r>
      <w:r w:rsidRPr="008B622E">
        <w:rPr>
          <w:b/>
          <w:sz w:val="24"/>
          <w:szCs w:val="24"/>
          <w:u w:val="single"/>
        </w:rPr>
        <w:t>33</w:t>
      </w:r>
      <w:r w:rsidR="00B7733B" w:rsidRPr="008B622E">
        <w:rPr>
          <w:b/>
          <w:sz w:val="24"/>
          <w:szCs w:val="24"/>
          <w:u w:val="single"/>
        </w:rPr>
        <w:t>_</w:t>
      </w:r>
    </w:p>
    <w:p w:rsidR="00E5565E" w:rsidRPr="00280456" w:rsidRDefault="00E5565E" w:rsidP="008B622E">
      <w:pPr>
        <w:ind w:right="3685"/>
        <w:jc w:val="both"/>
        <w:rPr>
          <w:sz w:val="24"/>
          <w:szCs w:val="24"/>
        </w:rPr>
      </w:pPr>
      <w:r w:rsidRPr="00280456">
        <w:rPr>
          <w:sz w:val="24"/>
          <w:szCs w:val="24"/>
        </w:rPr>
        <w:t>О внес</w:t>
      </w:r>
      <w:r w:rsidR="005E2352">
        <w:rPr>
          <w:sz w:val="24"/>
          <w:szCs w:val="24"/>
        </w:rPr>
        <w:t>ении изменений в постановление а</w:t>
      </w:r>
      <w:r w:rsidRPr="00280456">
        <w:rPr>
          <w:sz w:val="24"/>
          <w:szCs w:val="24"/>
        </w:rPr>
        <w:t>дминистрации</w:t>
      </w:r>
    </w:p>
    <w:p w:rsidR="00F22DB7" w:rsidRPr="00280456" w:rsidRDefault="00E5565E" w:rsidP="008B622E">
      <w:pPr>
        <w:ind w:right="3685"/>
        <w:jc w:val="both"/>
        <w:rPr>
          <w:sz w:val="24"/>
          <w:szCs w:val="24"/>
        </w:rPr>
      </w:pPr>
      <w:r w:rsidRPr="00280456">
        <w:rPr>
          <w:sz w:val="24"/>
          <w:szCs w:val="24"/>
        </w:rPr>
        <w:t xml:space="preserve">муниципального района Клявлинский </w:t>
      </w:r>
      <w:r w:rsidR="00EB572E">
        <w:rPr>
          <w:sz w:val="24"/>
          <w:szCs w:val="24"/>
        </w:rPr>
        <w:t>Самарской области</w:t>
      </w:r>
      <w:r w:rsidR="008B622E">
        <w:rPr>
          <w:sz w:val="24"/>
          <w:szCs w:val="24"/>
        </w:rPr>
        <w:t xml:space="preserve"> </w:t>
      </w:r>
      <w:r w:rsidRPr="00280456">
        <w:rPr>
          <w:sz w:val="24"/>
          <w:szCs w:val="24"/>
        </w:rPr>
        <w:t xml:space="preserve">от </w:t>
      </w:r>
      <w:r w:rsidR="0005443A" w:rsidRPr="00280456">
        <w:rPr>
          <w:sz w:val="24"/>
          <w:szCs w:val="24"/>
        </w:rPr>
        <w:t>31</w:t>
      </w:r>
      <w:r w:rsidRPr="00280456">
        <w:rPr>
          <w:sz w:val="24"/>
          <w:szCs w:val="24"/>
        </w:rPr>
        <w:t>.</w:t>
      </w:r>
      <w:r w:rsidR="0005443A" w:rsidRPr="00280456">
        <w:rPr>
          <w:sz w:val="24"/>
          <w:szCs w:val="24"/>
        </w:rPr>
        <w:t>05</w:t>
      </w:r>
      <w:r w:rsidRPr="00280456">
        <w:rPr>
          <w:sz w:val="24"/>
          <w:szCs w:val="24"/>
        </w:rPr>
        <w:t>.201</w:t>
      </w:r>
      <w:r w:rsidR="0005443A" w:rsidRPr="00280456">
        <w:rPr>
          <w:sz w:val="24"/>
          <w:szCs w:val="24"/>
        </w:rPr>
        <w:t>9</w:t>
      </w:r>
      <w:r w:rsidR="008B622E">
        <w:rPr>
          <w:sz w:val="24"/>
          <w:szCs w:val="24"/>
        </w:rPr>
        <w:t xml:space="preserve"> </w:t>
      </w:r>
      <w:r w:rsidR="00EB572E">
        <w:rPr>
          <w:sz w:val="24"/>
          <w:szCs w:val="24"/>
        </w:rPr>
        <w:t>г.</w:t>
      </w:r>
      <w:r w:rsidRPr="00280456">
        <w:rPr>
          <w:sz w:val="24"/>
          <w:szCs w:val="24"/>
        </w:rPr>
        <w:t xml:space="preserve"> № </w:t>
      </w:r>
      <w:r w:rsidR="0005443A" w:rsidRPr="00280456">
        <w:rPr>
          <w:sz w:val="24"/>
          <w:szCs w:val="24"/>
        </w:rPr>
        <w:t>20</w:t>
      </w:r>
      <w:r w:rsidR="00F22DB7" w:rsidRPr="00280456">
        <w:rPr>
          <w:sz w:val="24"/>
          <w:szCs w:val="24"/>
        </w:rPr>
        <w:t>1</w:t>
      </w:r>
      <w:r w:rsidR="00EB572E">
        <w:rPr>
          <w:sz w:val="24"/>
          <w:szCs w:val="24"/>
        </w:rPr>
        <w:t xml:space="preserve"> </w:t>
      </w:r>
      <w:r w:rsidR="00F22DB7" w:rsidRPr="00280456">
        <w:rPr>
          <w:sz w:val="24"/>
          <w:szCs w:val="24"/>
        </w:rPr>
        <w:t>«</w:t>
      </w:r>
      <w:r w:rsidR="0005443A" w:rsidRPr="00280456">
        <w:rPr>
          <w:sz w:val="24"/>
          <w:szCs w:val="24"/>
        </w:rPr>
        <w:t>Об утверждении муниципальной программы «</w:t>
      </w:r>
      <w:r w:rsidR="00F22DB7" w:rsidRPr="00280456">
        <w:rPr>
          <w:sz w:val="24"/>
          <w:szCs w:val="24"/>
        </w:rPr>
        <w:t xml:space="preserve">Развитие сельского хозяйства и регулирования рынков сельскохозяйственной продукции, сырья и продовольствия в муниципальном районе Клявлинский </w:t>
      </w:r>
    </w:p>
    <w:p w:rsidR="0005443A" w:rsidRPr="00280456" w:rsidRDefault="00F22DB7" w:rsidP="008B622E">
      <w:pPr>
        <w:tabs>
          <w:tab w:val="left" w:pos="7893"/>
        </w:tabs>
        <w:ind w:right="3685"/>
        <w:jc w:val="both"/>
        <w:rPr>
          <w:sz w:val="24"/>
          <w:szCs w:val="24"/>
        </w:rPr>
      </w:pPr>
      <w:r w:rsidRPr="00280456">
        <w:rPr>
          <w:sz w:val="24"/>
          <w:szCs w:val="24"/>
        </w:rPr>
        <w:t>на 2019-202</w:t>
      </w:r>
      <w:r w:rsidR="000C7C96">
        <w:rPr>
          <w:sz w:val="24"/>
          <w:szCs w:val="24"/>
        </w:rPr>
        <w:t>7</w:t>
      </w:r>
      <w:r w:rsidRPr="00280456">
        <w:rPr>
          <w:sz w:val="24"/>
          <w:szCs w:val="24"/>
        </w:rPr>
        <w:t xml:space="preserve"> годы</w:t>
      </w:r>
      <w:r w:rsidR="0005443A" w:rsidRPr="00280456">
        <w:rPr>
          <w:sz w:val="24"/>
          <w:szCs w:val="24"/>
        </w:rPr>
        <w:t>»</w:t>
      </w:r>
    </w:p>
    <w:p w:rsidR="006E58EF" w:rsidRPr="00280456" w:rsidRDefault="006E58EF" w:rsidP="0005443A">
      <w:pPr>
        <w:tabs>
          <w:tab w:val="left" w:pos="7893"/>
        </w:tabs>
        <w:rPr>
          <w:sz w:val="24"/>
          <w:szCs w:val="24"/>
        </w:rPr>
      </w:pPr>
    </w:p>
    <w:p w:rsidR="0058517F" w:rsidRPr="00280456" w:rsidRDefault="00384B37" w:rsidP="0058517F">
      <w:pPr>
        <w:tabs>
          <w:tab w:val="left" w:pos="7893"/>
        </w:tabs>
        <w:rPr>
          <w:sz w:val="24"/>
          <w:szCs w:val="24"/>
        </w:rPr>
      </w:pPr>
      <w:r w:rsidRPr="00280456">
        <w:rPr>
          <w:sz w:val="24"/>
          <w:szCs w:val="24"/>
        </w:rPr>
        <w:tab/>
      </w:r>
    </w:p>
    <w:p w:rsidR="00E5565E" w:rsidRPr="00BD2C84" w:rsidRDefault="000E4123" w:rsidP="00B23947">
      <w:pPr>
        <w:tabs>
          <w:tab w:val="left" w:pos="7893"/>
        </w:tabs>
        <w:spacing w:line="360" w:lineRule="auto"/>
        <w:ind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 xml:space="preserve">В целях повышения эффективности развития сельского хозяйства на территории </w:t>
      </w:r>
      <w:r w:rsidR="00E5565E" w:rsidRPr="00BD2C84">
        <w:rPr>
          <w:bCs/>
          <w:sz w:val="24"/>
          <w:szCs w:val="24"/>
        </w:rPr>
        <w:t>муниципального района Клявлинский Самарской области</w:t>
      </w:r>
      <w:r w:rsidR="005E2352">
        <w:rPr>
          <w:sz w:val="24"/>
          <w:szCs w:val="24"/>
        </w:rPr>
        <w:t>, а</w:t>
      </w:r>
      <w:r w:rsidR="00E5565E" w:rsidRPr="00BD2C84">
        <w:rPr>
          <w:sz w:val="24"/>
          <w:szCs w:val="24"/>
        </w:rPr>
        <w:t>дминистрация муниципального района Клявлинский</w:t>
      </w:r>
      <w:r w:rsidR="000C7C96">
        <w:rPr>
          <w:sz w:val="24"/>
          <w:szCs w:val="24"/>
        </w:rPr>
        <w:t xml:space="preserve"> Самарской области</w:t>
      </w:r>
      <w:r w:rsidR="00E5565E" w:rsidRPr="00BD2C84">
        <w:rPr>
          <w:sz w:val="24"/>
          <w:szCs w:val="24"/>
        </w:rPr>
        <w:t xml:space="preserve"> ПОСТАНОВЛЯЕТ:</w:t>
      </w:r>
    </w:p>
    <w:p w:rsidR="007A5B7B" w:rsidRPr="00BD2C84" w:rsidRDefault="00E5565E" w:rsidP="00B23947">
      <w:pPr>
        <w:tabs>
          <w:tab w:val="left" w:pos="7893"/>
        </w:tabs>
        <w:spacing w:line="360" w:lineRule="auto"/>
        <w:ind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t>1.</w:t>
      </w:r>
      <w:r w:rsidR="00D3688B" w:rsidRPr="00BD2C84">
        <w:rPr>
          <w:sz w:val="24"/>
          <w:szCs w:val="24"/>
        </w:rPr>
        <w:t xml:space="preserve"> </w:t>
      </w:r>
      <w:r w:rsidRPr="00BD2C84">
        <w:rPr>
          <w:sz w:val="24"/>
          <w:szCs w:val="24"/>
        </w:rPr>
        <w:t>Внест</w:t>
      </w:r>
      <w:r w:rsidR="005E2352">
        <w:rPr>
          <w:sz w:val="24"/>
          <w:szCs w:val="24"/>
        </w:rPr>
        <w:t>и в постановление а</w:t>
      </w:r>
      <w:r w:rsidRPr="00BD2C84">
        <w:rPr>
          <w:sz w:val="24"/>
          <w:szCs w:val="24"/>
        </w:rPr>
        <w:t>дминистрации муниципального района Клявлинский</w:t>
      </w:r>
      <w:r w:rsidR="00EB572E">
        <w:rPr>
          <w:sz w:val="24"/>
          <w:szCs w:val="24"/>
        </w:rPr>
        <w:t xml:space="preserve"> Самарской области</w:t>
      </w:r>
      <w:r w:rsidRPr="00BD2C84">
        <w:rPr>
          <w:sz w:val="24"/>
          <w:szCs w:val="24"/>
        </w:rPr>
        <w:t xml:space="preserve"> </w:t>
      </w:r>
      <w:r w:rsidR="0005443A" w:rsidRPr="00BD2C84">
        <w:rPr>
          <w:sz w:val="24"/>
          <w:szCs w:val="24"/>
        </w:rPr>
        <w:t>от 31.05.2019</w:t>
      </w:r>
      <w:r w:rsidR="008B622E">
        <w:rPr>
          <w:sz w:val="24"/>
          <w:szCs w:val="24"/>
        </w:rPr>
        <w:t xml:space="preserve"> </w:t>
      </w:r>
      <w:r w:rsidR="00EB572E">
        <w:rPr>
          <w:sz w:val="24"/>
          <w:szCs w:val="24"/>
        </w:rPr>
        <w:t>г.</w:t>
      </w:r>
      <w:r w:rsidR="0005443A" w:rsidRPr="00BD2C84">
        <w:rPr>
          <w:sz w:val="24"/>
          <w:szCs w:val="24"/>
        </w:rPr>
        <w:t xml:space="preserve"> № 20</w:t>
      </w:r>
      <w:r w:rsidR="00F22DB7" w:rsidRPr="00BD2C84">
        <w:rPr>
          <w:sz w:val="24"/>
          <w:szCs w:val="24"/>
        </w:rPr>
        <w:t>1</w:t>
      </w:r>
      <w:r w:rsidRPr="00BD2C84">
        <w:rPr>
          <w:sz w:val="24"/>
          <w:szCs w:val="24"/>
        </w:rPr>
        <w:t xml:space="preserve"> </w:t>
      </w:r>
      <w:r w:rsidR="00F22DB7" w:rsidRPr="00BD2C84">
        <w:rPr>
          <w:sz w:val="24"/>
          <w:szCs w:val="24"/>
        </w:rPr>
        <w:t>«Об утверждении 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</w:t>
      </w:r>
      <w:r w:rsidR="000C7C96">
        <w:rPr>
          <w:sz w:val="24"/>
          <w:szCs w:val="24"/>
        </w:rPr>
        <w:t>7</w:t>
      </w:r>
      <w:r w:rsidR="00F22DB7" w:rsidRPr="00BD2C84">
        <w:rPr>
          <w:sz w:val="24"/>
          <w:szCs w:val="24"/>
        </w:rPr>
        <w:t xml:space="preserve"> годы»</w:t>
      </w:r>
      <w:r w:rsidRPr="00BD2C84">
        <w:rPr>
          <w:sz w:val="24"/>
          <w:szCs w:val="24"/>
        </w:rPr>
        <w:t xml:space="preserve"> </w:t>
      </w:r>
      <w:r w:rsidR="000B697E" w:rsidRPr="00BD2C84">
        <w:rPr>
          <w:sz w:val="24"/>
          <w:szCs w:val="24"/>
        </w:rPr>
        <w:t xml:space="preserve">(далее - постановление) </w:t>
      </w:r>
      <w:r w:rsidRPr="00BD2C84">
        <w:rPr>
          <w:sz w:val="24"/>
          <w:szCs w:val="24"/>
        </w:rPr>
        <w:t>следующие изменения:</w:t>
      </w:r>
    </w:p>
    <w:p w:rsidR="00F873CC" w:rsidRPr="008B622E" w:rsidRDefault="008F5016" w:rsidP="008B622E">
      <w:pPr>
        <w:numPr>
          <w:ilvl w:val="1"/>
          <w:numId w:val="6"/>
        </w:numPr>
        <w:tabs>
          <w:tab w:val="left" w:pos="1134"/>
        </w:tabs>
        <w:autoSpaceDE w:val="0"/>
        <w:autoSpaceDN w:val="0"/>
        <w:adjustRightInd w:val="0"/>
        <w:spacing w:line="360" w:lineRule="auto"/>
        <w:ind w:left="0" w:firstLine="709"/>
        <w:jc w:val="both"/>
        <w:rPr>
          <w:sz w:val="24"/>
          <w:szCs w:val="24"/>
        </w:rPr>
      </w:pPr>
      <w:r w:rsidRPr="008B622E">
        <w:rPr>
          <w:sz w:val="24"/>
          <w:szCs w:val="24"/>
        </w:rPr>
        <w:t>В</w:t>
      </w:r>
      <w:r w:rsidR="003F6EED" w:rsidRPr="008B622E">
        <w:rPr>
          <w:sz w:val="24"/>
          <w:szCs w:val="24"/>
        </w:rPr>
        <w:t xml:space="preserve"> </w:t>
      </w:r>
      <w:r w:rsidR="00B02AB0" w:rsidRPr="008B622E">
        <w:rPr>
          <w:sz w:val="24"/>
          <w:szCs w:val="24"/>
        </w:rPr>
        <w:t>П</w:t>
      </w:r>
      <w:r w:rsidR="003F6EED" w:rsidRPr="008B622E">
        <w:rPr>
          <w:sz w:val="24"/>
          <w:szCs w:val="24"/>
        </w:rPr>
        <w:t>аспорте</w:t>
      </w:r>
      <w:r w:rsidR="00E5565E" w:rsidRPr="008B622E">
        <w:rPr>
          <w:sz w:val="24"/>
          <w:szCs w:val="24"/>
        </w:rPr>
        <w:t xml:space="preserve"> </w:t>
      </w:r>
      <w:r w:rsidR="00EB572E" w:rsidRPr="008B622E">
        <w:rPr>
          <w:sz w:val="24"/>
          <w:szCs w:val="24"/>
        </w:rPr>
        <w:t>муниципальной программы «Развитие сельского хозяйства и регулирования рынков сельскохозяйственной продукции, сырья и продовольствия в муниципальном районе Клявлинский на 2019-2027 годы» (далее - Программа)</w:t>
      </w:r>
      <w:r w:rsidR="008B622E">
        <w:rPr>
          <w:sz w:val="24"/>
          <w:szCs w:val="24"/>
        </w:rPr>
        <w:t xml:space="preserve"> </w:t>
      </w:r>
      <w:r w:rsidR="00F873CC" w:rsidRPr="008B622E">
        <w:rPr>
          <w:sz w:val="24"/>
          <w:szCs w:val="24"/>
        </w:rPr>
        <w:t>в разделе «Объемы и источники финансирования программных мероприятий»:</w:t>
      </w:r>
    </w:p>
    <w:p w:rsidR="00F873CC" w:rsidRPr="0096419F" w:rsidRDefault="00EB572E" w:rsidP="00B23947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873CC" w:rsidRPr="0096419F">
        <w:rPr>
          <w:sz w:val="24"/>
          <w:szCs w:val="24"/>
        </w:rPr>
        <w:t>абзац первый изложить в следующей редакции:</w:t>
      </w:r>
    </w:p>
    <w:p w:rsidR="00E42CC6" w:rsidRPr="00B02AB0" w:rsidRDefault="00EB572E" w:rsidP="00B23947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E42CC6" w:rsidRPr="0096419F">
        <w:rPr>
          <w:sz w:val="24"/>
          <w:szCs w:val="24"/>
        </w:rPr>
        <w:t>Общий объем средств местного бюджета, формируемый, в том числе с учетом поступающих в местный бюджет средств областного бюджета,  н</w:t>
      </w:r>
      <w:r w:rsidR="00E42CC6" w:rsidRPr="008B622E">
        <w:rPr>
          <w:sz w:val="24"/>
          <w:szCs w:val="24"/>
        </w:rPr>
        <w:t xml:space="preserve">аправленных на реализацию мероприятий Программы в 2019 – 2027 годах, составляет </w:t>
      </w:r>
      <w:r w:rsidR="00511AC8" w:rsidRPr="008B622E">
        <w:rPr>
          <w:sz w:val="24"/>
          <w:szCs w:val="24"/>
        </w:rPr>
        <w:t>81274,745</w:t>
      </w:r>
      <w:r w:rsidR="00E42CC6" w:rsidRPr="008B622E">
        <w:rPr>
          <w:sz w:val="24"/>
          <w:szCs w:val="24"/>
        </w:rPr>
        <w:t xml:space="preserve"> тыс. рублей, в том числе в 2019 году – 9577,518 тыс. рублей</w:t>
      </w:r>
      <w:r w:rsidR="008B622E">
        <w:rPr>
          <w:sz w:val="24"/>
          <w:szCs w:val="24"/>
        </w:rPr>
        <w:t>;</w:t>
      </w:r>
      <w:r w:rsidR="00E42CC6" w:rsidRPr="008B622E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AB2B74" w:rsidRPr="008B622E">
        <w:rPr>
          <w:sz w:val="24"/>
          <w:szCs w:val="24"/>
        </w:rPr>
        <w:t>18636,144</w:t>
      </w:r>
      <w:r w:rsidR="00E42CC6" w:rsidRPr="008B622E">
        <w:rPr>
          <w:sz w:val="24"/>
          <w:szCs w:val="24"/>
        </w:rPr>
        <w:t xml:space="preserve"> тыс. рублей; в 2025 году – 4821,299 тыс. рублей; в 2026 году – 4821,729 тыс. рублей; в 20</w:t>
      </w:r>
      <w:r w:rsidRPr="008B622E">
        <w:rPr>
          <w:sz w:val="24"/>
          <w:szCs w:val="24"/>
        </w:rPr>
        <w:t>27 году – 4506,</w:t>
      </w:r>
      <w:r>
        <w:rPr>
          <w:sz w:val="24"/>
          <w:szCs w:val="24"/>
        </w:rPr>
        <w:t>859 тыс. рублей.</w:t>
      </w:r>
      <w:r w:rsidR="00E42CC6" w:rsidRPr="00B02AB0">
        <w:rPr>
          <w:sz w:val="24"/>
          <w:szCs w:val="24"/>
        </w:rPr>
        <w:t>»;</w:t>
      </w:r>
    </w:p>
    <w:p w:rsidR="00E42CC6" w:rsidRPr="008B622E" w:rsidRDefault="00E42CC6" w:rsidP="00E42CC6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 w:rsidRPr="00B02AB0">
        <w:rPr>
          <w:sz w:val="24"/>
          <w:szCs w:val="24"/>
        </w:rPr>
        <w:lastRenderedPageBreak/>
        <w:t xml:space="preserve">- абзац </w:t>
      </w:r>
      <w:r w:rsidR="00AB2B74" w:rsidRPr="008B622E">
        <w:rPr>
          <w:sz w:val="24"/>
          <w:szCs w:val="24"/>
        </w:rPr>
        <w:t>второй</w:t>
      </w:r>
      <w:r w:rsidRPr="008B622E">
        <w:rPr>
          <w:sz w:val="24"/>
          <w:szCs w:val="24"/>
        </w:rPr>
        <w:t xml:space="preserve"> изложить в следующей редакции:</w:t>
      </w:r>
    </w:p>
    <w:p w:rsidR="004C2099" w:rsidRPr="008B622E" w:rsidRDefault="00E42CC6" w:rsidP="00E42CC6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 w:rsidRPr="008B622E">
        <w:rPr>
          <w:sz w:val="24"/>
          <w:szCs w:val="24"/>
        </w:rPr>
        <w:t>«</w:t>
      </w:r>
      <w:r w:rsidR="00AB2B74" w:rsidRPr="008B622E">
        <w:rPr>
          <w:sz w:val="24"/>
          <w:szCs w:val="24"/>
        </w:rPr>
        <w:t>Объем средств местного бюджета составляет – 34127,499 тыс. рублей, в том числе в 2</w:t>
      </w:r>
      <w:r w:rsidR="008B622E">
        <w:rPr>
          <w:sz w:val="24"/>
          <w:szCs w:val="24"/>
        </w:rPr>
        <w:t>019 году – 1680,882 тыс. рублей;</w:t>
      </w:r>
      <w:r w:rsidR="00AB2B74" w:rsidRPr="008B622E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4648,829 тыс. рублей; в 2025 году – 4537,916 тыс. рублей; в 2026 году – 4538,346 тыс. рублей; в 2027 году – 4506,859 тыс. рублей</w:t>
      </w:r>
      <w:r w:rsidRPr="008B622E">
        <w:rPr>
          <w:sz w:val="24"/>
          <w:szCs w:val="24"/>
        </w:rPr>
        <w:t>.»</w:t>
      </w:r>
      <w:r w:rsidR="004C2099" w:rsidRPr="008B622E">
        <w:rPr>
          <w:sz w:val="24"/>
          <w:szCs w:val="24"/>
        </w:rPr>
        <w:t>.</w:t>
      </w:r>
    </w:p>
    <w:p w:rsidR="00182793" w:rsidRPr="00B02AB0" w:rsidRDefault="00182793" w:rsidP="0010423F">
      <w:pPr>
        <w:numPr>
          <w:ilvl w:val="1"/>
          <w:numId w:val="6"/>
        </w:numPr>
        <w:tabs>
          <w:tab w:val="left" w:pos="1560"/>
        </w:tabs>
        <w:autoSpaceDE w:val="0"/>
        <w:autoSpaceDN w:val="0"/>
        <w:adjustRightInd w:val="0"/>
        <w:spacing w:line="360" w:lineRule="auto"/>
        <w:ind w:left="1134" w:hanging="567"/>
        <w:jc w:val="both"/>
        <w:rPr>
          <w:rFonts w:eastAsia="MS Mincho"/>
          <w:sz w:val="24"/>
          <w:szCs w:val="24"/>
        </w:rPr>
      </w:pPr>
      <w:r w:rsidRPr="008B622E">
        <w:rPr>
          <w:rFonts w:eastAsia="MS Mincho"/>
          <w:sz w:val="24"/>
          <w:szCs w:val="24"/>
        </w:rPr>
        <w:t xml:space="preserve">В разделе 4 </w:t>
      </w:r>
      <w:r w:rsidR="00F8546D" w:rsidRPr="008B622E">
        <w:rPr>
          <w:rFonts w:eastAsia="MS Mincho"/>
          <w:sz w:val="24"/>
          <w:szCs w:val="24"/>
        </w:rPr>
        <w:t xml:space="preserve">Программы </w:t>
      </w:r>
      <w:r w:rsidRPr="008B622E">
        <w:rPr>
          <w:rFonts w:eastAsia="MS Mincho"/>
          <w:sz w:val="24"/>
          <w:szCs w:val="24"/>
        </w:rPr>
        <w:t xml:space="preserve">«Перечень </w:t>
      </w:r>
      <w:r w:rsidRPr="00B02AB0">
        <w:rPr>
          <w:rFonts w:eastAsia="MS Mincho"/>
          <w:sz w:val="24"/>
          <w:szCs w:val="24"/>
        </w:rPr>
        <w:t>программных мероприятий»:</w:t>
      </w:r>
    </w:p>
    <w:p w:rsidR="00536FDA" w:rsidRPr="00B02AB0" w:rsidRDefault="00B14323" w:rsidP="00B23947">
      <w:pPr>
        <w:autoSpaceDE w:val="0"/>
        <w:autoSpaceDN w:val="0"/>
        <w:adjustRightInd w:val="0"/>
        <w:spacing w:line="360" w:lineRule="auto"/>
        <w:ind w:left="567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 xml:space="preserve">- </w:t>
      </w:r>
      <w:r w:rsidR="001C0C66" w:rsidRPr="00B02AB0">
        <w:rPr>
          <w:rFonts w:eastAsia="MS Mincho"/>
          <w:sz w:val="24"/>
          <w:szCs w:val="24"/>
        </w:rPr>
        <w:t xml:space="preserve">пункт </w:t>
      </w:r>
      <w:r w:rsidR="00826D08">
        <w:rPr>
          <w:rFonts w:eastAsia="MS Mincho"/>
          <w:sz w:val="24"/>
          <w:szCs w:val="24"/>
        </w:rPr>
        <w:t>7</w:t>
      </w:r>
      <w:r w:rsidR="001C0C66" w:rsidRPr="00B02AB0">
        <w:rPr>
          <w:rFonts w:eastAsia="MS Mincho"/>
          <w:sz w:val="24"/>
          <w:szCs w:val="24"/>
        </w:rPr>
        <w:t xml:space="preserve"> изложить в следующей редакции:</w:t>
      </w:r>
    </w:p>
    <w:p w:rsidR="001C0C66" w:rsidRPr="00B02AB0" w:rsidRDefault="001C0C66" w:rsidP="00B23947">
      <w:pPr>
        <w:autoSpaceDE w:val="0"/>
        <w:autoSpaceDN w:val="0"/>
        <w:adjustRightInd w:val="0"/>
        <w:spacing w:line="360" w:lineRule="auto"/>
        <w:ind w:left="568"/>
        <w:jc w:val="both"/>
        <w:rPr>
          <w:rFonts w:eastAsia="MS Mincho"/>
          <w:sz w:val="24"/>
          <w:szCs w:val="24"/>
        </w:rPr>
      </w:pPr>
      <w:r w:rsidRPr="00B02AB0">
        <w:rPr>
          <w:rFonts w:eastAsia="MS Mincho"/>
          <w:sz w:val="24"/>
          <w:szCs w:val="24"/>
        </w:rPr>
        <w:t>«</w:t>
      </w:r>
    </w:p>
    <w:tbl>
      <w:tblPr>
        <w:tblW w:w="10773" w:type="dxa"/>
        <w:tblInd w:w="-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567"/>
        <w:gridCol w:w="851"/>
        <w:gridCol w:w="850"/>
        <w:gridCol w:w="709"/>
        <w:gridCol w:w="709"/>
        <w:gridCol w:w="708"/>
        <w:gridCol w:w="709"/>
        <w:gridCol w:w="709"/>
        <w:gridCol w:w="709"/>
        <w:gridCol w:w="708"/>
        <w:gridCol w:w="850"/>
      </w:tblGrid>
      <w:tr w:rsidR="000A439F" w:rsidRPr="000A439F" w:rsidTr="000A439F">
        <w:trPr>
          <w:trHeight w:val="1476"/>
        </w:trPr>
        <w:tc>
          <w:tcPr>
            <w:tcW w:w="425" w:type="dxa"/>
            <w:vMerge w:val="restart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7.</w:t>
            </w:r>
          </w:p>
        </w:tc>
        <w:tc>
          <w:tcPr>
            <w:tcW w:w="2269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Создание условий для развития сельскохозяйственного производства в поселениях муниципального района Клявлинский Самарской области</w:t>
            </w:r>
          </w:p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0A439F">
              <w:rPr>
                <w:sz w:val="16"/>
                <w:szCs w:val="16"/>
              </w:rPr>
              <w:t>В том числе:</w:t>
            </w:r>
          </w:p>
        </w:tc>
        <w:tc>
          <w:tcPr>
            <w:tcW w:w="567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0A439F">
              <w:rPr>
                <w:sz w:val="16"/>
                <w:szCs w:val="16"/>
              </w:rPr>
              <w:t>2019 – 2027</w:t>
            </w:r>
          </w:p>
        </w:tc>
        <w:tc>
          <w:tcPr>
            <w:tcW w:w="851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6"/>
                <w:szCs w:val="16"/>
              </w:rPr>
            </w:pPr>
            <w:r w:rsidRPr="000A439F">
              <w:rPr>
                <w:bCs/>
                <w:sz w:val="16"/>
                <w:szCs w:val="16"/>
              </w:rPr>
              <w:t>1877,240</w:t>
            </w:r>
          </w:p>
        </w:tc>
        <w:tc>
          <w:tcPr>
            <w:tcW w:w="850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bCs/>
                <w:sz w:val="16"/>
                <w:szCs w:val="16"/>
              </w:rPr>
            </w:pPr>
            <w:r w:rsidRPr="000A439F">
              <w:rPr>
                <w:bCs/>
                <w:sz w:val="16"/>
                <w:szCs w:val="16"/>
              </w:rPr>
              <w:t>2936,109</w:t>
            </w:r>
          </w:p>
        </w:tc>
        <w:tc>
          <w:tcPr>
            <w:tcW w:w="709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3344,287</w:t>
            </w:r>
          </w:p>
        </w:tc>
        <w:tc>
          <w:tcPr>
            <w:tcW w:w="709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3854,091</w:t>
            </w:r>
          </w:p>
        </w:tc>
        <w:tc>
          <w:tcPr>
            <w:tcW w:w="708" w:type="dxa"/>
            <w:shd w:val="clear" w:color="auto" w:fill="auto"/>
          </w:tcPr>
          <w:p w:rsidR="000A439F" w:rsidRPr="000A439F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4834,439</w:t>
            </w:r>
          </w:p>
        </w:tc>
        <w:tc>
          <w:tcPr>
            <w:tcW w:w="709" w:type="dxa"/>
            <w:shd w:val="clear" w:color="auto" w:fill="auto"/>
          </w:tcPr>
          <w:p w:rsidR="000A439F" w:rsidRPr="008B622E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  <w:r w:rsidRPr="008B622E">
              <w:rPr>
                <w:sz w:val="16"/>
                <w:szCs w:val="16"/>
              </w:rPr>
              <w:t>4932,212</w:t>
            </w:r>
          </w:p>
        </w:tc>
        <w:tc>
          <w:tcPr>
            <w:tcW w:w="709" w:type="dxa"/>
            <w:shd w:val="clear" w:color="auto" w:fill="auto"/>
          </w:tcPr>
          <w:p w:rsidR="000A439F" w:rsidRPr="008B622E" w:rsidRDefault="000A439F" w:rsidP="00447CB5">
            <w:pPr>
              <w:ind w:left="-172" w:right="-108"/>
              <w:jc w:val="center"/>
              <w:rPr>
                <w:sz w:val="16"/>
                <w:szCs w:val="16"/>
              </w:rPr>
            </w:pPr>
            <w:r w:rsidRPr="008B622E">
              <w:rPr>
                <w:sz w:val="16"/>
                <w:szCs w:val="16"/>
              </w:rPr>
              <w:t>4821,299</w:t>
            </w:r>
          </w:p>
        </w:tc>
        <w:tc>
          <w:tcPr>
            <w:tcW w:w="709" w:type="dxa"/>
          </w:tcPr>
          <w:p w:rsidR="000A439F" w:rsidRPr="008B622E" w:rsidRDefault="000A439F" w:rsidP="00447CB5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6"/>
                <w:szCs w:val="16"/>
              </w:rPr>
            </w:pPr>
            <w:r w:rsidRPr="008B622E">
              <w:rPr>
                <w:sz w:val="16"/>
                <w:szCs w:val="16"/>
              </w:rPr>
              <w:t>4821,729</w:t>
            </w:r>
          </w:p>
        </w:tc>
        <w:tc>
          <w:tcPr>
            <w:tcW w:w="708" w:type="dxa"/>
          </w:tcPr>
          <w:p w:rsidR="000A439F" w:rsidRPr="008B622E" w:rsidRDefault="000A439F" w:rsidP="00447CB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6"/>
                <w:szCs w:val="16"/>
              </w:rPr>
            </w:pPr>
            <w:r w:rsidRPr="008B622E">
              <w:rPr>
                <w:sz w:val="16"/>
                <w:szCs w:val="16"/>
              </w:rPr>
              <w:t>4506,859</w:t>
            </w:r>
          </w:p>
        </w:tc>
        <w:tc>
          <w:tcPr>
            <w:tcW w:w="850" w:type="dxa"/>
            <w:shd w:val="clear" w:color="auto" w:fill="auto"/>
          </w:tcPr>
          <w:p w:rsidR="000A439F" w:rsidRPr="008B622E" w:rsidRDefault="000A439F" w:rsidP="00447CB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6"/>
                <w:szCs w:val="16"/>
              </w:rPr>
            </w:pPr>
            <w:r w:rsidRPr="008B622E">
              <w:rPr>
                <w:sz w:val="16"/>
                <w:szCs w:val="16"/>
              </w:rPr>
              <w:t>35928,265</w:t>
            </w:r>
          </w:p>
        </w:tc>
      </w:tr>
      <w:tr w:rsidR="000A439F" w:rsidRPr="000A439F" w:rsidTr="000A439F">
        <w:tc>
          <w:tcPr>
            <w:tcW w:w="425" w:type="dxa"/>
            <w:vMerge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6"/>
                <w:szCs w:val="16"/>
              </w:rPr>
            </w:pPr>
          </w:p>
        </w:tc>
        <w:tc>
          <w:tcPr>
            <w:tcW w:w="2269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 w:firstLine="249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за счет средств областного бюджета, за исключением поступающих в областной бюджет средств федерального бюджета</w:t>
            </w:r>
          </w:p>
        </w:tc>
        <w:tc>
          <w:tcPr>
            <w:tcW w:w="567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2019 – 2027</w:t>
            </w:r>
          </w:p>
        </w:tc>
        <w:tc>
          <w:tcPr>
            <w:tcW w:w="851" w:type="dxa"/>
            <w:shd w:val="clear" w:color="auto" w:fill="auto"/>
          </w:tcPr>
          <w:p w:rsidR="000A439F" w:rsidRPr="000A439F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196,358</w:t>
            </w:r>
          </w:p>
        </w:tc>
        <w:tc>
          <w:tcPr>
            <w:tcW w:w="850" w:type="dxa"/>
            <w:shd w:val="clear" w:color="auto" w:fill="auto"/>
          </w:tcPr>
          <w:p w:rsidR="000A439F" w:rsidRPr="000A439F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179,350</w:t>
            </w:r>
          </w:p>
        </w:tc>
        <w:tc>
          <w:tcPr>
            <w:tcW w:w="709" w:type="dxa"/>
            <w:shd w:val="clear" w:color="auto" w:fill="auto"/>
          </w:tcPr>
          <w:p w:rsidR="000A439F" w:rsidRPr="000A439F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305,424</w:t>
            </w:r>
          </w:p>
        </w:tc>
        <w:tc>
          <w:tcPr>
            <w:tcW w:w="709" w:type="dxa"/>
            <w:shd w:val="clear" w:color="auto" w:fill="auto"/>
          </w:tcPr>
          <w:p w:rsidR="000A439F" w:rsidRPr="000A439F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0,0</w:t>
            </w:r>
          </w:p>
        </w:tc>
        <w:tc>
          <w:tcPr>
            <w:tcW w:w="708" w:type="dxa"/>
            <w:shd w:val="clear" w:color="auto" w:fill="auto"/>
          </w:tcPr>
          <w:p w:rsidR="000A439F" w:rsidRPr="000A439F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283,383</w:t>
            </w:r>
          </w:p>
        </w:tc>
        <w:tc>
          <w:tcPr>
            <w:tcW w:w="709" w:type="dxa"/>
            <w:shd w:val="clear" w:color="auto" w:fill="auto"/>
          </w:tcPr>
          <w:p w:rsidR="000A439F" w:rsidRPr="000A439F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283,383</w:t>
            </w:r>
          </w:p>
        </w:tc>
        <w:tc>
          <w:tcPr>
            <w:tcW w:w="709" w:type="dxa"/>
            <w:shd w:val="clear" w:color="auto" w:fill="auto"/>
          </w:tcPr>
          <w:p w:rsidR="000A439F" w:rsidRPr="000A439F" w:rsidRDefault="000A439F" w:rsidP="00447CB5">
            <w:pPr>
              <w:ind w:left="-172" w:right="-108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283,383</w:t>
            </w:r>
          </w:p>
        </w:tc>
        <w:tc>
          <w:tcPr>
            <w:tcW w:w="709" w:type="dxa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283,383</w:t>
            </w:r>
          </w:p>
        </w:tc>
        <w:tc>
          <w:tcPr>
            <w:tcW w:w="708" w:type="dxa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6"/>
                <w:szCs w:val="16"/>
              </w:rPr>
            </w:pPr>
            <w:r w:rsidRPr="000A439F">
              <w:rPr>
                <w:bCs/>
                <w:sz w:val="16"/>
                <w:szCs w:val="16"/>
              </w:rPr>
              <w:t>0,0</w:t>
            </w:r>
          </w:p>
        </w:tc>
        <w:tc>
          <w:tcPr>
            <w:tcW w:w="850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1814,664</w:t>
            </w:r>
          </w:p>
        </w:tc>
      </w:tr>
      <w:tr w:rsidR="000A439F" w:rsidRPr="000A439F" w:rsidTr="000A439F">
        <w:trPr>
          <w:trHeight w:val="531"/>
        </w:trPr>
        <w:tc>
          <w:tcPr>
            <w:tcW w:w="425" w:type="dxa"/>
            <w:vMerge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6"/>
                <w:szCs w:val="16"/>
              </w:rPr>
            </w:pPr>
          </w:p>
        </w:tc>
        <w:tc>
          <w:tcPr>
            <w:tcW w:w="2269" w:type="dxa"/>
            <w:shd w:val="clear" w:color="auto" w:fill="auto"/>
          </w:tcPr>
          <w:p w:rsidR="000A439F" w:rsidRPr="000A439F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За счет средств местного бюджета,</w:t>
            </w:r>
          </w:p>
          <w:p w:rsidR="000A439F" w:rsidRPr="000A439F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0A439F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0A439F">
              <w:rPr>
                <w:sz w:val="16"/>
                <w:szCs w:val="16"/>
              </w:rPr>
              <w:t>2019 – 2027</w:t>
            </w:r>
          </w:p>
        </w:tc>
        <w:tc>
          <w:tcPr>
            <w:tcW w:w="851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1680,882</w:t>
            </w:r>
          </w:p>
        </w:tc>
        <w:tc>
          <w:tcPr>
            <w:tcW w:w="850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2756,759</w:t>
            </w:r>
          </w:p>
        </w:tc>
        <w:tc>
          <w:tcPr>
            <w:tcW w:w="709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3038,863</w:t>
            </w:r>
          </w:p>
        </w:tc>
        <w:tc>
          <w:tcPr>
            <w:tcW w:w="709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3854,091</w:t>
            </w:r>
          </w:p>
        </w:tc>
        <w:tc>
          <w:tcPr>
            <w:tcW w:w="708" w:type="dxa"/>
            <w:shd w:val="clear" w:color="auto" w:fill="auto"/>
          </w:tcPr>
          <w:p w:rsidR="000A439F" w:rsidRPr="000A439F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4551,056</w:t>
            </w:r>
          </w:p>
        </w:tc>
        <w:tc>
          <w:tcPr>
            <w:tcW w:w="709" w:type="dxa"/>
            <w:shd w:val="clear" w:color="auto" w:fill="auto"/>
          </w:tcPr>
          <w:p w:rsidR="000A439F" w:rsidRPr="000A439F" w:rsidRDefault="000A439F" w:rsidP="00447CB5">
            <w:pPr>
              <w:ind w:left="-85" w:right="-85"/>
              <w:jc w:val="center"/>
              <w:rPr>
                <w:sz w:val="16"/>
                <w:szCs w:val="16"/>
              </w:rPr>
            </w:pPr>
            <w:r w:rsidRPr="000A439F">
              <w:rPr>
                <w:color w:val="C00000"/>
                <w:sz w:val="16"/>
                <w:szCs w:val="16"/>
              </w:rPr>
              <w:t>4648,829</w:t>
            </w:r>
          </w:p>
        </w:tc>
        <w:tc>
          <w:tcPr>
            <w:tcW w:w="709" w:type="dxa"/>
            <w:shd w:val="clear" w:color="auto" w:fill="auto"/>
          </w:tcPr>
          <w:p w:rsidR="000A439F" w:rsidRPr="000A439F" w:rsidRDefault="000A439F" w:rsidP="00447CB5">
            <w:pPr>
              <w:ind w:left="-172" w:right="-108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4537,916</w:t>
            </w:r>
          </w:p>
        </w:tc>
        <w:tc>
          <w:tcPr>
            <w:tcW w:w="709" w:type="dxa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108" w:right="-109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4538,346</w:t>
            </w:r>
          </w:p>
        </w:tc>
        <w:tc>
          <w:tcPr>
            <w:tcW w:w="708" w:type="dxa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6"/>
                <w:szCs w:val="16"/>
              </w:rPr>
            </w:pPr>
            <w:r w:rsidRPr="000A439F">
              <w:rPr>
                <w:sz w:val="16"/>
                <w:szCs w:val="16"/>
              </w:rPr>
              <w:t>4506,859</w:t>
            </w:r>
          </w:p>
        </w:tc>
        <w:tc>
          <w:tcPr>
            <w:tcW w:w="850" w:type="dxa"/>
            <w:shd w:val="clear" w:color="auto" w:fill="auto"/>
          </w:tcPr>
          <w:p w:rsidR="000A439F" w:rsidRPr="000A439F" w:rsidRDefault="000A439F" w:rsidP="00447CB5">
            <w:pPr>
              <w:widowControl w:val="0"/>
              <w:autoSpaceDE w:val="0"/>
              <w:autoSpaceDN w:val="0"/>
              <w:adjustRightInd w:val="0"/>
              <w:ind w:left="-107" w:right="-108"/>
              <w:jc w:val="center"/>
              <w:rPr>
                <w:sz w:val="16"/>
                <w:szCs w:val="16"/>
              </w:rPr>
            </w:pPr>
            <w:r w:rsidRPr="000A439F">
              <w:rPr>
                <w:color w:val="C00000"/>
                <w:sz w:val="16"/>
                <w:szCs w:val="16"/>
              </w:rPr>
              <w:t>34113,601</w:t>
            </w:r>
          </w:p>
        </w:tc>
      </w:tr>
    </w:tbl>
    <w:p w:rsidR="00536FDA" w:rsidRPr="00B02AB0" w:rsidRDefault="000A439F" w:rsidP="00536FDA">
      <w:pPr>
        <w:autoSpaceDE w:val="0"/>
        <w:autoSpaceDN w:val="0"/>
        <w:adjustRightInd w:val="0"/>
        <w:spacing w:line="264" w:lineRule="auto"/>
        <w:jc w:val="both"/>
        <w:rPr>
          <w:rFonts w:eastAsia="MS Mincho"/>
          <w:sz w:val="24"/>
          <w:szCs w:val="24"/>
        </w:rPr>
      </w:pPr>
      <w:r>
        <w:rPr>
          <w:rFonts w:eastAsia="MS Mincho"/>
          <w:sz w:val="24"/>
          <w:szCs w:val="24"/>
        </w:rPr>
        <w:t>».</w:t>
      </w:r>
    </w:p>
    <w:p w:rsidR="009A6F30" w:rsidRPr="00B02AB0" w:rsidRDefault="009A6F30" w:rsidP="009A6F30">
      <w:pPr>
        <w:autoSpaceDE w:val="0"/>
        <w:autoSpaceDN w:val="0"/>
        <w:adjustRightInd w:val="0"/>
        <w:spacing w:line="264" w:lineRule="auto"/>
        <w:ind w:left="-426"/>
        <w:jc w:val="both"/>
        <w:rPr>
          <w:rFonts w:eastAsia="MS Mincho"/>
          <w:sz w:val="24"/>
          <w:szCs w:val="24"/>
        </w:rPr>
      </w:pPr>
    </w:p>
    <w:p w:rsidR="00452398" w:rsidRPr="00B02AB0" w:rsidRDefault="00EA6100" w:rsidP="00B23947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 w:rsidRPr="00B02AB0">
        <w:rPr>
          <w:sz w:val="24"/>
          <w:szCs w:val="24"/>
        </w:rPr>
        <w:t>1.</w:t>
      </w:r>
      <w:r w:rsidR="000A439F">
        <w:rPr>
          <w:sz w:val="24"/>
          <w:szCs w:val="24"/>
        </w:rPr>
        <w:t>3</w:t>
      </w:r>
      <w:r w:rsidRPr="00B02AB0">
        <w:rPr>
          <w:sz w:val="24"/>
          <w:szCs w:val="24"/>
        </w:rPr>
        <w:t>.</w:t>
      </w:r>
      <w:r w:rsidR="00B87C47" w:rsidRPr="00B02AB0">
        <w:rPr>
          <w:sz w:val="24"/>
          <w:szCs w:val="24"/>
        </w:rPr>
        <w:t xml:space="preserve"> </w:t>
      </w:r>
      <w:r w:rsidR="00A32491" w:rsidRPr="00B02AB0">
        <w:rPr>
          <w:sz w:val="24"/>
          <w:szCs w:val="24"/>
        </w:rPr>
        <w:t xml:space="preserve"> </w:t>
      </w:r>
      <w:r w:rsidR="00F742A4" w:rsidRPr="00B02AB0">
        <w:rPr>
          <w:sz w:val="24"/>
          <w:szCs w:val="24"/>
        </w:rPr>
        <w:t xml:space="preserve">В разделе 5 </w:t>
      </w:r>
      <w:r w:rsidR="00F8546D" w:rsidRPr="00B02AB0">
        <w:rPr>
          <w:sz w:val="24"/>
          <w:szCs w:val="24"/>
        </w:rPr>
        <w:t xml:space="preserve">Программы </w:t>
      </w:r>
      <w:r w:rsidR="00F742A4" w:rsidRPr="00B02AB0">
        <w:rPr>
          <w:sz w:val="24"/>
          <w:szCs w:val="24"/>
        </w:rPr>
        <w:t>«Обоснование ресурсного обеспечения Программы»</w:t>
      </w:r>
      <w:r w:rsidR="00F8546D" w:rsidRPr="00B02AB0">
        <w:rPr>
          <w:sz w:val="24"/>
          <w:szCs w:val="24"/>
        </w:rPr>
        <w:t>:</w:t>
      </w:r>
    </w:p>
    <w:p w:rsidR="00F8546D" w:rsidRPr="00B02AB0" w:rsidRDefault="00B14323" w:rsidP="00B23947">
      <w:pPr>
        <w:widowControl w:val="0"/>
        <w:spacing w:line="360" w:lineRule="auto"/>
        <w:ind w:left="-426" w:firstLine="56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F8546D" w:rsidRPr="00B02AB0">
        <w:rPr>
          <w:sz w:val="24"/>
          <w:szCs w:val="24"/>
        </w:rPr>
        <w:t>абзац первый изложить в следующей редакции:</w:t>
      </w:r>
    </w:p>
    <w:p w:rsidR="0005172F" w:rsidRPr="008B622E" w:rsidRDefault="00B14323" w:rsidP="0005172F">
      <w:pPr>
        <w:widowControl w:val="0"/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«</w:t>
      </w:r>
      <w:r w:rsidR="0005172F" w:rsidRPr="00B02AB0">
        <w:rPr>
          <w:sz w:val="24"/>
          <w:szCs w:val="24"/>
        </w:rPr>
        <w:t xml:space="preserve">Общий объем средств местного бюджета, формируемый, в том числе с учетом </w:t>
      </w:r>
      <w:r w:rsidR="0005172F" w:rsidRPr="008B622E">
        <w:rPr>
          <w:sz w:val="24"/>
          <w:szCs w:val="24"/>
        </w:rPr>
        <w:t xml:space="preserve">поступающих в местный бюджет средств областного бюджета,  направленных на реализацию мероприятий Программы в 2019 – 2027 годах, составляет </w:t>
      </w:r>
      <w:r w:rsidR="000A439F" w:rsidRPr="008B622E">
        <w:rPr>
          <w:sz w:val="24"/>
          <w:szCs w:val="24"/>
        </w:rPr>
        <w:t>81274,745</w:t>
      </w:r>
      <w:r w:rsidR="0005172F" w:rsidRPr="008B622E">
        <w:rPr>
          <w:sz w:val="24"/>
          <w:szCs w:val="24"/>
        </w:rPr>
        <w:t xml:space="preserve"> тыс. рублей, в том числе в 2</w:t>
      </w:r>
      <w:r w:rsidRPr="008B622E">
        <w:rPr>
          <w:sz w:val="24"/>
          <w:szCs w:val="24"/>
        </w:rPr>
        <w:t>019 году – 9577,518 тыс. рублей;</w:t>
      </w:r>
      <w:r w:rsidR="0005172F" w:rsidRPr="008B622E">
        <w:rPr>
          <w:sz w:val="24"/>
          <w:szCs w:val="24"/>
        </w:rPr>
        <w:t xml:space="preserve"> в 2020 году – 8084,189 тыс. рублей; в 2021 году – 8771,099 тыс. рублей; в 2022 году – 9856,277 тыс. рублей; в 2023 году – 12199,631 тыс. рублей; в 2024 году – </w:t>
      </w:r>
      <w:r w:rsidR="00216275" w:rsidRPr="008B622E">
        <w:rPr>
          <w:sz w:val="24"/>
          <w:szCs w:val="24"/>
        </w:rPr>
        <w:t>18636,144</w:t>
      </w:r>
      <w:r w:rsidR="0005172F" w:rsidRPr="008B622E">
        <w:rPr>
          <w:sz w:val="24"/>
          <w:szCs w:val="24"/>
        </w:rPr>
        <w:t xml:space="preserve"> тыс. рублей; в 2025 году – 4821,299 тыс. рублей; в 2026 году – 4821,729 тыс. рублей; в 20</w:t>
      </w:r>
      <w:r w:rsidRPr="008B622E">
        <w:rPr>
          <w:sz w:val="24"/>
          <w:szCs w:val="24"/>
        </w:rPr>
        <w:t>27 году – 4506,859 тыс. рублей.</w:t>
      </w:r>
      <w:r w:rsidR="0005172F" w:rsidRPr="008B622E">
        <w:rPr>
          <w:sz w:val="24"/>
          <w:szCs w:val="24"/>
        </w:rPr>
        <w:t>»;</w:t>
      </w:r>
    </w:p>
    <w:p w:rsidR="0005172F" w:rsidRPr="008B622E" w:rsidRDefault="0005172F" w:rsidP="0005172F">
      <w:pPr>
        <w:widowControl w:val="0"/>
        <w:spacing w:line="360" w:lineRule="auto"/>
        <w:ind w:firstLine="567"/>
        <w:jc w:val="both"/>
        <w:rPr>
          <w:sz w:val="24"/>
          <w:szCs w:val="24"/>
        </w:rPr>
      </w:pPr>
      <w:r w:rsidRPr="008B622E">
        <w:rPr>
          <w:sz w:val="24"/>
          <w:szCs w:val="24"/>
        </w:rPr>
        <w:t xml:space="preserve">- абзац </w:t>
      </w:r>
      <w:r w:rsidR="00216275" w:rsidRPr="008B622E">
        <w:rPr>
          <w:sz w:val="24"/>
          <w:szCs w:val="24"/>
        </w:rPr>
        <w:t xml:space="preserve">второй </w:t>
      </w:r>
      <w:r w:rsidRPr="008B622E">
        <w:rPr>
          <w:sz w:val="24"/>
          <w:szCs w:val="24"/>
        </w:rPr>
        <w:t>изложить в следующей редакции:</w:t>
      </w:r>
    </w:p>
    <w:p w:rsidR="0005172F" w:rsidRPr="008B622E" w:rsidRDefault="0005172F" w:rsidP="0005172F">
      <w:pPr>
        <w:widowControl w:val="0"/>
        <w:spacing w:line="360" w:lineRule="auto"/>
        <w:ind w:firstLine="567"/>
        <w:jc w:val="both"/>
        <w:rPr>
          <w:sz w:val="24"/>
          <w:szCs w:val="24"/>
        </w:rPr>
      </w:pPr>
      <w:r w:rsidRPr="008B622E">
        <w:rPr>
          <w:sz w:val="24"/>
          <w:szCs w:val="24"/>
        </w:rPr>
        <w:t>«</w:t>
      </w:r>
      <w:r w:rsidR="00216275" w:rsidRPr="008B622E">
        <w:rPr>
          <w:sz w:val="24"/>
          <w:szCs w:val="24"/>
        </w:rPr>
        <w:t>Объем средств местного бюджета составляет – 34127,499 тыс. рублей, в том числе в 2</w:t>
      </w:r>
      <w:r w:rsidR="008B622E" w:rsidRPr="008B622E">
        <w:rPr>
          <w:sz w:val="24"/>
          <w:szCs w:val="24"/>
        </w:rPr>
        <w:t>019 году – 1680,882 тыс. рублей;</w:t>
      </w:r>
      <w:r w:rsidR="00216275" w:rsidRPr="008B622E">
        <w:rPr>
          <w:sz w:val="24"/>
          <w:szCs w:val="24"/>
        </w:rPr>
        <w:t xml:space="preserve"> в 2020 году – 2756,759 тыс. рублей; в 2021 году – 3052,761 тыс. рублей; в 2022 году – 3854,091 тыс. рублей; в 2023 году – 4551,056 тыс. рублей; в 2024 году – 4648,829 тыс. рублей; в 2025 году – 4537,916 тыс. рублей; в 2026 году – 4538,346 тыс. рублей; в 2027 году – 4506,859 тыс. рублей</w:t>
      </w:r>
      <w:r w:rsidR="00971247" w:rsidRPr="008B622E">
        <w:rPr>
          <w:sz w:val="24"/>
          <w:szCs w:val="24"/>
        </w:rPr>
        <w:t>.</w:t>
      </w:r>
      <w:r w:rsidRPr="008B622E">
        <w:rPr>
          <w:sz w:val="24"/>
          <w:szCs w:val="24"/>
        </w:rPr>
        <w:t>».</w:t>
      </w:r>
    </w:p>
    <w:p w:rsidR="000E2525" w:rsidRPr="00BD2C84" w:rsidRDefault="00B565CC" w:rsidP="00B23947">
      <w:pPr>
        <w:widowControl w:val="0"/>
        <w:spacing w:line="360" w:lineRule="auto"/>
        <w:ind w:firstLine="567"/>
        <w:jc w:val="both"/>
        <w:rPr>
          <w:sz w:val="24"/>
          <w:szCs w:val="24"/>
        </w:rPr>
      </w:pPr>
      <w:r w:rsidRPr="008B622E">
        <w:rPr>
          <w:sz w:val="24"/>
          <w:szCs w:val="24"/>
        </w:rPr>
        <w:t>2</w:t>
      </w:r>
      <w:r w:rsidR="006022BC" w:rsidRPr="008B622E">
        <w:rPr>
          <w:sz w:val="24"/>
          <w:szCs w:val="24"/>
        </w:rPr>
        <w:t xml:space="preserve">. </w:t>
      </w:r>
      <w:r w:rsidR="003F7D45" w:rsidRPr="008B622E">
        <w:rPr>
          <w:sz w:val="24"/>
          <w:szCs w:val="24"/>
        </w:rPr>
        <w:t xml:space="preserve">Опубликовать настоящее постановление в газете «Вести муниципального района Клявлинский Самарской </w:t>
      </w:r>
      <w:r w:rsidR="003F7D45" w:rsidRPr="00BD2C84">
        <w:rPr>
          <w:sz w:val="24"/>
          <w:szCs w:val="24"/>
        </w:rPr>
        <w:t>области» и разместить его в информационно-</w:t>
      </w:r>
      <w:r w:rsidR="00971247">
        <w:rPr>
          <w:sz w:val="24"/>
          <w:szCs w:val="24"/>
        </w:rPr>
        <w:t>теле</w:t>
      </w:r>
      <w:r w:rsidR="003F7D45" w:rsidRPr="00BD2C84">
        <w:rPr>
          <w:sz w:val="24"/>
          <w:szCs w:val="24"/>
        </w:rPr>
        <w:t xml:space="preserve">коммуникационной сети «Интернет» на официальном сайте </w:t>
      </w:r>
      <w:r w:rsidR="005E2352">
        <w:rPr>
          <w:sz w:val="24"/>
          <w:szCs w:val="24"/>
        </w:rPr>
        <w:t>а</w:t>
      </w:r>
      <w:r w:rsidR="003F7D45" w:rsidRPr="00BD2C84">
        <w:rPr>
          <w:sz w:val="24"/>
          <w:szCs w:val="24"/>
        </w:rPr>
        <w:t>дминистрации муниципального района Клявлинский</w:t>
      </w:r>
      <w:r w:rsidR="00971247">
        <w:rPr>
          <w:sz w:val="24"/>
          <w:szCs w:val="24"/>
        </w:rPr>
        <w:t xml:space="preserve"> Самарской области</w:t>
      </w:r>
      <w:r w:rsidR="000E2525" w:rsidRPr="00BD2C84">
        <w:rPr>
          <w:sz w:val="24"/>
          <w:szCs w:val="24"/>
        </w:rPr>
        <w:t>.</w:t>
      </w:r>
    </w:p>
    <w:p w:rsidR="005A6647" w:rsidRDefault="00B565CC" w:rsidP="00B23947">
      <w:pPr>
        <w:spacing w:line="360" w:lineRule="auto"/>
        <w:ind w:firstLine="567"/>
        <w:jc w:val="both"/>
        <w:rPr>
          <w:sz w:val="24"/>
          <w:szCs w:val="24"/>
        </w:rPr>
      </w:pPr>
      <w:r w:rsidRPr="00BD2C84">
        <w:rPr>
          <w:sz w:val="24"/>
          <w:szCs w:val="24"/>
        </w:rPr>
        <w:lastRenderedPageBreak/>
        <w:t>3</w:t>
      </w:r>
      <w:r w:rsidR="00B866E8" w:rsidRPr="00BD2C84">
        <w:rPr>
          <w:sz w:val="24"/>
          <w:szCs w:val="24"/>
        </w:rPr>
        <w:t xml:space="preserve">. </w:t>
      </w:r>
      <w:r w:rsidR="005A6647" w:rsidRPr="00BD2C84">
        <w:rPr>
          <w:sz w:val="24"/>
          <w:szCs w:val="24"/>
        </w:rPr>
        <w:t>Настоящее постановление вступает в силу со дня его официального</w:t>
      </w:r>
      <w:r w:rsidR="005A6647" w:rsidRPr="00794303">
        <w:rPr>
          <w:sz w:val="24"/>
          <w:szCs w:val="24"/>
        </w:rPr>
        <w:t xml:space="preserve"> опубликования и </w:t>
      </w:r>
      <w:r w:rsidR="005A6647" w:rsidRPr="000A4058">
        <w:rPr>
          <w:sz w:val="24"/>
          <w:szCs w:val="24"/>
        </w:rPr>
        <w:t>распространяется на правоотношения</w:t>
      </w:r>
      <w:r w:rsidR="005A6647" w:rsidRPr="00794303">
        <w:rPr>
          <w:sz w:val="24"/>
          <w:szCs w:val="24"/>
        </w:rPr>
        <w:t xml:space="preserve">, </w:t>
      </w:r>
      <w:r w:rsidR="008B622E">
        <w:rPr>
          <w:sz w:val="24"/>
          <w:szCs w:val="24"/>
        </w:rPr>
        <w:t>возникшие с 01.11.</w:t>
      </w:r>
      <w:r w:rsidR="005A6647" w:rsidRPr="00817350">
        <w:rPr>
          <w:sz w:val="24"/>
          <w:szCs w:val="24"/>
        </w:rPr>
        <w:t>2024 года</w:t>
      </w:r>
      <w:r w:rsidR="00216275" w:rsidRPr="00817350">
        <w:rPr>
          <w:sz w:val="24"/>
          <w:szCs w:val="24"/>
        </w:rPr>
        <w:t>.</w:t>
      </w:r>
    </w:p>
    <w:p w:rsidR="00DC2307" w:rsidRPr="00B63C6C" w:rsidRDefault="001E6D84" w:rsidP="00B23947">
      <w:pPr>
        <w:autoSpaceDE w:val="0"/>
        <w:autoSpaceDN w:val="0"/>
        <w:adjustRightInd w:val="0"/>
        <w:spacing w:line="360" w:lineRule="auto"/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4</w:t>
      </w:r>
      <w:r w:rsidR="00DC2307" w:rsidRPr="00794303">
        <w:rPr>
          <w:sz w:val="24"/>
          <w:szCs w:val="24"/>
        </w:rPr>
        <w:t xml:space="preserve">. Контроль за </w:t>
      </w:r>
      <w:r w:rsidR="004D173F" w:rsidRPr="000A4058">
        <w:rPr>
          <w:sz w:val="24"/>
          <w:szCs w:val="24"/>
        </w:rPr>
        <w:t>исполнением</w:t>
      </w:r>
      <w:r w:rsidR="00DC2307" w:rsidRPr="00794303">
        <w:rPr>
          <w:sz w:val="24"/>
          <w:szCs w:val="24"/>
        </w:rPr>
        <w:t xml:space="preserve"> настоящего постановления возложить на заместителя</w:t>
      </w:r>
      <w:r w:rsidR="00DC2307" w:rsidRPr="00B63C6C">
        <w:rPr>
          <w:sz w:val="24"/>
          <w:szCs w:val="24"/>
        </w:rPr>
        <w:t xml:space="preserve"> Главы </w:t>
      </w:r>
      <w:r w:rsidR="00B80ECC">
        <w:rPr>
          <w:sz w:val="24"/>
          <w:szCs w:val="24"/>
        </w:rPr>
        <w:t>муниципального района Клявлинский Самарской области</w:t>
      </w:r>
      <w:r w:rsidR="005E2352">
        <w:rPr>
          <w:sz w:val="24"/>
          <w:szCs w:val="24"/>
        </w:rPr>
        <w:t xml:space="preserve"> по экономике и финансам </w:t>
      </w:r>
      <w:r w:rsidR="00B80ECC">
        <w:rPr>
          <w:sz w:val="24"/>
          <w:szCs w:val="24"/>
        </w:rPr>
        <w:t>Соловьё</w:t>
      </w:r>
      <w:r w:rsidR="002F3C1D">
        <w:rPr>
          <w:sz w:val="24"/>
          <w:szCs w:val="24"/>
        </w:rPr>
        <w:t>ва П.И</w:t>
      </w:r>
      <w:r w:rsidR="00DC2307" w:rsidRPr="00B63C6C">
        <w:rPr>
          <w:sz w:val="24"/>
          <w:szCs w:val="24"/>
        </w:rPr>
        <w:t>.</w:t>
      </w:r>
    </w:p>
    <w:p w:rsidR="002C088E" w:rsidRPr="00B63C6C" w:rsidRDefault="002C088E" w:rsidP="0096617E">
      <w:pPr>
        <w:spacing w:line="276" w:lineRule="auto"/>
        <w:ind w:left="-426" w:firstLine="568"/>
        <w:jc w:val="both"/>
        <w:rPr>
          <w:sz w:val="24"/>
          <w:szCs w:val="24"/>
        </w:rPr>
      </w:pPr>
    </w:p>
    <w:tbl>
      <w:tblPr>
        <w:tblW w:w="9940" w:type="dxa"/>
        <w:tblLook w:val="04A0" w:firstRow="1" w:lastRow="0" w:firstColumn="1" w:lastColumn="0" w:noHBand="0" w:noVBand="1"/>
      </w:tblPr>
      <w:tblGrid>
        <w:gridCol w:w="4969"/>
        <w:gridCol w:w="4971"/>
      </w:tblGrid>
      <w:tr w:rsidR="005E0183" w:rsidRPr="00B63C6C" w:rsidTr="005E0183">
        <w:trPr>
          <w:trHeight w:val="895"/>
        </w:trPr>
        <w:tc>
          <w:tcPr>
            <w:tcW w:w="4969" w:type="dxa"/>
            <w:shd w:val="clear" w:color="auto" w:fill="auto"/>
            <w:vAlign w:val="bottom"/>
          </w:tcPr>
          <w:p w:rsidR="004D173F" w:rsidRDefault="00E23545" w:rsidP="004D173F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>Глав</w:t>
            </w:r>
            <w:r w:rsidR="00B63C6C" w:rsidRPr="00B63C6C">
              <w:rPr>
                <w:rFonts w:eastAsia="Calibri"/>
                <w:sz w:val="24"/>
                <w:szCs w:val="24"/>
              </w:rPr>
              <w:t>а</w:t>
            </w:r>
            <w:r w:rsidR="005E0183" w:rsidRPr="00B63C6C">
              <w:rPr>
                <w:rFonts w:eastAsia="Calibri"/>
                <w:sz w:val="24"/>
                <w:szCs w:val="24"/>
              </w:rPr>
              <w:t xml:space="preserve"> муниципального района</w:t>
            </w:r>
          </w:p>
          <w:p w:rsidR="005E0183" w:rsidRPr="00B63C6C" w:rsidRDefault="005E0183" w:rsidP="004D173F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 xml:space="preserve">Клявлинский </w:t>
            </w:r>
            <w:r w:rsidR="004D173F">
              <w:rPr>
                <w:rFonts w:eastAsia="Calibri"/>
                <w:sz w:val="24"/>
                <w:szCs w:val="24"/>
              </w:rPr>
              <w:t>Самарской области</w:t>
            </w:r>
          </w:p>
        </w:tc>
        <w:tc>
          <w:tcPr>
            <w:tcW w:w="4971" w:type="dxa"/>
            <w:shd w:val="clear" w:color="auto" w:fill="auto"/>
            <w:vAlign w:val="bottom"/>
          </w:tcPr>
          <w:p w:rsidR="005E0183" w:rsidRPr="00B63C6C" w:rsidRDefault="005E0183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</w:p>
          <w:p w:rsidR="005E0183" w:rsidRPr="00B63C6C" w:rsidRDefault="005E0183" w:rsidP="0096617E">
            <w:pPr>
              <w:spacing w:line="276" w:lineRule="auto"/>
              <w:ind w:left="-426" w:firstLine="568"/>
              <w:jc w:val="both"/>
              <w:rPr>
                <w:rFonts w:eastAsia="Calibri"/>
                <w:sz w:val="24"/>
                <w:szCs w:val="24"/>
              </w:rPr>
            </w:pPr>
            <w:r w:rsidRPr="00B63C6C">
              <w:rPr>
                <w:rFonts w:eastAsia="Calibri"/>
                <w:sz w:val="24"/>
                <w:szCs w:val="24"/>
              </w:rPr>
              <w:t xml:space="preserve">                 </w:t>
            </w:r>
            <w:r w:rsidR="00280456" w:rsidRPr="00B63C6C">
              <w:rPr>
                <w:rFonts w:eastAsia="Calibri"/>
                <w:sz w:val="24"/>
                <w:szCs w:val="24"/>
              </w:rPr>
              <w:t xml:space="preserve">        </w:t>
            </w:r>
            <w:r w:rsidRPr="00B63C6C">
              <w:rPr>
                <w:rFonts w:eastAsia="Calibri"/>
                <w:sz w:val="24"/>
                <w:szCs w:val="24"/>
              </w:rPr>
              <w:t xml:space="preserve">   </w:t>
            </w:r>
            <w:r w:rsidR="0045099A" w:rsidRPr="00B63C6C">
              <w:rPr>
                <w:rFonts w:eastAsia="Calibri"/>
                <w:sz w:val="24"/>
                <w:szCs w:val="24"/>
              </w:rPr>
              <w:t xml:space="preserve">П.Н. </w:t>
            </w:r>
            <w:proofErr w:type="spellStart"/>
            <w:r w:rsidR="0045099A" w:rsidRPr="00B63C6C">
              <w:rPr>
                <w:rFonts w:eastAsia="Calibri"/>
                <w:sz w:val="24"/>
                <w:szCs w:val="24"/>
              </w:rPr>
              <w:t>Климашов</w:t>
            </w:r>
            <w:proofErr w:type="spellEnd"/>
            <w:r w:rsidRPr="00B63C6C">
              <w:rPr>
                <w:rFonts w:eastAsia="Calibri"/>
                <w:sz w:val="24"/>
                <w:szCs w:val="24"/>
              </w:rPr>
              <w:t xml:space="preserve"> </w:t>
            </w:r>
          </w:p>
        </w:tc>
      </w:tr>
    </w:tbl>
    <w:p w:rsidR="003E286D" w:rsidRPr="00B63C6C" w:rsidRDefault="003E286D" w:rsidP="0096617E">
      <w:pPr>
        <w:ind w:left="-426" w:firstLine="568"/>
        <w:jc w:val="both"/>
        <w:rPr>
          <w:sz w:val="16"/>
          <w:szCs w:val="16"/>
        </w:rPr>
      </w:pPr>
    </w:p>
    <w:p w:rsidR="0045099A" w:rsidRDefault="0045099A" w:rsidP="0096617E">
      <w:pPr>
        <w:ind w:left="-426" w:firstLine="568"/>
        <w:jc w:val="both"/>
        <w:rPr>
          <w:sz w:val="16"/>
          <w:szCs w:val="16"/>
        </w:rPr>
      </w:pPr>
    </w:p>
    <w:p w:rsidR="0045099A" w:rsidRDefault="0045099A" w:rsidP="0096617E">
      <w:pPr>
        <w:ind w:left="-426" w:firstLine="568"/>
        <w:jc w:val="both"/>
        <w:rPr>
          <w:sz w:val="16"/>
          <w:szCs w:val="16"/>
        </w:rPr>
      </w:pPr>
    </w:p>
    <w:p w:rsidR="003E12B8" w:rsidRDefault="003E12B8" w:rsidP="0096617E">
      <w:pPr>
        <w:ind w:left="-426" w:firstLine="568"/>
        <w:jc w:val="both"/>
        <w:rPr>
          <w:sz w:val="16"/>
          <w:szCs w:val="16"/>
        </w:rPr>
      </w:pPr>
    </w:p>
    <w:p w:rsidR="003E12B8" w:rsidRDefault="003E12B8" w:rsidP="0096617E">
      <w:pPr>
        <w:ind w:left="-426" w:firstLine="568"/>
        <w:jc w:val="both"/>
        <w:rPr>
          <w:sz w:val="16"/>
          <w:szCs w:val="16"/>
        </w:rPr>
      </w:pPr>
      <w:bookmarkStart w:id="0" w:name="_GoBack"/>
      <w:bookmarkEnd w:id="0"/>
    </w:p>
    <w:p w:rsidR="005E2352" w:rsidRDefault="005E2352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8B622E" w:rsidRDefault="008B622E" w:rsidP="0096617E">
      <w:pPr>
        <w:ind w:left="-426" w:firstLine="568"/>
        <w:jc w:val="both"/>
        <w:rPr>
          <w:sz w:val="16"/>
          <w:szCs w:val="16"/>
        </w:rPr>
      </w:pPr>
    </w:p>
    <w:p w:rsidR="005E2352" w:rsidRDefault="005E2352" w:rsidP="0096617E">
      <w:pPr>
        <w:ind w:left="-426" w:firstLine="568"/>
        <w:jc w:val="both"/>
        <w:rPr>
          <w:sz w:val="16"/>
          <w:szCs w:val="16"/>
        </w:rPr>
      </w:pPr>
    </w:p>
    <w:p w:rsidR="005E2352" w:rsidRDefault="005E2352" w:rsidP="0096617E">
      <w:pPr>
        <w:ind w:left="-426" w:firstLine="568"/>
        <w:jc w:val="both"/>
        <w:rPr>
          <w:sz w:val="16"/>
          <w:szCs w:val="16"/>
        </w:rPr>
      </w:pPr>
    </w:p>
    <w:p w:rsidR="002E38D6" w:rsidRPr="002F361B" w:rsidRDefault="00272667" w:rsidP="004D173F">
      <w:pPr>
        <w:jc w:val="both"/>
        <w:rPr>
          <w:sz w:val="16"/>
          <w:szCs w:val="16"/>
        </w:rPr>
      </w:pPr>
      <w:r>
        <w:rPr>
          <w:sz w:val="16"/>
          <w:szCs w:val="16"/>
        </w:rPr>
        <w:t>Пальмова А.А.</w:t>
      </w:r>
    </w:p>
    <w:sectPr w:rsidR="002E38D6" w:rsidRPr="002F361B" w:rsidSect="00A32491">
      <w:pgSz w:w="11906" w:h="16838" w:code="9"/>
      <w:pgMar w:top="993" w:right="850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BA432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" w15:restartNumberingAfterBreak="0">
    <w:nsid w:val="08FD78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" w15:restartNumberingAfterBreak="0">
    <w:nsid w:val="136D73F7"/>
    <w:multiLevelType w:val="multilevel"/>
    <w:tmpl w:val="91D629A6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3" w15:restartNumberingAfterBreak="0">
    <w:nsid w:val="14B1798C"/>
    <w:multiLevelType w:val="hybridMultilevel"/>
    <w:tmpl w:val="AEC8CA58"/>
    <w:lvl w:ilvl="0" w:tplc="BB36BDD2">
      <w:start w:val="1"/>
      <w:numFmt w:val="decimal"/>
      <w:lvlText w:val="%1."/>
      <w:lvlJc w:val="left"/>
      <w:pPr>
        <w:ind w:left="365" w:hanging="360"/>
      </w:pPr>
    </w:lvl>
    <w:lvl w:ilvl="1" w:tplc="04190019">
      <w:start w:val="1"/>
      <w:numFmt w:val="lowerLetter"/>
      <w:lvlText w:val="%2."/>
      <w:lvlJc w:val="left"/>
      <w:pPr>
        <w:ind w:left="1085" w:hanging="360"/>
      </w:pPr>
    </w:lvl>
    <w:lvl w:ilvl="2" w:tplc="0419001B">
      <w:start w:val="1"/>
      <w:numFmt w:val="lowerRoman"/>
      <w:lvlText w:val="%3."/>
      <w:lvlJc w:val="right"/>
      <w:pPr>
        <w:ind w:left="1805" w:hanging="180"/>
      </w:pPr>
    </w:lvl>
    <w:lvl w:ilvl="3" w:tplc="0419000F">
      <w:start w:val="1"/>
      <w:numFmt w:val="decimal"/>
      <w:lvlText w:val="%4."/>
      <w:lvlJc w:val="left"/>
      <w:pPr>
        <w:ind w:left="2525" w:hanging="360"/>
      </w:pPr>
    </w:lvl>
    <w:lvl w:ilvl="4" w:tplc="04190019">
      <w:start w:val="1"/>
      <w:numFmt w:val="lowerLetter"/>
      <w:lvlText w:val="%5."/>
      <w:lvlJc w:val="left"/>
      <w:pPr>
        <w:ind w:left="3245" w:hanging="360"/>
      </w:pPr>
    </w:lvl>
    <w:lvl w:ilvl="5" w:tplc="0419001B">
      <w:start w:val="1"/>
      <w:numFmt w:val="lowerRoman"/>
      <w:lvlText w:val="%6."/>
      <w:lvlJc w:val="right"/>
      <w:pPr>
        <w:ind w:left="3965" w:hanging="180"/>
      </w:pPr>
    </w:lvl>
    <w:lvl w:ilvl="6" w:tplc="0419000F">
      <w:start w:val="1"/>
      <w:numFmt w:val="decimal"/>
      <w:lvlText w:val="%7."/>
      <w:lvlJc w:val="left"/>
      <w:pPr>
        <w:ind w:left="4685" w:hanging="360"/>
      </w:pPr>
    </w:lvl>
    <w:lvl w:ilvl="7" w:tplc="04190019">
      <w:start w:val="1"/>
      <w:numFmt w:val="lowerLetter"/>
      <w:lvlText w:val="%8."/>
      <w:lvlJc w:val="left"/>
      <w:pPr>
        <w:ind w:left="5405" w:hanging="360"/>
      </w:pPr>
    </w:lvl>
    <w:lvl w:ilvl="8" w:tplc="0419001B">
      <w:start w:val="1"/>
      <w:numFmt w:val="lowerRoman"/>
      <w:lvlText w:val="%9."/>
      <w:lvlJc w:val="right"/>
      <w:pPr>
        <w:ind w:left="6125" w:hanging="180"/>
      </w:pPr>
    </w:lvl>
  </w:abstractNum>
  <w:abstractNum w:abstractNumId="4" w15:restartNumberingAfterBreak="0">
    <w:nsid w:val="1C9949EF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5" w15:restartNumberingAfterBreak="0">
    <w:nsid w:val="1CC61CF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6" w15:restartNumberingAfterBreak="0">
    <w:nsid w:val="1CD715F1"/>
    <w:multiLevelType w:val="singleLevel"/>
    <w:tmpl w:val="EBB07A4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" w15:restartNumberingAfterBreak="0">
    <w:nsid w:val="207A0DB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8" w15:restartNumberingAfterBreak="0">
    <w:nsid w:val="26177296"/>
    <w:multiLevelType w:val="hybridMultilevel"/>
    <w:tmpl w:val="E20A3AEC"/>
    <w:lvl w:ilvl="0" w:tplc="FD509CC0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 w15:restartNumberingAfterBreak="0">
    <w:nsid w:val="2E7D3895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0" w15:restartNumberingAfterBreak="0">
    <w:nsid w:val="382D5283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1" w15:restartNumberingAfterBreak="0">
    <w:nsid w:val="3CE42D6C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274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2" w15:restartNumberingAfterBreak="0">
    <w:nsid w:val="4AD7626B"/>
    <w:multiLevelType w:val="multilevel"/>
    <w:tmpl w:val="D7E406BE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461" w:hanging="600"/>
      </w:pPr>
      <w:rPr>
        <w:rFonts w:hint="default"/>
      </w:rPr>
    </w:lvl>
    <w:lvl w:ilvl="2">
      <w:start w:val="10"/>
      <w:numFmt w:val="decimal"/>
      <w:lvlText w:val="%1.%2.%3"/>
      <w:lvlJc w:val="left"/>
      <w:pPr>
        <w:ind w:left="244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0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5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8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60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46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88" w:hanging="1800"/>
      </w:pPr>
      <w:rPr>
        <w:rFonts w:hint="default"/>
      </w:rPr>
    </w:lvl>
  </w:abstractNum>
  <w:abstractNum w:abstractNumId="13" w15:restartNumberingAfterBreak="0">
    <w:nsid w:val="5A746B64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4" w15:restartNumberingAfterBreak="0">
    <w:nsid w:val="5ED0297A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5" w15:restartNumberingAfterBreak="0">
    <w:nsid w:val="62C14982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16" w15:restartNumberingAfterBreak="0">
    <w:nsid w:val="688E4FBD"/>
    <w:multiLevelType w:val="multilevel"/>
    <w:tmpl w:val="BA0006C0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5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8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3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3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20" w:hanging="1800"/>
      </w:pPr>
      <w:rPr>
        <w:rFonts w:hint="default"/>
      </w:rPr>
    </w:lvl>
  </w:abstractNum>
  <w:abstractNum w:abstractNumId="17" w15:restartNumberingAfterBreak="0">
    <w:nsid w:val="692B7371"/>
    <w:multiLevelType w:val="multilevel"/>
    <w:tmpl w:val="114266CC"/>
    <w:lvl w:ilvl="0">
      <w:start w:val="1"/>
      <w:numFmt w:val="upperRoman"/>
      <w:pStyle w:val="4"/>
      <w:lvlText w:val="%1."/>
      <w:lvlJc w:val="left"/>
      <w:pPr>
        <w:tabs>
          <w:tab w:val="num" w:pos="1485"/>
        </w:tabs>
        <w:ind w:left="1485" w:hanging="1125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cs="Times New Roman" w:hint="default"/>
      </w:rPr>
    </w:lvl>
  </w:abstractNum>
  <w:abstractNum w:abstractNumId="18" w15:restartNumberingAfterBreak="0">
    <w:nsid w:val="69F768F8"/>
    <w:multiLevelType w:val="multilevel"/>
    <w:tmpl w:val="618EF52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19" w15:restartNumberingAfterBreak="0">
    <w:nsid w:val="6AE35F9B"/>
    <w:multiLevelType w:val="multilevel"/>
    <w:tmpl w:val="D4AC81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0" w15:restartNumberingAfterBreak="0">
    <w:nsid w:val="6B915806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1" w15:restartNumberingAfterBreak="0">
    <w:nsid w:val="732D4495"/>
    <w:multiLevelType w:val="multilevel"/>
    <w:tmpl w:val="A8E27C42"/>
    <w:lvl w:ilvl="0">
      <w:start w:val="1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63" w:hanging="480"/>
      </w:pPr>
      <w:rPr>
        <w:rFonts w:hint="default"/>
      </w:rPr>
    </w:lvl>
    <w:lvl w:ilvl="2">
      <w:start w:val="9"/>
      <w:numFmt w:val="decimal"/>
      <w:lvlText w:val="%1.%2.%3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64" w:hanging="1800"/>
      </w:pPr>
      <w:rPr>
        <w:rFonts w:hint="default"/>
      </w:rPr>
    </w:lvl>
  </w:abstractNum>
  <w:abstractNum w:abstractNumId="22" w15:restartNumberingAfterBreak="0">
    <w:nsid w:val="741A6312"/>
    <w:multiLevelType w:val="multilevel"/>
    <w:tmpl w:val="3AF88A4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9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9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9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2160"/>
      </w:pPr>
      <w:rPr>
        <w:rFonts w:hint="default"/>
      </w:rPr>
    </w:lvl>
  </w:abstractNum>
  <w:abstractNum w:abstractNumId="23" w15:restartNumberingAfterBreak="0">
    <w:nsid w:val="74FB01A1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4" w15:restartNumberingAfterBreak="0">
    <w:nsid w:val="79731488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3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abstractNum w:abstractNumId="25" w15:restartNumberingAfterBreak="0">
    <w:nsid w:val="7F541769"/>
    <w:multiLevelType w:val="multilevel"/>
    <w:tmpl w:val="A5A2C700"/>
    <w:lvl w:ilvl="0">
      <w:start w:val="1"/>
      <w:numFmt w:val="decimal"/>
      <w:lvlText w:val="%1."/>
      <w:lvlJc w:val="left"/>
      <w:pPr>
        <w:ind w:left="1155" w:hanging="11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11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22" w:hanging="115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81" w:hanging="115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5" w:hanging="115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5" w:hanging="115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0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3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1800"/>
      </w:pPr>
      <w:rPr>
        <w:rFonts w:hint="default"/>
      </w:rPr>
    </w:lvl>
  </w:abstractNum>
  <w:num w:numId="1">
    <w:abstractNumId w:val="8"/>
  </w:num>
  <w:num w:numId="2">
    <w:abstractNumId w:val="17"/>
  </w:num>
  <w:num w:numId="3">
    <w:abstractNumId w:val="17"/>
    <w:lvlOverride w:ilvl="0">
      <w:startOverride w:val="4"/>
    </w:lvlOverride>
  </w:num>
  <w:num w:numId="4">
    <w:abstractNumId w:val="17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1"/>
  </w:num>
  <w:num w:numId="7">
    <w:abstractNumId w:val="11"/>
  </w:num>
  <w:num w:numId="8">
    <w:abstractNumId w:val="16"/>
  </w:num>
  <w:num w:numId="9">
    <w:abstractNumId w:val="5"/>
  </w:num>
  <w:num w:numId="10">
    <w:abstractNumId w:val="4"/>
  </w:num>
  <w:num w:numId="11">
    <w:abstractNumId w:val="18"/>
  </w:num>
  <w:num w:numId="12">
    <w:abstractNumId w:val="19"/>
  </w:num>
  <w:num w:numId="13">
    <w:abstractNumId w:val="22"/>
  </w:num>
  <w:num w:numId="14">
    <w:abstractNumId w:val="24"/>
  </w:num>
  <w:num w:numId="15">
    <w:abstractNumId w:val="9"/>
  </w:num>
  <w:num w:numId="16">
    <w:abstractNumId w:val="13"/>
  </w:num>
  <w:num w:numId="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"/>
  </w:num>
  <w:num w:numId="19">
    <w:abstractNumId w:val="15"/>
  </w:num>
  <w:num w:numId="20">
    <w:abstractNumId w:val="10"/>
  </w:num>
  <w:num w:numId="21">
    <w:abstractNumId w:val="23"/>
  </w:num>
  <w:num w:numId="22">
    <w:abstractNumId w:val="14"/>
  </w:num>
  <w:num w:numId="23">
    <w:abstractNumId w:val="2"/>
  </w:num>
  <w:num w:numId="24">
    <w:abstractNumId w:val="20"/>
  </w:num>
  <w:num w:numId="25">
    <w:abstractNumId w:val="1"/>
  </w:num>
  <w:num w:numId="26">
    <w:abstractNumId w:val="0"/>
  </w:num>
  <w:num w:numId="27">
    <w:abstractNumId w:val="7"/>
  </w:num>
  <w:num w:numId="28">
    <w:abstractNumId w:val="12"/>
  </w:num>
  <w:num w:numId="29">
    <w:abstractNumId w:val="21"/>
  </w:num>
  <w:num w:numId="3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D40C8"/>
    <w:rsid w:val="00006EFF"/>
    <w:rsid w:val="00007F17"/>
    <w:rsid w:val="00011EB1"/>
    <w:rsid w:val="00013C15"/>
    <w:rsid w:val="00014BF8"/>
    <w:rsid w:val="00020604"/>
    <w:rsid w:val="00022464"/>
    <w:rsid w:val="0002324E"/>
    <w:rsid w:val="00026624"/>
    <w:rsid w:val="00027E80"/>
    <w:rsid w:val="00030782"/>
    <w:rsid w:val="00031D5A"/>
    <w:rsid w:val="00032F03"/>
    <w:rsid w:val="00050CD9"/>
    <w:rsid w:val="000515E2"/>
    <w:rsid w:val="0005172F"/>
    <w:rsid w:val="00053C07"/>
    <w:rsid w:val="0005443A"/>
    <w:rsid w:val="0005462D"/>
    <w:rsid w:val="00054F0A"/>
    <w:rsid w:val="00056C89"/>
    <w:rsid w:val="000625AD"/>
    <w:rsid w:val="00063785"/>
    <w:rsid w:val="00066919"/>
    <w:rsid w:val="00067F9C"/>
    <w:rsid w:val="0007000E"/>
    <w:rsid w:val="00070977"/>
    <w:rsid w:val="0007131C"/>
    <w:rsid w:val="000739DA"/>
    <w:rsid w:val="00075856"/>
    <w:rsid w:val="00075AA9"/>
    <w:rsid w:val="000778F0"/>
    <w:rsid w:val="00085327"/>
    <w:rsid w:val="00091184"/>
    <w:rsid w:val="00091A9C"/>
    <w:rsid w:val="00095B9F"/>
    <w:rsid w:val="0009760A"/>
    <w:rsid w:val="000A1BDD"/>
    <w:rsid w:val="000A439F"/>
    <w:rsid w:val="000B09B5"/>
    <w:rsid w:val="000B464B"/>
    <w:rsid w:val="000B4C09"/>
    <w:rsid w:val="000B65D1"/>
    <w:rsid w:val="000B697E"/>
    <w:rsid w:val="000B7F39"/>
    <w:rsid w:val="000C4912"/>
    <w:rsid w:val="000C5C93"/>
    <w:rsid w:val="000C7C96"/>
    <w:rsid w:val="000C7FDE"/>
    <w:rsid w:val="000D08E7"/>
    <w:rsid w:val="000D6033"/>
    <w:rsid w:val="000E0E91"/>
    <w:rsid w:val="000E24F4"/>
    <w:rsid w:val="000E2525"/>
    <w:rsid w:val="000E4123"/>
    <w:rsid w:val="000F346A"/>
    <w:rsid w:val="000F5EFC"/>
    <w:rsid w:val="000F6C9A"/>
    <w:rsid w:val="001013A5"/>
    <w:rsid w:val="001032A9"/>
    <w:rsid w:val="0010423F"/>
    <w:rsid w:val="00107C7A"/>
    <w:rsid w:val="001107F3"/>
    <w:rsid w:val="00110967"/>
    <w:rsid w:val="001111F3"/>
    <w:rsid w:val="00111A5E"/>
    <w:rsid w:val="00114FDB"/>
    <w:rsid w:val="00115641"/>
    <w:rsid w:val="00122FC2"/>
    <w:rsid w:val="0012496A"/>
    <w:rsid w:val="00125450"/>
    <w:rsid w:val="001255D1"/>
    <w:rsid w:val="00130B23"/>
    <w:rsid w:val="001339F8"/>
    <w:rsid w:val="0013629B"/>
    <w:rsid w:val="00136777"/>
    <w:rsid w:val="00140123"/>
    <w:rsid w:val="0014161D"/>
    <w:rsid w:val="0014233A"/>
    <w:rsid w:val="001460F5"/>
    <w:rsid w:val="00147E9B"/>
    <w:rsid w:val="00151373"/>
    <w:rsid w:val="00152536"/>
    <w:rsid w:val="00153002"/>
    <w:rsid w:val="00155503"/>
    <w:rsid w:val="0015748C"/>
    <w:rsid w:val="001603D9"/>
    <w:rsid w:val="00161B52"/>
    <w:rsid w:val="00162C37"/>
    <w:rsid w:val="0017151A"/>
    <w:rsid w:val="001735F8"/>
    <w:rsid w:val="001807D8"/>
    <w:rsid w:val="00181E33"/>
    <w:rsid w:val="00182793"/>
    <w:rsid w:val="001853FC"/>
    <w:rsid w:val="0018696E"/>
    <w:rsid w:val="001939D5"/>
    <w:rsid w:val="00195EFE"/>
    <w:rsid w:val="001976E6"/>
    <w:rsid w:val="001A15EA"/>
    <w:rsid w:val="001A5B5D"/>
    <w:rsid w:val="001A64C0"/>
    <w:rsid w:val="001B2423"/>
    <w:rsid w:val="001B62C9"/>
    <w:rsid w:val="001C0C66"/>
    <w:rsid w:val="001C1394"/>
    <w:rsid w:val="001C1C48"/>
    <w:rsid w:val="001C45C4"/>
    <w:rsid w:val="001C749A"/>
    <w:rsid w:val="001D0AFC"/>
    <w:rsid w:val="001D18C5"/>
    <w:rsid w:val="001D40C8"/>
    <w:rsid w:val="001D4EA6"/>
    <w:rsid w:val="001D5649"/>
    <w:rsid w:val="001E01DC"/>
    <w:rsid w:val="001E0FAB"/>
    <w:rsid w:val="001E20C5"/>
    <w:rsid w:val="001E456D"/>
    <w:rsid w:val="001E6D84"/>
    <w:rsid w:val="001F1878"/>
    <w:rsid w:val="001F53D0"/>
    <w:rsid w:val="001F7B61"/>
    <w:rsid w:val="0020121A"/>
    <w:rsid w:val="0020349E"/>
    <w:rsid w:val="00211DFC"/>
    <w:rsid w:val="00215776"/>
    <w:rsid w:val="00216275"/>
    <w:rsid w:val="00217042"/>
    <w:rsid w:val="0022615A"/>
    <w:rsid w:val="002316A6"/>
    <w:rsid w:val="002316C6"/>
    <w:rsid w:val="0023282E"/>
    <w:rsid w:val="00233406"/>
    <w:rsid w:val="0024032F"/>
    <w:rsid w:val="0024272C"/>
    <w:rsid w:val="0024347D"/>
    <w:rsid w:val="00244A29"/>
    <w:rsid w:val="002508E8"/>
    <w:rsid w:val="002523F9"/>
    <w:rsid w:val="00252D29"/>
    <w:rsid w:val="00256475"/>
    <w:rsid w:val="00261B8C"/>
    <w:rsid w:val="0026576B"/>
    <w:rsid w:val="002704D8"/>
    <w:rsid w:val="002706BC"/>
    <w:rsid w:val="00272286"/>
    <w:rsid w:val="00272667"/>
    <w:rsid w:val="00273060"/>
    <w:rsid w:val="002738BE"/>
    <w:rsid w:val="00276833"/>
    <w:rsid w:val="00276FDC"/>
    <w:rsid w:val="00277510"/>
    <w:rsid w:val="00277667"/>
    <w:rsid w:val="00280456"/>
    <w:rsid w:val="00281E0F"/>
    <w:rsid w:val="00290398"/>
    <w:rsid w:val="00293D9B"/>
    <w:rsid w:val="00295035"/>
    <w:rsid w:val="002A68DD"/>
    <w:rsid w:val="002C0872"/>
    <w:rsid w:val="002C088E"/>
    <w:rsid w:val="002C2AF2"/>
    <w:rsid w:val="002C45E1"/>
    <w:rsid w:val="002C5F00"/>
    <w:rsid w:val="002C7083"/>
    <w:rsid w:val="002C7105"/>
    <w:rsid w:val="002D172A"/>
    <w:rsid w:val="002D6EC9"/>
    <w:rsid w:val="002E38D6"/>
    <w:rsid w:val="002E685E"/>
    <w:rsid w:val="002E6C76"/>
    <w:rsid w:val="002F361B"/>
    <w:rsid w:val="002F3C1D"/>
    <w:rsid w:val="002F3E10"/>
    <w:rsid w:val="002F5F12"/>
    <w:rsid w:val="0030291A"/>
    <w:rsid w:val="00303F03"/>
    <w:rsid w:val="00312454"/>
    <w:rsid w:val="003127F0"/>
    <w:rsid w:val="00313DF7"/>
    <w:rsid w:val="00313EFF"/>
    <w:rsid w:val="0031685B"/>
    <w:rsid w:val="00316E72"/>
    <w:rsid w:val="003175C2"/>
    <w:rsid w:val="003205DD"/>
    <w:rsid w:val="00321423"/>
    <w:rsid w:val="003250AF"/>
    <w:rsid w:val="00326AA3"/>
    <w:rsid w:val="00326EC5"/>
    <w:rsid w:val="00337BEC"/>
    <w:rsid w:val="003404A2"/>
    <w:rsid w:val="003407E6"/>
    <w:rsid w:val="00341D44"/>
    <w:rsid w:val="003428FF"/>
    <w:rsid w:val="0034358A"/>
    <w:rsid w:val="003443A7"/>
    <w:rsid w:val="00345279"/>
    <w:rsid w:val="00347B85"/>
    <w:rsid w:val="00352EA6"/>
    <w:rsid w:val="003532E5"/>
    <w:rsid w:val="00356121"/>
    <w:rsid w:val="003623B6"/>
    <w:rsid w:val="003627F9"/>
    <w:rsid w:val="00363108"/>
    <w:rsid w:val="00363653"/>
    <w:rsid w:val="00364678"/>
    <w:rsid w:val="00366A8C"/>
    <w:rsid w:val="00373FF7"/>
    <w:rsid w:val="00375119"/>
    <w:rsid w:val="00377802"/>
    <w:rsid w:val="00382C5B"/>
    <w:rsid w:val="00384065"/>
    <w:rsid w:val="0038497B"/>
    <w:rsid w:val="00384B37"/>
    <w:rsid w:val="00387154"/>
    <w:rsid w:val="00390DB7"/>
    <w:rsid w:val="003920C8"/>
    <w:rsid w:val="00392847"/>
    <w:rsid w:val="00393509"/>
    <w:rsid w:val="00397ED4"/>
    <w:rsid w:val="003A032E"/>
    <w:rsid w:val="003A1AEF"/>
    <w:rsid w:val="003A2518"/>
    <w:rsid w:val="003A2C4E"/>
    <w:rsid w:val="003A49E1"/>
    <w:rsid w:val="003B053B"/>
    <w:rsid w:val="003B3DB9"/>
    <w:rsid w:val="003B5C99"/>
    <w:rsid w:val="003B6CFF"/>
    <w:rsid w:val="003C27EC"/>
    <w:rsid w:val="003C2A6C"/>
    <w:rsid w:val="003C39AD"/>
    <w:rsid w:val="003C6CB5"/>
    <w:rsid w:val="003D0E8F"/>
    <w:rsid w:val="003D0EDB"/>
    <w:rsid w:val="003D118C"/>
    <w:rsid w:val="003D1744"/>
    <w:rsid w:val="003D1E21"/>
    <w:rsid w:val="003D497F"/>
    <w:rsid w:val="003D4B1D"/>
    <w:rsid w:val="003D4DB8"/>
    <w:rsid w:val="003D50FA"/>
    <w:rsid w:val="003E0343"/>
    <w:rsid w:val="003E0F98"/>
    <w:rsid w:val="003E105F"/>
    <w:rsid w:val="003E12B8"/>
    <w:rsid w:val="003E1B47"/>
    <w:rsid w:val="003E286D"/>
    <w:rsid w:val="003E4177"/>
    <w:rsid w:val="003E5DEC"/>
    <w:rsid w:val="003E6C0A"/>
    <w:rsid w:val="003F6EED"/>
    <w:rsid w:val="003F7D45"/>
    <w:rsid w:val="004050BF"/>
    <w:rsid w:val="00406FE5"/>
    <w:rsid w:val="00416B35"/>
    <w:rsid w:val="00420E22"/>
    <w:rsid w:val="0042252F"/>
    <w:rsid w:val="00423CEC"/>
    <w:rsid w:val="00425B02"/>
    <w:rsid w:val="00430D42"/>
    <w:rsid w:val="004320E7"/>
    <w:rsid w:val="00434A71"/>
    <w:rsid w:val="00440C27"/>
    <w:rsid w:val="0044125C"/>
    <w:rsid w:val="00443D5D"/>
    <w:rsid w:val="0044430F"/>
    <w:rsid w:val="004465B0"/>
    <w:rsid w:val="00446B84"/>
    <w:rsid w:val="004470D2"/>
    <w:rsid w:val="0045099A"/>
    <w:rsid w:val="00452398"/>
    <w:rsid w:val="004532D9"/>
    <w:rsid w:val="0045754D"/>
    <w:rsid w:val="0046418F"/>
    <w:rsid w:val="004674C0"/>
    <w:rsid w:val="004706F0"/>
    <w:rsid w:val="00472177"/>
    <w:rsid w:val="00474CAC"/>
    <w:rsid w:val="0048131D"/>
    <w:rsid w:val="00481C56"/>
    <w:rsid w:val="004820F0"/>
    <w:rsid w:val="004879FF"/>
    <w:rsid w:val="00490D4D"/>
    <w:rsid w:val="004927F5"/>
    <w:rsid w:val="004A19C4"/>
    <w:rsid w:val="004A1C6B"/>
    <w:rsid w:val="004A31B3"/>
    <w:rsid w:val="004B077B"/>
    <w:rsid w:val="004B1AC2"/>
    <w:rsid w:val="004C1C60"/>
    <w:rsid w:val="004C2099"/>
    <w:rsid w:val="004C2279"/>
    <w:rsid w:val="004C2802"/>
    <w:rsid w:val="004D173F"/>
    <w:rsid w:val="004E4D50"/>
    <w:rsid w:val="004E52D4"/>
    <w:rsid w:val="004E6596"/>
    <w:rsid w:val="004F1404"/>
    <w:rsid w:val="00502840"/>
    <w:rsid w:val="00503004"/>
    <w:rsid w:val="00503857"/>
    <w:rsid w:val="0050460A"/>
    <w:rsid w:val="00505B74"/>
    <w:rsid w:val="00511AC8"/>
    <w:rsid w:val="005128E1"/>
    <w:rsid w:val="00516860"/>
    <w:rsid w:val="0052067A"/>
    <w:rsid w:val="00520A71"/>
    <w:rsid w:val="0052343C"/>
    <w:rsid w:val="00523B84"/>
    <w:rsid w:val="00527C2A"/>
    <w:rsid w:val="00532025"/>
    <w:rsid w:val="00532185"/>
    <w:rsid w:val="00534772"/>
    <w:rsid w:val="00536E0F"/>
    <w:rsid w:val="00536FDA"/>
    <w:rsid w:val="005410BD"/>
    <w:rsid w:val="005456EA"/>
    <w:rsid w:val="0054647B"/>
    <w:rsid w:val="00553BE5"/>
    <w:rsid w:val="00560046"/>
    <w:rsid w:val="00560859"/>
    <w:rsid w:val="00561188"/>
    <w:rsid w:val="00563A75"/>
    <w:rsid w:val="0056655B"/>
    <w:rsid w:val="0056660A"/>
    <w:rsid w:val="00567DC6"/>
    <w:rsid w:val="00573F5E"/>
    <w:rsid w:val="005740BC"/>
    <w:rsid w:val="005834D9"/>
    <w:rsid w:val="0058517F"/>
    <w:rsid w:val="00590080"/>
    <w:rsid w:val="00591095"/>
    <w:rsid w:val="005966FC"/>
    <w:rsid w:val="005A260D"/>
    <w:rsid w:val="005A31BE"/>
    <w:rsid w:val="005A4444"/>
    <w:rsid w:val="005A6647"/>
    <w:rsid w:val="005A6EAC"/>
    <w:rsid w:val="005A780A"/>
    <w:rsid w:val="005B4967"/>
    <w:rsid w:val="005B7BBC"/>
    <w:rsid w:val="005C1216"/>
    <w:rsid w:val="005C3CD9"/>
    <w:rsid w:val="005C4FE3"/>
    <w:rsid w:val="005C53F1"/>
    <w:rsid w:val="005C7416"/>
    <w:rsid w:val="005D1AFE"/>
    <w:rsid w:val="005E0183"/>
    <w:rsid w:val="005E03FD"/>
    <w:rsid w:val="005E05BE"/>
    <w:rsid w:val="005E170F"/>
    <w:rsid w:val="005E2352"/>
    <w:rsid w:val="005E2380"/>
    <w:rsid w:val="005E4FCD"/>
    <w:rsid w:val="005E75E7"/>
    <w:rsid w:val="005E7ED9"/>
    <w:rsid w:val="00601E16"/>
    <w:rsid w:val="006022BC"/>
    <w:rsid w:val="0061256B"/>
    <w:rsid w:val="0061270D"/>
    <w:rsid w:val="006134D1"/>
    <w:rsid w:val="006160F0"/>
    <w:rsid w:val="00620AE8"/>
    <w:rsid w:val="006222C1"/>
    <w:rsid w:val="00623A1F"/>
    <w:rsid w:val="0062442B"/>
    <w:rsid w:val="00624D77"/>
    <w:rsid w:val="00624DDA"/>
    <w:rsid w:val="00626BDF"/>
    <w:rsid w:val="00640607"/>
    <w:rsid w:val="006413D1"/>
    <w:rsid w:val="00652245"/>
    <w:rsid w:val="00655612"/>
    <w:rsid w:val="00656D2C"/>
    <w:rsid w:val="00660E50"/>
    <w:rsid w:val="00663A81"/>
    <w:rsid w:val="00664826"/>
    <w:rsid w:val="006656DF"/>
    <w:rsid w:val="00670FB1"/>
    <w:rsid w:val="006739CD"/>
    <w:rsid w:val="006742E8"/>
    <w:rsid w:val="0067505A"/>
    <w:rsid w:val="00677F19"/>
    <w:rsid w:val="00682C6D"/>
    <w:rsid w:val="006846EF"/>
    <w:rsid w:val="00684ACF"/>
    <w:rsid w:val="006868DF"/>
    <w:rsid w:val="00694272"/>
    <w:rsid w:val="006945C6"/>
    <w:rsid w:val="006A1EBC"/>
    <w:rsid w:val="006A2A89"/>
    <w:rsid w:val="006A4FA5"/>
    <w:rsid w:val="006A5AD0"/>
    <w:rsid w:val="006B2869"/>
    <w:rsid w:val="006B3398"/>
    <w:rsid w:val="006B4F96"/>
    <w:rsid w:val="006B6EB4"/>
    <w:rsid w:val="006B6F67"/>
    <w:rsid w:val="006B7567"/>
    <w:rsid w:val="006C0452"/>
    <w:rsid w:val="006D25F0"/>
    <w:rsid w:val="006D63B4"/>
    <w:rsid w:val="006D6A39"/>
    <w:rsid w:val="006E2387"/>
    <w:rsid w:val="006E2B05"/>
    <w:rsid w:val="006E58EF"/>
    <w:rsid w:val="006E7855"/>
    <w:rsid w:val="006E7BBA"/>
    <w:rsid w:val="006E7E95"/>
    <w:rsid w:val="006F6270"/>
    <w:rsid w:val="00701AF0"/>
    <w:rsid w:val="0070361D"/>
    <w:rsid w:val="00703FB7"/>
    <w:rsid w:val="00711A3D"/>
    <w:rsid w:val="007139B3"/>
    <w:rsid w:val="00715FAA"/>
    <w:rsid w:val="00716838"/>
    <w:rsid w:val="0071738F"/>
    <w:rsid w:val="007175BB"/>
    <w:rsid w:val="00723204"/>
    <w:rsid w:val="00724385"/>
    <w:rsid w:val="00725117"/>
    <w:rsid w:val="0072573E"/>
    <w:rsid w:val="00730C7F"/>
    <w:rsid w:val="007326B0"/>
    <w:rsid w:val="007363D4"/>
    <w:rsid w:val="0073707D"/>
    <w:rsid w:val="0074639A"/>
    <w:rsid w:val="00751E28"/>
    <w:rsid w:val="00753890"/>
    <w:rsid w:val="00763B39"/>
    <w:rsid w:val="00765F00"/>
    <w:rsid w:val="00767F47"/>
    <w:rsid w:val="007710E7"/>
    <w:rsid w:val="007747A5"/>
    <w:rsid w:val="00782479"/>
    <w:rsid w:val="00791CFB"/>
    <w:rsid w:val="00794303"/>
    <w:rsid w:val="0079562B"/>
    <w:rsid w:val="00796A4D"/>
    <w:rsid w:val="007A32A3"/>
    <w:rsid w:val="007A5B7B"/>
    <w:rsid w:val="007A5D20"/>
    <w:rsid w:val="007B78B6"/>
    <w:rsid w:val="007C06DB"/>
    <w:rsid w:val="007C6A08"/>
    <w:rsid w:val="007C7060"/>
    <w:rsid w:val="007D1600"/>
    <w:rsid w:val="007D2B1D"/>
    <w:rsid w:val="007D4E9C"/>
    <w:rsid w:val="007D5E19"/>
    <w:rsid w:val="007D7E3F"/>
    <w:rsid w:val="007D7F29"/>
    <w:rsid w:val="007E0DBF"/>
    <w:rsid w:val="007E3664"/>
    <w:rsid w:val="007E407E"/>
    <w:rsid w:val="007E46DD"/>
    <w:rsid w:val="007E6C08"/>
    <w:rsid w:val="007F085C"/>
    <w:rsid w:val="007F10F3"/>
    <w:rsid w:val="007F4096"/>
    <w:rsid w:val="007F7AD6"/>
    <w:rsid w:val="008021B3"/>
    <w:rsid w:val="00802D6C"/>
    <w:rsid w:val="00806348"/>
    <w:rsid w:val="0081105C"/>
    <w:rsid w:val="00811F6E"/>
    <w:rsid w:val="008135F5"/>
    <w:rsid w:val="00814787"/>
    <w:rsid w:val="0081645E"/>
    <w:rsid w:val="00816AA6"/>
    <w:rsid w:val="00817350"/>
    <w:rsid w:val="0082144C"/>
    <w:rsid w:val="008269D8"/>
    <w:rsid w:val="00826D08"/>
    <w:rsid w:val="008309A3"/>
    <w:rsid w:val="00830D58"/>
    <w:rsid w:val="00830EFA"/>
    <w:rsid w:val="00832007"/>
    <w:rsid w:val="008346BA"/>
    <w:rsid w:val="008357F2"/>
    <w:rsid w:val="00843BB6"/>
    <w:rsid w:val="00855F06"/>
    <w:rsid w:val="00855F88"/>
    <w:rsid w:val="008560CF"/>
    <w:rsid w:val="008573F6"/>
    <w:rsid w:val="00860D54"/>
    <w:rsid w:val="00863728"/>
    <w:rsid w:val="008648CE"/>
    <w:rsid w:val="00864B31"/>
    <w:rsid w:val="008702EF"/>
    <w:rsid w:val="00874043"/>
    <w:rsid w:val="00877B15"/>
    <w:rsid w:val="00877C22"/>
    <w:rsid w:val="00881157"/>
    <w:rsid w:val="008811AC"/>
    <w:rsid w:val="00881D27"/>
    <w:rsid w:val="00881E10"/>
    <w:rsid w:val="008862F8"/>
    <w:rsid w:val="0089038A"/>
    <w:rsid w:val="008935EA"/>
    <w:rsid w:val="00896241"/>
    <w:rsid w:val="00896614"/>
    <w:rsid w:val="008975E4"/>
    <w:rsid w:val="008B3860"/>
    <w:rsid w:val="008B3BB7"/>
    <w:rsid w:val="008B622E"/>
    <w:rsid w:val="008B6F3D"/>
    <w:rsid w:val="008B7112"/>
    <w:rsid w:val="008B78A5"/>
    <w:rsid w:val="008C0503"/>
    <w:rsid w:val="008C425B"/>
    <w:rsid w:val="008D1167"/>
    <w:rsid w:val="008D7ED9"/>
    <w:rsid w:val="008E0A4D"/>
    <w:rsid w:val="008E216B"/>
    <w:rsid w:val="008E571E"/>
    <w:rsid w:val="008F0C9F"/>
    <w:rsid w:val="008F2355"/>
    <w:rsid w:val="008F5016"/>
    <w:rsid w:val="008F5AF0"/>
    <w:rsid w:val="008F5FC4"/>
    <w:rsid w:val="008F7A6F"/>
    <w:rsid w:val="00907732"/>
    <w:rsid w:val="0091496A"/>
    <w:rsid w:val="00917728"/>
    <w:rsid w:val="00920103"/>
    <w:rsid w:val="00921B5E"/>
    <w:rsid w:val="00922AA4"/>
    <w:rsid w:val="009235ED"/>
    <w:rsid w:val="0092481F"/>
    <w:rsid w:val="00924F98"/>
    <w:rsid w:val="00926E0B"/>
    <w:rsid w:val="0093131B"/>
    <w:rsid w:val="00933032"/>
    <w:rsid w:val="009335CA"/>
    <w:rsid w:val="009434E0"/>
    <w:rsid w:val="00944A94"/>
    <w:rsid w:val="009502EA"/>
    <w:rsid w:val="00951FB1"/>
    <w:rsid w:val="00952395"/>
    <w:rsid w:val="00952CD8"/>
    <w:rsid w:val="00952DF1"/>
    <w:rsid w:val="00960118"/>
    <w:rsid w:val="00960AC7"/>
    <w:rsid w:val="00961A70"/>
    <w:rsid w:val="0096419F"/>
    <w:rsid w:val="0096522E"/>
    <w:rsid w:val="0096617E"/>
    <w:rsid w:val="00970111"/>
    <w:rsid w:val="00971247"/>
    <w:rsid w:val="00971BA1"/>
    <w:rsid w:val="00971D40"/>
    <w:rsid w:val="00973721"/>
    <w:rsid w:val="009767C3"/>
    <w:rsid w:val="00980121"/>
    <w:rsid w:val="0098104B"/>
    <w:rsid w:val="00983D76"/>
    <w:rsid w:val="009846F7"/>
    <w:rsid w:val="00995121"/>
    <w:rsid w:val="009A1EAA"/>
    <w:rsid w:val="009A4430"/>
    <w:rsid w:val="009A5126"/>
    <w:rsid w:val="009A67CD"/>
    <w:rsid w:val="009A6F30"/>
    <w:rsid w:val="009A6FBB"/>
    <w:rsid w:val="009B060B"/>
    <w:rsid w:val="009B5424"/>
    <w:rsid w:val="009B6780"/>
    <w:rsid w:val="009C1A0E"/>
    <w:rsid w:val="009C1F42"/>
    <w:rsid w:val="009C3BCD"/>
    <w:rsid w:val="009C42C1"/>
    <w:rsid w:val="009C5424"/>
    <w:rsid w:val="009D0816"/>
    <w:rsid w:val="009D188D"/>
    <w:rsid w:val="009D25A3"/>
    <w:rsid w:val="009D303D"/>
    <w:rsid w:val="009D3D56"/>
    <w:rsid w:val="009D5292"/>
    <w:rsid w:val="009E190A"/>
    <w:rsid w:val="009E40E1"/>
    <w:rsid w:val="009E5F60"/>
    <w:rsid w:val="009E705F"/>
    <w:rsid w:val="009E7424"/>
    <w:rsid w:val="009F067C"/>
    <w:rsid w:val="009F0E9E"/>
    <w:rsid w:val="009F4076"/>
    <w:rsid w:val="009F41DE"/>
    <w:rsid w:val="009F5F3F"/>
    <w:rsid w:val="009F75BB"/>
    <w:rsid w:val="00A0184D"/>
    <w:rsid w:val="00A02D6A"/>
    <w:rsid w:val="00A0451C"/>
    <w:rsid w:val="00A0576D"/>
    <w:rsid w:val="00A23F5D"/>
    <w:rsid w:val="00A279B9"/>
    <w:rsid w:val="00A30118"/>
    <w:rsid w:val="00A31696"/>
    <w:rsid w:val="00A32491"/>
    <w:rsid w:val="00A32900"/>
    <w:rsid w:val="00A365EE"/>
    <w:rsid w:val="00A37ECA"/>
    <w:rsid w:val="00A41268"/>
    <w:rsid w:val="00A4140F"/>
    <w:rsid w:val="00A41CD6"/>
    <w:rsid w:val="00A46964"/>
    <w:rsid w:val="00A47D06"/>
    <w:rsid w:val="00A51926"/>
    <w:rsid w:val="00A53327"/>
    <w:rsid w:val="00A53BE4"/>
    <w:rsid w:val="00A55451"/>
    <w:rsid w:val="00A5595A"/>
    <w:rsid w:val="00A610C7"/>
    <w:rsid w:val="00A70A21"/>
    <w:rsid w:val="00A710BD"/>
    <w:rsid w:val="00A71B36"/>
    <w:rsid w:val="00A7316F"/>
    <w:rsid w:val="00A73964"/>
    <w:rsid w:val="00A74DEF"/>
    <w:rsid w:val="00A751C3"/>
    <w:rsid w:val="00A764CD"/>
    <w:rsid w:val="00A829EA"/>
    <w:rsid w:val="00A83EB8"/>
    <w:rsid w:val="00A85C12"/>
    <w:rsid w:val="00A85C90"/>
    <w:rsid w:val="00A87590"/>
    <w:rsid w:val="00A87B8A"/>
    <w:rsid w:val="00A90C0E"/>
    <w:rsid w:val="00A945E4"/>
    <w:rsid w:val="00A96664"/>
    <w:rsid w:val="00A9746F"/>
    <w:rsid w:val="00AA035C"/>
    <w:rsid w:val="00AA3E39"/>
    <w:rsid w:val="00AA506C"/>
    <w:rsid w:val="00AA5575"/>
    <w:rsid w:val="00AA58F6"/>
    <w:rsid w:val="00AA6000"/>
    <w:rsid w:val="00AA6FE0"/>
    <w:rsid w:val="00AB0A26"/>
    <w:rsid w:val="00AB1C83"/>
    <w:rsid w:val="00AB21B1"/>
    <w:rsid w:val="00AB2B74"/>
    <w:rsid w:val="00AB5419"/>
    <w:rsid w:val="00AC0D03"/>
    <w:rsid w:val="00AC19DF"/>
    <w:rsid w:val="00AC2D2B"/>
    <w:rsid w:val="00AC3E49"/>
    <w:rsid w:val="00AC46F4"/>
    <w:rsid w:val="00AC4975"/>
    <w:rsid w:val="00AC5241"/>
    <w:rsid w:val="00AC744E"/>
    <w:rsid w:val="00AD2DA0"/>
    <w:rsid w:val="00AD4079"/>
    <w:rsid w:val="00AD75DB"/>
    <w:rsid w:val="00AD7827"/>
    <w:rsid w:val="00AE071D"/>
    <w:rsid w:val="00AE11E6"/>
    <w:rsid w:val="00AE4423"/>
    <w:rsid w:val="00AF003E"/>
    <w:rsid w:val="00AF0781"/>
    <w:rsid w:val="00AF6096"/>
    <w:rsid w:val="00AF63E3"/>
    <w:rsid w:val="00AF697E"/>
    <w:rsid w:val="00AF7D55"/>
    <w:rsid w:val="00AF7D63"/>
    <w:rsid w:val="00B02AB0"/>
    <w:rsid w:val="00B03DFB"/>
    <w:rsid w:val="00B1151E"/>
    <w:rsid w:val="00B120D6"/>
    <w:rsid w:val="00B126F9"/>
    <w:rsid w:val="00B12B7E"/>
    <w:rsid w:val="00B14323"/>
    <w:rsid w:val="00B15943"/>
    <w:rsid w:val="00B23947"/>
    <w:rsid w:val="00B2439A"/>
    <w:rsid w:val="00B259F2"/>
    <w:rsid w:val="00B27424"/>
    <w:rsid w:val="00B34AE7"/>
    <w:rsid w:val="00B34F77"/>
    <w:rsid w:val="00B35896"/>
    <w:rsid w:val="00B376A9"/>
    <w:rsid w:val="00B4134B"/>
    <w:rsid w:val="00B4187F"/>
    <w:rsid w:val="00B4286E"/>
    <w:rsid w:val="00B43CE0"/>
    <w:rsid w:val="00B4414D"/>
    <w:rsid w:val="00B457F3"/>
    <w:rsid w:val="00B45D78"/>
    <w:rsid w:val="00B469D2"/>
    <w:rsid w:val="00B47C4B"/>
    <w:rsid w:val="00B565CC"/>
    <w:rsid w:val="00B5674F"/>
    <w:rsid w:val="00B60413"/>
    <w:rsid w:val="00B6179A"/>
    <w:rsid w:val="00B63C6C"/>
    <w:rsid w:val="00B724AD"/>
    <w:rsid w:val="00B7733B"/>
    <w:rsid w:val="00B80ECC"/>
    <w:rsid w:val="00B80F90"/>
    <w:rsid w:val="00B82549"/>
    <w:rsid w:val="00B82B2B"/>
    <w:rsid w:val="00B839B5"/>
    <w:rsid w:val="00B84617"/>
    <w:rsid w:val="00B866E8"/>
    <w:rsid w:val="00B87C47"/>
    <w:rsid w:val="00B91613"/>
    <w:rsid w:val="00B93AC2"/>
    <w:rsid w:val="00B94624"/>
    <w:rsid w:val="00B96D47"/>
    <w:rsid w:val="00B976D3"/>
    <w:rsid w:val="00BA27DA"/>
    <w:rsid w:val="00BA34B8"/>
    <w:rsid w:val="00BA3990"/>
    <w:rsid w:val="00BA6DEF"/>
    <w:rsid w:val="00BB0CD1"/>
    <w:rsid w:val="00BB5AE9"/>
    <w:rsid w:val="00BB6BB5"/>
    <w:rsid w:val="00BB6C91"/>
    <w:rsid w:val="00BC51DF"/>
    <w:rsid w:val="00BC7DCA"/>
    <w:rsid w:val="00BD011A"/>
    <w:rsid w:val="00BD158E"/>
    <w:rsid w:val="00BD2C84"/>
    <w:rsid w:val="00BD4D88"/>
    <w:rsid w:val="00BE0E4F"/>
    <w:rsid w:val="00BE7F14"/>
    <w:rsid w:val="00BF06AA"/>
    <w:rsid w:val="00BF3C9A"/>
    <w:rsid w:val="00BF4219"/>
    <w:rsid w:val="00BF59FB"/>
    <w:rsid w:val="00BF662A"/>
    <w:rsid w:val="00BF66C6"/>
    <w:rsid w:val="00BF7D8B"/>
    <w:rsid w:val="00C03F80"/>
    <w:rsid w:val="00C05BF6"/>
    <w:rsid w:val="00C060A5"/>
    <w:rsid w:val="00C12C64"/>
    <w:rsid w:val="00C12FDB"/>
    <w:rsid w:val="00C13588"/>
    <w:rsid w:val="00C14ABC"/>
    <w:rsid w:val="00C15085"/>
    <w:rsid w:val="00C1594C"/>
    <w:rsid w:val="00C15BAB"/>
    <w:rsid w:val="00C1711D"/>
    <w:rsid w:val="00C257C9"/>
    <w:rsid w:val="00C2678C"/>
    <w:rsid w:val="00C302B3"/>
    <w:rsid w:val="00C302FF"/>
    <w:rsid w:val="00C32F54"/>
    <w:rsid w:val="00C3313C"/>
    <w:rsid w:val="00C334B8"/>
    <w:rsid w:val="00C366C3"/>
    <w:rsid w:val="00C4085D"/>
    <w:rsid w:val="00C447A4"/>
    <w:rsid w:val="00C4583F"/>
    <w:rsid w:val="00C45B9B"/>
    <w:rsid w:val="00C471B0"/>
    <w:rsid w:val="00C47CD7"/>
    <w:rsid w:val="00C5000C"/>
    <w:rsid w:val="00C5018A"/>
    <w:rsid w:val="00C52306"/>
    <w:rsid w:val="00C52D1C"/>
    <w:rsid w:val="00C54518"/>
    <w:rsid w:val="00C54554"/>
    <w:rsid w:val="00C55D7B"/>
    <w:rsid w:val="00C60CBD"/>
    <w:rsid w:val="00C62810"/>
    <w:rsid w:val="00C65086"/>
    <w:rsid w:val="00C73A71"/>
    <w:rsid w:val="00C741C5"/>
    <w:rsid w:val="00C7795F"/>
    <w:rsid w:val="00C83087"/>
    <w:rsid w:val="00C96739"/>
    <w:rsid w:val="00CA0658"/>
    <w:rsid w:val="00CA07FF"/>
    <w:rsid w:val="00CA4C4A"/>
    <w:rsid w:val="00CA636B"/>
    <w:rsid w:val="00CA7C8E"/>
    <w:rsid w:val="00CA7F8C"/>
    <w:rsid w:val="00CB2746"/>
    <w:rsid w:val="00CB33F9"/>
    <w:rsid w:val="00CB74FF"/>
    <w:rsid w:val="00CC18C3"/>
    <w:rsid w:val="00CC3667"/>
    <w:rsid w:val="00CD07D3"/>
    <w:rsid w:val="00CD52D4"/>
    <w:rsid w:val="00CE0D16"/>
    <w:rsid w:val="00CE66B6"/>
    <w:rsid w:val="00CF177E"/>
    <w:rsid w:val="00CF61CF"/>
    <w:rsid w:val="00CF632E"/>
    <w:rsid w:val="00D06EC9"/>
    <w:rsid w:val="00D11E32"/>
    <w:rsid w:val="00D12093"/>
    <w:rsid w:val="00D21E0C"/>
    <w:rsid w:val="00D314B0"/>
    <w:rsid w:val="00D3400D"/>
    <w:rsid w:val="00D3688B"/>
    <w:rsid w:val="00D36B90"/>
    <w:rsid w:val="00D37C12"/>
    <w:rsid w:val="00D543C5"/>
    <w:rsid w:val="00D60929"/>
    <w:rsid w:val="00D61430"/>
    <w:rsid w:val="00D618F0"/>
    <w:rsid w:val="00D6209D"/>
    <w:rsid w:val="00D70AB3"/>
    <w:rsid w:val="00D72350"/>
    <w:rsid w:val="00D7280D"/>
    <w:rsid w:val="00D737B7"/>
    <w:rsid w:val="00D76089"/>
    <w:rsid w:val="00D76D5A"/>
    <w:rsid w:val="00D81E96"/>
    <w:rsid w:val="00D83169"/>
    <w:rsid w:val="00D84A75"/>
    <w:rsid w:val="00D9158B"/>
    <w:rsid w:val="00D92CCC"/>
    <w:rsid w:val="00DA3077"/>
    <w:rsid w:val="00DA4380"/>
    <w:rsid w:val="00DB0288"/>
    <w:rsid w:val="00DB2800"/>
    <w:rsid w:val="00DB2F78"/>
    <w:rsid w:val="00DB4EC6"/>
    <w:rsid w:val="00DB74AD"/>
    <w:rsid w:val="00DC2307"/>
    <w:rsid w:val="00DD280B"/>
    <w:rsid w:val="00DD6323"/>
    <w:rsid w:val="00DD6BF1"/>
    <w:rsid w:val="00DF5F7A"/>
    <w:rsid w:val="00DF7A7F"/>
    <w:rsid w:val="00E00526"/>
    <w:rsid w:val="00E02AB7"/>
    <w:rsid w:val="00E05635"/>
    <w:rsid w:val="00E0771E"/>
    <w:rsid w:val="00E07F97"/>
    <w:rsid w:val="00E14F38"/>
    <w:rsid w:val="00E14F8A"/>
    <w:rsid w:val="00E159D5"/>
    <w:rsid w:val="00E15FBD"/>
    <w:rsid w:val="00E20503"/>
    <w:rsid w:val="00E20657"/>
    <w:rsid w:val="00E2076F"/>
    <w:rsid w:val="00E22E72"/>
    <w:rsid w:val="00E23545"/>
    <w:rsid w:val="00E249E9"/>
    <w:rsid w:val="00E31DA9"/>
    <w:rsid w:val="00E32024"/>
    <w:rsid w:val="00E36972"/>
    <w:rsid w:val="00E37BAA"/>
    <w:rsid w:val="00E40DEF"/>
    <w:rsid w:val="00E42CC6"/>
    <w:rsid w:val="00E46384"/>
    <w:rsid w:val="00E46D87"/>
    <w:rsid w:val="00E5197F"/>
    <w:rsid w:val="00E534B7"/>
    <w:rsid w:val="00E55178"/>
    <w:rsid w:val="00E5563A"/>
    <w:rsid w:val="00E5565E"/>
    <w:rsid w:val="00E71A43"/>
    <w:rsid w:val="00E73FDB"/>
    <w:rsid w:val="00E7453E"/>
    <w:rsid w:val="00E77567"/>
    <w:rsid w:val="00E80FAC"/>
    <w:rsid w:val="00E838E9"/>
    <w:rsid w:val="00E83C94"/>
    <w:rsid w:val="00E84DD8"/>
    <w:rsid w:val="00E85A35"/>
    <w:rsid w:val="00E87074"/>
    <w:rsid w:val="00E90160"/>
    <w:rsid w:val="00E91A54"/>
    <w:rsid w:val="00E92080"/>
    <w:rsid w:val="00E96CC8"/>
    <w:rsid w:val="00EA0077"/>
    <w:rsid w:val="00EA0C30"/>
    <w:rsid w:val="00EA20B6"/>
    <w:rsid w:val="00EA3E1A"/>
    <w:rsid w:val="00EA6100"/>
    <w:rsid w:val="00EA64D9"/>
    <w:rsid w:val="00EB549E"/>
    <w:rsid w:val="00EB572E"/>
    <w:rsid w:val="00EB6895"/>
    <w:rsid w:val="00EC0565"/>
    <w:rsid w:val="00EC1B8D"/>
    <w:rsid w:val="00EC35EF"/>
    <w:rsid w:val="00EC62CE"/>
    <w:rsid w:val="00EC7955"/>
    <w:rsid w:val="00EE3B31"/>
    <w:rsid w:val="00EE4E87"/>
    <w:rsid w:val="00EE6AED"/>
    <w:rsid w:val="00EF06A7"/>
    <w:rsid w:val="00EF574B"/>
    <w:rsid w:val="00F00788"/>
    <w:rsid w:val="00F01055"/>
    <w:rsid w:val="00F01755"/>
    <w:rsid w:val="00F01BB5"/>
    <w:rsid w:val="00F11A17"/>
    <w:rsid w:val="00F1415D"/>
    <w:rsid w:val="00F21B09"/>
    <w:rsid w:val="00F22DB7"/>
    <w:rsid w:val="00F30592"/>
    <w:rsid w:val="00F318C3"/>
    <w:rsid w:val="00F40FE6"/>
    <w:rsid w:val="00F42F23"/>
    <w:rsid w:val="00F46B90"/>
    <w:rsid w:val="00F46ECA"/>
    <w:rsid w:val="00F47500"/>
    <w:rsid w:val="00F55B68"/>
    <w:rsid w:val="00F70520"/>
    <w:rsid w:val="00F742A4"/>
    <w:rsid w:val="00F74742"/>
    <w:rsid w:val="00F7703B"/>
    <w:rsid w:val="00F80295"/>
    <w:rsid w:val="00F81937"/>
    <w:rsid w:val="00F81BF1"/>
    <w:rsid w:val="00F81DB0"/>
    <w:rsid w:val="00F82855"/>
    <w:rsid w:val="00F82DF4"/>
    <w:rsid w:val="00F85095"/>
    <w:rsid w:val="00F8546D"/>
    <w:rsid w:val="00F873CC"/>
    <w:rsid w:val="00F93F58"/>
    <w:rsid w:val="00F97D8B"/>
    <w:rsid w:val="00FA17FC"/>
    <w:rsid w:val="00FA5BFF"/>
    <w:rsid w:val="00FA7C9D"/>
    <w:rsid w:val="00FA7E14"/>
    <w:rsid w:val="00FB12BB"/>
    <w:rsid w:val="00FC0984"/>
    <w:rsid w:val="00FC44FE"/>
    <w:rsid w:val="00FD05A6"/>
    <w:rsid w:val="00FD6201"/>
    <w:rsid w:val="00FD754D"/>
    <w:rsid w:val="00FE1444"/>
    <w:rsid w:val="00FE43C8"/>
    <w:rsid w:val="00FE4EA6"/>
    <w:rsid w:val="00FF71F3"/>
    <w:rsid w:val="00FF7914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8125CE"/>
  <w15:chartTrackingRefBased/>
  <w15:docId w15:val="{3F75298B-3D99-4DB2-A8E1-1A151FA524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A6FBB"/>
  </w:style>
  <w:style w:type="paragraph" w:styleId="4">
    <w:name w:val="heading 4"/>
    <w:basedOn w:val="a"/>
    <w:next w:val="a"/>
    <w:link w:val="40"/>
    <w:uiPriority w:val="9"/>
    <w:qFormat/>
    <w:rsid w:val="002C2AF2"/>
    <w:pPr>
      <w:keepNext/>
      <w:numPr>
        <w:numId w:val="2"/>
      </w:numPr>
      <w:tabs>
        <w:tab w:val="num" w:pos="0"/>
      </w:tabs>
      <w:jc w:val="center"/>
      <w:outlineLvl w:val="3"/>
    </w:pPr>
    <w:rPr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link w:val="4"/>
    <w:uiPriority w:val="9"/>
    <w:locked/>
    <w:rsid w:val="002C2AF2"/>
    <w:rPr>
      <w:rFonts w:cs="Times New Roman"/>
      <w:b/>
      <w:sz w:val="24"/>
      <w:szCs w:val="24"/>
    </w:rPr>
  </w:style>
  <w:style w:type="paragraph" w:customStyle="1" w:styleId="ConsPlusNormal">
    <w:name w:val="ConsPlusNormal"/>
    <w:rsid w:val="008E0A4D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1">
    <w:name w:val="Знак1"/>
    <w:basedOn w:val="a"/>
    <w:rsid w:val="007326B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ConsPlusTitle">
    <w:name w:val="ConsPlusTitle"/>
    <w:rsid w:val="005834D9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Normal (Web)"/>
    <w:basedOn w:val="a"/>
    <w:uiPriority w:val="99"/>
    <w:unhideWhenUsed/>
    <w:rsid w:val="00B03DFB"/>
    <w:pPr>
      <w:spacing w:before="100" w:beforeAutospacing="1" w:after="100" w:afterAutospacing="1"/>
    </w:pPr>
    <w:rPr>
      <w:sz w:val="24"/>
      <w:szCs w:val="24"/>
    </w:rPr>
  </w:style>
  <w:style w:type="paragraph" w:styleId="a4">
    <w:name w:val="Body Text Indent"/>
    <w:aliases w:val="Основной текст 1,Нумерованный список !!"/>
    <w:basedOn w:val="a"/>
    <w:link w:val="a5"/>
    <w:rsid w:val="00830EFA"/>
    <w:pPr>
      <w:spacing w:after="120"/>
      <w:ind w:left="283"/>
    </w:pPr>
    <w:rPr>
      <w:sz w:val="24"/>
      <w:szCs w:val="24"/>
    </w:rPr>
  </w:style>
  <w:style w:type="character" w:customStyle="1" w:styleId="a5">
    <w:name w:val="Основной текст с отступом Знак"/>
    <w:aliases w:val="Основной текст 1 Знак,Нумерованный список !! Знак"/>
    <w:link w:val="a4"/>
    <w:uiPriority w:val="99"/>
    <w:locked/>
    <w:rsid w:val="00830EFA"/>
    <w:rPr>
      <w:sz w:val="24"/>
    </w:rPr>
  </w:style>
  <w:style w:type="paragraph" w:styleId="a6">
    <w:name w:val="Balloon Text"/>
    <w:basedOn w:val="a"/>
    <w:link w:val="a7"/>
    <w:uiPriority w:val="99"/>
    <w:rsid w:val="00A0576D"/>
    <w:rPr>
      <w:rFonts w:ascii="Tahoma" w:hAnsi="Tahoma"/>
      <w:sz w:val="16"/>
      <w:szCs w:val="16"/>
    </w:rPr>
  </w:style>
  <w:style w:type="character" w:customStyle="1" w:styleId="a7">
    <w:name w:val="Текст выноски Знак"/>
    <w:link w:val="a6"/>
    <w:uiPriority w:val="99"/>
    <w:locked/>
    <w:rsid w:val="00A0576D"/>
    <w:rPr>
      <w:rFonts w:ascii="Tahoma" w:hAnsi="Tahoma"/>
      <w:sz w:val="16"/>
    </w:rPr>
  </w:style>
  <w:style w:type="paragraph" w:customStyle="1" w:styleId="Style2">
    <w:name w:val="Style2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3">
    <w:name w:val="Style3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2">
    <w:name w:val="Font Style12"/>
    <w:uiPriority w:val="99"/>
    <w:rsid w:val="00AC5241"/>
    <w:rPr>
      <w:rFonts w:ascii="Century Schoolbook" w:hAnsi="Century Schoolbook"/>
      <w:b/>
      <w:spacing w:val="20"/>
      <w:sz w:val="18"/>
    </w:rPr>
  </w:style>
  <w:style w:type="paragraph" w:customStyle="1" w:styleId="Style4">
    <w:name w:val="Style4"/>
    <w:basedOn w:val="a"/>
    <w:uiPriority w:val="99"/>
    <w:rsid w:val="00AC5241"/>
    <w:pPr>
      <w:widowControl w:val="0"/>
      <w:autoSpaceDE w:val="0"/>
      <w:autoSpaceDN w:val="0"/>
      <w:adjustRightInd w:val="0"/>
      <w:spacing w:line="216" w:lineRule="exact"/>
    </w:pPr>
    <w:rPr>
      <w:rFonts w:ascii="Century Schoolbook" w:hAnsi="Century Schoolbook"/>
      <w:sz w:val="24"/>
      <w:szCs w:val="24"/>
    </w:rPr>
  </w:style>
  <w:style w:type="paragraph" w:customStyle="1" w:styleId="Style6">
    <w:name w:val="Style6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7">
    <w:name w:val="Style7"/>
    <w:basedOn w:val="a"/>
    <w:uiPriority w:val="99"/>
    <w:rsid w:val="00AC5241"/>
    <w:pPr>
      <w:widowControl w:val="0"/>
      <w:autoSpaceDE w:val="0"/>
      <w:autoSpaceDN w:val="0"/>
      <w:adjustRightInd w:val="0"/>
      <w:spacing w:line="202" w:lineRule="exact"/>
    </w:pPr>
    <w:rPr>
      <w:rFonts w:ascii="Century Schoolbook" w:hAnsi="Century Schoolbook"/>
      <w:sz w:val="24"/>
      <w:szCs w:val="24"/>
    </w:rPr>
  </w:style>
  <w:style w:type="paragraph" w:customStyle="1" w:styleId="Style8">
    <w:name w:val="Style8"/>
    <w:basedOn w:val="a"/>
    <w:uiPriority w:val="99"/>
    <w:rsid w:val="00AC5241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3">
    <w:name w:val="Font Style13"/>
    <w:uiPriority w:val="99"/>
    <w:rsid w:val="00AC5241"/>
    <w:rPr>
      <w:rFonts w:ascii="Century Schoolbook" w:hAnsi="Century Schoolbook"/>
      <w:sz w:val="14"/>
    </w:rPr>
  </w:style>
  <w:style w:type="character" w:customStyle="1" w:styleId="FontStyle14">
    <w:name w:val="Font Style14"/>
    <w:uiPriority w:val="99"/>
    <w:rsid w:val="00AC5241"/>
    <w:rPr>
      <w:rFonts w:ascii="Century Schoolbook" w:hAnsi="Century Schoolbook"/>
      <w:sz w:val="14"/>
    </w:rPr>
  </w:style>
  <w:style w:type="character" w:customStyle="1" w:styleId="FontStyle17">
    <w:name w:val="Font Style17"/>
    <w:uiPriority w:val="99"/>
    <w:rsid w:val="00AC5241"/>
    <w:rPr>
      <w:rFonts w:ascii="Century Schoolbook" w:hAnsi="Century Schoolbook"/>
      <w:b/>
      <w:i/>
      <w:sz w:val="14"/>
    </w:rPr>
  </w:style>
  <w:style w:type="paragraph" w:customStyle="1" w:styleId="Style9">
    <w:name w:val="Style9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paragraph" w:customStyle="1" w:styleId="Style10">
    <w:name w:val="Style10"/>
    <w:basedOn w:val="a"/>
    <w:uiPriority w:val="99"/>
    <w:rsid w:val="00563A75"/>
    <w:pPr>
      <w:widowControl w:val="0"/>
      <w:autoSpaceDE w:val="0"/>
      <w:autoSpaceDN w:val="0"/>
      <w:adjustRightInd w:val="0"/>
    </w:pPr>
    <w:rPr>
      <w:rFonts w:ascii="Century Schoolbook" w:hAnsi="Century Schoolbook"/>
      <w:sz w:val="24"/>
      <w:szCs w:val="24"/>
    </w:rPr>
  </w:style>
  <w:style w:type="character" w:customStyle="1" w:styleId="FontStyle16">
    <w:name w:val="Font Style16"/>
    <w:uiPriority w:val="99"/>
    <w:rsid w:val="00563A75"/>
    <w:rPr>
      <w:rFonts w:ascii="MS Mincho" w:eastAsia="MS Mincho"/>
      <w:sz w:val="8"/>
    </w:rPr>
  </w:style>
  <w:style w:type="character" w:customStyle="1" w:styleId="FontStyle18">
    <w:name w:val="Font Style18"/>
    <w:uiPriority w:val="99"/>
    <w:rsid w:val="00563A75"/>
    <w:rPr>
      <w:rFonts w:ascii="Georgia" w:hAnsi="Georgia"/>
      <w:b/>
      <w:sz w:val="18"/>
    </w:rPr>
  </w:style>
  <w:style w:type="paragraph" w:styleId="a8">
    <w:name w:val="Body Text"/>
    <w:basedOn w:val="a"/>
    <w:semiHidden/>
    <w:rsid w:val="006E7BBA"/>
    <w:pPr>
      <w:jc w:val="center"/>
    </w:pPr>
    <w:rPr>
      <w:rFonts w:ascii="Arial Black" w:hAnsi="Arial Black"/>
      <w:b/>
      <w:sz w:val="40"/>
      <w:szCs w:val="24"/>
    </w:rPr>
  </w:style>
  <w:style w:type="paragraph" w:styleId="3">
    <w:name w:val="Body Text 3"/>
    <w:basedOn w:val="a"/>
    <w:semiHidden/>
    <w:rsid w:val="006E7BBA"/>
    <w:pPr>
      <w:spacing w:after="120"/>
    </w:pPr>
    <w:rPr>
      <w:sz w:val="16"/>
      <w:szCs w:val="24"/>
    </w:rPr>
  </w:style>
  <w:style w:type="paragraph" w:styleId="a9">
    <w:name w:val="List Paragraph"/>
    <w:basedOn w:val="a"/>
    <w:uiPriority w:val="34"/>
    <w:qFormat/>
    <w:rsid w:val="0005462D"/>
    <w:pPr>
      <w:ind w:left="720"/>
      <w:contextualSpacing/>
    </w:pPr>
  </w:style>
  <w:style w:type="character" w:customStyle="1" w:styleId="FontStyle23">
    <w:name w:val="Font Style23"/>
    <w:uiPriority w:val="99"/>
    <w:rsid w:val="00233406"/>
    <w:rPr>
      <w:rFonts w:ascii="Times New Roman" w:hAnsi="Times New Roman" w:cs="Times New Roman"/>
      <w:sz w:val="22"/>
      <w:szCs w:val="22"/>
    </w:rPr>
  </w:style>
  <w:style w:type="character" w:styleId="aa">
    <w:name w:val="Hyperlink"/>
    <w:rsid w:val="00397ED4"/>
    <w:rPr>
      <w:color w:val="0000FF"/>
      <w:u w:val="single"/>
    </w:rPr>
  </w:style>
  <w:style w:type="character" w:styleId="ab">
    <w:name w:val="annotation reference"/>
    <w:rsid w:val="00E14F8A"/>
    <w:rPr>
      <w:sz w:val="16"/>
      <w:szCs w:val="16"/>
    </w:rPr>
  </w:style>
  <w:style w:type="paragraph" w:styleId="ac">
    <w:name w:val="annotation text"/>
    <w:basedOn w:val="a"/>
    <w:link w:val="ad"/>
    <w:rsid w:val="00E14F8A"/>
  </w:style>
  <w:style w:type="character" w:customStyle="1" w:styleId="ad">
    <w:name w:val="Текст примечания Знак"/>
    <w:basedOn w:val="a0"/>
    <w:link w:val="ac"/>
    <w:rsid w:val="00E14F8A"/>
  </w:style>
  <w:style w:type="paragraph" w:styleId="ae">
    <w:name w:val="annotation subject"/>
    <w:basedOn w:val="ac"/>
    <w:next w:val="ac"/>
    <w:link w:val="af"/>
    <w:rsid w:val="00E14F8A"/>
    <w:rPr>
      <w:b/>
      <w:bCs/>
    </w:rPr>
  </w:style>
  <w:style w:type="character" w:customStyle="1" w:styleId="af">
    <w:name w:val="Тема примечания Знак"/>
    <w:link w:val="ae"/>
    <w:rsid w:val="00E14F8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11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0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66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19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4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5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03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8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2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3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81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1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15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19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9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19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1986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86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3</Pages>
  <Words>762</Words>
  <Characters>4349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</vt:lpstr>
    </vt:vector>
  </TitlesOfParts>
  <Company/>
  <LinksUpToDate>false</LinksUpToDate>
  <CharactersWithSpaces>5101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</dc:title>
  <dc:subject/>
  <dc:creator>Лена</dc:creator>
  <cp:keywords/>
  <cp:lastModifiedBy>Делопроизводитель</cp:lastModifiedBy>
  <cp:revision>65</cp:revision>
  <cp:lastPrinted>2025-02-18T06:17:00Z</cp:lastPrinted>
  <dcterms:created xsi:type="dcterms:W3CDTF">2024-01-29T09:32:00Z</dcterms:created>
  <dcterms:modified xsi:type="dcterms:W3CDTF">2025-02-18T06:17:00Z</dcterms:modified>
</cp:coreProperties>
</file>