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EE8" w:rsidRPr="004D2FD1" w:rsidRDefault="00AF34BA" w:rsidP="00AF34BA">
      <w:pPr>
        <w:pStyle w:val="Style2"/>
        <w:widowControl/>
        <w:spacing w:line="240" w:lineRule="auto"/>
        <w:rPr>
          <w:b/>
          <w:sz w:val="28"/>
          <w:szCs w:val="28"/>
        </w:rPr>
      </w:pPr>
      <w:r w:rsidRPr="004D2FD1">
        <w:rPr>
          <w:b/>
          <w:sz w:val="28"/>
          <w:szCs w:val="28"/>
        </w:rPr>
        <w:t xml:space="preserve">СЧЕТНАЯ ПАЛАТА </w:t>
      </w:r>
    </w:p>
    <w:p w:rsidR="00AE6616" w:rsidRPr="004D2FD1" w:rsidRDefault="000A394A" w:rsidP="00AF34BA">
      <w:pPr>
        <w:pStyle w:val="Style2"/>
        <w:widowControl/>
        <w:spacing w:line="240" w:lineRule="auto"/>
        <w:rPr>
          <w:b/>
          <w:sz w:val="28"/>
          <w:szCs w:val="28"/>
        </w:rPr>
      </w:pPr>
      <w:r w:rsidRPr="004D2FD1">
        <w:rPr>
          <w:b/>
          <w:sz w:val="28"/>
          <w:szCs w:val="28"/>
        </w:rPr>
        <w:t>МУНИЦИПАЛЬНОГО РАЙОНА КЛЯВЛИНСКИЙ</w:t>
      </w:r>
      <w:r w:rsidR="00B97EE8" w:rsidRPr="004D2FD1">
        <w:rPr>
          <w:b/>
          <w:sz w:val="28"/>
          <w:szCs w:val="28"/>
        </w:rPr>
        <w:t xml:space="preserve"> </w:t>
      </w:r>
    </w:p>
    <w:p w:rsidR="00AF34BA" w:rsidRPr="004D2FD1" w:rsidRDefault="00AF34BA" w:rsidP="00AF34BA">
      <w:pPr>
        <w:pStyle w:val="Style2"/>
        <w:widowControl/>
        <w:spacing w:line="240" w:lineRule="auto"/>
        <w:rPr>
          <w:b/>
          <w:sz w:val="28"/>
          <w:szCs w:val="28"/>
        </w:rPr>
      </w:pPr>
      <w:r w:rsidRPr="004D2FD1">
        <w:rPr>
          <w:b/>
          <w:sz w:val="28"/>
          <w:szCs w:val="28"/>
        </w:rPr>
        <w:t>САМАРСКОЙ ОБЛАСТИ</w:t>
      </w:r>
    </w:p>
    <w:p w:rsidR="00AF34BA" w:rsidRPr="004D2FD1" w:rsidRDefault="00AF34BA" w:rsidP="00AF34BA">
      <w:pPr>
        <w:pStyle w:val="Style2"/>
        <w:widowControl/>
        <w:spacing w:line="240" w:lineRule="auto"/>
        <w:rPr>
          <w:b/>
          <w:sz w:val="28"/>
          <w:szCs w:val="28"/>
        </w:rPr>
      </w:pPr>
    </w:p>
    <w:p w:rsidR="00AF34BA" w:rsidRPr="00B97EE8" w:rsidRDefault="00AF34BA" w:rsidP="00AF34BA">
      <w:pPr>
        <w:pStyle w:val="Style2"/>
        <w:widowControl/>
        <w:spacing w:line="240" w:lineRule="auto"/>
        <w:rPr>
          <w:b/>
          <w:sz w:val="32"/>
          <w:szCs w:val="32"/>
        </w:rPr>
      </w:pPr>
    </w:p>
    <w:p w:rsidR="00AF34BA" w:rsidRPr="00AF34BA" w:rsidRDefault="00AF34BA" w:rsidP="00AF34BA">
      <w:pPr>
        <w:pStyle w:val="Style2"/>
        <w:widowControl/>
        <w:spacing w:line="240" w:lineRule="auto"/>
        <w:rPr>
          <w:b/>
          <w:sz w:val="20"/>
          <w:szCs w:val="20"/>
        </w:rPr>
      </w:pPr>
    </w:p>
    <w:p w:rsidR="00AF34BA" w:rsidRDefault="00AF34BA" w:rsidP="00AF34BA">
      <w:pPr>
        <w:pStyle w:val="Style2"/>
        <w:widowControl/>
        <w:spacing w:line="240" w:lineRule="auto"/>
        <w:rPr>
          <w:sz w:val="20"/>
          <w:szCs w:val="20"/>
        </w:rPr>
      </w:pPr>
    </w:p>
    <w:p w:rsidR="00AF34BA" w:rsidRDefault="00AF34BA">
      <w:pPr>
        <w:pStyle w:val="Style2"/>
        <w:widowControl/>
        <w:spacing w:line="240" w:lineRule="exact"/>
        <w:rPr>
          <w:sz w:val="20"/>
          <w:szCs w:val="20"/>
        </w:rPr>
      </w:pPr>
    </w:p>
    <w:p w:rsidR="00AF34BA" w:rsidRDefault="00AF34BA">
      <w:pPr>
        <w:pStyle w:val="Style2"/>
        <w:widowControl/>
        <w:spacing w:line="240" w:lineRule="exact"/>
        <w:rPr>
          <w:sz w:val="20"/>
          <w:szCs w:val="20"/>
        </w:rPr>
      </w:pPr>
    </w:p>
    <w:p w:rsidR="00AF34BA" w:rsidRDefault="00AF34BA">
      <w:pPr>
        <w:pStyle w:val="Style2"/>
        <w:widowControl/>
        <w:spacing w:line="240" w:lineRule="exact"/>
        <w:rPr>
          <w:sz w:val="20"/>
          <w:szCs w:val="20"/>
        </w:rPr>
      </w:pPr>
    </w:p>
    <w:p w:rsidR="00AF34BA" w:rsidRDefault="00AF34BA">
      <w:pPr>
        <w:pStyle w:val="Style2"/>
        <w:widowControl/>
        <w:spacing w:line="240" w:lineRule="exact"/>
        <w:rPr>
          <w:sz w:val="20"/>
          <w:szCs w:val="20"/>
        </w:rPr>
      </w:pPr>
    </w:p>
    <w:p w:rsidR="00392037" w:rsidRPr="004D2FD1" w:rsidRDefault="00666B03" w:rsidP="00392037">
      <w:pPr>
        <w:pStyle w:val="Style2"/>
        <w:widowControl/>
        <w:spacing w:line="240" w:lineRule="auto"/>
        <w:rPr>
          <w:rStyle w:val="FontStyle18"/>
          <w:sz w:val="30"/>
          <w:szCs w:val="30"/>
        </w:rPr>
      </w:pPr>
      <w:r w:rsidRPr="004D2FD1">
        <w:rPr>
          <w:rStyle w:val="FontStyle18"/>
          <w:sz w:val="30"/>
          <w:szCs w:val="30"/>
        </w:rPr>
        <w:t>С</w:t>
      </w:r>
      <w:r w:rsidR="007B3928" w:rsidRPr="004D2FD1">
        <w:rPr>
          <w:rStyle w:val="FontStyle18"/>
          <w:sz w:val="30"/>
          <w:szCs w:val="30"/>
        </w:rPr>
        <w:t>ТАНДАРТ ВНЕШНЕГО МУНИЦИПАЛЬНОГО ФИНАНСОВОГО КОНТРОЛЯ</w:t>
      </w:r>
    </w:p>
    <w:p w:rsidR="004A5601" w:rsidRDefault="004A5601" w:rsidP="00392037">
      <w:pPr>
        <w:pStyle w:val="Style2"/>
        <w:widowControl/>
        <w:spacing w:line="240" w:lineRule="auto"/>
        <w:rPr>
          <w:rStyle w:val="FontStyle18"/>
          <w:sz w:val="32"/>
          <w:szCs w:val="32"/>
        </w:rPr>
      </w:pPr>
    </w:p>
    <w:p w:rsidR="0046319C" w:rsidRDefault="0046319C" w:rsidP="00392037">
      <w:pPr>
        <w:pStyle w:val="Style2"/>
        <w:widowControl/>
        <w:spacing w:line="240" w:lineRule="auto"/>
        <w:rPr>
          <w:rStyle w:val="FontStyle18"/>
          <w:sz w:val="32"/>
          <w:szCs w:val="32"/>
        </w:rPr>
      </w:pPr>
    </w:p>
    <w:p w:rsidR="0046319C" w:rsidRDefault="0046319C" w:rsidP="00392037">
      <w:pPr>
        <w:pStyle w:val="Style2"/>
        <w:widowControl/>
        <w:spacing w:line="240" w:lineRule="auto"/>
        <w:rPr>
          <w:rStyle w:val="FontStyle18"/>
          <w:sz w:val="32"/>
          <w:szCs w:val="32"/>
        </w:rPr>
      </w:pPr>
    </w:p>
    <w:p w:rsidR="004A5601" w:rsidRPr="00392037" w:rsidRDefault="004A5601" w:rsidP="00392037">
      <w:pPr>
        <w:pStyle w:val="Style2"/>
        <w:widowControl/>
        <w:spacing w:line="240" w:lineRule="auto"/>
        <w:rPr>
          <w:rStyle w:val="FontStyle18"/>
          <w:sz w:val="32"/>
          <w:szCs w:val="32"/>
        </w:rPr>
      </w:pPr>
    </w:p>
    <w:p w:rsidR="00392037" w:rsidRPr="0069449B" w:rsidRDefault="007B3928" w:rsidP="003F506F">
      <w:pPr>
        <w:pStyle w:val="Style2"/>
        <w:widowControl/>
        <w:spacing w:line="360" w:lineRule="auto"/>
        <w:rPr>
          <w:rStyle w:val="FontStyle18"/>
          <w:sz w:val="28"/>
          <w:szCs w:val="28"/>
        </w:rPr>
      </w:pPr>
      <w:r w:rsidRPr="0069449B">
        <w:rPr>
          <w:rStyle w:val="FontStyle18"/>
          <w:sz w:val="28"/>
          <w:szCs w:val="28"/>
        </w:rPr>
        <w:t xml:space="preserve"> «КОНТРОЛЬ РЕАЛИЗАЦИИ РЕЗУЛЬТАТОВ КОНТРОЛЬНЫХ И ЭКСПЕРТНО – АНАЛИТИЧЕСКИХ МЕРОПРИЯТИЙ, </w:t>
      </w:r>
      <w:r w:rsidR="00392037" w:rsidRPr="0069449B">
        <w:rPr>
          <w:rStyle w:val="FontStyle18"/>
          <w:sz w:val="28"/>
          <w:szCs w:val="28"/>
        </w:rPr>
        <w:t xml:space="preserve">ПРОВЕДЕННЫХ СЧЕТНОЙ ПАЛАТОЙ </w:t>
      </w:r>
      <w:r w:rsidR="0069449B">
        <w:rPr>
          <w:rStyle w:val="FontStyle18"/>
          <w:sz w:val="28"/>
          <w:szCs w:val="28"/>
        </w:rPr>
        <w:t>МУНИЦИПАЛЬНОГО РАЙОНА КЛЯВЛИНСКИЙ</w:t>
      </w:r>
      <w:r w:rsidR="00CD28A3" w:rsidRPr="0069449B">
        <w:rPr>
          <w:rStyle w:val="FontStyle18"/>
          <w:sz w:val="28"/>
          <w:szCs w:val="28"/>
        </w:rPr>
        <w:t xml:space="preserve"> </w:t>
      </w:r>
      <w:r w:rsidR="00392037" w:rsidRPr="0069449B">
        <w:rPr>
          <w:rStyle w:val="FontStyle18"/>
          <w:sz w:val="28"/>
          <w:szCs w:val="28"/>
        </w:rPr>
        <w:t>САМАРСКОЙ ОБЛАСТИ</w:t>
      </w:r>
      <w:r w:rsidR="00296000" w:rsidRPr="0069449B">
        <w:rPr>
          <w:rStyle w:val="FontStyle18"/>
          <w:sz w:val="28"/>
          <w:szCs w:val="28"/>
        </w:rPr>
        <w:t>»</w:t>
      </w:r>
    </w:p>
    <w:p w:rsidR="00392037" w:rsidRDefault="00392037" w:rsidP="00392037">
      <w:pPr>
        <w:pStyle w:val="Style2"/>
        <w:widowControl/>
        <w:spacing w:line="240" w:lineRule="auto"/>
        <w:rPr>
          <w:rStyle w:val="FontStyle18"/>
          <w:sz w:val="32"/>
          <w:szCs w:val="32"/>
        </w:rPr>
      </w:pPr>
    </w:p>
    <w:p w:rsidR="0046319C" w:rsidRPr="00392037" w:rsidRDefault="0046319C" w:rsidP="00392037">
      <w:pPr>
        <w:pStyle w:val="Style2"/>
        <w:widowControl/>
        <w:spacing w:line="240" w:lineRule="auto"/>
        <w:rPr>
          <w:rStyle w:val="FontStyle18"/>
          <w:sz w:val="32"/>
          <w:szCs w:val="32"/>
        </w:rPr>
      </w:pPr>
    </w:p>
    <w:p w:rsidR="00213F94" w:rsidRPr="004D2FD1" w:rsidRDefault="00666B03" w:rsidP="00392037">
      <w:pPr>
        <w:pStyle w:val="Style2"/>
        <w:widowControl/>
        <w:spacing w:line="240" w:lineRule="auto"/>
        <w:rPr>
          <w:rStyle w:val="FontStyle16"/>
          <w:sz w:val="26"/>
          <w:szCs w:val="26"/>
        </w:rPr>
      </w:pPr>
      <w:r w:rsidRPr="004D2FD1">
        <w:rPr>
          <w:rStyle w:val="FontStyle16"/>
          <w:sz w:val="26"/>
          <w:szCs w:val="26"/>
        </w:rPr>
        <w:t xml:space="preserve">(утвержден </w:t>
      </w:r>
      <w:r w:rsidR="00733E12" w:rsidRPr="004D2FD1">
        <w:rPr>
          <w:rStyle w:val="FontStyle16"/>
          <w:sz w:val="26"/>
          <w:szCs w:val="26"/>
        </w:rPr>
        <w:t>приказом</w:t>
      </w:r>
      <w:r w:rsidR="00392037" w:rsidRPr="004D2FD1">
        <w:rPr>
          <w:rStyle w:val="FontStyle16"/>
          <w:sz w:val="26"/>
          <w:szCs w:val="26"/>
        </w:rPr>
        <w:t xml:space="preserve"> председателя </w:t>
      </w:r>
      <w:r w:rsidR="00733E12" w:rsidRPr="004D2FD1">
        <w:rPr>
          <w:rStyle w:val="FontStyle16"/>
          <w:sz w:val="26"/>
          <w:szCs w:val="26"/>
        </w:rPr>
        <w:t>С</w:t>
      </w:r>
      <w:r w:rsidR="00392037" w:rsidRPr="004D2FD1">
        <w:rPr>
          <w:rStyle w:val="FontStyle16"/>
          <w:sz w:val="26"/>
          <w:szCs w:val="26"/>
        </w:rPr>
        <w:t xml:space="preserve">четной </w:t>
      </w:r>
      <w:r w:rsidRPr="004D2FD1">
        <w:rPr>
          <w:rStyle w:val="FontStyle16"/>
          <w:sz w:val="26"/>
          <w:szCs w:val="26"/>
        </w:rPr>
        <w:t>палаты</w:t>
      </w:r>
      <w:r w:rsidR="00392037" w:rsidRPr="004D2FD1">
        <w:rPr>
          <w:rStyle w:val="FontStyle16"/>
          <w:sz w:val="26"/>
          <w:szCs w:val="26"/>
        </w:rPr>
        <w:t xml:space="preserve"> </w:t>
      </w:r>
      <w:r w:rsidR="00733E12" w:rsidRPr="004D2FD1">
        <w:rPr>
          <w:rStyle w:val="FontStyle16"/>
          <w:sz w:val="26"/>
          <w:szCs w:val="26"/>
        </w:rPr>
        <w:t xml:space="preserve">муниципального района </w:t>
      </w:r>
      <w:proofErr w:type="spellStart"/>
      <w:r w:rsidR="00733E12" w:rsidRPr="004D2FD1">
        <w:rPr>
          <w:rStyle w:val="FontStyle16"/>
          <w:sz w:val="26"/>
          <w:szCs w:val="26"/>
        </w:rPr>
        <w:t>Клявлинский</w:t>
      </w:r>
      <w:proofErr w:type="spellEnd"/>
      <w:r w:rsidR="00392037" w:rsidRPr="004D2FD1">
        <w:rPr>
          <w:rStyle w:val="FontStyle16"/>
          <w:sz w:val="26"/>
          <w:szCs w:val="26"/>
        </w:rPr>
        <w:t xml:space="preserve"> </w:t>
      </w:r>
      <w:r w:rsidRPr="004D2FD1">
        <w:rPr>
          <w:rStyle w:val="FontStyle16"/>
          <w:sz w:val="26"/>
          <w:szCs w:val="26"/>
        </w:rPr>
        <w:t xml:space="preserve">Самарской области от </w:t>
      </w:r>
      <w:r w:rsidR="007735D6" w:rsidRPr="004D2FD1">
        <w:rPr>
          <w:rStyle w:val="FontStyle16"/>
          <w:sz w:val="26"/>
          <w:szCs w:val="26"/>
        </w:rPr>
        <w:t>02</w:t>
      </w:r>
      <w:r w:rsidR="00B46EC2" w:rsidRPr="004D2FD1">
        <w:rPr>
          <w:rStyle w:val="FontStyle16"/>
          <w:sz w:val="26"/>
          <w:szCs w:val="26"/>
        </w:rPr>
        <w:t>.0</w:t>
      </w:r>
      <w:r w:rsidR="007735D6" w:rsidRPr="004D2FD1">
        <w:rPr>
          <w:rStyle w:val="FontStyle16"/>
          <w:sz w:val="26"/>
          <w:szCs w:val="26"/>
        </w:rPr>
        <w:t>9</w:t>
      </w:r>
      <w:r w:rsidR="00B46EC2" w:rsidRPr="004D2FD1">
        <w:rPr>
          <w:rStyle w:val="FontStyle16"/>
          <w:sz w:val="26"/>
          <w:szCs w:val="26"/>
        </w:rPr>
        <w:t>.2022</w:t>
      </w:r>
      <w:r w:rsidR="00392037" w:rsidRPr="004D2FD1">
        <w:rPr>
          <w:rStyle w:val="FontStyle16"/>
          <w:sz w:val="26"/>
          <w:szCs w:val="26"/>
        </w:rPr>
        <w:t xml:space="preserve"> </w:t>
      </w:r>
      <w:r w:rsidRPr="004D2FD1">
        <w:rPr>
          <w:rStyle w:val="FontStyle16"/>
          <w:sz w:val="26"/>
          <w:szCs w:val="26"/>
        </w:rPr>
        <w:t>№</w:t>
      </w:r>
      <w:r w:rsidR="00B46EC2" w:rsidRPr="004D2FD1">
        <w:rPr>
          <w:rStyle w:val="FontStyle16"/>
          <w:sz w:val="26"/>
          <w:szCs w:val="26"/>
        </w:rPr>
        <w:t xml:space="preserve"> </w:t>
      </w:r>
      <w:r w:rsidR="007735D6" w:rsidRPr="004D2FD1">
        <w:rPr>
          <w:rStyle w:val="FontStyle16"/>
          <w:sz w:val="26"/>
          <w:szCs w:val="26"/>
        </w:rPr>
        <w:t>51</w:t>
      </w:r>
      <w:r w:rsidRPr="004D2FD1">
        <w:rPr>
          <w:rStyle w:val="FontStyle16"/>
          <w:sz w:val="26"/>
          <w:szCs w:val="26"/>
        </w:rPr>
        <w:t>,</w:t>
      </w:r>
    </w:p>
    <w:p w:rsidR="00213F94" w:rsidRPr="004D2FD1" w:rsidRDefault="00666B03">
      <w:pPr>
        <w:pStyle w:val="Style5"/>
        <w:widowControl/>
        <w:spacing w:before="19"/>
        <w:jc w:val="center"/>
        <w:rPr>
          <w:rStyle w:val="FontStyle16"/>
          <w:sz w:val="26"/>
          <w:szCs w:val="26"/>
        </w:rPr>
      </w:pPr>
      <w:r w:rsidRPr="004D2FD1">
        <w:rPr>
          <w:rStyle w:val="FontStyle16"/>
          <w:sz w:val="26"/>
          <w:szCs w:val="26"/>
        </w:rPr>
        <w:t>вступает в силу с</w:t>
      </w:r>
      <w:r w:rsidR="00B46EC2" w:rsidRPr="004D2FD1">
        <w:rPr>
          <w:rStyle w:val="FontStyle16"/>
          <w:sz w:val="26"/>
          <w:szCs w:val="26"/>
        </w:rPr>
        <w:t xml:space="preserve"> 01.0</w:t>
      </w:r>
      <w:r w:rsidR="00190020" w:rsidRPr="004D2FD1">
        <w:rPr>
          <w:rStyle w:val="FontStyle16"/>
          <w:sz w:val="26"/>
          <w:szCs w:val="26"/>
        </w:rPr>
        <w:t>1</w:t>
      </w:r>
      <w:r w:rsidR="00B46EC2" w:rsidRPr="004D2FD1">
        <w:rPr>
          <w:rStyle w:val="FontStyle16"/>
          <w:sz w:val="26"/>
          <w:szCs w:val="26"/>
        </w:rPr>
        <w:t>.2022</w:t>
      </w:r>
      <w:r w:rsidRPr="004D2FD1">
        <w:rPr>
          <w:rStyle w:val="FontStyle16"/>
          <w:sz w:val="26"/>
          <w:szCs w:val="26"/>
        </w:rPr>
        <w:t>)</w:t>
      </w:r>
    </w:p>
    <w:p w:rsidR="00213F94" w:rsidRDefault="00213F94">
      <w:pPr>
        <w:pStyle w:val="Style6"/>
        <w:widowControl/>
        <w:spacing w:line="240" w:lineRule="exact"/>
        <w:ind w:left="3845"/>
        <w:rPr>
          <w:sz w:val="20"/>
          <w:szCs w:val="20"/>
        </w:rPr>
      </w:pPr>
    </w:p>
    <w:p w:rsidR="00213F94" w:rsidRDefault="00213F94">
      <w:pPr>
        <w:pStyle w:val="Style6"/>
        <w:widowControl/>
        <w:spacing w:line="240" w:lineRule="exact"/>
        <w:ind w:left="3845"/>
        <w:rPr>
          <w:sz w:val="20"/>
          <w:szCs w:val="20"/>
        </w:rPr>
      </w:pPr>
    </w:p>
    <w:p w:rsidR="00213F94" w:rsidRDefault="00213F94">
      <w:pPr>
        <w:pStyle w:val="Style6"/>
        <w:widowControl/>
        <w:spacing w:line="240" w:lineRule="exact"/>
        <w:ind w:left="3845"/>
        <w:rPr>
          <w:sz w:val="20"/>
          <w:szCs w:val="20"/>
        </w:rPr>
      </w:pPr>
    </w:p>
    <w:p w:rsidR="00213F94" w:rsidRDefault="00213F94">
      <w:pPr>
        <w:pStyle w:val="Style6"/>
        <w:widowControl/>
        <w:spacing w:line="240" w:lineRule="exact"/>
        <w:ind w:left="3845"/>
        <w:rPr>
          <w:sz w:val="20"/>
          <w:szCs w:val="20"/>
        </w:rPr>
      </w:pPr>
    </w:p>
    <w:p w:rsidR="00213F94" w:rsidRDefault="00213F94">
      <w:pPr>
        <w:pStyle w:val="Style6"/>
        <w:widowControl/>
        <w:spacing w:line="240" w:lineRule="exact"/>
        <w:ind w:left="3845"/>
        <w:rPr>
          <w:sz w:val="20"/>
          <w:szCs w:val="20"/>
        </w:rPr>
      </w:pPr>
    </w:p>
    <w:p w:rsidR="00213F94" w:rsidRDefault="00213F94">
      <w:pPr>
        <w:pStyle w:val="Style6"/>
        <w:widowControl/>
        <w:spacing w:line="240" w:lineRule="exact"/>
        <w:ind w:left="3845"/>
        <w:rPr>
          <w:sz w:val="20"/>
          <w:szCs w:val="20"/>
        </w:rPr>
      </w:pPr>
    </w:p>
    <w:p w:rsidR="00213F94" w:rsidRDefault="00213F94">
      <w:pPr>
        <w:pStyle w:val="Style6"/>
        <w:widowControl/>
        <w:spacing w:line="240" w:lineRule="exact"/>
        <w:ind w:left="3845"/>
        <w:rPr>
          <w:sz w:val="20"/>
          <w:szCs w:val="20"/>
        </w:rPr>
      </w:pPr>
    </w:p>
    <w:p w:rsidR="00213F94" w:rsidRDefault="00213F94">
      <w:pPr>
        <w:pStyle w:val="Style6"/>
        <w:widowControl/>
        <w:spacing w:line="240" w:lineRule="exact"/>
        <w:ind w:left="3845"/>
        <w:rPr>
          <w:sz w:val="20"/>
          <w:szCs w:val="20"/>
        </w:rPr>
      </w:pPr>
    </w:p>
    <w:p w:rsidR="00213F94" w:rsidRDefault="00213F94">
      <w:pPr>
        <w:pStyle w:val="Style6"/>
        <w:widowControl/>
        <w:spacing w:line="240" w:lineRule="exact"/>
        <w:ind w:left="3845"/>
        <w:rPr>
          <w:sz w:val="20"/>
          <w:szCs w:val="20"/>
        </w:rPr>
      </w:pPr>
    </w:p>
    <w:p w:rsidR="00213F94" w:rsidRDefault="00213F94">
      <w:pPr>
        <w:pStyle w:val="Style6"/>
        <w:widowControl/>
        <w:spacing w:line="240" w:lineRule="exact"/>
        <w:ind w:left="3845"/>
        <w:rPr>
          <w:sz w:val="20"/>
          <w:szCs w:val="20"/>
        </w:rPr>
      </w:pPr>
    </w:p>
    <w:p w:rsidR="00213F94" w:rsidRDefault="00213F94">
      <w:pPr>
        <w:pStyle w:val="Style6"/>
        <w:widowControl/>
        <w:spacing w:line="240" w:lineRule="exact"/>
        <w:ind w:left="3845"/>
        <w:rPr>
          <w:sz w:val="20"/>
          <w:szCs w:val="20"/>
        </w:rPr>
      </w:pPr>
    </w:p>
    <w:p w:rsidR="00213F94" w:rsidRDefault="00213F94">
      <w:pPr>
        <w:pStyle w:val="Style6"/>
        <w:widowControl/>
        <w:spacing w:line="240" w:lineRule="exact"/>
        <w:ind w:left="3845"/>
        <w:rPr>
          <w:sz w:val="20"/>
          <w:szCs w:val="20"/>
        </w:rPr>
      </w:pPr>
    </w:p>
    <w:p w:rsidR="00213F94" w:rsidRDefault="00213F94">
      <w:pPr>
        <w:pStyle w:val="Style6"/>
        <w:widowControl/>
        <w:spacing w:line="240" w:lineRule="exact"/>
        <w:ind w:left="3845"/>
        <w:rPr>
          <w:sz w:val="20"/>
          <w:szCs w:val="20"/>
        </w:rPr>
      </w:pPr>
    </w:p>
    <w:p w:rsidR="00213F94" w:rsidRDefault="00213F94">
      <w:pPr>
        <w:pStyle w:val="Style6"/>
        <w:widowControl/>
        <w:spacing w:line="240" w:lineRule="exact"/>
        <w:ind w:left="3845"/>
        <w:rPr>
          <w:sz w:val="20"/>
          <w:szCs w:val="20"/>
        </w:rPr>
      </w:pPr>
    </w:p>
    <w:p w:rsidR="00213F94" w:rsidRDefault="00213F94">
      <w:pPr>
        <w:pStyle w:val="Style6"/>
        <w:widowControl/>
        <w:spacing w:line="240" w:lineRule="exact"/>
        <w:ind w:left="3845"/>
        <w:rPr>
          <w:sz w:val="20"/>
          <w:szCs w:val="20"/>
        </w:rPr>
      </w:pPr>
    </w:p>
    <w:p w:rsidR="00213F94" w:rsidRDefault="00213F94">
      <w:pPr>
        <w:pStyle w:val="Style6"/>
        <w:widowControl/>
        <w:spacing w:line="240" w:lineRule="exact"/>
        <w:ind w:left="3845"/>
        <w:rPr>
          <w:sz w:val="20"/>
          <w:szCs w:val="20"/>
        </w:rPr>
      </w:pPr>
    </w:p>
    <w:p w:rsidR="00AF4D75" w:rsidRDefault="00AF4D75">
      <w:pPr>
        <w:pStyle w:val="Style6"/>
        <w:widowControl/>
        <w:spacing w:line="240" w:lineRule="exact"/>
        <w:ind w:left="3845"/>
        <w:rPr>
          <w:sz w:val="28"/>
          <w:szCs w:val="28"/>
        </w:rPr>
      </w:pPr>
    </w:p>
    <w:p w:rsidR="00AF4D75" w:rsidRDefault="00AF4D75">
      <w:pPr>
        <w:pStyle w:val="Style6"/>
        <w:widowControl/>
        <w:spacing w:line="240" w:lineRule="exact"/>
        <w:ind w:left="3845"/>
        <w:rPr>
          <w:sz w:val="28"/>
          <w:szCs w:val="28"/>
        </w:rPr>
      </w:pPr>
    </w:p>
    <w:p w:rsidR="00AF4D75" w:rsidRDefault="00AF4D75">
      <w:pPr>
        <w:pStyle w:val="Style6"/>
        <w:widowControl/>
        <w:spacing w:line="240" w:lineRule="exact"/>
        <w:ind w:left="3845"/>
        <w:rPr>
          <w:sz w:val="28"/>
          <w:szCs w:val="28"/>
        </w:rPr>
      </w:pPr>
    </w:p>
    <w:p w:rsidR="00213F94" w:rsidRPr="00DF4A5D" w:rsidRDefault="00DC373F" w:rsidP="007E2FA9">
      <w:pPr>
        <w:pStyle w:val="Style6"/>
        <w:widowControl/>
        <w:spacing w:line="240" w:lineRule="exact"/>
        <w:ind w:left="3845"/>
        <w:rPr>
          <w:sz w:val="28"/>
          <w:szCs w:val="28"/>
        </w:rPr>
      </w:pPr>
      <w:r>
        <w:rPr>
          <w:sz w:val="28"/>
          <w:szCs w:val="28"/>
        </w:rPr>
        <w:t>Ст. Клявлино</w:t>
      </w:r>
      <w:r w:rsidR="00DF4A5D" w:rsidRPr="00DF4A5D">
        <w:rPr>
          <w:sz w:val="28"/>
          <w:szCs w:val="28"/>
        </w:rPr>
        <w:t>, 2022</w:t>
      </w:r>
      <w:r>
        <w:rPr>
          <w:sz w:val="28"/>
          <w:szCs w:val="28"/>
        </w:rPr>
        <w:t xml:space="preserve"> год</w:t>
      </w:r>
    </w:p>
    <w:p w:rsidR="00213F94" w:rsidRPr="00DF4A5D" w:rsidRDefault="00213F94">
      <w:pPr>
        <w:pStyle w:val="Style6"/>
        <w:widowControl/>
        <w:spacing w:line="240" w:lineRule="exact"/>
        <w:ind w:left="3845"/>
        <w:rPr>
          <w:sz w:val="28"/>
          <w:szCs w:val="28"/>
        </w:rPr>
      </w:pPr>
    </w:p>
    <w:p w:rsidR="00DC373F" w:rsidRDefault="00DC373F" w:rsidP="00BC2DCC">
      <w:pPr>
        <w:pStyle w:val="Style2"/>
        <w:rPr>
          <w:b/>
          <w:bCs/>
          <w:sz w:val="28"/>
          <w:szCs w:val="28"/>
        </w:rPr>
      </w:pPr>
    </w:p>
    <w:p w:rsidR="00DC373F" w:rsidRDefault="00DC373F" w:rsidP="00BC2DCC">
      <w:pPr>
        <w:pStyle w:val="Style2"/>
        <w:rPr>
          <w:b/>
          <w:bCs/>
          <w:sz w:val="28"/>
          <w:szCs w:val="28"/>
        </w:rPr>
      </w:pPr>
    </w:p>
    <w:p w:rsidR="00BC2DCC" w:rsidRPr="00404F6A" w:rsidRDefault="00BC2DCC" w:rsidP="00BC2DCC">
      <w:pPr>
        <w:pStyle w:val="Style2"/>
        <w:rPr>
          <w:b/>
          <w:bCs/>
        </w:rPr>
      </w:pPr>
      <w:r w:rsidRPr="00404F6A">
        <w:rPr>
          <w:b/>
          <w:bCs/>
        </w:rPr>
        <w:t>Содержание</w:t>
      </w:r>
    </w:p>
    <w:p w:rsidR="00BC2DCC" w:rsidRPr="00404F6A" w:rsidRDefault="00BC2DCC">
      <w:pPr>
        <w:pStyle w:val="Style2"/>
        <w:widowControl/>
        <w:spacing w:before="67" w:line="240" w:lineRule="auto"/>
        <w:ind w:left="288"/>
        <w:rPr>
          <w:rStyle w:val="FontStyle18"/>
          <w:sz w:val="24"/>
          <w:szCs w:val="24"/>
        </w:rPr>
      </w:pP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666"/>
        <w:gridCol w:w="7834"/>
        <w:gridCol w:w="565"/>
      </w:tblGrid>
      <w:tr w:rsidR="008B5E14" w:rsidRPr="00404F6A" w:rsidTr="008B5E14">
        <w:tc>
          <w:tcPr>
            <w:tcW w:w="671" w:type="dxa"/>
            <w:shd w:val="clear" w:color="auto" w:fill="auto"/>
          </w:tcPr>
          <w:p w:rsidR="00BC2DCC" w:rsidRPr="00404F6A" w:rsidRDefault="00BC2DCC" w:rsidP="008B5E14">
            <w:pPr>
              <w:pStyle w:val="Style2"/>
              <w:widowControl/>
              <w:spacing w:before="67" w:line="240" w:lineRule="auto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404F6A">
              <w:rPr>
                <w:rStyle w:val="FontStyle18"/>
                <w:b w:val="0"/>
                <w:sz w:val="24"/>
                <w:szCs w:val="24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:rsidR="00BC2DCC" w:rsidRPr="00404F6A" w:rsidRDefault="00BC2DCC" w:rsidP="008B5E14">
            <w:pPr>
              <w:pStyle w:val="Style2"/>
              <w:widowControl/>
              <w:spacing w:before="67" w:line="240" w:lineRule="auto"/>
              <w:jc w:val="both"/>
              <w:rPr>
                <w:rStyle w:val="FontStyle18"/>
                <w:b w:val="0"/>
                <w:sz w:val="24"/>
                <w:szCs w:val="24"/>
              </w:rPr>
            </w:pPr>
            <w:r w:rsidRPr="00404F6A">
              <w:rPr>
                <w:bCs/>
              </w:rPr>
              <w:t>Общие положения</w:t>
            </w:r>
          </w:p>
        </w:tc>
        <w:tc>
          <w:tcPr>
            <w:tcW w:w="567" w:type="dxa"/>
            <w:shd w:val="clear" w:color="auto" w:fill="auto"/>
          </w:tcPr>
          <w:p w:rsidR="00BC2DCC" w:rsidRPr="00404F6A" w:rsidRDefault="009B672B" w:rsidP="008B5E14">
            <w:pPr>
              <w:pStyle w:val="Style2"/>
              <w:widowControl/>
              <w:spacing w:before="67"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404F6A">
              <w:rPr>
                <w:rStyle w:val="FontStyle18"/>
                <w:b w:val="0"/>
                <w:sz w:val="24"/>
                <w:szCs w:val="24"/>
              </w:rPr>
              <w:t>3</w:t>
            </w:r>
          </w:p>
          <w:p w:rsidR="00E05597" w:rsidRPr="00404F6A" w:rsidRDefault="00E05597" w:rsidP="008B5E14">
            <w:pPr>
              <w:pStyle w:val="Style2"/>
              <w:widowControl/>
              <w:spacing w:before="67" w:line="240" w:lineRule="auto"/>
              <w:rPr>
                <w:rStyle w:val="FontStyle18"/>
                <w:b w:val="0"/>
                <w:sz w:val="24"/>
                <w:szCs w:val="24"/>
              </w:rPr>
            </w:pPr>
          </w:p>
        </w:tc>
      </w:tr>
      <w:tr w:rsidR="008B5E14" w:rsidRPr="00404F6A" w:rsidTr="008B5E14">
        <w:tc>
          <w:tcPr>
            <w:tcW w:w="671" w:type="dxa"/>
            <w:shd w:val="clear" w:color="auto" w:fill="auto"/>
          </w:tcPr>
          <w:p w:rsidR="00BC2DCC" w:rsidRPr="00404F6A" w:rsidRDefault="00BC2DCC" w:rsidP="008B5E14">
            <w:pPr>
              <w:pStyle w:val="Style2"/>
              <w:widowControl/>
              <w:spacing w:before="67" w:line="240" w:lineRule="auto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404F6A">
              <w:rPr>
                <w:rStyle w:val="FontStyle18"/>
                <w:b w:val="0"/>
                <w:sz w:val="24"/>
                <w:szCs w:val="24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:rsidR="00BC2DCC" w:rsidRPr="00404F6A" w:rsidRDefault="00BC2DCC" w:rsidP="008B5E14">
            <w:pPr>
              <w:pStyle w:val="Style2"/>
              <w:widowControl/>
              <w:spacing w:before="67" w:line="240" w:lineRule="auto"/>
              <w:jc w:val="both"/>
              <w:rPr>
                <w:rStyle w:val="FontStyle18"/>
                <w:b w:val="0"/>
                <w:sz w:val="24"/>
                <w:szCs w:val="24"/>
              </w:rPr>
            </w:pPr>
            <w:r w:rsidRPr="00404F6A">
              <w:rPr>
                <w:rStyle w:val="FontStyle17"/>
                <w:sz w:val="24"/>
                <w:szCs w:val="24"/>
              </w:rPr>
              <w:t>Цель, задачи и формы контроля реализации результатов</w:t>
            </w:r>
            <w:r w:rsidRPr="00404F6A">
              <w:rPr>
                <w:rStyle w:val="FontStyle17"/>
                <w:sz w:val="24"/>
                <w:szCs w:val="24"/>
              </w:rPr>
              <w:br/>
              <w:t>проведенных мероприятий</w:t>
            </w:r>
          </w:p>
        </w:tc>
        <w:tc>
          <w:tcPr>
            <w:tcW w:w="567" w:type="dxa"/>
            <w:shd w:val="clear" w:color="auto" w:fill="auto"/>
          </w:tcPr>
          <w:p w:rsidR="00BC2DCC" w:rsidRPr="00404F6A" w:rsidRDefault="00BC2DCC" w:rsidP="008B5E14">
            <w:pPr>
              <w:pStyle w:val="Style2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</w:p>
          <w:p w:rsidR="009B672B" w:rsidRPr="00404F6A" w:rsidRDefault="009B672B" w:rsidP="008B5E14">
            <w:pPr>
              <w:pStyle w:val="Style2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404F6A">
              <w:rPr>
                <w:rStyle w:val="FontStyle18"/>
                <w:b w:val="0"/>
                <w:sz w:val="24"/>
                <w:szCs w:val="24"/>
              </w:rPr>
              <w:t>5</w:t>
            </w:r>
          </w:p>
          <w:p w:rsidR="00E05597" w:rsidRPr="00404F6A" w:rsidRDefault="00E05597" w:rsidP="008B5E14">
            <w:pPr>
              <w:pStyle w:val="Style2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</w:p>
        </w:tc>
      </w:tr>
      <w:tr w:rsidR="008B5E14" w:rsidRPr="00404F6A" w:rsidTr="008B5E14">
        <w:tc>
          <w:tcPr>
            <w:tcW w:w="671" w:type="dxa"/>
            <w:shd w:val="clear" w:color="auto" w:fill="auto"/>
          </w:tcPr>
          <w:p w:rsidR="00BC2DCC" w:rsidRPr="00404F6A" w:rsidRDefault="00BC2DCC" w:rsidP="008B5E14">
            <w:pPr>
              <w:pStyle w:val="Style2"/>
              <w:widowControl/>
              <w:spacing w:before="67" w:line="240" w:lineRule="auto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404F6A">
              <w:rPr>
                <w:rStyle w:val="FontStyle18"/>
                <w:b w:val="0"/>
                <w:sz w:val="24"/>
                <w:szCs w:val="24"/>
              </w:rPr>
              <w:t>3.</w:t>
            </w:r>
          </w:p>
        </w:tc>
        <w:tc>
          <w:tcPr>
            <w:tcW w:w="7938" w:type="dxa"/>
            <w:shd w:val="clear" w:color="auto" w:fill="auto"/>
          </w:tcPr>
          <w:p w:rsidR="00BC2DCC" w:rsidRPr="00404F6A" w:rsidRDefault="00BC2DCC" w:rsidP="00D10FAE">
            <w:pPr>
              <w:pStyle w:val="Style2"/>
              <w:widowControl/>
              <w:spacing w:before="67" w:line="240" w:lineRule="auto"/>
              <w:jc w:val="both"/>
              <w:rPr>
                <w:rStyle w:val="FontStyle18"/>
                <w:b w:val="0"/>
                <w:sz w:val="24"/>
                <w:szCs w:val="24"/>
              </w:rPr>
            </w:pPr>
            <w:r w:rsidRPr="00404F6A">
              <w:rPr>
                <w:bCs/>
              </w:rPr>
              <w:t>Анализ рассмотрения Г</w:t>
            </w:r>
            <w:r w:rsidR="00B26E53" w:rsidRPr="00404F6A">
              <w:rPr>
                <w:bCs/>
              </w:rPr>
              <w:t xml:space="preserve">лавой </w:t>
            </w:r>
            <w:r w:rsidR="00D10FAE" w:rsidRPr="00404F6A">
              <w:rPr>
                <w:bCs/>
              </w:rPr>
              <w:t xml:space="preserve">муниципального района </w:t>
            </w:r>
            <w:proofErr w:type="spellStart"/>
            <w:r w:rsidR="00D10FAE" w:rsidRPr="00404F6A">
              <w:rPr>
                <w:bCs/>
              </w:rPr>
              <w:t>Клявлинский</w:t>
            </w:r>
            <w:proofErr w:type="spellEnd"/>
            <w:r w:rsidR="00B26E53" w:rsidRPr="00404F6A">
              <w:rPr>
                <w:bCs/>
              </w:rPr>
              <w:t xml:space="preserve"> </w:t>
            </w:r>
            <w:r w:rsidRPr="00404F6A">
              <w:rPr>
                <w:bCs/>
              </w:rPr>
              <w:t xml:space="preserve"> Самарской</w:t>
            </w:r>
            <w:r w:rsidR="00B26E53" w:rsidRPr="00404F6A">
              <w:rPr>
                <w:bCs/>
              </w:rPr>
              <w:t xml:space="preserve"> </w:t>
            </w:r>
            <w:r w:rsidRPr="00404F6A">
              <w:rPr>
                <w:bCs/>
              </w:rPr>
              <w:t>области</w:t>
            </w:r>
            <w:r w:rsidR="00B26E53" w:rsidRPr="00404F6A">
              <w:rPr>
                <w:bCs/>
              </w:rPr>
              <w:t xml:space="preserve"> и </w:t>
            </w:r>
            <w:r w:rsidR="00D10FAE" w:rsidRPr="00404F6A">
              <w:rPr>
                <w:bCs/>
              </w:rPr>
              <w:t xml:space="preserve">Собранием представителей муниципального района </w:t>
            </w:r>
            <w:proofErr w:type="spellStart"/>
            <w:r w:rsidR="00D10FAE" w:rsidRPr="00404F6A">
              <w:rPr>
                <w:bCs/>
              </w:rPr>
              <w:t>Клявлинский</w:t>
            </w:r>
            <w:proofErr w:type="spellEnd"/>
            <w:r w:rsidR="00B26E53" w:rsidRPr="00404F6A">
              <w:rPr>
                <w:bCs/>
              </w:rPr>
              <w:t xml:space="preserve"> </w:t>
            </w:r>
            <w:r w:rsidR="00E05597" w:rsidRPr="00404F6A">
              <w:rPr>
                <w:bCs/>
              </w:rPr>
              <w:t xml:space="preserve">Самарской области </w:t>
            </w:r>
            <w:r w:rsidRPr="00404F6A">
              <w:rPr>
                <w:bCs/>
              </w:rPr>
              <w:t>(её комиссиями,</w:t>
            </w:r>
            <w:r w:rsidR="00B26E53" w:rsidRPr="00404F6A">
              <w:rPr>
                <w:bCs/>
              </w:rPr>
              <w:t xml:space="preserve"> </w:t>
            </w:r>
            <w:r w:rsidRPr="00404F6A">
              <w:rPr>
                <w:bCs/>
              </w:rPr>
              <w:t>рабочими группами) отчетов, заключений, аналитических</w:t>
            </w:r>
            <w:r w:rsidR="00B26E53" w:rsidRPr="00404F6A">
              <w:rPr>
                <w:bCs/>
              </w:rPr>
              <w:t xml:space="preserve"> и </w:t>
            </w:r>
            <w:r w:rsidRPr="00404F6A">
              <w:rPr>
                <w:bCs/>
              </w:rPr>
              <w:t xml:space="preserve">других материалов </w:t>
            </w:r>
            <w:r w:rsidR="00D10FAE" w:rsidRPr="00404F6A">
              <w:rPr>
                <w:bCs/>
              </w:rPr>
              <w:t>С</w:t>
            </w:r>
            <w:r w:rsidR="00B26E53" w:rsidRPr="00404F6A">
              <w:rPr>
                <w:bCs/>
              </w:rPr>
              <w:t xml:space="preserve">четной </w:t>
            </w:r>
            <w:r w:rsidRPr="00404F6A">
              <w:rPr>
                <w:bCs/>
              </w:rPr>
              <w:t xml:space="preserve"> палаты</w:t>
            </w:r>
            <w:r w:rsidR="00B26E53" w:rsidRPr="00404F6A">
              <w:rPr>
                <w:bCs/>
              </w:rPr>
              <w:t xml:space="preserve"> </w:t>
            </w:r>
            <w:r w:rsidR="00D10FAE" w:rsidRPr="00404F6A">
              <w:rPr>
                <w:bCs/>
              </w:rPr>
              <w:t xml:space="preserve">муниципального района </w:t>
            </w:r>
            <w:proofErr w:type="spellStart"/>
            <w:r w:rsidR="00D10FAE" w:rsidRPr="00404F6A">
              <w:rPr>
                <w:bCs/>
              </w:rPr>
              <w:t>Клявлинский</w:t>
            </w:r>
            <w:proofErr w:type="spellEnd"/>
            <w:r w:rsidR="00B26E53" w:rsidRPr="00404F6A">
              <w:rPr>
                <w:bCs/>
              </w:rPr>
              <w:t xml:space="preserve"> </w:t>
            </w:r>
            <w:r w:rsidRPr="00404F6A">
              <w:rPr>
                <w:bCs/>
              </w:rPr>
              <w:t>Самарской области по</w:t>
            </w:r>
            <w:r w:rsidRPr="00404F6A">
              <w:rPr>
                <w:bCs/>
              </w:rPr>
              <w:br/>
              <w:t xml:space="preserve">результатам проведенных контрольных и </w:t>
            </w:r>
            <w:proofErr w:type="spellStart"/>
            <w:r w:rsidRPr="00404F6A">
              <w:rPr>
                <w:bCs/>
              </w:rPr>
              <w:t>экспертно</w:t>
            </w:r>
            <w:proofErr w:type="spellEnd"/>
            <w:r w:rsidR="00AD32B9" w:rsidRPr="00404F6A">
              <w:rPr>
                <w:bCs/>
              </w:rPr>
              <w:t xml:space="preserve"> </w:t>
            </w:r>
            <w:r w:rsidRPr="00404F6A">
              <w:rPr>
                <w:bCs/>
              </w:rPr>
              <w:t>-</w:t>
            </w:r>
            <w:r w:rsidRPr="00404F6A">
              <w:rPr>
                <w:bCs/>
              </w:rPr>
              <w:br/>
              <w:t>аналитических мероприятий</w:t>
            </w:r>
          </w:p>
        </w:tc>
        <w:tc>
          <w:tcPr>
            <w:tcW w:w="567" w:type="dxa"/>
            <w:shd w:val="clear" w:color="auto" w:fill="auto"/>
          </w:tcPr>
          <w:p w:rsidR="00BC2DCC" w:rsidRPr="00404F6A" w:rsidRDefault="00BC2DCC" w:rsidP="008B5E14">
            <w:pPr>
              <w:pStyle w:val="Style2"/>
              <w:widowControl/>
              <w:spacing w:before="67" w:line="240" w:lineRule="auto"/>
              <w:rPr>
                <w:rStyle w:val="FontStyle18"/>
                <w:b w:val="0"/>
                <w:sz w:val="24"/>
                <w:szCs w:val="24"/>
              </w:rPr>
            </w:pPr>
          </w:p>
          <w:p w:rsidR="009B672B" w:rsidRPr="00404F6A" w:rsidRDefault="009B672B" w:rsidP="008B5E14">
            <w:pPr>
              <w:pStyle w:val="Style2"/>
              <w:widowControl/>
              <w:spacing w:before="67" w:line="240" w:lineRule="auto"/>
              <w:rPr>
                <w:rStyle w:val="FontStyle18"/>
                <w:b w:val="0"/>
                <w:sz w:val="24"/>
                <w:szCs w:val="24"/>
              </w:rPr>
            </w:pPr>
          </w:p>
          <w:p w:rsidR="009B672B" w:rsidRPr="00404F6A" w:rsidRDefault="009B672B" w:rsidP="008B5E14">
            <w:pPr>
              <w:pStyle w:val="Style2"/>
              <w:widowControl/>
              <w:spacing w:before="67" w:line="240" w:lineRule="auto"/>
              <w:rPr>
                <w:rStyle w:val="FontStyle18"/>
                <w:b w:val="0"/>
                <w:sz w:val="24"/>
                <w:szCs w:val="24"/>
              </w:rPr>
            </w:pPr>
          </w:p>
          <w:p w:rsidR="009B672B" w:rsidRPr="00404F6A" w:rsidRDefault="009B672B" w:rsidP="008B5E14">
            <w:pPr>
              <w:pStyle w:val="Style2"/>
              <w:widowControl/>
              <w:spacing w:before="67" w:line="240" w:lineRule="auto"/>
              <w:rPr>
                <w:rStyle w:val="FontStyle18"/>
                <w:b w:val="0"/>
                <w:sz w:val="24"/>
                <w:szCs w:val="24"/>
              </w:rPr>
            </w:pPr>
          </w:p>
          <w:p w:rsidR="00B26E53" w:rsidRPr="00404F6A" w:rsidRDefault="00B26E53" w:rsidP="008B5E14">
            <w:pPr>
              <w:pStyle w:val="Style2"/>
              <w:widowControl/>
              <w:spacing w:before="67" w:line="240" w:lineRule="auto"/>
              <w:rPr>
                <w:rStyle w:val="FontStyle18"/>
                <w:b w:val="0"/>
                <w:sz w:val="24"/>
                <w:szCs w:val="24"/>
              </w:rPr>
            </w:pPr>
          </w:p>
          <w:p w:rsidR="009B672B" w:rsidRPr="00404F6A" w:rsidRDefault="00B2010F" w:rsidP="008B5E14">
            <w:pPr>
              <w:pStyle w:val="Style2"/>
              <w:widowControl/>
              <w:spacing w:before="67" w:line="240" w:lineRule="auto"/>
              <w:rPr>
                <w:rStyle w:val="FontStyle18"/>
                <w:b w:val="0"/>
                <w:sz w:val="24"/>
                <w:szCs w:val="24"/>
              </w:rPr>
            </w:pPr>
            <w:r>
              <w:rPr>
                <w:rStyle w:val="FontStyle18"/>
                <w:b w:val="0"/>
                <w:sz w:val="24"/>
                <w:szCs w:val="24"/>
              </w:rPr>
              <w:t>7</w:t>
            </w:r>
          </w:p>
          <w:p w:rsidR="00AD32B9" w:rsidRPr="00404F6A" w:rsidRDefault="00AD32B9" w:rsidP="008B5E14">
            <w:pPr>
              <w:pStyle w:val="Style2"/>
              <w:widowControl/>
              <w:spacing w:before="67" w:line="240" w:lineRule="auto"/>
              <w:rPr>
                <w:rStyle w:val="FontStyle18"/>
                <w:b w:val="0"/>
                <w:sz w:val="24"/>
                <w:szCs w:val="24"/>
              </w:rPr>
            </w:pPr>
          </w:p>
          <w:p w:rsidR="00E05597" w:rsidRPr="00404F6A" w:rsidRDefault="00E05597" w:rsidP="008B5E14">
            <w:pPr>
              <w:pStyle w:val="Style2"/>
              <w:widowControl/>
              <w:spacing w:before="67" w:line="240" w:lineRule="auto"/>
              <w:rPr>
                <w:rStyle w:val="FontStyle18"/>
                <w:b w:val="0"/>
                <w:sz w:val="24"/>
                <w:szCs w:val="24"/>
              </w:rPr>
            </w:pPr>
          </w:p>
        </w:tc>
      </w:tr>
      <w:tr w:rsidR="008B5E14" w:rsidRPr="00404F6A" w:rsidTr="008B5E14">
        <w:tc>
          <w:tcPr>
            <w:tcW w:w="671" w:type="dxa"/>
            <w:shd w:val="clear" w:color="auto" w:fill="auto"/>
          </w:tcPr>
          <w:p w:rsidR="00BC2DCC" w:rsidRPr="00404F6A" w:rsidRDefault="00BC2DCC" w:rsidP="008B5E14">
            <w:pPr>
              <w:pStyle w:val="Style2"/>
              <w:widowControl/>
              <w:spacing w:before="67" w:line="240" w:lineRule="auto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404F6A">
              <w:rPr>
                <w:rStyle w:val="FontStyle18"/>
                <w:b w:val="0"/>
                <w:sz w:val="24"/>
                <w:szCs w:val="24"/>
              </w:rPr>
              <w:t>4.</w:t>
            </w:r>
          </w:p>
        </w:tc>
        <w:tc>
          <w:tcPr>
            <w:tcW w:w="7938" w:type="dxa"/>
            <w:shd w:val="clear" w:color="auto" w:fill="auto"/>
          </w:tcPr>
          <w:p w:rsidR="00BC2DCC" w:rsidRPr="00404F6A" w:rsidRDefault="00BC2DCC" w:rsidP="00AE5044">
            <w:pPr>
              <w:pStyle w:val="Style2"/>
              <w:widowControl/>
              <w:spacing w:line="240" w:lineRule="auto"/>
              <w:jc w:val="both"/>
              <w:rPr>
                <w:rStyle w:val="FontStyle18"/>
                <w:b w:val="0"/>
                <w:sz w:val="24"/>
                <w:szCs w:val="24"/>
              </w:rPr>
            </w:pPr>
            <w:r w:rsidRPr="00404F6A">
              <w:rPr>
                <w:bCs/>
              </w:rPr>
              <w:t xml:space="preserve">Анализ рассмотрения информационных писем </w:t>
            </w:r>
            <w:r w:rsidR="00AE5044" w:rsidRPr="00404F6A">
              <w:rPr>
                <w:bCs/>
              </w:rPr>
              <w:t>С</w:t>
            </w:r>
            <w:r w:rsidR="00B26E53" w:rsidRPr="00404F6A">
              <w:rPr>
                <w:bCs/>
              </w:rPr>
              <w:t xml:space="preserve">четной </w:t>
            </w:r>
            <w:r w:rsidRPr="00404F6A">
              <w:rPr>
                <w:bCs/>
              </w:rPr>
              <w:t xml:space="preserve">палаты </w:t>
            </w:r>
            <w:r w:rsidR="00AE5044" w:rsidRPr="00404F6A">
              <w:rPr>
                <w:bCs/>
              </w:rPr>
              <w:t xml:space="preserve">муниципального района </w:t>
            </w:r>
            <w:proofErr w:type="spellStart"/>
            <w:r w:rsidR="00AE5044" w:rsidRPr="00404F6A">
              <w:rPr>
                <w:bCs/>
              </w:rPr>
              <w:t>Клявлинский</w:t>
            </w:r>
            <w:proofErr w:type="spellEnd"/>
            <w:r w:rsidR="00B26E53" w:rsidRPr="00404F6A">
              <w:rPr>
                <w:bCs/>
              </w:rPr>
              <w:t xml:space="preserve"> </w:t>
            </w:r>
            <w:r w:rsidRPr="00404F6A">
              <w:rPr>
                <w:bCs/>
              </w:rPr>
              <w:t>Самарской области</w:t>
            </w:r>
          </w:p>
        </w:tc>
        <w:tc>
          <w:tcPr>
            <w:tcW w:w="567" w:type="dxa"/>
            <w:shd w:val="clear" w:color="auto" w:fill="auto"/>
          </w:tcPr>
          <w:p w:rsidR="00626356" w:rsidRPr="00404F6A" w:rsidRDefault="00626356" w:rsidP="008B5E14">
            <w:pPr>
              <w:pStyle w:val="Style2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</w:p>
          <w:p w:rsidR="00626356" w:rsidRPr="00404F6A" w:rsidRDefault="00B2010F" w:rsidP="00B2010F">
            <w:pPr>
              <w:pStyle w:val="Style2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>
              <w:rPr>
                <w:rStyle w:val="FontStyle18"/>
                <w:b w:val="0"/>
                <w:sz w:val="24"/>
                <w:szCs w:val="24"/>
              </w:rPr>
              <w:t>7</w:t>
            </w:r>
          </w:p>
        </w:tc>
      </w:tr>
      <w:tr w:rsidR="00E05597" w:rsidRPr="00404F6A" w:rsidTr="008B5E14">
        <w:tc>
          <w:tcPr>
            <w:tcW w:w="671" w:type="dxa"/>
            <w:shd w:val="clear" w:color="auto" w:fill="auto"/>
          </w:tcPr>
          <w:p w:rsidR="00E05597" w:rsidRPr="00404F6A" w:rsidRDefault="00E05597" w:rsidP="008B5E14">
            <w:pPr>
              <w:pStyle w:val="Style2"/>
              <w:widowControl/>
              <w:spacing w:before="67" w:line="240" w:lineRule="auto"/>
              <w:jc w:val="left"/>
              <w:rPr>
                <w:rStyle w:val="FontStyle18"/>
                <w:b w:val="0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E05597" w:rsidRPr="00404F6A" w:rsidRDefault="00E05597" w:rsidP="008B5E14">
            <w:pPr>
              <w:pStyle w:val="Style2"/>
              <w:widowControl/>
              <w:spacing w:line="240" w:lineRule="auto"/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05597" w:rsidRPr="00404F6A" w:rsidRDefault="00E05597" w:rsidP="008B5E14">
            <w:pPr>
              <w:pStyle w:val="Style2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</w:p>
        </w:tc>
      </w:tr>
      <w:tr w:rsidR="008B5E14" w:rsidRPr="00404F6A" w:rsidTr="008B5E14">
        <w:tc>
          <w:tcPr>
            <w:tcW w:w="671" w:type="dxa"/>
            <w:shd w:val="clear" w:color="auto" w:fill="auto"/>
          </w:tcPr>
          <w:p w:rsidR="00BC2DCC" w:rsidRPr="00404F6A" w:rsidRDefault="00BC2DCC" w:rsidP="008B5E14">
            <w:pPr>
              <w:pStyle w:val="Style2"/>
              <w:widowControl/>
              <w:spacing w:before="67" w:line="240" w:lineRule="auto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404F6A">
              <w:rPr>
                <w:rStyle w:val="FontStyle18"/>
                <w:b w:val="0"/>
                <w:sz w:val="24"/>
                <w:szCs w:val="24"/>
              </w:rPr>
              <w:t>5.</w:t>
            </w:r>
          </w:p>
        </w:tc>
        <w:tc>
          <w:tcPr>
            <w:tcW w:w="7938" w:type="dxa"/>
            <w:shd w:val="clear" w:color="auto" w:fill="auto"/>
          </w:tcPr>
          <w:p w:rsidR="00BC2DCC" w:rsidRPr="00404F6A" w:rsidRDefault="00BC2DCC" w:rsidP="004F03D1">
            <w:pPr>
              <w:pStyle w:val="Style2"/>
              <w:widowControl/>
              <w:spacing w:before="67" w:line="240" w:lineRule="auto"/>
              <w:jc w:val="both"/>
              <w:rPr>
                <w:rStyle w:val="FontStyle18"/>
                <w:b w:val="0"/>
                <w:sz w:val="24"/>
                <w:szCs w:val="24"/>
              </w:rPr>
            </w:pPr>
            <w:r w:rsidRPr="00404F6A">
              <w:rPr>
                <w:bCs/>
              </w:rPr>
              <w:t xml:space="preserve">Реализация представлений и предписаний </w:t>
            </w:r>
            <w:r w:rsidR="002E6F30" w:rsidRPr="00404F6A">
              <w:rPr>
                <w:bCs/>
              </w:rPr>
              <w:t>С</w:t>
            </w:r>
            <w:r w:rsidR="00B26E53" w:rsidRPr="00404F6A">
              <w:rPr>
                <w:bCs/>
              </w:rPr>
              <w:t xml:space="preserve">четной </w:t>
            </w:r>
            <w:r w:rsidRPr="00404F6A">
              <w:rPr>
                <w:bCs/>
              </w:rPr>
              <w:t>палаты</w:t>
            </w:r>
            <w:r w:rsidR="00B26E53" w:rsidRPr="00404F6A">
              <w:rPr>
                <w:bCs/>
              </w:rPr>
              <w:t xml:space="preserve"> </w:t>
            </w:r>
            <w:r w:rsidR="002E6F30" w:rsidRPr="00404F6A">
              <w:rPr>
                <w:bCs/>
              </w:rPr>
              <w:t>муниципального</w:t>
            </w:r>
            <w:r w:rsidR="004F03D1">
              <w:rPr>
                <w:bCs/>
              </w:rPr>
              <w:t xml:space="preserve"> района </w:t>
            </w:r>
            <w:proofErr w:type="spellStart"/>
            <w:r w:rsidR="004F03D1">
              <w:rPr>
                <w:bCs/>
              </w:rPr>
              <w:t>Клявлинский</w:t>
            </w:r>
            <w:proofErr w:type="spellEnd"/>
            <w:r w:rsidR="004F03D1">
              <w:rPr>
                <w:bCs/>
              </w:rPr>
              <w:t xml:space="preserve"> Самарской области</w:t>
            </w:r>
          </w:p>
        </w:tc>
        <w:tc>
          <w:tcPr>
            <w:tcW w:w="567" w:type="dxa"/>
            <w:shd w:val="clear" w:color="auto" w:fill="auto"/>
          </w:tcPr>
          <w:p w:rsidR="00B26E53" w:rsidRPr="00404F6A" w:rsidRDefault="004F03D1" w:rsidP="008B5E14">
            <w:pPr>
              <w:pStyle w:val="Style2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>
              <w:rPr>
                <w:rStyle w:val="FontStyle18"/>
                <w:b w:val="0"/>
                <w:sz w:val="24"/>
                <w:szCs w:val="24"/>
              </w:rPr>
              <w:t xml:space="preserve">     </w:t>
            </w:r>
            <w:r w:rsidR="00B2010F">
              <w:rPr>
                <w:rStyle w:val="FontStyle18"/>
                <w:b w:val="0"/>
                <w:sz w:val="24"/>
                <w:szCs w:val="24"/>
              </w:rPr>
              <w:t>8</w:t>
            </w:r>
          </w:p>
          <w:p w:rsidR="00E05597" w:rsidRPr="00404F6A" w:rsidRDefault="00E05597" w:rsidP="008B5E14">
            <w:pPr>
              <w:pStyle w:val="Style2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</w:p>
          <w:p w:rsidR="00E05597" w:rsidRPr="00404F6A" w:rsidRDefault="00E05597" w:rsidP="008B5E14">
            <w:pPr>
              <w:pStyle w:val="Style2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</w:p>
        </w:tc>
      </w:tr>
      <w:tr w:rsidR="008B5E14" w:rsidRPr="00404F6A" w:rsidTr="008B5E14">
        <w:tc>
          <w:tcPr>
            <w:tcW w:w="671" w:type="dxa"/>
            <w:shd w:val="clear" w:color="auto" w:fill="auto"/>
          </w:tcPr>
          <w:p w:rsidR="00BC2DCC" w:rsidRPr="00404F6A" w:rsidRDefault="00BC2DCC" w:rsidP="008B5E14">
            <w:pPr>
              <w:pStyle w:val="Style2"/>
              <w:widowControl/>
              <w:spacing w:before="67" w:line="240" w:lineRule="auto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404F6A">
              <w:rPr>
                <w:rStyle w:val="FontStyle18"/>
                <w:b w:val="0"/>
                <w:sz w:val="24"/>
                <w:szCs w:val="24"/>
              </w:rPr>
              <w:t>6.</w:t>
            </w:r>
          </w:p>
        </w:tc>
        <w:tc>
          <w:tcPr>
            <w:tcW w:w="7938" w:type="dxa"/>
            <w:shd w:val="clear" w:color="auto" w:fill="auto"/>
          </w:tcPr>
          <w:p w:rsidR="00BC2DCC" w:rsidRPr="00404F6A" w:rsidRDefault="00BC2DCC" w:rsidP="002E6F30">
            <w:pPr>
              <w:pStyle w:val="Style2"/>
              <w:widowControl/>
              <w:spacing w:before="67" w:line="240" w:lineRule="auto"/>
              <w:jc w:val="both"/>
              <w:rPr>
                <w:rStyle w:val="FontStyle18"/>
                <w:b w:val="0"/>
                <w:sz w:val="24"/>
                <w:szCs w:val="24"/>
              </w:rPr>
            </w:pPr>
            <w:r w:rsidRPr="00404F6A">
              <w:rPr>
                <w:rStyle w:val="FontStyle17"/>
                <w:sz w:val="24"/>
                <w:szCs w:val="24"/>
              </w:rPr>
              <w:t>Анализ мер, принятых правоохранительными органами,</w:t>
            </w:r>
            <w:r w:rsidRPr="00404F6A">
              <w:rPr>
                <w:rStyle w:val="FontStyle17"/>
                <w:sz w:val="24"/>
                <w:szCs w:val="24"/>
              </w:rPr>
              <w:br/>
              <w:t>контрольными (надзорными) органами по материалам</w:t>
            </w:r>
            <w:r w:rsidRPr="00404F6A">
              <w:rPr>
                <w:rStyle w:val="FontStyle17"/>
                <w:sz w:val="24"/>
                <w:szCs w:val="24"/>
              </w:rPr>
              <w:br/>
              <w:t xml:space="preserve">проведенных мероприятий, направленным им </w:t>
            </w:r>
            <w:r w:rsidR="002E6F30" w:rsidRPr="00404F6A">
              <w:rPr>
                <w:rStyle w:val="FontStyle17"/>
                <w:sz w:val="24"/>
                <w:szCs w:val="24"/>
              </w:rPr>
              <w:t>С</w:t>
            </w:r>
            <w:r w:rsidR="00B26E53" w:rsidRPr="00404F6A">
              <w:rPr>
                <w:rStyle w:val="FontStyle17"/>
                <w:sz w:val="24"/>
                <w:szCs w:val="24"/>
              </w:rPr>
              <w:t xml:space="preserve">четной </w:t>
            </w:r>
            <w:r w:rsidRPr="00404F6A">
              <w:rPr>
                <w:rStyle w:val="FontStyle17"/>
                <w:sz w:val="24"/>
                <w:szCs w:val="24"/>
              </w:rPr>
              <w:t xml:space="preserve">палатой </w:t>
            </w:r>
            <w:r w:rsidR="002E6F30" w:rsidRPr="00404F6A">
              <w:rPr>
                <w:rStyle w:val="FontStyle17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2E6F30" w:rsidRPr="00404F6A">
              <w:rPr>
                <w:rStyle w:val="FontStyle17"/>
                <w:sz w:val="24"/>
                <w:szCs w:val="24"/>
              </w:rPr>
              <w:t>Клявлинский</w:t>
            </w:r>
            <w:proofErr w:type="spellEnd"/>
            <w:r w:rsidR="00B26E53" w:rsidRPr="00404F6A">
              <w:rPr>
                <w:rStyle w:val="FontStyle17"/>
                <w:sz w:val="24"/>
                <w:szCs w:val="24"/>
              </w:rPr>
              <w:t xml:space="preserve"> </w:t>
            </w:r>
            <w:r w:rsidRPr="00404F6A">
              <w:rPr>
                <w:rStyle w:val="FontStyle17"/>
                <w:sz w:val="24"/>
                <w:szCs w:val="24"/>
              </w:rPr>
              <w:t>Самарской области</w:t>
            </w:r>
          </w:p>
        </w:tc>
        <w:tc>
          <w:tcPr>
            <w:tcW w:w="567" w:type="dxa"/>
            <w:shd w:val="clear" w:color="auto" w:fill="auto"/>
          </w:tcPr>
          <w:p w:rsidR="00BC2DCC" w:rsidRPr="00404F6A" w:rsidRDefault="00BC2DCC" w:rsidP="008B5E14">
            <w:pPr>
              <w:pStyle w:val="Style2"/>
              <w:widowControl/>
              <w:spacing w:before="67" w:line="240" w:lineRule="auto"/>
              <w:rPr>
                <w:rStyle w:val="FontStyle18"/>
                <w:b w:val="0"/>
                <w:sz w:val="24"/>
                <w:szCs w:val="24"/>
              </w:rPr>
            </w:pPr>
          </w:p>
          <w:p w:rsidR="00B26E53" w:rsidRPr="00404F6A" w:rsidRDefault="00B26E53" w:rsidP="008B5E14">
            <w:pPr>
              <w:pStyle w:val="Style2"/>
              <w:widowControl/>
              <w:spacing w:before="67" w:line="240" w:lineRule="auto"/>
              <w:rPr>
                <w:rStyle w:val="FontStyle18"/>
                <w:b w:val="0"/>
                <w:sz w:val="24"/>
                <w:szCs w:val="24"/>
              </w:rPr>
            </w:pPr>
          </w:p>
          <w:p w:rsidR="00B26E53" w:rsidRPr="00404F6A" w:rsidRDefault="00B26E53" w:rsidP="008B5E14">
            <w:pPr>
              <w:pStyle w:val="Style2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</w:p>
          <w:p w:rsidR="00B26E53" w:rsidRPr="00404F6A" w:rsidRDefault="00B26E53" w:rsidP="008B5E14">
            <w:pPr>
              <w:pStyle w:val="Style2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404F6A">
              <w:rPr>
                <w:rStyle w:val="FontStyle18"/>
                <w:b w:val="0"/>
                <w:sz w:val="24"/>
                <w:szCs w:val="24"/>
              </w:rPr>
              <w:t>1</w:t>
            </w:r>
            <w:r w:rsidR="00EB5A00">
              <w:rPr>
                <w:rStyle w:val="FontStyle18"/>
                <w:b w:val="0"/>
                <w:sz w:val="24"/>
                <w:szCs w:val="24"/>
              </w:rPr>
              <w:t>1</w:t>
            </w:r>
          </w:p>
          <w:p w:rsidR="00E05597" w:rsidRPr="00404F6A" w:rsidRDefault="00E05597" w:rsidP="008B5E14">
            <w:pPr>
              <w:pStyle w:val="Style2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</w:p>
        </w:tc>
      </w:tr>
      <w:tr w:rsidR="008B5E14" w:rsidRPr="00404F6A" w:rsidTr="008B5E14">
        <w:tc>
          <w:tcPr>
            <w:tcW w:w="671" w:type="dxa"/>
            <w:shd w:val="clear" w:color="auto" w:fill="auto"/>
          </w:tcPr>
          <w:p w:rsidR="00BC2DCC" w:rsidRPr="00404F6A" w:rsidRDefault="00BC2DCC" w:rsidP="008B5E14">
            <w:pPr>
              <w:pStyle w:val="Style2"/>
              <w:widowControl/>
              <w:spacing w:before="67" w:line="240" w:lineRule="auto"/>
              <w:jc w:val="both"/>
              <w:rPr>
                <w:rStyle w:val="FontStyle18"/>
                <w:b w:val="0"/>
                <w:sz w:val="24"/>
                <w:szCs w:val="24"/>
              </w:rPr>
            </w:pPr>
            <w:r w:rsidRPr="00404F6A">
              <w:rPr>
                <w:rStyle w:val="FontStyle18"/>
                <w:b w:val="0"/>
                <w:sz w:val="24"/>
                <w:szCs w:val="24"/>
              </w:rPr>
              <w:t>7.</w:t>
            </w:r>
          </w:p>
        </w:tc>
        <w:tc>
          <w:tcPr>
            <w:tcW w:w="7938" w:type="dxa"/>
            <w:shd w:val="clear" w:color="auto" w:fill="auto"/>
          </w:tcPr>
          <w:p w:rsidR="00BC2DCC" w:rsidRPr="00404F6A" w:rsidRDefault="00BC2DCC" w:rsidP="002E6F30">
            <w:pPr>
              <w:pStyle w:val="Style2"/>
              <w:widowControl/>
              <w:spacing w:before="67" w:line="240" w:lineRule="auto"/>
              <w:jc w:val="both"/>
              <w:rPr>
                <w:rStyle w:val="FontStyle18"/>
                <w:b w:val="0"/>
                <w:sz w:val="24"/>
                <w:szCs w:val="24"/>
              </w:rPr>
            </w:pPr>
            <w:r w:rsidRPr="00404F6A">
              <w:rPr>
                <w:bCs/>
              </w:rPr>
              <w:t xml:space="preserve">Анализ информации о принятых решениях по протоколам об административных правонарушениях, составленных уполномоченными лицами </w:t>
            </w:r>
            <w:r w:rsidR="002E6F30" w:rsidRPr="00404F6A">
              <w:rPr>
                <w:bCs/>
              </w:rPr>
              <w:t>С</w:t>
            </w:r>
            <w:r w:rsidR="00B26E53" w:rsidRPr="00404F6A">
              <w:rPr>
                <w:bCs/>
              </w:rPr>
              <w:t xml:space="preserve">четной палаты </w:t>
            </w:r>
            <w:r w:rsidR="002E6F30" w:rsidRPr="00404F6A">
              <w:rPr>
                <w:bCs/>
              </w:rPr>
              <w:t xml:space="preserve">муниципального района </w:t>
            </w:r>
            <w:proofErr w:type="spellStart"/>
            <w:r w:rsidR="002E6F30" w:rsidRPr="00404F6A">
              <w:rPr>
                <w:bCs/>
              </w:rPr>
              <w:t>Клявлинский</w:t>
            </w:r>
            <w:proofErr w:type="spellEnd"/>
            <w:r w:rsidR="00B26E53" w:rsidRPr="00404F6A">
              <w:rPr>
                <w:bCs/>
              </w:rPr>
              <w:t xml:space="preserve"> Самарской области</w:t>
            </w:r>
          </w:p>
        </w:tc>
        <w:tc>
          <w:tcPr>
            <w:tcW w:w="567" w:type="dxa"/>
            <w:shd w:val="clear" w:color="auto" w:fill="auto"/>
          </w:tcPr>
          <w:p w:rsidR="00BC2DCC" w:rsidRPr="00404F6A" w:rsidRDefault="00BC2DCC" w:rsidP="008B5E14">
            <w:pPr>
              <w:pStyle w:val="Style2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</w:p>
          <w:p w:rsidR="00B26E53" w:rsidRPr="00404F6A" w:rsidRDefault="00B26E53" w:rsidP="008B5E14">
            <w:pPr>
              <w:pStyle w:val="Style2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</w:p>
          <w:p w:rsidR="00B26E53" w:rsidRPr="00404F6A" w:rsidRDefault="00B26E53" w:rsidP="008B5E14">
            <w:pPr>
              <w:pStyle w:val="Style2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</w:p>
          <w:p w:rsidR="00B26E53" w:rsidRPr="00404F6A" w:rsidRDefault="00B26E53" w:rsidP="008B5E14">
            <w:pPr>
              <w:pStyle w:val="Style2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404F6A">
              <w:rPr>
                <w:rStyle w:val="FontStyle18"/>
                <w:b w:val="0"/>
                <w:sz w:val="24"/>
                <w:szCs w:val="24"/>
              </w:rPr>
              <w:t>1</w:t>
            </w:r>
            <w:r w:rsidR="00EB5A00">
              <w:rPr>
                <w:rStyle w:val="FontStyle18"/>
                <w:b w:val="0"/>
                <w:sz w:val="24"/>
                <w:szCs w:val="24"/>
              </w:rPr>
              <w:t>3</w:t>
            </w:r>
          </w:p>
          <w:p w:rsidR="00E05597" w:rsidRPr="00404F6A" w:rsidRDefault="00E05597" w:rsidP="008B5E14">
            <w:pPr>
              <w:pStyle w:val="Style2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</w:p>
        </w:tc>
      </w:tr>
      <w:tr w:rsidR="008B5E14" w:rsidRPr="00404F6A" w:rsidTr="008B5E14">
        <w:tc>
          <w:tcPr>
            <w:tcW w:w="671" w:type="dxa"/>
            <w:shd w:val="clear" w:color="auto" w:fill="auto"/>
          </w:tcPr>
          <w:p w:rsidR="00BC2DCC" w:rsidRPr="00404F6A" w:rsidRDefault="00BC2DCC" w:rsidP="008B5E14">
            <w:pPr>
              <w:pStyle w:val="Style2"/>
              <w:widowControl/>
              <w:spacing w:before="67" w:line="240" w:lineRule="auto"/>
              <w:jc w:val="both"/>
              <w:rPr>
                <w:rStyle w:val="FontStyle18"/>
                <w:b w:val="0"/>
                <w:sz w:val="24"/>
                <w:szCs w:val="24"/>
              </w:rPr>
            </w:pPr>
            <w:r w:rsidRPr="00404F6A">
              <w:rPr>
                <w:rStyle w:val="FontStyle18"/>
                <w:b w:val="0"/>
                <w:sz w:val="24"/>
                <w:szCs w:val="24"/>
              </w:rPr>
              <w:t>8.</w:t>
            </w:r>
          </w:p>
        </w:tc>
        <w:tc>
          <w:tcPr>
            <w:tcW w:w="7938" w:type="dxa"/>
            <w:shd w:val="clear" w:color="auto" w:fill="auto"/>
          </w:tcPr>
          <w:p w:rsidR="00BC2DCC" w:rsidRPr="00404F6A" w:rsidRDefault="00BC2DCC" w:rsidP="008B5E14">
            <w:pPr>
              <w:pStyle w:val="Style2"/>
              <w:widowControl/>
              <w:spacing w:before="67" w:line="240" w:lineRule="auto"/>
              <w:jc w:val="both"/>
              <w:rPr>
                <w:rStyle w:val="FontStyle18"/>
                <w:b w:val="0"/>
                <w:sz w:val="24"/>
                <w:szCs w:val="24"/>
              </w:rPr>
            </w:pPr>
            <w:r w:rsidRPr="00404F6A">
              <w:rPr>
                <w:rStyle w:val="FontStyle17"/>
                <w:sz w:val="24"/>
                <w:szCs w:val="24"/>
              </w:rPr>
              <w:t>Анализ информации о принятых решениях по уведомлениям  о применении бюджетных мер принуждения</w:t>
            </w:r>
          </w:p>
        </w:tc>
        <w:tc>
          <w:tcPr>
            <w:tcW w:w="567" w:type="dxa"/>
            <w:shd w:val="clear" w:color="auto" w:fill="auto"/>
          </w:tcPr>
          <w:p w:rsidR="00BC2DCC" w:rsidRPr="00404F6A" w:rsidRDefault="00BC2DCC" w:rsidP="008B5E14">
            <w:pPr>
              <w:pStyle w:val="Style2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</w:p>
          <w:p w:rsidR="00B26E53" w:rsidRPr="00404F6A" w:rsidRDefault="00B26E53" w:rsidP="008B5E14">
            <w:pPr>
              <w:pStyle w:val="Style2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404F6A">
              <w:rPr>
                <w:rStyle w:val="FontStyle18"/>
                <w:b w:val="0"/>
                <w:sz w:val="24"/>
                <w:szCs w:val="24"/>
              </w:rPr>
              <w:t>1</w:t>
            </w:r>
            <w:r w:rsidR="00EB5A00">
              <w:rPr>
                <w:rStyle w:val="FontStyle18"/>
                <w:b w:val="0"/>
                <w:sz w:val="24"/>
                <w:szCs w:val="24"/>
              </w:rPr>
              <w:t>4</w:t>
            </w:r>
          </w:p>
          <w:p w:rsidR="00E05597" w:rsidRPr="00404F6A" w:rsidRDefault="00E05597" w:rsidP="008B5E14">
            <w:pPr>
              <w:pStyle w:val="Style2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</w:p>
        </w:tc>
      </w:tr>
      <w:tr w:rsidR="008B5E14" w:rsidRPr="00404F6A" w:rsidTr="008B5E14">
        <w:tc>
          <w:tcPr>
            <w:tcW w:w="671" w:type="dxa"/>
            <w:shd w:val="clear" w:color="auto" w:fill="auto"/>
          </w:tcPr>
          <w:p w:rsidR="00BC2DCC" w:rsidRPr="00404F6A" w:rsidRDefault="00BC2DCC" w:rsidP="008B5E14">
            <w:pPr>
              <w:pStyle w:val="Style2"/>
              <w:widowControl/>
              <w:spacing w:before="67" w:line="240" w:lineRule="auto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404F6A">
              <w:rPr>
                <w:rStyle w:val="FontStyle18"/>
                <w:b w:val="0"/>
                <w:sz w:val="24"/>
                <w:szCs w:val="24"/>
              </w:rPr>
              <w:t>9.</w:t>
            </w:r>
          </w:p>
        </w:tc>
        <w:tc>
          <w:tcPr>
            <w:tcW w:w="7938" w:type="dxa"/>
            <w:shd w:val="clear" w:color="auto" w:fill="auto"/>
          </w:tcPr>
          <w:p w:rsidR="00BC2DCC" w:rsidRDefault="00BC2DCC" w:rsidP="008B5E14">
            <w:pPr>
              <w:pStyle w:val="Style2"/>
              <w:widowControl/>
              <w:spacing w:before="67" w:line="240" w:lineRule="auto"/>
              <w:jc w:val="both"/>
              <w:rPr>
                <w:rStyle w:val="FontStyle17"/>
                <w:sz w:val="24"/>
                <w:szCs w:val="24"/>
              </w:rPr>
            </w:pPr>
            <w:r w:rsidRPr="00404F6A">
              <w:rPr>
                <w:rStyle w:val="FontStyle17"/>
                <w:sz w:val="24"/>
                <w:szCs w:val="24"/>
              </w:rPr>
              <w:t>Оформление и использование итогов контроля реализации</w:t>
            </w:r>
            <w:r w:rsidRPr="00404F6A">
              <w:rPr>
                <w:rStyle w:val="FontStyle17"/>
                <w:sz w:val="24"/>
                <w:szCs w:val="24"/>
              </w:rPr>
              <w:br/>
              <w:t xml:space="preserve">результатов проведенных контрольных и </w:t>
            </w:r>
            <w:proofErr w:type="spellStart"/>
            <w:r w:rsidRPr="00404F6A">
              <w:rPr>
                <w:rStyle w:val="FontStyle17"/>
                <w:sz w:val="24"/>
                <w:szCs w:val="24"/>
              </w:rPr>
              <w:t>экспертно</w:t>
            </w:r>
            <w:proofErr w:type="spellEnd"/>
            <w:r w:rsidR="00AD32B9" w:rsidRPr="00404F6A">
              <w:rPr>
                <w:rStyle w:val="FontStyle17"/>
                <w:sz w:val="24"/>
                <w:szCs w:val="24"/>
              </w:rPr>
              <w:t xml:space="preserve"> </w:t>
            </w:r>
            <w:r w:rsidRPr="00404F6A">
              <w:rPr>
                <w:rStyle w:val="FontStyle17"/>
                <w:sz w:val="24"/>
                <w:szCs w:val="24"/>
              </w:rPr>
              <w:t>-</w:t>
            </w:r>
            <w:r w:rsidRPr="00404F6A">
              <w:rPr>
                <w:rStyle w:val="FontStyle17"/>
                <w:sz w:val="24"/>
                <w:szCs w:val="24"/>
              </w:rPr>
              <w:br/>
              <w:t>аналитических мероприятий</w:t>
            </w:r>
          </w:p>
          <w:p w:rsidR="00EB06F2" w:rsidRDefault="00EB06F2" w:rsidP="008B5E14">
            <w:pPr>
              <w:pStyle w:val="Style2"/>
              <w:widowControl/>
              <w:spacing w:before="67" w:line="240" w:lineRule="auto"/>
              <w:jc w:val="both"/>
              <w:rPr>
                <w:rStyle w:val="FontStyle17"/>
                <w:sz w:val="24"/>
                <w:szCs w:val="24"/>
              </w:rPr>
            </w:pPr>
          </w:p>
          <w:p w:rsidR="00EB06F2" w:rsidRDefault="00EB06F2" w:rsidP="008B5E14">
            <w:pPr>
              <w:pStyle w:val="Style2"/>
              <w:widowControl/>
              <w:spacing w:before="67" w:line="240" w:lineRule="auto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Приложение №1</w:t>
            </w:r>
          </w:p>
          <w:p w:rsidR="00EB06F2" w:rsidRDefault="00EB06F2" w:rsidP="008B5E14">
            <w:pPr>
              <w:pStyle w:val="Style2"/>
              <w:widowControl/>
              <w:spacing w:before="67" w:line="240" w:lineRule="auto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Приложение №2</w:t>
            </w:r>
          </w:p>
          <w:p w:rsidR="00EB06F2" w:rsidRPr="00404F6A" w:rsidRDefault="00EB06F2" w:rsidP="008B5E14">
            <w:pPr>
              <w:pStyle w:val="Style2"/>
              <w:widowControl/>
              <w:spacing w:before="67" w:line="240" w:lineRule="auto"/>
              <w:jc w:val="both"/>
              <w:rPr>
                <w:rStyle w:val="FontStyle18"/>
                <w:b w:val="0"/>
                <w:sz w:val="24"/>
                <w:szCs w:val="24"/>
              </w:rPr>
            </w:pPr>
            <w:r>
              <w:rPr>
                <w:rStyle w:val="FontStyle17"/>
              </w:rPr>
              <w:t>Приложение №3</w:t>
            </w:r>
          </w:p>
        </w:tc>
        <w:tc>
          <w:tcPr>
            <w:tcW w:w="567" w:type="dxa"/>
            <w:shd w:val="clear" w:color="auto" w:fill="auto"/>
          </w:tcPr>
          <w:p w:rsidR="00BC2DCC" w:rsidRPr="00404F6A" w:rsidRDefault="00BC2DCC" w:rsidP="008B5E14">
            <w:pPr>
              <w:pStyle w:val="Style2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</w:p>
          <w:p w:rsidR="00B26E53" w:rsidRPr="00404F6A" w:rsidRDefault="00B26E53" w:rsidP="00EB5A00">
            <w:pPr>
              <w:pStyle w:val="Style2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404F6A">
              <w:rPr>
                <w:rStyle w:val="FontStyle18"/>
                <w:b w:val="0"/>
                <w:sz w:val="24"/>
                <w:szCs w:val="24"/>
              </w:rPr>
              <w:t>1</w:t>
            </w:r>
            <w:r w:rsidR="00EB5A00">
              <w:rPr>
                <w:rStyle w:val="FontStyle18"/>
                <w:b w:val="0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8B5E14" w:rsidRPr="00404F6A" w:rsidTr="008B5E14">
        <w:tc>
          <w:tcPr>
            <w:tcW w:w="671" w:type="dxa"/>
            <w:shd w:val="clear" w:color="auto" w:fill="auto"/>
          </w:tcPr>
          <w:p w:rsidR="00BC2DCC" w:rsidRPr="00404F6A" w:rsidRDefault="00BC2DCC" w:rsidP="008B5E14">
            <w:pPr>
              <w:pStyle w:val="Style2"/>
              <w:widowControl/>
              <w:spacing w:before="67" w:line="240" w:lineRule="auto"/>
              <w:rPr>
                <w:rStyle w:val="FontStyle18"/>
                <w:b w:val="0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BC2DCC" w:rsidRPr="00404F6A" w:rsidRDefault="00BC2DCC" w:rsidP="00EB06F2">
            <w:pPr>
              <w:pStyle w:val="Style2"/>
              <w:widowControl/>
              <w:spacing w:before="67" w:line="240" w:lineRule="auto"/>
              <w:jc w:val="left"/>
              <w:rPr>
                <w:rStyle w:val="FontStyle18"/>
                <w:b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C2DCC" w:rsidRPr="00404F6A" w:rsidRDefault="00BC2DCC" w:rsidP="008B5E14">
            <w:pPr>
              <w:pStyle w:val="Style2"/>
              <w:widowControl/>
              <w:spacing w:before="67" w:line="240" w:lineRule="auto"/>
              <w:rPr>
                <w:rStyle w:val="FontStyle18"/>
                <w:b w:val="0"/>
                <w:sz w:val="24"/>
                <w:szCs w:val="24"/>
              </w:rPr>
            </w:pPr>
          </w:p>
        </w:tc>
      </w:tr>
      <w:tr w:rsidR="008B5E14" w:rsidRPr="00404F6A" w:rsidTr="008B5E14">
        <w:tc>
          <w:tcPr>
            <w:tcW w:w="671" w:type="dxa"/>
            <w:shd w:val="clear" w:color="auto" w:fill="auto"/>
          </w:tcPr>
          <w:p w:rsidR="00BC2DCC" w:rsidRPr="00404F6A" w:rsidRDefault="00BC2DCC" w:rsidP="008B5E14">
            <w:pPr>
              <w:pStyle w:val="Style2"/>
              <w:widowControl/>
              <w:spacing w:before="67" w:line="240" w:lineRule="auto"/>
              <w:rPr>
                <w:rStyle w:val="FontStyle18"/>
                <w:b w:val="0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E42B46" w:rsidRPr="00404F6A" w:rsidRDefault="00E42B46" w:rsidP="00B719A2">
            <w:pPr>
              <w:pStyle w:val="Style2"/>
              <w:widowControl/>
              <w:spacing w:before="67" w:line="240" w:lineRule="auto"/>
              <w:jc w:val="right"/>
              <w:rPr>
                <w:rStyle w:val="FontStyle18"/>
                <w:b w:val="0"/>
                <w:sz w:val="24"/>
                <w:szCs w:val="24"/>
              </w:rPr>
            </w:pPr>
          </w:p>
          <w:p w:rsidR="00026705" w:rsidRDefault="00026705" w:rsidP="00B719A2">
            <w:pPr>
              <w:pStyle w:val="Style2"/>
              <w:widowControl/>
              <w:spacing w:before="67" w:line="240" w:lineRule="auto"/>
              <w:jc w:val="right"/>
              <w:rPr>
                <w:rStyle w:val="FontStyle18"/>
                <w:b w:val="0"/>
                <w:sz w:val="24"/>
                <w:szCs w:val="24"/>
              </w:rPr>
            </w:pPr>
          </w:p>
          <w:p w:rsidR="00B719A2" w:rsidRPr="00404F6A" w:rsidRDefault="00B719A2" w:rsidP="00B719A2">
            <w:pPr>
              <w:pStyle w:val="Style2"/>
              <w:widowControl/>
              <w:spacing w:before="67" w:line="240" w:lineRule="auto"/>
              <w:jc w:val="right"/>
              <w:rPr>
                <w:rStyle w:val="FontStyle18"/>
                <w:b w:val="0"/>
                <w:sz w:val="24"/>
                <w:szCs w:val="24"/>
              </w:rPr>
            </w:pPr>
            <w:r w:rsidRPr="00404F6A">
              <w:rPr>
                <w:rStyle w:val="FontStyle18"/>
                <w:b w:val="0"/>
                <w:sz w:val="24"/>
                <w:szCs w:val="24"/>
              </w:rPr>
              <w:lastRenderedPageBreak/>
              <w:t xml:space="preserve">Приложение №1 </w:t>
            </w:r>
          </w:p>
          <w:p w:rsidR="00B719A2" w:rsidRPr="00404F6A" w:rsidRDefault="00B719A2" w:rsidP="00B719A2">
            <w:pPr>
              <w:pStyle w:val="Style2"/>
              <w:widowControl/>
              <w:spacing w:before="67" w:line="240" w:lineRule="auto"/>
              <w:jc w:val="right"/>
              <w:rPr>
                <w:rStyle w:val="FontStyle18"/>
                <w:b w:val="0"/>
                <w:sz w:val="24"/>
                <w:szCs w:val="24"/>
              </w:rPr>
            </w:pPr>
            <w:r w:rsidRPr="00404F6A">
              <w:rPr>
                <w:rStyle w:val="FontStyle18"/>
                <w:b w:val="0"/>
                <w:sz w:val="24"/>
                <w:szCs w:val="24"/>
              </w:rPr>
              <w:t xml:space="preserve">к приказу Счетной палаты </w:t>
            </w:r>
          </w:p>
          <w:p w:rsidR="00B719A2" w:rsidRPr="00404F6A" w:rsidRDefault="00B719A2" w:rsidP="00B719A2">
            <w:pPr>
              <w:pStyle w:val="Style2"/>
              <w:widowControl/>
              <w:spacing w:before="67" w:line="240" w:lineRule="auto"/>
              <w:jc w:val="right"/>
              <w:rPr>
                <w:rStyle w:val="FontStyle18"/>
                <w:b w:val="0"/>
                <w:sz w:val="24"/>
                <w:szCs w:val="24"/>
              </w:rPr>
            </w:pPr>
            <w:r w:rsidRPr="00404F6A">
              <w:rPr>
                <w:rStyle w:val="FontStyle18"/>
                <w:b w:val="0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404F6A">
              <w:rPr>
                <w:rStyle w:val="FontStyle18"/>
                <w:b w:val="0"/>
                <w:sz w:val="24"/>
                <w:szCs w:val="24"/>
              </w:rPr>
              <w:t>Клявлинский</w:t>
            </w:r>
            <w:proofErr w:type="spellEnd"/>
          </w:p>
          <w:p w:rsidR="00BC2DCC" w:rsidRPr="00404F6A" w:rsidRDefault="00B719A2" w:rsidP="00B719A2">
            <w:pPr>
              <w:pStyle w:val="Style2"/>
              <w:widowControl/>
              <w:spacing w:before="67" w:line="240" w:lineRule="auto"/>
              <w:jc w:val="right"/>
              <w:rPr>
                <w:rStyle w:val="FontStyle18"/>
                <w:b w:val="0"/>
                <w:sz w:val="24"/>
                <w:szCs w:val="24"/>
              </w:rPr>
            </w:pPr>
            <w:r w:rsidRPr="00404F6A">
              <w:rPr>
                <w:rStyle w:val="FontStyle18"/>
                <w:b w:val="0"/>
                <w:sz w:val="24"/>
                <w:szCs w:val="24"/>
              </w:rPr>
              <w:t xml:space="preserve"> Самарской области</w:t>
            </w:r>
          </w:p>
          <w:p w:rsidR="00B719A2" w:rsidRPr="00404F6A" w:rsidRDefault="00B719A2" w:rsidP="00B719A2">
            <w:pPr>
              <w:pStyle w:val="Style2"/>
              <w:widowControl/>
              <w:spacing w:before="67" w:line="240" w:lineRule="auto"/>
              <w:jc w:val="right"/>
              <w:rPr>
                <w:rStyle w:val="FontStyle18"/>
                <w:b w:val="0"/>
                <w:sz w:val="24"/>
                <w:szCs w:val="24"/>
              </w:rPr>
            </w:pPr>
            <w:r w:rsidRPr="00404F6A">
              <w:rPr>
                <w:rStyle w:val="FontStyle18"/>
                <w:b w:val="0"/>
                <w:sz w:val="24"/>
                <w:szCs w:val="24"/>
              </w:rPr>
              <w:t>от 02.09.2022г. №51</w:t>
            </w:r>
          </w:p>
        </w:tc>
        <w:tc>
          <w:tcPr>
            <w:tcW w:w="567" w:type="dxa"/>
            <w:shd w:val="clear" w:color="auto" w:fill="auto"/>
          </w:tcPr>
          <w:p w:rsidR="00BC2DCC" w:rsidRPr="00404F6A" w:rsidRDefault="00BC2DCC" w:rsidP="008B5E14">
            <w:pPr>
              <w:pStyle w:val="Style2"/>
              <w:widowControl/>
              <w:spacing w:before="67" w:line="240" w:lineRule="auto"/>
              <w:rPr>
                <w:rStyle w:val="FontStyle18"/>
                <w:b w:val="0"/>
                <w:sz w:val="24"/>
                <w:szCs w:val="24"/>
              </w:rPr>
            </w:pPr>
          </w:p>
        </w:tc>
      </w:tr>
      <w:tr w:rsidR="008B5E14" w:rsidRPr="00404F6A" w:rsidTr="008B5E14">
        <w:tc>
          <w:tcPr>
            <w:tcW w:w="671" w:type="dxa"/>
            <w:shd w:val="clear" w:color="auto" w:fill="auto"/>
          </w:tcPr>
          <w:p w:rsidR="00BC2DCC" w:rsidRPr="00404F6A" w:rsidRDefault="00BC2DCC" w:rsidP="008B5E14">
            <w:pPr>
              <w:pStyle w:val="Style2"/>
              <w:widowControl/>
              <w:spacing w:before="67" w:line="240" w:lineRule="auto"/>
              <w:rPr>
                <w:rStyle w:val="FontStyle18"/>
                <w:b w:val="0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BC2DCC" w:rsidRPr="00404F6A" w:rsidRDefault="00BC2DCC" w:rsidP="008B5E14">
            <w:pPr>
              <w:pStyle w:val="Style2"/>
              <w:widowControl/>
              <w:spacing w:before="67" w:line="240" w:lineRule="auto"/>
              <w:rPr>
                <w:rStyle w:val="FontStyle18"/>
                <w:b w:val="0"/>
                <w:sz w:val="24"/>
                <w:szCs w:val="24"/>
              </w:rPr>
            </w:pPr>
          </w:p>
          <w:p w:rsidR="00D226F4" w:rsidRPr="00404F6A" w:rsidRDefault="00D226F4" w:rsidP="008B5E14">
            <w:pPr>
              <w:pStyle w:val="Style2"/>
              <w:widowControl/>
              <w:spacing w:before="67" w:line="240" w:lineRule="auto"/>
              <w:rPr>
                <w:rStyle w:val="FontStyle18"/>
                <w:sz w:val="24"/>
                <w:szCs w:val="24"/>
              </w:rPr>
            </w:pPr>
            <w:r w:rsidRPr="00404F6A">
              <w:rPr>
                <w:rStyle w:val="FontStyle18"/>
                <w:sz w:val="24"/>
                <w:szCs w:val="24"/>
              </w:rPr>
              <w:t>СТАНДАРТ</w:t>
            </w:r>
          </w:p>
          <w:p w:rsidR="00D226F4" w:rsidRPr="00404F6A" w:rsidRDefault="00D226F4" w:rsidP="008B5E14">
            <w:pPr>
              <w:pStyle w:val="Style2"/>
              <w:widowControl/>
              <w:spacing w:before="67" w:line="240" w:lineRule="auto"/>
              <w:rPr>
                <w:rStyle w:val="FontStyle18"/>
                <w:sz w:val="24"/>
                <w:szCs w:val="24"/>
              </w:rPr>
            </w:pPr>
            <w:r w:rsidRPr="00404F6A">
              <w:rPr>
                <w:rStyle w:val="FontStyle18"/>
                <w:sz w:val="24"/>
                <w:szCs w:val="24"/>
              </w:rPr>
              <w:t>внешнего муниципального финансового контроля</w:t>
            </w:r>
          </w:p>
          <w:p w:rsidR="009E3D86" w:rsidRDefault="00BC2887" w:rsidP="008B5E14">
            <w:pPr>
              <w:pStyle w:val="Style2"/>
              <w:widowControl/>
              <w:spacing w:before="67" w:line="240" w:lineRule="auto"/>
              <w:rPr>
                <w:rStyle w:val="FontStyle18"/>
                <w:sz w:val="24"/>
                <w:szCs w:val="24"/>
              </w:rPr>
            </w:pPr>
            <w:r w:rsidRPr="00404F6A">
              <w:rPr>
                <w:rStyle w:val="FontStyle18"/>
                <w:sz w:val="24"/>
                <w:szCs w:val="24"/>
              </w:rPr>
              <w:t>«Контроль реализации результатов контрольных и экспертно-</w:t>
            </w:r>
          </w:p>
          <w:p w:rsidR="009E3D86" w:rsidRDefault="00BC2887" w:rsidP="008B5E14">
            <w:pPr>
              <w:pStyle w:val="Style2"/>
              <w:widowControl/>
              <w:spacing w:before="67" w:line="240" w:lineRule="auto"/>
              <w:rPr>
                <w:rStyle w:val="FontStyle18"/>
                <w:sz w:val="24"/>
                <w:szCs w:val="24"/>
              </w:rPr>
            </w:pPr>
            <w:r w:rsidRPr="00404F6A">
              <w:rPr>
                <w:rStyle w:val="FontStyle18"/>
                <w:sz w:val="24"/>
                <w:szCs w:val="24"/>
              </w:rPr>
              <w:t xml:space="preserve">аналитических мероприятий, проведенных Счетной палатой </w:t>
            </w:r>
          </w:p>
          <w:p w:rsidR="00BC2887" w:rsidRPr="00404F6A" w:rsidRDefault="00BC2887" w:rsidP="008B5E14">
            <w:pPr>
              <w:pStyle w:val="Style2"/>
              <w:widowControl/>
              <w:spacing w:before="67" w:line="240" w:lineRule="auto"/>
              <w:rPr>
                <w:rStyle w:val="FontStyle18"/>
                <w:sz w:val="24"/>
                <w:szCs w:val="24"/>
              </w:rPr>
            </w:pPr>
            <w:r w:rsidRPr="00404F6A">
              <w:rPr>
                <w:rStyle w:val="FontStyle18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404F6A">
              <w:rPr>
                <w:rStyle w:val="FontStyle18"/>
                <w:sz w:val="24"/>
                <w:szCs w:val="24"/>
              </w:rPr>
              <w:t>Клявлинский</w:t>
            </w:r>
            <w:proofErr w:type="spellEnd"/>
            <w:r w:rsidRPr="00404F6A">
              <w:rPr>
                <w:rStyle w:val="FontStyle18"/>
                <w:sz w:val="24"/>
                <w:szCs w:val="24"/>
              </w:rPr>
              <w:t xml:space="preserve"> Самарской области»</w:t>
            </w:r>
          </w:p>
          <w:p w:rsidR="00D226F4" w:rsidRPr="00404F6A" w:rsidRDefault="00D226F4" w:rsidP="008B5E14">
            <w:pPr>
              <w:pStyle w:val="Style2"/>
              <w:widowControl/>
              <w:spacing w:before="67" w:line="240" w:lineRule="auto"/>
              <w:rPr>
                <w:rStyle w:val="FontStyle18"/>
                <w:b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C2DCC" w:rsidRPr="00404F6A" w:rsidRDefault="00BC2DCC" w:rsidP="008B5E14">
            <w:pPr>
              <w:pStyle w:val="Style2"/>
              <w:widowControl/>
              <w:spacing w:before="67" w:line="240" w:lineRule="auto"/>
              <w:rPr>
                <w:rStyle w:val="FontStyle18"/>
                <w:b w:val="0"/>
                <w:sz w:val="24"/>
                <w:szCs w:val="24"/>
              </w:rPr>
            </w:pPr>
          </w:p>
        </w:tc>
      </w:tr>
      <w:tr w:rsidR="008B5E14" w:rsidRPr="00404F6A" w:rsidTr="008B5E14">
        <w:tc>
          <w:tcPr>
            <w:tcW w:w="671" w:type="dxa"/>
            <w:shd w:val="clear" w:color="auto" w:fill="auto"/>
          </w:tcPr>
          <w:p w:rsidR="00BC2DCC" w:rsidRPr="00404F6A" w:rsidRDefault="00BC2DCC" w:rsidP="008B5E14">
            <w:pPr>
              <w:pStyle w:val="Style2"/>
              <w:widowControl/>
              <w:spacing w:before="67" w:line="240" w:lineRule="auto"/>
              <w:rPr>
                <w:rStyle w:val="FontStyle18"/>
                <w:b w:val="0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BC2DCC" w:rsidRPr="00404F6A" w:rsidRDefault="00CB2F40" w:rsidP="00CB2F40">
            <w:pPr>
              <w:pStyle w:val="Style2"/>
              <w:widowControl/>
              <w:spacing w:before="67" w:line="240" w:lineRule="auto"/>
              <w:rPr>
                <w:rStyle w:val="FontStyle18"/>
                <w:sz w:val="24"/>
                <w:szCs w:val="24"/>
              </w:rPr>
            </w:pPr>
            <w:r w:rsidRPr="00404F6A">
              <w:rPr>
                <w:rStyle w:val="FontStyle18"/>
                <w:sz w:val="24"/>
                <w:szCs w:val="24"/>
              </w:rPr>
              <w:t>1.</w:t>
            </w:r>
            <w:r w:rsidR="00C81D97" w:rsidRPr="00404F6A">
              <w:rPr>
                <w:rStyle w:val="FontStyle18"/>
                <w:sz w:val="24"/>
                <w:szCs w:val="24"/>
              </w:rPr>
              <w:t xml:space="preserve">Общие положения </w:t>
            </w:r>
          </w:p>
          <w:p w:rsidR="00DB7C52" w:rsidRPr="00404F6A" w:rsidRDefault="00DB7C52" w:rsidP="00CB2F40">
            <w:pPr>
              <w:pStyle w:val="Style2"/>
              <w:widowControl/>
              <w:spacing w:before="67" w:line="240" w:lineRule="auto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C2DCC" w:rsidRPr="00404F6A" w:rsidRDefault="00BC2DCC" w:rsidP="008B5E14">
            <w:pPr>
              <w:pStyle w:val="Style2"/>
              <w:widowControl/>
              <w:spacing w:before="67" w:line="240" w:lineRule="auto"/>
              <w:rPr>
                <w:rStyle w:val="FontStyle18"/>
                <w:b w:val="0"/>
                <w:sz w:val="24"/>
                <w:szCs w:val="24"/>
              </w:rPr>
            </w:pPr>
          </w:p>
        </w:tc>
      </w:tr>
    </w:tbl>
    <w:p w:rsidR="00790474" w:rsidRDefault="00C81D97" w:rsidP="00790474">
      <w:pPr>
        <w:pStyle w:val="Style11"/>
        <w:widowControl/>
        <w:tabs>
          <w:tab w:val="left" w:pos="1205"/>
        </w:tabs>
        <w:spacing w:line="360" w:lineRule="auto"/>
        <w:ind w:firstLine="709"/>
        <w:rPr>
          <w:rStyle w:val="FontStyle17"/>
          <w:color w:val="FF0000"/>
          <w:sz w:val="24"/>
          <w:szCs w:val="24"/>
        </w:rPr>
      </w:pPr>
      <w:r w:rsidRPr="00404F6A">
        <w:rPr>
          <w:rStyle w:val="FontStyle17"/>
          <w:sz w:val="24"/>
          <w:szCs w:val="24"/>
        </w:rPr>
        <w:t>1.1.</w:t>
      </w:r>
      <w:r w:rsidR="00666B03" w:rsidRPr="00404F6A">
        <w:rPr>
          <w:rStyle w:val="FontStyle17"/>
          <w:sz w:val="24"/>
          <w:szCs w:val="24"/>
        </w:rPr>
        <w:t xml:space="preserve">Стандарт внешнего </w:t>
      </w:r>
      <w:r w:rsidR="00784218" w:rsidRPr="00404F6A">
        <w:rPr>
          <w:rStyle w:val="FontStyle17"/>
          <w:sz w:val="24"/>
          <w:szCs w:val="24"/>
        </w:rPr>
        <w:t>муниципального</w:t>
      </w:r>
      <w:r w:rsidR="00666B03" w:rsidRPr="00404F6A">
        <w:rPr>
          <w:rStyle w:val="FontStyle17"/>
          <w:sz w:val="24"/>
          <w:szCs w:val="24"/>
        </w:rPr>
        <w:t xml:space="preserve"> финансового контроля </w:t>
      </w:r>
      <w:r w:rsidR="00495AAC" w:rsidRPr="00404F6A">
        <w:rPr>
          <w:rStyle w:val="FontStyle17"/>
          <w:sz w:val="24"/>
          <w:szCs w:val="24"/>
        </w:rPr>
        <w:t>С</w:t>
      </w:r>
      <w:r w:rsidR="00784218" w:rsidRPr="00404F6A">
        <w:rPr>
          <w:rStyle w:val="FontStyle17"/>
          <w:sz w:val="24"/>
          <w:szCs w:val="24"/>
        </w:rPr>
        <w:t xml:space="preserve">четной </w:t>
      </w:r>
      <w:r w:rsidR="00666B03" w:rsidRPr="00404F6A">
        <w:rPr>
          <w:rStyle w:val="FontStyle17"/>
          <w:sz w:val="24"/>
          <w:szCs w:val="24"/>
        </w:rPr>
        <w:t>палаты</w:t>
      </w:r>
      <w:r w:rsidR="00784218" w:rsidRPr="00404F6A">
        <w:rPr>
          <w:rStyle w:val="FontStyle17"/>
          <w:sz w:val="24"/>
          <w:szCs w:val="24"/>
        </w:rPr>
        <w:t xml:space="preserve"> </w:t>
      </w:r>
      <w:r w:rsidR="00495AAC" w:rsidRPr="00404F6A">
        <w:rPr>
          <w:rStyle w:val="FontStyle17"/>
          <w:sz w:val="24"/>
          <w:szCs w:val="24"/>
        </w:rPr>
        <w:t xml:space="preserve">муниципального района </w:t>
      </w:r>
      <w:proofErr w:type="spellStart"/>
      <w:r w:rsidR="00495AAC" w:rsidRPr="00404F6A">
        <w:rPr>
          <w:rStyle w:val="FontStyle17"/>
          <w:sz w:val="24"/>
          <w:szCs w:val="24"/>
        </w:rPr>
        <w:t>Клявлинский</w:t>
      </w:r>
      <w:proofErr w:type="spellEnd"/>
      <w:r w:rsidR="00666B03" w:rsidRPr="00404F6A">
        <w:rPr>
          <w:rStyle w:val="FontStyle17"/>
          <w:sz w:val="24"/>
          <w:szCs w:val="24"/>
        </w:rPr>
        <w:t xml:space="preserve"> Самарской области «Контроль реализации результатов контрольных и экспертно-аналитических мероприятий, проведенных</w:t>
      </w:r>
      <w:r w:rsidR="00784218" w:rsidRPr="00404F6A">
        <w:rPr>
          <w:rStyle w:val="FontStyle17"/>
          <w:sz w:val="24"/>
          <w:szCs w:val="24"/>
        </w:rPr>
        <w:t xml:space="preserve"> </w:t>
      </w:r>
      <w:r w:rsidR="00495AAC" w:rsidRPr="00404F6A">
        <w:rPr>
          <w:rStyle w:val="FontStyle17"/>
          <w:sz w:val="24"/>
          <w:szCs w:val="24"/>
        </w:rPr>
        <w:t>С</w:t>
      </w:r>
      <w:r w:rsidR="00784218" w:rsidRPr="00404F6A">
        <w:rPr>
          <w:rStyle w:val="FontStyle17"/>
          <w:sz w:val="24"/>
          <w:szCs w:val="24"/>
        </w:rPr>
        <w:t xml:space="preserve">четной </w:t>
      </w:r>
      <w:r w:rsidR="00666B03" w:rsidRPr="00404F6A">
        <w:rPr>
          <w:rStyle w:val="FontStyle17"/>
          <w:sz w:val="24"/>
          <w:szCs w:val="24"/>
        </w:rPr>
        <w:t xml:space="preserve"> палатой </w:t>
      </w:r>
      <w:r w:rsidR="00495AAC" w:rsidRPr="00404F6A">
        <w:rPr>
          <w:rStyle w:val="FontStyle17"/>
          <w:sz w:val="24"/>
          <w:szCs w:val="24"/>
        </w:rPr>
        <w:t xml:space="preserve">муниципального района </w:t>
      </w:r>
      <w:proofErr w:type="spellStart"/>
      <w:r w:rsidR="00495AAC" w:rsidRPr="00404F6A">
        <w:rPr>
          <w:rStyle w:val="FontStyle17"/>
          <w:sz w:val="24"/>
          <w:szCs w:val="24"/>
        </w:rPr>
        <w:t>Клявлинский</w:t>
      </w:r>
      <w:proofErr w:type="spellEnd"/>
      <w:r w:rsidR="00784218" w:rsidRPr="00404F6A">
        <w:rPr>
          <w:rStyle w:val="FontStyle17"/>
          <w:sz w:val="24"/>
          <w:szCs w:val="24"/>
        </w:rPr>
        <w:t xml:space="preserve"> </w:t>
      </w:r>
      <w:r w:rsidR="00666B03" w:rsidRPr="00404F6A">
        <w:rPr>
          <w:rStyle w:val="FontStyle17"/>
          <w:sz w:val="24"/>
          <w:szCs w:val="24"/>
        </w:rPr>
        <w:t xml:space="preserve">Самарской области» (далее - Стандарт) разработан в соответствии с Бюджетным кодексом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9B4917" w:rsidRPr="00404F6A">
        <w:t xml:space="preserve">Положением «О </w:t>
      </w:r>
      <w:r w:rsidR="00A6165C" w:rsidRPr="00404F6A">
        <w:t>С</w:t>
      </w:r>
      <w:r w:rsidR="009B4917" w:rsidRPr="00404F6A">
        <w:t xml:space="preserve">четной палате </w:t>
      </w:r>
      <w:r w:rsidR="00A6165C" w:rsidRPr="00404F6A">
        <w:t xml:space="preserve">муниципального района </w:t>
      </w:r>
      <w:proofErr w:type="spellStart"/>
      <w:r w:rsidR="00A6165C" w:rsidRPr="00404F6A">
        <w:t>Клявлинский</w:t>
      </w:r>
      <w:proofErr w:type="spellEnd"/>
      <w:r w:rsidR="00A6165C" w:rsidRPr="00404F6A">
        <w:t xml:space="preserve"> </w:t>
      </w:r>
      <w:r w:rsidR="009B4917" w:rsidRPr="00404F6A">
        <w:t xml:space="preserve"> Самарской области», утвержденным решением </w:t>
      </w:r>
      <w:r w:rsidR="00A6165C" w:rsidRPr="00404F6A">
        <w:t xml:space="preserve">Собрания представителей муниципального района </w:t>
      </w:r>
      <w:proofErr w:type="spellStart"/>
      <w:r w:rsidR="00A6165C" w:rsidRPr="00404F6A">
        <w:t>Клявлинский</w:t>
      </w:r>
      <w:proofErr w:type="spellEnd"/>
      <w:r w:rsidR="009B4917" w:rsidRPr="00404F6A">
        <w:t xml:space="preserve">  Самарской области от 2</w:t>
      </w:r>
      <w:r w:rsidR="000552A7" w:rsidRPr="00404F6A">
        <w:t>9</w:t>
      </w:r>
      <w:r w:rsidR="009B4917" w:rsidRPr="00404F6A">
        <w:t>.1</w:t>
      </w:r>
      <w:r w:rsidR="000552A7" w:rsidRPr="00404F6A">
        <w:t>0</w:t>
      </w:r>
      <w:r w:rsidR="009B4917" w:rsidRPr="00404F6A">
        <w:t xml:space="preserve">.2021 № </w:t>
      </w:r>
      <w:r w:rsidR="000552A7" w:rsidRPr="00404F6A">
        <w:t>91</w:t>
      </w:r>
      <w:r w:rsidR="009B4917" w:rsidRPr="00404F6A">
        <w:t xml:space="preserve"> (далее – Положение от 2</w:t>
      </w:r>
      <w:r w:rsidR="000552A7" w:rsidRPr="00404F6A">
        <w:t>9</w:t>
      </w:r>
      <w:r w:rsidR="009B4917" w:rsidRPr="00404F6A">
        <w:t>.1</w:t>
      </w:r>
      <w:r w:rsidR="000552A7" w:rsidRPr="00404F6A">
        <w:t>0</w:t>
      </w:r>
      <w:r w:rsidR="009B4917" w:rsidRPr="00404F6A">
        <w:t xml:space="preserve">.2021 № </w:t>
      </w:r>
      <w:r w:rsidR="000552A7" w:rsidRPr="00404F6A">
        <w:t>91</w:t>
      </w:r>
      <w:r w:rsidR="009B4917" w:rsidRPr="00404F6A">
        <w:t xml:space="preserve">), </w:t>
      </w:r>
      <w:r w:rsidR="00666B03" w:rsidRPr="00404F6A">
        <w:rPr>
          <w:rStyle w:val="FontStyle17"/>
          <w:sz w:val="24"/>
          <w:szCs w:val="24"/>
        </w:rPr>
        <w:t xml:space="preserve">Регламентом </w:t>
      </w:r>
      <w:r w:rsidR="000552A7" w:rsidRPr="00404F6A">
        <w:t>С</w:t>
      </w:r>
      <w:r w:rsidR="009B4917" w:rsidRPr="00404F6A">
        <w:t xml:space="preserve">четной палаты </w:t>
      </w:r>
      <w:r w:rsidR="000552A7" w:rsidRPr="00404F6A">
        <w:t xml:space="preserve">муниципального района </w:t>
      </w:r>
      <w:proofErr w:type="spellStart"/>
      <w:r w:rsidR="000552A7" w:rsidRPr="00404F6A">
        <w:t>Клявлинский</w:t>
      </w:r>
      <w:proofErr w:type="spellEnd"/>
      <w:r w:rsidR="000552A7" w:rsidRPr="00404F6A">
        <w:t xml:space="preserve"> Самарской области</w:t>
      </w:r>
      <w:r w:rsidR="009B4917" w:rsidRPr="00404F6A">
        <w:t xml:space="preserve"> (</w:t>
      </w:r>
      <w:r w:rsidR="00666B03" w:rsidRPr="00404F6A">
        <w:rPr>
          <w:rStyle w:val="FontStyle17"/>
          <w:sz w:val="24"/>
          <w:szCs w:val="24"/>
        </w:rPr>
        <w:t xml:space="preserve">далее - Регламент, </w:t>
      </w:r>
      <w:r w:rsidR="000552A7" w:rsidRPr="00404F6A">
        <w:rPr>
          <w:rStyle w:val="FontStyle17"/>
          <w:sz w:val="24"/>
          <w:szCs w:val="24"/>
        </w:rPr>
        <w:t>Сч</w:t>
      </w:r>
      <w:r w:rsidR="009B4917" w:rsidRPr="00404F6A">
        <w:rPr>
          <w:rStyle w:val="FontStyle17"/>
          <w:sz w:val="24"/>
          <w:szCs w:val="24"/>
        </w:rPr>
        <w:t>етная</w:t>
      </w:r>
      <w:r w:rsidR="00666B03" w:rsidRPr="00404F6A">
        <w:rPr>
          <w:rStyle w:val="FontStyle17"/>
          <w:sz w:val="24"/>
          <w:szCs w:val="24"/>
        </w:rPr>
        <w:t xml:space="preserve"> палата), Общими требованиями к стандартам внешнего государственного и муниципального </w:t>
      </w:r>
      <w:r w:rsidR="002574C8" w:rsidRPr="00404F6A">
        <w:rPr>
          <w:rStyle w:val="FontStyle17"/>
          <w:sz w:val="24"/>
          <w:szCs w:val="24"/>
        </w:rPr>
        <w:t>аудита (</w:t>
      </w:r>
      <w:r w:rsidR="00666B03" w:rsidRPr="00404F6A">
        <w:rPr>
          <w:rStyle w:val="FontStyle17"/>
          <w:sz w:val="24"/>
          <w:szCs w:val="24"/>
        </w:rPr>
        <w:t>контроля</w:t>
      </w:r>
      <w:r w:rsidR="002574C8" w:rsidRPr="00404F6A">
        <w:rPr>
          <w:rStyle w:val="FontStyle17"/>
          <w:sz w:val="24"/>
          <w:szCs w:val="24"/>
        </w:rPr>
        <w:t>)</w:t>
      </w:r>
      <w:r w:rsidR="00666B03" w:rsidRPr="00404F6A">
        <w:rPr>
          <w:rStyle w:val="FontStyle17"/>
          <w:sz w:val="24"/>
          <w:szCs w:val="24"/>
        </w:rPr>
        <w:t xml:space="preserve"> </w:t>
      </w:r>
      <w:r w:rsidR="002574C8" w:rsidRPr="00404F6A">
        <w:rPr>
          <w:rStyle w:val="FontStyle17"/>
          <w:sz w:val="24"/>
          <w:szCs w:val="24"/>
        </w:rPr>
        <w:t xml:space="preserve">для </w:t>
      </w:r>
      <w:r w:rsidR="00666B03" w:rsidRPr="00404F6A">
        <w:rPr>
          <w:rStyle w:val="FontStyle17"/>
          <w:sz w:val="24"/>
          <w:szCs w:val="24"/>
        </w:rPr>
        <w:t>проведени</w:t>
      </w:r>
      <w:r w:rsidR="002574C8" w:rsidRPr="00404F6A">
        <w:rPr>
          <w:rStyle w:val="FontStyle17"/>
          <w:sz w:val="24"/>
          <w:szCs w:val="24"/>
        </w:rPr>
        <w:t>я</w:t>
      </w:r>
      <w:r w:rsidR="00666B03" w:rsidRPr="00404F6A">
        <w:rPr>
          <w:rStyle w:val="FontStyle17"/>
          <w:sz w:val="24"/>
          <w:szCs w:val="24"/>
        </w:rPr>
        <w:t xml:space="preserve"> контрольных и экспертно-аналитических мероприятий контрольно-счетными органами субъектов Российской Федерации и муниципальных образований,</w:t>
      </w:r>
      <w:r w:rsidR="000B70BE" w:rsidRPr="00404F6A">
        <w:t xml:space="preserve"> утвержденными </w:t>
      </w:r>
      <w:r w:rsidR="002574C8" w:rsidRPr="00404F6A">
        <w:t xml:space="preserve">постановлением </w:t>
      </w:r>
      <w:r w:rsidR="000B70BE" w:rsidRPr="00404F6A">
        <w:t>Коллеги</w:t>
      </w:r>
      <w:r w:rsidR="002574C8" w:rsidRPr="00404F6A">
        <w:t>и</w:t>
      </w:r>
      <w:r w:rsidR="000B70BE" w:rsidRPr="00404F6A">
        <w:t xml:space="preserve"> Счетной палаты Российской Федерации  </w:t>
      </w:r>
      <w:r w:rsidR="002574C8" w:rsidRPr="00404F6A">
        <w:t>от 23.03.2022 № 2ПК</w:t>
      </w:r>
      <w:r w:rsidR="000B70BE" w:rsidRPr="00404F6A">
        <w:t xml:space="preserve">, </w:t>
      </w:r>
      <w:r w:rsidR="00790474" w:rsidRPr="00790474">
        <w:rPr>
          <w:rStyle w:val="FontStyle17"/>
          <w:sz w:val="24"/>
          <w:szCs w:val="24"/>
        </w:rPr>
        <w:t>Стандартом внешнего государственного аудита (контроля) СГА 106 «Контроль реализации результатов контрольных и экспертно-аналитических мероприятий», утвержденными постановлением Коллегии Счетной палаты Российской Федерации  от 2</w:t>
      </w:r>
      <w:r w:rsidR="00EA4D81">
        <w:rPr>
          <w:rStyle w:val="FontStyle17"/>
          <w:sz w:val="24"/>
          <w:szCs w:val="24"/>
        </w:rPr>
        <w:t>7</w:t>
      </w:r>
      <w:r w:rsidR="00790474" w:rsidRPr="00790474">
        <w:rPr>
          <w:rStyle w:val="FontStyle17"/>
          <w:sz w:val="24"/>
          <w:szCs w:val="24"/>
        </w:rPr>
        <w:t>.0</w:t>
      </w:r>
      <w:r w:rsidR="00EA4D81">
        <w:rPr>
          <w:rStyle w:val="FontStyle17"/>
          <w:sz w:val="24"/>
          <w:szCs w:val="24"/>
        </w:rPr>
        <w:t>7</w:t>
      </w:r>
      <w:r w:rsidR="00790474" w:rsidRPr="00790474">
        <w:rPr>
          <w:rStyle w:val="FontStyle17"/>
          <w:sz w:val="24"/>
          <w:szCs w:val="24"/>
        </w:rPr>
        <w:t>.20</w:t>
      </w:r>
      <w:r w:rsidR="00EA4D81">
        <w:rPr>
          <w:rStyle w:val="FontStyle17"/>
          <w:sz w:val="24"/>
          <w:szCs w:val="24"/>
        </w:rPr>
        <w:t>18</w:t>
      </w:r>
      <w:r w:rsidR="00790474" w:rsidRPr="00790474">
        <w:rPr>
          <w:rStyle w:val="FontStyle17"/>
          <w:sz w:val="24"/>
          <w:szCs w:val="24"/>
        </w:rPr>
        <w:t xml:space="preserve"> № </w:t>
      </w:r>
      <w:r w:rsidR="00EA4D81">
        <w:rPr>
          <w:rStyle w:val="FontStyle17"/>
          <w:sz w:val="24"/>
          <w:szCs w:val="24"/>
        </w:rPr>
        <w:t>10</w:t>
      </w:r>
      <w:r w:rsidR="00790474" w:rsidRPr="00790474">
        <w:rPr>
          <w:rStyle w:val="FontStyle17"/>
          <w:sz w:val="24"/>
          <w:szCs w:val="24"/>
        </w:rPr>
        <w:t>ПК,</w:t>
      </w:r>
      <w:r w:rsidR="00790474" w:rsidRPr="00790474">
        <w:rPr>
          <w:rStyle w:val="FontStyle17"/>
          <w:color w:val="FF0000"/>
          <w:sz w:val="24"/>
          <w:szCs w:val="24"/>
        </w:rPr>
        <w:t xml:space="preserve"> </w:t>
      </w:r>
    </w:p>
    <w:p w:rsidR="00213F94" w:rsidRPr="00404F6A" w:rsidRDefault="00666B03" w:rsidP="00790474">
      <w:pPr>
        <w:pStyle w:val="Style11"/>
        <w:widowControl/>
        <w:tabs>
          <w:tab w:val="left" w:pos="1205"/>
        </w:tabs>
        <w:spacing w:line="360" w:lineRule="auto"/>
        <w:ind w:firstLine="709"/>
        <w:rPr>
          <w:rStyle w:val="FontStyle17"/>
          <w:sz w:val="24"/>
          <w:szCs w:val="24"/>
        </w:rPr>
      </w:pPr>
      <w:r w:rsidRPr="00404F6A">
        <w:rPr>
          <w:rStyle w:val="FontStyle17"/>
          <w:sz w:val="24"/>
          <w:szCs w:val="24"/>
        </w:rPr>
        <w:t>Стандарт устанавливает общие правила и процедуры организации и осуществления контроля реализации результатов</w:t>
      </w:r>
      <w:r w:rsidR="006E15F6" w:rsidRPr="00404F6A">
        <w:rPr>
          <w:rStyle w:val="FontStyle17"/>
          <w:sz w:val="24"/>
          <w:szCs w:val="24"/>
        </w:rPr>
        <w:t>,</w:t>
      </w:r>
      <w:r w:rsidRPr="00404F6A">
        <w:rPr>
          <w:rStyle w:val="FontStyle17"/>
          <w:sz w:val="24"/>
          <w:szCs w:val="24"/>
        </w:rPr>
        <w:t xml:space="preserve"> проведенных контрольных и экспертно-аналитических мероприятий (далее - результаты проведенных мероприятий).</w:t>
      </w:r>
    </w:p>
    <w:p w:rsidR="00834F24" w:rsidRPr="00404F6A" w:rsidRDefault="00834F24" w:rsidP="003F506F">
      <w:pPr>
        <w:pStyle w:val="Style11"/>
        <w:widowControl/>
        <w:numPr>
          <w:ilvl w:val="1"/>
          <w:numId w:val="2"/>
        </w:numPr>
        <w:tabs>
          <w:tab w:val="left" w:pos="1205"/>
        </w:tabs>
        <w:spacing w:line="360" w:lineRule="auto"/>
        <w:ind w:left="0" w:firstLine="709"/>
        <w:rPr>
          <w:rStyle w:val="FontStyle17"/>
          <w:sz w:val="24"/>
          <w:szCs w:val="24"/>
        </w:rPr>
      </w:pPr>
      <w:r w:rsidRPr="00404F6A">
        <w:rPr>
          <w:rStyle w:val="FontStyle17"/>
          <w:sz w:val="24"/>
          <w:szCs w:val="24"/>
        </w:rPr>
        <w:lastRenderedPageBreak/>
        <w:t>Задачами Стандарта являются:</w:t>
      </w:r>
    </w:p>
    <w:p w:rsidR="00213F94" w:rsidRPr="00404F6A" w:rsidRDefault="00666B03" w:rsidP="003F506F">
      <w:pPr>
        <w:pStyle w:val="Style11"/>
        <w:widowControl/>
        <w:numPr>
          <w:ilvl w:val="0"/>
          <w:numId w:val="3"/>
        </w:numPr>
        <w:tabs>
          <w:tab w:val="left" w:pos="864"/>
        </w:tabs>
        <w:spacing w:line="360" w:lineRule="auto"/>
        <w:ind w:firstLine="709"/>
        <w:rPr>
          <w:rStyle w:val="FontStyle17"/>
          <w:sz w:val="24"/>
          <w:szCs w:val="24"/>
        </w:rPr>
      </w:pPr>
      <w:r w:rsidRPr="00404F6A">
        <w:rPr>
          <w:rStyle w:val="FontStyle17"/>
          <w:sz w:val="24"/>
          <w:szCs w:val="24"/>
        </w:rPr>
        <w:t>определение правил и процедур контроля реализации результатов проведенных мероприятий;</w:t>
      </w:r>
    </w:p>
    <w:p w:rsidR="00213F94" w:rsidRPr="00404F6A" w:rsidRDefault="00666B03" w:rsidP="003F506F">
      <w:pPr>
        <w:pStyle w:val="Style11"/>
        <w:widowControl/>
        <w:numPr>
          <w:ilvl w:val="0"/>
          <w:numId w:val="3"/>
        </w:numPr>
        <w:tabs>
          <w:tab w:val="left" w:pos="864"/>
        </w:tabs>
        <w:spacing w:line="360" w:lineRule="auto"/>
        <w:ind w:firstLine="709"/>
        <w:rPr>
          <w:rStyle w:val="FontStyle17"/>
          <w:sz w:val="24"/>
          <w:szCs w:val="24"/>
        </w:rPr>
      </w:pPr>
      <w:r w:rsidRPr="00404F6A">
        <w:rPr>
          <w:rStyle w:val="FontStyle17"/>
          <w:sz w:val="24"/>
          <w:szCs w:val="24"/>
        </w:rPr>
        <w:t>установление единого порядка организации и осуществления контроля реализации результатов проведенных мероприятий;</w:t>
      </w:r>
    </w:p>
    <w:p w:rsidR="00213F94" w:rsidRPr="00404F6A" w:rsidRDefault="00666B03" w:rsidP="003F506F">
      <w:pPr>
        <w:pStyle w:val="Style11"/>
        <w:widowControl/>
        <w:numPr>
          <w:ilvl w:val="0"/>
          <w:numId w:val="4"/>
        </w:numPr>
        <w:tabs>
          <w:tab w:val="left" w:pos="869"/>
        </w:tabs>
        <w:spacing w:line="360" w:lineRule="auto"/>
        <w:ind w:firstLine="709"/>
        <w:rPr>
          <w:rStyle w:val="FontStyle17"/>
          <w:sz w:val="24"/>
          <w:szCs w:val="24"/>
        </w:rPr>
      </w:pPr>
      <w:r w:rsidRPr="00404F6A">
        <w:rPr>
          <w:rStyle w:val="FontStyle17"/>
          <w:sz w:val="24"/>
          <w:szCs w:val="24"/>
        </w:rPr>
        <w:t>определение порядка оформления итогов контроля реализации результатов проведенных мероприятий.</w:t>
      </w:r>
    </w:p>
    <w:p w:rsidR="00213F94" w:rsidRPr="00404F6A" w:rsidRDefault="00666B03" w:rsidP="003F506F">
      <w:pPr>
        <w:pStyle w:val="Style14"/>
        <w:widowControl/>
        <w:spacing w:line="360" w:lineRule="auto"/>
        <w:ind w:firstLine="709"/>
        <w:rPr>
          <w:rStyle w:val="FontStyle17"/>
          <w:sz w:val="24"/>
          <w:szCs w:val="24"/>
        </w:rPr>
      </w:pPr>
      <w:r w:rsidRPr="00404F6A">
        <w:rPr>
          <w:rStyle w:val="FontStyle17"/>
          <w:sz w:val="24"/>
          <w:szCs w:val="24"/>
        </w:rPr>
        <w:t xml:space="preserve">1.4. Под результатами проведенных мероприятий понимаются требования, предложения (рекомендации), содержащиеся в документах, оформляемых по результатам проведенных мероприятий и направляемых </w:t>
      </w:r>
      <w:r w:rsidR="00D04DAB" w:rsidRPr="00404F6A">
        <w:rPr>
          <w:rStyle w:val="FontStyle17"/>
          <w:sz w:val="24"/>
          <w:szCs w:val="24"/>
        </w:rPr>
        <w:t>С</w:t>
      </w:r>
      <w:r w:rsidR="005712C9" w:rsidRPr="00404F6A">
        <w:rPr>
          <w:rStyle w:val="FontStyle17"/>
          <w:sz w:val="24"/>
          <w:szCs w:val="24"/>
        </w:rPr>
        <w:t>четной палатой</w:t>
      </w:r>
      <w:r w:rsidRPr="00404F6A">
        <w:rPr>
          <w:rStyle w:val="FontStyle17"/>
          <w:sz w:val="24"/>
          <w:szCs w:val="24"/>
        </w:rPr>
        <w:t xml:space="preserve"> объектам контроля, органам </w:t>
      </w:r>
      <w:r w:rsidR="005712C9" w:rsidRPr="00404F6A">
        <w:rPr>
          <w:rStyle w:val="FontStyle17"/>
          <w:sz w:val="24"/>
          <w:szCs w:val="24"/>
        </w:rPr>
        <w:t xml:space="preserve">местного самоуправления </w:t>
      </w:r>
      <w:r w:rsidR="00D04DAB" w:rsidRPr="00404F6A">
        <w:rPr>
          <w:rStyle w:val="FontStyle17"/>
          <w:sz w:val="24"/>
          <w:szCs w:val="24"/>
        </w:rPr>
        <w:t xml:space="preserve">муниципального района </w:t>
      </w:r>
      <w:proofErr w:type="spellStart"/>
      <w:r w:rsidR="00D04DAB" w:rsidRPr="00404F6A">
        <w:rPr>
          <w:rStyle w:val="FontStyle17"/>
          <w:sz w:val="24"/>
          <w:szCs w:val="24"/>
        </w:rPr>
        <w:t>Клявлинский</w:t>
      </w:r>
      <w:proofErr w:type="spellEnd"/>
      <w:r w:rsidRPr="00404F6A">
        <w:rPr>
          <w:rStyle w:val="FontStyle17"/>
          <w:sz w:val="24"/>
          <w:szCs w:val="24"/>
        </w:rPr>
        <w:t xml:space="preserve"> Самарской области, правоохранительным органам, иным органам и организациям (далее -документы, направленные </w:t>
      </w:r>
      <w:r w:rsidR="00D04DAB" w:rsidRPr="00404F6A">
        <w:rPr>
          <w:rStyle w:val="FontStyle17"/>
          <w:sz w:val="24"/>
          <w:szCs w:val="24"/>
        </w:rPr>
        <w:t>С</w:t>
      </w:r>
      <w:r w:rsidR="005712C9" w:rsidRPr="00404F6A">
        <w:rPr>
          <w:rStyle w:val="FontStyle17"/>
          <w:sz w:val="24"/>
          <w:szCs w:val="24"/>
        </w:rPr>
        <w:t>четной палатой</w:t>
      </w:r>
      <w:r w:rsidRPr="00404F6A">
        <w:rPr>
          <w:rStyle w:val="FontStyle17"/>
          <w:sz w:val="24"/>
          <w:szCs w:val="24"/>
        </w:rPr>
        <w:t>).</w:t>
      </w:r>
    </w:p>
    <w:p w:rsidR="00213F94" w:rsidRPr="00404F6A" w:rsidRDefault="00666B03" w:rsidP="003F506F">
      <w:pPr>
        <w:pStyle w:val="Style14"/>
        <w:widowControl/>
        <w:spacing w:line="360" w:lineRule="auto"/>
        <w:ind w:firstLine="709"/>
        <w:rPr>
          <w:rStyle w:val="FontStyle17"/>
          <w:sz w:val="24"/>
          <w:szCs w:val="24"/>
        </w:rPr>
      </w:pPr>
      <w:r w:rsidRPr="00404F6A">
        <w:rPr>
          <w:rStyle w:val="FontStyle17"/>
          <w:sz w:val="24"/>
          <w:szCs w:val="24"/>
        </w:rPr>
        <w:t xml:space="preserve">Под реализацией результатов проведенных мероприятий понимаются итоги рассмотрения (исполнения) объектами контроля, </w:t>
      </w:r>
      <w:r w:rsidR="00336BAD" w:rsidRPr="00404F6A">
        <w:rPr>
          <w:rStyle w:val="FontStyle17"/>
          <w:sz w:val="24"/>
          <w:szCs w:val="24"/>
        </w:rPr>
        <w:t xml:space="preserve">органами местного самоуправления </w:t>
      </w:r>
      <w:r w:rsidR="00C95C4B" w:rsidRPr="00404F6A">
        <w:rPr>
          <w:rStyle w:val="FontStyle17"/>
          <w:sz w:val="24"/>
          <w:szCs w:val="24"/>
        </w:rPr>
        <w:t xml:space="preserve">муниципального района </w:t>
      </w:r>
      <w:proofErr w:type="spellStart"/>
      <w:r w:rsidR="00C95C4B" w:rsidRPr="00404F6A">
        <w:rPr>
          <w:rStyle w:val="FontStyle17"/>
          <w:sz w:val="24"/>
          <w:szCs w:val="24"/>
        </w:rPr>
        <w:t>Клявлинский</w:t>
      </w:r>
      <w:proofErr w:type="spellEnd"/>
      <w:r w:rsidR="00C95C4B" w:rsidRPr="00404F6A">
        <w:rPr>
          <w:rStyle w:val="FontStyle17"/>
          <w:sz w:val="24"/>
          <w:szCs w:val="24"/>
        </w:rPr>
        <w:t xml:space="preserve"> </w:t>
      </w:r>
      <w:r w:rsidR="00336BAD" w:rsidRPr="00404F6A">
        <w:rPr>
          <w:rStyle w:val="FontStyle17"/>
          <w:sz w:val="24"/>
          <w:szCs w:val="24"/>
        </w:rPr>
        <w:t>Самарской области</w:t>
      </w:r>
      <w:r w:rsidR="004126B2" w:rsidRPr="00404F6A">
        <w:rPr>
          <w:rStyle w:val="FontStyle17"/>
          <w:sz w:val="24"/>
          <w:szCs w:val="24"/>
        </w:rPr>
        <w:t xml:space="preserve"> (далее – органы местного самоуправления </w:t>
      </w:r>
      <w:r w:rsidR="00C95C4B" w:rsidRPr="00404F6A">
        <w:rPr>
          <w:rStyle w:val="FontStyle17"/>
          <w:sz w:val="24"/>
          <w:szCs w:val="24"/>
        </w:rPr>
        <w:t xml:space="preserve">муниципального района </w:t>
      </w:r>
      <w:proofErr w:type="spellStart"/>
      <w:r w:rsidR="00C95C4B" w:rsidRPr="00404F6A">
        <w:rPr>
          <w:rStyle w:val="FontStyle17"/>
          <w:sz w:val="24"/>
          <w:szCs w:val="24"/>
        </w:rPr>
        <w:t>Клявлинский</w:t>
      </w:r>
      <w:proofErr w:type="spellEnd"/>
      <w:r w:rsidR="004126B2" w:rsidRPr="00404F6A">
        <w:rPr>
          <w:rStyle w:val="FontStyle17"/>
          <w:sz w:val="24"/>
          <w:szCs w:val="24"/>
        </w:rPr>
        <w:t>)</w:t>
      </w:r>
      <w:r w:rsidRPr="00404F6A">
        <w:rPr>
          <w:rStyle w:val="FontStyle17"/>
          <w:sz w:val="24"/>
          <w:szCs w:val="24"/>
        </w:rPr>
        <w:t xml:space="preserve">, правоохранительными органами, иными органами и организациями следующих документов, направленных </w:t>
      </w:r>
      <w:r w:rsidR="00C95C4B" w:rsidRPr="00404F6A">
        <w:t>С</w:t>
      </w:r>
      <w:r w:rsidR="00336BAD" w:rsidRPr="00404F6A">
        <w:t xml:space="preserve">четной палатой </w:t>
      </w:r>
      <w:r w:rsidRPr="00404F6A">
        <w:rPr>
          <w:rStyle w:val="FontStyle17"/>
          <w:sz w:val="24"/>
          <w:szCs w:val="24"/>
        </w:rPr>
        <w:t>по результатам проведенных мероприятий:</w:t>
      </w:r>
    </w:p>
    <w:p w:rsidR="00213F94" w:rsidRPr="00404F6A" w:rsidRDefault="00666B03" w:rsidP="003F506F">
      <w:pPr>
        <w:pStyle w:val="Style11"/>
        <w:widowControl/>
        <w:numPr>
          <w:ilvl w:val="0"/>
          <w:numId w:val="4"/>
        </w:numPr>
        <w:tabs>
          <w:tab w:val="left" w:pos="869"/>
        </w:tabs>
        <w:spacing w:line="360" w:lineRule="auto"/>
        <w:ind w:firstLine="709"/>
        <w:rPr>
          <w:rStyle w:val="FontStyle17"/>
          <w:sz w:val="24"/>
          <w:szCs w:val="24"/>
        </w:rPr>
      </w:pPr>
      <w:r w:rsidRPr="00404F6A">
        <w:rPr>
          <w:rStyle w:val="FontStyle17"/>
          <w:sz w:val="24"/>
          <w:szCs w:val="24"/>
        </w:rPr>
        <w:t>отчет по результатам проведенного контрольного и отчет (заключение) по результатам проведенного экспертно-аналитического мероприятия;</w:t>
      </w:r>
    </w:p>
    <w:p w:rsidR="00213F94" w:rsidRPr="00404F6A" w:rsidRDefault="00666B03" w:rsidP="003F506F">
      <w:pPr>
        <w:pStyle w:val="Style11"/>
        <w:widowControl/>
        <w:numPr>
          <w:ilvl w:val="0"/>
          <w:numId w:val="4"/>
        </w:numPr>
        <w:tabs>
          <w:tab w:val="left" w:pos="874"/>
        </w:tabs>
        <w:spacing w:line="360" w:lineRule="auto"/>
        <w:ind w:firstLine="709"/>
        <w:jc w:val="left"/>
        <w:rPr>
          <w:rStyle w:val="FontStyle17"/>
          <w:sz w:val="24"/>
          <w:szCs w:val="24"/>
        </w:rPr>
      </w:pPr>
      <w:r w:rsidRPr="00404F6A">
        <w:rPr>
          <w:rStyle w:val="FontStyle17"/>
          <w:sz w:val="24"/>
          <w:szCs w:val="24"/>
        </w:rPr>
        <w:t>представление;</w:t>
      </w:r>
    </w:p>
    <w:p w:rsidR="00213F94" w:rsidRPr="00404F6A" w:rsidRDefault="00666B03" w:rsidP="003F506F">
      <w:pPr>
        <w:pStyle w:val="Style11"/>
        <w:widowControl/>
        <w:numPr>
          <w:ilvl w:val="0"/>
          <w:numId w:val="4"/>
        </w:numPr>
        <w:tabs>
          <w:tab w:val="left" w:pos="874"/>
        </w:tabs>
        <w:spacing w:line="360" w:lineRule="auto"/>
        <w:ind w:firstLine="709"/>
        <w:jc w:val="left"/>
        <w:rPr>
          <w:rStyle w:val="FontStyle17"/>
          <w:sz w:val="24"/>
          <w:szCs w:val="24"/>
        </w:rPr>
      </w:pPr>
      <w:r w:rsidRPr="00404F6A">
        <w:rPr>
          <w:rStyle w:val="FontStyle17"/>
          <w:sz w:val="24"/>
          <w:szCs w:val="24"/>
        </w:rPr>
        <w:t>предписание;</w:t>
      </w:r>
    </w:p>
    <w:p w:rsidR="00213F94" w:rsidRPr="00404F6A" w:rsidRDefault="00666B03" w:rsidP="003F506F">
      <w:pPr>
        <w:pStyle w:val="Style11"/>
        <w:widowControl/>
        <w:numPr>
          <w:ilvl w:val="0"/>
          <w:numId w:val="4"/>
        </w:numPr>
        <w:tabs>
          <w:tab w:val="left" w:pos="874"/>
        </w:tabs>
        <w:spacing w:line="360" w:lineRule="auto"/>
        <w:ind w:firstLine="709"/>
        <w:jc w:val="left"/>
        <w:rPr>
          <w:rStyle w:val="FontStyle17"/>
          <w:sz w:val="24"/>
          <w:szCs w:val="24"/>
        </w:rPr>
      </w:pPr>
      <w:r w:rsidRPr="00404F6A">
        <w:rPr>
          <w:rStyle w:val="FontStyle17"/>
          <w:sz w:val="24"/>
          <w:szCs w:val="24"/>
        </w:rPr>
        <w:t>информационное письмо;</w:t>
      </w:r>
    </w:p>
    <w:p w:rsidR="00213F94" w:rsidRPr="00404F6A" w:rsidRDefault="00666B03" w:rsidP="003F506F">
      <w:pPr>
        <w:pStyle w:val="Style11"/>
        <w:widowControl/>
        <w:numPr>
          <w:ilvl w:val="0"/>
          <w:numId w:val="5"/>
        </w:numPr>
        <w:tabs>
          <w:tab w:val="left" w:pos="965"/>
        </w:tabs>
        <w:spacing w:line="360" w:lineRule="auto"/>
        <w:ind w:firstLine="709"/>
        <w:rPr>
          <w:rStyle w:val="FontStyle17"/>
          <w:sz w:val="24"/>
          <w:szCs w:val="24"/>
        </w:rPr>
      </w:pPr>
      <w:r w:rsidRPr="00404F6A">
        <w:rPr>
          <w:rStyle w:val="FontStyle17"/>
          <w:sz w:val="24"/>
          <w:szCs w:val="24"/>
        </w:rPr>
        <w:t>обращение в правоохранительные органы, органы государственного (муниципального) контроля (надзора);</w:t>
      </w:r>
    </w:p>
    <w:p w:rsidR="00213F94" w:rsidRPr="00404F6A" w:rsidRDefault="00666B03" w:rsidP="003F506F">
      <w:pPr>
        <w:pStyle w:val="Style11"/>
        <w:widowControl/>
        <w:numPr>
          <w:ilvl w:val="0"/>
          <w:numId w:val="3"/>
        </w:numPr>
        <w:tabs>
          <w:tab w:val="left" w:pos="869"/>
        </w:tabs>
        <w:spacing w:line="360" w:lineRule="auto"/>
        <w:ind w:firstLine="709"/>
        <w:rPr>
          <w:rStyle w:val="FontStyle17"/>
          <w:sz w:val="24"/>
          <w:szCs w:val="24"/>
        </w:rPr>
      </w:pPr>
      <w:r w:rsidRPr="00404F6A">
        <w:rPr>
          <w:rStyle w:val="FontStyle17"/>
          <w:sz w:val="24"/>
          <w:szCs w:val="24"/>
        </w:rPr>
        <w:t xml:space="preserve">протоколы об административных правонарушениях, составленные уполномоченными должностными лицами </w:t>
      </w:r>
      <w:r w:rsidR="00725039" w:rsidRPr="00404F6A">
        <w:t>С</w:t>
      </w:r>
      <w:r w:rsidR="00336BAD" w:rsidRPr="00404F6A">
        <w:t xml:space="preserve">четной палаты </w:t>
      </w:r>
      <w:r w:rsidRPr="00404F6A">
        <w:rPr>
          <w:rStyle w:val="FontStyle17"/>
          <w:sz w:val="24"/>
          <w:szCs w:val="24"/>
        </w:rPr>
        <w:t>в случаях, установленных законодательством;</w:t>
      </w:r>
    </w:p>
    <w:p w:rsidR="00213F94" w:rsidRPr="00404F6A" w:rsidRDefault="00666B03" w:rsidP="003F506F">
      <w:pPr>
        <w:pStyle w:val="Style11"/>
        <w:widowControl/>
        <w:numPr>
          <w:ilvl w:val="0"/>
          <w:numId w:val="3"/>
        </w:numPr>
        <w:tabs>
          <w:tab w:val="left" w:pos="869"/>
        </w:tabs>
        <w:spacing w:line="360" w:lineRule="auto"/>
        <w:ind w:firstLine="709"/>
        <w:jc w:val="left"/>
        <w:rPr>
          <w:rStyle w:val="FontStyle17"/>
          <w:sz w:val="24"/>
          <w:szCs w:val="24"/>
        </w:rPr>
      </w:pPr>
      <w:r w:rsidRPr="00404F6A">
        <w:rPr>
          <w:rStyle w:val="FontStyle17"/>
          <w:sz w:val="24"/>
          <w:szCs w:val="24"/>
        </w:rPr>
        <w:t>уведомления о применении бюджетных мер принуждения;</w:t>
      </w:r>
    </w:p>
    <w:p w:rsidR="00213F94" w:rsidRPr="00404F6A" w:rsidRDefault="00666B03" w:rsidP="003F506F">
      <w:pPr>
        <w:pStyle w:val="Style11"/>
        <w:widowControl/>
        <w:numPr>
          <w:ilvl w:val="0"/>
          <w:numId w:val="3"/>
        </w:numPr>
        <w:tabs>
          <w:tab w:val="left" w:pos="869"/>
        </w:tabs>
        <w:spacing w:line="360" w:lineRule="auto"/>
        <w:ind w:firstLine="709"/>
        <w:jc w:val="left"/>
        <w:rPr>
          <w:rStyle w:val="FontStyle17"/>
          <w:sz w:val="24"/>
          <w:szCs w:val="24"/>
        </w:rPr>
      </w:pPr>
      <w:r w:rsidRPr="00404F6A">
        <w:rPr>
          <w:rStyle w:val="FontStyle17"/>
          <w:sz w:val="24"/>
          <w:szCs w:val="24"/>
        </w:rPr>
        <w:t>иные документы.</w:t>
      </w:r>
    </w:p>
    <w:p w:rsidR="00213F94" w:rsidRPr="00404F6A" w:rsidRDefault="00666B03" w:rsidP="003F506F">
      <w:pPr>
        <w:pStyle w:val="Style13"/>
        <w:widowControl/>
        <w:numPr>
          <w:ilvl w:val="0"/>
          <w:numId w:val="6"/>
        </w:numPr>
        <w:tabs>
          <w:tab w:val="left" w:pos="1128"/>
        </w:tabs>
        <w:spacing w:line="360" w:lineRule="auto"/>
        <w:ind w:firstLine="709"/>
        <w:rPr>
          <w:rStyle w:val="FontStyle17"/>
          <w:sz w:val="24"/>
          <w:szCs w:val="24"/>
        </w:rPr>
      </w:pPr>
      <w:r w:rsidRPr="00404F6A">
        <w:rPr>
          <w:rStyle w:val="FontStyle17"/>
          <w:sz w:val="24"/>
          <w:szCs w:val="24"/>
        </w:rPr>
        <w:t xml:space="preserve">Стандарт предназначен для использования должностными и иными лицами </w:t>
      </w:r>
      <w:r w:rsidR="00725039" w:rsidRPr="00404F6A">
        <w:t>С</w:t>
      </w:r>
      <w:r w:rsidR="00336BAD" w:rsidRPr="00404F6A">
        <w:t xml:space="preserve">четной палаты </w:t>
      </w:r>
      <w:r w:rsidRPr="00404F6A">
        <w:rPr>
          <w:rStyle w:val="FontStyle17"/>
          <w:sz w:val="24"/>
          <w:szCs w:val="24"/>
        </w:rPr>
        <w:t>при осуществлении контроля реализации результатов проведенных мероприятий.</w:t>
      </w:r>
    </w:p>
    <w:p w:rsidR="00213F94" w:rsidRPr="00404F6A" w:rsidRDefault="00666B03" w:rsidP="003F506F">
      <w:pPr>
        <w:pStyle w:val="Style13"/>
        <w:widowControl/>
        <w:numPr>
          <w:ilvl w:val="0"/>
          <w:numId w:val="6"/>
        </w:numPr>
        <w:tabs>
          <w:tab w:val="left" w:pos="1128"/>
        </w:tabs>
        <w:spacing w:line="360" w:lineRule="auto"/>
        <w:ind w:firstLine="709"/>
        <w:rPr>
          <w:rStyle w:val="FontStyle17"/>
          <w:sz w:val="24"/>
          <w:szCs w:val="24"/>
        </w:rPr>
      </w:pPr>
      <w:r w:rsidRPr="00404F6A">
        <w:rPr>
          <w:rStyle w:val="FontStyle17"/>
          <w:sz w:val="24"/>
          <w:szCs w:val="24"/>
        </w:rPr>
        <w:lastRenderedPageBreak/>
        <w:t xml:space="preserve">Положения настоящего Стандарта являются обязательными для соблюдения должностными лицами и иными сотрудниками </w:t>
      </w:r>
      <w:r w:rsidR="00CD7B8E" w:rsidRPr="00404F6A">
        <w:t>С</w:t>
      </w:r>
      <w:r w:rsidR="00336BAD" w:rsidRPr="00404F6A">
        <w:t>четной палаты</w:t>
      </w:r>
      <w:r w:rsidRPr="00404F6A">
        <w:rPr>
          <w:rStyle w:val="FontStyle17"/>
          <w:sz w:val="24"/>
          <w:szCs w:val="24"/>
        </w:rPr>
        <w:t>.</w:t>
      </w:r>
    </w:p>
    <w:p w:rsidR="00213F94" w:rsidRPr="00404F6A" w:rsidRDefault="00213F94" w:rsidP="003F506F">
      <w:pPr>
        <w:pStyle w:val="Style7"/>
        <w:widowControl/>
        <w:spacing w:line="360" w:lineRule="auto"/>
        <w:ind w:left="3096"/>
      </w:pPr>
    </w:p>
    <w:p w:rsidR="00213F94" w:rsidRPr="00404F6A" w:rsidRDefault="00666B03" w:rsidP="003F506F">
      <w:pPr>
        <w:pStyle w:val="Style7"/>
        <w:widowControl/>
        <w:spacing w:before="206" w:line="360" w:lineRule="auto"/>
        <w:ind w:left="3096"/>
        <w:rPr>
          <w:rStyle w:val="FontStyle18"/>
          <w:sz w:val="24"/>
          <w:szCs w:val="24"/>
        </w:rPr>
      </w:pPr>
      <w:r w:rsidRPr="00404F6A">
        <w:rPr>
          <w:rStyle w:val="FontStyle18"/>
          <w:sz w:val="24"/>
          <w:szCs w:val="24"/>
        </w:rPr>
        <w:t>2. Цель, задачи и формы контроля реализации результатов проведенных мероприятий</w:t>
      </w:r>
    </w:p>
    <w:p w:rsidR="00213F94" w:rsidRPr="00404F6A" w:rsidRDefault="00666B03" w:rsidP="003F506F">
      <w:pPr>
        <w:pStyle w:val="Style14"/>
        <w:widowControl/>
        <w:spacing w:before="192" w:line="360" w:lineRule="auto"/>
        <w:ind w:right="10" w:firstLine="706"/>
        <w:rPr>
          <w:rStyle w:val="FontStyle17"/>
          <w:sz w:val="24"/>
          <w:szCs w:val="24"/>
        </w:rPr>
      </w:pPr>
      <w:r w:rsidRPr="00404F6A">
        <w:rPr>
          <w:rStyle w:val="FontStyle17"/>
          <w:sz w:val="24"/>
          <w:szCs w:val="24"/>
        </w:rPr>
        <w:t>2.1. Контроль реализации результатов проведенных мероприятий включает в себя:</w:t>
      </w:r>
    </w:p>
    <w:p w:rsidR="00213F94" w:rsidRPr="00404F6A" w:rsidRDefault="00666B03" w:rsidP="003F506F">
      <w:pPr>
        <w:pStyle w:val="Style11"/>
        <w:widowControl/>
        <w:numPr>
          <w:ilvl w:val="0"/>
          <w:numId w:val="3"/>
        </w:numPr>
        <w:tabs>
          <w:tab w:val="left" w:pos="864"/>
        </w:tabs>
        <w:spacing w:line="360" w:lineRule="auto"/>
        <w:ind w:right="5" w:firstLine="710"/>
        <w:rPr>
          <w:rStyle w:val="FontStyle17"/>
          <w:sz w:val="24"/>
          <w:szCs w:val="24"/>
        </w:rPr>
      </w:pPr>
      <w:r w:rsidRPr="00404F6A">
        <w:rPr>
          <w:rStyle w:val="FontStyle17"/>
          <w:sz w:val="24"/>
          <w:szCs w:val="24"/>
        </w:rPr>
        <w:t xml:space="preserve">анализ принятых решений по итогам рассмотрения отчетов, заключений, аналитических и иных документов </w:t>
      </w:r>
      <w:r w:rsidR="00513312" w:rsidRPr="00404F6A">
        <w:rPr>
          <w:rStyle w:val="FontStyle17"/>
          <w:sz w:val="24"/>
          <w:szCs w:val="24"/>
        </w:rPr>
        <w:t>С</w:t>
      </w:r>
      <w:r w:rsidR="00E745E9" w:rsidRPr="00404F6A">
        <w:rPr>
          <w:rStyle w:val="FontStyle17"/>
          <w:sz w:val="24"/>
          <w:szCs w:val="24"/>
        </w:rPr>
        <w:t xml:space="preserve">четной палаты Главой </w:t>
      </w:r>
      <w:r w:rsidR="00785382" w:rsidRPr="00404F6A">
        <w:rPr>
          <w:rStyle w:val="FontStyle17"/>
          <w:sz w:val="24"/>
          <w:szCs w:val="24"/>
        </w:rPr>
        <w:t xml:space="preserve">муниципального района </w:t>
      </w:r>
      <w:proofErr w:type="spellStart"/>
      <w:r w:rsidR="00785382" w:rsidRPr="00404F6A">
        <w:rPr>
          <w:rStyle w:val="FontStyle17"/>
          <w:sz w:val="24"/>
          <w:szCs w:val="24"/>
        </w:rPr>
        <w:t>Клявлинский</w:t>
      </w:r>
      <w:proofErr w:type="spellEnd"/>
      <w:r w:rsidRPr="00404F6A">
        <w:rPr>
          <w:rStyle w:val="FontStyle17"/>
          <w:sz w:val="24"/>
          <w:szCs w:val="24"/>
        </w:rPr>
        <w:t xml:space="preserve"> и </w:t>
      </w:r>
      <w:r w:rsidR="00785382" w:rsidRPr="00404F6A">
        <w:rPr>
          <w:rStyle w:val="FontStyle17"/>
          <w:sz w:val="24"/>
          <w:szCs w:val="24"/>
        </w:rPr>
        <w:t xml:space="preserve">Собранием представителей муниципального района </w:t>
      </w:r>
      <w:proofErr w:type="spellStart"/>
      <w:r w:rsidR="00785382" w:rsidRPr="00404F6A">
        <w:rPr>
          <w:rStyle w:val="FontStyle17"/>
          <w:sz w:val="24"/>
          <w:szCs w:val="24"/>
        </w:rPr>
        <w:t>Клявлински</w:t>
      </w:r>
      <w:r w:rsidR="0066467C">
        <w:rPr>
          <w:rStyle w:val="FontStyle17"/>
          <w:sz w:val="24"/>
          <w:szCs w:val="24"/>
        </w:rPr>
        <w:t>й</w:t>
      </w:r>
      <w:proofErr w:type="spellEnd"/>
      <w:r w:rsidR="00785382" w:rsidRPr="00404F6A">
        <w:rPr>
          <w:rStyle w:val="FontStyle17"/>
          <w:sz w:val="24"/>
          <w:szCs w:val="24"/>
        </w:rPr>
        <w:t xml:space="preserve"> Самарской области</w:t>
      </w:r>
      <w:r w:rsidRPr="00404F6A">
        <w:rPr>
          <w:rStyle w:val="FontStyle17"/>
          <w:sz w:val="24"/>
          <w:szCs w:val="24"/>
        </w:rPr>
        <w:t xml:space="preserve">, комиссиями и рабочими группами </w:t>
      </w:r>
      <w:r w:rsidR="00785382" w:rsidRPr="00404F6A">
        <w:rPr>
          <w:rStyle w:val="FontStyle17"/>
          <w:sz w:val="24"/>
          <w:szCs w:val="24"/>
        </w:rPr>
        <w:t xml:space="preserve">Собрания представителей муниципального района </w:t>
      </w:r>
      <w:proofErr w:type="spellStart"/>
      <w:r w:rsidR="00785382" w:rsidRPr="00404F6A">
        <w:rPr>
          <w:rStyle w:val="FontStyle17"/>
          <w:sz w:val="24"/>
          <w:szCs w:val="24"/>
        </w:rPr>
        <w:t>Клявлинский</w:t>
      </w:r>
      <w:proofErr w:type="spellEnd"/>
      <w:r w:rsidR="00785382" w:rsidRPr="00404F6A">
        <w:rPr>
          <w:rStyle w:val="FontStyle17"/>
          <w:sz w:val="24"/>
          <w:szCs w:val="24"/>
        </w:rPr>
        <w:t xml:space="preserve"> Самаркой области</w:t>
      </w:r>
      <w:r w:rsidRPr="00404F6A">
        <w:rPr>
          <w:rStyle w:val="FontStyle17"/>
          <w:sz w:val="24"/>
          <w:szCs w:val="24"/>
        </w:rPr>
        <w:t>;</w:t>
      </w:r>
    </w:p>
    <w:p w:rsidR="00213F94" w:rsidRPr="00404F6A" w:rsidRDefault="00666B03" w:rsidP="003F506F">
      <w:pPr>
        <w:pStyle w:val="Style11"/>
        <w:widowControl/>
        <w:numPr>
          <w:ilvl w:val="0"/>
          <w:numId w:val="3"/>
        </w:numPr>
        <w:tabs>
          <w:tab w:val="left" w:pos="864"/>
        </w:tabs>
        <w:spacing w:before="5" w:line="360" w:lineRule="auto"/>
        <w:ind w:right="14" w:firstLine="710"/>
        <w:rPr>
          <w:rStyle w:val="FontStyle17"/>
          <w:sz w:val="24"/>
          <w:szCs w:val="24"/>
        </w:rPr>
      </w:pPr>
      <w:r w:rsidRPr="00404F6A">
        <w:rPr>
          <w:rStyle w:val="FontStyle17"/>
          <w:sz w:val="24"/>
          <w:szCs w:val="24"/>
        </w:rPr>
        <w:t>анализ принятых объектами контроля решений и мер по исполнению представлений (предписаний);</w:t>
      </w:r>
    </w:p>
    <w:p w:rsidR="00213F94" w:rsidRPr="00404F6A" w:rsidRDefault="00666B03" w:rsidP="003F506F">
      <w:pPr>
        <w:pStyle w:val="Style11"/>
        <w:widowControl/>
        <w:numPr>
          <w:ilvl w:val="0"/>
          <w:numId w:val="3"/>
        </w:numPr>
        <w:tabs>
          <w:tab w:val="left" w:pos="864"/>
        </w:tabs>
        <w:spacing w:before="5" w:line="360" w:lineRule="auto"/>
        <w:ind w:right="5" w:firstLine="710"/>
        <w:rPr>
          <w:rStyle w:val="FontStyle17"/>
          <w:sz w:val="24"/>
          <w:szCs w:val="24"/>
        </w:rPr>
      </w:pPr>
      <w:r w:rsidRPr="00404F6A">
        <w:rPr>
          <w:rStyle w:val="FontStyle17"/>
          <w:sz w:val="24"/>
          <w:szCs w:val="24"/>
        </w:rPr>
        <w:t xml:space="preserve">контроль за соблюдением объектами контроля сроков принятия решений и мер по исполнению представлений (предписаний) и информирования </w:t>
      </w:r>
      <w:r w:rsidR="007C40C6" w:rsidRPr="00404F6A">
        <w:t>С</w:t>
      </w:r>
      <w:r w:rsidR="00447EA9" w:rsidRPr="00404F6A">
        <w:t>четной палаты</w:t>
      </w:r>
      <w:r w:rsidRPr="00404F6A">
        <w:rPr>
          <w:rStyle w:val="FontStyle17"/>
          <w:sz w:val="24"/>
          <w:szCs w:val="24"/>
        </w:rPr>
        <w:t>;</w:t>
      </w:r>
    </w:p>
    <w:p w:rsidR="00213F94" w:rsidRPr="00404F6A" w:rsidRDefault="00666B03" w:rsidP="003F506F">
      <w:pPr>
        <w:pStyle w:val="Style11"/>
        <w:widowControl/>
        <w:numPr>
          <w:ilvl w:val="0"/>
          <w:numId w:val="3"/>
        </w:numPr>
        <w:tabs>
          <w:tab w:val="left" w:pos="864"/>
        </w:tabs>
        <w:spacing w:before="5" w:line="360" w:lineRule="auto"/>
        <w:ind w:right="10" w:firstLine="710"/>
        <w:rPr>
          <w:rStyle w:val="FontStyle17"/>
          <w:sz w:val="24"/>
          <w:szCs w:val="24"/>
        </w:rPr>
      </w:pPr>
      <w:r w:rsidRPr="00404F6A">
        <w:rPr>
          <w:rStyle w:val="FontStyle17"/>
          <w:sz w:val="24"/>
          <w:szCs w:val="24"/>
        </w:rPr>
        <w:t xml:space="preserve">анализ итогов рассмотрения органами </w:t>
      </w:r>
      <w:r w:rsidR="00447EA9" w:rsidRPr="00404F6A">
        <w:rPr>
          <w:rStyle w:val="FontStyle17"/>
          <w:sz w:val="24"/>
          <w:szCs w:val="24"/>
        </w:rPr>
        <w:t xml:space="preserve">местного самоуправления </w:t>
      </w:r>
      <w:r w:rsidR="00DD2D47" w:rsidRPr="00404F6A">
        <w:rPr>
          <w:rStyle w:val="FontStyle17"/>
          <w:sz w:val="24"/>
          <w:szCs w:val="24"/>
        </w:rPr>
        <w:t xml:space="preserve">муниципального района </w:t>
      </w:r>
      <w:proofErr w:type="spellStart"/>
      <w:r w:rsidR="00DD2D47" w:rsidRPr="00404F6A">
        <w:rPr>
          <w:rStyle w:val="FontStyle17"/>
          <w:sz w:val="24"/>
          <w:szCs w:val="24"/>
        </w:rPr>
        <w:t>Клявлинский</w:t>
      </w:r>
      <w:proofErr w:type="spellEnd"/>
      <w:r w:rsidR="00DD2D47" w:rsidRPr="00404F6A">
        <w:rPr>
          <w:rStyle w:val="FontStyle17"/>
          <w:sz w:val="24"/>
          <w:szCs w:val="24"/>
        </w:rPr>
        <w:t xml:space="preserve"> </w:t>
      </w:r>
      <w:r w:rsidRPr="00404F6A">
        <w:rPr>
          <w:rStyle w:val="FontStyle17"/>
          <w:sz w:val="24"/>
          <w:szCs w:val="24"/>
        </w:rPr>
        <w:t>отчетов, заключений, аналитических и других документов по результатам проведенных мероприятий;</w:t>
      </w:r>
    </w:p>
    <w:p w:rsidR="00213F94" w:rsidRPr="00404F6A" w:rsidRDefault="00666B03" w:rsidP="003F506F">
      <w:pPr>
        <w:pStyle w:val="Style11"/>
        <w:widowControl/>
        <w:numPr>
          <w:ilvl w:val="0"/>
          <w:numId w:val="3"/>
        </w:numPr>
        <w:tabs>
          <w:tab w:val="left" w:pos="864"/>
        </w:tabs>
        <w:spacing w:before="5" w:line="360" w:lineRule="auto"/>
        <w:ind w:left="710" w:firstLine="0"/>
        <w:jc w:val="left"/>
        <w:rPr>
          <w:rStyle w:val="FontStyle17"/>
          <w:sz w:val="24"/>
          <w:szCs w:val="24"/>
        </w:rPr>
      </w:pPr>
      <w:r w:rsidRPr="00404F6A">
        <w:rPr>
          <w:rStyle w:val="FontStyle17"/>
          <w:sz w:val="24"/>
          <w:szCs w:val="24"/>
        </w:rPr>
        <w:t>анализ итогов рассмотрения информационных писем;</w:t>
      </w:r>
    </w:p>
    <w:p w:rsidR="00213F94" w:rsidRPr="00404F6A" w:rsidRDefault="00666B03" w:rsidP="003F506F">
      <w:pPr>
        <w:pStyle w:val="Style11"/>
        <w:widowControl/>
        <w:numPr>
          <w:ilvl w:val="0"/>
          <w:numId w:val="3"/>
        </w:numPr>
        <w:tabs>
          <w:tab w:val="left" w:pos="864"/>
        </w:tabs>
        <w:spacing w:line="360" w:lineRule="auto"/>
        <w:ind w:right="5" w:firstLine="710"/>
        <w:rPr>
          <w:rStyle w:val="FontStyle17"/>
          <w:sz w:val="24"/>
          <w:szCs w:val="24"/>
        </w:rPr>
      </w:pPr>
      <w:r w:rsidRPr="00404F6A">
        <w:rPr>
          <w:rStyle w:val="FontStyle17"/>
          <w:sz w:val="24"/>
          <w:szCs w:val="24"/>
        </w:rPr>
        <w:t xml:space="preserve">анализ итогов рассмотрения правоохранительными и надзорными органами материалов контрольных (экспертно-аналитических) мероприятий, направленных им </w:t>
      </w:r>
      <w:r w:rsidR="00517922" w:rsidRPr="00404F6A">
        <w:rPr>
          <w:rStyle w:val="FontStyle17"/>
          <w:sz w:val="24"/>
          <w:szCs w:val="24"/>
        </w:rPr>
        <w:t>С</w:t>
      </w:r>
      <w:r w:rsidR="00B429F9" w:rsidRPr="00404F6A">
        <w:t>четной палатой</w:t>
      </w:r>
      <w:r w:rsidRPr="00404F6A">
        <w:rPr>
          <w:rStyle w:val="FontStyle17"/>
          <w:sz w:val="24"/>
          <w:szCs w:val="24"/>
        </w:rPr>
        <w:t>;</w:t>
      </w:r>
    </w:p>
    <w:p w:rsidR="00213F94" w:rsidRPr="00404F6A" w:rsidRDefault="00666B03" w:rsidP="003F506F">
      <w:pPr>
        <w:pStyle w:val="Style11"/>
        <w:widowControl/>
        <w:numPr>
          <w:ilvl w:val="0"/>
          <w:numId w:val="3"/>
        </w:numPr>
        <w:tabs>
          <w:tab w:val="left" w:pos="864"/>
        </w:tabs>
        <w:spacing w:before="5" w:line="360" w:lineRule="auto"/>
        <w:ind w:right="14" w:firstLine="710"/>
        <w:rPr>
          <w:rStyle w:val="FontStyle17"/>
          <w:sz w:val="24"/>
          <w:szCs w:val="24"/>
        </w:rPr>
      </w:pPr>
      <w:r w:rsidRPr="00404F6A">
        <w:rPr>
          <w:rStyle w:val="FontStyle17"/>
          <w:sz w:val="24"/>
          <w:szCs w:val="24"/>
        </w:rPr>
        <w:t xml:space="preserve">мониторинг итогов рассмотрения контрольными и надзорными органами информации </w:t>
      </w:r>
      <w:r w:rsidR="00517922" w:rsidRPr="00404F6A">
        <w:t>С</w:t>
      </w:r>
      <w:r w:rsidR="00412CF2" w:rsidRPr="00404F6A">
        <w:t>четной палаты</w:t>
      </w:r>
      <w:r w:rsidR="00412CF2" w:rsidRPr="00404F6A">
        <w:rPr>
          <w:rStyle w:val="FontStyle17"/>
          <w:sz w:val="24"/>
          <w:szCs w:val="24"/>
        </w:rPr>
        <w:t xml:space="preserve"> </w:t>
      </w:r>
      <w:r w:rsidRPr="00404F6A">
        <w:rPr>
          <w:rStyle w:val="FontStyle17"/>
          <w:sz w:val="24"/>
          <w:szCs w:val="24"/>
        </w:rPr>
        <w:t>о выявленных нарушениях;</w:t>
      </w:r>
    </w:p>
    <w:p w:rsidR="00213F94" w:rsidRPr="00404F6A" w:rsidRDefault="00666B03" w:rsidP="003F506F">
      <w:pPr>
        <w:pStyle w:val="Style11"/>
        <w:widowControl/>
        <w:tabs>
          <w:tab w:val="left" w:pos="974"/>
        </w:tabs>
        <w:spacing w:line="360" w:lineRule="auto"/>
        <w:ind w:firstLine="710"/>
        <w:rPr>
          <w:rStyle w:val="FontStyle17"/>
          <w:sz w:val="24"/>
          <w:szCs w:val="24"/>
        </w:rPr>
      </w:pPr>
      <w:r w:rsidRPr="00404F6A">
        <w:rPr>
          <w:rStyle w:val="FontStyle17"/>
          <w:sz w:val="24"/>
          <w:szCs w:val="24"/>
        </w:rPr>
        <w:t>-</w:t>
      </w:r>
      <w:r w:rsidRPr="00404F6A">
        <w:rPr>
          <w:rStyle w:val="FontStyle17"/>
          <w:sz w:val="24"/>
          <w:szCs w:val="24"/>
        </w:rPr>
        <w:tab/>
        <w:t xml:space="preserve">анализ принятых решений по уведомлениям </w:t>
      </w:r>
      <w:r w:rsidR="00517922" w:rsidRPr="00404F6A">
        <w:t>С</w:t>
      </w:r>
      <w:r w:rsidR="00412CF2" w:rsidRPr="00404F6A">
        <w:t>четной палаты</w:t>
      </w:r>
      <w:r w:rsidR="00412CF2" w:rsidRPr="00404F6A">
        <w:rPr>
          <w:rStyle w:val="FontStyle17"/>
          <w:sz w:val="24"/>
          <w:szCs w:val="24"/>
        </w:rPr>
        <w:t xml:space="preserve"> </w:t>
      </w:r>
      <w:r w:rsidRPr="00404F6A">
        <w:rPr>
          <w:rStyle w:val="FontStyle17"/>
          <w:sz w:val="24"/>
          <w:szCs w:val="24"/>
        </w:rPr>
        <w:t>о применении бюджетных мер принуждения;</w:t>
      </w:r>
    </w:p>
    <w:p w:rsidR="00213F94" w:rsidRPr="00404F6A" w:rsidRDefault="00666B03" w:rsidP="003F506F">
      <w:pPr>
        <w:pStyle w:val="Style11"/>
        <w:widowControl/>
        <w:numPr>
          <w:ilvl w:val="0"/>
          <w:numId w:val="7"/>
        </w:numPr>
        <w:tabs>
          <w:tab w:val="left" w:pos="874"/>
        </w:tabs>
        <w:spacing w:line="360" w:lineRule="auto"/>
        <w:ind w:firstLine="710"/>
        <w:rPr>
          <w:rStyle w:val="FontStyle17"/>
          <w:sz w:val="24"/>
          <w:szCs w:val="24"/>
        </w:rPr>
      </w:pPr>
      <w:r w:rsidRPr="00404F6A">
        <w:rPr>
          <w:rStyle w:val="FontStyle17"/>
          <w:sz w:val="24"/>
          <w:szCs w:val="24"/>
        </w:rPr>
        <w:t xml:space="preserve">анализ итогов рассмотрения протоколов об административных правонарушениях, составленных сотрудниками </w:t>
      </w:r>
      <w:r w:rsidR="00517922" w:rsidRPr="00404F6A">
        <w:t>С</w:t>
      </w:r>
      <w:r w:rsidR="00EC0C5D" w:rsidRPr="00404F6A">
        <w:t>четной палаты</w:t>
      </w:r>
      <w:r w:rsidRPr="00404F6A">
        <w:rPr>
          <w:rStyle w:val="FontStyle17"/>
          <w:sz w:val="24"/>
          <w:szCs w:val="24"/>
        </w:rPr>
        <w:t>;</w:t>
      </w:r>
    </w:p>
    <w:p w:rsidR="00213F94" w:rsidRPr="00404F6A" w:rsidRDefault="00666B03" w:rsidP="003F506F">
      <w:pPr>
        <w:pStyle w:val="Style11"/>
        <w:widowControl/>
        <w:numPr>
          <w:ilvl w:val="0"/>
          <w:numId w:val="4"/>
        </w:numPr>
        <w:tabs>
          <w:tab w:val="left" w:pos="869"/>
        </w:tabs>
        <w:spacing w:before="67" w:line="360" w:lineRule="auto"/>
        <w:ind w:firstLine="710"/>
      </w:pPr>
      <w:r w:rsidRPr="00404F6A">
        <w:rPr>
          <w:rStyle w:val="FontStyle17"/>
          <w:sz w:val="24"/>
          <w:szCs w:val="24"/>
        </w:rPr>
        <w:t xml:space="preserve">иные меры, направленные на обеспечение полноты и своевременности принятия мер по результатам проведенных </w:t>
      </w:r>
      <w:r w:rsidR="00517922" w:rsidRPr="00404F6A">
        <w:t>С</w:t>
      </w:r>
      <w:r w:rsidR="00EC0C5D" w:rsidRPr="00404F6A">
        <w:t>четной палатой</w:t>
      </w:r>
      <w:r w:rsidR="00EC0C5D" w:rsidRPr="00404F6A">
        <w:rPr>
          <w:rStyle w:val="FontStyle17"/>
          <w:sz w:val="24"/>
          <w:szCs w:val="24"/>
        </w:rPr>
        <w:t xml:space="preserve"> </w:t>
      </w:r>
      <w:r w:rsidRPr="00404F6A">
        <w:rPr>
          <w:rStyle w:val="FontStyle17"/>
          <w:sz w:val="24"/>
          <w:szCs w:val="24"/>
        </w:rPr>
        <w:t>мероприятий.</w:t>
      </w:r>
    </w:p>
    <w:p w:rsidR="00213F94" w:rsidRPr="00404F6A" w:rsidRDefault="00666B03" w:rsidP="003F506F">
      <w:pPr>
        <w:pStyle w:val="Style11"/>
        <w:widowControl/>
        <w:numPr>
          <w:ilvl w:val="0"/>
          <w:numId w:val="8"/>
        </w:numPr>
        <w:tabs>
          <w:tab w:val="left" w:pos="1190"/>
        </w:tabs>
        <w:spacing w:before="5" w:line="360" w:lineRule="auto"/>
        <w:ind w:firstLine="710"/>
        <w:rPr>
          <w:rStyle w:val="FontStyle17"/>
          <w:sz w:val="24"/>
          <w:szCs w:val="24"/>
        </w:rPr>
      </w:pPr>
      <w:r w:rsidRPr="00404F6A">
        <w:rPr>
          <w:rStyle w:val="FontStyle17"/>
          <w:sz w:val="24"/>
          <w:szCs w:val="24"/>
        </w:rPr>
        <w:t xml:space="preserve">Целью контроля реализации результатов проведенных мероприятий является обеспечение качественного выполнения задач, возложенных на </w:t>
      </w:r>
      <w:r w:rsidR="0071180D" w:rsidRPr="00404F6A">
        <w:rPr>
          <w:rStyle w:val="FontStyle17"/>
          <w:sz w:val="24"/>
          <w:szCs w:val="24"/>
        </w:rPr>
        <w:t>С</w:t>
      </w:r>
      <w:r w:rsidRPr="00404F6A">
        <w:rPr>
          <w:rStyle w:val="FontStyle17"/>
          <w:sz w:val="24"/>
          <w:szCs w:val="24"/>
        </w:rPr>
        <w:t>четную палату, эффективности е</w:t>
      </w:r>
      <w:r w:rsidR="00D843DD" w:rsidRPr="00404F6A">
        <w:rPr>
          <w:rStyle w:val="FontStyle17"/>
          <w:sz w:val="24"/>
          <w:szCs w:val="24"/>
        </w:rPr>
        <w:t xml:space="preserve">е </w:t>
      </w:r>
      <w:r w:rsidRPr="00404F6A">
        <w:rPr>
          <w:rStyle w:val="FontStyle17"/>
          <w:sz w:val="24"/>
          <w:szCs w:val="24"/>
        </w:rPr>
        <w:t>контрольной и экспертно-аналитической деятельности.</w:t>
      </w:r>
    </w:p>
    <w:p w:rsidR="00213F94" w:rsidRPr="00404F6A" w:rsidRDefault="00666B03" w:rsidP="003F506F">
      <w:pPr>
        <w:pStyle w:val="Style11"/>
        <w:widowControl/>
        <w:numPr>
          <w:ilvl w:val="0"/>
          <w:numId w:val="8"/>
        </w:numPr>
        <w:tabs>
          <w:tab w:val="left" w:pos="1190"/>
        </w:tabs>
        <w:spacing w:line="360" w:lineRule="auto"/>
        <w:ind w:right="14" w:firstLine="710"/>
        <w:rPr>
          <w:rStyle w:val="FontStyle17"/>
          <w:sz w:val="24"/>
          <w:szCs w:val="24"/>
        </w:rPr>
      </w:pPr>
      <w:r w:rsidRPr="00404F6A">
        <w:rPr>
          <w:rStyle w:val="FontStyle17"/>
          <w:sz w:val="24"/>
          <w:szCs w:val="24"/>
        </w:rPr>
        <w:lastRenderedPageBreak/>
        <w:t>Задачами контроля реализации результатов проведенных мероприятий являются:</w:t>
      </w:r>
    </w:p>
    <w:p w:rsidR="00213F94" w:rsidRPr="00404F6A" w:rsidRDefault="00666B03" w:rsidP="003F506F">
      <w:pPr>
        <w:pStyle w:val="Style11"/>
        <w:widowControl/>
        <w:numPr>
          <w:ilvl w:val="0"/>
          <w:numId w:val="4"/>
        </w:numPr>
        <w:tabs>
          <w:tab w:val="left" w:pos="869"/>
        </w:tabs>
        <w:spacing w:line="360" w:lineRule="auto"/>
        <w:ind w:firstLine="710"/>
        <w:rPr>
          <w:rStyle w:val="FontStyle17"/>
          <w:sz w:val="24"/>
          <w:szCs w:val="24"/>
        </w:rPr>
      </w:pPr>
      <w:r w:rsidRPr="00404F6A">
        <w:rPr>
          <w:rStyle w:val="FontStyle17"/>
          <w:sz w:val="24"/>
          <w:szCs w:val="24"/>
        </w:rPr>
        <w:t xml:space="preserve">обеспечение своевременного и полного получения </w:t>
      </w:r>
      <w:r w:rsidR="0071180D" w:rsidRPr="00404F6A">
        <w:t>С</w:t>
      </w:r>
      <w:r w:rsidR="00EC0C5D" w:rsidRPr="00404F6A">
        <w:t>четной палатой</w:t>
      </w:r>
      <w:r w:rsidRPr="00404F6A">
        <w:rPr>
          <w:rStyle w:val="FontStyle17"/>
          <w:sz w:val="24"/>
          <w:szCs w:val="24"/>
        </w:rPr>
        <w:t xml:space="preserve"> информации о рассмотрении (исполнении) объектами контроля, органами </w:t>
      </w:r>
      <w:r w:rsidR="00EC0C5D" w:rsidRPr="00404F6A">
        <w:t xml:space="preserve">местного самоуправления </w:t>
      </w:r>
      <w:r w:rsidR="0071180D" w:rsidRPr="00404F6A">
        <w:t xml:space="preserve">муниципального района </w:t>
      </w:r>
      <w:proofErr w:type="spellStart"/>
      <w:r w:rsidR="0071180D" w:rsidRPr="00404F6A">
        <w:t>Клявлинский</w:t>
      </w:r>
      <w:proofErr w:type="spellEnd"/>
      <w:r w:rsidRPr="00404F6A">
        <w:rPr>
          <w:rStyle w:val="FontStyle17"/>
          <w:sz w:val="24"/>
          <w:szCs w:val="24"/>
        </w:rPr>
        <w:t xml:space="preserve">, правоохранительными органами, иными органами и организациями документов, направленных им </w:t>
      </w:r>
      <w:r w:rsidR="0071180D" w:rsidRPr="00404F6A">
        <w:t>С</w:t>
      </w:r>
      <w:r w:rsidR="0067779D" w:rsidRPr="00404F6A">
        <w:t>четной палатой</w:t>
      </w:r>
      <w:r w:rsidR="0067779D" w:rsidRPr="00404F6A">
        <w:rPr>
          <w:rStyle w:val="FontStyle17"/>
          <w:sz w:val="24"/>
          <w:szCs w:val="24"/>
        </w:rPr>
        <w:t xml:space="preserve"> </w:t>
      </w:r>
      <w:r w:rsidRPr="00404F6A">
        <w:rPr>
          <w:rStyle w:val="FontStyle17"/>
          <w:sz w:val="24"/>
          <w:szCs w:val="24"/>
        </w:rPr>
        <w:t>по результатам проведенных мероприятий;</w:t>
      </w:r>
    </w:p>
    <w:p w:rsidR="00213F94" w:rsidRPr="00404F6A" w:rsidRDefault="00666B03" w:rsidP="003F506F">
      <w:pPr>
        <w:pStyle w:val="Style11"/>
        <w:widowControl/>
        <w:numPr>
          <w:ilvl w:val="0"/>
          <w:numId w:val="4"/>
        </w:numPr>
        <w:tabs>
          <w:tab w:val="left" w:pos="874"/>
        </w:tabs>
        <w:spacing w:line="360" w:lineRule="auto"/>
        <w:ind w:left="715" w:firstLine="0"/>
        <w:jc w:val="left"/>
        <w:rPr>
          <w:rStyle w:val="FontStyle17"/>
          <w:sz w:val="24"/>
          <w:szCs w:val="24"/>
        </w:rPr>
      </w:pPr>
      <w:r w:rsidRPr="00404F6A">
        <w:rPr>
          <w:rStyle w:val="FontStyle17"/>
          <w:sz w:val="24"/>
          <w:szCs w:val="24"/>
        </w:rPr>
        <w:t>определение результативности проведенных мероприятий;</w:t>
      </w:r>
    </w:p>
    <w:p w:rsidR="00213F94" w:rsidRPr="00404F6A" w:rsidRDefault="00666B03" w:rsidP="003F506F">
      <w:pPr>
        <w:pStyle w:val="Style11"/>
        <w:widowControl/>
        <w:numPr>
          <w:ilvl w:val="0"/>
          <w:numId w:val="4"/>
        </w:numPr>
        <w:tabs>
          <w:tab w:val="left" w:pos="869"/>
        </w:tabs>
        <w:spacing w:before="5" w:line="360" w:lineRule="auto"/>
        <w:ind w:firstLine="710"/>
        <w:rPr>
          <w:rStyle w:val="FontStyle17"/>
          <w:sz w:val="24"/>
          <w:szCs w:val="24"/>
        </w:rPr>
      </w:pPr>
      <w:r w:rsidRPr="00404F6A">
        <w:rPr>
          <w:rStyle w:val="FontStyle17"/>
          <w:sz w:val="24"/>
          <w:szCs w:val="24"/>
        </w:rPr>
        <w:t xml:space="preserve">выявление резервов совершенствования контрольной и экспертно-аналитической деятельности </w:t>
      </w:r>
      <w:r w:rsidR="003E4171" w:rsidRPr="00404F6A">
        <w:t>С</w:t>
      </w:r>
      <w:r w:rsidR="0067779D" w:rsidRPr="00404F6A">
        <w:t>четной палаты</w:t>
      </w:r>
      <w:r w:rsidRPr="00404F6A">
        <w:rPr>
          <w:rStyle w:val="FontStyle17"/>
          <w:sz w:val="24"/>
          <w:szCs w:val="24"/>
        </w:rPr>
        <w:t>, ее правового, организационного, методологического, информационного и иного обеспечения.</w:t>
      </w:r>
    </w:p>
    <w:p w:rsidR="00FA23E0" w:rsidRDefault="00FA23E0" w:rsidP="003F5EB5">
      <w:pPr>
        <w:pStyle w:val="Style11"/>
        <w:widowControl/>
        <w:numPr>
          <w:ilvl w:val="0"/>
          <w:numId w:val="9"/>
        </w:numPr>
        <w:tabs>
          <w:tab w:val="left" w:pos="1190"/>
        </w:tabs>
        <w:spacing w:before="5" w:line="360" w:lineRule="auto"/>
        <w:ind w:right="14" w:firstLine="710"/>
        <w:rPr>
          <w:rStyle w:val="FontStyle17"/>
          <w:sz w:val="24"/>
          <w:szCs w:val="24"/>
        </w:rPr>
      </w:pPr>
      <w:r w:rsidRPr="00FA23E0">
        <w:rPr>
          <w:rStyle w:val="FontStyle17"/>
          <w:sz w:val="24"/>
          <w:szCs w:val="24"/>
        </w:rPr>
        <w:t>Контроль реализации результатов проведенных мероприятий организуют и осуществляют должностные лица Счетной палаты,</w:t>
      </w:r>
      <w:r>
        <w:rPr>
          <w:rStyle w:val="FontStyle17"/>
          <w:sz w:val="24"/>
          <w:szCs w:val="24"/>
        </w:rPr>
        <w:t xml:space="preserve"> о</w:t>
      </w:r>
      <w:r w:rsidRPr="00FA23E0">
        <w:rPr>
          <w:rStyle w:val="FontStyle17"/>
          <w:sz w:val="24"/>
          <w:szCs w:val="24"/>
        </w:rPr>
        <w:t>тве</w:t>
      </w:r>
      <w:r w:rsidR="00F117FC">
        <w:rPr>
          <w:rStyle w:val="FontStyle17"/>
          <w:sz w:val="24"/>
          <w:szCs w:val="24"/>
        </w:rPr>
        <w:t>т</w:t>
      </w:r>
      <w:r w:rsidRPr="00FA23E0">
        <w:rPr>
          <w:rStyle w:val="FontStyle17"/>
          <w:sz w:val="24"/>
          <w:szCs w:val="24"/>
        </w:rPr>
        <w:t>ственные за их исполнение в соответствии с должностными инструкциями.</w:t>
      </w:r>
    </w:p>
    <w:p w:rsidR="00213F94" w:rsidRPr="00FA23E0" w:rsidRDefault="00793D08" w:rsidP="002D3EA6">
      <w:pPr>
        <w:pStyle w:val="Style11"/>
        <w:widowControl/>
        <w:tabs>
          <w:tab w:val="left" w:pos="709"/>
          <w:tab w:val="left" w:pos="1190"/>
        </w:tabs>
        <w:spacing w:before="5" w:line="360" w:lineRule="auto"/>
        <w:ind w:right="14" w:firstLine="0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        </w:t>
      </w:r>
      <w:r w:rsidR="002D3EA6">
        <w:rPr>
          <w:rStyle w:val="FontStyle17"/>
          <w:sz w:val="24"/>
          <w:szCs w:val="24"/>
        </w:rPr>
        <w:t xml:space="preserve"> </w:t>
      </w:r>
      <w:r w:rsidR="00094465">
        <w:rPr>
          <w:rStyle w:val="FontStyle17"/>
          <w:sz w:val="24"/>
          <w:szCs w:val="24"/>
        </w:rPr>
        <w:t xml:space="preserve">   </w:t>
      </w:r>
      <w:r w:rsidR="00094465" w:rsidRPr="00094465">
        <w:rPr>
          <w:rStyle w:val="FontStyle17"/>
          <w:sz w:val="24"/>
          <w:szCs w:val="24"/>
        </w:rPr>
        <w:t>2.</w:t>
      </w:r>
      <w:r w:rsidR="00094465">
        <w:rPr>
          <w:rStyle w:val="FontStyle17"/>
          <w:sz w:val="24"/>
          <w:szCs w:val="24"/>
        </w:rPr>
        <w:t>5</w:t>
      </w:r>
      <w:r w:rsidR="00094465" w:rsidRPr="00094465">
        <w:rPr>
          <w:rStyle w:val="FontStyle17"/>
          <w:sz w:val="24"/>
          <w:szCs w:val="24"/>
        </w:rPr>
        <w:t>.</w:t>
      </w:r>
      <w:r w:rsidR="00094465" w:rsidRPr="00094465">
        <w:rPr>
          <w:rStyle w:val="FontStyle17"/>
          <w:sz w:val="24"/>
          <w:szCs w:val="24"/>
        </w:rPr>
        <w:tab/>
        <w:t xml:space="preserve">Контроль реализации результатов проведенных мероприятий </w:t>
      </w:r>
      <w:r w:rsidR="00666B03" w:rsidRPr="00FA23E0">
        <w:rPr>
          <w:rStyle w:val="FontStyle17"/>
          <w:sz w:val="24"/>
          <w:szCs w:val="24"/>
        </w:rPr>
        <w:t>осуществляется посредством:</w:t>
      </w:r>
    </w:p>
    <w:p w:rsidR="00213F94" w:rsidRPr="00404F6A" w:rsidRDefault="00666B03" w:rsidP="003F506F">
      <w:pPr>
        <w:pStyle w:val="Style11"/>
        <w:widowControl/>
        <w:numPr>
          <w:ilvl w:val="0"/>
          <w:numId w:val="4"/>
        </w:numPr>
        <w:tabs>
          <w:tab w:val="left" w:pos="869"/>
        </w:tabs>
        <w:spacing w:line="360" w:lineRule="auto"/>
        <w:ind w:firstLine="710"/>
        <w:rPr>
          <w:rStyle w:val="FontStyle17"/>
          <w:sz w:val="24"/>
          <w:szCs w:val="24"/>
        </w:rPr>
      </w:pPr>
      <w:r w:rsidRPr="00404F6A">
        <w:rPr>
          <w:rStyle w:val="FontStyle17"/>
          <w:sz w:val="24"/>
          <w:szCs w:val="24"/>
        </w:rPr>
        <w:t xml:space="preserve">анализа полученной информации и подтверждающих документов о решениях и мерах, принятых объектами контроля, </w:t>
      </w:r>
      <w:r w:rsidR="0067779D" w:rsidRPr="00404F6A">
        <w:rPr>
          <w:rStyle w:val="FontStyle17"/>
          <w:sz w:val="24"/>
          <w:szCs w:val="24"/>
        </w:rPr>
        <w:t xml:space="preserve">органами </w:t>
      </w:r>
      <w:r w:rsidR="0067779D" w:rsidRPr="00404F6A">
        <w:t xml:space="preserve">местного самоуправления </w:t>
      </w:r>
      <w:r w:rsidR="00E65E96" w:rsidRPr="00404F6A">
        <w:t xml:space="preserve">муниципального района </w:t>
      </w:r>
      <w:proofErr w:type="spellStart"/>
      <w:r w:rsidR="00E65E96" w:rsidRPr="00404F6A">
        <w:t>Клявлинский</w:t>
      </w:r>
      <w:proofErr w:type="spellEnd"/>
      <w:r w:rsidRPr="00404F6A">
        <w:rPr>
          <w:rStyle w:val="FontStyle17"/>
          <w:sz w:val="24"/>
          <w:szCs w:val="24"/>
        </w:rPr>
        <w:t xml:space="preserve">, правоохранительными органами, иными органами и организациями по итогам рассмотрения документов </w:t>
      </w:r>
      <w:r w:rsidR="00E65E96" w:rsidRPr="00404F6A">
        <w:t>С</w:t>
      </w:r>
      <w:r w:rsidR="0067779D" w:rsidRPr="00404F6A">
        <w:t>четной палаты</w:t>
      </w:r>
      <w:r w:rsidR="0067779D" w:rsidRPr="00404F6A">
        <w:rPr>
          <w:rStyle w:val="FontStyle17"/>
          <w:sz w:val="24"/>
          <w:szCs w:val="24"/>
        </w:rPr>
        <w:t xml:space="preserve"> </w:t>
      </w:r>
      <w:r w:rsidRPr="00404F6A">
        <w:rPr>
          <w:rStyle w:val="FontStyle17"/>
          <w:sz w:val="24"/>
          <w:szCs w:val="24"/>
        </w:rPr>
        <w:t xml:space="preserve">по результатам проведенных мероприятий, по выполнению требований, предложений (рекомендаций) </w:t>
      </w:r>
      <w:r w:rsidR="00E65E96" w:rsidRPr="00404F6A">
        <w:t>С</w:t>
      </w:r>
      <w:r w:rsidR="0067779D" w:rsidRPr="00404F6A">
        <w:t>четной палаты</w:t>
      </w:r>
      <w:r w:rsidRPr="00404F6A">
        <w:rPr>
          <w:rStyle w:val="FontStyle17"/>
          <w:sz w:val="24"/>
          <w:szCs w:val="24"/>
        </w:rPr>
        <w:t>;</w:t>
      </w:r>
    </w:p>
    <w:p w:rsidR="00213F94" w:rsidRPr="00404F6A" w:rsidRDefault="00666B03" w:rsidP="003F506F">
      <w:pPr>
        <w:pStyle w:val="Style11"/>
        <w:widowControl/>
        <w:numPr>
          <w:ilvl w:val="0"/>
          <w:numId w:val="4"/>
        </w:numPr>
        <w:tabs>
          <w:tab w:val="left" w:pos="869"/>
        </w:tabs>
        <w:spacing w:before="5" w:line="360" w:lineRule="auto"/>
        <w:ind w:firstLine="710"/>
        <w:rPr>
          <w:rStyle w:val="FontStyle17"/>
          <w:sz w:val="24"/>
          <w:szCs w:val="24"/>
        </w:rPr>
      </w:pPr>
      <w:r w:rsidRPr="00404F6A">
        <w:rPr>
          <w:rStyle w:val="FontStyle17"/>
          <w:sz w:val="24"/>
          <w:szCs w:val="24"/>
        </w:rPr>
        <w:t xml:space="preserve">мониторинга учета предложений (рекомендаций) </w:t>
      </w:r>
      <w:r w:rsidR="00E65E96" w:rsidRPr="00404F6A">
        <w:t>С</w:t>
      </w:r>
      <w:r w:rsidR="0067779D" w:rsidRPr="00404F6A">
        <w:t>четной палаты</w:t>
      </w:r>
      <w:r w:rsidR="0067779D" w:rsidRPr="00404F6A">
        <w:rPr>
          <w:rStyle w:val="FontStyle17"/>
          <w:sz w:val="24"/>
          <w:szCs w:val="24"/>
        </w:rPr>
        <w:t xml:space="preserve"> </w:t>
      </w:r>
      <w:r w:rsidRPr="00404F6A">
        <w:rPr>
          <w:rStyle w:val="FontStyle17"/>
          <w:sz w:val="24"/>
          <w:szCs w:val="24"/>
        </w:rPr>
        <w:t>при принятии нормативных правовых актов, внесения в них изменений;</w:t>
      </w:r>
    </w:p>
    <w:p w:rsidR="00213F94" w:rsidRPr="00404F6A" w:rsidRDefault="00666B03" w:rsidP="003F506F">
      <w:pPr>
        <w:pStyle w:val="Style11"/>
        <w:widowControl/>
        <w:numPr>
          <w:ilvl w:val="0"/>
          <w:numId w:val="4"/>
        </w:numPr>
        <w:tabs>
          <w:tab w:val="left" w:pos="869"/>
        </w:tabs>
        <w:spacing w:before="5" w:line="360" w:lineRule="auto"/>
        <w:ind w:firstLine="710"/>
        <w:rPr>
          <w:rStyle w:val="FontStyle17"/>
          <w:sz w:val="24"/>
          <w:szCs w:val="24"/>
        </w:rPr>
      </w:pPr>
      <w:r w:rsidRPr="00404F6A">
        <w:rPr>
          <w:rStyle w:val="FontStyle17"/>
          <w:sz w:val="24"/>
          <w:szCs w:val="24"/>
        </w:rPr>
        <w:t xml:space="preserve">включения в программы контрольных мероприятий вопросов проверки выполнения представлений, предписаний </w:t>
      </w:r>
      <w:r w:rsidR="00E65E96" w:rsidRPr="00404F6A">
        <w:t>Сч</w:t>
      </w:r>
      <w:r w:rsidR="0067779D" w:rsidRPr="00404F6A">
        <w:t>етной палаты</w:t>
      </w:r>
      <w:r w:rsidRPr="00404F6A">
        <w:rPr>
          <w:rStyle w:val="FontStyle17"/>
          <w:sz w:val="24"/>
          <w:szCs w:val="24"/>
        </w:rPr>
        <w:t>, направленных по результатам ранее проведенных мероприятий на данном объекте контроля;</w:t>
      </w:r>
    </w:p>
    <w:p w:rsidR="00213F94" w:rsidRPr="00404F6A" w:rsidRDefault="00666B03" w:rsidP="003F506F">
      <w:pPr>
        <w:pStyle w:val="Style11"/>
        <w:widowControl/>
        <w:numPr>
          <w:ilvl w:val="0"/>
          <w:numId w:val="4"/>
        </w:numPr>
        <w:tabs>
          <w:tab w:val="left" w:pos="869"/>
        </w:tabs>
        <w:spacing w:before="67" w:line="360" w:lineRule="auto"/>
        <w:ind w:firstLine="710"/>
        <w:rPr>
          <w:rStyle w:val="FontStyle17"/>
          <w:sz w:val="24"/>
          <w:szCs w:val="24"/>
        </w:rPr>
      </w:pPr>
      <w:r w:rsidRPr="00404F6A">
        <w:rPr>
          <w:rStyle w:val="FontStyle17"/>
          <w:sz w:val="24"/>
          <w:szCs w:val="24"/>
        </w:rPr>
        <w:t xml:space="preserve">проведения контрольных и экспертно-аналитических мероприятий по проверке выполнения представлений, предписаний </w:t>
      </w:r>
      <w:r w:rsidR="008A3116" w:rsidRPr="00404F6A">
        <w:t>С</w:t>
      </w:r>
      <w:r w:rsidR="0067779D" w:rsidRPr="00404F6A">
        <w:t>четной палаты</w:t>
      </w:r>
      <w:r w:rsidRPr="00404F6A">
        <w:rPr>
          <w:rStyle w:val="FontStyle17"/>
          <w:sz w:val="24"/>
          <w:szCs w:val="24"/>
        </w:rPr>
        <w:t>;</w:t>
      </w:r>
    </w:p>
    <w:p w:rsidR="00213F94" w:rsidRPr="00404F6A" w:rsidRDefault="00666B03" w:rsidP="003F506F">
      <w:pPr>
        <w:pStyle w:val="Style11"/>
        <w:widowControl/>
        <w:numPr>
          <w:ilvl w:val="0"/>
          <w:numId w:val="4"/>
        </w:numPr>
        <w:tabs>
          <w:tab w:val="left" w:pos="874"/>
        </w:tabs>
        <w:spacing w:before="5" w:line="360" w:lineRule="auto"/>
        <w:ind w:firstLine="873"/>
        <w:rPr>
          <w:rStyle w:val="FontStyle17"/>
          <w:sz w:val="24"/>
          <w:szCs w:val="24"/>
        </w:rPr>
      </w:pPr>
      <w:r w:rsidRPr="00404F6A">
        <w:rPr>
          <w:rStyle w:val="FontStyle17"/>
          <w:sz w:val="24"/>
          <w:szCs w:val="24"/>
        </w:rPr>
        <w:t xml:space="preserve">иными способами, установленными </w:t>
      </w:r>
      <w:r w:rsidR="008A3116" w:rsidRPr="00404F6A">
        <w:t>С</w:t>
      </w:r>
      <w:r w:rsidR="0067779D" w:rsidRPr="00404F6A">
        <w:t>четной палатой</w:t>
      </w:r>
      <w:r w:rsidRPr="00404F6A">
        <w:rPr>
          <w:rStyle w:val="FontStyle17"/>
          <w:sz w:val="24"/>
          <w:szCs w:val="24"/>
        </w:rPr>
        <w:t>.</w:t>
      </w:r>
    </w:p>
    <w:p w:rsidR="00B94E04" w:rsidRPr="00404F6A" w:rsidRDefault="00666B03" w:rsidP="003F506F">
      <w:pPr>
        <w:pStyle w:val="Style14"/>
        <w:widowControl/>
        <w:spacing w:line="360" w:lineRule="auto"/>
        <w:ind w:firstLine="701"/>
        <w:rPr>
          <w:rStyle w:val="FontStyle17"/>
          <w:sz w:val="24"/>
          <w:szCs w:val="24"/>
        </w:rPr>
      </w:pPr>
      <w:r w:rsidRPr="00404F6A">
        <w:rPr>
          <w:rStyle w:val="FontStyle17"/>
          <w:sz w:val="24"/>
          <w:szCs w:val="24"/>
        </w:rPr>
        <w:t>2.</w:t>
      </w:r>
      <w:r w:rsidR="009F14D0">
        <w:rPr>
          <w:rStyle w:val="FontStyle17"/>
          <w:sz w:val="24"/>
          <w:szCs w:val="24"/>
        </w:rPr>
        <w:t>6</w:t>
      </w:r>
      <w:r w:rsidRPr="00404F6A">
        <w:rPr>
          <w:rStyle w:val="FontStyle17"/>
          <w:sz w:val="24"/>
          <w:szCs w:val="24"/>
        </w:rPr>
        <w:t xml:space="preserve">. После принятия </w:t>
      </w:r>
      <w:r w:rsidR="00CA22CC" w:rsidRPr="00404F6A">
        <w:rPr>
          <w:rStyle w:val="FontStyle17"/>
          <w:sz w:val="24"/>
          <w:szCs w:val="24"/>
        </w:rPr>
        <w:t xml:space="preserve">председателем </w:t>
      </w:r>
      <w:r w:rsidR="008A3116" w:rsidRPr="00404F6A">
        <w:t>С</w:t>
      </w:r>
      <w:r w:rsidR="00307E63" w:rsidRPr="00404F6A">
        <w:t>четной палат</w:t>
      </w:r>
      <w:r w:rsidR="00337763" w:rsidRPr="00404F6A">
        <w:t>ы р</w:t>
      </w:r>
      <w:r w:rsidRPr="00404F6A">
        <w:rPr>
          <w:rStyle w:val="FontStyle17"/>
          <w:sz w:val="24"/>
          <w:szCs w:val="24"/>
        </w:rPr>
        <w:t xml:space="preserve">ешения о направлении отчетов, заключений, информационных писем, представлений, предписаний, уведомлений, обращений, а также составления уполномоченными должностными лицами </w:t>
      </w:r>
      <w:r w:rsidR="008A3116" w:rsidRPr="00404F6A">
        <w:t>С</w:t>
      </w:r>
      <w:r w:rsidR="00EF5C09" w:rsidRPr="00404F6A">
        <w:t>четной палаты</w:t>
      </w:r>
      <w:r w:rsidR="00EF5C09" w:rsidRPr="00404F6A">
        <w:rPr>
          <w:rStyle w:val="FontStyle17"/>
          <w:sz w:val="24"/>
          <w:szCs w:val="24"/>
        </w:rPr>
        <w:t xml:space="preserve"> </w:t>
      </w:r>
      <w:r w:rsidRPr="00404F6A">
        <w:rPr>
          <w:rStyle w:val="FontStyle17"/>
          <w:sz w:val="24"/>
          <w:szCs w:val="24"/>
        </w:rPr>
        <w:t>протоколов об административных правонарушениях</w:t>
      </w:r>
      <w:r w:rsidR="00B94E04" w:rsidRPr="00404F6A">
        <w:rPr>
          <w:rStyle w:val="FontStyle17"/>
          <w:sz w:val="24"/>
          <w:szCs w:val="24"/>
        </w:rPr>
        <w:t xml:space="preserve">, </w:t>
      </w:r>
      <w:r w:rsidR="006C580C" w:rsidRPr="00404F6A">
        <w:rPr>
          <w:rStyle w:val="FontStyle17"/>
          <w:sz w:val="24"/>
          <w:szCs w:val="24"/>
        </w:rPr>
        <w:t xml:space="preserve">лица, ответственные </w:t>
      </w:r>
      <w:r w:rsidR="00747718" w:rsidRPr="00404F6A">
        <w:rPr>
          <w:rStyle w:val="FontStyle17"/>
          <w:sz w:val="24"/>
          <w:szCs w:val="24"/>
        </w:rPr>
        <w:t xml:space="preserve">за </w:t>
      </w:r>
      <w:r w:rsidR="00747718" w:rsidRPr="00404F6A">
        <w:rPr>
          <w:rStyle w:val="FontStyle17"/>
          <w:sz w:val="24"/>
          <w:szCs w:val="24"/>
        </w:rPr>
        <w:lastRenderedPageBreak/>
        <w:t xml:space="preserve">проведение </w:t>
      </w:r>
      <w:r w:rsidR="00B94E04" w:rsidRPr="00404F6A">
        <w:rPr>
          <w:rStyle w:val="FontStyle17"/>
          <w:sz w:val="24"/>
          <w:szCs w:val="24"/>
        </w:rPr>
        <w:t xml:space="preserve">контрольных и </w:t>
      </w:r>
      <w:proofErr w:type="spellStart"/>
      <w:r w:rsidR="00B94E04" w:rsidRPr="00404F6A">
        <w:rPr>
          <w:rStyle w:val="FontStyle17"/>
          <w:sz w:val="24"/>
          <w:szCs w:val="24"/>
        </w:rPr>
        <w:t>экспертно</w:t>
      </w:r>
      <w:proofErr w:type="spellEnd"/>
      <w:r w:rsidR="00B94E04" w:rsidRPr="00404F6A">
        <w:rPr>
          <w:rStyle w:val="FontStyle17"/>
          <w:sz w:val="24"/>
          <w:szCs w:val="24"/>
        </w:rPr>
        <w:t xml:space="preserve"> – аналитических мероприятий</w:t>
      </w:r>
      <w:r w:rsidR="006C580C" w:rsidRPr="00404F6A">
        <w:rPr>
          <w:rStyle w:val="FontStyle17"/>
          <w:sz w:val="24"/>
          <w:szCs w:val="24"/>
        </w:rPr>
        <w:t>,</w:t>
      </w:r>
      <w:r w:rsidR="00B94E04" w:rsidRPr="00404F6A">
        <w:rPr>
          <w:rStyle w:val="FontStyle17"/>
          <w:sz w:val="24"/>
          <w:szCs w:val="24"/>
        </w:rPr>
        <w:t xml:space="preserve"> осуществляют постановку</w:t>
      </w:r>
      <w:r w:rsidR="00B94E04" w:rsidRPr="00404F6A">
        <w:rPr>
          <w:b/>
        </w:rPr>
        <w:t xml:space="preserve"> </w:t>
      </w:r>
      <w:r w:rsidR="00B94E04" w:rsidRPr="00404F6A">
        <w:t>реализации результатов проведенных мероприятий на контроль.</w:t>
      </w:r>
      <w:r w:rsidR="00B94E04" w:rsidRPr="00404F6A">
        <w:rPr>
          <w:rStyle w:val="FontStyle17"/>
          <w:sz w:val="24"/>
          <w:szCs w:val="24"/>
        </w:rPr>
        <w:t xml:space="preserve"> </w:t>
      </w:r>
    </w:p>
    <w:p w:rsidR="00213F94" w:rsidRPr="00404F6A" w:rsidRDefault="00666B03" w:rsidP="003F506F">
      <w:pPr>
        <w:pStyle w:val="Style14"/>
        <w:widowControl/>
        <w:spacing w:line="360" w:lineRule="auto"/>
        <w:ind w:firstLine="720"/>
        <w:rPr>
          <w:rStyle w:val="FontStyle17"/>
          <w:sz w:val="24"/>
          <w:szCs w:val="24"/>
        </w:rPr>
      </w:pPr>
      <w:r w:rsidRPr="00404F6A">
        <w:rPr>
          <w:rStyle w:val="FontStyle17"/>
          <w:sz w:val="24"/>
          <w:szCs w:val="24"/>
        </w:rPr>
        <w:t xml:space="preserve">Контроль реализации результатов проведенных мероприятий осуществляется </w:t>
      </w:r>
      <w:r w:rsidR="009F64C3" w:rsidRPr="00404F6A">
        <w:rPr>
          <w:rStyle w:val="FontStyle17"/>
          <w:sz w:val="24"/>
          <w:szCs w:val="24"/>
        </w:rPr>
        <w:t xml:space="preserve">председателем </w:t>
      </w:r>
      <w:r w:rsidR="008A3116" w:rsidRPr="00404F6A">
        <w:rPr>
          <w:rStyle w:val="FontStyle17"/>
          <w:sz w:val="24"/>
          <w:szCs w:val="24"/>
        </w:rPr>
        <w:t>С</w:t>
      </w:r>
      <w:r w:rsidR="009F64C3" w:rsidRPr="00404F6A">
        <w:rPr>
          <w:rStyle w:val="FontStyle17"/>
          <w:sz w:val="24"/>
          <w:szCs w:val="24"/>
        </w:rPr>
        <w:t>четной палаты</w:t>
      </w:r>
      <w:r w:rsidR="00A300BC" w:rsidRPr="00404F6A">
        <w:rPr>
          <w:rStyle w:val="FontStyle17"/>
          <w:sz w:val="24"/>
          <w:szCs w:val="24"/>
        </w:rPr>
        <w:t xml:space="preserve"> и </w:t>
      </w:r>
      <w:r w:rsidR="009F64C3" w:rsidRPr="00404F6A">
        <w:rPr>
          <w:rStyle w:val="FontStyle17"/>
          <w:sz w:val="24"/>
          <w:szCs w:val="24"/>
        </w:rPr>
        <w:t xml:space="preserve">ответственным лицами </w:t>
      </w:r>
      <w:r w:rsidR="005D4B21" w:rsidRPr="00404F6A">
        <w:rPr>
          <w:rStyle w:val="FontStyle17"/>
          <w:sz w:val="24"/>
          <w:szCs w:val="24"/>
        </w:rPr>
        <w:t xml:space="preserve">за проведение контрольных и </w:t>
      </w:r>
      <w:proofErr w:type="spellStart"/>
      <w:r w:rsidR="005D4B21" w:rsidRPr="00404F6A">
        <w:rPr>
          <w:rStyle w:val="FontStyle17"/>
          <w:sz w:val="24"/>
          <w:szCs w:val="24"/>
        </w:rPr>
        <w:t>экспертно</w:t>
      </w:r>
      <w:proofErr w:type="spellEnd"/>
      <w:r w:rsidR="005D4B21" w:rsidRPr="00404F6A">
        <w:rPr>
          <w:rStyle w:val="FontStyle17"/>
          <w:sz w:val="24"/>
          <w:szCs w:val="24"/>
        </w:rPr>
        <w:t xml:space="preserve"> – аналитических мероприятий</w:t>
      </w:r>
      <w:r w:rsidR="00A300BC" w:rsidRPr="00404F6A">
        <w:rPr>
          <w:rStyle w:val="FontStyle17"/>
          <w:sz w:val="24"/>
          <w:szCs w:val="24"/>
        </w:rPr>
        <w:t xml:space="preserve">. </w:t>
      </w:r>
    </w:p>
    <w:p w:rsidR="00213F94" w:rsidRPr="00404F6A" w:rsidRDefault="00666B03" w:rsidP="003F506F">
      <w:pPr>
        <w:pStyle w:val="Style14"/>
        <w:widowControl/>
        <w:spacing w:line="360" w:lineRule="auto"/>
        <w:ind w:firstLine="720"/>
        <w:rPr>
          <w:rStyle w:val="FontStyle17"/>
          <w:sz w:val="24"/>
          <w:szCs w:val="24"/>
        </w:rPr>
      </w:pPr>
      <w:r w:rsidRPr="00404F6A">
        <w:rPr>
          <w:rStyle w:val="FontStyle17"/>
          <w:sz w:val="24"/>
          <w:szCs w:val="24"/>
        </w:rPr>
        <w:t xml:space="preserve">Указанный контроль осуществляется с использованием правил делопроизводства и документооборота, установленных в </w:t>
      </w:r>
      <w:r w:rsidR="008A3116" w:rsidRPr="00404F6A">
        <w:rPr>
          <w:rStyle w:val="FontStyle17"/>
          <w:sz w:val="24"/>
          <w:szCs w:val="24"/>
        </w:rPr>
        <w:t>С</w:t>
      </w:r>
      <w:r w:rsidR="00067E94" w:rsidRPr="00404F6A">
        <w:rPr>
          <w:rStyle w:val="FontStyle17"/>
          <w:sz w:val="24"/>
          <w:szCs w:val="24"/>
        </w:rPr>
        <w:t xml:space="preserve">четной </w:t>
      </w:r>
      <w:r w:rsidRPr="00404F6A">
        <w:rPr>
          <w:rStyle w:val="FontStyle17"/>
          <w:sz w:val="24"/>
          <w:szCs w:val="24"/>
        </w:rPr>
        <w:t>палате.</w:t>
      </w:r>
    </w:p>
    <w:p w:rsidR="007F1A38" w:rsidRDefault="007F1A38" w:rsidP="003F506F">
      <w:pPr>
        <w:pStyle w:val="Style2"/>
        <w:widowControl/>
        <w:spacing w:line="360" w:lineRule="auto"/>
        <w:ind w:firstLine="709"/>
        <w:rPr>
          <w:rStyle w:val="FontStyle18"/>
          <w:sz w:val="24"/>
          <w:szCs w:val="24"/>
        </w:rPr>
      </w:pPr>
    </w:p>
    <w:p w:rsidR="00213F94" w:rsidRPr="00404F6A" w:rsidRDefault="00666B03" w:rsidP="003F506F">
      <w:pPr>
        <w:pStyle w:val="Style2"/>
        <w:widowControl/>
        <w:spacing w:line="360" w:lineRule="auto"/>
        <w:ind w:firstLine="709"/>
        <w:rPr>
          <w:rStyle w:val="FontStyle18"/>
          <w:sz w:val="24"/>
          <w:szCs w:val="24"/>
        </w:rPr>
      </w:pPr>
      <w:r w:rsidRPr="00404F6A">
        <w:rPr>
          <w:rStyle w:val="FontStyle18"/>
          <w:sz w:val="24"/>
          <w:szCs w:val="24"/>
        </w:rPr>
        <w:t xml:space="preserve">3. Анализ рассмотрения </w:t>
      </w:r>
      <w:r w:rsidR="006C25C1" w:rsidRPr="00404F6A">
        <w:rPr>
          <w:rStyle w:val="FontStyle17"/>
          <w:b/>
          <w:sz w:val="24"/>
          <w:szCs w:val="24"/>
        </w:rPr>
        <w:t xml:space="preserve">Главой </w:t>
      </w:r>
      <w:r w:rsidR="00817F8B" w:rsidRPr="00404F6A">
        <w:rPr>
          <w:rStyle w:val="FontStyle17"/>
          <w:b/>
          <w:sz w:val="24"/>
          <w:szCs w:val="24"/>
        </w:rPr>
        <w:t xml:space="preserve">муниципального района </w:t>
      </w:r>
      <w:proofErr w:type="spellStart"/>
      <w:r w:rsidR="00817F8B" w:rsidRPr="00404F6A">
        <w:rPr>
          <w:rStyle w:val="FontStyle17"/>
          <w:b/>
          <w:sz w:val="24"/>
          <w:szCs w:val="24"/>
        </w:rPr>
        <w:t>Клявлинский</w:t>
      </w:r>
      <w:proofErr w:type="spellEnd"/>
      <w:r w:rsidR="00817F8B" w:rsidRPr="00404F6A">
        <w:rPr>
          <w:rStyle w:val="FontStyle17"/>
          <w:b/>
          <w:sz w:val="24"/>
          <w:szCs w:val="24"/>
        </w:rPr>
        <w:t xml:space="preserve"> С</w:t>
      </w:r>
      <w:r w:rsidR="00E05597" w:rsidRPr="00404F6A">
        <w:rPr>
          <w:rStyle w:val="FontStyle17"/>
          <w:b/>
          <w:sz w:val="24"/>
          <w:szCs w:val="24"/>
        </w:rPr>
        <w:t xml:space="preserve">амарской области </w:t>
      </w:r>
      <w:r w:rsidRPr="00404F6A">
        <w:rPr>
          <w:rStyle w:val="FontStyle18"/>
          <w:b w:val="0"/>
          <w:sz w:val="24"/>
          <w:szCs w:val="24"/>
        </w:rPr>
        <w:t xml:space="preserve">и </w:t>
      </w:r>
      <w:r w:rsidR="00817F8B" w:rsidRPr="00404F6A">
        <w:rPr>
          <w:rStyle w:val="FontStyle17"/>
          <w:b/>
          <w:sz w:val="24"/>
          <w:szCs w:val="24"/>
        </w:rPr>
        <w:t xml:space="preserve">Собранием представителей муниципального района </w:t>
      </w:r>
      <w:proofErr w:type="spellStart"/>
      <w:r w:rsidR="00817F8B" w:rsidRPr="00404F6A">
        <w:rPr>
          <w:rStyle w:val="FontStyle17"/>
          <w:b/>
          <w:sz w:val="24"/>
          <w:szCs w:val="24"/>
        </w:rPr>
        <w:t>Клявлинский</w:t>
      </w:r>
      <w:proofErr w:type="spellEnd"/>
      <w:r w:rsidR="00817F8B" w:rsidRPr="00404F6A">
        <w:rPr>
          <w:rStyle w:val="FontStyle17"/>
          <w:b/>
          <w:sz w:val="24"/>
          <w:szCs w:val="24"/>
        </w:rPr>
        <w:t xml:space="preserve"> Самарской области</w:t>
      </w:r>
      <w:r w:rsidR="00E05597" w:rsidRPr="00404F6A">
        <w:rPr>
          <w:rStyle w:val="FontStyle18"/>
          <w:b w:val="0"/>
          <w:sz w:val="24"/>
          <w:szCs w:val="24"/>
        </w:rPr>
        <w:t xml:space="preserve"> </w:t>
      </w:r>
      <w:r w:rsidRPr="00404F6A">
        <w:rPr>
          <w:rStyle w:val="FontStyle18"/>
          <w:sz w:val="24"/>
          <w:szCs w:val="24"/>
        </w:rPr>
        <w:t>(её комиссиями, рабочими группами) отчетов, заключений, аналитических и других материалов</w:t>
      </w:r>
      <w:r w:rsidRPr="00404F6A">
        <w:rPr>
          <w:rStyle w:val="FontStyle18"/>
          <w:b w:val="0"/>
          <w:sz w:val="24"/>
          <w:szCs w:val="24"/>
        </w:rPr>
        <w:t xml:space="preserve"> </w:t>
      </w:r>
      <w:r w:rsidR="00817F8B" w:rsidRPr="00404F6A">
        <w:rPr>
          <w:rStyle w:val="FontStyle17"/>
          <w:b/>
          <w:sz w:val="24"/>
          <w:szCs w:val="24"/>
        </w:rPr>
        <w:t>С</w:t>
      </w:r>
      <w:r w:rsidR="006C25C1" w:rsidRPr="00404F6A">
        <w:rPr>
          <w:rStyle w:val="FontStyle17"/>
          <w:b/>
          <w:sz w:val="24"/>
          <w:szCs w:val="24"/>
        </w:rPr>
        <w:t>четной палаты</w:t>
      </w:r>
      <w:r w:rsidR="006C25C1" w:rsidRPr="00404F6A">
        <w:rPr>
          <w:rStyle w:val="FontStyle18"/>
          <w:b w:val="0"/>
          <w:sz w:val="24"/>
          <w:szCs w:val="24"/>
        </w:rPr>
        <w:t xml:space="preserve"> </w:t>
      </w:r>
      <w:r w:rsidRPr="00404F6A">
        <w:rPr>
          <w:rStyle w:val="FontStyle18"/>
          <w:sz w:val="24"/>
          <w:szCs w:val="24"/>
        </w:rPr>
        <w:t>по результатам проведенных контрольных и экспертно-аналитических мероприятий</w:t>
      </w:r>
    </w:p>
    <w:p w:rsidR="00E05597" w:rsidRPr="00404F6A" w:rsidRDefault="00E05597" w:rsidP="003F506F">
      <w:pPr>
        <w:pStyle w:val="Style2"/>
        <w:widowControl/>
        <w:spacing w:line="360" w:lineRule="auto"/>
        <w:ind w:firstLine="709"/>
        <w:rPr>
          <w:rStyle w:val="FontStyle18"/>
          <w:sz w:val="24"/>
          <w:szCs w:val="24"/>
        </w:rPr>
      </w:pPr>
    </w:p>
    <w:p w:rsidR="00213F94" w:rsidRPr="00404F6A" w:rsidRDefault="00666B03" w:rsidP="003F506F">
      <w:pPr>
        <w:pStyle w:val="Style9"/>
        <w:widowControl/>
        <w:spacing w:line="360" w:lineRule="auto"/>
        <w:ind w:firstLine="720"/>
        <w:rPr>
          <w:rStyle w:val="FontStyle17"/>
          <w:sz w:val="24"/>
          <w:szCs w:val="24"/>
        </w:rPr>
      </w:pPr>
      <w:r w:rsidRPr="00404F6A">
        <w:rPr>
          <w:rStyle w:val="FontStyle17"/>
          <w:sz w:val="24"/>
          <w:szCs w:val="24"/>
        </w:rPr>
        <w:t xml:space="preserve">3.1. Мониторинг рассмотрения </w:t>
      </w:r>
      <w:r w:rsidR="00E06035" w:rsidRPr="00404F6A">
        <w:rPr>
          <w:rStyle w:val="FontStyle17"/>
          <w:sz w:val="24"/>
          <w:szCs w:val="24"/>
        </w:rPr>
        <w:t xml:space="preserve">Главой </w:t>
      </w:r>
      <w:r w:rsidR="00226641" w:rsidRPr="00404F6A">
        <w:rPr>
          <w:rStyle w:val="FontStyle17"/>
          <w:sz w:val="24"/>
          <w:szCs w:val="24"/>
        </w:rPr>
        <w:t xml:space="preserve">муниципального района </w:t>
      </w:r>
      <w:proofErr w:type="spellStart"/>
      <w:r w:rsidR="00226641" w:rsidRPr="00404F6A">
        <w:rPr>
          <w:rStyle w:val="FontStyle17"/>
          <w:sz w:val="24"/>
          <w:szCs w:val="24"/>
        </w:rPr>
        <w:t>Клявлинский</w:t>
      </w:r>
      <w:proofErr w:type="spellEnd"/>
      <w:r w:rsidR="00226641" w:rsidRPr="00404F6A">
        <w:rPr>
          <w:rStyle w:val="FontStyle17"/>
          <w:sz w:val="24"/>
          <w:szCs w:val="24"/>
        </w:rPr>
        <w:t xml:space="preserve"> </w:t>
      </w:r>
      <w:r w:rsidRPr="00404F6A">
        <w:rPr>
          <w:rStyle w:val="FontStyle17"/>
          <w:sz w:val="24"/>
          <w:szCs w:val="24"/>
        </w:rPr>
        <w:t xml:space="preserve">и </w:t>
      </w:r>
      <w:r w:rsidR="00226641" w:rsidRPr="00404F6A">
        <w:rPr>
          <w:rStyle w:val="FontStyle17"/>
          <w:sz w:val="24"/>
          <w:szCs w:val="24"/>
        </w:rPr>
        <w:t xml:space="preserve">Собранием представителей муниципального района </w:t>
      </w:r>
      <w:proofErr w:type="spellStart"/>
      <w:r w:rsidR="00226641" w:rsidRPr="00404F6A">
        <w:rPr>
          <w:rStyle w:val="FontStyle17"/>
          <w:sz w:val="24"/>
          <w:szCs w:val="24"/>
        </w:rPr>
        <w:t>Клявлинский</w:t>
      </w:r>
      <w:proofErr w:type="spellEnd"/>
      <w:r w:rsidR="00226641" w:rsidRPr="00404F6A">
        <w:rPr>
          <w:rStyle w:val="FontStyle17"/>
          <w:sz w:val="24"/>
          <w:szCs w:val="24"/>
        </w:rPr>
        <w:t xml:space="preserve"> Самарской области</w:t>
      </w:r>
      <w:r w:rsidR="00E06035" w:rsidRPr="00404F6A">
        <w:rPr>
          <w:rStyle w:val="FontStyle18"/>
          <w:b w:val="0"/>
          <w:sz w:val="24"/>
          <w:szCs w:val="24"/>
        </w:rPr>
        <w:t xml:space="preserve"> </w:t>
      </w:r>
      <w:r w:rsidRPr="00404F6A">
        <w:rPr>
          <w:rStyle w:val="FontStyle17"/>
          <w:sz w:val="24"/>
          <w:szCs w:val="24"/>
        </w:rPr>
        <w:t xml:space="preserve">(её комиссиями и рабочими группами) отчетов, заключений, аналитических и других материалов </w:t>
      </w:r>
      <w:r w:rsidR="00226641" w:rsidRPr="00404F6A">
        <w:rPr>
          <w:rStyle w:val="FontStyle17"/>
          <w:sz w:val="24"/>
          <w:szCs w:val="24"/>
        </w:rPr>
        <w:t>С</w:t>
      </w:r>
      <w:r w:rsidR="00E06035" w:rsidRPr="00404F6A">
        <w:rPr>
          <w:rStyle w:val="FontStyle17"/>
          <w:sz w:val="24"/>
          <w:szCs w:val="24"/>
        </w:rPr>
        <w:t xml:space="preserve">четной </w:t>
      </w:r>
      <w:r w:rsidRPr="00404F6A">
        <w:rPr>
          <w:rStyle w:val="FontStyle17"/>
          <w:sz w:val="24"/>
          <w:szCs w:val="24"/>
        </w:rPr>
        <w:t>палаты включает в себя:</w:t>
      </w:r>
    </w:p>
    <w:p w:rsidR="00213F94" w:rsidRPr="00404F6A" w:rsidRDefault="007B6750" w:rsidP="003F506F">
      <w:pPr>
        <w:pStyle w:val="Style9"/>
        <w:widowControl/>
        <w:spacing w:line="360" w:lineRule="auto"/>
        <w:ind w:firstLine="720"/>
        <w:rPr>
          <w:rStyle w:val="FontStyle17"/>
          <w:sz w:val="24"/>
          <w:szCs w:val="24"/>
        </w:rPr>
      </w:pPr>
      <w:r w:rsidRPr="00404F6A">
        <w:rPr>
          <w:rStyle w:val="FontStyle17"/>
          <w:sz w:val="24"/>
          <w:szCs w:val="24"/>
        </w:rPr>
        <w:t xml:space="preserve">- </w:t>
      </w:r>
      <w:r w:rsidR="00666B03" w:rsidRPr="00404F6A">
        <w:rPr>
          <w:rStyle w:val="FontStyle17"/>
          <w:sz w:val="24"/>
          <w:szCs w:val="24"/>
        </w:rPr>
        <w:t xml:space="preserve">анализ выполнения решений и мер по их реализации, принятых по итогам рассмотрения отчетов, заключений, аналитических и других материалов </w:t>
      </w:r>
      <w:r w:rsidR="00F91670" w:rsidRPr="00404F6A">
        <w:t>С</w:t>
      </w:r>
      <w:r w:rsidR="00E06035" w:rsidRPr="00404F6A">
        <w:t xml:space="preserve">четной палаты </w:t>
      </w:r>
      <w:r w:rsidR="00666B03" w:rsidRPr="00404F6A">
        <w:rPr>
          <w:rStyle w:val="FontStyle17"/>
          <w:sz w:val="24"/>
          <w:szCs w:val="24"/>
        </w:rPr>
        <w:t>по результатам проведенных мероприятий;</w:t>
      </w:r>
    </w:p>
    <w:p w:rsidR="00E06035" w:rsidRPr="00404F6A" w:rsidRDefault="007B6750" w:rsidP="003F506F">
      <w:pPr>
        <w:pStyle w:val="Style9"/>
        <w:widowControl/>
        <w:spacing w:line="360" w:lineRule="auto"/>
        <w:ind w:firstLine="720"/>
        <w:rPr>
          <w:rStyle w:val="FontStyle17"/>
          <w:sz w:val="24"/>
          <w:szCs w:val="24"/>
        </w:rPr>
      </w:pPr>
      <w:r w:rsidRPr="00404F6A">
        <w:rPr>
          <w:rStyle w:val="FontStyle17"/>
          <w:sz w:val="24"/>
          <w:szCs w:val="24"/>
        </w:rPr>
        <w:t xml:space="preserve">- </w:t>
      </w:r>
      <w:r w:rsidR="00666B03" w:rsidRPr="00404F6A">
        <w:rPr>
          <w:rStyle w:val="FontStyle17"/>
          <w:sz w:val="24"/>
          <w:szCs w:val="24"/>
        </w:rPr>
        <w:t xml:space="preserve">анализ по итогам рассмотрения представленных </w:t>
      </w:r>
      <w:r w:rsidR="00F91670" w:rsidRPr="00404F6A">
        <w:rPr>
          <w:rStyle w:val="FontStyle17"/>
          <w:sz w:val="24"/>
          <w:szCs w:val="24"/>
        </w:rPr>
        <w:t>С</w:t>
      </w:r>
      <w:r w:rsidR="00E06035" w:rsidRPr="00404F6A">
        <w:rPr>
          <w:rStyle w:val="FontStyle17"/>
          <w:sz w:val="24"/>
          <w:szCs w:val="24"/>
        </w:rPr>
        <w:t xml:space="preserve">четной палатой </w:t>
      </w:r>
      <w:r w:rsidR="00666B03" w:rsidRPr="00404F6A">
        <w:rPr>
          <w:rStyle w:val="FontStyle17"/>
          <w:sz w:val="24"/>
          <w:szCs w:val="24"/>
        </w:rPr>
        <w:t>предложений (рекомендаций) по совершенствованию бюджетного и иного законодательства, подзаконных правовых актов, организации бюджетного процесса;</w:t>
      </w:r>
    </w:p>
    <w:p w:rsidR="00E06035" w:rsidRPr="00404F6A" w:rsidRDefault="007B6750" w:rsidP="003F506F">
      <w:pPr>
        <w:pStyle w:val="Style9"/>
        <w:widowControl/>
        <w:spacing w:line="360" w:lineRule="auto"/>
        <w:ind w:firstLine="720"/>
        <w:rPr>
          <w:rStyle w:val="FontStyle17"/>
          <w:sz w:val="24"/>
          <w:szCs w:val="24"/>
        </w:rPr>
      </w:pPr>
      <w:r w:rsidRPr="00404F6A">
        <w:rPr>
          <w:rStyle w:val="FontStyle17"/>
          <w:sz w:val="24"/>
          <w:szCs w:val="24"/>
        </w:rPr>
        <w:t xml:space="preserve">- </w:t>
      </w:r>
      <w:r w:rsidR="00666B03" w:rsidRPr="00404F6A">
        <w:rPr>
          <w:rStyle w:val="FontStyle17"/>
          <w:sz w:val="24"/>
          <w:szCs w:val="24"/>
        </w:rPr>
        <w:t>подготовку предложений в соответствии с целью и задачами</w:t>
      </w:r>
      <w:r w:rsidR="00E06035" w:rsidRPr="00404F6A">
        <w:rPr>
          <w:rStyle w:val="FontStyle17"/>
          <w:sz w:val="24"/>
          <w:szCs w:val="24"/>
        </w:rPr>
        <w:t xml:space="preserve"> к</w:t>
      </w:r>
      <w:r w:rsidR="00666B03" w:rsidRPr="00404F6A">
        <w:rPr>
          <w:rStyle w:val="FontStyle17"/>
          <w:sz w:val="24"/>
          <w:szCs w:val="24"/>
        </w:rPr>
        <w:t>онтроля.</w:t>
      </w:r>
    </w:p>
    <w:p w:rsidR="00E05597" w:rsidRPr="00404F6A" w:rsidRDefault="00E05597" w:rsidP="003F506F">
      <w:pPr>
        <w:pStyle w:val="Style9"/>
        <w:widowControl/>
        <w:spacing w:line="360" w:lineRule="auto"/>
        <w:ind w:firstLine="709"/>
        <w:jc w:val="center"/>
        <w:rPr>
          <w:rStyle w:val="FontStyle18"/>
          <w:sz w:val="24"/>
          <w:szCs w:val="24"/>
        </w:rPr>
      </w:pPr>
    </w:p>
    <w:p w:rsidR="00213F94" w:rsidRPr="00404F6A" w:rsidRDefault="00666B03" w:rsidP="003F506F">
      <w:pPr>
        <w:pStyle w:val="Style9"/>
        <w:widowControl/>
        <w:spacing w:line="360" w:lineRule="auto"/>
        <w:ind w:firstLine="709"/>
        <w:jc w:val="center"/>
        <w:rPr>
          <w:rStyle w:val="FontStyle18"/>
          <w:sz w:val="24"/>
          <w:szCs w:val="24"/>
        </w:rPr>
      </w:pPr>
      <w:r w:rsidRPr="00404F6A">
        <w:rPr>
          <w:rStyle w:val="FontStyle18"/>
          <w:sz w:val="24"/>
          <w:szCs w:val="24"/>
        </w:rPr>
        <w:t xml:space="preserve">4. Анализ рассмотрения информационных писем </w:t>
      </w:r>
      <w:r w:rsidR="00B7637C" w:rsidRPr="00404F6A">
        <w:rPr>
          <w:rStyle w:val="FontStyle18"/>
          <w:sz w:val="24"/>
          <w:szCs w:val="24"/>
        </w:rPr>
        <w:t>С</w:t>
      </w:r>
      <w:r w:rsidR="00E06035" w:rsidRPr="00404F6A">
        <w:rPr>
          <w:rStyle w:val="FontStyle18"/>
          <w:sz w:val="24"/>
          <w:szCs w:val="24"/>
        </w:rPr>
        <w:t xml:space="preserve">четной </w:t>
      </w:r>
      <w:r w:rsidRPr="00404F6A">
        <w:rPr>
          <w:rStyle w:val="FontStyle18"/>
          <w:sz w:val="24"/>
          <w:szCs w:val="24"/>
        </w:rPr>
        <w:t>палаты</w:t>
      </w:r>
      <w:r w:rsidR="00E05597" w:rsidRPr="00404F6A">
        <w:rPr>
          <w:rStyle w:val="FontStyle18"/>
          <w:sz w:val="24"/>
          <w:szCs w:val="24"/>
        </w:rPr>
        <w:t xml:space="preserve"> </w:t>
      </w:r>
      <w:r w:rsidR="00B7637C" w:rsidRPr="00404F6A">
        <w:rPr>
          <w:rStyle w:val="FontStyle18"/>
          <w:sz w:val="24"/>
          <w:szCs w:val="24"/>
        </w:rPr>
        <w:t xml:space="preserve">муниципального района </w:t>
      </w:r>
      <w:proofErr w:type="spellStart"/>
      <w:r w:rsidR="00B7637C" w:rsidRPr="00404F6A">
        <w:rPr>
          <w:rStyle w:val="FontStyle18"/>
          <w:sz w:val="24"/>
          <w:szCs w:val="24"/>
        </w:rPr>
        <w:t>Клявлинский</w:t>
      </w:r>
      <w:proofErr w:type="spellEnd"/>
      <w:r w:rsidR="00B7637C" w:rsidRPr="00404F6A">
        <w:rPr>
          <w:rStyle w:val="FontStyle18"/>
          <w:sz w:val="24"/>
          <w:szCs w:val="24"/>
        </w:rPr>
        <w:t xml:space="preserve"> </w:t>
      </w:r>
      <w:r w:rsidR="00E05597" w:rsidRPr="00404F6A">
        <w:rPr>
          <w:rStyle w:val="FontStyle18"/>
          <w:sz w:val="24"/>
          <w:szCs w:val="24"/>
        </w:rPr>
        <w:t>Самарской области</w:t>
      </w:r>
    </w:p>
    <w:p w:rsidR="009B672B" w:rsidRPr="00404F6A" w:rsidRDefault="009B672B" w:rsidP="003F506F">
      <w:pPr>
        <w:pStyle w:val="Style9"/>
        <w:widowControl/>
        <w:spacing w:line="360" w:lineRule="auto"/>
        <w:ind w:firstLine="709"/>
        <w:jc w:val="center"/>
      </w:pPr>
    </w:p>
    <w:p w:rsidR="00213F94" w:rsidRPr="00404F6A" w:rsidRDefault="00666B03" w:rsidP="003F506F">
      <w:pPr>
        <w:pStyle w:val="Style11"/>
        <w:widowControl/>
        <w:tabs>
          <w:tab w:val="left" w:pos="1205"/>
        </w:tabs>
        <w:spacing w:line="360" w:lineRule="auto"/>
        <w:ind w:firstLine="720"/>
        <w:rPr>
          <w:rStyle w:val="FontStyle17"/>
          <w:b/>
          <w:sz w:val="24"/>
          <w:szCs w:val="24"/>
        </w:rPr>
      </w:pPr>
      <w:r w:rsidRPr="00404F6A">
        <w:rPr>
          <w:rStyle w:val="FontStyle17"/>
          <w:sz w:val="24"/>
          <w:szCs w:val="24"/>
        </w:rPr>
        <w:t>4.1.</w:t>
      </w:r>
      <w:r w:rsidRPr="00404F6A">
        <w:rPr>
          <w:rStyle w:val="FontStyle17"/>
          <w:sz w:val="24"/>
          <w:szCs w:val="24"/>
        </w:rPr>
        <w:tab/>
        <w:t xml:space="preserve">Поступившая от органов </w:t>
      </w:r>
      <w:r w:rsidR="000937C0" w:rsidRPr="00404F6A">
        <w:rPr>
          <w:rStyle w:val="FontStyle17"/>
          <w:sz w:val="24"/>
          <w:szCs w:val="24"/>
        </w:rPr>
        <w:t xml:space="preserve">местного самоуправления </w:t>
      </w:r>
      <w:r w:rsidR="00D02CBB" w:rsidRPr="00404F6A">
        <w:rPr>
          <w:rStyle w:val="FontStyle17"/>
          <w:sz w:val="24"/>
          <w:szCs w:val="24"/>
        </w:rPr>
        <w:t xml:space="preserve">муниципального района </w:t>
      </w:r>
      <w:proofErr w:type="spellStart"/>
      <w:r w:rsidR="00D02CBB" w:rsidRPr="00404F6A">
        <w:rPr>
          <w:rStyle w:val="FontStyle17"/>
          <w:sz w:val="24"/>
          <w:szCs w:val="24"/>
        </w:rPr>
        <w:t>Клявлинский</w:t>
      </w:r>
      <w:proofErr w:type="spellEnd"/>
      <w:r w:rsidRPr="00404F6A">
        <w:rPr>
          <w:rStyle w:val="FontStyle17"/>
          <w:sz w:val="24"/>
          <w:szCs w:val="24"/>
        </w:rPr>
        <w:t>,</w:t>
      </w:r>
      <w:r w:rsidR="00F84C71" w:rsidRPr="00404F6A">
        <w:rPr>
          <w:rStyle w:val="FontStyle17"/>
          <w:sz w:val="24"/>
          <w:szCs w:val="24"/>
        </w:rPr>
        <w:t xml:space="preserve"> </w:t>
      </w:r>
      <w:r w:rsidRPr="00404F6A">
        <w:rPr>
          <w:rStyle w:val="FontStyle17"/>
          <w:sz w:val="24"/>
          <w:szCs w:val="24"/>
        </w:rPr>
        <w:t>иных органов и организаций информация о результатах рассмотрения</w:t>
      </w:r>
      <w:r w:rsidR="00F84C71" w:rsidRPr="00404F6A">
        <w:rPr>
          <w:rStyle w:val="FontStyle17"/>
          <w:sz w:val="24"/>
          <w:szCs w:val="24"/>
        </w:rPr>
        <w:t xml:space="preserve"> </w:t>
      </w:r>
      <w:r w:rsidRPr="00404F6A">
        <w:rPr>
          <w:rStyle w:val="FontStyle17"/>
          <w:sz w:val="24"/>
          <w:szCs w:val="24"/>
        </w:rPr>
        <w:t>ими</w:t>
      </w:r>
      <w:r w:rsidR="00F84C71" w:rsidRPr="00404F6A">
        <w:rPr>
          <w:rStyle w:val="FontStyle17"/>
          <w:sz w:val="24"/>
          <w:szCs w:val="24"/>
        </w:rPr>
        <w:t xml:space="preserve"> </w:t>
      </w:r>
      <w:r w:rsidRPr="00404F6A">
        <w:rPr>
          <w:rStyle w:val="FontStyle17"/>
          <w:sz w:val="24"/>
          <w:szCs w:val="24"/>
        </w:rPr>
        <w:t xml:space="preserve">информационных писем </w:t>
      </w:r>
      <w:r w:rsidR="00D02CBB" w:rsidRPr="00404F6A">
        <w:rPr>
          <w:rStyle w:val="FontStyle17"/>
          <w:sz w:val="24"/>
          <w:szCs w:val="24"/>
        </w:rPr>
        <w:t>С</w:t>
      </w:r>
      <w:r w:rsidR="000937C0" w:rsidRPr="00404F6A">
        <w:rPr>
          <w:rStyle w:val="FontStyle17"/>
          <w:sz w:val="24"/>
          <w:szCs w:val="24"/>
        </w:rPr>
        <w:t xml:space="preserve">четной </w:t>
      </w:r>
      <w:r w:rsidRPr="00404F6A">
        <w:rPr>
          <w:rStyle w:val="FontStyle17"/>
          <w:sz w:val="24"/>
          <w:szCs w:val="24"/>
        </w:rPr>
        <w:t>палаты изучается и анализируется</w:t>
      </w:r>
      <w:r w:rsidR="00F84C71" w:rsidRPr="00404F6A">
        <w:rPr>
          <w:rStyle w:val="FontStyle17"/>
          <w:sz w:val="24"/>
          <w:szCs w:val="24"/>
        </w:rPr>
        <w:t xml:space="preserve"> </w:t>
      </w:r>
      <w:r w:rsidRPr="00404F6A">
        <w:rPr>
          <w:rStyle w:val="FontStyle17"/>
          <w:sz w:val="24"/>
          <w:szCs w:val="24"/>
        </w:rPr>
        <w:t>ответственными лицами за проведение</w:t>
      </w:r>
      <w:r w:rsidR="00F84C71" w:rsidRPr="00404F6A">
        <w:rPr>
          <w:rStyle w:val="FontStyle17"/>
          <w:sz w:val="24"/>
          <w:szCs w:val="24"/>
        </w:rPr>
        <w:t xml:space="preserve"> </w:t>
      </w:r>
      <w:r w:rsidRPr="00404F6A">
        <w:rPr>
          <w:rStyle w:val="FontStyle17"/>
          <w:sz w:val="24"/>
          <w:szCs w:val="24"/>
        </w:rPr>
        <w:t>контрольных</w:t>
      </w:r>
      <w:r w:rsidR="00F84C71" w:rsidRPr="00404F6A">
        <w:rPr>
          <w:rStyle w:val="FontStyle17"/>
          <w:sz w:val="24"/>
          <w:szCs w:val="24"/>
        </w:rPr>
        <w:t xml:space="preserve"> </w:t>
      </w:r>
      <w:r w:rsidRPr="00404F6A">
        <w:rPr>
          <w:rStyle w:val="FontStyle17"/>
          <w:sz w:val="24"/>
          <w:szCs w:val="24"/>
        </w:rPr>
        <w:t>и</w:t>
      </w:r>
      <w:r w:rsidR="00F84C71" w:rsidRPr="00404F6A">
        <w:rPr>
          <w:rStyle w:val="FontStyle17"/>
          <w:sz w:val="24"/>
          <w:szCs w:val="24"/>
        </w:rPr>
        <w:t xml:space="preserve"> </w:t>
      </w:r>
      <w:r w:rsidRPr="00404F6A">
        <w:rPr>
          <w:rStyle w:val="FontStyle17"/>
          <w:sz w:val="24"/>
          <w:szCs w:val="24"/>
        </w:rPr>
        <w:t>экспертно-аналитических мероприятий.</w:t>
      </w:r>
    </w:p>
    <w:p w:rsidR="00213F94" w:rsidRPr="00404F6A" w:rsidRDefault="00666B03" w:rsidP="003F506F">
      <w:pPr>
        <w:pStyle w:val="Style14"/>
        <w:widowControl/>
        <w:spacing w:line="360" w:lineRule="auto"/>
        <w:ind w:firstLine="720"/>
        <w:rPr>
          <w:rStyle w:val="FontStyle17"/>
          <w:sz w:val="24"/>
          <w:szCs w:val="24"/>
        </w:rPr>
      </w:pPr>
      <w:r w:rsidRPr="00404F6A">
        <w:rPr>
          <w:rStyle w:val="FontStyle17"/>
          <w:sz w:val="24"/>
          <w:szCs w:val="24"/>
        </w:rPr>
        <w:lastRenderedPageBreak/>
        <w:t xml:space="preserve">Анализ итогов рассмотрения информационных писем </w:t>
      </w:r>
      <w:r w:rsidR="00D02CBB" w:rsidRPr="00404F6A">
        <w:rPr>
          <w:rStyle w:val="FontStyle17"/>
          <w:sz w:val="24"/>
          <w:szCs w:val="24"/>
        </w:rPr>
        <w:t>С</w:t>
      </w:r>
      <w:r w:rsidR="000937C0" w:rsidRPr="00404F6A">
        <w:rPr>
          <w:rStyle w:val="FontStyle17"/>
          <w:sz w:val="24"/>
          <w:szCs w:val="24"/>
        </w:rPr>
        <w:t>четной палаты</w:t>
      </w:r>
      <w:r w:rsidRPr="00404F6A">
        <w:rPr>
          <w:rStyle w:val="FontStyle17"/>
          <w:sz w:val="24"/>
          <w:szCs w:val="24"/>
        </w:rPr>
        <w:t xml:space="preserve"> включает в себя анализ информации о принятых решениях и мерах по результатам рассмотрения информационных писем, в том числе:</w:t>
      </w:r>
    </w:p>
    <w:p w:rsidR="00213F94" w:rsidRPr="00404F6A" w:rsidRDefault="007B6750" w:rsidP="003F506F">
      <w:pPr>
        <w:pStyle w:val="Style14"/>
        <w:widowControl/>
        <w:spacing w:line="360" w:lineRule="auto"/>
        <w:ind w:firstLine="720"/>
        <w:rPr>
          <w:rStyle w:val="FontStyle17"/>
          <w:sz w:val="24"/>
          <w:szCs w:val="24"/>
        </w:rPr>
      </w:pPr>
      <w:r w:rsidRPr="00404F6A">
        <w:rPr>
          <w:rStyle w:val="FontStyle17"/>
          <w:sz w:val="24"/>
          <w:szCs w:val="24"/>
        </w:rPr>
        <w:t xml:space="preserve">- </w:t>
      </w:r>
      <w:r w:rsidR="00414BB0">
        <w:rPr>
          <w:rStyle w:val="FontStyle17"/>
          <w:sz w:val="24"/>
          <w:szCs w:val="24"/>
        </w:rPr>
        <w:t xml:space="preserve"> </w:t>
      </w:r>
      <w:r w:rsidR="00666B03" w:rsidRPr="00404F6A">
        <w:rPr>
          <w:rStyle w:val="FontStyle17"/>
          <w:sz w:val="24"/>
          <w:szCs w:val="24"/>
        </w:rPr>
        <w:t xml:space="preserve">анализ и оценку своевременности и полноты рассмотрения информационных писем </w:t>
      </w:r>
      <w:r w:rsidR="00D02CBB" w:rsidRPr="00404F6A">
        <w:t>С</w:t>
      </w:r>
      <w:r w:rsidR="00646CFC" w:rsidRPr="00404F6A">
        <w:t>четной палаты</w:t>
      </w:r>
      <w:r w:rsidR="00666B03" w:rsidRPr="00404F6A">
        <w:rPr>
          <w:rStyle w:val="FontStyle17"/>
          <w:sz w:val="24"/>
          <w:szCs w:val="24"/>
        </w:rPr>
        <w:t>;</w:t>
      </w:r>
    </w:p>
    <w:p w:rsidR="00213F94" w:rsidRPr="00404F6A" w:rsidRDefault="007B6750" w:rsidP="00785926">
      <w:pPr>
        <w:pStyle w:val="Style14"/>
        <w:widowControl/>
        <w:tabs>
          <w:tab w:val="left" w:pos="709"/>
        </w:tabs>
        <w:spacing w:line="360" w:lineRule="auto"/>
        <w:ind w:firstLine="720"/>
        <w:rPr>
          <w:rStyle w:val="FontStyle17"/>
          <w:sz w:val="24"/>
          <w:szCs w:val="24"/>
        </w:rPr>
      </w:pPr>
      <w:r w:rsidRPr="00404F6A">
        <w:rPr>
          <w:rStyle w:val="FontStyle17"/>
          <w:sz w:val="24"/>
          <w:szCs w:val="24"/>
        </w:rPr>
        <w:t xml:space="preserve">- </w:t>
      </w:r>
      <w:r w:rsidR="00666B03" w:rsidRPr="00404F6A">
        <w:rPr>
          <w:rStyle w:val="FontStyle17"/>
          <w:sz w:val="24"/>
          <w:szCs w:val="24"/>
        </w:rPr>
        <w:t xml:space="preserve">анализ соответствия решений и мер, принятых </w:t>
      </w:r>
      <w:r w:rsidR="00646CFC" w:rsidRPr="00404F6A">
        <w:rPr>
          <w:rStyle w:val="FontStyle17"/>
          <w:sz w:val="24"/>
          <w:szCs w:val="24"/>
        </w:rPr>
        <w:t xml:space="preserve">органами местного самоуправления </w:t>
      </w:r>
      <w:r w:rsidR="00B91A3B" w:rsidRPr="00404F6A">
        <w:rPr>
          <w:rStyle w:val="FontStyle17"/>
          <w:sz w:val="24"/>
          <w:szCs w:val="24"/>
        </w:rPr>
        <w:t xml:space="preserve">муниципального района </w:t>
      </w:r>
      <w:proofErr w:type="spellStart"/>
      <w:r w:rsidR="00B91A3B" w:rsidRPr="00404F6A">
        <w:rPr>
          <w:rStyle w:val="FontStyle17"/>
          <w:sz w:val="24"/>
          <w:szCs w:val="24"/>
        </w:rPr>
        <w:t>Клявлинский</w:t>
      </w:r>
      <w:proofErr w:type="spellEnd"/>
      <w:r w:rsidR="00B91A3B" w:rsidRPr="00404F6A">
        <w:rPr>
          <w:rStyle w:val="FontStyle17"/>
          <w:sz w:val="24"/>
          <w:szCs w:val="24"/>
        </w:rPr>
        <w:t xml:space="preserve"> </w:t>
      </w:r>
      <w:r w:rsidR="00646CFC" w:rsidRPr="00404F6A">
        <w:rPr>
          <w:rStyle w:val="FontStyle17"/>
          <w:sz w:val="24"/>
          <w:szCs w:val="24"/>
        </w:rPr>
        <w:t>Самарской области</w:t>
      </w:r>
      <w:r w:rsidR="00666B03" w:rsidRPr="00404F6A">
        <w:rPr>
          <w:rStyle w:val="FontStyle17"/>
          <w:sz w:val="24"/>
          <w:szCs w:val="24"/>
        </w:rPr>
        <w:t xml:space="preserve">, иными органами и организациями, предложениям, содержащимся в информационных письмах </w:t>
      </w:r>
      <w:r w:rsidR="00B91A3B" w:rsidRPr="00404F6A">
        <w:t>С</w:t>
      </w:r>
      <w:r w:rsidR="00646CFC" w:rsidRPr="00404F6A">
        <w:t>четной палаты</w:t>
      </w:r>
      <w:r w:rsidR="00666B03" w:rsidRPr="00404F6A">
        <w:rPr>
          <w:rStyle w:val="FontStyle17"/>
          <w:sz w:val="24"/>
          <w:szCs w:val="24"/>
        </w:rPr>
        <w:t>;</w:t>
      </w:r>
    </w:p>
    <w:p w:rsidR="00213F94" w:rsidRPr="00404F6A" w:rsidRDefault="007B6750" w:rsidP="00414BB0">
      <w:pPr>
        <w:pStyle w:val="Style14"/>
        <w:widowControl/>
        <w:tabs>
          <w:tab w:val="left" w:pos="993"/>
        </w:tabs>
        <w:spacing w:line="360" w:lineRule="auto"/>
        <w:ind w:firstLine="720"/>
        <w:rPr>
          <w:rStyle w:val="FontStyle17"/>
          <w:sz w:val="24"/>
          <w:szCs w:val="24"/>
        </w:rPr>
      </w:pPr>
      <w:r w:rsidRPr="00404F6A">
        <w:rPr>
          <w:rStyle w:val="FontStyle17"/>
          <w:sz w:val="24"/>
          <w:szCs w:val="24"/>
        </w:rPr>
        <w:t xml:space="preserve">- </w:t>
      </w:r>
      <w:r w:rsidR="004604FC">
        <w:rPr>
          <w:rStyle w:val="FontStyle17"/>
          <w:sz w:val="24"/>
          <w:szCs w:val="24"/>
        </w:rPr>
        <w:t xml:space="preserve">  </w:t>
      </w:r>
      <w:r w:rsidR="00666B03" w:rsidRPr="00404F6A">
        <w:rPr>
          <w:rStyle w:val="FontStyle17"/>
          <w:sz w:val="24"/>
          <w:szCs w:val="24"/>
        </w:rPr>
        <w:t xml:space="preserve">подготовку предложений в соответствии с целью и задачами </w:t>
      </w:r>
      <w:r w:rsidR="00646CFC" w:rsidRPr="00404F6A">
        <w:rPr>
          <w:rStyle w:val="FontStyle17"/>
          <w:sz w:val="24"/>
          <w:szCs w:val="24"/>
        </w:rPr>
        <w:t>Ст</w:t>
      </w:r>
      <w:r w:rsidR="00666B03" w:rsidRPr="00404F6A">
        <w:rPr>
          <w:rStyle w:val="FontStyle17"/>
          <w:sz w:val="24"/>
          <w:szCs w:val="24"/>
        </w:rPr>
        <w:t>андарта;</w:t>
      </w:r>
    </w:p>
    <w:p w:rsidR="00213F94" w:rsidRDefault="007B6750" w:rsidP="003F506F">
      <w:pPr>
        <w:pStyle w:val="Style14"/>
        <w:widowControl/>
        <w:spacing w:line="360" w:lineRule="auto"/>
        <w:ind w:firstLine="720"/>
        <w:rPr>
          <w:rStyle w:val="FontStyle17"/>
          <w:sz w:val="24"/>
          <w:szCs w:val="24"/>
        </w:rPr>
      </w:pPr>
      <w:r w:rsidRPr="00404F6A">
        <w:rPr>
          <w:rStyle w:val="FontStyle17"/>
          <w:sz w:val="24"/>
          <w:szCs w:val="24"/>
        </w:rPr>
        <w:t xml:space="preserve">- </w:t>
      </w:r>
      <w:r w:rsidR="00666B03" w:rsidRPr="00404F6A">
        <w:rPr>
          <w:rStyle w:val="FontStyle17"/>
          <w:sz w:val="24"/>
          <w:szCs w:val="24"/>
        </w:rPr>
        <w:t xml:space="preserve">анализ причин невыполнения предложений (рекомендаций) по результатам проведенных мероприятий, содержащихся в информационных письмах </w:t>
      </w:r>
      <w:r w:rsidR="000D13F8" w:rsidRPr="00404F6A">
        <w:t>С</w:t>
      </w:r>
      <w:r w:rsidR="00646CFC" w:rsidRPr="00404F6A">
        <w:t>четной палаты</w:t>
      </w:r>
      <w:r w:rsidR="00666B03" w:rsidRPr="00404F6A">
        <w:rPr>
          <w:rStyle w:val="FontStyle17"/>
          <w:sz w:val="24"/>
          <w:szCs w:val="24"/>
        </w:rPr>
        <w:t>.</w:t>
      </w:r>
    </w:p>
    <w:p w:rsidR="00B466A3" w:rsidRDefault="00B466A3" w:rsidP="003F506F">
      <w:pPr>
        <w:pStyle w:val="Style11"/>
        <w:widowControl/>
        <w:tabs>
          <w:tab w:val="left" w:pos="1382"/>
        </w:tabs>
        <w:spacing w:line="360" w:lineRule="auto"/>
        <w:ind w:firstLine="720"/>
        <w:rPr>
          <w:rStyle w:val="FontStyle17"/>
          <w:sz w:val="24"/>
          <w:szCs w:val="24"/>
        </w:rPr>
      </w:pPr>
      <w:r>
        <w:t xml:space="preserve">Информация о результатах рассмотрения и реализации предложений, подготовленных </w:t>
      </w:r>
      <w:r w:rsidR="00F820EE">
        <w:t>Счетной палатой</w:t>
      </w:r>
      <w:r>
        <w:t xml:space="preserve">, по итогам </w:t>
      </w:r>
      <w:r w:rsidR="00F820EE">
        <w:t xml:space="preserve">контрольного или </w:t>
      </w:r>
      <w:r>
        <w:t xml:space="preserve">экспертно-аналитического мероприятия формируется по форме, приведенной в </w:t>
      </w:r>
      <w:r w:rsidRPr="00354F07">
        <w:rPr>
          <w:color w:val="0000FF"/>
          <w:u w:val="single"/>
        </w:rPr>
        <w:t>приложении № 1</w:t>
      </w:r>
      <w:r>
        <w:t xml:space="preserve"> к настоящему стандарту</w:t>
      </w:r>
      <w:r w:rsidRPr="00404F6A">
        <w:rPr>
          <w:rStyle w:val="FontStyle17"/>
          <w:sz w:val="24"/>
          <w:szCs w:val="24"/>
        </w:rPr>
        <w:t xml:space="preserve"> </w:t>
      </w:r>
    </w:p>
    <w:p w:rsidR="00213F94" w:rsidRPr="00404F6A" w:rsidRDefault="00666B03" w:rsidP="003F506F">
      <w:pPr>
        <w:pStyle w:val="Style11"/>
        <w:widowControl/>
        <w:tabs>
          <w:tab w:val="left" w:pos="1382"/>
        </w:tabs>
        <w:spacing w:line="360" w:lineRule="auto"/>
        <w:ind w:firstLine="720"/>
        <w:rPr>
          <w:rStyle w:val="FontStyle17"/>
          <w:sz w:val="24"/>
          <w:szCs w:val="24"/>
        </w:rPr>
      </w:pPr>
      <w:r w:rsidRPr="00404F6A">
        <w:rPr>
          <w:rStyle w:val="FontStyle17"/>
          <w:sz w:val="24"/>
          <w:szCs w:val="24"/>
        </w:rPr>
        <w:t>4.2.</w:t>
      </w:r>
      <w:r w:rsidRPr="00404F6A">
        <w:rPr>
          <w:rStyle w:val="FontStyle17"/>
          <w:sz w:val="24"/>
          <w:szCs w:val="24"/>
        </w:rPr>
        <w:tab/>
        <w:t>В целях обеспечения своевременного и полного получения</w:t>
      </w:r>
      <w:r w:rsidRPr="00404F6A">
        <w:rPr>
          <w:rStyle w:val="FontStyle17"/>
          <w:sz w:val="24"/>
          <w:szCs w:val="24"/>
        </w:rPr>
        <w:br/>
        <w:t>информации по результатам рассмотрения информационных писем в них может</w:t>
      </w:r>
      <w:r w:rsidR="004376E7" w:rsidRPr="00404F6A">
        <w:rPr>
          <w:rStyle w:val="FontStyle17"/>
          <w:sz w:val="24"/>
          <w:szCs w:val="24"/>
        </w:rPr>
        <w:t xml:space="preserve"> </w:t>
      </w:r>
      <w:r w:rsidRPr="00404F6A">
        <w:rPr>
          <w:rStyle w:val="FontStyle17"/>
          <w:sz w:val="24"/>
          <w:szCs w:val="24"/>
        </w:rPr>
        <w:t xml:space="preserve">быть указано на необходимость информирования </w:t>
      </w:r>
      <w:r w:rsidR="000D13F8" w:rsidRPr="00404F6A">
        <w:t>С</w:t>
      </w:r>
      <w:r w:rsidR="004376E7" w:rsidRPr="00404F6A">
        <w:t>четной палаты</w:t>
      </w:r>
      <w:r w:rsidR="004376E7" w:rsidRPr="00404F6A">
        <w:rPr>
          <w:rStyle w:val="FontStyle17"/>
          <w:sz w:val="24"/>
          <w:szCs w:val="24"/>
        </w:rPr>
        <w:t xml:space="preserve"> </w:t>
      </w:r>
      <w:r w:rsidRPr="00404F6A">
        <w:rPr>
          <w:rStyle w:val="FontStyle17"/>
          <w:sz w:val="24"/>
          <w:szCs w:val="24"/>
        </w:rPr>
        <w:t>о</w:t>
      </w:r>
      <w:r w:rsidR="004376E7" w:rsidRPr="00404F6A">
        <w:rPr>
          <w:rStyle w:val="FontStyle17"/>
          <w:sz w:val="24"/>
          <w:szCs w:val="24"/>
        </w:rPr>
        <w:t xml:space="preserve"> </w:t>
      </w:r>
      <w:r w:rsidRPr="00404F6A">
        <w:rPr>
          <w:rStyle w:val="FontStyle17"/>
          <w:sz w:val="24"/>
          <w:szCs w:val="24"/>
        </w:rPr>
        <w:t>результатах</w:t>
      </w:r>
      <w:r w:rsidR="004376E7" w:rsidRPr="00404F6A">
        <w:rPr>
          <w:rStyle w:val="FontStyle17"/>
          <w:sz w:val="24"/>
          <w:szCs w:val="24"/>
        </w:rPr>
        <w:t xml:space="preserve"> </w:t>
      </w:r>
      <w:r w:rsidRPr="00404F6A">
        <w:rPr>
          <w:rStyle w:val="FontStyle17"/>
          <w:sz w:val="24"/>
          <w:szCs w:val="24"/>
        </w:rPr>
        <w:t>рассмотрения и принятых мерах, а также предлагаемый срок информирования</w:t>
      </w:r>
      <w:r w:rsidR="004376E7" w:rsidRPr="00404F6A">
        <w:rPr>
          <w:rStyle w:val="FontStyle17"/>
          <w:sz w:val="24"/>
          <w:szCs w:val="24"/>
        </w:rPr>
        <w:t xml:space="preserve"> </w:t>
      </w:r>
      <w:r w:rsidR="000D13F8" w:rsidRPr="00404F6A">
        <w:t>С</w:t>
      </w:r>
      <w:r w:rsidR="004376E7" w:rsidRPr="00404F6A">
        <w:t>четной палаты</w:t>
      </w:r>
      <w:r w:rsidRPr="00404F6A">
        <w:rPr>
          <w:rStyle w:val="FontStyle17"/>
          <w:sz w:val="24"/>
          <w:szCs w:val="24"/>
        </w:rPr>
        <w:t>.</w:t>
      </w:r>
    </w:p>
    <w:p w:rsidR="00213F94" w:rsidRPr="00404F6A" w:rsidRDefault="00666B03" w:rsidP="003F506F">
      <w:pPr>
        <w:pStyle w:val="Style11"/>
        <w:widowControl/>
        <w:numPr>
          <w:ilvl w:val="0"/>
          <w:numId w:val="10"/>
        </w:numPr>
        <w:tabs>
          <w:tab w:val="left" w:pos="1229"/>
        </w:tabs>
        <w:spacing w:line="360" w:lineRule="auto"/>
        <w:ind w:firstLine="720"/>
        <w:rPr>
          <w:rStyle w:val="FontStyle17"/>
          <w:sz w:val="24"/>
          <w:szCs w:val="24"/>
        </w:rPr>
      </w:pPr>
      <w:r w:rsidRPr="00404F6A">
        <w:rPr>
          <w:rStyle w:val="FontStyle17"/>
          <w:sz w:val="24"/>
          <w:szCs w:val="24"/>
        </w:rPr>
        <w:t xml:space="preserve">При получении неполной информации о результатах рассмотрения информационных писем </w:t>
      </w:r>
      <w:r w:rsidR="004376E7" w:rsidRPr="00404F6A">
        <w:rPr>
          <w:rStyle w:val="FontStyle17"/>
          <w:sz w:val="24"/>
          <w:szCs w:val="24"/>
        </w:rPr>
        <w:t>ответственными лицами за проведение контрольных и экспертно-аналитических мероприятий</w:t>
      </w:r>
      <w:r w:rsidRPr="00404F6A">
        <w:rPr>
          <w:rStyle w:val="FontStyle17"/>
          <w:sz w:val="24"/>
          <w:szCs w:val="24"/>
        </w:rPr>
        <w:t xml:space="preserve"> направляется запрос о причинах предоставления неполной информации и об уточнении информации.</w:t>
      </w:r>
    </w:p>
    <w:p w:rsidR="00213F94" w:rsidRPr="00404F6A" w:rsidRDefault="00657045" w:rsidP="003F506F">
      <w:pPr>
        <w:pStyle w:val="Style11"/>
        <w:widowControl/>
        <w:numPr>
          <w:ilvl w:val="0"/>
          <w:numId w:val="10"/>
        </w:numPr>
        <w:tabs>
          <w:tab w:val="left" w:pos="1229"/>
        </w:tabs>
        <w:spacing w:line="360" w:lineRule="auto"/>
        <w:ind w:firstLine="720"/>
        <w:rPr>
          <w:rStyle w:val="FontStyle17"/>
          <w:sz w:val="24"/>
          <w:szCs w:val="24"/>
        </w:rPr>
      </w:pPr>
      <w:r w:rsidRPr="00404F6A">
        <w:rPr>
          <w:rStyle w:val="FontStyle17"/>
          <w:sz w:val="24"/>
          <w:szCs w:val="24"/>
        </w:rPr>
        <w:t>Л</w:t>
      </w:r>
      <w:r w:rsidR="00666B03" w:rsidRPr="00404F6A">
        <w:rPr>
          <w:rStyle w:val="FontStyle17"/>
          <w:sz w:val="24"/>
          <w:szCs w:val="24"/>
        </w:rPr>
        <w:t>ица, ответственные за проведение мероприятия ежемесячно, не позднее 1 числа месяца, с</w:t>
      </w:r>
      <w:r w:rsidRPr="00404F6A">
        <w:rPr>
          <w:rStyle w:val="FontStyle17"/>
          <w:sz w:val="24"/>
          <w:szCs w:val="24"/>
        </w:rPr>
        <w:t>ледующего за отчетным, направляю</w:t>
      </w:r>
      <w:r w:rsidR="00666B03" w:rsidRPr="00404F6A">
        <w:rPr>
          <w:rStyle w:val="FontStyle17"/>
          <w:sz w:val="24"/>
          <w:szCs w:val="24"/>
        </w:rPr>
        <w:t xml:space="preserve">т </w:t>
      </w:r>
      <w:r w:rsidR="00C25AEC" w:rsidRPr="00404F6A">
        <w:rPr>
          <w:rStyle w:val="FontStyle17"/>
          <w:sz w:val="24"/>
          <w:szCs w:val="24"/>
        </w:rPr>
        <w:t xml:space="preserve">председателю </w:t>
      </w:r>
      <w:r w:rsidR="000D13F8" w:rsidRPr="00404F6A">
        <w:rPr>
          <w:rStyle w:val="FontStyle17"/>
          <w:sz w:val="24"/>
          <w:szCs w:val="24"/>
        </w:rPr>
        <w:t>С</w:t>
      </w:r>
      <w:r w:rsidR="00C25AEC" w:rsidRPr="00404F6A">
        <w:rPr>
          <w:rStyle w:val="FontStyle17"/>
          <w:sz w:val="24"/>
          <w:szCs w:val="24"/>
        </w:rPr>
        <w:t xml:space="preserve">четной палаты </w:t>
      </w:r>
      <w:r w:rsidR="00666B03" w:rsidRPr="00404F6A">
        <w:rPr>
          <w:rStyle w:val="FontStyle17"/>
          <w:sz w:val="24"/>
          <w:szCs w:val="24"/>
        </w:rPr>
        <w:t xml:space="preserve">актуальную информацию о рассмотрении информационных писем </w:t>
      </w:r>
      <w:r w:rsidR="000D13F8" w:rsidRPr="00404F6A">
        <w:rPr>
          <w:rStyle w:val="FontStyle17"/>
          <w:sz w:val="24"/>
          <w:szCs w:val="24"/>
        </w:rPr>
        <w:t>С</w:t>
      </w:r>
      <w:r w:rsidR="00666B03" w:rsidRPr="00404F6A">
        <w:rPr>
          <w:rStyle w:val="FontStyle17"/>
          <w:sz w:val="24"/>
          <w:szCs w:val="24"/>
        </w:rPr>
        <w:t>четной палаты</w:t>
      </w:r>
      <w:r w:rsidRPr="00404F6A">
        <w:rPr>
          <w:rStyle w:val="FontStyle17"/>
          <w:sz w:val="24"/>
          <w:szCs w:val="24"/>
        </w:rPr>
        <w:t xml:space="preserve">. </w:t>
      </w:r>
      <w:r w:rsidR="00666B03" w:rsidRPr="00404F6A">
        <w:rPr>
          <w:rStyle w:val="FontStyle17"/>
          <w:sz w:val="24"/>
          <w:szCs w:val="24"/>
        </w:rPr>
        <w:t xml:space="preserve"> </w:t>
      </w:r>
    </w:p>
    <w:p w:rsidR="00785926" w:rsidRDefault="00785926" w:rsidP="003F506F">
      <w:pPr>
        <w:pStyle w:val="Style2"/>
        <w:widowControl/>
        <w:spacing w:line="360" w:lineRule="auto"/>
        <w:ind w:firstLine="709"/>
        <w:rPr>
          <w:rStyle w:val="FontStyle18"/>
          <w:sz w:val="24"/>
          <w:szCs w:val="24"/>
        </w:rPr>
      </w:pPr>
    </w:p>
    <w:p w:rsidR="00785926" w:rsidRDefault="00666B03" w:rsidP="00785926">
      <w:pPr>
        <w:pStyle w:val="Style2"/>
        <w:widowControl/>
        <w:spacing w:line="360" w:lineRule="auto"/>
        <w:ind w:firstLine="709"/>
        <w:rPr>
          <w:rStyle w:val="FontStyle18"/>
          <w:sz w:val="24"/>
          <w:szCs w:val="24"/>
        </w:rPr>
      </w:pPr>
      <w:r w:rsidRPr="00404F6A">
        <w:rPr>
          <w:rStyle w:val="FontStyle18"/>
          <w:sz w:val="24"/>
          <w:szCs w:val="24"/>
        </w:rPr>
        <w:t xml:space="preserve">5. Реализация представлений и предписаний </w:t>
      </w:r>
      <w:r w:rsidR="00507E93" w:rsidRPr="00404F6A">
        <w:rPr>
          <w:rStyle w:val="FontStyle18"/>
          <w:sz w:val="24"/>
          <w:szCs w:val="24"/>
        </w:rPr>
        <w:t>С</w:t>
      </w:r>
      <w:r w:rsidRPr="00404F6A">
        <w:rPr>
          <w:rStyle w:val="FontStyle18"/>
          <w:sz w:val="24"/>
          <w:szCs w:val="24"/>
        </w:rPr>
        <w:t xml:space="preserve">четной </w:t>
      </w:r>
      <w:r w:rsidR="00FA5473" w:rsidRPr="00404F6A">
        <w:rPr>
          <w:rStyle w:val="FontStyle18"/>
          <w:sz w:val="24"/>
          <w:szCs w:val="24"/>
        </w:rPr>
        <w:t>п</w:t>
      </w:r>
      <w:r w:rsidRPr="00404F6A">
        <w:rPr>
          <w:rStyle w:val="FontStyle18"/>
          <w:sz w:val="24"/>
          <w:szCs w:val="24"/>
        </w:rPr>
        <w:t>алаты</w:t>
      </w:r>
      <w:r w:rsidR="00FA5473" w:rsidRPr="00404F6A">
        <w:rPr>
          <w:rStyle w:val="FontStyle18"/>
          <w:sz w:val="24"/>
          <w:szCs w:val="24"/>
        </w:rPr>
        <w:t xml:space="preserve"> </w:t>
      </w:r>
      <w:r w:rsidR="00785926">
        <w:rPr>
          <w:rStyle w:val="FontStyle18"/>
          <w:sz w:val="24"/>
          <w:szCs w:val="24"/>
        </w:rPr>
        <w:t xml:space="preserve">   </w:t>
      </w:r>
    </w:p>
    <w:p w:rsidR="00213F94" w:rsidRPr="00404F6A" w:rsidRDefault="00785926" w:rsidP="00785926">
      <w:pPr>
        <w:pStyle w:val="Style2"/>
        <w:widowControl/>
        <w:spacing w:line="360" w:lineRule="auto"/>
        <w:ind w:firstLine="709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 </w:t>
      </w:r>
      <w:r w:rsidR="00507E93" w:rsidRPr="00404F6A">
        <w:rPr>
          <w:rStyle w:val="FontStyle18"/>
          <w:sz w:val="24"/>
          <w:szCs w:val="24"/>
        </w:rPr>
        <w:t xml:space="preserve">муниципального района </w:t>
      </w:r>
      <w:proofErr w:type="spellStart"/>
      <w:r w:rsidR="00507E93" w:rsidRPr="00404F6A">
        <w:rPr>
          <w:rStyle w:val="FontStyle18"/>
          <w:sz w:val="24"/>
          <w:szCs w:val="24"/>
        </w:rPr>
        <w:t>Клявлинский</w:t>
      </w:r>
      <w:proofErr w:type="spellEnd"/>
      <w:r w:rsidR="00507E93" w:rsidRPr="00404F6A">
        <w:rPr>
          <w:rStyle w:val="FontStyle18"/>
          <w:sz w:val="24"/>
          <w:szCs w:val="24"/>
        </w:rPr>
        <w:t xml:space="preserve"> </w:t>
      </w:r>
      <w:r w:rsidR="00666B03" w:rsidRPr="00404F6A">
        <w:rPr>
          <w:rStyle w:val="FontStyle18"/>
          <w:sz w:val="24"/>
          <w:szCs w:val="24"/>
        </w:rPr>
        <w:t>Самарской области</w:t>
      </w:r>
    </w:p>
    <w:p w:rsidR="003A6895" w:rsidRPr="00404F6A" w:rsidRDefault="003A6895" w:rsidP="003F506F">
      <w:pPr>
        <w:pStyle w:val="Style2"/>
        <w:widowControl/>
        <w:spacing w:line="360" w:lineRule="auto"/>
        <w:ind w:firstLine="720"/>
        <w:rPr>
          <w:rStyle w:val="FontStyle18"/>
          <w:sz w:val="24"/>
          <w:szCs w:val="24"/>
        </w:rPr>
      </w:pPr>
    </w:p>
    <w:p w:rsidR="00213F94" w:rsidRPr="00404F6A" w:rsidRDefault="00666B03" w:rsidP="003F506F">
      <w:pPr>
        <w:pStyle w:val="Style14"/>
        <w:widowControl/>
        <w:spacing w:line="360" w:lineRule="auto"/>
        <w:ind w:firstLine="720"/>
        <w:rPr>
          <w:rStyle w:val="FontStyle17"/>
          <w:sz w:val="24"/>
          <w:szCs w:val="24"/>
        </w:rPr>
      </w:pPr>
      <w:r w:rsidRPr="00404F6A">
        <w:rPr>
          <w:rStyle w:val="FontStyle17"/>
          <w:sz w:val="24"/>
          <w:szCs w:val="24"/>
        </w:rPr>
        <w:t xml:space="preserve">5.1. Контроль реализации представлений и предписаний </w:t>
      </w:r>
      <w:r w:rsidR="00507E93" w:rsidRPr="00404F6A">
        <w:rPr>
          <w:bCs/>
        </w:rPr>
        <w:t>С</w:t>
      </w:r>
      <w:r w:rsidR="00076AE5" w:rsidRPr="00404F6A">
        <w:rPr>
          <w:bCs/>
        </w:rPr>
        <w:t>четной палаты</w:t>
      </w:r>
      <w:r w:rsidRPr="00404F6A">
        <w:rPr>
          <w:rStyle w:val="FontStyle17"/>
          <w:sz w:val="24"/>
          <w:szCs w:val="24"/>
        </w:rPr>
        <w:t xml:space="preserve"> включает в себя следующие процедуры:</w:t>
      </w:r>
    </w:p>
    <w:p w:rsidR="00213F94" w:rsidRPr="00404F6A" w:rsidRDefault="00666B03" w:rsidP="003F506F">
      <w:pPr>
        <w:pStyle w:val="Style11"/>
        <w:widowControl/>
        <w:numPr>
          <w:ilvl w:val="0"/>
          <w:numId w:val="11"/>
        </w:numPr>
        <w:tabs>
          <w:tab w:val="left" w:pos="883"/>
        </w:tabs>
        <w:spacing w:line="360" w:lineRule="auto"/>
        <w:ind w:firstLine="720"/>
        <w:rPr>
          <w:rStyle w:val="FontStyle17"/>
          <w:sz w:val="24"/>
          <w:szCs w:val="24"/>
        </w:rPr>
      </w:pPr>
      <w:r w:rsidRPr="00404F6A">
        <w:rPr>
          <w:rStyle w:val="FontStyle17"/>
          <w:sz w:val="24"/>
          <w:szCs w:val="24"/>
        </w:rPr>
        <w:t>постановка представлений и предписаний на контроль (с указанием сроков контроля);</w:t>
      </w:r>
    </w:p>
    <w:p w:rsidR="00213F94" w:rsidRPr="00404F6A" w:rsidRDefault="00666B03" w:rsidP="003F506F">
      <w:pPr>
        <w:pStyle w:val="Style11"/>
        <w:widowControl/>
        <w:numPr>
          <w:ilvl w:val="0"/>
          <w:numId w:val="11"/>
        </w:numPr>
        <w:tabs>
          <w:tab w:val="left" w:pos="883"/>
        </w:tabs>
        <w:spacing w:line="360" w:lineRule="auto"/>
        <w:ind w:firstLine="720"/>
        <w:rPr>
          <w:rStyle w:val="FontStyle17"/>
          <w:sz w:val="24"/>
          <w:szCs w:val="24"/>
        </w:rPr>
      </w:pPr>
      <w:r w:rsidRPr="00404F6A">
        <w:rPr>
          <w:rStyle w:val="FontStyle17"/>
          <w:sz w:val="24"/>
          <w:szCs w:val="24"/>
        </w:rPr>
        <w:lastRenderedPageBreak/>
        <w:t>анализ полноты и своевременности принятых по результатам выполнения представлений (предписаний) решений и мер;</w:t>
      </w:r>
    </w:p>
    <w:p w:rsidR="00213F94" w:rsidRPr="00404F6A" w:rsidRDefault="00666B03" w:rsidP="003F506F">
      <w:pPr>
        <w:pStyle w:val="Style11"/>
        <w:widowControl/>
        <w:numPr>
          <w:ilvl w:val="0"/>
          <w:numId w:val="11"/>
        </w:numPr>
        <w:tabs>
          <w:tab w:val="left" w:pos="883"/>
        </w:tabs>
        <w:spacing w:line="360" w:lineRule="auto"/>
        <w:ind w:firstLine="720"/>
        <w:rPr>
          <w:rStyle w:val="FontStyle17"/>
          <w:sz w:val="24"/>
          <w:szCs w:val="24"/>
        </w:rPr>
      </w:pPr>
      <w:r w:rsidRPr="00404F6A">
        <w:rPr>
          <w:rStyle w:val="FontStyle17"/>
          <w:sz w:val="24"/>
          <w:szCs w:val="24"/>
        </w:rPr>
        <w:t xml:space="preserve">продление срока исполнения представлений и (или) предписаний по решению </w:t>
      </w:r>
      <w:r w:rsidR="00507E93" w:rsidRPr="00404F6A">
        <w:rPr>
          <w:rStyle w:val="FontStyle17"/>
          <w:sz w:val="24"/>
          <w:szCs w:val="24"/>
        </w:rPr>
        <w:t>С</w:t>
      </w:r>
      <w:r w:rsidR="00807FAA" w:rsidRPr="00404F6A">
        <w:rPr>
          <w:rStyle w:val="FontStyle17"/>
          <w:sz w:val="24"/>
          <w:szCs w:val="24"/>
        </w:rPr>
        <w:t>четной</w:t>
      </w:r>
      <w:r w:rsidRPr="00404F6A">
        <w:rPr>
          <w:rStyle w:val="FontStyle17"/>
          <w:sz w:val="24"/>
          <w:szCs w:val="24"/>
        </w:rPr>
        <w:t xml:space="preserve"> палаты (не более одного раза);</w:t>
      </w:r>
    </w:p>
    <w:p w:rsidR="00213F94" w:rsidRPr="00404F6A" w:rsidRDefault="00666B03" w:rsidP="003F506F">
      <w:pPr>
        <w:pStyle w:val="Style11"/>
        <w:widowControl/>
        <w:numPr>
          <w:ilvl w:val="0"/>
          <w:numId w:val="3"/>
        </w:numPr>
        <w:tabs>
          <w:tab w:val="left" w:pos="864"/>
        </w:tabs>
        <w:spacing w:line="360" w:lineRule="auto"/>
        <w:ind w:firstLine="720"/>
        <w:rPr>
          <w:rStyle w:val="FontStyle17"/>
          <w:sz w:val="24"/>
          <w:szCs w:val="24"/>
        </w:rPr>
      </w:pPr>
      <w:r w:rsidRPr="00404F6A">
        <w:rPr>
          <w:rStyle w:val="FontStyle17"/>
          <w:sz w:val="24"/>
          <w:szCs w:val="24"/>
        </w:rPr>
        <w:t xml:space="preserve">принятие мер в случаях невыполнения представлений и предписаний </w:t>
      </w:r>
      <w:r w:rsidR="00967802" w:rsidRPr="00404F6A">
        <w:t>С</w:t>
      </w:r>
      <w:r w:rsidR="001D40A8" w:rsidRPr="00404F6A">
        <w:t>четной</w:t>
      </w:r>
      <w:r w:rsidRPr="00404F6A">
        <w:rPr>
          <w:rStyle w:val="FontStyle17"/>
          <w:sz w:val="24"/>
          <w:szCs w:val="24"/>
        </w:rPr>
        <w:t xml:space="preserve"> палаты (отдельных требований (пунктов)) в установленный срок;</w:t>
      </w:r>
    </w:p>
    <w:p w:rsidR="00213F94" w:rsidRPr="00404F6A" w:rsidRDefault="00666B03" w:rsidP="003F506F">
      <w:pPr>
        <w:pStyle w:val="Style11"/>
        <w:widowControl/>
        <w:numPr>
          <w:ilvl w:val="0"/>
          <w:numId w:val="3"/>
        </w:numPr>
        <w:tabs>
          <w:tab w:val="left" w:pos="864"/>
        </w:tabs>
        <w:spacing w:line="360" w:lineRule="auto"/>
        <w:ind w:firstLine="720"/>
        <w:rPr>
          <w:rStyle w:val="FontStyle17"/>
          <w:sz w:val="24"/>
          <w:szCs w:val="24"/>
        </w:rPr>
      </w:pPr>
      <w:r w:rsidRPr="00404F6A">
        <w:rPr>
          <w:rStyle w:val="FontStyle17"/>
          <w:sz w:val="24"/>
          <w:szCs w:val="24"/>
        </w:rPr>
        <w:t xml:space="preserve">снятие представлений и (или) предписаний </w:t>
      </w:r>
      <w:r w:rsidR="00967802" w:rsidRPr="00404F6A">
        <w:rPr>
          <w:rStyle w:val="FontStyle17"/>
          <w:sz w:val="24"/>
          <w:szCs w:val="24"/>
        </w:rPr>
        <w:t>Сч</w:t>
      </w:r>
      <w:r w:rsidR="001D40A8" w:rsidRPr="00404F6A">
        <w:rPr>
          <w:rStyle w:val="FontStyle17"/>
          <w:sz w:val="24"/>
          <w:szCs w:val="24"/>
        </w:rPr>
        <w:t xml:space="preserve">етной палаты </w:t>
      </w:r>
      <w:r w:rsidRPr="00404F6A">
        <w:rPr>
          <w:rStyle w:val="FontStyle17"/>
          <w:sz w:val="24"/>
          <w:szCs w:val="24"/>
        </w:rPr>
        <w:t>с контроля в связи с их выполнением или принятием исчерпывающего комплекса мер.</w:t>
      </w:r>
    </w:p>
    <w:p w:rsidR="00213F94" w:rsidRPr="00404F6A" w:rsidRDefault="00666B03" w:rsidP="003F506F">
      <w:pPr>
        <w:pStyle w:val="Style14"/>
        <w:widowControl/>
        <w:spacing w:line="360" w:lineRule="auto"/>
        <w:ind w:firstLine="720"/>
        <w:rPr>
          <w:rStyle w:val="FontStyle17"/>
          <w:sz w:val="24"/>
          <w:szCs w:val="24"/>
        </w:rPr>
      </w:pPr>
      <w:r w:rsidRPr="00404F6A">
        <w:rPr>
          <w:rStyle w:val="FontStyle17"/>
          <w:sz w:val="24"/>
          <w:szCs w:val="24"/>
        </w:rPr>
        <w:t xml:space="preserve">Контроль за выполнением представлений и (или) предписаний осуществляется </w:t>
      </w:r>
      <w:r w:rsidR="00844C04" w:rsidRPr="00404F6A">
        <w:rPr>
          <w:rStyle w:val="FontStyle17"/>
          <w:sz w:val="24"/>
          <w:szCs w:val="24"/>
        </w:rPr>
        <w:t xml:space="preserve">председателем </w:t>
      </w:r>
      <w:r w:rsidR="00967802" w:rsidRPr="00404F6A">
        <w:rPr>
          <w:rStyle w:val="FontStyle17"/>
          <w:sz w:val="24"/>
          <w:szCs w:val="24"/>
        </w:rPr>
        <w:t>С</w:t>
      </w:r>
      <w:r w:rsidR="00844C04" w:rsidRPr="00404F6A">
        <w:rPr>
          <w:rStyle w:val="FontStyle17"/>
          <w:sz w:val="24"/>
          <w:szCs w:val="24"/>
        </w:rPr>
        <w:t>четной палаты</w:t>
      </w:r>
      <w:r w:rsidRPr="00404F6A">
        <w:rPr>
          <w:rStyle w:val="FontStyle17"/>
          <w:sz w:val="24"/>
          <w:szCs w:val="24"/>
        </w:rPr>
        <w:t>.</w:t>
      </w:r>
    </w:p>
    <w:p w:rsidR="00213F94" w:rsidRPr="00404F6A" w:rsidRDefault="00666B03" w:rsidP="003F506F">
      <w:pPr>
        <w:pStyle w:val="Style14"/>
        <w:widowControl/>
        <w:spacing w:line="360" w:lineRule="auto"/>
        <w:ind w:firstLine="720"/>
        <w:rPr>
          <w:rStyle w:val="FontStyle17"/>
          <w:sz w:val="24"/>
          <w:szCs w:val="24"/>
        </w:rPr>
      </w:pPr>
      <w:r w:rsidRPr="00404F6A">
        <w:rPr>
          <w:rStyle w:val="FontStyle17"/>
          <w:sz w:val="24"/>
          <w:szCs w:val="24"/>
        </w:rPr>
        <w:t>Текущий контроль реализации представлений и предписаний осуществляют ответственные лица за проведение мероприятий, по результатам которых были направлены соответствующие представления, предписания.</w:t>
      </w:r>
    </w:p>
    <w:p w:rsidR="00213F94" w:rsidRPr="00404F6A" w:rsidRDefault="00844C04" w:rsidP="003F506F">
      <w:pPr>
        <w:pStyle w:val="Style14"/>
        <w:widowControl/>
        <w:spacing w:line="360" w:lineRule="auto"/>
        <w:ind w:firstLine="720"/>
        <w:rPr>
          <w:rStyle w:val="FontStyle17"/>
          <w:sz w:val="24"/>
          <w:szCs w:val="24"/>
        </w:rPr>
      </w:pPr>
      <w:r w:rsidRPr="00404F6A">
        <w:rPr>
          <w:rStyle w:val="FontStyle17"/>
          <w:sz w:val="24"/>
          <w:szCs w:val="24"/>
        </w:rPr>
        <w:t>Л</w:t>
      </w:r>
      <w:r w:rsidR="00666B03" w:rsidRPr="00404F6A">
        <w:rPr>
          <w:rStyle w:val="FontStyle17"/>
          <w:sz w:val="24"/>
          <w:szCs w:val="24"/>
        </w:rPr>
        <w:t>ица, ответственные за проведение мероприятия</w:t>
      </w:r>
      <w:r w:rsidRPr="00404F6A">
        <w:rPr>
          <w:rStyle w:val="FontStyle17"/>
          <w:sz w:val="24"/>
          <w:szCs w:val="24"/>
        </w:rPr>
        <w:t>,</w:t>
      </w:r>
      <w:r w:rsidR="00666B03" w:rsidRPr="00404F6A">
        <w:rPr>
          <w:rStyle w:val="FontStyle17"/>
          <w:sz w:val="24"/>
          <w:szCs w:val="24"/>
        </w:rPr>
        <w:t xml:space="preserve"> ежемесячно, не позднее 1 (первого) числа месяца, следующего за отчетным, направля</w:t>
      </w:r>
      <w:r w:rsidR="00AF57E5" w:rsidRPr="00404F6A">
        <w:rPr>
          <w:rStyle w:val="FontStyle17"/>
          <w:sz w:val="24"/>
          <w:szCs w:val="24"/>
        </w:rPr>
        <w:t>ю</w:t>
      </w:r>
      <w:r w:rsidR="00666B03" w:rsidRPr="00404F6A">
        <w:rPr>
          <w:rStyle w:val="FontStyle17"/>
          <w:sz w:val="24"/>
          <w:szCs w:val="24"/>
        </w:rPr>
        <w:t xml:space="preserve">т актуальную информацию об исполнении представлений, предписаний </w:t>
      </w:r>
      <w:r w:rsidR="00AE5063" w:rsidRPr="00404F6A">
        <w:rPr>
          <w:rStyle w:val="FontStyle17"/>
          <w:sz w:val="24"/>
          <w:szCs w:val="24"/>
        </w:rPr>
        <w:t>С</w:t>
      </w:r>
      <w:r w:rsidRPr="00404F6A">
        <w:rPr>
          <w:rStyle w:val="FontStyle17"/>
          <w:sz w:val="24"/>
          <w:szCs w:val="24"/>
        </w:rPr>
        <w:t xml:space="preserve">четной </w:t>
      </w:r>
      <w:r w:rsidR="00666B03" w:rsidRPr="00404F6A">
        <w:rPr>
          <w:rStyle w:val="FontStyle17"/>
          <w:sz w:val="24"/>
          <w:szCs w:val="24"/>
        </w:rPr>
        <w:t xml:space="preserve">палаты </w:t>
      </w:r>
      <w:r w:rsidRPr="00404F6A">
        <w:rPr>
          <w:rStyle w:val="FontStyle17"/>
          <w:sz w:val="24"/>
          <w:szCs w:val="24"/>
        </w:rPr>
        <w:t xml:space="preserve">председателю </w:t>
      </w:r>
      <w:r w:rsidR="00AE5063" w:rsidRPr="00404F6A">
        <w:rPr>
          <w:rStyle w:val="FontStyle17"/>
          <w:sz w:val="24"/>
          <w:szCs w:val="24"/>
        </w:rPr>
        <w:t>С</w:t>
      </w:r>
      <w:r w:rsidRPr="00404F6A">
        <w:rPr>
          <w:rStyle w:val="FontStyle17"/>
          <w:sz w:val="24"/>
          <w:szCs w:val="24"/>
        </w:rPr>
        <w:t xml:space="preserve">четной </w:t>
      </w:r>
      <w:r w:rsidR="00666B03" w:rsidRPr="00404F6A">
        <w:rPr>
          <w:rStyle w:val="FontStyle17"/>
          <w:sz w:val="24"/>
          <w:szCs w:val="24"/>
        </w:rPr>
        <w:t>палаты.</w:t>
      </w:r>
    </w:p>
    <w:p w:rsidR="00213F94" w:rsidRPr="00404F6A" w:rsidRDefault="00666B03" w:rsidP="003F506F">
      <w:pPr>
        <w:pStyle w:val="Style14"/>
        <w:widowControl/>
        <w:spacing w:line="360" w:lineRule="auto"/>
        <w:ind w:firstLine="720"/>
        <w:rPr>
          <w:rStyle w:val="FontStyle17"/>
          <w:sz w:val="24"/>
          <w:szCs w:val="24"/>
        </w:rPr>
      </w:pPr>
      <w:r w:rsidRPr="00404F6A">
        <w:rPr>
          <w:rStyle w:val="FontStyle17"/>
          <w:sz w:val="24"/>
          <w:szCs w:val="24"/>
        </w:rPr>
        <w:t>5.2. Анализ решений и мер, принятых по результатам выполнения представлений и предписаний, осуществляется путем:</w:t>
      </w:r>
    </w:p>
    <w:p w:rsidR="00213F94" w:rsidRPr="00404F6A" w:rsidRDefault="00666B03" w:rsidP="003F506F">
      <w:pPr>
        <w:pStyle w:val="Style11"/>
        <w:widowControl/>
        <w:numPr>
          <w:ilvl w:val="0"/>
          <w:numId w:val="3"/>
        </w:numPr>
        <w:tabs>
          <w:tab w:val="left" w:pos="864"/>
        </w:tabs>
        <w:spacing w:line="360" w:lineRule="auto"/>
        <w:ind w:firstLine="720"/>
        <w:rPr>
          <w:rStyle w:val="FontStyle17"/>
          <w:sz w:val="24"/>
          <w:szCs w:val="24"/>
        </w:rPr>
      </w:pPr>
      <w:r w:rsidRPr="00404F6A">
        <w:rPr>
          <w:rStyle w:val="FontStyle17"/>
          <w:sz w:val="24"/>
          <w:szCs w:val="24"/>
        </w:rPr>
        <w:t xml:space="preserve">текущего контроля реализации представлений и предписаний, осуществляемого путем изучения и анализа полученной от </w:t>
      </w:r>
      <w:r w:rsidR="004D5E67" w:rsidRPr="00404F6A">
        <w:rPr>
          <w:rStyle w:val="FontStyle17"/>
          <w:sz w:val="24"/>
          <w:szCs w:val="24"/>
        </w:rPr>
        <w:t>органов местного самоуправления</w:t>
      </w:r>
      <w:r w:rsidRPr="00404F6A">
        <w:rPr>
          <w:rStyle w:val="FontStyle17"/>
          <w:sz w:val="24"/>
          <w:szCs w:val="24"/>
        </w:rPr>
        <w:t xml:space="preserve"> и объектов контроля информации и подтверждающих документов о принятых решениях и мерах по выполнению представлений и предписаний;</w:t>
      </w:r>
    </w:p>
    <w:p w:rsidR="00213F94" w:rsidRPr="00404F6A" w:rsidRDefault="00666B03" w:rsidP="003F506F">
      <w:pPr>
        <w:pStyle w:val="Style11"/>
        <w:widowControl/>
        <w:numPr>
          <w:ilvl w:val="0"/>
          <w:numId w:val="4"/>
        </w:numPr>
        <w:tabs>
          <w:tab w:val="left" w:pos="874"/>
        </w:tabs>
        <w:spacing w:line="360" w:lineRule="auto"/>
        <w:ind w:firstLine="720"/>
        <w:rPr>
          <w:rStyle w:val="FontStyle17"/>
          <w:sz w:val="24"/>
          <w:szCs w:val="24"/>
        </w:rPr>
      </w:pPr>
      <w:r w:rsidRPr="00404F6A">
        <w:rPr>
          <w:rStyle w:val="FontStyle17"/>
          <w:sz w:val="24"/>
          <w:szCs w:val="24"/>
        </w:rPr>
        <w:t>проведения контрольных и экспертно-аналитических мероприятий, предметом или одним из вопросов которых является реализация ранее направленных представлений и предписаний.</w:t>
      </w:r>
    </w:p>
    <w:p w:rsidR="00213F94" w:rsidRPr="00404F6A" w:rsidRDefault="00666B03" w:rsidP="003F506F">
      <w:pPr>
        <w:pStyle w:val="Style11"/>
        <w:widowControl/>
        <w:numPr>
          <w:ilvl w:val="0"/>
          <w:numId w:val="12"/>
        </w:numPr>
        <w:tabs>
          <w:tab w:val="left" w:pos="1195"/>
        </w:tabs>
        <w:spacing w:line="360" w:lineRule="auto"/>
        <w:ind w:firstLine="720"/>
        <w:rPr>
          <w:rStyle w:val="FontStyle17"/>
          <w:sz w:val="24"/>
          <w:szCs w:val="24"/>
        </w:rPr>
      </w:pPr>
      <w:r w:rsidRPr="00404F6A">
        <w:rPr>
          <w:rStyle w:val="FontStyle17"/>
          <w:sz w:val="24"/>
          <w:szCs w:val="24"/>
        </w:rPr>
        <w:t xml:space="preserve">Текущий контроль реализации представлений и предписаний включает в себя осуществление анализа своевременности информирования </w:t>
      </w:r>
      <w:r w:rsidR="00AE5063" w:rsidRPr="00404F6A">
        <w:rPr>
          <w:rStyle w:val="FontStyle17"/>
          <w:sz w:val="24"/>
          <w:szCs w:val="24"/>
        </w:rPr>
        <w:t>С</w:t>
      </w:r>
      <w:r w:rsidR="004D5E67" w:rsidRPr="00404F6A">
        <w:rPr>
          <w:rStyle w:val="FontStyle17"/>
          <w:sz w:val="24"/>
          <w:szCs w:val="24"/>
        </w:rPr>
        <w:t xml:space="preserve">четной </w:t>
      </w:r>
      <w:r w:rsidRPr="00404F6A">
        <w:rPr>
          <w:rStyle w:val="FontStyle17"/>
          <w:sz w:val="24"/>
          <w:szCs w:val="24"/>
        </w:rPr>
        <w:t>палаты о принятых объектом решениях по представлениям и предписаниям и полноте мер по их выполнению.</w:t>
      </w:r>
    </w:p>
    <w:p w:rsidR="00213F94" w:rsidRPr="00404F6A" w:rsidRDefault="00666B03" w:rsidP="003F506F">
      <w:pPr>
        <w:pStyle w:val="Style14"/>
        <w:widowControl/>
        <w:spacing w:line="360" w:lineRule="auto"/>
        <w:ind w:firstLine="720"/>
        <w:rPr>
          <w:rStyle w:val="FontStyle17"/>
          <w:sz w:val="24"/>
          <w:szCs w:val="24"/>
        </w:rPr>
      </w:pPr>
      <w:r w:rsidRPr="00404F6A">
        <w:rPr>
          <w:rStyle w:val="FontStyle17"/>
          <w:sz w:val="24"/>
          <w:szCs w:val="24"/>
        </w:rPr>
        <w:t xml:space="preserve">Анализ своевременности выполнения представлений и предписаний о принятых решениях и мерах по их реализации состоит в сопоставлении фактических сроков рассмотрения представлений и предписаний и информирования </w:t>
      </w:r>
      <w:r w:rsidR="00AE5063" w:rsidRPr="00404F6A">
        <w:rPr>
          <w:rStyle w:val="FontStyle17"/>
          <w:sz w:val="24"/>
          <w:szCs w:val="24"/>
        </w:rPr>
        <w:t>С</w:t>
      </w:r>
      <w:r w:rsidR="004D5E67" w:rsidRPr="00404F6A">
        <w:rPr>
          <w:rStyle w:val="FontStyle17"/>
          <w:sz w:val="24"/>
          <w:szCs w:val="24"/>
        </w:rPr>
        <w:t xml:space="preserve">четной </w:t>
      </w:r>
      <w:r w:rsidRPr="00404F6A">
        <w:rPr>
          <w:rStyle w:val="FontStyle17"/>
          <w:sz w:val="24"/>
          <w:szCs w:val="24"/>
        </w:rPr>
        <w:t>палаты со сроками, указанными в представлениях и предписаниях (определяются по входящей дате документов о результатах реализации представлений (предписаний) или датой почтового отправления на конверте).</w:t>
      </w:r>
    </w:p>
    <w:p w:rsidR="00213F94" w:rsidRPr="00404F6A" w:rsidRDefault="00666B03" w:rsidP="003F506F">
      <w:pPr>
        <w:pStyle w:val="Style14"/>
        <w:widowControl/>
        <w:spacing w:line="360" w:lineRule="auto"/>
        <w:ind w:firstLine="720"/>
        <w:rPr>
          <w:rStyle w:val="FontStyle17"/>
          <w:sz w:val="24"/>
          <w:szCs w:val="24"/>
        </w:rPr>
      </w:pPr>
      <w:r w:rsidRPr="00404F6A">
        <w:rPr>
          <w:rStyle w:val="FontStyle17"/>
          <w:sz w:val="24"/>
          <w:szCs w:val="24"/>
        </w:rPr>
        <w:lastRenderedPageBreak/>
        <w:t>Контр</w:t>
      </w:r>
      <w:r w:rsidR="004D5E67" w:rsidRPr="00404F6A">
        <w:rPr>
          <w:rStyle w:val="FontStyle17"/>
          <w:sz w:val="24"/>
          <w:szCs w:val="24"/>
        </w:rPr>
        <w:t xml:space="preserve">оль полноты выполнения </w:t>
      </w:r>
      <w:r w:rsidRPr="00404F6A">
        <w:rPr>
          <w:rStyle w:val="FontStyle17"/>
          <w:sz w:val="24"/>
          <w:szCs w:val="24"/>
        </w:rPr>
        <w:t>органами местного самоуправления и объектами контроля требований и предложений, содержащихся в представлениях и предписаниях, включает в себя анализ:</w:t>
      </w:r>
    </w:p>
    <w:p w:rsidR="00213F94" w:rsidRPr="00404F6A" w:rsidRDefault="00666B03" w:rsidP="003F506F">
      <w:pPr>
        <w:pStyle w:val="Style11"/>
        <w:widowControl/>
        <w:numPr>
          <w:ilvl w:val="0"/>
          <w:numId w:val="4"/>
        </w:numPr>
        <w:tabs>
          <w:tab w:val="left" w:pos="874"/>
        </w:tabs>
        <w:spacing w:line="360" w:lineRule="auto"/>
        <w:ind w:firstLine="720"/>
        <w:rPr>
          <w:rStyle w:val="FontStyle17"/>
          <w:sz w:val="24"/>
          <w:szCs w:val="24"/>
        </w:rPr>
      </w:pPr>
      <w:r w:rsidRPr="00404F6A">
        <w:rPr>
          <w:rStyle w:val="FontStyle17"/>
          <w:sz w:val="24"/>
          <w:szCs w:val="24"/>
        </w:rPr>
        <w:t>соответствия решений и мер, принятых органами местного самоуправления и объектами контроля, требованиям, указанным в представлениях и предписаниях;</w:t>
      </w:r>
    </w:p>
    <w:p w:rsidR="00213F94" w:rsidRPr="00404F6A" w:rsidRDefault="00666B03" w:rsidP="003F506F">
      <w:pPr>
        <w:pStyle w:val="Style11"/>
        <w:widowControl/>
        <w:numPr>
          <w:ilvl w:val="0"/>
          <w:numId w:val="4"/>
        </w:numPr>
        <w:tabs>
          <w:tab w:val="left" w:pos="874"/>
        </w:tabs>
        <w:spacing w:line="360" w:lineRule="auto"/>
        <w:ind w:firstLine="720"/>
        <w:rPr>
          <w:rStyle w:val="FontStyle17"/>
          <w:sz w:val="24"/>
          <w:szCs w:val="24"/>
        </w:rPr>
      </w:pPr>
      <w:r w:rsidRPr="00404F6A">
        <w:rPr>
          <w:rStyle w:val="FontStyle17"/>
          <w:sz w:val="24"/>
          <w:szCs w:val="24"/>
        </w:rPr>
        <w:t>причин невыполнения требований, содержащихся в представлениях и предписаниях.</w:t>
      </w:r>
    </w:p>
    <w:p w:rsidR="00213F94" w:rsidRPr="00404F6A" w:rsidRDefault="00666B03" w:rsidP="003F506F">
      <w:pPr>
        <w:pStyle w:val="Style14"/>
        <w:widowControl/>
        <w:spacing w:line="360" w:lineRule="auto"/>
        <w:ind w:firstLine="720"/>
        <w:rPr>
          <w:rStyle w:val="FontStyle17"/>
          <w:sz w:val="24"/>
          <w:szCs w:val="24"/>
        </w:rPr>
      </w:pPr>
      <w:r w:rsidRPr="00404F6A">
        <w:rPr>
          <w:rStyle w:val="FontStyle17"/>
          <w:sz w:val="24"/>
          <w:szCs w:val="24"/>
        </w:rPr>
        <w:t xml:space="preserve">В ходе текущего контроля реализации представлений и предписаний у органов местного самоуправления и объектов контроля может быть запрошена дополнительная информация или документация о ходе и результатах реализации представлений и предписаний </w:t>
      </w:r>
      <w:r w:rsidR="004C6250" w:rsidRPr="00404F6A">
        <w:rPr>
          <w:rStyle w:val="FontStyle17"/>
          <w:sz w:val="24"/>
          <w:szCs w:val="24"/>
        </w:rPr>
        <w:t>С</w:t>
      </w:r>
      <w:r w:rsidR="004F2256" w:rsidRPr="00404F6A">
        <w:rPr>
          <w:rStyle w:val="FontStyle17"/>
          <w:sz w:val="24"/>
          <w:szCs w:val="24"/>
        </w:rPr>
        <w:t xml:space="preserve">четной </w:t>
      </w:r>
      <w:r w:rsidRPr="00404F6A">
        <w:rPr>
          <w:rStyle w:val="FontStyle17"/>
          <w:sz w:val="24"/>
          <w:szCs w:val="24"/>
        </w:rPr>
        <w:t>палаты.</w:t>
      </w:r>
    </w:p>
    <w:p w:rsidR="00213F94" w:rsidRPr="00404F6A" w:rsidRDefault="00666B03" w:rsidP="003F506F">
      <w:pPr>
        <w:pStyle w:val="Style11"/>
        <w:widowControl/>
        <w:numPr>
          <w:ilvl w:val="0"/>
          <w:numId w:val="13"/>
        </w:numPr>
        <w:tabs>
          <w:tab w:val="left" w:pos="1195"/>
        </w:tabs>
        <w:spacing w:line="360" w:lineRule="auto"/>
        <w:ind w:firstLine="720"/>
        <w:rPr>
          <w:rStyle w:val="FontStyle17"/>
          <w:sz w:val="24"/>
          <w:szCs w:val="24"/>
        </w:rPr>
      </w:pPr>
      <w:r w:rsidRPr="00404F6A">
        <w:rPr>
          <w:rStyle w:val="FontStyle17"/>
          <w:sz w:val="24"/>
          <w:szCs w:val="24"/>
        </w:rPr>
        <w:t>Экспертно-аналитические мероприятия, предметом которых является выполнение представлений и (или) предписаний, и контрольные мероприятия, которые включают в составе вопросов программы проверку реализации ранее направленных представлений и (или) предписаний, осуществляются в следующих случаях:</w:t>
      </w:r>
    </w:p>
    <w:p w:rsidR="00213F94" w:rsidRPr="00404F6A" w:rsidRDefault="00666B03" w:rsidP="003F506F">
      <w:pPr>
        <w:pStyle w:val="Style11"/>
        <w:widowControl/>
        <w:numPr>
          <w:ilvl w:val="0"/>
          <w:numId w:val="4"/>
        </w:numPr>
        <w:tabs>
          <w:tab w:val="left" w:pos="869"/>
        </w:tabs>
        <w:spacing w:line="360" w:lineRule="auto"/>
        <w:ind w:firstLine="720"/>
        <w:rPr>
          <w:rStyle w:val="FontStyle17"/>
          <w:sz w:val="24"/>
          <w:szCs w:val="24"/>
        </w:rPr>
      </w:pPr>
      <w:r w:rsidRPr="00404F6A">
        <w:rPr>
          <w:rStyle w:val="FontStyle17"/>
          <w:sz w:val="24"/>
          <w:szCs w:val="24"/>
        </w:rPr>
        <w:t>необходимости уточнения полученной информации о принятых решениях, ходе и результатах выполнения представлений, предписаний или проверки ее достоверности;</w:t>
      </w:r>
    </w:p>
    <w:p w:rsidR="00213F94" w:rsidRPr="00404F6A" w:rsidRDefault="00666B03" w:rsidP="003F506F">
      <w:pPr>
        <w:pStyle w:val="Style11"/>
        <w:widowControl/>
        <w:numPr>
          <w:ilvl w:val="0"/>
          <w:numId w:val="4"/>
        </w:numPr>
        <w:tabs>
          <w:tab w:val="left" w:pos="869"/>
        </w:tabs>
        <w:spacing w:line="360" w:lineRule="auto"/>
        <w:ind w:firstLine="720"/>
        <w:rPr>
          <w:rStyle w:val="FontStyle17"/>
          <w:sz w:val="24"/>
          <w:szCs w:val="24"/>
        </w:rPr>
      </w:pPr>
      <w:r w:rsidRPr="00404F6A">
        <w:rPr>
          <w:rStyle w:val="FontStyle17"/>
          <w:sz w:val="24"/>
          <w:szCs w:val="24"/>
        </w:rPr>
        <w:t>получения от органов местного самоуправления и объектов контроля неполной информации о принятых ими по представлениям, предписаниям решениях и (или) мерах по их выполнению или наличия обоснованных сомнений в достоверности полученной информации;</w:t>
      </w:r>
    </w:p>
    <w:p w:rsidR="00213F94" w:rsidRPr="00404F6A" w:rsidRDefault="00666B03" w:rsidP="003F506F">
      <w:pPr>
        <w:pStyle w:val="Style11"/>
        <w:widowControl/>
        <w:numPr>
          <w:ilvl w:val="0"/>
          <w:numId w:val="4"/>
        </w:numPr>
        <w:tabs>
          <w:tab w:val="left" w:pos="869"/>
        </w:tabs>
        <w:spacing w:line="360" w:lineRule="auto"/>
        <w:ind w:firstLine="720"/>
        <w:rPr>
          <w:rStyle w:val="FontStyle17"/>
          <w:sz w:val="24"/>
          <w:szCs w:val="24"/>
        </w:rPr>
      </w:pPr>
      <w:r w:rsidRPr="00404F6A">
        <w:rPr>
          <w:rStyle w:val="FontStyle17"/>
          <w:sz w:val="24"/>
          <w:szCs w:val="24"/>
        </w:rPr>
        <w:t xml:space="preserve">получения по результатам текущего контроля реализации представлений, предписаний </w:t>
      </w:r>
      <w:r w:rsidR="00476FAF" w:rsidRPr="00404F6A">
        <w:rPr>
          <w:rStyle w:val="FontStyle17"/>
          <w:sz w:val="24"/>
          <w:szCs w:val="24"/>
        </w:rPr>
        <w:t>С</w:t>
      </w:r>
      <w:r w:rsidRPr="00404F6A">
        <w:rPr>
          <w:rStyle w:val="FontStyle17"/>
          <w:sz w:val="24"/>
          <w:szCs w:val="24"/>
        </w:rPr>
        <w:t>четной палаты информации о неэффективности или низкой результативности мер по выполнению представлений, предписаний, принятых органами</w:t>
      </w:r>
      <w:r w:rsidR="000A45CB" w:rsidRPr="00404F6A">
        <w:rPr>
          <w:rStyle w:val="FontStyle17"/>
          <w:sz w:val="24"/>
          <w:szCs w:val="24"/>
        </w:rPr>
        <w:t xml:space="preserve"> </w:t>
      </w:r>
      <w:r w:rsidRPr="00404F6A">
        <w:rPr>
          <w:rStyle w:val="FontStyle17"/>
          <w:sz w:val="24"/>
          <w:szCs w:val="24"/>
        </w:rPr>
        <w:t>местного самоуправления и объектами контроля.</w:t>
      </w:r>
    </w:p>
    <w:p w:rsidR="00213F94" w:rsidRPr="00404F6A" w:rsidRDefault="00666B03" w:rsidP="003F506F">
      <w:pPr>
        <w:pStyle w:val="Style14"/>
        <w:widowControl/>
        <w:spacing w:line="360" w:lineRule="auto"/>
        <w:ind w:firstLine="720"/>
        <w:rPr>
          <w:rStyle w:val="FontStyle17"/>
          <w:sz w:val="24"/>
          <w:szCs w:val="24"/>
        </w:rPr>
      </w:pPr>
      <w:r w:rsidRPr="00404F6A">
        <w:rPr>
          <w:rStyle w:val="FontStyle17"/>
          <w:sz w:val="24"/>
          <w:szCs w:val="24"/>
        </w:rPr>
        <w:t>Планирование, подготовка, проведение указанных мероприятий, а также оформление их результатов осуществля</w:t>
      </w:r>
      <w:r w:rsidR="00A5174B" w:rsidRPr="00404F6A">
        <w:rPr>
          <w:rStyle w:val="FontStyle17"/>
          <w:sz w:val="24"/>
          <w:szCs w:val="24"/>
        </w:rPr>
        <w:t>ю</w:t>
      </w:r>
      <w:r w:rsidRPr="00404F6A">
        <w:rPr>
          <w:rStyle w:val="FontStyle17"/>
          <w:sz w:val="24"/>
          <w:szCs w:val="24"/>
        </w:rPr>
        <w:t xml:space="preserve">тся в соответствии </w:t>
      </w:r>
      <w:r w:rsidR="000A45CB" w:rsidRPr="00404F6A">
        <w:rPr>
          <w:rStyle w:val="FontStyle17"/>
          <w:sz w:val="24"/>
          <w:szCs w:val="24"/>
        </w:rPr>
        <w:t xml:space="preserve">Положением от </w:t>
      </w:r>
      <w:r w:rsidR="005629C9" w:rsidRPr="00404F6A">
        <w:rPr>
          <w:rStyle w:val="FontStyle17"/>
          <w:sz w:val="24"/>
          <w:szCs w:val="24"/>
        </w:rPr>
        <w:t>29</w:t>
      </w:r>
      <w:r w:rsidR="000A45CB" w:rsidRPr="00404F6A">
        <w:rPr>
          <w:rStyle w:val="FontStyle17"/>
          <w:sz w:val="24"/>
          <w:szCs w:val="24"/>
        </w:rPr>
        <w:t>.1</w:t>
      </w:r>
      <w:r w:rsidR="005629C9" w:rsidRPr="00404F6A">
        <w:rPr>
          <w:rStyle w:val="FontStyle17"/>
          <w:sz w:val="24"/>
          <w:szCs w:val="24"/>
        </w:rPr>
        <w:t>0</w:t>
      </w:r>
      <w:r w:rsidR="000A45CB" w:rsidRPr="00404F6A">
        <w:rPr>
          <w:rStyle w:val="FontStyle17"/>
          <w:sz w:val="24"/>
          <w:szCs w:val="24"/>
        </w:rPr>
        <w:t>.2021 №</w:t>
      </w:r>
      <w:r w:rsidR="005629C9" w:rsidRPr="00404F6A">
        <w:rPr>
          <w:rStyle w:val="FontStyle17"/>
          <w:sz w:val="24"/>
          <w:szCs w:val="24"/>
        </w:rPr>
        <w:t>91</w:t>
      </w:r>
      <w:r w:rsidRPr="00404F6A">
        <w:rPr>
          <w:rStyle w:val="FontStyle17"/>
          <w:sz w:val="24"/>
          <w:szCs w:val="24"/>
        </w:rPr>
        <w:t>, со стандартами финансового контроля, регламентирующими организацию и проведение контрольных и экспертно-аналитических мероприятий.</w:t>
      </w:r>
    </w:p>
    <w:p w:rsidR="00213F94" w:rsidRPr="00404F6A" w:rsidRDefault="00666B03" w:rsidP="003F506F">
      <w:pPr>
        <w:pStyle w:val="Style11"/>
        <w:widowControl/>
        <w:numPr>
          <w:ilvl w:val="0"/>
          <w:numId w:val="14"/>
        </w:numPr>
        <w:tabs>
          <w:tab w:val="left" w:pos="1190"/>
        </w:tabs>
        <w:spacing w:line="360" w:lineRule="auto"/>
        <w:ind w:firstLine="720"/>
        <w:rPr>
          <w:rStyle w:val="FontStyle17"/>
          <w:sz w:val="24"/>
          <w:szCs w:val="24"/>
        </w:rPr>
      </w:pPr>
      <w:r w:rsidRPr="00404F6A">
        <w:rPr>
          <w:rStyle w:val="FontStyle17"/>
          <w:sz w:val="24"/>
          <w:szCs w:val="24"/>
        </w:rPr>
        <w:t xml:space="preserve">В случае изменения обстоятельств, послуживших основанием для направления представления, предписания, должностное лицо </w:t>
      </w:r>
      <w:r w:rsidR="005629C9" w:rsidRPr="00404F6A">
        <w:rPr>
          <w:rStyle w:val="FontStyle17"/>
          <w:sz w:val="24"/>
          <w:szCs w:val="24"/>
        </w:rPr>
        <w:t>С</w:t>
      </w:r>
      <w:r w:rsidR="000A45CB" w:rsidRPr="00404F6A">
        <w:rPr>
          <w:rStyle w:val="FontStyle17"/>
          <w:sz w:val="24"/>
          <w:szCs w:val="24"/>
        </w:rPr>
        <w:t xml:space="preserve">четной </w:t>
      </w:r>
      <w:r w:rsidRPr="00404F6A">
        <w:rPr>
          <w:rStyle w:val="FontStyle17"/>
          <w:sz w:val="24"/>
          <w:szCs w:val="24"/>
        </w:rPr>
        <w:t>палаты может внести письменное мотивированное предложение об отмене представления, предписания.</w:t>
      </w:r>
    </w:p>
    <w:p w:rsidR="00213F94" w:rsidRPr="00404F6A" w:rsidRDefault="00666B03" w:rsidP="003F506F">
      <w:pPr>
        <w:pStyle w:val="Style14"/>
        <w:widowControl/>
        <w:spacing w:line="360" w:lineRule="auto"/>
        <w:ind w:firstLine="720"/>
        <w:rPr>
          <w:rStyle w:val="FontStyle17"/>
          <w:sz w:val="24"/>
          <w:szCs w:val="24"/>
        </w:rPr>
      </w:pPr>
      <w:r w:rsidRPr="00404F6A">
        <w:rPr>
          <w:rStyle w:val="FontStyle17"/>
          <w:sz w:val="24"/>
          <w:szCs w:val="24"/>
        </w:rPr>
        <w:t xml:space="preserve">Решение об отмене представления, предписания принимается </w:t>
      </w:r>
      <w:r w:rsidR="002574C8" w:rsidRPr="00404F6A">
        <w:rPr>
          <w:rStyle w:val="FontStyle17"/>
          <w:sz w:val="24"/>
          <w:szCs w:val="24"/>
        </w:rPr>
        <w:t xml:space="preserve">председателем </w:t>
      </w:r>
      <w:r w:rsidR="005629C9" w:rsidRPr="00404F6A">
        <w:rPr>
          <w:rStyle w:val="FontStyle17"/>
          <w:sz w:val="24"/>
          <w:szCs w:val="24"/>
        </w:rPr>
        <w:t>С</w:t>
      </w:r>
      <w:r w:rsidR="002574C8" w:rsidRPr="00404F6A">
        <w:rPr>
          <w:rStyle w:val="FontStyle17"/>
          <w:sz w:val="24"/>
          <w:szCs w:val="24"/>
        </w:rPr>
        <w:t xml:space="preserve">четной палаты. </w:t>
      </w:r>
    </w:p>
    <w:p w:rsidR="002E2D88" w:rsidRPr="00404F6A" w:rsidRDefault="000F2297" w:rsidP="003F506F">
      <w:pPr>
        <w:pStyle w:val="Style11"/>
        <w:widowControl/>
        <w:numPr>
          <w:ilvl w:val="0"/>
          <w:numId w:val="15"/>
        </w:numPr>
        <w:tabs>
          <w:tab w:val="left" w:pos="1190"/>
        </w:tabs>
        <w:spacing w:line="360" w:lineRule="auto"/>
        <w:ind w:firstLine="720"/>
        <w:rPr>
          <w:rStyle w:val="FontStyle17"/>
          <w:sz w:val="24"/>
          <w:szCs w:val="24"/>
        </w:rPr>
      </w:pPr>
      <w:r w:rsidRPr="00404F6A">
        <w:rPr>
          <w:rStyle w:val="FontStyle17"/>
          <w:sz w:val="24"/>
          <w:szCs w:val="24"/>
        </w:rPr>
        <w:lastRenderedPageBreak/>
        <w:t>О</w:t>
      </w:r>
      <w:r w:rsidR="00666B03" w:rsidRPr="00404F6A">
        <w:rPr>
          <w:rStyle w:val="FontStyle17"/>
          <w:sz w:val="24"/>
          <w:szCs w:val="24"/>
        </w:rPr>
        <w:t xml:space="preserve">тветственное лицо за проведение мероприятия по мере выполнения представлений, предписаний </w:t>
      </w:r>
      <w:r w:rsidR="00761A3F" w:rsidRPr="00404F6A">
        <w:rPr>
          <w:rStyle w:val="FontStyle17"/>
          <w:sz w:val="24"/>
          <w:szCs w:val="24"/>
        </w:rPr>
        <w:t>С</w:t>
      </w:r>
      <w:r w:rsidRPr="00404F6A">
        <w:rPr>
          <w:rStyle w:val="FontStyle17"/>
          <w:sz w:val="24"/>
          <w:szCs w:val="24"/>
        </w:rPr>
        <w:t>че</w:t>
      </w:r>
      <w:r w:rsidR="00BA61AD" w:rsidRPr="00404F6A">
        <w:rPr>
          <w:rStyle w:val="FontStyle17"/>
          <w:sz w:val="24"/>
          <w:szCs w:val="24"/>
        </w:rPr>
        <w:t>т</w:t>
      </w:r>
      <w:r w:rsidRPr="00404F6A">
        <w:rPr>
          <w:rStyle w:val="FontStyle17"/>
          <w:sz w:val="24"/>
          <w:szCs w:val="24"/>
        </w:rPr>
        <w:t>ной</w:t>
      </w:r>
      <w:r w:rsidR="00666B03" w:rsidRPr="00404F6A">
        <w:rPr>
          <w:rStyle w:val="FontStyle17"/>
          <w:sz w:val="24"/>
          <w:szCs w:val="24"/>
        </w:rPr>
        <w:t xml:space="preserve"> палаты направляет председателю </w:t>
      </w:r>
      <w:r w:rsidR="00761A3F" w:rsidRPr="00404F6A">
        <w:rPr>
          <w:rStyle w:val="FontStyle17"/>
          <w:sz w:val="24"/>
          <w:szCs w:val="24"/>
        </w:rPr>
        <w:t>С</w:t>
      </w:r>
      <w:r w:rsidR="00B46FDE" w:rsidRPr="00404F6A">
        <w:rPr>
          <w:rStyle w:val="FontStyle17"/>
          <w:sz w:val="24"/>
          <w:szCs w:val="24"/>
        </w:rPr>
        <w:t>четной</w:t>
      </w:r>
      <w:r w:rsidR="00666B03" w:rsidRPr="00404F6A">
        <w:rPr>
          <w:rStyle w:val="FontStyle17"/>
          <w:sz w:val="24"/>
          <w:szCs w:val="24"/>
        </w:rPr>
        <w:t xml:space="preserve"> палаты предложение о снятии с контроля представлений (предписаний) </w:t>
      </w:r>
      <w:r w:rsidR="00761A3F" w:rsidRPr="00404F6A">
        <w:rPr>
          <w:rStyle w:val="FontStyle17"/>
          <w:sz w:val="24"/>
          <w:szCs w:val="24"/>
        </w:rPr>
        <w:t>С</w:t>
      </w:r>
      <w:r w:rsidR="00B46FDE" w:rsidRPr="00404F6A">
        <w:rPr>
          <w:rStyle w:val="FontStyle17"/>
          <w:sz w:val="24"/>
          <w:szCs w:val="24"/>
        </w:rPr>
        <w:t xml:space="preserve">четной </w:t>
      </w:r>
      <w:r w:rsidR="00666B03" w:rsidRPr="00404F6A">
        <w:rPr>
          <w:rStyle w:val="FontStyle17"/>
          <w:sz w:val="24"/>
          <w:szCs w:val="24"/>
        </w:rPr>
        <w:t>палаты</w:t>
      </w:r>
      <w:r w:rsidR="002E2D88" w:rsidRPr="00404F6A">
        <w:rPr>
          <w:rStyle w:val="FontStyle17"/>
          <w:sz w:val="24"/>
          <w:szCs w:val="24"/>
        </w:rPr>
        <w:t>.</w:t>
      </w:r>
    </w:p>
    <w:p w:rsidR="00213F94" w:rsidRPr="00404F6A" w:rsidRDefault="00666B03" w:rsidP="003F506F">
      <w:pPr>
        <w:pStyle w:val="Style11"/>
        <w:widowControl/>
        <w:numPr>
          <w:ilvl w:val="0"/>
          <w:numId w:val="15"/>
        </w:numPr>
        <w:tabs>
          <w:tab w:val="left" w:pos="1190"/>
        </w:tabs>
        <w:spacing w:line="360" w:lineRule="auto"/>
        <w:ind w:firstLine="720"/>
        <w:rPr>
          <w:rStyle w:val="FontStyle17"/>
          <w:sz w:val="24"/>
          <w:szCs w:val="24"/>
        </w:rPr>
      </w:pPr>
      <w:r w:rsidRPr="00404F6A">
        <w:rPr>
          <w:rStyle w:val="FontStyle17"/>
          <w:sz w:val="24"/>
          <w:szCs w:val="24"/>
        </w:rPr>
        <w:t xml:space="preserve">В случае невыполнения представлений </w:t>
      </w:r>
      <w:r w:rsidR="00815BA0" w:rsidRPr="00404F6A">
        <w:rPr>
          <w:rStyle w:val="FontStyle17"/>
          <w:sz w:val="24"/>
          <w:szCs w:val="24"/>
        </w:rPr>
        <w:t>С</w:t>
      </w:r>
      <w:r w:rsidR="002E2D88" w:rsidRPr="00404F6A">
        <w:rPr>
          <w:rStyle w:val="FontStyle17"/>
          <w:sz w:val="24"/>
          <w:szCs w:val="24"/>
        </w:rPr>
        <w:t xml:space="preserve">четной палаты </w:t>
      </w:r>
      <w:r w:rsidRPr="00404F6A">
        <w:rPr>
          <w:rStyle w:val="FontStyle17"/>
          <w:sz w:val="24"/>
          <w:szCs w:val="24"/>
        </w:rPr>
        <w:t>либо</w:t>
      </w:r>
      <w:r w:rsidR="002E2D88" w:rsidRPr="00404F6A">
        <w:rPr>
          <w:rStyle w:val="FontStyle17"/>
          <w:sz w:val="24"/>
          <w:szCs w:val="24"/>
        </w:rPr>
        <w:t xml:space="preserve"> </w:t>
      </w:r>
      <w:r w:rsidRPr="00404F6A">
        <w:rPr>
          <w:rStyle w:val="FontStyle17"/>
          <w:sz w:val="24"/>
          <w:szCs w:val="24"/>
        </w:rPr>
        <w:t>несоблюдения установленных в них сроков объекту контроля направляется</w:t>
      </w:r>
      <w:r w:rsidR="002E2D88" w:rsidRPr="00404F6A">
        <w:rPr>
          <w:rStyle w:val="FontStyle17"/>
          <w:sz w:val="24"/>
          <w:szCs w:val="24"/>
        </w:rPr>
        <w:t xml:space="preserve"> </w:t>
      </w:r>
      <w:r w:rsidRPr="00404F6A">
        <w:rPr>
          <w:rStyle w:val="FontStyle17"/>
          <w:sz w:val="24"/>
          <w:szCs w:val="24"/>
        </w:rPr>
        <w:t>предписание.</w:t>
      </w:r>
    </w:p>
    <w:p w:rsidR="00D63E4A" w:rsidRPr="00404F6A" w:rsidRDefault="00666B03" w:rsidP="003F506F">
      <w:pPr>
        <w:pStyle w:val="Style14"/>
        <w:widowControl/>
        <w:spacing w:line="360" w:lineRule="auto"/>
        <w:ind w:firstLine="720"/>
        <w:rPr>
          <w:rStyle w:val="FontStyle17"/>
          <w:b/>
          <w:sz w:val="24"/>
          <w:szCs w:val="24"/>
        </w:rPr>
      </w:pPr>
      <w:r w:rsidRPr="00404F6A">
        <w:rPr>
          <w:rStyle w:val="FontStyle17"/>
          <w:sz w:val="24"/>
          <w:szCs w:val="24"/>
        </w:rPr>
        <w:t xml:space="preserve">В случае неисполнения предписания к ответственным должностным лицам и (или) юридическим лицам объекта контроля применяются меры ответственности в соответствии с действующим законодательством, </w:t>
      </w:r>
      <w:r w:rsidR="00DA7E40" w:rsidRPr="00404F6A">
        <w:rPr>
          <w:rStyle w:val="FontStyle17"/>
          <w:sz w:val="24"/>
          <w:szCs w:val="24"/>
        </w:rPr>
        <w:t xml:space="preserve">ответственный за </w:t>
      </w:r>
      <w:r w:rsidR="00326DCC" w:rsidRPr="00404F6A">
        <w:rPr>
          <w:rStyle w:val="FontStyle17"/>
          <w:sz w:val="24"/>
          <w:szCs w:val="24"/>
        </w:rPr>
        <w:t xml:space="preserve">проведение </w:t>
      </w:r>
      <w:r w:rsidR="005323D1" w:rsidRPr="00404F6A">
        <w:rPr>
          <w:rStyle w:val="FontStyle17"/>
          <w:sz w:val="24"/>
          <w:szCs w:val="24"/>
        </w:rPr>
        <w:t>мероприятия</w:t>
      </w:r>
      <w:r w:rsidRPr="00404F6A">
        <w:rPr>
          <w:rStyle w:val="FontStyle17"/>
          <w:sz w:val="24"/>
          <w:szCs w:val="24"/>
        </w:rPr>
        <w:t xml:space="preserve"> выходит к председателю </w:t>
      </w:r>
      <w:r w:rsidR="00815BA0" w:rsidRPr="00404F6A">
        <w:rPr>
          <w:rStyle w:val="FontStyle17"/>
          <w:sz w:val="24"/>
          <w:szCs w:val="24"/>
        </w:rPr>
        <w:t>С</w:t>
      </w:r>
      <w:r w:rsidRPr="00404F6A">
        <w:rPr>
          <w:rStyle w:val="FontStyle17"/>
          <w:sz w:val="24"/>
          <w:szCs w:val="24"/>
        </w:rPr>
        <w:t xml:space="preserve">четной палаты с предложением о направлении информации о неисполнении или ненадлежащем исполнении предписаний и (или) представлений </w:t>
      </w:r>
      <w:r w:rsidR="00815BA0" w:rsidRPr="00404F6A">
        <w:rPr>
          <w:rStyle w:val="FontStyle17"/>
          <w:sz w:val="24"/>
          <w:szCs w:val="24"/>
        </w:rPr>
        <w:t>С</w:t>
      </w:r>
      <w:r w:rsidR="00D63E4A" w:rsidRPr="00404F6A">
        <w:rPr>
          <w:rStyle w:val="FontStyle17"/>
          <w:sz w:val="24"/>
          <w:szCs w:val="24"/>
        </w:rPr>
        <w:t>четной палаты</w:t>
      </w:r>
      <w:r w:rsidRPr="00404F6A">
        <w:rPr>
          <w:rStyle w:val="FontStyle17"/>
          <w:sz w:val="24"/>
          <w:szCs w:val="24"/>
        </w:rPr>
        <w:t xml:space="preserve"> </w:t>
      </w:r>
      <w:r w:rsidR="00AE6DEB" w:rsidRPr="00404F6A">
        <w:rPr>
          <w:rStyle w:val="FontStyle17"/>
          <w:sz w:val="24"/>
          <w:szCs w:val="24"/>
        </w:rPr>
        <w:t>в органы местного самоуправлении и прав</w:t>
      </w:r>
      <w:r w:rsidR="005323D1" w:rsidRPr="00404F6A">
        <w:rPr>
          <w:rStyle w:val="FontStyle17"/>
          <w:sz w:val="24"/>
          <w:szCs w:val="24"/>
        </w:rPr>
        <w:t xml:space="preserve">оохранительные органы. </w:t>
      </w:r>
      <w:r w:rsidR="00D63E4A" w:rsidRPr="00404F6A">
        <w:rPr>
          <w:rStyle w:val="FontStyle17"/>
          <w:b/>
          <w:sz w:val="24"/>
          <w:szCs w:val="24"/>
        </w:rPr>
        <w:t xml:space="preserve"> </w:t>
      </w:r>
    </w:p>
    <w:p w:rsidR="00DA7E40" w:rsidRPr="00404F6A" w:rsidRDefault="00DA7E40" w:rsidP="003F506F">
      <w:pPr>
        <w:pStyle w:val="Style14"/>
        <w:widowControl/>
        <w:spacing w:line="360" w:lineRule="auto"/>
        <w:ind w:firstLine="720"/>
      </w:pPr>
      <w:r w:rsidRPr="00404F6A">
        <w:rPr>
          <w:rStyle w:val="FontStyle17"/>
          <w:sz w:val="24"/>
          <w:szCs w:val="24"/>
        </w:rPr>
        <w:t xml:space="preserve">5.8. </w:t>
      </w:r>
      <w:r w:rsidR="00E07C9B" w:rsidRPr="00404F6A">
        <w:rPr>
          <w:rStyle w:val="FontStyle17"/>
          <w:sz w:val="24"/>
          <w:szCs w:val="24"/>
        </w:rPr>
        <w:t xml:space="preserve">Вопросы о рассмотрении представлений, предписаний </w:t>
      </w:r>
      <w:r w:rsidR="00815BA0" w:rsidRPr="00404F6A">
        <w:t>С</w:t>
      </w:r>
      <w:r w:rsidR="00E07C9B" w:rsidRPr="00404F6A">
        <w:t xml:space="preserve">четной палаты рассматриваются председателем </w:t>
      </w:r>
      <w:r w:rsidR="00815BA0" w:rsidRPr="00404F6A">
        <w:t>С</w:t>
      </w:r>
      <w:r w:rsidR="00E07C9B" w:rsidRPr="00404F6A">
        <w:t xml:space="preserve">четной палаты. </w:t>
      </w:r>
    </w:p>
    <w:p w:rsidR="005323D1" w:rsidRPr="00404F6A" w:rsidRDefault="00E07C9B" w:rsidP="003F506F">
      <w:pPr>
        <w:pStyle w:val="Style14"/>
        <w:widowControl/>
        <w:spacing w:line="360" w:lineRule="auto"/>
        <w:ind w:firstLine="720"/>
        <w:rPr>
          <w:rStyle w:val="FontStyle17"/>
          <w:sz w:val="24"/>
          <w:szCs w:val="24"/>
        </w:rPr>
      </w:pPr>
      <w:r w:rsidRPr="00404F6A">
        <w:t xml:space="preserve">5.9. При обращении </w:t>
      </w:r>
      <w:r w:rsidR="00666B03" w:rsidRPr="00404F6A">
        <w:rPr>
          <w:rStyle w:val="FontStyle17"/>
          <w:sz w:val="24"/>
          <w:szCs w:val="24"/>
        </w:rPr>
        <w:t xml:space="preserve">руководителей объектов контроля в суды и правоохранительные органы при выполнении отдельных требований (пунктов) представлений, предписаний </w:t>
      </w:r>
      <w:r w:rsidR="009F7BD7" w:rsidRPr="00404F6A">
        <w:rPr>
          <w:rStyle w:val="FontStyle17"/>
          <w:sz w:val="24"/>
          <w:szCs w:val="24"/>
        </w:rPr>
        <w:t>С</w:t>
      </w:r>
      <w:r w:rsidR="00D63E4A" w:rsidRPr="00404F6A">
        <w:rPr>
          <w:rStyle w:val="FontStyle17"/>
          <w:sz w:val="24"/>
          <w:szCs w:val="24"/>
        </w:rPr>
        <w:t xml:space="preserve">четной палаты </w:t>
      </w:r>
      <w:r w:rsidR="00666B03" w:rsidRPr="00404F6A">
        <w:rPr>
          <w:rStyle w:val="FontStyle17"/>
          <w:sz w:val="24"/>
          <w:szCs w:val="24"/>
        </w:rPr>
        <w:t>решение об их выполнении и снятии с контроля может быть принято на основании полученных материалов, подтверждающих факты принятия исковых заявлений судами, копий постановлений о возбуждении уголовных дел и иных материалов.</w:t>
      </w:r>
    </w:p>
    <w:p w:rsidR="00771D99" w:rsidRPr="00404F6A" w:rsidRDefault="00964CA9" w:rsidP="003F506F">
      <w:pPr>
        <w:pStyle w:val="Style14"/>
        <w:widowControl/>
        <w:spacing w:line="360" w:lineRule="auto"/>
        <w:ind w:firstLine="720"/>
        <w:rPr>
          <w:rStyle w:val="FontStyle17"/>
          <w:sz w:val="24"/>
          <w:szCs w:val="24"/>
        </w:rPr>
      </w:pPr>
      <w:r w:rsidRPr="00404F6A">
        <w:rPr>
          <w:rStyle w:val="FontStyle17"/>
          <w:sz w:val="24"/>
          <w:szCs w:val="24"/>
        </w:rPr>
        <w:t xml:space="preserve">5.10. При </w:t>
      </w:r>
      <w:r w:rsidR="00666B03" w:rsidRPr="00404F6A">
        <w:rPr>
          <w:rStyle w:val="FontStyle17"/>
          <w:sz w:val="24"/>
          <w:szCs w:val="24"/>
        </w:rPr>
        <w:t xml:space="preserve">выполнении всех требований (пунктов) представление, предписание </w:t>
      </w:r>
      <w:r w:rsidR="009F7BD7" w:rsidRPr="00404F6A">
        <w:rPr>
          <w:rStyle w:val="FontStyle17"/>
          <w:sz w:val="24"/>
          <w:szCs w:val="24"/>
        </w:rPr>
        <w:t>С</w:t>
      </w:r>
      <w:r w:rsidR="0091027B" w:rsidRPr="00404F6A">
        <w:rPr>
          <w:rStyle w:val="FontStyle17"/>
          <w:sz w:val="24"/>
          <w:szCs w:val="24"/>
        </w:rPr>
        <w:t xml:space="preserve">четной палаты </w:t>
      </w:r>
      <w:r w:rsidR="00666B03" w:rsidRPr="00404F6A">
        <w:rPr>
          <w:rStyle w:val="FontStyle17"/>
          <w:sz w:val="24"/>
          <w:szCs w:val="24"/>
        </w:rPr>
        <w:t xml:space="preserve">снимается с контроля в целом. </w:t>
      </w:r>
      <w:r w:rsidR="00771D99" w:rsidRPr="00404F6A">
        <w:rPr>
          <w:rStyle w:val="FontStyle17"/>
          <w:sz w:val="24"/>
          <w:szCs w:val="24"/>
        </w:rPr>
        <w:t xml:space="preserve"> </w:t>
      </w:r>
    </w:p>
    <w:p w:rsidR="00213F94" w:rsidRDefault="00771D99" w:rsidP="003F506F">
      <w:pPr>
        <w:pStyle w:val="Style14"/>
        <w:widowControl/>
        <w:spacing w:line="360" w:lineRule="auto"/>
        <w:ind w:firstLine="720"/>
        <w:rPr>
          <w:rStyle w:val="FontStyle17"/>
          <w:sz w:val="24"/>
          <w:szCs w:val="24"/>
        </w:rPr>
      </w:pPr>
      <w:r w:rsidRPr="00404F6A">
        <w:rPr>
          <w:rStyle w:val="FontStyle17"/>
          <w:b/>
          <w:sz w:val="24"/>
          <w:szCs w:val="24"/>
        </w:rPr>
        <w:t xml:space="preserve"> </w:t>
      </w:r>
      <w:r w:rsidR="00666B03" w:rsidRPr="00404F6A">
        <w:rPr>
          <w:rStyle w:val="FontStyle17"/>
          <w:sz w:val="24"/>
          <w:szCs w:val="24"/>
        </w:rPr>
        <w:t xml:space="preserve">Председатель </w:t>
      </w:r>
      <w:r w:rsidR="009F7BD7" w:rsidRPr="00404F6A">
        <w:rPr>
          <w:rStyle w:val="FontStyle17"/>
          <w:sz w:val="24"/>
          <w:szCs w:val="24"/>
        </w:rPr>
        <w:t>С</w:t>
      </w:r>
      <w:r w:rsidRPr="00404F6A">
        <w:rPr>
          <w:rStyle w:val="FontStyle17"/>
          <w:sz w:val="24"/>
          <w:szCs w:val="24"/>
        </w:rPr>
        <w:t xml:space="preserve">четной палаты </w:t>
      </w:r>
      <w:r w:rsidR="00666B03" w:rsidRPr="00404F6A">
        <w:rPr>
          <w:rStyle w:val="FontStyle17"/>
          <w:sz w:val="24"/>
          <w:szCs w:val="24"/>
        </w:rPr>
        <w:t xml:space="preserve">по предложению ответственного лица за проведение мероприятия принимает решение о снятии с контроля представлений, предписаний </w:t>
      </w:r>
      <w:r w:rsidR="009F7BD7" w:rsidRPr="00404F6A">
        <w:rPr>
          <w:rStyle w:val="FontStyle17"/>
          <w:sz w:val="24"/>
          <w:szCs w:val="24"/>
        </w:rPr>
        <w:t>С</w:t>
      </w:r>
      <w:r w:rsidRPr="00404F6A">
        <w:rPr>
          <w:rStyle w:val="FontStyle17"/>
          <w:sz w:val="24"/>
          <w:szCs w:val="24"/>
        </w:rPr>
        <w:t>четной палаты</w:t>
      </w:r>
      <w:r w:rsidR="00666B03" w:rsidRPr="00404F6A">
        <w:rPr>
          <w:rStyle w:val="FontStyle17"/>
          <w:sz w:val="24"/>
          <w:szCs w:val="24"/>
        </w:rPr>
        <w:t>, продлении сроков контроля за их выполнением.</w:t>
      </w:r>
    </w:p>
    <w:p w:rsidR="00412209" w:rsidRPr="00404F6A" w:rsidRDefault="00412209" w:rsidP="003F506F">
      <w:pPr>
        <w:pStyle w:val="Style14"/>
        <w:widowControl/>
        <w:spacing w:line="360" w:lineRule="auto"/>
        <w:ind w:firstLine="720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Информация о результатах выполнения представлений и предписаний Счетной палаты формируется по форме, </w:t>
      </w:r>
      <w:r w:rsidRPr="00B46505">
        <w:rPr>
          <w:rStyle w:val="FontStyle17"/>
          <w:color w:val="0000FF"/>
          <w:sz w:val="24"/>
          <w:szCs w:val="24"/>
          <w:u w:val="single"/>
        </w:rPr>
        <w:t>приведенной в приложении №2</w:t>
      </w:r>
      <w:r w:rsidRPr="00B46505">
        <w:rPr>
          <w:rStyle w:val="FontStyle17"/>
          <w:color w:val="0000FF"/>
          <w:sz w:val="24"/>
          <w:szCs w:val="24"/>
        </w:rPr>
        <w:t xml:space="preserve"> </w:t>
      </w:r>
      <w:r>
        <w:rPr>
          <w:rStyle w:val="FontStyle17"/>
          <w:sz w:val="24"/>
          <w:szCs w:val="24"/>
        </w:rPr>
        <w:t>к настоящему стандарту.</w:t>
      </w:r>
    </w:p>
    <w:p w:rsidR="000C41AB" w:rsidRPr="00404F6A" w:rsidRDefault="000C41AB" w:rsidP="003F506F">
      <w:pPr>
        <w:pStyle w:val="Style10"/>
        <w:widowControl/>
        <w:spacing w:line="360" w:lineRule="auto"/>
        <w:ind w:firstLine="720"/>
        <w:jc w:val="center"/>
        <w:rPr>
          <w:rStyle w:val="FontStyle18"/>
          <w:sz w:val="24"/>
          <w:szCs w:val="24"/>
        </w:rPr>
      </w:pPr>
    </w:p>
    <w:p w:rsidR="00213F94" w:rsidRPr="00404F6A" w:rsidRDefault="00666B03" w:rsidP="003F506F">
      <w:pPr>
        <w:pStyle w:val="Style10"/>
        <w:widowControl/>
        <w:spacing w:line="360" w:lineRule="auto"/>
        <w:ind w:firstLine="720"/>
        <w:jc w:val="center"/>
        <w:rPr>
          <w:rStyle w:val="FontStyle18"/>
          <w:sz w:val="24"/>
          <w:szCs w:val="24"/>
        </w:rPr>
      </w:pPr>
      <w:r w:rsidRPr="00404F6A">
        <w:rPr>
          <w:rStyle w:val="FontStyle18"/>
          <w:sz w:val="24"/>
          <w:szCs w:val="24"/>
        </w:rPr>
        <w:t xml:space="preserve">6. Анализ мер, принятых правоохранительными органами, контрольными (надзорными) органами по материалам проведенных мероприятий, направленным им </w:t>
      </w:r>
      <w:r w:rsidR="000C41AB" w:rsidRPr="00404F6A">
        <w:rPr>
          <w:rStyle w:val="FontStyle17"/>
          <w:b/>
          <w:sz w:val="24"/>
          <w:szCs w:val="24"/>
        </w:rPr>
        <w:t>С</w:t>
      </w:r>
      <w:r w:rsidR="00AE502E" w:rsidRPr="00404F6A">
        <w:rPr>
          <w:rStyle w:val="FontStyle17"/>
          <w:b/>
          <w:sz w:val="24"/>
          <w:szCs w:val="24"/>
        </w:rPr>
        <w:t xml:space="preserve">четной палатой </w:t>
      </w:r>
      <w:r w:rsidR="000C41AB" w:rsidRPr="00404F6A">
        <w:rPr>
          <w:rStyle w:val="FontStyle17"/>
          <w:b/>
          <w:sz w:val="24"/>
          <w:szCs w:val="24"/>
        </w:rPr>
        <w:t xml:space="preserve">муниципального района </w:t>
      </w:r>
      <w:proofErr w:type="spellStart"/>
      <w:r w:rsidR="000C41AB" w:rsidRPr="00404F6A">
        <w:rPr>
          <w:rStyle w:val="FontStyle17"/>
          <w:b/>
          <w:sz w:val="24"/>
          <w:szCs w:val="24"/>
        </w:rPr>
        <w:t>Клявлинский</w:t>
      </w:r>
      <w:proofErr w:type="spellEnd"/>
      <w:r w:rsidR="000C41AB" w:rsidRPr="00404F6A">
        <w:rPr>
          <w:rStyle w:val="FontStyle17"/>
          <w:b/>
          <w:sz w:val="24"/>
          <w:szCs w:val="24"/>
        </w:rPr>
        <w:t xml:space="preserve"> </w:t>
      </w:r>
      <w:r w:rsidRPr="00404F6A">
        <w:rPr>
          <w:rStyle w:val="FontStyle18"/>
          <w:sz w:val="24"/>
          <w:szCs w:val="24"/>
        </w:rPr>
        <w:t>Самарской области</w:t>
      </w:r>
    </w:p>
    <w:p w:rsidR="00AE502E" w:rsidRPr="00404F6A" w:rsidRDefault="00AE502E" w:rsidP="003F506F">
      <w:pPr>
        <w:pStyle w:val="Style10"/>
        <w:widowControl/>
        <w:spacing w:line="360" w:lineRule="auto"/>
        <w:ind w:firstLine="720"/>
        <w:jc w:val="center"/>
        <w:rPr>
          <w:rStyle w:val="FontStyle18"/>
          <w:sz w:val="24"/>
          <w:szCs w:val="24"/>
        </w:rPr>
      </w:pPr>
    </w:p>
    <w:p w:rsidR="00213F94" w:rsidRPr="00404F6A" w:rsidRDefault="00666B03" w:rsidP="003F506F">
      <w:pPr>
        <w:pStyle w:val="Style14"/>
        <w:widowControl/>
        <w:spacing w:line="360" w:lineRule="auto"/>
        <w:ind w:firstLine="720"/>
        <w:rPr>
          <w:rStyle w:val="FontStyle17"/>
          <w:sz w:val="24"/>
          <w:szCs w:val="24"/>
        </w:rPr>
      </w:pPr>
      <w:r w:rsidRPr="00404F6A">
        <w:rPr>
          <w:rStyle w:val="FontStyle17"/>
          <w:sz w:val="24"/>
          <w:szCs w:val="24"/>
        </w:rPr>
        <w:t xml:space="preserve">6.1. В случае принятия </w:t>
      </w:r>
      <w:r w:rsidR="007738B2" w:rsidRPr="00404F6A">
        <w:rPr>
          <w:rStyle w:val="FontStyle17"/>
          <w:sz w:val="24"/>
          <w:szCs w:val="24"/>
        </w:rPr>
        <w:t xml:space="preserve">председателем </w:t>
      </w:r>
      <w:r w:rsidR="00A02445" w:rsidRPr="00404F6A">
        <w:rPr>
          <w:rStyle w:val="FontStyle17"/>
          <w:sz w:val="24"/>
          <w:szCs w:val="24"/>
        </w:rPr>
        <w:t>С</w:t>
      </w:r>
      <w:r w:rsidR="007738B2" w:rsidRPr="00404F6A">
        <w:rPr>
          <w:rStyle w:val="FontStyle17"/>
          <w:sz w:val="24"/>
          <w:szCs w:val="24"/>
        </w:rPr>
        <w:t xml:space="preserve">четной палаты </w:t>
      </w:r>
      <w:r w:rsidRPr="00404F6A">
        <w:rPr>
          <w:rStyle w:val="FontStyle17"/>
          <w:sz w:val="24"/>
          <w:szCs w:val="24"/>
        </w:rPr>
        <w:t xml:space="preserve">решения о направлении обращений </w:t>
      </w:r>
      <w:r w:rsidR="004C7F2B" w:rsidRPr="00404F6A">
        <w:rPr>
          <w:rStyle w:val="FontStyle17"/>
          <w:sz w:val="24"/>
          <w:szCs w:val="24"/>
        </w:rPr>
        <w:t>С</w:t>
      </w:r>
      <w:r w:rsidR="007738B2" w:rsidRPr="00404F6A">
        <w:rPr>
          <w:rStyle w:val="FontStyle17"/>
          <w:sz w:val="24"/>
          <w:szCs w:val="24"/>
        </w:rPr>
        <w:t xml:space="preserve">четной палаты </w:t>
      </w:r>
      <w:r w:rsidRPr="00404F6A">
        <w:rPr>
          <w:rStyle w:val="FontStyle17"/>
          <w:sz w:val="24"/>
          <w:szCs w:val="24"/>
        </w:rPr>
        <w:t>в правоохранительные органы и (или) в органы прокуратуры по результатам проведенных мероприятий,</w:t>
      </w:r>
      <w:r w:rsidR="007738B2" w:rsidRPr="00404F6A">
        <w:rPr>
          <w:rStyle w:val="FontStyle17"/>
          <w:sz w:val="24"/>
          <w:szCs w:val="24"/>
        </w:rPr>
        <w:t xml:space="preserve"> ответственные лица проведенного мероприятия направляю</w:t>
      </w:r>
      <w:r w:rsidRPr="00404F6A">
        <w:rPr>
          <w:rStyle w:val="FontStyle17"/>
          <w:sz w:val="24"/>
          <w:szCs w:val="24"/>
        </w:rPr>
        <w:t xml:space="preserve">т обращения в правоохранительные органы и (или) в органы прокуратуры и </w:t>
      </w:r>
      <w:r w:rsidRPr="00404F6A">
        <w:rPr>
          <w:rStyle w:val="FontStyle17"/>
          <w:sz w:val="24"/>
          <w:szCs w:val="24"/>
        </w:rPr>
        <w:lastRenderedPageBreak/>
        <w:t xml:space="preserve">организует </w:t>
      </w:r>
      <w:r w:rsidR="007738B2" w:rsidRPr="00404F6A">
        <w:rPr>
          <w:rStyle w:val="FontStyle17"/>
          <w:sz w:val="24"/>
          <w:szCs w:val="24"/>
        </w:rPr>
        <w:t xml:space="preserve">текущий </w:t>
      </w:r>
      <w:r w:rsidRPr="00404F6A">
        <w:rPr>
          <w:rStyle w:val="FontStyle17"/>
          <w:sz w:val="24"/>
          <w:szCs w:val="24"/>
        </w:rPr>
        <w:t>контроль за получением информации о ходе, результатах их рассмотрения и принятых по ним мерах.</w:t>
      </w:r>
    </w:p>
    <w:p w:rsidR="00213F94" w:rsidRPr="00404F6A" w:rsidRDefault="00666B03" w:rsidP="003F506F">
      <w:pPr>
        <w:pStyle w:val="Style11"/>
        <w:widowControl/>
        <w:numPr>
          <w:ilvl w:val="0"/>
          <w:numId w:val="17"/>
        </w:numPr>
        <w:tabs>
          <w:tab w:val="left" w:pos="1253"/>
        </w:tabs>
        <w:spacing w:line="360" w:lineRule="auto"/>
        <w:ind w:firstLine="720"/>
        <w:rPr>
          <w:rStyle w:val="FontStyle17"/>
          <w:sz w:val="24"/>
          <w:szCs w:val="24"/>
        </w:rPr>
      </w:pPr>
      <w:r w:rsidRPr="00404F6A">
        <w:rPr>
          <w:rStyle w:val="FontStyle17"/>
          <w:sz w:val="24"/>
          <w:szCs w:val="24"/>
        </w:rPr>
        <w:t xml:space="preserve">При анализе информации, полученной из правоохранительных, контрольных (надзорных) органов по результатам рассмотрения обращений </w:t>
      </w:r>
      <w:r w:rsidR="00AB14D5" w:rsidRPr="00404F6A">
        <w:rPr>
          <w:rStyle w:val="FontStyle17"/>
          <w:sz w:val="24"/>
          <w:szCs w:val="24"/>
        </w:rPr>
        <w:t>С</w:t>
      </w:r>
      <w:r w:rsidR="00691E9B" w:rsidRPr="00404F6A">
        <w:rPr>
          <w:rStyle w:val="FontStyle17"/>
          <w:sz w:val="24"/>
          <w:szCs w:val="24"/>
        </w:rPr>
        <w:t>четной палаты</w:t>
      </w:r>
      <w:r w:rsidRPr="00404F6A">
        <w:rPr>
          <w:rStyle w:val="FontStyle17"/>
          <w:sz w:val="24"/>
          <w:szCs w:val="24"/>
        </w:rPr>
        <w:t>:</w:t>
      </w:r>
    </w:p>
    <w:p w:rsidR="00213F94" w:rsidRPr="00404F6A" w:rsidRDefault="00AF4D75" w:rsidP="003F506F">
      <w:pPr>
        <w:pStyle w:val="Style14"/>
        <w:widowControl/>
        <w:spacing w:line="360" w:lineRule="auto"/>
        <w:ind w:firstLine="720"/>
        <w:rPr>
          <w:rStyle w:val="FontStyle17"/>
          <w:sz w:val="24"/>
          <w:szCs w:val="24"/>
        </w:rPr>
      </w:pPr>
      <w:r w:rsidRPr="00404F6A">
        <w:rPr>
          <w:rStyle w:val="FontStyle17"/>
          <w:sz w:val="24"/>
          <w:szCs w:val="24"/>
        </w:rPr>
        <w:t xml:space="preserve">- </w:t>
      </w:r>
      <w:r w:rsidR="00666B03" w:rsidRPr="00404F6A">
        <w:rPr>
          <w:rStyle w:val="FontStyle17"/>
          <w:sz w:val="24"/>
          <w:szCs w:val="24"/>
        </w:rPr>
        <w:t xml:space="preserve">оценивается полнота и своевременность рассмотрения обращения </w:t>
      </w:r>
      <w:r w:rsidR="00934FFA" w:rsidRPr="00404F6A">
        <w:rPr>
          <w:rStyle w:val="FontStyle17"/>
          <w:sz w:val="24"/>
          <w:szCs w:val="24"/>
        </w:rPr>
        <w:t>С</w:t>
      </w:r>
      <w:r w:rsidR="00913D46" w:rsidRPr="00404F6A">
        <w:rPr>
          <w:rStyle w:val="FontStyle17"/>
          <w:sz w:val="24"/>
          <w:szCs w:val="24"/>
        </w:rPr>
        <w:t xml:space="preserve">четной палаты </w:t>
      </w:r>
      <w:r w:rsidR="00666B03" w:rsidRPr="00404F6A">
        <w:rPr>
          <w:rStyle w:val="FontStyle17"/>
          <w:sz w:val="24"/>
          <w:szCs w:val="24"/>
        </w:rPr>
        <w:t>по фактам нарушений законодательства Российской Федерации (опротестование противоречащих закону правовых актов или обращение в суд о признании таких актов недействительными, внесение представлений об устранении нарушений закона, возбуждение уголовных дел, направление материалов по возбужденным делам в суд и т.д.);</w:t>
      </w:r>
    </w:p>
    <w:p w:rsidR="00213F94" w:rsidRPr="00404F6A" w:rsidRDefault="00AF4D75" w:rsidP="003F506F">
      <w:pPr>
        <w:pStyle w:val="Style14"/>
        <w:widowControl/>
        <w:spacing w:line="360" w:lineRule="auto"/>
        <w:ind w:firstLine="720"/>
        <w:rPr>
          <w:rStyle w:val="FontStyle17"/>
          <w:sz w:val="24"/>
          <w:szCs w:val="24"/>
        </w:rPr>
      </w:pPr>
      <w:r w:rsidRPr="00404F6A">
        <w:rPr>
          <w:rStyle w:val="FontStyle17"/>
          <w:sz w:val="24"/>
          <w:szCs w:val="24"/>
        </w:rPr>
        <w:t xml:space="preserve">- </w:t>
      </w:r>
      <w:r w:rsidR="00666B03" w:rsidRPr="00404F6A">
        <w:rPr>
          <w:rStyle w:val="FontStyle17"/>
          <w:sz w:val="24"/>
          <w:szCs w:val="24"/>
        </w:rPr>
        <w:t xml:space="preserve">оценивается результативность направления обращений </w:t>
      </w:r>
      <w:r w:rsidR="00934FFA" w:rsidRPr="00404F6A">
        <w:rPr>
          <w:rStyle w:val="FontStyle17"/>
          <w:sz w:val="24"/>
          <w:szCs w:val="24"/>
        </w:rPr>
        <w:t>С</w:t>
      </w:r>
      <w:r w:rsidR="003E0DDF" w:rsidRPr="00404F6A">
        <w:rPr>
          <w:rStyle w:val="FontStyle17"/>
          <w:sz w:val="24"/>
          <w:szCs w:val="24"/>
        </w:rPr>
        <w:t xml:space="preserve">четной палаты </w:t>
      </w:r>
      <w:r w:rsidR="00666B03" w:rsidRPr="00404F6A">
        <w:rPr>
          <w:rStyle w:val="FontStyle17"/>
          <w:sz w:val="24"/>
          <w:szCs w:val="24"/>
        </w:rPr>
        <w:t xml:space="preserve">(наличие и количество возбужденных дел, объем возмещенного государству ущерба, количество должностных лиц </w:t>
      </w:r>
      <w:r w:rsidR="00C6101C" w:rsidRPr="00404F6A">
        <w:rPr>
          <w:rStyle w:val="FontStyle17"/>
          <w:sz w:val="24"/>
          <w:szCs w:val="24"/>
        </w:rPr>
        <w:t xml:space="preserve">муниципальных </w:t>
      </w:r>
      <w:r w:rsidR="00666B03" w:rsidRPr="00404F6A">
        <w:rPr>
          <w:rStyle w:val="FontStyle17"/>
          <w:sz w:val="24"/>
          <w:szCs w:val="24"/>
        </w:rPr>
        <w:t>органов</w:t>
      </w:r>
      <w:r w:rsidR="003E0DDF" w:rsidRPr="00404F6A">
        <w:rPr>
          <w:rStyle w:val="FontStyle17"/>
          <w:sz w:val="24"/>
          <w:szCs w:val="24"/>
        </w:rPr>
        <w:t xml:space="preserve"> </w:t>
      </w:r>
      <w:r w:rsidR="00666B03" w:rsidRPr="00404F6A">
        <w:rPr>
          <w:rStyle w:val="FontStyle17"/>
          <w:sz w:val="24"/>
          <w:szCs w:val="24"/>
        </w:rPr>
        <w:t>и иных организаций, привлеченных к уголовной, административной и иной ответственности, и т.д.);</w:t>
      </w:r>
    </w:p>
    <w:p w:rsidR="00213F94" w:rsidRPr="00404F6A" w:rsidRDefault="00AF4D75" w:rsidP="003F506F">
      <w:pPr>
        <w:pStyle w:val="Style14"/>
        <w:widowControl/>
        <w:spacing w:line="360" w:lineRule="auto"/>
        <w:ind w:firstLine="720"/>
        <w:rPr>
          <w:rStyle w:val="FontStyle17"/>
          <w:sz w:val="24"/>
          <w:szCs w:val="24"/>
        </w:rPr>
      </w:pPr>
      <w:r w:rsidRPr="00404F6A">
        <w:rPr>
          <w:rStyle w:val="FontStyle17"/>
          <w:sz w:val="24"/>
          <w:szCs w:val="24"/>
        </w:rPr>
        <w:t xml:space="preserve">- </w:t>
      </w:r>
      <w:r w:rsidR="00666B03" w:rsidRPr="00404F6A">
        <w:rPr>
          <w:rStyle w:val="FontStyle17"/>
          <w:sz w:val="24"/>
          <w:szCs w:val="24"/>
        </w:rPr>
        <w:t xml:space="preserve">анализируются причины отказа правоохранительного, контрольного (надзорного) органа в принятии мер реагирования по обращениям </w:t>
      </w:r>
      <w:r w:rsidR="00934FFA" w:rsidRPr="00404F6A">
        <w:rPr>
          <w:rStyle w:val="FontStyle17"/>
          <w:sz w:val="24"/>
          <w:szCs w:val="24"/>
        </w:rPr>
        <w:t>С</w:t>
      </w:r>
      <w:r w:rsidR="004D6379" w:rsidRPr="00404F6A">
        <w:rPr>
          <w:rStyle w:val="FontStyle17"/>
          <w:sz w:val="24"/>
          <w:szCs w:val="24"/>
        </w:rPr>
        <w:t xml:space="preserve">четной палаты </w:t>
      </w:r>
      <w:r w:rsidR="00666B03" w:rsidRPr="00404F6A">
        <w:rPr>
          <w:rStyle w:val="FontStyle17"/>
          <w:sz w:val="24"/>
          <w:szCs w:val="24"/>
        </w:rPr>
        <w:t>по результатам мероприятия;</w:t>
      </w:r>
    </w:p>
    <w:p w:rsidR="00213F94" w:rsidRPr="00404F6A" w:rsidRDefault="00AF4D75" w:rsidP="003F506F">
      <w:pPr>
        <w:pStyle w:val="Style14"/>
        <w:widowControl/>
        <w:spacing w:line="360" w:lineRule="auto"/>
        <w:ind w:firstLine="720"/>
        <w:rPr>
          <w:rStyle w:val="FontStyle17"/>
          <w:sz w:val="24"/>
          <w:szCs w:val="24"/>
        </w:rPr>
      </w:pPr>
      <w:r w:rsidRPr="00404F6A">
        <w:rPr>
          <w:rStyle w:val="FontStyle17"/>
          <w:sz w:val="24"/>
          <w:szCs w:val="24"/>
        </w:rPr>
        <w:t xml:space="preserve">- </w:t>
      </w:r>
      <w:r w:rsidR="00666B03" w:rsidRPr="00404F6A">
        <w:rPr>
          <w:rStyle w:val="FontStyle17"/>
          <w:sz w:val="24"/>
          <w:szCs w:val="24"/>
        </w:rPr>
        <w:t>рассматривается возможность и целесообразность обжалования принятых правоохранительными, контрольными (надзорными) органами решений и мер.</w:t>
      </w:r>
    </w:p>
    <w:p w:rsidR="00213F94" w:rsidRPr="00404F6A" w:rsidRDefault="00666B03" w:rsidP="003F506F">
      <w:pPr>
        <w:pStyle w:val="Style11"/>
        <w:widowControl/>
        <w:numPr>
          <w:ilvl w:val="0"/>
          <w:numId w:val="18"/>
        </w:numPr>
        <w:tabs>
          <w:tab w:val="left" w:pos="1253"/>
        </w:tabs>
        <w:spacing w:line="360" w:lineRule="auto"/>
        <w:ind w:firstLine="720"/>
        <w:rPr>
          <w:rStyle w:val="FontStyle17"/>
          <w:sz w:val="24"/>
          <w:szCs w:val="24"/>
        </w:rPr>
      </w:pPr>
      <w:r w:rsidRPr="00404F6A">
        <w:rPr>
          <w:rStyle w:val="FontStyle17"/>
          <w:sz w:val="24"/>
          <w:szCs w:val="24"/>
        </w:rPr>
        <w:t xml:space="preserve">Анализ рассмотрения обращений </w:t>
      </w:r>
      <w:r w:rsidR="00B71B76" w:rsidRPr="00404F6A">
        <w:rPr>
          <w:rStyle w:val="FontStyle17"/>
          <w:sz w:val="24"/>
          <w:szCs w:val="24"/>
        </w:rPr>
        <w:t>С</w:t>
      </w:r>
      <w:r w:rsidR="004D6379" w:rsidRPr="00404F6A">
        <w:rPr>
          <w:rStyle w:val="FontStyle17"/>
          <w:sz w:val="24"/>
          <w:szCs w:val="24"/>
        </w:rPr>
        <w:t>четной палаты</w:t>
      </w:r>
      <w:r w:rsidRPr="00404F6A">
        <w:rPr>
          <w:rStyle w:val="FontStyle17"/>
          <w:sz w:val="24"/>
          <w:szCs w:val="24"/>
        </w:rPr>
        <w:t>, направленных в правоохранительные органы и (или) органы прокуратуры</w:t>
      </w:r>
      <w:r w:rsidR="00F57941" w:rsidRPr="00404F6A">
        <w:rPr>
          <w:rStyle w:val="FontStyle17"/>
          <w:sz w:val="24"/>
          <w:szCs w:val="24"/>
        </w:rPr>
        <w:t>,</w:t>
      </w:r>
      <w:r w:rsidRPr="00404F6A">
        <w:rPr>
          <w:rStyle w:val="FontStyle17"/>
          <w:sz w:val="24"/>
          <w:szCs w:val="24"/>
        </w:rPr>
        <w:t xml:space="preserve"> </w:t>
      </w:r>
      <w:r w:rsidR="00B246F4" w:rsidRPr="00404F6A">
        <w:rPr>
          <w:rStyle w:val="FontStyle17"/>
          <w:sz w:val="24"/>
          <w:szCs w:val="24"/>
        </w:rPr>
        <w:t xml:space="preserve">проводится ответственными лицами проведенного </w:t>
      </w:r>
      <w:r w:rsidRPr="00404F6A">
        <w:rPr>
          <w:rStyle w:val="FontStyle17"/>
          <w:sz w:val="24"/>
          <w:szCs w:val="24"/>
        </w:rPr>
        <w:t>мероприятия.</w:t>
      </w:r>
    </w:p>
    <w:p w:rsidR="00213F94" w:rsidRPr="00404F6A" w:rsidRDefault="00666B03" w:rsidP="003F506F">
      <w:pPr>
        <w:pStyle w:val="Style14"/>
        <w:widowControl/>
        <w:spacing w:line="360" w:lineRule="auto"/>
        <w:ind w:firstLine="720"/>
        <w:rPr>
          <w:rStyle w:val="FontStyle17"/>
          <w:sz w:val="24"/>
          <w:szCs w:val="24"/>
        </w:rPr>
      </w:pPr>
      <w:r w:rsidRPr="00404F6A">
        <w:rPr>
          <w:rStyle w:val="FontStyle17"/>
          <w:sz w:val="24"/>
          <w:szCs w:val="24"/>
        </w:rPr>
        <w:t>По результатам анализа полученной информации могут направляться информационные письма в органы местного самоуправления</w:t>
      </w:r>
      <w:r w:rsidR="008A495B" w:rsidRPr="00404F6A">
        <w:rPr>
          <w:rStyle w:val="FontStyle17"/>
          <w:sz w:val="24"/>
          <w:szCs w:val="24"/>
        </w:rPr>
        <w:t xml:space="preserve"> </w:t>
      </w:r>
      <w:r w:rsidR="00B71B76" w:rsidRPr="00404F6A">
        <w:rPr>
          <w:rStyle w:val="FontStyle17"/>
          <w:sz w:val="24"/>
          <w:szCs w:val="24"/>
        </w:rPr>
        <w:t xml:space="preserve">муниципального района </w:t>
      </w:r>
      <w:proofErr w:type="spellStart"/>
      <w:r w:rsidR="00B71B76" w:rsidRPr="00404F6A">
        <w:rPr>
          <w:rStyle w:val="FontStyle17"/>
          <w:sz w:val="24"/>
          <w:szCs w:val="24"/>
        </w:rPr>
        <w:t>Клявлинский</w:t>
      </w:r>
      <w:proofErr w:type="spellEnd"/>
      <w:r w:rsidRPr="00404F6A">
        <w:rPr>
          <w:rStyle w:val="FontStyle17"/>
          <w:sz w:val="24"/>
          <w:szCs w:val="24"/>
        </w:rPr>
        <w:t>.</w:t>
      </w:r>
    </w:p>
    <w:p w:rsidR="00213F94" w:rsidRPr="00404F6A" w:rsidRDefault="00666B03" w:rsidP="003F506F">
      <w:pPr>
        <w:pStyle w:val="Style14"/>
        <w:widowControl/>
        <w:spacing w:line="360" w:lineRule="auto"/>
        <w:ind w:firstLine="720"/>
        <w:rPr>
          <w:rStyle w:val="FontStyle17"/>
          <w:sz w:val="24"/>
          <w:szCs w:val="24"/>
        </w:rPr>
      </w:pPr>
      <w:r w:rsidRPr="00404F6A">
        <w:rPr>
          <w:rStyle w:val="FontStyle17"/>
          <w:sz w:val="24"/>
          <w:szCs w:val="24"/>
        </w:rPr>
        <w:t xml:space="preserve">При несогласии с процессуальными решениями (действиями или бездействием) правоохранительных органов при рассмотрении информации, поступившей к ним от </w:t>
      </w:r>
      <w:r w:rsidR="00890761" w:rsidRPr="00404F6A">
        <w:rPr>
          <w:rStyle w:val="FontStyle17"/>
          <w:sz w:val="24"/>
          <w:szCs w:val="24"/>
        </w:rPr>
        <w:t>С</w:t>
      </w:r>
      <w:r w:rsidR="008A495B" w:rsidRPr="00404F6A">
        <w:rPr>
          <w:rStyle w:val="FontStyle17"/>
          <w:sz w:val="24"/>
          <w:szCs w:val="24"/>
        </w:rPr>
        <w:t>четной палаты</w:t>
      </w:r>
      <w:r w:rsidRPr="00404F6A">
        <w:rPr>
          <w:rStyle w:val="FontStyle17"/>
          <w:sz w:val="24"/>
          <w:szCs w:val="24"/>
        </w:rPr>
        <w:t>, направляется обращение в соответствующий орган прокуратуры с предложением о проверке в порядке надзора принятых решений, совершенных действий или допущенного бездействия со стороны правоохранительного органа.</w:t>
      </w:r>
    </w:p>
    <w:p w:rsidR="00213F94" w:rsidRPr="00404F6A" w:rsidRDefault="00666B03" w:rsidP="003F506F">
      <w:pPr>
        <w:pStyle w:val="Style11"/>
        <w:widowControl/>
        <w:numPr>
          <w:ilvl w:val="0"/>
          <w:numId w:val="19"/>
        </w:numPr>
        <w:tabs>
          <w:tab w:val="left" w:pos="1474"/>
        </w:tabs>
        <w:spacing w:line="360" w:lineRule="auto"/>
        <w:ind w:firstLine="720"/>
        <w:rPr>
          <w:rStyle w:val="FontStyle17"/>
          <w:sz w:val="24"/>
          <w:szCs w:val="24"/>
        </w:rPr>
      </w:pPr>
      <w:r w:rsidRPr="00404F6A">
        <w:rPr>
          <w:rStyle w:val="FontStyle17"/>
          <w:sz w:val="24"/>
          <w:szCs w:val="24"/>
        </w:rPr>
        <w:t xml:space="preserve">В случае неоднократного обжалования </w:t>
      </w:r>
      <w:r w:rsidR="00893284" w:rsidRPr="00404F6A">
        <w:rPr>
          <w:rStyle w:val="FontStyle17"/>
          <w:sz w:val="24"/>
          <w:szCs w:val="24"/>
        </w:rPr>
        <w:t>С</w:t>
      </w:r>
      <w:r w:rsidR="008A495B" w:rsidRPr="00404F6A">
        <w:rPr>
          <w:rStyle w:val="FontStyle17"/>
          <w:sz w:val="24"/>
          <w:szCs w:val="24"/>
        </w:rPr>
        <w:t xml:space="preserve">четной палатой </w:t>
      </w:r>
      <w:r w:rsidRPr="00404F6A">
        <w:rPr>
          <w:rStyle w:val="FontStyle17"/>
          <w:sz w:val="24"/>
          <w:szCs w:val="24"/>
        </w:rPr>
        <w:t xml:space="preserve">постановлений об отказе в возбуждении уголовного дела, вынесенных правоохранительными органами по результатам рассмотрения обращений </w:t>
      </w:r>
      <w:r w:rsidR="00893284" w:rsidRPr="00404F6A">
        <w:rPr>
          <w:rStyle w:val="FontStyle17"/>
          <w:sz w:val="24"/>
          <w:szCs w:val="24"/>
        </w:rPr>
        <w:t>С</w:t>
      </w:r>
      <w:r w:rsidR="008A495B" w:rsidRPr="00404F6A">
        <w:rPr>
          <w:rStyle w:val="FontStyle17"/>
          <w:sz w:val="24"/>
          <w:szCs w:val="24"/>
        </w:rPr>
        <w:t>четной палаты</w:t>
      </w:r>
      <w:r w:rsidRPr="00404F6A">
        <w:rPr>
          <w:rStyle w:val="FontStyle17"/>
          <w:sz w:val="24"/>
          <w:szCs w:val="24"/>
        </w:rPr>
        <w:t xml:space="preserve">, и (или) признания указанного постановления законным и обоснованным органами прокуратуры, </w:t>
      </w:r>
      <w:r w:rsidR="004C50EC" w:rsidRPr="00404F6A">
        <w:rPr>
          <w:rStyle w:val="FontStyle17"/>
          <w:sz w:val="24"/>
          <w:szCs w:val="24"/>
        </w:rPr>
        <w:t xml:space="preserve">указанное обращение </w:t>
      </w:r>
      <w:r w:rsidR="00953564" w:rsidRPr="00404F6A">
        <w:rPr>
          <w:rStyle w:val="FontStyle17"/>
          <w:sz w:val="24"/>
          <w:szCs w:val="24"/>
        </w:rPr>
        <w:t>С</w:t>
      </w:r>
      <w:r w:rsidR="004C50EC" w:rsidRPr="00404F6A">
        <w:rPr>
          <w:rStyle w:val="FontStyle17"/>
          <w:sz w:val="24"/>
          <w:szCs w:val="24"/>
        </w:rPr>
        <w:t>четной палаты с</w:t>
      </w:r>
      <w:r w:rsidR="008A495B" w:rsidRPr="00404F6A">
        <w:rPr>
          <w:rStyle w:val="FontStyle17"/>
          <w:sz w:val="24"/>
          <w:szCs w:val="24"/>
        </w:rPr>
        <w:t>нимает</w:t>
      </w:r>
      <w:r w:rsidR="004C50EC" w:rsidRPr="00404F6A">
        <w:rPr>
          <w:rStyle w:val="FontStyle17"/>
          <w:sz w:val="24"/>
          <w:szCs w:val="24"/>
        </w:rPr>
        <w:t xml:space="preserve">ся </w:t>
      </w:r>
      <w:r w:rsidR="008A495B" w:rsidRPr="00404F6A">
        <w:rPr>
          <w:rStyle w:val="FontStyle17"/>
          <w:sz w:val="24"/>
          <w:szCs w:val="24"/>
        </w:rPr>
        <w:t xml:space="preserve">с </w:t>
      </w:r>
      <w:r w:rsidRPr="00404F6A">
        <w:rPr>
          <w:rStyle w:val="FontStyle17"/>
          <w:sz w:val="24"/>
          <w:szCs w:val="24"/>
        </w:rPr>
        <w:t>контроля.</w:t>
      </w:r>
    </w:p>
    <w:p w:rsidR="00213F94" w:rsidRPr="00404F6A" w:rsidRDefault="00666B03" w:rsidP="006B7626">
      <w:pPr>
        <w:pStyle w:val="Style11"/>
        <w:widowControl/>
        <w:numPr>
          <w:ilvl w:val="0"/>
          <w:numId w:val="19"/>
        </w:numPr>
        <w:tabs>
          <w:tab w:val="left" w:pos="1474"/>
        </w:tabs>
        <w:spacing w:line="360" w:lineRule="auto"/>
        <w:ind w:firstLine="720"/>
      </w:pPr>
      <w:r w:rsidRPr="00404F6A">
        <w:rPr>
          <w:rStyle w:val="FontStyle17"/>
          <w:sz w:val="24"/>
          <w:szCs w:val="24"/>
        </w:rPr>
        <w:lastRenderedPageBreak/>
        <w:t xml:space="preserve">Анализ полученной от правоохранительных, контрольных (надзорных) органов информации о результатах рассмотрения обращений </w:t>
      </w:r>
      <w:r w:rsidR="00A444F2" w:rsidRPr="00404F6A">
        <w:rPr>
          <w:rStyle w:val="FontStyle17"/>
          <w:sz w:val="24"/>
          <w:szCs w:val="24"/>
        </w:rPr>
        <w:t>С</w:t>
      </w:r>
      <w:r w:rsidR="008A495B" w:rsidRPr="00404F6A">
        <w:rPr>
          <w:rStyle w:val="FontStyle17"/>
          <w:sz w:val="24"/>
          <w:szCs w:val="24"/>
        </w:rPr>
        <w:t xml:space="preserve">четной палаты </w:t>
      </w:r>
      <w:r w:rsidRPr="00404F6A">
        <w:rPr>
          <w:rStyle w:val="FontStyle17"/>
          <w:sz w:val="24"/>
          <w:szCs w:val="24"/>
        </w:rPr>
        <w:t xml:space="preserve">и принятых по ним решений в виде соответствующей информации включается в годовые отчеты о работе </w:t>
      </w:r>
      <w:r w:rsidR="00A444F2" w:rsidRPr="00404F6A">
        <w:rPr>
          <w:rStyle w:val="FontStyle17"/>
          <w:sz w:val="24"/>
          <w:szCs w:val="24"/>
        </w:rPr>
        <w:t>С</w:t>
      </w:r>
      <w:r w:rsidR="008A495B" w:rsidRPr="00404F6A">
        <w:rPr>
          <w:rStyle w:val="FontStyle17"/>
          <w:sz w:val="24"/>
          <w:szCs w:val="24"/>
        </w:rPr>
        <w:t>четной палаты</w:t>
      </w:r>
      <w:r w:rsidRPr="00404F6A">
        <w:rPr>
          <w:rStyle w:val="FontStyle17"/>
          <w:sz w:val="24"/>
          <w:szCs w:val="24"/>
        </w:rPr>
        <w:t xml:space="preserve">, а также используется в целях обеспечения доступа к информации о деятельности </w:t>
      </w:r>
      <w:r w:rsidR="00A444F2" w:rsidRPr="00404F6A">
        <w:rPr>
          <w:rStyle w:val="FontStyle17"/>
          <w:sz w:val="24"/>
          <w:szCs w:val="24"/>
        </w:rPr>
        <w:t>С</w:t>
      </w:r>
      <w:r w:rsidR="008A495B" w:rsidRPr="00404F6A">
        <w:rPr>
          <w:rStyle w:val="FontStyle17"/>
          <w:sz w:val="24"/>
          <w:szCs w:val="24"/>
        </w:rPr>
        <w:t xml:space="preserve">четной палаты </w:t>
      </w:r>
      <w:r w:rsidRPr="00404F6A">
        <w:rPr>
          <w:rStyle w:val="FontStyle17"/>
          <w:sz w:val="24"/>
          <w:szCs w:val="24"/>
        </w:rPr>
        <w:t xml:space="preserve">(размещение </w:t>
      </w:r>
      <w:r w:rsidR="006B7626" w:rsidRPr="006B7626">
        <w:rPr>
          <w:rStyle w:val="FontStyle17"/>
          <w:sz w:val="24"/>
          <w:szCs w:val="24"/>
        </w:rPr>
        <w:t xml:space="preserve">на странице Счетной палаты официального сайта Администрации муниципального района </w:t>
      </w:r>
      <w:proofErr w:type="spellStart"/>
      <w:r w:rsidR="006B7626" w:rsidRPr="006B7626">
        <w:rPr>
          <w:rStyle w:val="FontStyle17"/>
          <w:sz w:val="24"/>
          <w:szCs w:val="24"/>
        </w:rPr>
        <w:t>Клявлинский</w:t>
      </w:r>
      <w:proofErr w:type="spellEnd"/>
      <w:r w:rsidR="006B7626" w:rsidRPr="006B7626">
        <w:rPr>
          <w:rStyle w:val="FontStyle17"/>
          <w:sz w:val="24"/>
          <w:szCs w:val="24"/>
        </w:rPr>
        <w:t xml:space="preserve"> Самарской области в информационно-телекоммуникационной сети Интернет</w:t>
      </w:r>
      <w:r w:rsidRPr="00404F6A">
        <w:rPr>
          <w:rStyle w:val="FontStyle17"/>
          <w:sz w:val="24"/>
          <w:szCs w:val="24"/>
        </w:rPr>
        <w:t xml:space="preserve">, опубликование в газетах, являющихся источниками официального опубликования нормативных правовых актов </w:t>
      </w:r>
      <w:r w:rsidR="00A444F2" w:rsidRPr="00404F6A">
        <w:rPr>
          <w:rStyle w:val="FontStyle17"/>
          <w:sz w:val="24"/>
          <w:szCs w:val="24"/>
        </w:rPr>
        <w:t xml:space="preserve">муниципального района </w:t>
      </w:r>
      <w:proofErr w:type="spellStart"/>
      <w:r w:rsidR="00A444F2" w:rsidRPr="00404F6A">
        <w:rPr>
          <w:rStyle w:val="FontStyle17"/>
          <w:sz w:val="24"/>
          <w:szCs w:val="24"/>
        </w:rPr>
        <w:t>Клявлинский</w:t>
      </w:r>
      <w:proofErr w:type="spellEnd"/>
      <w:r w:rsidRPr="00404F6A">
        <w:rPr>
          <w:rStyle w:val="FontStyle17"/>
          <w:sz w:val="24"/>
          <w:szCs w:val="24"/>
        </w:rPr>
        <w:t xml:space="preserve"> и др.).</w:t>
      </w:r>
    </w:p>
    <w:p w:rsidR="00213F94" w:rsidRPr="00404F6A" w:rsidRDefault="00666B03" w:rsidP="003F506F">
      <w:pPr>
        <w:pStyle w:val="Style11"/>
        <w:widowControl/>
        <w:numPr>
          <w:ilvl w:val="0"/>
          <w:numId w:val="20"/>
        </w:numPr>
        <w:tabs>
          <w:tab w:val="left" w:pos="1229"/>
        </w:tabs>
        <w:spacing w:line="360" w:lineRule="auto"/>
        <w:ind w:firstLine="720"/>
        <w:rPr>
          <w:rStyle w:val="FontStyle17"/>
          <w:sz w:val="24"/>
          <w:szCs w:val="24"/>
        </w:rPr>
      </w:pPr>
      <w:r w:rsidRPr="00404F6A">
        <w:rPr>
          <w:rStyle w:val="FontStyle17"/>
          <w:sz w:val="24"/>
          <w:szCs w:val="24"/>
        </w:rPr>
        <w:t xml:space="preserve">Контроль своевременного предоставления актуальной информации о рассмотрении обращений </w:t>
      </w:r>
      <w:r w:rsidR="00440714" w:rsidRPr="00404F6A">
        <w:rPr>
          <w:rStyle w:val="FontStyle17"/>
          <w:sz w:val="24"/>
          <w:szCs w:val="24"/>
        </w:rPr>
        <w:t>С</w:t>
      </w:r>
      <w:r w:rsidR="008A495B" w:rsidRPr="00404F6A">
        <w:rPr>
          <w:rStyle w:val="FontStyle17"/>
          <w:sz w:val="24"/>
          <w:szCs w:val="24"/>
        </w:rPr>
        <w:t xml:space="preserve">четной палаты </w:t>
      </w:r>
      <w:r w:rsidRPr="00404F6A">
        <w:rPr>
          <w:rStyle w:val="FontStyle17"/>
          <w:sz w:val="24"/>
          <w:szCs w:val="24"/>
        </w:rPr>
        <w:t xml:space="preserve">в правоохранительные и контрольные (надзорные) органы осуществляется </w:t>
      </w:r>
      <w:r w:rsidR="008A495B" w:rsidRPr="00404F6A">
        <w:rPr>
          <w:rStyle w:val="FontStyle17"/>
          <w:sz w:val="24"/>
          <w:szCs w:val="24"/>
        </w:rPr>
        <w:t xml:space="preserve">ответственным лицом проведенного мероприятия. </w:t>
      </w:r>
    </w:p>
    <w:p w:rsidR="00FF5310" w:rsidRDefault="00FF5310" w:rsidP="003F506F">
      <w:pPr>
        <w:pStyle w:val="Style2"/>
        <w:widowControl/>
        <w:spacing w:line="360" w:lineRule="auto"/>
        <w:ind w:firstLine="720"/>
        <w:rPr>
          <w:rStyle w:val="FontStyle18"/>
          <w:sz w:val="24"/>
          <w:szCs w:val="24"/>
        </w:rPr>
      </w:pPr>
    </w:p>
    <w:p w:rsidR="0082601F" w:rsidRPr="00404F6A" w:rsidRDefault="00666B03" w:rsidP="003F506F">
      <w:pPr>
        <w:pStyle w:val="Style2"/>
        <w:widowControl/>
        <w:spacing w:line="360" w:lineRule="auto"/>
        <w:ind w:firstLine="720"/>
        <w:rPr>
          <w:rStyle w:val="FontStyle18"/>
          <w:sz w:val="24"/>
          <w:szCs w:val="24"/>
        </w:rPr>
      </w:pPr>
      <w:r w:rsidRPr="00404F6A">
        <w:rPr>
          <w:rStyle w:val="FontStyle18"/>
          <w:sz w:val="24"/>
          <w:szCs w:val="24"/>
        </w:rPr>
        <w:t>7. Анализ информации о принятых решениях по протоколам</w:t>
      </w:r>
    </w:p>
    <w:p w:rsidR="00213F94" w:rsidRPr="00404F6A" w:rsidRDefault="0082601F" w:rsidP="003F506F">
      <w:pPr>
        <w:pStyle w:val="Style2"/>
        <w:widowControl/>
        <w:spacing w:line="360" w:lineRule="auto"/>
        <w:ind w:firstLine="720"/>
        <w:rPr>
          <w:rStyle w:val="FontStyle18"/>
          <w:sz w:val="24"/>
          <w:szCs w:val="24"/>
        </w:rPr>
      </w:pPr>
      <w:r w:rsidRPr="00404F6A">
        <w:rPr>
          <w:rStyle w:val="FontStyle18"/>
          <w:sz w:val="24"/>
          <w:szCs w:val="24"/>
        </w:rPr>
        <w:t>о</w:t>
      </w:r>
      <w:r w:rsidR="00666B03" w:rsidRPr="00404F6A">
        <w:rPr>
          <w:rStyle w:val="FontStyle18"/>
          <w:sz w:val="24"/>
          <w:szCs w:val="24"/>
        </w:rPr>
        <w:t>б</w:t>
      </w:r>
      <w:r w:rsidRPr="00404F6A">
        <w:rPr>
          <w:rStyle w:val="FontStyle18"/>
          <w:sz w:val="24"/>
          <w:szCs w:val="24"/>
        </w:rPr>
        <w:t xml:space="preserve"> </w:t>
      </w:r>
      <w:r w:rsidR="00666B03" w:rsidRPr="00404F6A">
        <w:rPr>
          <w:rStyle w:val="FontStyle18"/>
          <w:sz w:val="24"/>
          <w:szCs w:val="24"/>
        </w:rPr>
        <w:t xml:space="preserve">административных правонарушениях, составленных </w:t>
      </w:r>
      <w:r w:rsidR="00DF280A" w:rsidRPr="00404F6A">
        <w:rPr>
          <w:rStyle w:val="FontStyle18"/>
          <w:sz w:val="24"/>
          <w:szCs w:val="24"/>
        </w:rPr>
        <w:t>у</w:t>
      </w:r>
      <w:r w:rsidR="00666B03" w:rsidRPr="00404F6A">
        <w:rPr>
          <w:rStyle w:val="FontStyle18"/>
          <w:sz w:val="24"/>
          <w:szCs w:val="24"/>
        </w:rPr>
        <w:t xml:space="preserve">полномоченными лицами </w:t>
      </w:r>
      <w:r w:rsidR="00413CBC" w:rsidRPr="00404F6A">
        <w:rPr>
          <w:rStyle w:val="FontStyle18"/>
          <w:sz w:val="24"/>
          <w:szCs w:val="24"/>
        </w:rPr>
        <w:t>С</w:t>
      </w:r>
      <w:r w:rsidR="00DF280A" w:rsidRPr="00404F6A">
        <w:rPr>
          <w:rStyle w:val="FontStyle18"/>
          <w:sz w:val="24"/>
          <w:szCs w:val="24"/>
        </w:rPr>
        <w:t xml:space="preserve">четной </w:t>
      </w:r>
      <w:r w:rsidR="00666B03" w:rsidRPr="00404F6A">
        <w:rPr>
          <w:rStyle w:val="FontStyle18"/>
          <w:sz w:val="24"/>
          <w:szCs w:val="24"/>
        </w:rPr>
        <w:t>палаты</w:t>
      </w:r>
      <w:r w:rsidR="00FF5310">
        <w:rPr>
          <w:rStyle w:val="FontStyle18"/>
          <w:sz w:val="24"/>
          <w:szCs w:val="24"/>
        </w:rPr>
        <w:t xml:space="preserve"> </w:t>
      </w:r>
      <w:r w:rsidR="00413CBC" w:rsidRPr="00404F6A">
        <w:rPr>
          <w:rStyle w:val="FontStyle18"/>
          <w:sz w:val="24"/>
          <w:szCs w:val="24"/>
        </w:rPr>
        <w:t xml:space="preserve">муниципального района </w:t>
      </w:r>
      <w:proofErr w:type="spellStart"/>
      <w:r w:rsidR="00413CBC" w:rsidRPr="00404F6A">
        <w:rPr>
          <w:rStyle w:val="FontStyle18"/>
          <w:sz w:val="24"/>
          <w:szCs w:val="24"/>
        </w:rPr>
        <w:t>Клявлинский</w:t>
      </w:r>
      <w:proofErr w:type="spellEnd"/>
      <w:r w:rsidR="00413CBC" w:rsidRPr="00404F6A">
        <w:rPr>
          <w:rStyle w:val="FontStyle18"/>
          <w:sz w:val="24"/>
          <w:szCs w:val="24"/>
        </w:rPr>
        <w:t xml:space="preserve"> </w:t>
      </w:r>
      <w:r w:rsidR="00666B03" w:rsidRPr="00404F6A">
        <w:rPr>
          <w:rStyle w:val="FontStyle18"/>
          <w:sz w:val="24"/>
          <w:szCs w:val="24"/>
        </w:rPr>
        <w:t>Самарской области</w:t>
      </w:r>
    </w:p>
    <w:p w:rsidR="00DF280A" w:rsidRPr="00404F6A" w:rsidRDefault="00DF280A" w:rsidP="003F506F">
      <w:pPr>
        <w:pStyle w:val="Style12"/>
        <w:widowControl/>
        <w:spacing w:line="360" w:lineRule="auto"/>
        <w:ind w:firstLine="720"/>
        <w:jc w:val="center"/>
        <w:rPr>
          <w:rStyle w:val="FontStyle18"/>
          <w:sz w:val="24"/>
          <w:szCs w:val="24"/>
        </w:rPr>
      </w:pPr>
    </w:p>
    <w:p w:rsidR="00213F94" w:rsidRPr="00404F6A" w:rsidRDefault="00666B03" w:rsidP="003F506F">
      <w:pPr>
        <w:pStyle w:val="Style1"/>
        <w:widowControl/>
        <w:spacing w:line="360" w:lineRule="auto"/>
        <w:ind w:firstLine="720"/>
        <w:jc w:val="both"/>
        <w:rPr>
          <w:rStyle w:val="FontStyle17"/>
          <w:sz w:val="24"/>
          <w:szCs w:val="24"/>
        </w:rPr>
      </w:pPr>
      <w:r w:rsidRPr="00404F6A">
        <w:rPr>
          <w:rStyle w:val="FontStyle17"/>
          <w:sz w:val="24"/>
          <w:szCs w:val="24"/>
        </w:rPr>
        <w:t xml:space="preserve">7.1. По делам об административных правонарушениях, </w:t>
      </w:r>
      <w:r w:rsidR="005D145B" w:rsidRPr="00404F6A">
        <w:rPr>
          <w:rStyle w:val="FontStyle17"/>
          <w:sz w:val="24"/>
          <w:szCs w:val="24"/>
        </w:rPr>
        <w:t>в</w:t>
      </w:r>
      <w:r w:rsidRPr="00404F6A">
        <w:rPr>
          <w:rStyle w:val="FontStyle17"/>
          <w:sz w:val="24"/>
          <w:szCs w:val="24"/>
        </w:rPr>
        <w:t xml:space="preserve">озбужденных должностными лицами </w:t>
      </w:r>
      <w:r w:rsidR="00E45FF7" w:rsidRPr="00404F6A">
        <w:rPr>
          <w:rStyle w:val="FontStyle17"/>
          <w:sz w:val="24"/>
          <w:szCs w:val="24"/>
        </w:rPr>
        <w:t>С</w:t>
      </w:r>
      <w:r w:rsidR="00CA1F04" w:rsidRPr="00404F6A">
        <w:rPr>
          <w:rStyle w:val="FontStyle17"/>
          <w:sz w:val="24"/>
          <w:szCs w:val="24"/>
        </w:rPr>
        <w:t>четной палаты</w:t>
      </w:r>
      <w:r w:rsidRPr="00404F6A">
        <w:rPr>
          <w:rStyle w:val="FontStyle17"/>
          <w:sz w:val="24"/>
          <w:szCs w:val="24"/>
        </w:rPr>
        <w:t>, осуществляется анализ результатов</w:t>
      </w:r>
      <w:r w:rsidR="00076AE5" w:rsidRPr="00404F6A">
        <w:rPr>
          <w:rStyle w:val="FontStyle17"/>
          <w:sz w:val="24"/>
          <w:szCs w:val="24"/>
        </w:rPr>
        <w:t xml:space="preserve"> </w:t>
      </w:r>
      <w:r w:rsidRPr="00404F6A">
        <w:rPr>
          <w:rStyle w:val="FontStyle17"/>
          <w:sz w:val="24"/>
          <w:szCs w:val="24"/>
        </w:rPr>
        <w:t>рассмотрения уполномоченными органами дел об административных правонарушениях.</w:t>
      </w:r>
    </w:p>
    <w:p w:rsidR="00213F94" w:rsidRDefault="00666B03" w:rsidP="003F506F">
      <w:pPr>
        <w:pStyle w:val="Style11"/>
        <w:widowControl/>
        <w:numPr>
          <w:ilvl w:val="0"/>
          <w:numId w:val="21"/>
        </w:numPr>
        <w:tabs>
          <w:tab w:val="left" w:pos="1210"/>
        </w:tabs>
        <w:spacing w:line="360" w:lineRule="auto"/>
        <w:ind w:firstLine="720"/>
        <w:rPr>
          <w:rStyle w:val="FontStyle17"/>
          <w:sz w:val="24"/>
          <w:szCs w:val="24"/>
        </w:rPr>
      </w:pPr>
      <w:r w:rsidRPr="00404F6A">
        <w:rPr>
          <w:rStyle w:val="FontStyle17"/>
          <w:sz w:val="24"/>
          <w:szCs w:val="24"/>
        </w:rPr>
        <w:t xml:space="preserve">Анализ результатов рассмотрения протоколов об административных правонарушениях проводится </w:t>
      </w:r>
      <w:r w:rsidR="00CA1F04" w:rsidRPr="00404F6A">
        <w:rPr>
          <w:rStyle w:val="FontStyle17"/>
          <w:sz w:val="24"/>
          <w:szCs w:val="24"/>
        </w:rPr>
        <w:t xml:space="preserve">ответственным лицом </w:t>
      </w:r>
      <w:r w:rsidRPr="00404F6A">
        <w:rPr>
          <w:rStyle w:val="FontStyle17"/>
          <w:sz w:val="24"/>
          <w:szCs w:val="24"/>
        </w:rPr>
        <w:t>проведенного мероприятия путем изучения решений, вынесенных по результатам их рассмотрения.</w:t>
      </w:r>
    </w:p>
    <w:p w:rsidR="007B2DE6" w:rsidRDefault="007B2DE6" w:rsidP="007B2DE6">
      <w:pPr>
        <w:pStyle w:val="Style11"/>
        <w:widowControl/>
        <w:tabs>
          <w:tab w:val="left" w:pos="1210"/>
        </w:tabs>
        <w:spacing w:line="360" w:lineRule="auto"/>
        <w:ind w:firstLine="0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           Информация о составлении должностными лицами Счетной палаты протоколов об административных правонарушениях, направлении протоколов об административных правонарушениях для рассмотрения дел об административных правонарушениях, результаты рассмотрении дел об админист</w:t>
      </w:r>
      <w:r w:rsidR="000C6B3D">
        <w:rPr>
          <w:rStyle w:val="FontStyle17"/>
          <w:sz w:val="24"/>
          <w:szCs w:val="24"/>
        </w:rPr>
        <w:t>ративных</w:t>
      </w:r>
      <w:r>
        <w:rPr>
          <w:rStyle w:val="FontStyle17"/>
          <w:sz w:val="24"/>
          <w:szCs w:val="24"/>
        </w:rPr>
        <w:t xml:space="preserve"> пр</w:t>
      </w:r>
      <w:r w:rsidR="00215131">
        <w:rPr>
          <w:rStyle w:val="FontStyle17"/>
          <w:sz w:val="24"/>
          <w:szCs w:val="24"/>
        </w:rPr>
        <w:t>а</w:t>
      </w:r>
      <w:r>
        <w:rPr>
          <w:rStyle w:val="FontStyle17"/>
          <w:sz w:val="24"/>
          <w:szCs w:val="24"/>
        </w:rPr>
        <w:t>вонарушениях и вступлении вынесенны</w:t>
      </w:r>
      <w:r w:rsidR="00215131">
        <w:rPr>
          <w:rStyle w:val="FontStyle17"/>
          <w:sz w:val="24"/>
          <w:szCs w:val="24"/>
        </w:rPr>
        <w:t>х</w:t>
      </w:r>
      <w:r>
        <w:rPr>
          <w:rStyle w:val="FontStyle17"/>
          <w:sz w:val="24"/>
          <w:szCs w:val="24"/>
        </w:rPr>
        <w:t xml:space="preserve"> по делам об администр</w:t>
      </w:r>
      <w:r w:rsidR="00215131">
        <w:rPr>
          <w:rStyle w:val="FontStyle17"/>
          <w:sz w:val="24"/>
          <w:szCs w:val="24"/>
        </w:rPr>
        <w:t>ативных</w:t>
      </w:r>
      <w:r>
        <w:rPr>
          <w:rStyle w:val="FontStyle17"/>
          <w:sz w:val="24"/>
          <w:szCs w:val="24"/>
        </w:rPr>
        <w:t xml:space="preserve"> правонарушениях</w:t>
      </w:r>
      <w:r w:rsidR="00215131">
        <w:rPr>
          <w:rStyle w:val="FontStyle17"/>
          <w:sz w:val="24"/>
          <w:szCs w:val="24"/>
        </w:rPr>
        <w:t xml:space="preserve"> постановлений в законную силу учитывается по </w:t>
      </w:r>
      <w:r w:rsidR="00215131" w:rsidRPr="00CB774D">
        <w:rPr>
          <w:rStyle w:val="FontStyle17"/>
          <w:color w:val="0000FF"/>
          <w:sz w:val="24"/>
          <w:szCs w:val="24"/>
          <w:u w:val="single"/>
        </w:rPr>
        <w:t>форме №3</w:t>
      </w:r>
      <w:r w:rsidR="00215131">
        <w:rPr>
          <w:rStyle w:val="FontStyle17"/>
          <w:sz w:val="24"/>
          <w:szCs w:val="24"/>
        </w:rPr>
        <w:t xml:space="preserve"> к настоящему стандарту.</w:t>
      </w:r>
    </w:p>
    <w:p w:rsidR="00622952" w:rsidRPr="00404F6A" w:rsidRDefault="00622952" w:rsidP="007B2DE6">
      <w:pPr>
        <w:pStyle w:val="Style11"/>
        <w:widowControl/>
        <w:tabs>
          <w:tab w:val="left" w:pos="1210"/>
        </w:tabs>
        <w:spacing w:line="360" w:lineRule="auto"/>
        <w:ind w:firstLine="0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           Указанная информация должна быть отражена в форме не позднее трех рабочих дней с момента ее поступления в Счетную палату, а сведения о составлении должностными лицами Счетной палаты протоколов об административных правонарушениях – не позднее следующего рабочего дня с момента подписания протокола.</w:t>
      </w:r>
    </w:p>
    <w:p w:rsidR="00213F94" w:rsidRPr="00404F6A" w:rsidRDefault="00666B03" w:rsidP="003F506F">
      <w:pPr>
        <w:pStyle w:val="Style11"/>
        <w:widowControl/>
        <w:numPr>
          <w:ilvl w:val="0"/>
          <w:numId w:val="21"/>
        </w:numPr>
        <w:tabs>
          <w:tab w:val="left" w:pos="1210"/>
        </w:tabs>
        <w:spacing w:line="360" w:lineRule="auto"/>
        <w:ind w:firstLine="720"/>
        <w:rPr>
          <w:rStyle w:val="FontStyle17"/>
          <w:sz w:val="24"/>
          <w:szCs w:val="24"/>
        </w:rPr>
      </w:pPr>
      <w:r w:rsidRPr="00404F6A">
        <w:rPr>
          <w:rStyle w:val="FontStyle17"/>
          <w:sz w:val="24"/>
          <w:szCs w:val="24"/>
        </w:rPr>
        <w:t xml:space="preserve">В случае принятия уполномоченными органами по результатам рассмотрения протоколов об административных правонарушениях, составленных должностными лицами </w:t>
      </w:r>
      <w:r w:rsidR="00CF3E86" w:rsidRPr="00404F6A">
        <w:rPr>
          <w:rStyle w:val="FontStyle17"/>
          <w:sz w:val="24"/>
          <w:szCs w:val="24"/>
        </w:rPr>
        <w:lastRenderedPageBreak/>
        <w:t>С</w:t>
      </w:r>
      <w:r w:rsidR="00CA1F04" w:rsidRPr="00404F6A">
        <w:rPr>
          <w:rStyle w:val="FontStyle17"/>
          <w:sz w:val="24"/>
          <w:szCs w:val="24"/>
        </w:rPr>
        <w:t>четной палаты</w:t>
      </w:r>
      <w:r w:rsidRPr="00404F6A">
        <w:rPr>
          <w:rStyle w:val="FontStyle17"/>
          <w:sz w:val="24"/>
          <w:szCs w:val="24"/>
        </w:rPr>
        <w:t>, решений об отказе в привлечении к административной ответственности, проводится анализ причин, послуживших основанием для принятия таких решений.</w:t>
      </w:r>
    </w:p>
    <w:p w:rsidR="00213F94" w:rsidRPr="00404F6A" w:rsidRDefault="00666B03" w:rsidP="003F506F">
      <w:pPr>
        <w:pStyle w:val="Style11"/>
        <w:widowControl/>
        <w:numPr>
          <w:ilvl w:val="0"/>
          <w:numId w:val="21"/>
        </w:numPr>
        <w:tabs>
          <w:tab w:val="left" w:pos="1210"/>
        </w:tabs>
        <w:spacing w:line="360" w:lineRule="auto"/>
        <w:ind w:firstLine="720"/>
        <w:rPr>
          <w:rStyle w:val="FontStyle17"/>
          <w:sz w:val="24"/>
          <w:szCs w:val="24"/>
        </w:rPr>
      </w:pPr>
      <w:r w:rsidRPr="00404F6A">
        <w:rPr>
          <w:rStyle w:val="FontStyle17"/>
          <w:sz w:val="24"/>
          <w:szCs w:val="24"/>
        </w:rPr>
        <w:t xml:space="preserve">Сведения о решениях, принятых органами, уполномоченными Кодексом Российской Федерации об административных правонарушениях на рассмотрение дел об административных правонарушениях, вносятся в отчет о результатах реализации проведенных мероприятий. В случае несогласия с решениями, принятыми уполномоченными органами и их должностными лицами, </w:t>
      </w:r>
      <w:r w:rsidR="00694648" w:rsidRPr="00404F6A">
        <w:rPr>
          <w:rStyle w:val="FontStyle17"/>
          <w:sz w:val="24"/>
          <w:szCs w:val="24"/>
        </w:rPr>
        <w:t>С</w:t>
      </w:r>
      <w:r w:rsidR="00CA1F04" w:rsidRPr="00404F6A">
        <w:rPr>
          <w:rStyle w:val="FontStyle17"/>
          <w:sz w:val="24"/>
          <w:szCs w:val="24"/>
        </w:rPr>
        <w:t xml:space="preserve">четная палата </w:t>
      </w:r>
      <w:r w:rsidRPr="00404F6A">
        <w:rPr>
          <w:rStyle w:val="FontStyle17"/>
          <w:sz w:val="24"/>
          <w:szCs w:val="24"/>
        </w:rPr>
        <w:t>может обжаловать указанное решение и (или) действие (бездействие) должностных лиц.</w:t>
      </w:r>
    </w:p>
    <w:p w:rsidR="00213F94" w:rsidRPr="00404F6A" w:rsidRDefault="00666B03" w:rsidP="003F506F">
      <w:pPr>
        <w:pStyle w:val="Style11"/>
        <w:widowControl/>
        <w:numPr>
          <w:ilvl w:val="0"/>
          <w:numId w:val="21"/>
        </w:numPr>
        <w:tabs>
          <w:tab w:val="left" w:pos="1210"/>
        </w:tabs>
        <w:spacing w:before="5" w:line="360" w:lineRule="auto"/>
        <w:ind w:right="10" w:firstLine="715"/>
        <w:rPr>
          <w:rStyle w:val="FontStyle17"/>
          <w:sz w:val="24"/>
          <w:szCs w:val="24"/>
        </w:rPr>
      </w:pPr>
      <w:r w:rsidRPr="00404F6A">
        <w:rPr>
          <w:rStyle w:val="FontStyle17"/>
          <w:sz w:val="24"/>
          <w:szCs w:val="24"/>
        </w:rPr>
        <w:t>Сведения о принятых уполномоченными органами решениях вносятся в контрольное дело должностным лицом, составившим протокол об административных правонарушениях.</w:t>
      </w:r>
    </w:p>
    <w:p w:rsidR="00213F94" w:rsidRPr="00404F6A" w:rsidRDefault="00E05597" w:rsidP="003F506F">
      <w:pPr>
        <w:pStyle w:val="Style4"/>
        <w:widowControl/>
        <w:spacing w:before="206" w:line="360" w:lineRule="auto"/>
        <w:ind w:left="2102"/>
        <w:rPr>
          <w:rStyle w:val="FontStyle18"/>
          <w:sz w:val="24"/>
          <w:szCs w:val="24"/>
        </w:rPr>
      </w:pPr>
      <w:r w:rsidRPr="00404F6A">
        <w:rPr>
          <w:rStyle w:val="FontStyle18"/>
          <w:sz w:val="24"/>
          <w:szCs w:val="24"/>
        </w:rPr>
        <w:t>8.</w:t>
      </w:r>
      <w:r w:rsidR="00341FF5">
        <w:rPr>
          <w:rStyle w:val="FontStyle18"/>
          <w:sz w:val="24"/>
          <w:szCs w:val="24"/>
        </w:rPr>
        <w:t xml:space="preserve"> </w:t>
      </w:r>
      <w:r w:rsidR="00CA1F04" w:rsidRPr="00404F6A">
        <w:rPr>
          <w:rStyle w:val="FontStyle18"/>
          <w:sz w:val="24"/>
          <w:szCs w:val="24"/>
        </w:rPr>
        <w:t>А</w:t>
      </w:r>
      <w:r w:rsidR="00666B03" w:rsidRPr="00404F6A">
        <w:rPr>
          <w:rStyle w:val="FontStyle18"/>
          <w:sz w:val="24"/>
          <w:szCs w:val="24"/>
        </w:rPr>
        <w:t>нализ информации о принятых решениях по уведомлениям о применении бюджетных мер принуждения</w:t>
      </w:r>
    </w:p>
    <w:p w:rsidR="00D56142" w:rsidRPr="00404F6A" w:rsidRDefault="00D56142" w:rsidP="003F506F">
      <w:pPr>
        <w:pStyle w:val="Style1"/>
        <w:widowControl/>
        <w:spacing w:line="360" w:lineRule="auto"/>
        <w:ind w:firstLine="720"/>
        <w:jc w:val="both"/>
        <w:rPr>
          <w:rStyle w:val="FontStyle17"/>
          <w:sz w:val="24"/>
          <w:szCs w:val="24"/>
        </w:rPr>
      </w:pPr>
    </w:p>
    <w:p w:rsidR="00F061D8" w:rsidRDefault="00666B03" w:rsidP="003F506F">
      <w:pPr>
        <w:pStyle w:val="Style1"/>
        <w:widowControl/>
        <w:spacing w:line="360" w:lineRule="auto"/>
        <w:ind w:firstLine="720"/>
        <w:jc w:val="both"/>
        <w:rPr>
          <w:rStyle w:val="FontStyle17"/>
          <w:sz w:val="24"/>
          <w:szCs w:val="24"/>
        </w:rPr>
      </w:pPr>
      <w:r w:rsidRPr="00404F6A">
        <w:rPr>
          <w:rStyle w:val="FontStyle17"/>
          <w:sz w:val="24"/>
          <w:szCs w:val="24"/>
        </w:rPr>
        <w:t xml:space="preserve">8.1. </w:t>
      </w:r>
      <w:r w:rsidR="00F061D8">
        <w:rPr>
          <w:rStyle w:val="FontStyle17"/>
          <w:sz w:val="24"/>
          <w:szCs w:val="24"/>
        </w:rPr>
        <w:t xml:space="preserve">В соответствии с Бюджетным кодексом Российской Федерации, при осуществлении полномочий по внешнему </w:t>
      </w:r>
      <w:r w:rsidR="00694797">
        <w:rPr>
          <w:rStyle w:val="FontStyle17"/>
          <w:sz w:val="24"/>
          <w:szCs w:val="24"/>
        </w:rPr>
        <w:t xml:space="preserve">муниципальному </w:t>
      </w:r>
      <w:r w:rsidR="00F061D8">
        <w:rPr>
          <w:rStyle w:val="FontStyle17"/>
          <w:sz w:val="24"/>
          <w:szCs w:val="24"/>
        </w:rPr>
        <w:t xml:space="preserve">финансовому контролю, </w:t>
      </w:r>
      <w:r w:rsidR="00694797">
        <w:rPr>
          <w:rStyle w:val="FontStyle17"/>
          <w:sz w:val="24"/>
          <w:szCs w:val="24"/>
        </w:rPr>
        <w:t xml:space="preserve">Счетная палата может направлять уведомления о применении бюджетным мер принуждения органам и должностным лицам, уполномоченным в соответствии с Бюджетным кодексом Российской Федерации, иными актами бюджетного законодательства Российской Федерации принимать решения о применении </w:t>
      </w:r>
      <w:r w:rsidR="00694797" w:rsidRPr="008C76C6">
        <w:rPr>
          <w:rStyle w:val="FontStyle17"/>
          <w:sz w:val="24"/>
          <w:szCs w:val="24"/>
        </w:rPr>
        <w:t>предусмотренных бюджетным кодексом бюджетных мер принуждения.</w:t>
      </w:r>
    </w:p>
    <w:p w:rsidR="008C76C6" w:rsidRDefault="008C76C6" w:rsidP="008C76C6">
      <w:pPr>
        <w:pStyle w:val="Style1"/>
        <w:widowControl/>
        <w:spacing w:line="360" w:lineRule="auto"/>
        <w:ind w:firstLine="720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8.2. У</w:t>
      </w:r>
      <w:r w:rsidRPr="008C76C6">
        <w:rPr>
          <w:rStyle w:val="FontStyle17"/>
          <w:sz w:val="24"/>
          <w:szCs w:val="24"/>
        </w:rPr>
        <w:t>ведомления о применении бюджетным мер принуждения</w:t>
      </w:r>
      <w:r w:rsidR="00B00E3E">
        <w:rPr>
          <w:rStyle w:val="FontStyle17"/>
          <w:sz w:val="24"/>
          <w:szCs w:val="24"/>
        </w:rPr>
        <w:t xml:space="preserve"> Счетной палаты направляются в сроки</w:t>
      </w:r>
      <w:r w:rsidR="00181438">
        <w:rPr>
          <w:rStyle w:val="FontStyle17"/>
          <w:sz w:val="24"/>
          <w:szCs w:val="24"/>
        </w:rPr>
        <w:t>,</w:t>
      </w:r>
      <w:r w:rsidR="00B00E3E">
        <w:rPr>
          <w:rStyle w:val="FontStyle17"/>
          <w:sz w:val="24"/>
          <w:szCs w:val="24"/>
        </w:rPr>
        <w:t xml:space="preserve"> установленные Стандартом внешнего муниципального финансового контроля «Общие правила проведения контрольного мероприятия»</w:t>
      </w:r>
      <w:r w:rsidR="00181438">
        <w:rPr>
          <w:rStyle w:val="FontStyle17"/>
          <w:sz w:val="24"/>
          <w:szCs w:val="24"/>
        </w:rPr>
        <w:t>.</w:t>
      </w:r>
    </w:p>
    <w:p w:rsidR="004F08CE" w:rsidRPr="004F08CE" w:rsidRDefault="004F08CE" w:rsidP="004F08CE">
      <w:pPr>
        <w:pStyle w:val="Style1"/>
        <w:widowControl/>
        <w:spacing w:line="360" w:lineRule="auto"/>
        <w:ind w:firstLine="720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8.</w:t>
      </w:r>
      <w:r w:rsidR="0005196C">
        <w:rPr>
          <w:rStyle w:val="FontStyle17"/>
          <w:sz w:val="24"/>
          <w:szCs w:val="24"/>
        </w:rPr>
        <w:t>3.</w:t>
      </w:r>
      <w:r>
        <w:rPr>
          <w:rStyle w:val="FontStyle17"/>
          <w:sz w:val="24"/>
          <w:szCs w:val="24"/>
        </w:rPr>
        <w:t xml:space="preserve"> </w:t>
      </w:r>
      <w:r w:rsidRPr="004F08CE">
        <w:rPr>
          <w:rStyle w:val="FontStyle17"/>
          <w:sz w:val="24"/>
          <w:szCs w:val="24"/>
        </w:rPr>
        <w:t xml:space="preserve">Контроль за своевременной подготовкой и направлением уведомлений </w:t>
      </w:r>
      <w:r w:rsidR="0033617A">
        <w:rPr>
          <w:rStyle w:val="FontStyle17"/>
          <w:sz w:val="24"/>
          <w:szCs w:val="24"/>
        </w:rPr>
        <w:t xml:space="preserve">Счетной палаты </w:t>
      </w:r>
      <w:r w:rsidRPr="004F08CE">
        <w:rPr>
          <w:rStyle w:val="FontStyle17"/>
          <w:sz w:val="24"/>
          <w:szCs w:val="24"/>
        </w:rPr>
        <w:t>о применении бюджетных мер принуждения в уполномоченный орган и за получением информации о результатах их исполнения включает в себя:</w:t>
      </w:r>
    </w:p>
    <w:p w:rsidR="004F08CE" w:rsidRPr="004F08CE" w:rsidRDefault="004F08CE" w:rsidP="004F08CE">
      <w:pPr>
        <w:pStyle w:val="Style1"/>
        <w:widowControl/>
        <w:spacing w:line="360" w:lineRule="auto"/>
        <w:ind w:firstLine="720"/>
        <w:jc w:val="both"/>
        <w:rPr>
          <w:rStyle w:val="FontStyle17"/>
          <w:sz w:val="24"/>
          <w:szCs w:val="24"/>
        </w:rPr>
      </w:pPr>
      <w:r w:rsidRPr="004F08CE">
        <w:rPr>
          <w:rStyle w:val="FontStyle17"/>
          <w:sz w:val="24"/>
          <w:szCs w:val="24"/>
        </w:rPr>
        <w:t xml:space="preserve">анализ информации и документов о принятых решениях по результатам рассмотрения уведомлений </w:t>
      </w:r>
      <w:r w:rsidR="0033617A">
        <w:rPr>
          <w:rStyle w:val="FontStyle17"/>
          <w:sz w:val="24"/>
          <w:szCs w:val="24"/>
        </w:rPr>
        <w:t>Счетной палаты</w:t>
      </w:r>
      <w:r w:rsidRPr="004F08CE">
        <w:rPr>
          <w:rStyle w:val="FontStyle17"/>
          <w:sz w:val="24"/>
          <w:szCs w:val="24"/>
        </w:rPr>
        <w:t xml:space="preserve"> о применении бюджетных мер принуждения;</w:t>
      </w:r>
    </w:p>
    <w:p w:rsidR="004F08CE" w:rsidRPr="004F08CE" w:rsidRDefault="004F08CE" w:rsidP="004F08CE">
      <w:pPr>
        <w:pStyle w:val="Style1"/>
        <w:widowControl/>
        <w:spacing w:line="360" w:lineRule="auto"/>
        <w:ind w:firstLine="720"/>
        <w:jc w:val="both"/>
        <w:rPr>
          <w:rStyle w:val="FontStyle17"/>
          <w:sz w:val="24"/>
          <w:szCs w:val="24"/>
        </w:rPr>
      </w:pPr>
      <w:r w:rsidRPr="004F08CE">
        <w:rPr>
          <w:rStyle w:val="FontStyle17"/>
          <w:sz w:val="24"/>
          <w:szCs w:val="24"/>
        </w:rPr>
        <w:t xml:space="preserve">регистрацию направляемых уведомлений </w:t>
      </w:r>
      <w:r w:rsidR="0033617A">
        <w:rPr>
          <w:rStyle w:val="FontStyle17"/>
          <w:sz w:val="24"/>
          <w:szCs w:val="24"/>
        </w:rPr>
        <w:t>Счетной палаты</w:t>
      </w:r>
      <w:r w:rsidRPr="004F08CE">
        <w:rPr>
          <w:rStyle w:val="FontStyle17"/>
          <w:sz w:val="24"/>
          <w:szCs w:val="24"/>
        </w:rPr>
        <w:t xml:space="preserve"> о применении бюджетных мер принуждения и постановку их на контроль;</w:t>
      </w:r>
    </w:p>
    <w:p w:rsidR="004F08CE" w:rsidRPr="004F08CE" w:rsidRDefault="00460129" w:rsidP="004F08CE">
      <w:pPr>
        <w:pStyle w:val="Style1"/>
        <w:widowControl/>
        <w:spacing w:line="360" w:lineRule="auto"/>
        <w:ind w:firstLine="720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8</w:t>
      </w:r>
      <w:r w:rsidR="004F08CE" w:rsidRPr="004F08CE">
        <w:rPr>
          <w:rStyle w:val="FontStyle17"/>
          <w:sz w:val="24"/>
          <w:szCs w:val="24"/>
        </w:rPr>
        <w:t>.</w:t>
      </w:r>
      <w:r w:rsidR="0005196C">
        <w:rPr>
          <w:rStyle w:val="FontStyle17"/>
          <w:sz w:val="24"/>
          <w:szCs w:val="24"/>
        </w:rPr>
        <w:t>3</w:t>
      </w:r>
      <w:r w:rsidR="004F08CE" w:rsidRPr="004F08CE">
        <w:rPr>
          <w:rStyle w:val="FontStyle17"/>
          <w:sz w:val="24"/>
          <w:szCs w:val="24"/>
        </w:rPr>
        <w:t xml:space="preserve">.2. Контроль за исполнением решений о направлении уведомлений </w:t>
      </w:r>
      <w:r>
        <w:rPr>
          <w:rStyle w:val="FontStyle17"/>
          <w:sz w:val="24"/>
          <w:szCs w:val="24"/>
        </w:rPr>
        <w:t>Счетной палаты</w:t>
      </w:r>
      <w:r w:rsidR="004F08CE" w:rsidRPr="004F08CE">
        <w:rPr>
          <w:rStyle w:val="FontStyle17"/>
          <w:sz w:val="24"/>
          <w:szCs w:val="24"/>
        </w:rPr>
        <w:t xml:space="preserve"> о применении бюджетных мер принуждения осуществляется должностными лицами </w:t>
      </w:r>
      <w:r>
        <w:rPr>
          <w:rStyle w:val="FontStyle17"/>
          <w:sz w:val="24"/>
          <w:szCs w:val="24"/>
        </w:rPr>
        <w:t>Счетной палаты</w:t>
      </w:r>
      <w:r w:rsidR="004F08CE" w:rsidRPr="004F08CE">
        <w:rPr>
          <w:rStyle w:val="FontStyle17"/>
          <w:sz w:val="24"/>
          <w:szCs w:val="24"/>
        </w:rPr>
        <w:t>, ответственными за проведение контрольных мероприятий.</w:t>
      </w:r>
    </w:p>
    <w:p w:rsidR="004F08CE" w:rsidRPr="004F08CE" w:rsidRDefault="00274FD1" w:rsidP="004F08CE">
      <w:pPr>
        <w:pStyle w:val="Style1"/>
        <w:widowControl/>
        <w:spacing w:line="360" w:lineRule="auto"/>
        <w:ind w:firstLine="720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lastRenderedPageBreak/>
        <w:t>8</w:t>
      </w:r>
      <w:r w:rsidR="004F08CE" w:rsidRPr="004F08CE">
        <w:rPr>
          <w:rStyle w:val="FontStyle17"/>
          <w:sz w:val="24"/>
          <w:szCs w:val="24"/>
        </w:rPr>
        <w:t>.</w:t>
      </w:r>
      <w:r w:rsidR="0005196C">
        <w:rPr>
          <w:rStyle w:val="FontStyle17"/>
          <w:sz w:val="24"/>
          <w:szCs w:val="24"/>
        </w:rPr>
        <w:t>3</w:t>
      </w:r>
      <w:r w:rsidR="004F08CE" w:rsidRPr="004F08CE">
        <w:rPr>
          <w:rStyle w:val="FontStyle17"/>
          <w:sz w:val="24"/>
          <w:szCs w:val="24"/>
        </w:rPr>
        <w:t>.3 Анализ информации и документов о принятых решениях уполномоченным органом о применении бюджетных мер принуждения осуществляется путем их изучения на предмет соответствия положениям Бюджетного кодекса Российской Федерации и установленного Порядка исполнения решения о применении бюджетных мер принуждения по уведомлениям органов муниципального финансового контроля.</w:t>
      </w:r>
    </w:p>
    <w:p w:rsidR="004F08CE" w:rsidRPr="004F08CE" w:rsidRDefault="00D312FA" w:rsidP="004F08CE">
      <w:pPr>
        <w:pStyle w:val="Style1"/>
        <w:widowControl/>
        <w:spacing w:line="360" w:lineRule="auto"/>
        <w:ind w:firstLine="720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8</w:t>
      </w:r>
      <w:r w:rsidR="004F08CE" w:rsidRPr="004F08CE">
        <w:rPr>
          <w:rStyle w:val="FontStyle17"/>
          <w:sz w:val="24"/>
          <w:szCs w:val="24"/>
        </w:rPr>
        <w:t>.</w:t>
      </w:r>
      <w:r w:rsidR="0005196C">
        <w:rPr>
          <w:rStyle w:val="FontStyle17"/>
          <w:sz w:val="24"/>
          <w:szCs w:val="24"/>
        </w:rPr>
        <w:t>3</w:t>
      </w:r>
      <w:r w:rsidR="004F08CE" w:rsidRPr="004F08CE">
        <w:rPr>
          <w:rStyle w:val="FontStyle17"/>
          <w:sz w:val="24"/>
          <w:szCs w:val="24"/>
        </w:rPr>
        <w:t>.</w:t>
      </w:r>
      <w:r w:rsidR="00993734">
        <w:rPr>
          <w:rStyle w:val="FontStyle17"/>
          <w:sz w:val="24"/>
          <w:szCs w:val="24"/>
        </w:rPr>
        <w:t>4</w:t>
      </w:r>
      <w:r w:rsidR="004F08CE" w:rsidRPr="004F08CE">
        <w:rPr>
          <w:rStyle w:val="FontStyle17"/>
          <w:sz w:val="24"/>
          <w:szCs w:val="24"/>
        </w:rPr>
        <w:t xml:space="preserve">. Результаты исполнения уведомлений </w:t>
      </w:r>
      <w:r w:rsidR="00D57563">
        <w:rPr>
          <w:rStyle w:val="FontStyle17"/>
          <w:sz w:val="24"/>
          <w:szCs w:val="24"/>
        </w:rPr>
        <w:t>Счетной палаты</w:t>
      </w:r>
      <w:r w:rsidR="004F08CE" w:rsidRPr="004F08CE">
        <w:rPr>
          <w:rStyle w:val="FontStyle17"/>
          <w:sz w:val="24"/>
          <w:szCs w:val="24"/>
        </w:rPr>
        <w:t xml:space="preserve"> о применении бюджетных мер принуждения отражаются в годовом отчете о деятельности </w:t>
      </w:r>
      <w:r w:rsidR="00D57563">
        <w:rPr>
          <w:rStyle w:val="FontStyle17"/>
          <w:sz w:val="24"/>
          <w:szCs w:val="24"/>
        </w:rPr>
        <w:t>Счетной палаты.</w:t>
      </w:r>
    </w:p>
    <w:p w:rsidR="003673F1" w:rsidRDefault="00666B03" w:rsidP="003673F1">
      <w:pPr>
        <w:pStyle w:val="Style2"/>
        <w:widowControl/>
        <w:spacing w:before="120" w:line="240" w:lineRule="auto"/>
        <w:ind w:firstLine="567"/>
        <w:rPr>
          <w:rStyle w:val="FontStyle18"/>
          <w:sz w:val="24"/>
          <w:szCs w:val="24"/>
        </w:rPr>
      </w:pPr>
      <w:r w:rsidRPr="00404F6A">
        <w:rPr>
          <w:rStyle w:val="FontStyle18"/>
          <w:sz w:val="24"/>
          <w:szCs w:val="24"/>
        </w:rPr>
        <w:t>9. Оформление и использование итогов контроля реализации результатов</w:t>
      </w:r>
      <w:r w:rsidR="00EE0D83" w:rsidRPr="00404F6A">
        <w:rPr>
          <w:rStyle w:val="FontStyle18"/>
          <w:sz w:val="24"/>
          <w:szCs w:val="24"/>
        </w:rPr>
        <w:t>,</w:t>
      </w:r>
    </w:p>
    <w:p w:rsidR="006C580C" w:rsidRPr="00404F6A" w:rsidRDefault="00666B03" w:rsidP="003673F1">
      <w:pPr>
        <w:pStyle w:val="Style2"/>
        <w:widowControl/>
        <w:spacing w:before="120" w:line="240" w:lineRule="auto"/>
        <w:ind w:firstLine="567"/>
        <w:rPr>
          <w:rStyle w:val="FontStyle18"/>
          <w:sz w:val="24"/>
          <w:szCs w:val="24"/>
        </w:rPr>
      </w:pPr>
      <w:r w:rsidRPr="00404F6A">
        <w:rPr>
          <w:rStyle w:val="FontStyle18"/>
          <w:sz w:val="24"/>
          <w:szCs w:val="24"/>
        </w:rPr>
        <w:t>проведенных контрольных и экспертно-аналитических мероприятий</w:t>
      </w:r>
    </w:p>
    <w:p w:rsidR="004A2669" w:rsidRPr="00404F6A" w:rsidRDefault="004A2669" w:rsidP="003F506F">
      <w:pPr>
        <w:pStyle w:val="Style2"/>
        <w:widowControl/>
        <w:spacing w:before="211" w:line="360" w:lineRule="auto"/>
        <w:ind w:firstLine="581"/>
        <w:rPr>
          <w:rStyle w:val="FontStyle18"/>
          <w:sz w:val="24"/>
          <w:szCs w:val="24"/>
        </w:rPr>
      </w:pPr>
    </w:p>
    <w:p w:rsidR="00D56142" w:rsidRPr="00404F6A" w:rsidRDefault="004A2669" w:rsidP="003F506F">
      <w:pPr>
        <w:pStyle w:val="Style2"/>
        <w:widowControl/>
        <w:spacing w:line="360" w:lineRule="auto"/>
        <w:ind w:firstLine="578"/>
        <w:jc w:val="both"/>
        <w:rPr>
          <w:rStyle w:val="FontStyle17"/>
          <w:sz w:val="24"/>
          <w:szCs w:val="24"/>
        </w:rPr>
      </w:pPr>
      <w:r w:rsidRPr="00404F6A">
        <w:rPr>
          <w:rStyle w:val="FontStyle18"/>
          <w:b w:val="0"/>
          <w:sz w:val="24"/>
          <w:szCs w:val="24"/>
        </w:rPr>
        <w:t xml:space="preserve">9.1. По итогам контроля реализации результатов проведенных мероприятий </w:t>
      </w:r>
      <w:r w:rsidR="008F4027" w:rsidRPr="00404F6A">
        <w:rPr>
          <w:rStyle w:val="FontStyle17"/>
          <w:sz w:val="24"/>
          <w:szCs w:val="24"/>
        </w:rPr>
        <w:t>ответственным</w:t>
      </w:r>
      <w:r w:rsidR="00CD28A3" w:rsidRPr="00404F6A">
        <w:rPr>
          <w:rStyle w:val="FontStyle17"/>
          <w:sz w:val="24"/>
          <w:szCs w:val="24"/>
        </w:rPr>
        <w:t>и</w:t>
      </w:r>
      <w:r w:rsidR="008F4027" w:rsidRPr="00404F6A">
        <w:rPr>
          <w:rStyle w:val="FontStyle17"/>
          <w:sz w:val="24"/>
          <w:szCs w:val="24"/>
        </w:rPr>
        <w:t xml:space="preserve"> лиц</w:t>
      </w:r>
      <w:r w:rsidR="00CD28A3" w:rsidRPr="00404F6A">
        <w:rPr>
          <w:rStyle w:val="FontStyle17"/>
          <w:sz w:val="24"/>
          <w:szCs w:val="24"/>
        </w:rPr>
        <w:t>ами</w:t>
      </w:r>
      <w:r w:rsidR="00A37D7C" w:rsidRPr="00404F6A">
        <w:rPr>
          <w:rStyle w:val="FontStyle17"/>
          <w:sz w:val="24"/>
          <w:szCs w:val="24"/>
        </w:rPr>
        <w:t xml:space="preserve"> </w:t>
      </w:r>
      <w:r w:rsidR="008F4027" w:rsidRPr="00404F6A">
        <w:rPr>
          <w:rStyle w:val="FontStyle17"/>
          <w:sz w:val="24"/>
          <w:szCs w:val="24"/>
        </w:rPr>
        <w:t>проведенн</w:t>
      </w:r>
      <w:r w:rsidR="00CD28A3" w:rsidRPr="00404F6A">
        <w:rPr>
          <w:rStyle w:val="FontStyle17"/>
          <w:sz w:val="24"/>
          <w:szCs w:val="24"/>
        </w:rPr>
        <w:t>ых</w:t>
      </w:r>
      <w:r w:rsidR="008F4027" w:rsidRPr="00404F6A">
        <w:rPr>
          <w:rStyle w:val="FontStyle17"/>
          <w:sz w:val="24"/>
          <w:szCs w:val="24"/>
        </w:rPr>
        <w:t xml:space="preserve"> мероприяти</w:t>
      </w:r>
      <w:r w:rsidR="00CD28A3" w:rsidRPr="00404F6A">
        <w:rPr>
          <w:rStyle w:val="FontStyle17"/>
          <w:sz w:val="24"/>
          <w:szCs w:val="24"/>
        </w:rPr>
        <w:t>й</w:t>
      </w:r>
      <w:r w:rsidR="00666B03" w:rsidRPr="00404F6A">
        <w:rPr>
          <w:rStyle w:val="FontStyle17"/>
          <w:sz w:val="24"/>
          <w:szCs w:val="24"/>
        </w:rPr>
        <w:t xml:space="preserve"> формируется отчет.</w:t>
      </w:r>
    </w:p>
    <w:p w:rsidR="00213F94" w:rsidRPr="00404F6A" w:rsidRDefault="00666B03" w:rsidP="003F506F">
      <w:pPr>
        <w:pStyle w:val="Style2"/>
        <w:widowControl/>
        <w:spacing w:line="360" w:lineRule="auto"/>
        <w:ind w:firstLine="709"/>
        <w:jc w:val="both"/>
        <w:rPr>
          <w:rStyle w:val="FontStyle17"/>
          <w:sz w:val="24"/>
          <w:szCs w:val="24"/>
        </w:rPr>
      </w:pPr>
      <w:r w:rsidRPr="00404F6A">
        <w:rPr>
          <w:rStyle w:val="FontStyle17"/>
          <w:sz w:val="24"/>
          <w:szCs w:val="24"/>
        </w:rPr>
        <w:t>В отчете учитываются результаты анализа контроля реализации проведенных мероприятий, а также предложения в соответствии с целью и задачами итогов контроля реализации проведенных мероприятий.</w:t>
      </w:r>
    </w:p>
    <w:p w:rsidR="00213F94" w:rsidRPr="00404F6A" w:rsidRDefault="00666B03" w:rsidP="003F506F">
      <w:pPr>
        <w:pStyle w:val="Style11"/>
        <w:widowControl/>
        <w:numPr>
          <w:ilvl w:val="0"/>
          <w:numId w:val="23"/>
        </w:numPr>
        <w:tabs>
          <w:tab w:val="left" w:pos="1195"/>
        </w:tabs>
        <w:spacing w:line="360" w:lineRule="auto"/>
        <w:ind w:firstLine="709"/>
        <w:rPr>
          <w:rStyle w:val="FontStyle17"/>
          <w:sz w:val="24"/>
          <w:szCs w:val="24"/>
        </w:rPr>
      </w:pPr>
      <w:r w:rsidRPr="00404F6A">
        <w:rPr>
          <w:rStyle w:val="FontStyle17"/>
          <w:sz w:val="24"/>
          <w:szCs w:val="24"/>
        </w:rPr>
        <w:t xml:space="preserve">Информация об итогах контроля реализации результатов проведенных мероприятий включается в годовой отчет о деятельности </w:t>
      </w:r>
      <w:r w:rsidR="000F5502" w:rsidRPr="00404F6A">
        <w:rPr>
          <w:rStyle w:val="FontStyle17"/>
          <w:sz w:val="24"/>
          <w:szCs w:val="24"/>
        </w:rPr>
        <w:t>С</w:t>
      </w:r>
      <w:r w:rsidR="00A37D7C" w:rsidRPr="00404F6A">
        <w:rPr>
          <w:rStyle w:val="FontStyle17"/>
          <w:sz w:val="24"/>
          <w:szCs w:val="24"/>
        </w:rPr>
        <w:t xml:space="preserve">четной </w:t>
      </w:r>
      <w:r w:rsidRPr="00404F6A">
        <w:rPr>
          <w:rStyle w:val="FontStyle17"/>
          <w:sz w:val="24"/>
          <w:szCs w:val="24"/>
        </w:rPr>
        <w:t>палаты.</w:t>
      </w:r>
    </w:p>
    <w:p w:rsidR="00213F94" w:rsidRPr="00404F6A" w:rsidRDefault="00666B03" w:rsidP="003F506F">
      <w:pPr>
        <w:pStyle w:val="Style11"/>
        <w:widowControl/>
        <w:numPr>
          <w:ilvl w:val="0"/>
          <w:numId w:val="23"/>
        </w:numPr>
        <w:tabs>
          <w:tab w:val="left" w:pos="1195"/>
        </w:tabs>
        <w:spacing w:before="5" w:line="360" w:lineRule="auto"/>
        <w:ind w:firstLine="715"/>
        <w:rPr>
          <w:rStyle w:val="FontStyle17"/>
          <w:sz w:val="24"/>
          <w:szCs w:val="24"/>
        </w:rPr>
      </w:pPr>
      <w:r w:rsidRPr="00404F6A">
        <w:rPr>
          <w:rStyle w:val="FontStyle17"/>
          <w:sz w:val="24"/>
          <w:szCs w:val="24"/>
        </w:rPr>
        <w:t xml:space="preserve">Итоги контроля реализации результатов проведенных мероприятий используются при планировании работы </w:t>
      </w:r>
      <w:r w:rsidR="003A10D0" w:rsidRPr="00404F6A">
        <w:rPr>
          <w:rStyle w:val="FontStyle17"/>
          <w:sz w:val="24"/>
          <w:szCs w:val="24"/>
        </w:rPr>
        <w:t>С</w:t>
      </w:r>
      <w:r w:rsidR="00A37D7C" w:rsidRPr="00404F6A">
        <w:rPr>
          <w:rStyle w:val="FontStyle17"/>
          <w:sz w:val="24"/>
          <w:szCs w:val="24"/>
        </w:rPr>
        <w:t>четной</w:t>
      </w:r>
      <w:r w:rsidRPr="00404F6A">
        <w:rPr>
          <w:rStyle w:val="FontStyle17"/>
          <w:sz w:val="24"/>
          <w:szCs w:val="24"/>
        </w:rPr>
        <w:t xml:space="preserve"> палаты и разработке мероприятий по совершенствованию ее контрольной и экспертно-аналитической деятельности.</w:t>
      </w:r>
    </w:p>
    <w:p w:rsidR="00213F94" w:rsidRPr="00404F6A" w:rsidRDefault="00666B03" w:rsidP="003F506F">
      <w:pPr>
        <w:pStyle w:val="Style11"/>
        <w:widowControl/>
        <w:numPr>
          <w:ilvl w:val="0"/>
          <w:numId w:val="23"/>
        </w:numPr>
        <w:tabs>
          <w:tab w:val="left" w:pos="1195"/>
        </w:tabs>
        <w:spacing w:line="360" w:lineRule="auto"/>
        <w:ind w:right="5" w:firstLine="715"/>
        <w:rPr>
          <w:rStyle w:val="FontStyle17"/>
          <w:sz w:val="24"/>
          <w:szCs w:val="24"/>
        </w:rPr>
      </w:pPr>
      <w:r w:rsidRPr="00404F6A">
        <w:rPr>
          <w:rStyle w:val="FontStyle17"/>
          <w:sz w:val="24"/>
          <w:szCs w:val="24"/>
        </w:rPr>
        <w:t xml:space="preserve">Мероприятия по реализации представлений и предписаний </w:t>
      </w:r>
      <w:r w:rsidR="00C86797" w:rsidRPr="00404F6A">
        <w:t>С</w:t>
      </w:r>
      <w:r w:rsidR="00A37D7C" w:rsidRPr="00404F6A">
        <w:t xml:space="preserve">четной палаты </w:t>
      </w:r>
      <w:r w:rsidRPr="00404F6A">
        <w:rPr>
          <w:rStyle w:val="FontStyle17"/>
          <w:sz w:val="24"/>
          <w:szCs w:val="24"/>
        </w:rPr>
        <w:t xml:space="preserve">могут включаться в план работы </w:t>
      </w:r>
      <w:r w:rsidR="00C86797" w:rsidRPr="00404F6A">
        <w:rPr>
          <w:rStyle w:val="FontStyle17"/>
          <w:sz w:val="24"/>
          <w:szCs w:val="24"/>
        </w:rPr>
        <w:t>Сч</w:t>
      </w:r>
      <w:r w:rsidR="00A37D7C" w:rsidRPr="00404F6A">
        <w:rPr>
          <w:rStyle w:val="FontStyle17"/>
          <w:sz w:val="24"/>
          <w:szCs w:val="24"/>
        </w:rPr>
        <w:t>етной палаты</w:t>
      </w:r>
      <w:r w:rsidRPr="00404F6A">
        <w:rPr>
          <w:rStyle w:val="FontStyle17"/>
          <w:sz w:val="24"/>
          <w:szCs w:val="24"/>
        </w:rPr>
        <w:t xml:space="preserve"> как самостоятельное контрольное мероприятие.</w:t>
      </w:r>
    </w:p>
    <w:p w:rsidR="00213F94" w:rsidRPr="00404F6A" w:rsidRDefault="00666B03" w:rsidP="003F506F">
      <w:pPr>
        <w:pStyle w:val="Style11"/>
        <w:widowControl/>
        <w:numPr>
          <w:ilvl w:val="0"/>
          <w:numId w:val="23"/>
        </w:numPr>
        <w:tabs>
          <w:tab w:val="left" w:pos="1195"/>
        </w:tabs>
        <w:spacing w:line="360" w:lineRule="auto"/>
        <w:ind w:right="5" w:firstLine="715"/>
        <w:rPr>
          <w:rStyle w:val="FontStyle17"/>
          <w:sz w:val="24"/>
          <w:szCs w:val="24"/>
        </w:rPr>
      </w:pPr>
      <w:r w:rsidRPr="00404F6A">
        <w:rPr>
          <w:rStyle w:val="FontStyle17"/>
          <w:sz w:val="24"/>
          <w:szCs w:val="24"/>
        </w:rPr>
        <w:t xml:space="preserve">В случае необходимости по итогам реализации результатов проведенных мероприятий подготавливаются и направляются информационные письма с предложениями и рекомендациями в адрес </w:t>
      </w:r>
      <w:r w:rsidR="00A37D7C" w:rsidRPr="00404F6A">
        <w:rPr>
          <w:rStyle w:val="FontStyle17"/>
          <w:sz w:val="24"/>
          <w:szCs w:val="24"/>
        </w:rPr>
        <w:t>органов местного самоуправления</w:t>
      </w:r>
      <w:r w:rsidRPr="00404F6A">
        <w:rPr>
          <w:rStyle w:val="FontStyle17"/>
          <w:sz w:val="24"/>
          <w:szCs w:val="24"/>
        </w:rPr>
        <w:t>, правоохранительных органов и других органов и (или) организаций.</w:t>
      </w:r>
    </w:p>
    <w:p w:rsidR="00D00F7E" w:rsidRPr="006E660C" w:rsidRDefault="00666B03" w:rsidP="001D47E3">
      <w:pPr>
        <w:pStyle w:val="Style11"/>
        <w:widowControl/>
        <w:numPr>
          <w:ilvl w:val="0"/>
          <w:numId w:val="23"/>
        </w:numPr>
        <w:tabs>
          <w:tab w:val="left" w:pos="1195"/>
        </w:tabs>
        <w:spacing w:before="5" w:line="360" w:lineRule="auto"/>
        <w:ind w:firstLine="715"/>
        <w:rPr>
          <w:rStyle w:val="FontStyle17"/>
          <w:sz w:val="24"/>
          <w:szCs w:val="24"/>
        </w:rPr>
        <w:sectPr w:rsidR="00D00F7E" w:rsidRPr="006E660C" w:rsidSect="00D00F7E">
          <w:headerReference w:type="default" r:id="rId8"/>
          <w:footerReference w:type="default" r:id="rId9"/>
          <w:headerReference w:type="first" r:id="rId10"/>
          <w:type w:val="continuous"/>
          <w:pgSz w:w="11905" w:h="16837" w:code="9"/>
          <w:pgMar w:top="1134" w:right="851" w:bottom="1134" w:left="1701" w:header="720" w:footer="720" w:gutter="0"/>
          <w:cols w:space="60"/>
          <w:noEndnote/>
          <w:docGrid w:linePitch="326"/>
        </w:sectPr>
      </w:pPr>
      <w:r w:rsidRPr="006E660C">
        <w:rPr>
          <w:rStyle w:val="FontStyle17"/>
          <w:sz w:val="24"/>
          <w:szCs w:val="24"/>
        </w:rPr>
        <w:t xml:space="preserve">Информация о принятых мерах по устранению выявленных нарушений и недостатков, выполнению представлений, предписаний, уведомлений о применении бюджетных мер принуждения </w:t>
      </w:r>
      <w:r w:rsidR="007849CE" w:rsidRPr="006E660C">
        <w:rPr>
          <w:rStyle w:val="FontStyle17"/>
          <w:sz w:val="24"/>
          <w:szCs w:val="24"/>
        </w:rPr>
        <w:t>С</w:t>
      </w:r>
      <w:r w:rsidR="00A37D7C" w:rsidRPr="006E660C">
        <w:rPr>
          <w:rStyle w:val="FontStyle17"/>
          <w:sz w:val="24"/>
          <w:szCs w:val="24"/>
        </w:rPr>
        <w:t xml:space="preserve">четной палаты </w:t>
      </w:r>
      <w:r w:rsidRPr="006E660C">
        <w:rPr>
          <w:rStyle w:val="FontStyle17"/>
          <w:sz w:val="24"/>
          <w:szCs w:val="24"/>
        </w:rPr>
        <w:t xml:space="preserve">размещается на официальном сайте </w:t>
      </w:r>
      <w:r w:rsidR="007849CE" w:rsidRPr="006E660C">
        <w:rPr>
          <w:rStyle w:val="FontStyle17"/>
          <w:sz w:val="24"/>
          <w:szCs w:val="24"/>
        </w:rPr>
        <w:t xml:space="preserve">Администрации муниципального района </w:t>
      </w:r>
      <w:proofErr w:type="spellStart"/>
      <w:r w:rsidR="007849CE" w:rsidRPr="006E660C">
        <w:rPr>
          <w:rStyle w:val="FontStyle17"/>
          <w:sz w:val="24"/>
          <w:szCs w:val="24"/>
        </w:rPr>
        <w:t>Клявлинский</w:t>
      </w:r>
      <w:proofErr w:type="spellEnd"/>
      <w:r w:rsidR="007849CE" w:rsidRPr="006E660C">
        <w:rPr>
          <w:rStyle w:val="FontStyle17"/>
          <w:sz w:val="24"/>
          <w:szCs w:val="24"/>
        </w:rPr>
        <w:t xml:space="preserve"> Самарской области</w:t>
      </w:r>
      <w:r w:rsidR="00D80B05" w:rsidRPr="006E660C">
        <w:rPr>
          <w:rStyle w:val="FontStyle17"/>
          <w:sz w:val="24"/>
          <w:szCs w:val="24"/>
        </w:rPr>
        <w:t xml:space="preserve"> во вкладке Счетной палаты</w:t>
      </w:r>
      <w:r w:rsidRPr="006E660C">
        <w:rPr>
          <w:rStyle w:val="FontStyle17"/>
          <w:sz w:val="24"/>
          <w:szCs w:val="24"/>
        </w:rPr>
        <w:t xml:space="preserve">, опубликовывается в газетах, являющихся источниками официального опубликования нормативных правовых актов </w:t>
      </w:r>
      <w:r w:rsidR="00D80B05" w:rsidRPr="006E660C">
        <w:rPr>
          <w:rStyle w:val="FontStyle17"/>
          <w:sz w:val="24"/>
          <w:szCs w:val="24"/>
        </w:rPr>
        <w:t xml:space="preserve">муниципального района </w:t>
      </w:r>
      <w:proofErr w:type="spellStart"/>
      <w:r w:rsidR="00D80B05" w:rsidRPr="006E660C">
        <w:rPr>
          <w:rStyle w:val="FontStyle17"/>
          <w:sz w:val="24"/>
          <w:szCs w:val="24"/>
        </w:rPr>
        <w:t>Клявлинский</w:t>
      </w:r>
      <w:proofErr w:type="spellEnd"/>
      <w:r w:rsidRPr="006E660C">
        <w:rPr>
          <w:rStyle w:val="FontStyle17"/>
          <w:sz w:val="24"/>
          <w:szCs w:val="24"/>
        </w:rPr>
        <w:t xml:space="preserve"> и др.</w:t>
      </w:r>
    </w:p>
    <w:p w:rsidR="00BF292C" w:rsidRPr="00BF292C" w:rsidRDefault="00BF292C" w:rsidP="00BF292C">
      <w:pPr>
        <w:widowControl/>
        <w:autoSpaceDE/>
        <w:autoSpaceDN/>
        <w:adjustRightInd/>
        <w:jc w:val="right"/>
      </w:pPr>
      <w:r w:rsidRPr="00BF292C">
        <w:lastRenderedPageBreak/>
        <w:t>Приложение №</w:t>
      </w:r>
      <w:r>
        <w:t>1</w:t>
      </w:r>
      <w:r w:rsidRPr="00BF292C">
        <w:t xml:space="preserve"> </w:t>
      </w:r>
    </w:p>
    <w:p w:rsidR="00BF292C" w:rsidRPr="00BF292C" w:rsidRDefault="00BF292C" w:rsidP="00BF292C">
      <w:pPr>
        <w:widowControl/>
        <w:autoSpaceDE/>
        <w:autoSpaceDN/>
        <w:adjustRightInd/>
        <w:jc w:val="right"/>
      </w:pPr>
      <w:r w:rsidRPr="00BF292C">
        <w:t xml:space="preserve">к Стандарту внешнего муниципального </w:t>
      </w:r>
    </w:p>
    <w:p w:rsidR="00BF292C" w:rsidRPr="00BF292C" w:rsidRDefault="00BF292C" w:rsidP="00713462">
      <w:pPr>
        <w:widowControl/>
        <w:autoSpaceDE/>
        <w:autoSpaceDN/>
        <w:adjustRightInd/>
        <w:jc w:val="right"/>
      </w:pPr>
      <w:r w:rsidRPr="00BF292C">
        <w:t xml:space="preserve">финансового контроля </w:t>
      </w:r>
    </w:p>
    <w:p w:rsidR="00BF292C" w:rsidRDefault="00BF292C" w:rsidP="00713462">
      <w:pPr>
        <w:widowControl/>
        <w:autoSpaceDE/>
        <w:autoSpaceDN/>
        <w:adjustRightInd/>
        <w:jc w:val="right"/>
      </w:pPr>
      <w:r w:rsidRPr="00BF292C">
        <w:t>«</w:t>
      </w:r>
      <w:r>
        <w:t xml:space="preserve">Контроль реализации результатов контрольных и </w:t>
      </w:r>
    </w:p>
    <w:p w:rsidR="00BF292C" w:rsidRDefault="00BF292C" w:rsidP="00713462">
      <w:pPr>
        <w:widowControl/>
        <w:autoSpaceDE/>
        <w:autoSpaceDN/>
        <w:adjustRightInd/>
        <w:jc w:val="right"/>
      </w:pPr>
      <w:r>
        <w:t>экспертно-аналитически</w:t>
      </w:r>
      <w:r w:rsidR="0036153A">
        <w:t>х</w:t>
      </w:r>
      <w:r>
        <w:t xml:space="preserve"> мероприятий, проведенных </w:t>
      </w:r>
    </w:p>
    <w:p w:rsidR="00BF292C" w:rsidRDefault="00BF292C" w:rsidP="00713462">
      <w:pPr>
        <w:widowControl/>
        <w:autoSpaceDE/>
        <w:autoSpaceDN/>
        <w:adjustRightInd/>
        <w:jc w:val="right"/>
      </w:pPr>
      <w:r>
        <w:t>Счетной палатой муниципального района</w:t>
      </w:r>
    </w:p>
    <w:p w:rsidR="00BF292C" w:rsidRPr="00BF292C" w:rsidRDefault="00BF292C" w:rsidP="00713462">
      <w:pPr>
        <w:widowControl/>
        <w:autoSpaceDE/>
        <w:autoSpaceDN/>
        <w:adjustRightInd/>
        <w:jc w:val="right"/>
      </w:pPr>
      <w:r>
        <w:t xml:space="preserve"> </w:t>
      </w:r>
      <w:proofErr w:type="spellStart"/>
      <w:r>
        <w:t>Клявлинский</w:t>
      </w:r>
      <w:proofErr w:type="spellEnd"/>
      <w:r>
        <w:t xml:space="preserve"> Самарской области</w:t>
      </w:r>
      <w:r w:rsidRPr="00BF292C">
        <w:t>»</w:t>
      </w:r>
    </w:p>
    <w:p w:rsidR="006B7735" w:rsidRDefault="006B7735" w:rsidP="006B7735">
      <w:pPr>
        <w:pStyle w:val="Style11"/>
        <w:widowControl/>
        <w:tabs>
          <w:tab w:val="left" w:pos="1195"/>
        </w:tabs>
        <w:spacing w:before="5" w:line="360" w:lineRule="auto"/>
        <w:rPr>
          <w:rStyle w:val="FontStyle17"/>
          <w:sz w:val="24"/>
          <w:szCs w:val="24"/>
        </w:rPr>
      </w:pPr>
    </w:p>
    <w:p w:rsidR="006B7735" w:rsidRPr="002626B4" w:rsidRDefault="00EC491A" w:rsidP="00EC491A">
      <w:pPr>
        <w:pStyle w:val="Style11"/>
        <w:widowControl/>
        <w:tabs>
          <w:tab w:val="left" w:pos="1195"/>
        </w:tabs>
        <w:spacing w:before="5" w:line="360" w:lineRule="auto"/>
        <w:jc w:val="center"/>
        <w:rPr>
          <w:rStyle w:val="FontStyle17"/>
          <w:b/>
          <w:sz w:val="24"/>
          <w:szCs w:val="24"/>
        </w:rPr>
      </w:pPr>
      <w:r w:rsidRPr="002626B4">
        <w:rPr>
          <w:rStyle w:val="FontStyle17"/>
          <w:b/>
          <w:sz w:val="24"/>
          <w:szCs w:val="24"/>
        </w:rPr>
        <w:t>ИНФОРМАЦИЯ</w:t>
      </w:r>
    </w:p>
    <w:p w:rsidR="00EC491A" w:rsidRPr="000A4284" w:rsidRDefault="00EC491A" w:rsidP="00EC491A">
      <w:pPr>
        <w:pStyle w:val="Style11"/>
        <w:widowControl/>
        <w:tabs>
          <w:tab w:val="left" w:pos="1195"/>
        </w:tabs>
        <w:spacing w:before="5" w:line="360" w:lineRule="auto"/>
        <w:jc w:val="center"/>
        <w:rPr>
          <w:rStyle w:val="FontStyle17"/>
          <w:b/>
          <w:sz w:val="24"/>
          <w:szCs w:val="24"/>
        </w:rPr>
      </w:pPr>
      <w:r w:rsidRPr="000A4284">
        <w:rPr>
          <w:rStyle w:val="FontStyle17"/>
          <w:b/>
          <w:sz w:val="24"/>
          <w:szCs w:val="24"/>
        </w:rPr>
        <w:t>о результатах рассмотрения и реализации предложений, подготовленных</w:t>
      </w:r>
      <w:r w:rsidR="00492C6F" w:rsidRPr="000A4284">
        <w:rPr>
          <w:rStyle w:val="FontStyle17"/>
          <w:b/>
          <w:sz w:val="24"/>
          <w:szCs w:val="24"/>
        </w:rPr>
        <w:t xml:space="preserve"> </w:t>
      </w:r>
      <w:r w:rsidRPr="000A4284">
        <w:rPr>
          <w:rStyle w:val="FontStyle17"/>
          <w:b/>
          <w:sz w:val="24"/>
          <w:szCs w:val="24"/>
        </w:rPr>
        <w:t xml:space="preserve">Счетной палатой муниципального района </w:t>
      </w:r>
      <w:proofErr w:type="spellStart"/>
      <w:r w:rsidRPr="000A4284">
        <w:rPr>
          <w:rStyle w:val="FontStyle17"/>
          <w:b/>
          <w:sz w:val="24"/>
          <w:szCs w:val="24"/>
        </w:rPr>
        <w:t>Клявлинский</w:t>
      </w:r>
      <w:proofErr w:type="spellEnd"/>
      <w:r w:rsidRPr="000A4284">
        <w:rPr>
          <w:rStyle w:val="FontStyle17"/>
          <w:b/>
          <w:sz w:val="24"/>
          <w:szCs w:val="24"/>
        </w:rPr>
        <w:t xml:space="preserve"> Самарской области, по итогам контрольного</w:t>
      </w:r>
      <w:r w:rsidR="00B21A73" w:rsidRPr="000A4284">
        <w:rPr>
          <w:rStyle w:val="FontStyle17"/>
          <w:b/>
          <w:sz w:val="24"/>
          <w:szCs w:val="24"/>
        </w:rPr>
        <w:t>,</w:t>
      </w:r>
      <w:r w:rsidRPr="000A4284">
        <w:rPr>
          <w:rStyle w:val="FontStyle17"/>
          <w:b/>
          <w:sz w:val="24"/>
          <w:szCs w:val="24"/>
        </w:rPr>
        <w:t xml:space="preserve"> (экспертно-аналитического) мероприятия (наименование мероприятия), проведенного в (квартал, год)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4835"/>
        <w:gridCol w:w="2912"/>
        <w:gridCol w:w="2912"/>
        <w:gridCol w:w="2912"/>
      </w:tblGrid>
      <w:tr w:rsidR="00B21A73" w:rsidTr="00B21A73">
        <w:tc>
          <w:tcPr>
            <w:tcW w:w="988" w:type="dxa"/>
          </w:tcPr>
          <w:p w:rsidR="00B21A73" w:rsidRPr="00B21A73" w:rsidRDefault="00B21A73" w:rsidP="00B21A73">
            <w:pPr>
              <w:pStyle w:val="Style11"/>
              <w:widowControl/>
              <w:tabs>
                <w:tab w:val="left" w:pos="1195"/>
              </w:tabs>
              <w:spacing w:before="5" w:line="360" w:lineRule="auto"/>
              <w:ind w:firstLine="0"/>
              <w:jc w:val="center"/>
              <w:rPr>
                <w:rStyle w:val="FontStyle17"/>
                <w:sz w:val="22"/>
                <w:szCs w:val="22"/>
              </w:rPr>
            </w:pPr>
            <w:r w:rsidRPr="00B21A73">
              <w:rPr>
                <w:rStyle w:val="FontStyle17"/>
                <w:sz w:val="22"/>
                <w:szCs w:val="22"/>
              </w:rPr>
              <w:t>№</w:t>
            </w:r>
          </w:p>
          <w:p w:rsidR="00B21A73" w:rsidRPr="00B21A73" w:rsidRDefault="00B21A73" w:rsidP="00B21A73">
            <w:pPr>
              <w:pStyle w:val="Style11"/>
              <w:widowControl/>
              <w:tabs>
                <w:tab w:val="left" w:pos="1195"/>
              </w:tabs>
              <w:spacing w:before="5" w:line="360" w:lineRule="auto"/>
              <w:ind w:firstLine="0"/>
              <w:jc w:val="center"/>
              <w:rPr>
                <w:rStyle w:val="FontStyle17"/>
                <w:sz w:val="22"/>
                <w:szCs w:val="22"/>
              </w:rPr>
            </w:pPr>
            <w:r w:rsidRPr="00B21A73">
              <w:rPr>
                <w:rStyle w:val="FontStyle17"/>
                <w:sz w:val="22"/>
                <w:szCs w:val="22"/>
              </w:rPr>
              <w:t>п/п</w:t>
            </w:r>
          </w:p>
        </w:tc>
        <w:tc>
          <w:tcPr>
            <w:tcW w:w="4835" w:type="dxa"/>
          </w:tcPr>
          <w:p w:rsidR="00B21A73" w:rsidRPr="00B21A73" w:rsidRDefault="00B21A73" w:rsidP="00B21A73">
            <w:pPr>
              <w:pStyle w:val="Style11"/>
              <w:widowControl/>
              <w:tabs>
                <w:tab w:val="left" w:pos="1195"/>
              </w:tabs>
              <w:spacing w:before="5" w:line="360" w:lineRule="auto"/>
              <w:ind w:firstLine="0"/>
              <w:jc w:val="center"/>
              <w:rPr>
                <w:rStyle w:val="FontStyle17"/>
                <w:sz w:val="22"/>
                <w:szCs w:val="22"/>
              </w:rPr>
            </w:pPr>
            <w:r w:rsidRPr="00B21A73">
              <w:rPr>
                <w:rStyle w:val="FontStyle17"/>
                <w:sz w:val="22"/>
                <w:szCs w:val="22"/>
              </w:rPr>
              <w:t xml:space="preserve">Предложения Счетной палаты муниципального района </w:t>
            </w:r>
            <w:proofErr w:type="spellStart"/>
            <w:r w:rsidRPr="00B21A73">
              <w:rPr>
                <w:rStyle w:val="FontStyle17"/>
                <w:sz w:val="22"/>
                <w:szCs w:val="22"/>
              </w:rPr>
              <w:t>Клявлинский</w:t>
            </w:r>
            <w:proofErr w:type="spellEnd"/>
            <w:r w:rsidRPr="00B21A73">
              <w:rPr>
                <w:rStyle w:val="FontStyle17"/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2912" w:type="dxa"/>
          </w:tcPr>
          <w:p w:rsidR="00B21A73" w:rsidRPr="00E11682" w:rsidRDefault="00B21A73" w:rsidP="00B21A73">
            <w:pPr>
              <w:pStyle w:val="Style11"/>
              <w:widowControl/>
              <w:tabs>
                <w:tab w:val="left" w:pos="1195"/>
              </w:tabs>
              <w:spacing w:before="5" w:line="360" w:lineRule="auto"/>
              <w:ind w:firstLine="0"/>
              <w:jc w:val="center"/>
              <w:rPr>
                <w:rStyle w:val="FontStyle17"/>
                <w:sz w:val="22"/>
                <w:szCs w:val="22"/>
                <w:lang w:val="en-US"/>
              </w:rPr>
            </w:pPr>
            <w:r w:rsidRPr="00B21A73">
              <w:rPr>
                <w:rStyle w:val="FontStyle17"/>
                <w:sz w:val="22"/>
                <w:szCs w:val="22"/>
              </w:rPr>
              <w:t>Источник информации</w:t>
            </w:r>
            <w:r w:rsidR="00087FD2">
              <w:rPr>
                <w:rStyle w:val="FontStyle17"/>
                <w:sz w:val="22"/>
                <w:szCs w:val="22"/>
              </w:rPr>
              <w:t xml:space="preserve"> (1)</w:t>
            </w:r>
          </w:p>
        </w:tc>
        <w:tc>
          <w:tcPr>
            <w:tcW w:w="2912" w:type="dxa"/>
          </w:tcPr>
          <w:p w:rsidR="00B21A73" w:rsidRPr="00B21A73" w:rsidRDefault="00B21A73" w:rsidP="00B21A73">
            <w:pPr>
              <w:pStyle w:val="Style11"/>
              <w:widowControl/>
              <w:tabs>
                <w:tab w:val="left" w:pos="1195"/>
              </w:tabs>
              <w:spacing w:before="5" w:line="360" w:lineRule="auto"/>
              <w:ind w:firstLine="0"/>
              <w:jc w:val="center"/>
              <w:rPr>
                <w:rStyle w:val="FontStyle17"/>
                <w:sz w:val="22"/>
                <w:szCs w:val="22"/>
              </w:rPr>
            </w:pPr>
            <w:r w:rsidRPr="00B21A73">
              <w:rPr>
                <w:rStyle w:val="FontStyle17"/>
                <w:sz w:val="22"/>
                <w:szCs w:val="22"/>
              </w:rPr>
              <w:t>Результаты рассмотрения предложений</w:t>
            </w:r>
          </w:p>
        </w:tc>
        <w:tc>
          <w:tcPr>
            <w:tcW w:w="2912" w:type="dxa"/>
          </w:tcPr>
          <w:p w:rsidR="00B21A73" w:rsidRPr="00B21A73" w:rsidRDefault="00B21A73" w:rsidP="00B21A73">
            <w:pPr>
              <w:pStyle w:val="Style11"/>
              <w:widowControl/>
              <w:tabs>
                <w:tab w:val="left" w:pos="1195"/>
              </w:tabs>
              <w:spacing w:before="5" w:line="360" w:lineRule="auto"/>
              <w:ind w:firstLine="0"/>
              <w:jc w:val="center"/>
              <w:rPr>
                <w:rStyle w:val="FontStyle17"/>
                <w:sz w:val="22"/>
                <w:szCs w:val="22"/>
              </w:rPr>
            </w:pPr>
            <w:r w:rsidRPr="00B21A73">
              <w:rPr>
                <w:rStyle w:val="FontStyle17"/>
                <w:sz w:val="22"/>
                <w:szCs w:val="22"/>
              </w:rPr>
              <w:t>Анализ результатов рассмотрения предложений</w:t>
            </w:r>
            <w:r w:rsidR="00087FD2">
              <w:rPr>
                <w:rStyle w:val="FontStyle17"/>
                <w:sz w:val="22"/>
                <w:szCs w:val="22"/>
              </w:rPr>
              <w:t xml:space="preserve"> (2)</w:t>
            </w:r>
          </w:p>
        </w:tc>
      </w:tr>
      <w:tr w:rsidR="00B21A73" w:rsidTr="0079197B">
        <w:tc>
          <w:tcPr>
            <w:tcW w:w="14559" w:type="dxa"/>
            <w:gridSpan w:val="5"/>
          </w:tcPr>
          <w:p w:rsidR="00B21A73" w:rsidRPr="00B21A73" w:rsidRDefault="00B21A73" w:rsidP="00B21A73">
            <w:pPr>
              <w:pStyle w:val="Style11"/>
              <w:widowControl/>
              <w:tabs>
                <w:tab w:val="left" w:pos="1195"/>
              </w:tabs>
              <w:spacing w:before="5" w:line="360" w:lineRule="auto"/>
              <w:ind w:firstLine="0"/>
              <w:jc w:val="center"/>
              <w:rPr>
                <w:rStyle w:val="FontStyle17"/>
                <w:sz w:val="22"/>
                <w:szCs w:val="22"/>
              </w:rPr>
            </w:pPr>
            <w:r w:rsidRPr="00B21A73">
              <w:rPr>
                <w:rStyle w:val="FontStyle17"/>
                <w:sz w:val="22"/>
                <w:szCs w:val="22"/>
              </w:rPr>
              <w:t>Информационное письмо в адрес (наименование объекта контрольного (экспертно-аналитического) мероприятия</w:t>
            </w:r>
            <w:r w:rsidR="00600CC0">
              <w:rPr>
                <w:rStyle w:val="FontStyle17"/>
                <w:sz w:val="22"/>
                <w:szCs w:val="22"/>
              </w:rPr>
              <w:t>)</w:t>
            </w:r>
            <w:r w:rsidRPr="00B21A73">
              <w:rPr>
                <w:rStyle w:val="FontStyle17"/>
                <w:sz w:val="22"/>
                <w:szCs w:val="22"/>
              </w:rPr>
              <w:t xml:space="preserve"> от  (дата/номер)</w:t>
            </w:r>
          </w:p>
        </w:tc>
      </w:tr>
      <w:tr w:rsidR="00B21A73" w:rsidTr="00B21A73">
        <w:tc>
          <w:tcPr>
            <w:tcW w:w="988" w:type="dxa"/>
          </w:tcPr>
          <w:p w:rsidR="00B21A73" w:rsidRDefault="00B21A73" w:rsidP="006B7735">
            <w:pPr>
              <w:pStyle w:val="Style11"/>
              <w:widowControl/>
              <w:tabs>
                <w:tab w:val="left" w:pos="1195"/>
              </w:tabs>
              <w:spacing w:before="5" w:line="360" w:lineRule="auto"/>
              <w:ind w:firstLine="0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4835" w:type="dxa"/>
          </w:tcPr>
          <w:p w:rsidR="00B21A73" w:rsidRDefault="00B21A73" w:rsidP="006B7735">
            <w:pPr>
              <w:pStyle w:val="Style11"/>
              <w:widowControl/>
              <w:tabs>
                <w:tab w:val="left" w:pos="1195"/>
              </w:tabs>
              <w:spacing w:before="5" w:line="360" w:lineRule="auto"/>
              <w:ind w:firstLine="0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2912" w:type="dxa"/>
          </w:tcPr>
          <w:p w:rsidR="00B21A73" w:rsidRDefault="00B21A73" w:rsidP="006B7735">
            <w:pPr>
              <w:pStyle w:val="Style11"/>
              <w:widowControl/>
              <w:tabs>
                <w:tab w:val="left" w:pos="1195"/>
              </w:tabs>
              <w:spacing w:before="5" w:line="360" w:lineRule="auto"/>
              <w:ind w:firstLine="0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2912" w:type="dxa"/>
          </w:tcPr>
          <w:p w:rsidR="00B21A73" w:rsidRDefault="00B21A73" w:rsidP="006B7735">
            <w:pPr>
              <w:pStyle w:val="Style11"/>
              <w:widowControl/>
              <w:tabs>
                <w:tab w:val="left" w:pos="1195"/>
              </w:tabs>
              <w:spacing w:before="5" w:line="360" w:lineRule="auto"/>
              <w:ind w:firstLine="0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2912" w:type="dxa"/>
          </w:tcPr>
          <w:p w:rsidR="00B21A73" w:rsidRDefault="00B21A73" w:rsidP="006B7735">
            <w:pPr>
              <w:pStyle w:val="Style11"/>
              <w:widowControl/>
              <w:tabs>
                <w:tab w:val="left" w:pos="1195"/>
              </w:tabs>
              <w:spacing w:before="5" w:line="360" w:lineRule="auto"/>
              <w:ind w:firstLine="0"/>
              <w:rPr>
                <w:rStyle w:val="FontStyle17"/>
                <w:sz w:val="24"/>
                <w:szCs w:val="24"/>
              </w:rPr>
            </w:pPr>
          </w:p>
        </w:tc>
      </w:tr>
      <w:tr w:rsidR="00B21A73" w:rsidTr="00B21A73">
        <w:tc>
          <w:tcPr>
            <w:tcW w:w="988" w:type="dxa"/>
          </w:tcPr>
          <w:p w:rsidR="00B21A73" w:rsidRDefault="00B21A73" w:rsidP="006B7735">
            <w:pPr>
              <w:pStyle w:val="Style11"/>
              <w:widowControl/>
              <w:tabs>
                <w:tab w:val="left" w:pos="1195"/>
              </w:tabs>
              <w:spacing w:before="5" w:line="360" w:lineRule="auto"/>
              <w:ind w:firstLine="0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4835" w:type="dxa"/>
          </w:tcPr>
          <w:p w:rsidR="00B21A73" w:rsidRDefault="00B21A73" w:rsidP="006B7735">
            <w:pPr>
              <w:pStyle w:val="Style11"/>
              <w:widowControl/>
              <w:tabs>
                <w:tab w:val="left" w:pos="1195"/>
              </w:tabs>
              <w:spacing w:before="5" w:line="360" w:lineRule="auto"/>
              <w:ind w:firstLine="0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2912" w:type="dxa"/>
          </w:tcPr>
          <w:p w:rsidR="00B21A73" w:rsidRDefault="00B21A73" w:rsidP="006B7735">
            <w:pPr>
              <w:pStyle w:val="Style11"/>
              <w:widowControl/>
              <w:tabs>
                <w:tab w:val="left" w:pos="1195"/>
              </w:tabs>
              <w:spacing w:before="5" w:line="360" w:lineRule="auto"/>
              <w:ind w:firstLine="0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2912" w:type="dxa"/>
          </w:tcPr>
          <w:p w:rsidR="00B21A73" w:rsidRDefault="00B21A73" w:rsidP="006B7735">
            <w:pPr>
              <w:pStyle w:val="Style11"/>
              <w:widowControl/>
              <w:tabs>
                <w:tab w:val="left" w:pos="1195"/>
              </w:tabs>
              <w:spacing w:before="5" w:line="360" w:lineRule="auto"/>
              <w:ind w:firstLine="0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2912" w:type="dxa"/>
          </w:tcPr>
          <w:p w:rsidR="00B21A73" w:rsidRDefault="00B21A73" w:rsidP="006B7735">
            <w:pPr>
              <w:pStyle w:val="Style11"/>
              <w:widowControl/>
              <w:tabs>
                <w:tab w:val="left" w:pos="1195"/>
              </w:tabs>
              <w:spacing w:before="5" w:line="360" w:lineRule="auto"/>
              <w:ind w:firstLine="0"/>
              <w:rPr>
                <w:rStyle w:val="FontStyle17"/>
                <w:sz w:val="24"/>
                <w:szCs w:val="24"/>
              </w:rPr>
            </w:pPr>
          </w:p>
        </w:tc>
      </w:tr>
    </w:tbl>
    <w:p w:rsidR="006B7735" w:rsidRDefault="0094746E" w:rsidP="003973A0">
      <w:pPr>
        <w:pStyle w:val="Style11"/>
        <w:widowControl/>
        <w:tabs>
          <w:tab w:val="left" w:pos="1195"/>
        </w:tabs>
        <w:spacing w:before="5" w:line="360" w:lineRule="auto"/>
        <w:ind w:firstLine="0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Предлагаемое решение Счетной палаты: «снять контрольное (экспертно-аналитическое) мероприятие с контро</w:t>
      </w:r>
      <w:r w:rsidR="00302E8A">
        <w:rPr>
          <w:rStyle w:val="FontStyle17"/>
          <w:sz w:val="24"/>
          <w:szCs w:val="24"/>
        </w:rPr>
        <w:t>ля</w:t>
      </w:r>
      <w:r>
        <w:rPr>
          <w:rStyle w:val="FontStyle17"/>
          <w:sz w:val="24"/>
          <w:szCs w:val="24"/>
        </w:rPr>
        <w:t>»</w:t>
      </w:r>
      <w:r w:rsidR="00302E8A">
        <w:rPr>
          <w:rStyle w:val="FontStyle17"/>
          <w:sz w:val="24"/>
          <w:szCs w:val="24"/>
        </w:rPr>
        <w:t>; «продлить срок контроля с указанием причины продления срока».</w:t>
      </w:r>
    </w:p>
    <w:p w:rsidR="007435F6" w:rsidRDefault="007435F6" w:rsidP="006329C0">
      <w:pPr>
        <w:pStyle w:val="Style11"/>
        <w:widowControl/>
        <w:tabs>
          <w:tab w:val="left" w:pos="1195"/>
        </w:tabs>
        <w:spacing w:before="5" w:line="240" w:lineRule="auto"/>
        <w:ind w:firstLine="0"/>
        <w:rPr>
          <w:rStyle w:val="FontStyle17"/>
          <w:sz w:val="24"/>
          <w:szCs w:val="24"/>
        </w:rPr>
      </w:pPr>
      <w:r w:rsidRPr="00CD495C">
        <w:rPr>
          <w:rStyle w:val="FontStyle17"/>
          <w:sz w:val="24"/>
          <w:szCs w:val="24"/>
        </w:rPr>
        <w:t xml:space="preserve">   </w:t>
      </w:r>
      <w:r w:rsidR="00162BD4">
        <w:rPr>
          <w:rStyle w:val="FontStyle17"/>
          <w:sz w:val="24"/>
          <w:szCs w:val="24"/>
        </w:rPr>
        <w:t xml:space="preserve">___________________                                                           _________________                            </w:t>
      </w:r>
      <w:r w:rsidR="0002311D" w:rsidRPr="00CD495C">
        <w:rPr>
          <w:rStyle w:val="FontStyle17"/>
          <w:sz w:val="24"/>
          <w:szCs w:val="24"/>
        </w:rPr>
        <w:t>_________________________________</w:t>
      </w:r>
      <w:r w:rsidR="00162BD4">
        <w:rPr>
          <w:rStyle w:val="FontStyle17"/>
          <w:sz w:val="24"/>
          <w:szCs w:val="24"/>
        </w:rPr>
        <w:t xml:space="preserve">   </w:t>
      </w:r>
    </w:p>
    <w:p w:rsidR="007435F6" w:rsidRPr="00CD495C" w:rsidRDefault="007435F6" w:rsidP="006329C0">
      <w:pPr>
        <w:pStyle w:val="Style11"/>
        <w:widowControl/>
        <w:tabs>
          <w:tab w:val="left" w:pos="1195"/>
        </w:tabs>
        <w:spacing w:before="5" w:line="240" w:lineRule="auto"/>
        <w:ind w:firstLine="0"/>
        <w:rPr>
          <w:sz w:val="18"/>
          <w:szCs w:val="18"/>
        </w:rPr>
      </w:pPr>
      <w:r>
        <w:rPr>
          <w:rStyle w:val="FontStyle17"/>
          <w:sz w:val="24"/>
          <w:szCs w:val="24"/>
        </w:rPr>
        <w:t xml:space="preserve">   </w:t>
      </w:r>
      <w:r w:rsidR="00CD495C">
        <w:rPr>
          <w:rStyle w:val="FontStyle17"/>
          <w:sz w:val="24"/>
          <w:szCs w:val="24"/>
        </w:rPr>
        <w:t xml:space="preserve">     </w:t>
      </w:r>
      <w:r>
        <w:rPr>
          <w:rStyle w:val="FontStyle17"/>
          <w:sz w:val="24"/>
          <w:szCs w:val="24"/>
        </w:rPr>
        <w:t xml:space="preserve">    </w:t>
      </w:r>
      <w:r w:rsidRPr="00CD495C">
        <w:rPr>
          <w:sz w:val="18"/>
          <w:szCs w:val="18"/>
        </w:rPr>
        <w:t>(</w:t>
      </w:r>
      <w:proofErr w:type="gramStart"/>
      <w:r w:rsidR="00CD495C">
        <w:rPr>
          <w:sz w:val="18"/>
          <w:szCs w:val="18"/>
        </w:rPr>
        <w:t>должность</w:t>
      </w:r>
      <w:r w:rsidR="0039089A">
        <w:rPr>
          <w:sz w:val="18"/>
          <w:szCs w:val="18"/>
        </w:rPr>
        <w:t>)</w:t>
      </w:r>
      <w:r w:rsidRPr="00CD495C">
        <w:rPr>
          <w:sz w:val="18"/>
          <w:szCs w:val="18"/>
        </w:rPr>
        <w:t xml:space="preserve"> </w:t>
      </w:r>
      <w:r w:rsidRPr="00CD495C">
        <w:rPr>
          <w:sz w:val="18"/>
          <w:szCs w:val="18"/>
        </w:rPr>
        <w:t xml:space="preserve">  </w:t>
      </w:r>
      <w:proofErr w:type="gramEnd"/>
      <w:r w:rsidRPr="00CD495C">
        <w:rPr>
          <w:sz w:val="18"/>
          <w:szCs w:val="18"/>
        </w:rPr>
        <w:t xml:space="preserve">                                                                      </w:t>
      </w:r>
      <w:r w:rsidR="00CD495C">
        <w:rPr>
          <w:sz w:val="18"/>
          <w:szCs w:val="18"/>
        </w:rPr>
        <w:t xml:space="preserve">                                </w:t>
      </w:r>
      <w:r w:rsidRPr="00CD495C">
        <w:rPr>
          <w:sz w:val="18"/>
          <w:szCs w:val="18"/>
        </w:rPr>
        <w:t xml:space="preserve">       </w:t>
      </w:r>
      <w:r w:rsidRPr="00CD495C">
        <w:rPr>
          <w:sz w:val="18"/>
          <w:szCs w:val="18"/>
        </w:rPr>
        <w:t>(подпись)</w:t>
      </w:r>
      <w:r w:rsidRPr="00CD495C">
        <w:rPr>
          <w:sz w:val="18"/>
          <w:szCs w:val="18"/>
        </w:rPr>
        <w:t xml:space="preserve">                                               </w:t>
      </w:r>
      <w:r w:rsidR="00CD495C">
        <w:rPr>
          <w:sz w:val="18"/>
          <w:szCs w:val="18"/>
        </w:rPr>
        <w:t xml:space="preserve">                        </w:t>
      </w:r>
      <w:r w:rsidRPr="00CD495C">
        <w:rPr>
          <w:sz w:val="18"/>
          <w:szCs w:val="18"/>
        </w:rPr>
        <w:t xml:space="preserve">   </w:t>
      </w:r>
      <w:r w:rsidRPr="00CD495C">
        <w:rPr>
          <w:sz w:val="18"/>
          <w:szCs w:val="18"/>
        </w:rPr>
        <w:t xml:space="preserve"> (расшифровка подписи) </w:t>
      </w:r>
    </w:p>
    <w:p w:rsidR="006329C0" w:rsidRDefault="006329C0" w:rsidP="00162BD4">
      <w:pPr>
        <w:pStyle w:val="Style11"/>
        <w:widowControl/>
        <w:tabs>
          <w:tab w:val="left" w:pos="1195"/>
        </w:tabs>
        <w:spacing w:before="5" w:line="360" w:lineRule="auto"/>
        <w:ind w:firstLine="0"/>
      </w:pPr>
    </w:p>
    <w:p w:rsidR="00CD495C" w:rsidRDefault="007435F6" w:rsidP="00162BD4">
      <w:pPr>
        <w:pStyle w:val="Style11"/>
        <w:widowControl/>
        <w:tabs>
          <w:tab w:val="left" w:pos="1195"/>
        </w:tabs>
        <w:spacing w:before="5" w:line="360" w:lineRule="auto"/>
        <w:ind w:firstLine="0"/>
      </w:pPr>
      <w:r>
        <w:t xml:space="preserve">1 Ответ объекта </w:t>
      </w:r>
      <w:r w:rsidR="00CD495C">
        <w:t>контрольного (</w:t>
      </w:r>
      <w:r>
        <w:t>экспертно-аналитического</w:t>
      </w:r>
      <w:r w:rsidR="00CD495C">
        <w:t>)</w:t>
      </w:r>
      <w:r>
        <w:t xml:space="preserve"> мероприятия </w:t>
      </w:r>
    </w:p>
    <w:p w:rsidR="00576993" w:rsidRDefault="007435F6" w:rsidP="00162BD4">
      <w:pPr>
        <w:pStyle w:val="Style11"/>
        <w:widowControl/>
        <w:tabs>
          <w:tab w:val="left" w:pos="1195"/>
        </w:tabs>
        <w:spacing w:before="5" w:line="360" w:lineRule="auto"/>
        <w:ind w:firstLine="0"/>
        <w:rPr>
          <w:rStyle w:val="FontStyle17"/>
          <w:sz w:val="24"/>
          <w:szCs w:val="24"/>
        </w:rPr>
      </w:pPr>
      <w:r>
        <w:t>2 Приводится характеристика рассмотрения предложений (в полном объеме; частично; не рассмотрено)</w:t>
      </w:r>
      <w:r w:rsidR="00892869">
        <w:t>.</w:t>
      </w:r>
      <w:r w:rsidR="00162BD4">
        <w:rPr>
          <w:rStyle w:val="FontStyle17"/>
          <w:sz w:val="24"/>
          <w:szCs w:val="24"/>
        </w:rPr>
        <w:t xml:space="preserve">      </w:t>
      </w:r>
    </w:p>
    <w:p w:rsidR="00D7430B" w:rsidRPr="00BF292C" w:rsidRDefault="00162BD4" w:rsidP="00D7430B">
      <w:pPr>
        <w:widowControl/>
        <w:autoSpaceDE/>
        <w:autoSpaceDN/>
        <w:adjustRightInd/>
        <w:jc w:val="right"/>
      </w:pPr>
      <w:r>
        <w:rPr>
          <w:rStyle w:val="FontStyle17"/>
          <w:sz w:val="24"/>
          <w:szCs w:val="24"/>
        </w:rPr>
        <w:lastRenderedPageBreak/>
        <w:t xml:space="preserve">    </w:t>
      </w:r>
      <w:r w:rsidR="00D7430B" w:rsidRPr="00BF292C">
        <w:t>Приложение №</w:t>
      </w:r>
      <w:r w:rsidR="00D7430B">
        <w:t>2</w:t>
      </w:r>
      <w:r w:rsidR="00D7430B" w:rsidRPr="00BF292C">
        <w:t xml:space="preserve"> </w:t>
      </w:r>
    </w:p>
    <w:p w:rsidR="00D7430B" w:rsidRPr="00BF292C" w:rsidRDefault="00D7430B" w:rsidP="00D7430B">
      <w:pPr>
        <w:widowControl/>
        <w:autoSpaceDE/>
        <w:autoSpaceDN/>
        <w:adjustRightInd/>
        <w:jc w:val="right"/>
      </w:pPr>
      <w:r w:rsidRPr="00BF292C">
        <w:t xml:space="preserve">к Стандарту внешнего муниципального </w:t>
      </w:r>
    </w:p>
    <w:p w:rsidR="00D7430B" w:rsidRPr="00BF292C" w:rsidRDefault="00D7430B" w:rsidP="00D7430B">
      <w:pPr>
        <w:widowControl/>
        <w:autoSpaceDE/>
        <w:autoSpaceDN/>
        <w:adjustRightInd/>
        <w:jc w:val="right"/>
      </w:pPr>
      <w:r w:rsidRPr="00BF292C">
        <w:t xml:space="preserve">финансового контроля </w:t>
      </w:r>
    </w:p>
    <w:p w:rsidR="00D7430B" w:rsidRDefault="00D7430B" w:rsidP="00D7430B">
      <w:pPr>
        <w:widowControl/>
        <w:autoSpaceDE/>
        <w:autoSpaceDN/>
        <w:adjustRightInd/>
        <w:jc w:val="right"/>
      </w:pPr>
      <w:r w:rsidRPr="00BF292C">
        <w:t>«</w:t>
      </w:r>
      <w:r>
        <w:t xml:space="preserve">Контроль реализации результатов контрольных и </w:t>
      </w:r>
    </w:p>
    <w:p w:rsidR="00D7430B" w:rsidRDefault="00D7430B" w:rsidP="00D7430B">
      <w:pPr>
        <w:widowControl/>
        <w:autoSpaceDE/>
        <w:autoSpaceDN/>
        <w:adjustRightInd/>
        <w:jc w:val="right"/>
      </w:pPr>
      <w:r>
        <w:t xml:space="preserve">экспертно-аналитических мероприятий, проведенных </w:t>
      </w:r>
    </w:p>
    <w:p w:rsidR="00D7430B" w:rsidRDefault="00D7430B" w:rsidP="00D7430B">
      <w:pPr>
        <w:widowControl/>
        <w:autoSpaceDE/>
        <w:autoSpaceDN/>
        <w:adjustRightInd/>
        <w:jc w:val="right"/>
      </w:pPr>
      <w:r>
        <w:t>Счетной палатой муниципального района</w:t>
      </w:r>
    </w:p>
    <w:p w:rsidR="00D7430B" w:rsidRPr="00BF292C" w:rsidRDefault="00D7430B" w:rsidP="00D7430B">
      <w:pPr>
        <w:widowControl/>
        <w:autoSpaceDE/>
        <w:autoSpaceDN/>
        <w:adjustRightInd/>
        <w:jc w:val="right"/>
      </w:pPr>
      <w:r>
        <w:t xml:space="preserve"> </w:t>
      </w:r>
      <w:proofErr w:type="spellStart"/>
      <w:r>
        <w:t>Клявлинский</w:t>
      </w:r>
      <w:proofErr w:type="spellEnd"/>
      <w:r>
        <w:t xml:space="preserve"> Самарской области</w:t>
      </w:r>
      <w:r w:rsidRPr="00BF292C">
        <w:t>»</w:t>
      </w:r>
    </w:p>
    <w:p w:rsidR="00576993" w:rsidRPr="00576993" w:rsidRDefault="00576993" w:rsidP="00D7430B">
      <w:pPr>
        <w:pStyle w:val="Style11"/>
        <w:jc w:val="right"/>
      </w:pPr>
    </w:p>
    <w:p w:rsidR="00576993" w:rsidRPr="00576993" w:rsidRDefault="00576993" w:rsidP="00576993">
      <w:pPr>
        <w:pStyle w:val="Style11"/>
        <w:ind w:firstLine="0"/>
        <w:jc w:val="center"/>
        <w:rPr>
          <w:b/>
        </w:rPr>
      </w:pPr>
      <w:r w:rsidRPr="00576993">
        <w:rPr>
          <w:b/>
        </w:rPr>
        <w:t>ИНФОРМАЦИЯ</w:t>
      </w:r>
    </w:p>
    <w:p w:rsidR="00576993" w:rsidRPr="00C82AD6" w:rsidRDefault="00576993" w:rsidP="00576993">
      <w:pPr>
        <w:pStyle w:val="Style11"/>
        <w:ind w:firstLine="0"/>
        <w:jc w:val="center"/>
        <w:rPr>
          <w:b/>
        </w:rPr>
      </w:pPr>
      <w:r w:rsidRPr="00C82AD6">
        <w:rPr>
          <w:b/>
        </w:rPr>
        <w:t xml:space="preserve">о результатах выполнения представления (предписания) Счетной палаты муниципального района </w:t>
      </w:r>
      <w:proofErr w:type="spellStart"/>
      <w:r w:rsidRPr="00C82AD6">
        <w:rPr>
          <w:b/>
        </w:rPr>
        <w:t>Клявлинский</w:t>
      </w:r>
      <w:proofErr w:type="spellEnd"/>
      <w:r w:rsidRPr="00C82AD6">
        <w:rPr>
          <w:b/>
        </w:rPr>
        <w:t xml:space="preserve"> Самарской области по итогам контрольного (экспертно-аналитического) мероприятия (наименование контрольного, экспертно-аналитического мероприятия), проведенного в (квартал, год)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4835"/>
        <w:gridCol w:w="2912"/>
        <w:gridCol w:w="2912"/>
        <w:gridCol w:w="2912"/>
      </w:tblGrid>
      <w:tr w:rsidR="009F2DC4" w:rsidRPr="00576993" w:rsidTr="00C82AD6">
        <w:tc>
          <w:tcPr>
            <w:tcW w:w="988" w:type="dxa"/>
          </w:tcPr>
          <w:p w:rsidR="00576993" w:rsidRPr="00BA5518" w:rsidRDefault="00576993" w:rsidP="008A2938">
            <w:pPr>
              <w:pStyle w:val="Style11"/>
              <w:ind w:firstLine="0"/>
              <w:jc w:val="center"/>
              <w:rPr>
                <w:sz w:val="22"/>
                <w:szCs w:val="22"/>
              </w:rPr>
            </w:pPr>
            <w:r w:rsidRPr="00BA5518">
              <w:rPr>
                <w:sz w:val="22"/>
                <w:szCs w:val="22"/>
              </w:rPr>
              <w:t>№</w:t>
            </w:r>
          </w:p>
          <w:p w:rsidR="00576993" w:rsidRPr="00BA5518" w:rsidRDefault="00576993" w:rsidP="008A2938">
            <w:pPr>
              <w:pStyle w:val="Style11"/>
              <w:ind w:firstLine="0"/>
              <w:jc w:val="center"/>
              <w:rPr>
                <w:sz w:val="22"/>
                <w:szCs w:val="22"/>
              </w:rPr>
            </w:pPr>
            <w:r w:rsidRPr="00BA5518">
              <w:rPr>
                <w:sz w:val="22"/>
                <w:szCs w:val="22"/>
              </w:rPr>
              <w:t>п/п</w:t>
            </w:r>
          </w:p>
        </w:tc>
        <w:tc>
          <w:tcPr>
            <w:tcW w:w="4835" w:type="dxa"/>
          </w:tcPr>
          <w:p w:rsidR="00576993" w:rsidRPr="00BA5518" w:rsidRDefault="002F5382" w:rsidP="00922532">
            <w:pPr>
              <w:pStyle w:val="Style11"/>
              <w:ind w:firstLine="0"/>
              <w:jc w:val="center"/>
              <w:rPr>
                <w:sz w:val="22"/>
                <w:szCs w:val="22"/>
              </w:rPr>
            </w:pPr>
            <w:r w:rsidRPr="00BA5518">
              <w:rPr>
                <w:sz w:val="22"/>
                <w:szCs w:val="22"/>
              </w:rPr>
              <w:t>Рекомендации</w:t>
            </w:r>
            <w:r w:rsidR="00576993" w:rsidRPr="00BA5518">
              <w:rPr>
                <w:sz w:val="22"/>
                <w:szCs w:val="22"/>
              </w:rPr>
              <w:t xml:space="preserve"> Счетной палаты муниципального района </w:t>
            </w:r>
            <w:proofErr w:type="spellStart"/>
            <w:r w:rsidR="00576993" w:rsidRPr="00BA5518">
              <w:rPr>
                <w:sz w:val="22"/>
                <w:szCs w:val="22"/>
              </w:rPr>
              <w:t>Клявлинский</w:t>
            </w:r>
            <w:proofErr w:type="spellEnd"/>
            <w:r w:rsidR="00576993" w:rsidRPr="00BA5518">
              <w:rPr>
                <w:sz w:val="22"/>
                <w:szCs w:val="22"/>
              </w:rPr>
              <w:t xml:space="preserve"> </w:t>
            </w:r>
            <w:r w:rsidR="008A2938" w:rsidRPr="00BA5518">
              <w:rPr>
                <w:sz w:val="22"/>
                <w:szCs w:val="22"/>
              </w:rPr>
              <w:t xml:space="preserve"> </w:t>
            </w:r>
            <w:r w:rsidR="00576993" w:rsidRPr="00BA5518">
              <w:rPr>
                <w:sz w:val="22"/>
                <w:szCs w:val="22"/>
              </w:rPr>
              <w:t>Самарской области</w:t>
            </w:r>
          </w:p>
        </w:tc>
        <w:tc>
          <w:tcPr>
            <w:tcW w:w="2912" w:type="dxa"/>
          </w:tcPr>
          <w:p w:rsidR="009F2DC4" w:rsidRPr="00BA5518" w:rsidRDefault="00576993" w:rsidP="00BA5518">
            <w:pPr>
              <w:pStyle w:val="Style11"/>
              <w:rPr>
                <w:sz w:val="22"/>
                <w:szCs w:val="22"/>
              </w:rPr>
            </w:pPr>
            <w:r w:rsidRPr="00BA5518">
              <w:rPr>
                <w:sz w:val="22"/>
                <w:szCs w:val="22"/>
              </w:rPr>
              <w:t>Источник</w:t>
            </w:r>
          </w:p>
          <w:p w:rsidR="00576993" w:rsidRPr="00BA5518" w:rsidRDefault="00BA5518" w:rsidP="00BA5518">
            <w:pPr>
              <w:pStyle w:val="Style1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576993" w:rsidRPr="00BA5518">
              <w:rPr>
                <w:sz w:val="22"/>
                <w:szCs w:val="22"/>
              </w:rPr>
              <w:t xml:space="preserve">информации </w:t>
            </w:r>
          </w:p>
        </w:tc>
        <w:tc>
          <w:tcPr>
            <w:tcW w:w="2912" w:type="dxa"/>
          </w:tcPr>
          <w:p w:rsidR="00576993" w:rsidRPr="00BA5518" w:rsidRDefault="0065350F" w:rsidP="0065350F">
            <w:pPr>
              <w:pStyle w:val="Style11"/>
              <w:ind w:firstLine="0"/>
              <w:rPr>
                <w:sz w:val="22"/>
                <w:szCs w:val="22"/>
              </w:rPr>
            </w:pPr>
            <w:r w:rsidRPr="00BA5518">
              <w:rPr>
                <w:sz w:val="22"/>
                <w:szCs w:val="22"/>
              </w:rPr>
              <w:t xml:space="preserve">     Принятые меры</w:t>
            </w:r>
          </w:p>
        </w:tc>
        <w:tc>
          <w:tcPr>
            <w:tcW w:w="2912" w:type="dxa"/>
          </w:tcPr>
          <w:p w:rsidR="0065350F" w:rsidRPr="00BA5518" w:rsidRDefault="00BA5518" w:rsidP="0065350F">
            <w:pPr>
              <w:pStyle w:val="Style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5350F" w:rsidRPr="00BA5518">
              <w:rPr>
                <w:sz w:val="22"/>
                <w:szCs w:val="22"/>
              </w:rPr>
              <w:t xml:space="preserve">Оценка (3)   </w:t>
            </w:r>
          </w:p>
          <w:p w:rsidR="00576993" w:rsidRPr="00BA5518" w:rsidRDefault="0065350F" w:rsidP="0065350F">
            <w:pPr>
              <w:pStyle w:val="Style11"/>
              <w:ind w:firstLine="0"/>
              <w:rPr>
                <w:sz w:val="22"/>
                <w:szCs w:val="22"/>
              </w:rPr>
            </w:pPr>
            <w:r w:rsidRPr="00BA5518">
              <w:rPr>
                <w:sz w:val="22"/>
                <w:szCs w:val="22"/>
              </w:rPr>
              <w:t xml:space="preserve">         </w:t>
            </w:r>
            <w:r w:rsidR="00BA5518">
              <w:rPr>
                <w:sz w:val="22"/>
                <w:szCs w:val="22"/>
              </w:rPr>
              <w:t xml:space="preserve">     </w:t>
            </w:r>
            <w:r w:rsidRPr="00BA5518">
              <w:rPr>
                <w:sz w:val="22"/>
                <w:szCs w:val="22"/>
              </w:rPr>
              <w:t>исполнения</w:t>
            </w:r>
          </w:p>
        </w:tc>
      </w:tr>
      <w:tr w:rsidR="00576993" w:rsidRPr="00576993" w:rsidTr="00A97651">
        <w:tc>
          <w:tcPr>
            <w:tcW w:w="14559" w:type="dxa"/>
            <w:gridSpan w:val="5"/>
          </w:tcPr>
          <w:p w:rsidR="00576993" w:rsidRPr="00BA5518" w:rsidRDefault="00D066F8" w:rsidP="00576993">
            <w:pPr>
              <w:pStyle w:val="Style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Представление в адрес (наименование проверенной организации)</w:t>
            </w:r>
            <w:r w:rsidR="00576993" w:rsidRPr="00BA5518">
              <w:rPr>
                <w:sz w:val="22"/>
                <w:szCs w:val="22"/>
              </w:rPr>
              <w:t xml:space="preserve"> от  (дата/номер)</w:t>
            </w:r>
          </w:p>
        </w:tc>
      </w:tr>
      <w:tr w:rsidR="009F2DC4" w:rsidRPr="00576993" w:rsidTr="00A97651">
        <w:tc>
          <w:tcPr>
            <w:tcW w:w="988" w:type="dxa"/>
          </w:tcPr>
          <w:p w:rsidR="00576993" w:rsidRPr="00576993" w:rsidRDefault="00576993" w:rsidP="00576993">
            <w:pPr>
              <w:pStyle w:val="Style11"/>
            </w:pPr>
          </w:p>
        </w:tc>
        <w:tc>
          <w:tcPr>
            <w:tcW w:w="4835" w:type="dxa"/>
          </w:tcPr>
          <w:p w:rsidR="00576993" w:rsidRPr="00576993" w:rsidRDefault="00576993" w:rsidP="00576993">
            <w:pPr>
              <w:pStyle w:val="Style11"/>
            </w:pPr>
          </w:p>
        </w:tc>
        <w:tc>
          <w:tcPr>
            <w:tcW w:w="2912" w:type="dxa"/>
          </w:tcPr>
          <w:p w:rsidR="00576993" w:rsidRPr="00576993" w:rsidRDefault="00576993" w:rsidP="00576993">
            <w:pPr>
              <w:pStyle w:val="Style11"/>
            </w:pPr>
          </w:p>
        </w:tc>
        <w:tc>
          <w:tcPr>
            <w:tcW w:w="2912" w:type="dxa"/>
          </w:tcPr>
          <w:p w:rsidR="00576993" w:rsidRPr="00576993" w:rsidRDefault="00576993" w:rsidP="00576993">
            <w:pPr>
              <w:pStyle w:val="Style11"/>
            </w:pPr>
          </w:p>
        </w:tc>
        <w:tc>
          <w:tcPr>
            <w:tcW w:w="2912" w:type="dxa"/>
          </w:tcPr>
          <w:p w:rsidR="00576993" w:rsidRPr="00576993" w:rsidRDefault="00576993" w:rsidP="00576993">
            <w:pPr>
              <w:pStyle w:val="Style11"/>
            </w:pPr>
          </w:p>
        </w:tc>
      </w:tr>
      <w:tr w:rsidR="009F2DC4" w:rsidRPr="00576993" w:rsidTr="00A97651">
        <w:tc>
          <w:tcPr>
            <w:tcW w:w="988" w:type="dxa"/>
          </w:tcPr>
          <w:p w:rsidR="00576993" w:rsidRPr="00576993" w:rsidRDefault="00576993" w:rsidP="00576993">
            <w:pPr>
              <w:pStyle w:val="Style11"/>
            </w:pPr>
          </w:p>
        </w:tc>
        <w:tc>
          <w:tcPr>
            <w:tcW w:w="4835" w:type="dxa"/>
          </w:tcPr>
          <w:p w:rsidR="00576993" w:rsidRPr="00576993" w:rsidRDefault="00576993" w:rsidP="00576993">
            <w:pPr>
              <w:pStyle w:val="Style11"/>
            </w:pPr>
          </w:p>
        </w:tc>
        <w:tc>
          <w:tcPr>
            <w:tcW w:w="2912" w:type="dxa"/>
          </w:tcPr>
          <w:p w:rsidR="00576993" w:rsidRPr="00576993" w:rsidRDefault="00576993" w:rsidP="00576993">
            <w:pPr>
              <w:pStyle w:val="Style11"/>
            </w:pPr>
          </w:p>
        </w:tc>
        <w:tc>
          <w:tcPr>
            <w:tcW w:w="2912" w:type="dxa"/>
          </w:tcPr>
          <w:p w:rsidR="00576993" w:rsidRPr="00576993" w:rsidRDefault="00576993" w:rsidP="00576993">
            <w:pPr>
              <w:pStyle w:val="Style11"/>
            </w:pPr>
          </w:p>
        </w:tc>
        <w:tc>
          <w:tcPr>
            <w:tcW w:w="2912" w:type="dxa"/>
          </w:tcPr>
          <w:p w:rsidR="00576993" w:rsidRPr="00576993" w:rsidRDefault="00576993" w:rsidP="00576993">
            <w:pPr>
              <w:pStyle w:val="Style11"/>
            </w:pPr>
          </w:p>
        </w:tc>
      </w:tr>
    </w:tbl>
    <w:p w:rsidR="00C302EB" w:rsidRDefault="00576993" w:rsidP="00C82AD6">
      <w:pPr>
        <w:pStyle w:val="Style11"/>
        <w:spacing w:line="240" w:lineRule="auto"/>
        <w:ind w:firstLine="0"/>
      </w:pPr>
      <w:r w:rsidRPr="00576993">
        <w:t xml:space="preserve">Предлагаемое решение Счетной палаты: «снять </w:t>
      </w:r>
      <w:r w:rsidR="00D0052C">
        <w:t>представление (отдельное требование представления) с контроля»; «продлить срок контроля за выполнением представления (отдельного требования представления) с указанием причины продления срока»; «направить руководителю</w:t>
      </w:r>
      <w:r w:rsidR="00C302EB">
        <w:t xml:space="preserve"> </w:t>
      </w:r>
      <w:r w:rsidR="00D0052C">
        <w:t>объекта контроля предписание Счетной палаты</w:t>
      </w:r>
      <w:r w:rsidR="0086170D">
        <w:t xml:space="preserve"> муниципального района </w:t>
      </w:r>
      <w:proofErr w:type="spellStart"/>
      <w:r w:rsidR="0086170D">
        <w:t>Клявлинский</w:t>
      </w:r>
      <w:proofErr w:type="spellEnd"/>
      <w:r w:rsidR="0086170D">
        <w:t xml:space="preserve"> Самарской области</w:t>
      </w:r>
      <w:r w:rsidR="00D0052C">
        <w:t>».</w:t>
      </w:r>
    </w:p>
    <w:p w:rsidR="00576993" w:rsidRPr="00576993" w:rsidRDefault="00576993" w:rsidP="00C302EB">
      <w:pPr>
        <w:pStyle w:val="Style11"/>
        <w:ind w:firstLine="0"/>
      </w:pPr>
      <w:r w:rsidRPr="00576993">
        <w:t xml:space="preserve">  __________________                                                           _________________                            _________________________________   </w:t>
      </w:r>
    </w:p>
    <w:p w:rsidR="00BA5518" w:rsidRDefault="00576993" w:rsidP="00BA5518">
      <w:pPr>
        <w:pStyle w:val="Style11"/>
        <w:spacing w:line="360" w:lineRule="auto"/>
        <w:ind w:firstLine="0"/>
        <w:rPr>
          <w:sz w:val="18"/>
          <w:szCs w:val="18"/>
        </w:rPr>
      </w:pPr>
      <w:r w:rsidRPr="00587A3D">
        <w:rPr>
          <w:sz w:val="18"/>
          <w:szCs w:val="18"/>
        </w:rPr>
        <w:t xml:space="preserve">            (</w:t>
      </w:r>
      <w:proofErr w:type="gramStart"/>
      <w:r w:rsidRPr="00587A3D">
        <w:rPr>
          <w:sz w:val="18"/>
          <w:szCs w:val="18"/>
        </w:rPr>
        <w:t xml:space="preserve">должность)   </w:t>
      </w:r>
      <w:proofErr w:type="gramEnd"/>
      <w:r w:rsidRPr="00587A3D">
        <w:rPr>
          <w:sz w:val="18"/>
          <w:szCs w:val="18"/>
        </w:rPr>
        <w:t xml:space="preserve">                                                                                                             (подпись)                                                                           (расшифровка подписи) </w:t>
      </w:r>
    </w:p>
    <w:p w:rsidR="006B7735" w:rsidRPr="00C82AD6" w:rsidRDefault="00BA5518" w:rsidP="00BA5518">
      <w:pPr>
        <w:pStyle w:val="Style11"/>
        <w:spacing w:line="360" w:lineRule="auto"/>
        <w:ind w:firstLine="0"/>
        <w:rPr>
          <w:sz w:val="16"/>
          <w:szCs w:val="16"/>
        </w:rPr>
      </w:pPr>
      <w:r w:rsidRPr="00C82AD6">
        <w:rPr>
          <w:sz w:val="16"/>
          <w:szCs w:val="16"/>
        </w:rPr>
        <w:t>3 Для оценки исполнения (полноты исполнения) приводится характеристика выполнения (в полном объеме; частично; не выполнено, подлежит снятию с контроля) с обоснованием причин снятия с контроля в случае выполнения не в полном объеме.</w:t>
      </w:r>
    </w:p>
    <w:p w:rsidR="00FA787A" w:rsidRDefault="00FA787A" w:rsidP="00BA5518">
      <w:pPr>
        <w:pStyle w:val="Style11"/>
        <w:spacing w:line="360" w:lineRule="auto"/>
        <w:ind w:firstLine="0"/>
        <w:rPr>
          <w:sz w:val="18"/>
          <w:szCs w:val="18"/>
        </w:rPr>
      </w:pPr>
    </w:p>
    <w:p w:rsidR="00D7430B" w:rsidRPr="00BF292C" w:rsidRDefault="00D7430B" w:rsidP="00D7430B">
      <w:pPr>
        <w:widowControl/>
        <w:autoSpaceDE/>
        <w:autoSpaceDN/>
        <w:adjustRightInd/>
        <w:jc w:val="right"/>
      </w:pPr>
      <w:r w:rsidRPr="00BF292C">
        <w:lastRenderedPageBreak/>
        <w:t>Приложение №</w:t>
      </w:r>
      <w:r>
        <w:t>3</w:t>
      </w:r>
      <w:r w:rsidRPr="00BF292C">
        <w:t xml:space="preserve"> </w:t>
      </w:r>
    </w:p>
    <w:p w:rsidR="00D7430B" w:rsidRPr="00BF292C" w:rsidRDefault="00D7430B" w:rsidP="00D7430B">
      <w:pPr>
        <w:widowControl/>
        <w:autoSpaceDE/>
        <w:autoSpaceDN/>
        <w:adjustRightInd/>
        <w:jc w:val="right"/>
      </w:pPr>
      <w:r w:rsidRPr="00BF292C">
        <w:t xml:space="preserve">к Стандарту внешнего муниципального </w:t>
      </w:r>
    </w:p>
    <w:p w:rsidR="00D7430B" w:rsidRPr="00BF292C" w:rsidRDefault="00D7430B" w:rsidP="00D7430B">
      <w:pPr>
        <w:widowControl/>
        <w:autoSpaceDE/>
        <w:autoSpaceDN/>
        <w:adjustRightInd/>
        <w:jc w:val="right"/>
      </w:pPr>
      <w:r w:rsidRPr="00BF292C">
        <w:t xml:space="preserve">финансового контроля </w:t>
      </w:r>
    </w:p>
    <w:p w:rsidR="00D7430B" w:rsidRDefault="00D7430B" w:rsidP="00D7430B">
      <w:pPr>
        <w:widowControl/>
        <w:autoSpaceDE/>
        <w:autoSpaceDN/>
        <w:adjustRightInd/>
        <w:jc w:val="right"/>
      </w:pPr>
      <w:r w:rsidRPr="00BF292C">
        <w:t>«</w:t>
      </w:r>
      <w:r>
        <w:t xml:space="preserve">Контроль реализации результатов контрольных и </w:t>
      </w:r>
    </w:p>
    <w:p w:rsidR="00D7430B" w:rsidRDefault="00D7430B" w:rsidP="00D7430B">
      <w:pPr>
        <w:widowControl/>
        <w:autoSpaceDE/>
        <w:autoSpaceDN/>
        <w:adjustRightInd/>
        <w:jc w:val="right"/>
      </w:pPr>
      <w:r>
        <w:t xml:space="preserve">экспертно-аналитических мероприятий, проведенных </w:t>
      </w:r>
    </w:p>
    <w:p w:rsidR="00D7430B" w:rsidRDefault="00D7430B" w:rsidP="00D7430B">
      <w:pPr>
        <w:widowControl/>
        <w:autoSpaceDE/>
        <w:autoSpaceDN/>
        <w:adjustRightInd/>
        <w:jc w:val="right"/>
      </w:pPr>
      <w:r>
        <w:t>Счетной палатой муниципального района</w:t>
      </w:r>
    </w:p>
    <w:p w:rsidR="00D7430B" w:rsidRPr="00BF292C" w:rsidRDefault="00D7430B" w:rsidP="00D7430B">
      <w:pPr>
        <w:widowControl/>
        <w:autoSpaceDE/>
        <w:autoSpaceDN/>
        <w:adjustRightInd/>
        <w:jc w:val="right"/>
      </w:pPr>
      <w:r>
        <w:t xml:space="preserve"> </w:t>
      </w:r>
      <w:proofErr w:type="spellStart"/>
      <w:r>
        <w:t>Клявлинский</w:t>
      </w:r>
      <w:proofErr w:type="spellEnd"/>
      <w:r>
        <w:t xml:space="preserve"> Самарской области</w:t>
      </w:r>
      <w:r w:rsidRPr="00BF292C">
        <w:t>»</w:t>
      </w:r>
    </w:p>
    <w:p w:rsidR="00933D69" w:rsidRPr="00933D69" w:rsidRDefault="00933D69" w:rsidP="00933D69">
      <w:pPr>
        <w:widowControl/>
        <w:jc w:val="right"/>
        <w:rPr>
          <w:rFonts w:ascii="Arial" w:eastAsia="Calibri" w:hAnsi="Arial" w:cs="Arial"/>
          <w:i/>
          <w:lang w:eastAsia="en-US"/>
        </w:rPr>
      </w:pPr>
    </w:p>
    <w:p w:rsidR="00FA787A" w:rsidRPr="00576993" w:rsidRDefault="00FA787A" w:rsidP="00FA787A">
      <w:pPr>
        <w:pStyle w:val="Style11"/>
        <w:ind w:firstLine="0"/>
      </w:pPr>
    </w:p>
    <w:p w:rsidR="00FA787A" w:rsidRPr="00576993" w:rsidRDefault="00FA787A" w:rsidP="00FA787A">
      <w:pPr>
        <w:pStyle w:val="Style11"/>
        <w:ind w:firstLine="0"/>
        <w:jc w:val="center"/>
        <w:rPr>
          <w:b/>
        </w:rPr>
      </w:pPr>
      <w:r w:rsidRPr="00576993">
        <w:rPr>
          <w:b/>
        </w:rPr>
        <w:t>ИНФОРМАЦИЯ</w:t>
      </w:r>
    </w:p>
    <w:p w:rsidR="00FA787A" w:rsidRPr="004B7D50" w:rsidRDefault="00DF45AF" w:rsidP="00DF45AF">
      <w:pPr>
        <w:pStyle w:val="Style11"/>
        <w:spacing w:line="360" w:lineRule="auto"/>
        <w:ind w:firstLine="0"/>
        <w:jc w:val="center"/>
        <w:rPr>
          <w:b/>
        </w:rPr>
      </w:pPr>
      <w:r w:rsidRPr="004B7D50">
        <w:rPr>
          <w:b/>
        </w:rPr>
        <w:t xml:space="preserve">о результатах работы в сфере производства по делам об административных правонарушениях по итогам контрольных мероприятий Счетной палаты муниципального района </w:t>
      </w:r>
      <w:proofErr w:type="spellStart"/>
      <w:r w:rsidRPr="004B7D50">
        <w:rPr>
          <w:b/>
        </w:rPr>
        <w:t>Клявлинский</w:t>
      </w:r>
      <w:proofErr w:type="spellEnd"/>
      <w:r w:rsidRPr="004B7D50">
        <w:rPr>
          <w:b/>
        </w:rPr>
        <w:t xml:space="preserve"> Самарской области</w:t>
      </w:r>
    </w:p>
    <w:p w:rsidR="004B7D50" w:rsidRDefault="004B7D50" w:rsidP="00DF45AF">
      <w:pPr>
        <w:pStyle w:val="Style11"/>
        <w:spacing w:line="360" w:lineRule="auto"/>
        <w:ind w:firstLine="0"/>
        <w:jc w:val="center"/>
        <w:rPr>
          <w:b/>
        </w:rPr>
      </w:pPr>
      <w:r w:rsidRPr="004B7D50">
        <w:rPr>
          <w:b/>
        </w:rPr>
        <w:t>________________ года</w:t>
      </w:r>
    </w:p>
    <w:p w:rsidR="004B7D50" w:rsidRDefault="004B7D50" w:rsidP="00DF45AF">
      <w:pPr>
        <w:pStyle w:val="Style11"/>
        <w:spacing w:line="360" w:lineRule="auto"/>
        <w:ind w:firstLine="0"/>
        <w:jc w:val="center"/>
        <w:rPr>
          <w:b/>
        </w:rPr>
      </w:pPr>
    </w:p>
    <w:tbl>
      <w:tblPr>
        <w:tblStyle w:val="a7"/>
        <w:tblW w:w="15446" w:type="dxa"/>
        <w:tblLook w:val="04A0" w:firstRow="1" w:lastRow="0" w:firstColumn="1" w:lastColumn="0" w:noHBand="0" w:noVBand="1"/>
      </w:tblPr>
      <w:tblGrid>
        <w:gridCol w:w="417"/>
        <w:gridCol w:w="1292"/>
        <w:gridCol w:w="883"/>
        <w:gridCol w:w="883"/>
        <w:gridCol w:w="1292"/>
        <w:gridCol w:w="1307"/>
        <w:gridCol w:w="1003"/>
        <w:gridCol w:w="1100"/>
        <w:gridCol w:w="1214"/>
        <w:gridCol w:w="1324"/>
        <w:gridCol w:w="1100"/>
        <w:gridCol w:w="955"/>
        <w:gridCol w:w="832"/>
        <w:gridCol w:w="955"/>
        <w:gridCol w:w="955"/>
      </w:tblGrid>
      <w:tr w:rsidR="00C12EC7" w:rsidTr="00C06C3F">
        <w:trPr>
          <w:trHeight w:val="1551"/>
        </w:trPr>
        <w:tc>
          <w:tcPr>
            <w:tcW w:w="417" w:type="dxa"/>
            <w:vMerge w:val="restart"/>
          </w:tcPr>
          <w:p w:rsidR="00C12EC7" w:rsidRPr="002B4246" w:rsidRDefault="00C12EC7" w:rsidP="00DF45AF">
            <w:pPr>
              <w:pStyle w:val="Style11"/>
              <w:spacing w:line="36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2B4246">
              <w:rPr>
                <w:b/>
                <w:sz w:val="14"/>
                <w:szCs w:val="14"/>
              </w:rPr>
              <w:t>№</w:t>
            </w:r>
          </w:p>
          <w:p w:rsidR="00C12EC7" w:rsidRPr="002B4246" w:rsidRDefault="00C12EC7" w:rsidP="00DF45AF">
            <w:pPr>
              <w:pStyle w:val="Style11"/>
              <w:spacing w:line="36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2B4246">
              <w:rPr>
                <w:b/>
                <w:sz w:val="14"/>
                <w:szCs w:val="14"/>
              </w:rPr>
              <w:t>п/п</w:t>
            </w:r>
          </w:p>
        </w:tc>
        <w:tc>
          <w:tcPr>
            <w:tcW w:w="1292" w:type="dxa"/>
            <w:vMerge w:val="restart"/>
          </w:tcPr>
          <w:p w:rsidR="00C12EC7" w:rsidRPr="002B4246" w:rsidRDefault="00C12EC7" w:rsidP="00060210">
            <w:pPr>
              <w:pStyle w:val="Style11"/>
              <w:spacing w:line="36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2B4246">
              <w:rPr>
                <w:b/>
                <w:sz w:val="14"/>
                <w:szCs w:val="14"/>
              </w:rPr>
              <w:t xml:space="preserve">№ п/п по  плану Счетной палаты муниципального района </w:t>
            </w:r>
            <w:proofErr w:type="spellStart"/>
            <w:r w:rsidRPr="002B4246">
              <w:rPr>
                <w:b/>
                <w:sz w:val="14"/>
                <w:szCs w:val="14"/>
              </w:rPr>
              <w:t>Клявлинский</w:t>
            </w:r>
            <w:proofErr w:type="spellEnd"/>
            <w:r w:rsidRPr="002B4246">
              <w:rPr>
                <w:b/>
                <w:sz w:val="14"/>
                <w:szCs w:val="14"/>
              </w:rPr>
              <w:t xml:space="preserve"> Самарской области</w:t>
            </w:r>
          </w:p>
        </w:tc>
        <w:tc>
          <w:tcPr>
            <w:tcW w:w="883" w:type="dxa"/>
            <w:vMerge w:val="restart"/>
          </w:tcPr>
          <w:p w:rsidR="00C12EC7" w:rsidRPr="002B4246" w:rsidRDefault="00C12EC7" w:rsidP="00DF45AF">
            <w:pPr>
              <w:pStyle w:val="Style11"/>
              <w:spacing w:line="36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2B4246">
              <w:rPr>
                <w:b/>
                <w:sz w:val="14"/>
                <w:szCs w:val="14"/>
              </w:rPr>
              <w:t>№</w:t>
            </w:r>
          </w:p>
          <w:p w:rsidR="00C12EC7" w:rsidRPr="002B4246" w:rsidRDefault="00C12EC7" w:rsidP="00DF45AF">
            <w:pPr>
              <w:pStyle w:val="Style11"/>
              <w:spacing w:line="36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2B4246">
              <w:rPr>
                <w:b/>
                <w:sz w:val="14"/>
                <w:szCs w:val="14"/>
              </w:rPr>
              <w:t>протокола</w:t>
            </w:r>
          </w:p>
        </w:tc>
        <w:tc>
          <w:tcPr>
            <w:tcW w:w="883" w:type="dxa"/>
            <w:vMerge w:val="restart"/>
          </w:tcPr>
          <w:p w:rsidR="00C12EC7" w:rsidRPr="002B4246" w:rsidRDefault="00C12EC7" w:rsidP="00DF45AF">
            <w:pPr>
              <w:pStyle w:val="Style11"/>
              <w:spacing w:line="36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2B4246">
              <w:rPr>
                <w:b/>
                <w:sz w:val="14"/>
                <w:szCs w:val="14"/>
              </w:rPr>
              <w:t>Дата протокола</w:t>
            </w:r>
          </w:p>
        </w:tc>
        <w:tc>
          <w:tcPr>
            <w:tcW w:w="1292" w:type="dxa"/>
            <w:vMerge w:val="restart"/>
          </w:tcPr>
          <w:p w:rsidR="00C12EC7" w:rsidRPr="002B4246" w:rsidRDefault="00C12EC7" w:rsidP="00DC0B1B">
            <w:pPr>
              <w:pStyle w:val="Style11"/>
              <w:spacing w:line="36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2B4246">
              <w:rPr>
                <w:b/>
                <w:sz w:val="14"/>
                <w:szCs w:val="14"/>
              </w:rPr>
              <w:t>Должностное лицо</w:t>
            </w:r>
            <w:r w:rsidRPr="002B4246">
              <w:rPr>
                <w:sz w:val="14"/>
                <w:szCs w:val="14"/>
              </w:rPr>
              <w:t xml:space="preserve"> </w:t>
            </w:r>
            <w:r w:rsidRPr="002B4246">
              <w:rPr>
                <w:b/>
                <w:sz w:val="14"/>
                <w:szCs w:val="14"/>
              </w:rPr>
              <w:t xml:space="preserve">Счетной палаты муниципального района </w:t>
            </w:r>
            <w:proofErr w:type="spellStart"/>
            <w:r w:rsidRPr="002B4246">
              <w:rPr>
                <w:b/>
                <w:sz w:val="14"/>
                <w:szCs w:val="14"/>
              </w:rPr>
              <w:t>Клявлинский</w:t>
            </w:r>
            <w:proofErr w:type="spellEnd"/>
            <w:r w:rsidRPr="002B4246">
              <w:rPr>
                <w:b/>
                <w:sz w:val="14"/>
                <w:szCs w:val="14"/>
              </w:rPr>
              <w:t xml:space="preserve"> Самарской области составившее протокол</w:t>
            </w:r>
          </w:p>
        </w:tc>
        <w:tc>
          <w:tcPr>
            <w:tcW w:w="1307" w:type="dxa"/>
            <w:vMerge w:val="restart"/>
          </w:tcPr>
          <w:p w:rsidR="00C12EC7" w:rsidRPr="002B4246" w:rsidRDefault="00C12EC7" w:rsidP="00DF45AF">
            <w:pPr>
              <w:pStyle w:val="Style11"/>
              <w:spacing w:line="36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2B4246">
              <w:rPr>
                <w:b/>
                <w:sz w:val="14"/>
                <w:szCs w:val="14"/>
              </w:rPr>
              <w:t>Субъект правонарушения (в отношении кого составлен протокол)</w:t>
            </w:r>
          </w:p>
        </w:tc>
        <w:tc>
          <w:tcPr>
            <w:tcW w:w="1003" w:type="dxa"/>
            <w:vMerge w:val="restart"/>
          </w:tcPr>
          <w:p w:rsidR="00C12EC7" w:rsidRPr="002B4246" w:rsidRDefault="00C12EC7" w:rsidP="00DF45AF">
            <w:pPr>
              <w:pStyle w:val="Style11"/>
              <w:spacing w:line="36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2B4246">
              <w:rPr>
                <w:b/>
                <w:sz w:val="14"/>
                <w:szCs w:val="14"/>
              </w:rPr>
              <w:t xml:space="preserve">Основание составления протокола </w:t>
            </w:r>
            <w:r w:rsidR="008364F4">
              <w:rPr>
                <w:b/>
                <w:sz w:val="14"/>
                <w:szCs w:val="14"/>
              </w:rPr>
              <w:t>-</w:t>
            </w:r>
            <w:r w:rsidRPr="002B4246">
              <w:rPr>
                <w:b/>
                <w:sz w:val="14"/>
                <w:szCs w:val="14"/>
              </w:rPr>
              <w:t>ст. КоАП РФ</w:t>
            </w:r>
          </w:p>
        </w:tc>
        <w:tc>
          <w:tcPr>
            <w:tcW w:w="2314" w:type="dxa"/>
            <w:gridSpan w:val="2"/>
            <w:vAlign w:val="center"/>
          </w:tcPr>
          <w:p w:rsidR="00C12EC7" w:rsidRPr="002B4246" w:rsidRDefault="00C12EC7" w:rsidP="00DF45AF">
            <w:pPr>
              <w:pStyle w:val="Style11"/>
              <w:spacing w:line="36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2B4246">
              <w:rPr>
                <w:b/>
                <w:sz w:val="14"/>
                <w:szCs w:val="14"/>
              </w:rPr>
              <w:t>Сведения о движении дела об  административном  правонарушении</w:t>
            </w:r>
          </w:p>
        </w:tc>
        <w:tc>
          <w:tcPr>
            <w:tcW w:w="1324" w:type="dxa"/>
            <w:vMerge w:val="restart"/>
          </w:tcPr>
          <w:p w:rsidR="00C12EC7" w:rsidRPr="002B4246" w:rsidRDefault="00C12EC7" w:rsidP="00657379">
            <w:pPr>
              <w:pStyle w:val="Style11"/>
              <w:spacing w:line="360" w:lineRule="auto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Направлен на рассмотрение (орган, уполномоченный рассматривать дело)</w:t>
            </w:r>
          </w:p>
        </w:tc>
        <w:tc>
          <w:tcPr>
            <w:tcW w:w="1100" w:type="dxa"/>
            <w:vMerge w:val="restart"/>
          </w:tcPr>
          <w:p w:rsidR="00C12EC7" w:rsidRPr="002B4246" w:rsidRDefault="00C12EC7" w:rsidP="00DF45AF">
            <w:pPr>
              <w:pStyle w:val="Style11"/>
              <w:spacing w:line="360" w:lineRule="auto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Результат рассмотрения</w:t>
            </w:r>
          </w:p>
        </w:tc>
        <w:tc>
          <w:tcPr>
            <w:tcW w:w="1787" w:type="dxa"/>
            <w:gridSpan w:val="2"/>
            <w:vAlign w:val="center"/>
          </w:tcPr>
          <w:p w:rsidR="00C12EC7" w:rsidRPr="002B4246" w:rsidRDefault="00C12EC7" w:rsidP="00DF45AF">
            <w:pPr>
              <w:pStyle w:val="Style11"/>
              <w:spacing w:line="360" w:lineRule="auto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Решение суда</w:t>
            </w:r>
          </w:p>
        </w:tc>
        <w:tc>
          <w:tcPr>
            <w:tcW w:w="1844" w:type="dxa"/>
            <w:gridSpan w:val="2"/>
            <w:vAlign w:val="center"/>
          </w:tcPr>
          <w:p w:rsidR="00C12EC7" w:rsidRPr="002B4246" w:rsidRDefault="00C12EC7" w:rsidP="00DF45AF">
            <w:pPr>
              <w:pStyle w:val="Style11"/>
              <w:spacing w:line="360" w:lineRule="auto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Поступление штрафа</w:t>
            </w:r>
          </w:p>
        </w:tc>
      </w:tr>
      <w:tr w:rsidR="00FA141E" w:rsidRPr="00E949E9" w:rsidTr="00670331">
        <w:trPr>
          <w:trHeight w:val="1103"/>
        </w:trPr>
        <w:tc>
          <w:tcPr>
            <w:tcW w:w="417" w:type="dxa"/>
            <w:vMerge/>
          </w:tcPr>
          <w:p w:rsidR="00FA141E" w:rsidRDefault="00FA141E" w:rsidP="00DF45AF">
            <w:pPr>
              <w:pStyle w:val="Style11"/>
              <w:spacing w:line="360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2" w:type="dxa"/>
            <w:vMerge/>
          </w:tcPr>
          <w:p w:rsidR="00FA141E" w:rsidRDefault="00FA141E" w:rsidP="00060210">
            <w:pPr>
              <w:pStyle w:val="Style11"/>
              <w:spacing w:line="360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3" w:type="dxa"/>
            <w:vMerge/>
          </w:tcPr>
          <w:p w:rsidR="00FA141E" w:rsidRDefault="00FA141E" w:rsidP="00DF45AF">
            <w:pPr>
              <w:pStyle w:val="Style11"/>
              <w:spacing w:line="360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3" w:type="dxa"/>
            <w:vMerge/>
          </w:tcPr>
          <w:p w:rsidR="00FA141E" w:rsidRDefault="00FA141E" w:rsidP="00DF45AF">
            <w:pPr>
              <w:pStyle w:val="Style11"/>
              <w:spacing w:line="360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2" w:type="dxa"/>
            <w:vMerge/>
          </w:tcPr>
          <w:p w:rsidR="00FA141E" w:rsidRDefault="00FA141E" w:rsidP="00DC0B1B">
            <w:pPr>
              <w:pStyle w:val="Style11"/>
              <w:spacing w:line="360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:rsidR="00FA141E" w:rsidRDefault="00FA141E" w:rsidP="00DF45AF">
            <w:pPr>
              <w:pStyle w:val="Style11"/>
              <w:spacing w:line="360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3" w:type="dxa"/>
            <w:vMerge/>
          </w:tcPr>
          <w:p w:rsidR="00FA141E" w:rsidRDefault="00FA141E" w:rsidP="00DF45AF">
            <w:pPr>
              <w:pStyle w:val="Style11"/>
              <w:spacing w:line="360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0" w:type="dxa"/>
          </w:tcPr>
          <w:p w:rsidR="00FA141E" w:rsidRPr="00FC482A" w:rsidRDefault="00FA141E" w:rsidP="005B7D73">
            <w:pPr>
              <w:pStyle w:val="Style11"/>
              <w:spacing w:line="360" w:lineRule="auto"/>
              <w:ind w:firstLine="0"/>
              <w:rPr>
                <w:b/>
                <w:sz w:val="14"/>
                <w:szCs w:val="14"/>
              </w:rPr>
            </w:pPr>
            <w:r w:rsidRPr="00FC482A">
              <w:rPr>
                <w:b/>
                <w:sz w:val="14"/>
                <w:szCs w:val="14"/>
              </w:rPr>
              <w:t xml:space="preserve">     стадия рассмотрения</w:t>
            </w:r>
          </w:p>
        </w:tc>
        <w:tc>
          <w:tcPr>
            <w:tcW w:w="1214" w:type="dxa"/>
          </w:tcPr>
          <w:p w:rsidR="00FA141E" w:rsidRPr="00FC482A" w:rsidRDefault="00EF2D4D" w:rsidP="00C06C3F">
            <w:pPr>
              <w:pStyle w:val="Style11"/>
              <w:spacing w:line="360" w:lineRule="auto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к</w:t>
            </w:r>
            <w:r w:rsidR="00FA141E" w:rsidRPr="00FC482A">
              <w:rPr>
                <w:b/>
                <w:sz w:val="14"/>
                <w:szCs w:val="14"/>
              </w:rPr>
              <w:t>омментарий (при необходимости)</w:t>
            </w:r>
          </w:p>
          <w:p w:rsidR="00FA141E" w:rsidRPr="00FC482A" w:rsidRDefault="00FA141E" w:rsidP="002B4246">
            <w:pPr>
              <w:rPr>
                <w:sz w:val="14"/>
                <w:szCs w:val="14"/>
              </w:rPr>
            </w:pPr>
          </w:p>
        </w:tc>
        <w:tc>
          <w:tcPr>
            <w:tcW w:w="1324" w:type="dxa"/>
            <w:vMerge/>
          </w:tcPr>
          <w:p w:rsidR="00FA141E" w:rsidRPr="00060210" w:rsidRDefault="00FA141E" w:rsidP="00DF45AF">
            <w:pPr>
              <w:pStyle w:val="Style11"/>
              <w:spacing w:line="360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FA141E" w:rsidRPr="00060210" w:rsidRDefault="00FA141E" w:rsidP="00DF45AF">
            <w:pPr>
              <w:pStyle w:val="Style11"/>
              <w:spacing w:line="360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5" w:type="dxa"/>
          </w:tcPr>
          <w:p w:rsidR="00EF2D4D" w:rsidRPr="00EF2D4D" w:rsidRDefault="00EF2D4D" w:rsidP="00EF2D4D">
            <w:pPr>
              <w:pStyle w:val="Style11"/>
              <w:tabs>
                <w:tab w:val="left" w:pos="550"/>
              </w:tabs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  <w:p w:rsidR="00EF2D4D" w:rsidRPr="00EF2D4D" w:rsidRDefault="00EF2D4D" w:rsidP="00EF2D4D">
            <w:pPr>
              <w:tabs>
                <w:tab w:val="left" w:pos="550"/>
              </w:tabs>
              <w:rPr>
                <w:sz w:val="14"/>
                <w:szCs w:val="14"/>
              </w:rPr>
            </w:pPr>
          </w:p>
          <w:p w:rsidR="00FA141E" w:rsidRPr="00C06C3F" w:rsidRDefault="00EF2D4D" w:rsidP="00C06C3F">
            <w:pPr>
              <w:jc w:val="center"/>
              <w:rPr>
                <w:b/>
                <w:sz w:val="14"/>
                <w:szCs w:val="14"/>
              </w:rPr>
            </w:pPr>
            <w:r w:rsidRPr="00C06C3F">
              <w:rPr>
                <w:b/>
                <w:sz w:val="14"/>
                <w:szCs w:val="14"/>
              </w:rPr>
              <w:t>номер</w:t>
            </w:r>
          </w:p>
        </w:tc>
        <w:tc>
          <w:tcPr>
            <w:tcW w:w="832" w:type="dxa"/>
          </w:tcPr>
          <w:p w:rsidR="00FA141E" w:rsidRPr="00EF2D4D" w:rsidRDefault="00EF2D4D" w:rsidP="00C06C3F">
            <w:pPr>
              <w:pStyle w:val="Style11"/>
              <w:spacing w:line="360" w:lineRule="auto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вступило в законную силу</w:t>
            </w:r>
          </w:p>
        </w:tc>
        <w:tc>
          <w:tcPr>
            <w:tcW w:w="955" w:type="dxa"/>
          </w:tcPr>
          <w:p w:rsidR="00EF2D4D" w:rsidRPr="00C06C3F" w:rsidRDefault="00EF2D4D" w:rsidP="00DF45AF">
            <w:pPr>
              <w:pStyle w:val="Style11"/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  <w:p w:rsidR="00FA141E" w:rsidRPr="00C06C3F" w:rsidRDefault="00EF2D4D" w:rsidP="00C06C3F">
            <w:pPr>
              <w:jc w:val="center"/>
              <w:rPr>
                <w:b/>
                <w:sz w:val="14"/>
                <w:szCs w:val="14"/>
              </w:rPr>
            </w:pPr>
            <w:r w:rsidRPr="00C06C3F">
              <w:rPr>
                <w:b/>
                <w:sz w:val="14"/>
                <w:szCs w:val="14"/>
              </w:rPr>
              <w:t>С</w:t>
            </w:r>
            <w:r w:rsidR="00C06C3F">
              <w:rPr>
                <w:b/>
                <w:sz w:val="14"/>
                <w:szCs w:val="14"/>
              </w:rPr>
              <w:t xml:space="preserve">умма, </w:t>
            </w:r>
            <w:r w:rsidRPr="00C06C3F">
              <w:rPr>
                <w:b/>
                <w:sz w:val="14"/>
                <w:szCs w:val="14"/>
              </w:rPr>
              <w:t>руб.</w:t>
            </w:r>
          </w:p>
        </w:tc>
        <w:tc>
          <w:tcPr>
            <w:tcW w:w="889" w:type="dxa"/>
          </w:tcPr>
          <w:p w:rsidR="00EF2D4D" w:rsidRPr="00C06C3F" w:rsidRDefault="00EF2D4D" w:rsidP="00C06C3F">
            <w:pPr>
              <w:pStyle w:val="Style11"/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  <w:p w:rsidR="00FA141E" w:rsidRPr="00C06C3F" w:rsidRDefault="00E949E9" w:rsidP="00C06C3F">
            <w:pPr>
              <w:jc w:val="center"/>
              <w:rPr>
                <w:b/>
                <w:sz w:val="14"/>
                <w:szCs w:val="14"/>
              </w:rPr>
            </w:pPr>
            <w:r w:rsidRPr="00C06C3F">
              <w:rPr>
                <w:b/>
                <w:sz w:val="14"/>
                <w:szCs w:val="14"/>
              </w:rPr>
              <w:t>№ документа</w:t>
            </w:r>
          </w:p>
        </w:tc>
      </w:tr>
      <w:tr w:rsidR="00FA141E" w:rsidTr="0019794F">
        <w:tc>
          <w:tcPr>
            <w:tcW w:w="417" w:type="dxa"/>
          </w:tcPr>
          <w:p w:rsidR="00FA141E" w:rsidRPr="0019794F" w:rsidRDefault="00FA141E" w:rsidP="00DF45AF">
            <w:pPr>
              <w:pStyle w:val="Style11"/>
              <w:spacing w:line="36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19794F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292" w:type="dxa"/>
          </w:tcPr>
          <w:p w:rsidR="00FA141E" w:rsidRPr="0019794F" w:rsidRDefault="00FA141E" w:rsidP="00DF45AF">
            <w:pPr>
              <w:pStyle w:val="Style11"/>
              <w:spacing w:line="36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19794F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883" w:type="dxa"/>
          </w:tcPr>
          <w:p w:rsidR="00FA141E" w:rsidRPr="0019794F" w:rsidRDefault="00FA141E" w:rsidP="00DF45AF">
            <w:pPr>
              <w:pStyle w:val="Style11"/>
              <w:spacing w:line="36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19794F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883" w:type="dxa"/>
          </w:tcPr>
          <w:p w:rsidR="00FA141E" w:rsidRPr="0019794F" w:rsidRDefault="00FA141E" w:rsidP="00DF45AF">
            <w:pPr>
              <w:pStyle w:val="Style11"/>
              <w:spacing w:line="36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19794F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292" w:type="dxa"/>
          </w:tcPr>
          <w:p w:rsidR="00FA141E" w:rsidRPr="0019794F" w:rsidRDefault="00FA141E" w:rsidP="00DF45AF">
            <w:pPr>
              <w:pStyle w:val="Style11"/>
              <w:spacing w:line="36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19794F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307" w:type="dxa"/>
          </w:tcPr>
          <w:p w:rsidR="00FA141E" w:rsidRPr="0019794F" w:rsidRDefault="00FA141E" w:rsidP="00DF45AF">
            <w:pPr>
              <w:pStyle w:val="Style11"/>
              <w:spacing w:line="36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19794F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003" w:type="dxa"/>
          </w:tcPr>
          <w:p w:rsidR="00FA141E" w:rsidRPr="0019794F" w:rsidRDefault="00FA141E" w:rsidP="00DF45AF">
            <w:pPr>
              <w:pStyle w:val="Style11"/>
              <w:spacing w:line="36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19794F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100" w:type="dxa"/>
          </w:tcPr>
          <w:p w:rsidR="00FA141E" w:rsidRPr="0019794F" w:rsidRDefault="00FA141E" w:rsidP="00DF45AF">
            <w:pPr>
              <w:pStyle w:val="Style11"/>
              <w:spacing w:line="36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19794F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214" w:type="dxa"/>
          </w:tcPr>
          <w:p w:rsidR="00FA141E" w:rsidRPr="0019794F" w:rsidRDefault="00FA141E" w:rsidP="00DF45AF">
            <w:pPr>
              <w:pStyle w:val="Style11"/>
              <w:spacing w:line="36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19794F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1324" w:type="dxa"/>
          </w:tcPr>
          <w:p w:rsidR="00FA141E" w:rsidRPr="0019794F" w:rsidRDefault="00FA141E" w:rsidP="00DF45AF">
            <w:pPr>
              <w:pStyle w:val="Style11"/>
              <w:spacing w:line="36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19794F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100" w:type="dxa"/>
          </w:tcPr>
          <w:p w:rsidR="00FA141E" w:rsidRPr="0019794F" w:rsidRDefault="00FA141E" w:rsidP="00DF45AF">
            <w:pPr>
              <w:pStyle w:val="Style11"/>
              <w:spacing w:line="36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19794F"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955" w:type="dxa"/>
          </w:tcPr>
          <w:p w:rsidR="00FA141E" w:rsidRPr="0019794F" w:rsidRDefault="00FA141E" w:rsidP="00DF45AF">
            <w:pPr>
              <w:pStyle w:val="Style11"/>
              <w:spacing w:line="36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19794F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832" w:type="dxa"/>
          </w:tcPr>
          <w:p w:rsidR="00FA141E" w:rsidRPr="0019794F" w:rsidRDefault="00A671E0" w:rsidP="00DF45AF">
            <w:pPr>
              <w:pStyle w:val="Style11"/>
              <w:spacing w:line="36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19794F">
              <w:rPr>
                <w:b/>
                <w:sz w:val="14"/>
                <w:szCs w:val="14"/>
              </w:rPr>
              <w:t>13</w:t>
            </w:r>
          </w:p>
        </w:tc>
        <w:tc>
          <w:tcPr>
            <w:tcW w:w="955" w:type="dxa"/>
          </w:tcPr>
          <w:p w:rsidR="00FA141E" w:rsidRPr="0019794F" w:rsidRDefault="00FA141E" w:rsidP="00A671E0">
            <w:pPr>
              <w:pStyle w:val="Style11"/>
              <w:spacing w:line="36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19794F">
              <w:rPr>
                <w:b/>
                <w:sz w:val="14"/>
                <w:szCs w:val="14"/>
              </w:rPr>
              <w:t>1</w:t>
            </w:r>
            <w:r w:rsidR="00A671E0" w:rsidRPr="0019794F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889" w:type="dxa"/>
          </w:tcPr>
          <w:p w:rsidR="00FA141E" w:rsidRPr="0019794F" w:rsidRDefault="00A671E0" w:rsidP="00DF45AF">
            <w:pPr>
              <w:pStyle w:val="Style11"/>
              <w:spacing w:line="36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19794F">
              <w:rPr>
                <w:b/>
                <w:sz w:val="14"/>
                <w:szCs w:val="14"/>
              </w:rPr>
              <w:t>15</w:t>
            </w:r>
          </w:p>
        </w:tc>
      </w:tr>
      <w:tr w:rsidR="00FA141E" w:rsidTr="0019794F">
        <w:tc>
          <w:tcPr>
            <w:tcW w:w="417" w:type="dxa"/>
          </w:tcPr>
          <w:p w:rsidR="00FA141E" w:rsidRPr="00060210" w:rsidRDefault="00FA141E" w:rsidP="00DF45AF">
            <w:pPr>
              <w:pStyle w:val="Style11"/>
              <w:spacing w:line="360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2" w:type="dxa"/>
          </w:tcPr>
          <w:p w:rsidR="00FA141E" w:rsidRPr="00060210" w:rsidRDefault="00FA141E" w:rsidP="00DF45AF">
            <w:pPr>
              <w:pStyle w:val="Style11"/>
              <w:spacing w:line="360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3" w:type="dxa"/>
          </w:tcPr>
          <w:p w:rsidR="00FA141E" w:rsidRPr="00060210" w:rsidRDefault="00FA141E" w:rsidP="00DF45AF">
            <w:pPr>
              <w:pStyle w:val="Style11"/>
              <w:spacing w:line="360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3" w:type="dxa"/>
          </w:tcPr>
          <w:p w:rsidR="00FA141E" w:rsidRPr="00060210" w:rsidRDefault="00FA141E" w:rsidP="00DF45AF">
            <w:pPr>
              <w:pStyle w:val="Style11"/>
              <w:spacing w:line="360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2" w:type="dxa"/>
          </w:tcPr>
          <w:p w:rsidR="00FA141E" w:rsidRPr="00060210" w:rsidRDefault="00FA141E" w:rsidP="00DF45AF">
            <w:pPr>
              <w:pStyle w:val="Style11"/>
              <w:spacing w:line="360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7" w:type="dxa"/>
          </w:tcPr>
          <w:p w:rsidR="00FA141E" w:rsidRPr="00060210" w:rsidRDefault="00FA141E" w:rsidP="00DF45AF">
            <w:pPr>
              <w:pStyle w:val="Style11"/>
              <w:spacing w:line="360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3" w:type="dxa"/>
          </w:tcPr>
          <w:p w:rsidR="00FA141E" w:rsidRPr="00060210" w:rsidRDefault="00FA141E" w:rsidP="00DF45AF">
            <w:pPr>
              <w:pStyle w:val="Style11"/>
              <w:spacing w:line="360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0" w:type="dxa"/>
          </w:tcPr>
          <w:p w:rsidR="00FA141E" w:rsidRPr="00060210" w:rsidRDefault="00FA141E" w:rsidP="00DF45AF">
            <w:pPr>
              <w:pStyle w:val="Style11"/>
              <w:spacing w:line="360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4" w:type="dxa"/>
          </w:tcPr>
          <w:p w:rsidR="00FA141E" w:rsidRPr="00060210" w:rsidRDefault="00FA141E" w:rsidP="00DF45AF">
            <w:pPr>
              <w:pStyle w:val="Style11"/>
              <w:spacing w:line="360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4" w:type="dxa"/>
          </w:tcPr>
          <w:p w:rsidR="00FA141E" w:rsidRPr="00060210" w:rsidRDefault="00FA141E" w:rsidP="00DF45AF">
            <w:pPr>
              <w:pStyle w:val="Style11"/>
              <w:spacing w:line="360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0" w:type="dxa"/>
          </w:tcPr>
          <w:p w:rsidR="00FA141E" w:rsidRPr="00060210" w:rsidRDefault="00FA141E" w:rsidP="00DF45AF">
            <w:pPr>
              <w:pStyle w:val="Style11"/>
              <w:spacing w:line="360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5" w:type="dxa"/>
          </w:tcPr>
          <w:p w:rsidR="00FA141E" w:rsidRPr="00060210" w:rsidRDefault="00FA141E" w:rsidP="00DF45AF">
            <w:pPr>
              <w:pStyle w:val="Style11"/>
              <w:spacing w:line="360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</w:tcPr>
          <w:p w:rsidR="00FA141E" w:rsidRPr="00060210" w:rsidRDefault="00FA141E" w:rsidP="00DF45AF">
            <w:pPr>
              <w:pStyle w:val="Style11"/>
              <w:spacing w:line="360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5" w:type="dxa"/>
          </w:tcPr>
          <w:p w:rsidR="00FA141E" w:rsidRPr="00060210" w:rsidRDefault="00FA141E" w:rsidP="00DF45AF">
            <w:pPr>
              <w:pStyle w:val="Style11"/>
              <w:spacing w:line="360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</w:tcPr>
          <w:p w:rsidR="00FA141E" w:rsidRPr="00060210" w:rsidRDefault="00FA141E" w:rsidP="00DF45AF">
            <w:pPr>
              <w:pStyle w:val="Style11"/>
              <w:spacing w:line="360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FA141E" w:rsidTr="0019794F">
        <w:tc>
          <w:tcPr>
            <w:tcW w:w="417" w:type="dxa"/>
          </w:tcPr>
          <w:p w:rsidR="00FA141E" w:rsidRPr="00060210" w:rsidRDefault="00FA141E" w:rsidP="00DF45AF">
            <w:pPr>
              <w:pStyle w:val="Style11"/>
              <w:spacing w:line="360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2" w:type="dxa"/>
          </w:tcPr>
          <w:p w:rsidR="00FA141E" w:rsidRPr="00060210" w:rsidRDefault="00FA141E" w:rsidP="00DF45AF">
            <w:pPr>
              <w:pStyle w:val="Style11"/>
              <w:spacing w:line="360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3" w:type="dxa"/>
          </w:tcPr>
          <w:p w:rsidR="00FA141E" w:rsidRPr="00060210" w:rsidRDefault="00FA141E" w:rsidP="00DF45AF">
            <w:pPr>
              <w:pStyle w:val="Style11"/>
              <w:spacing w:line="360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3" w:type="dxa"/>
          </w:tcPr>
          <w:p w:rsidR="00FA141E" w:rsidRPr="00060210" w:rsidRDefault="00FA141E" w:rsidP="00DF45AF">
            <w:pPr>
              <w:pStyle w:val="Style11"/>
              <w:spacing w:line="360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2" w:type="dxa"/>
          </w:tcPr>
          <w:p w:rsidR="00FA141E" w:rsidRPr="00060210" w:rsidRDefault="00FA141E" w:rsidP="00DF45AF">
            <w:pPr>
              <w:pStyle w:val="Style11"/>
              <w:spacing w:line="360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7" w:type="dxa"/>
          </w:tcPr>
          <w:p w:rsidR="00FA141E" w:rsidRPr="00060210" w:rsidRDefault="00FA141E" w:rsidP="00DF45AF">
            <w:pPr>
              <w:pStyle w:val="Style11"/>
              <w:spacing w:line="360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3" w:type="dxa"/>
          </w:tcPr>
          <w:p w:rsidR="00FA141E" w:rsidRPr="00060210" w:rsidRDefault="00FA141E" w:rsidP="00DF45AF">
            <w:pPr>
              <w:pStyle w:val="Style11"/>
              <w:spacing w:line="360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0" w:type="dxa"/>
          </w:tcPr>
          <w:p w:rsidR="00FA141E" w:rsidRPr="00060210" w:rsidRDefault="00FA141E" w:rsidP="00DF45AF">
            <w:pPr>
              <w:pStyle w:val="Style11"/>
              <w:spacing w:line="360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4" w:type="dxa"/>
          </w:tcPr>
          <w:p w:rsidR="00FA141E" w:rsidRPr="00060210" w:rsidRDefault="00FA141E" w:rsidP="00DF45AF">
            <w:pPr>
              <w:pStyle w:val="Style11"/>
              <w:spacing w:line="360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4" w:type="dxa"/>
          </w:tcPr>
          <w:p w:rsidR="00FA141E" w:rsidRPr="00060210" w:rsidRDefault="00FA141E" w:rsidP="00DF45AF">
            <w:pPr>
              <w:pStyle w:val="Style11"/>
              <w:spacing w:line="360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0" w:type="dxa"/>
          </w:tcPr>
          <w:p w:rsidR="00FA141E" w:rsidRPr="00060210" w:rsidRDefault="00FA141E" w:rsidP="00DF45AF">
            <w:pPr>
              <w:pStyle w:val="Style11"/>
              <w:spacing w:line="360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5" w:type="dxa"/>
          </w:tcPr>
          <w:p w:rsidR="00FA141E" w:rsidRPr="00060210" w:rsidRDefault="00FA141E" w:rsidP="00DF45AF">
            <w:pPr>
              <w:pStyle w:val="Style11"/>
              <w:spacing w:line="360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</w:tcPr>
          <w:p w:rsidR="00FA141E" w:rsidRPr="00060210" w:rsidRDefault="00FA141E" w:rsidP="00DF45AF">
            <w:pPr>
              <w:pStyle w:val="Style11"/>
              <w:spacing w:line="360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5" w:type="dxa"/>
          </w:tcPr>
          <w:p w:rsidR="00FA141E" w:rsidRPr="00060210" w:rsidRDefault="00FA141E" w:rsidP="00DF45AF">
            <w:pPr>
              <w:pStyle w:val="Style11"/>
              <w:spacing w:line="360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</w:tcPr>
          <w:p w:rsidR="00FA141E" w:rsidRPr="00060210" w:rsidRDefault="00FA141E" w:rsidP="00DF45AF">
            <w:pPr>
              <w:pStyle w:val="Style11"/>
              <w:spacing w:line="360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4B7D50" w:rsidRPr="004B7D50" w:rsidRDefault="004B7D50" w:rsidP="00DF45AF">
      <w:pPr>
        <w:pStyle w:val="Style11"/>
        <w:spacing w:line="360" w:lineRule="auto"/>
        <w:ind w:firstLine="0"/>
        <w:jc w:val="center"/>
        <w:rPr>
          <w:b/>
        </w:rPr>
      </w:pPr>
    </w:p>
    <w:p w:rsidR="00FA787A" w:rsidRPr="00BA5518" w:rsidRDefault="00FA787A" w:rsidP="00BA5518">
      <w:pPr>
        <w:pStyle w:val="Style11"/>
        <w:spacing w:line="360" w:lineRule="auto"/>
        <w:ind w:firstLine="0"/>
        <w:rPr>
          <w:rStyle w:val="FontStyle17"/>
          <w:sz w:val="18"/>
          <w:szCs w:val="18"/>
        </w:rPr>
      </w:pPr>
    </w:p>
    <w:sectPr w:rsidR="00FA787A" w:rsidRPr="00BA5518" w:rsidSect="00D00F7E">
      <w:pgSz w:w="16837" w:h="11905" w:orient="landscape" w:code="9"/>
      <w:pgMar w:top="851" w:right="1134" w:bottom="1701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767" w:rsidRDefault="009A5767">
      <w:r>
        <w:separator/>
      </w:r>
    </w:p>
  </w:endnote>
  <w:endnote w:type="continuationSeparator" w:id="0">
    <w:p w:rsidR="009A5767" w:rsidRDefault="009A5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8751059"/>
      <w:docPartObj>
        <w:docPartGallery w:val="Page Numbers (Bottom of Page)"/>
        <w:docPartUnique/>
      </w:docPartObj>
    </w:sdtPr>
    <w:sdtContent>
      <w:p w:rsidR="00BA5ADD" w:rsidRDefault="00BA5AD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A00">
          <w:rPr>
            <w:noProof/>
          </w:rPr>
          <w:t>18</w:t>
        </w:r>
        <w:r>
          <w:fldChar w:fldCharType="end"/>
        </w:r>
      </w:p>
    </w:sdtContent>
  </w:sdt>
  <w:p w:rsidR="00EC496F" w:rsidRDefault="00EC496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767" w:rsidRDefault="009A5767">
      <w:r>
        <w:separator/>
      </w:r>
    </w:p>
  </w:footnote>
  <w:footnote w:type="continuationSeparator" w:id="0">
    <w:p w:rsidR="009A5767" w:rsidRDefault="009A5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F94" w:rsidRDefault="00213F94">
    <w:pPr>
      <w:pStyle w:val="Style5"/>
      <w:widowControl/>
      <w:ind w:left="4706" w:right="146"/>
      <w:jc w:val="both"/>
      <w:rPr>
        <w:rStyle w:val="FontStyle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F94" w:rsidRDefault="00213F94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120DDC6"/>
    <w:lvl w:ilvl="0">
      <w:numFmt w:val="bullet"/>
      <w:lvlText w:val="*"/>
      <w:lvlJc w:val="left"/>
    </w:lvl>
  </w:abstractNum>
  <w:abstractNum w:abstractNumId="1" w15:restartNumberingAfterBreak="0">
    <w:nsid w:val="001B477B"/>
    <w:multiLevelType w:val="singleLevel"/>
    <w:tmpl w:val="112C3DAE"/>
    <w:lvl w:ilvl="0">
      <w:start w:val="2"/>
      <w:numFmt w:val="decimal"/>
      <w:lvlText w:val="6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2285BBB"/>
    <w:multiLevelType w:val="singleLevel"/>
    <w:tmpl w:val="AF107484"/>
    <w:lvl w:ilvl="0">
      <w:start w:val="2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23C7677"/>
    <w:multiLevelType w:val="multilevel"/>
    <w:tmpl w:val="F4B0AD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057F7EF1"/>
    <w:multiLevelType w:val="singleLevel"/>
    <w:tmpl w:val="76B6876E"/>
    <w:lvl w:ilvl="0">
      <w:start w:val="4"/>
      <w:numFmt w:val="decimal"/>
      <w:lvlText w:val="6.%1."/>
      <w:legacy w:legacy="1" w:legacySpace="0" w:legacyIndent="77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857205A"/>
    <w:multiLevelType w:val="multilevel"/>
    <w:tmpl w:val="C76AE3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1CE4E6B"/>
    <w:multiLevelType w:val="multilevel"/>
    <w:tmpl w:val="A80C6B2A"/>
    <w:lvl w:ilvl="0">
      <w:start w:val="1"/>
      <w:numFmt w:val="decimal"/>
      <w:lvlText w:val="%1."/>
      <w:legacy w:legacy="1" w:legacySpace="0" w:legacyIndent="466"/>
      <w:lvlJc w:val="left"/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72" w:hanging="2160"/>
      </w:pPr>
      <w:rPr>
        <w:rFonts w:hint="default"/>
      </w:rPr>
    </w:lvl>
  </w:abstractNum>
  <w:abstractNum w:abstractNumId="7" w15:restartNumberingAfterBreak="0">
    <w:nsid w:val="137366CD"/>
    <w:multiLevelType w:val="singleLevel"/>
    <w:tmpl w:val="2D5ED5AC"/>
    <w:lvl w:ilvl="0">
      <w:start w:val="3"/>
      <w:numFmt w:val="decimal"/>
      <w:lvlText w:val="8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75B0CFB"/>
    <w:multiLevelType w:val="singleLevel"/>
    <w:tmpl w:val="5E762A38"/>
    <w:lvl w:ilvl="0">
      <w:start w:val="1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72E16A8"/>
    <w:multiLevelType w:val="singleLevel"/>
    <w:tmpl w:val="D3CE1F2E"/>
    <w:lvl w:ilvl="0">
      <w:start w:val="4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90B2662"/>
    <w:multiLevelType w:val="singleLevel"/>
    <w:tmpl w:val="674EA286"/>
    <w:lvl w:ilvl="0">
      <w:start w:val="3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2546066"/>
    <w:multiLevelType w:val="singleLevel"/>
    <w:tmpl w:val="F75C392A"/>
    <w:lvl w:ilvl="0">
      <w:start w:val="3"/>
      <w:numFmt w:val="decimal"/>
      <w:lvlText w:val="4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BCC20B1"/>
    <w:multiLevelType w:val="singleLevel"/>
    <w:tmpl w:val="98CC5134"/>
    <w:lvl w:ilvl="0">
      <w:start w:val="5"/>
      <w:numFmt w:val="decimal"/>
      <w:lvlText w:val="5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35B19CE"/>
    <w:multiLevelType w:val="singleLevel"/>
    <w:tmpl w:val="78000074"/>
    <w:lvl w:ilvl="0">
      <w:start w:val="2"/>
      <w:numFmt w:val="decimal"/>
      <w:lvlText w:val="9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8310F94"/>
    <w:multiLevelType w:val="singleLevel"/>
    <w:tmpl w:val="8542D46E"/>
    <w:lvl w:ilvl="0">
      <w:start w:val="3"/>
      <w:numFmt w:val="decimal"/>
      <w:lvlText w:val="6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A291879"/>
    <w:multiLevelType w:val="singleLevel"/>
    <w:tmpl w:val="1B4A6012"/>
    <w:lvl w:ilvl="0">
      <w:start w:val="2"/>
      <w:numFmt w:val="decimal"/>
      <w:lvlText w:val="7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A844E65"/>
    <w:multiLevelType w:val="singleLevel"/>
    <w:tmpl w:val="9ECC8C9E"/>
    <w:lvl w:ilvl="0">
      <w:start w:val="6"/>
      <w:numFmt w:val="decimal"/>
      <w:lvlText w:val="5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AEC6C4B"/>
    <w:multiLevelType w:val="singleLevel"/>
    <w:tmpl w:val="B32AD93A"/>
    <w:lvl w:ilvl="0">
      <w:start w:val="5"/>
      <w:numFmt w:val="decimal"/>
      <w:lvlText w:val="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9086C99"/>
    <w:multiLevelType w:val="singleLevel"/>
    <w:tmpl w:val="E640B470"/>
    <w:lvl w:ilvl="0">
      <w:start w:val="6"/>
      <w:numFmt w:val="decimal"/>
      <w:lvlText w:val="6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FEA0CF1"/>
    <w:multiLevelType w:val="singleLevel"/>
    <w:tmpl w:val="F3161EA8"/>
    <w:lvl w:ilvl="0">
      <w:start w:val="8"/>
      <w:numFmt w:val="decimal"/>
      <w:lvlText w:val="5.%1."/>
      <w:legacy w:legacy="1" w:legacySpace="0" w:legacyIndent="475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8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2"/>
    <w:lvlOverride w:ilvl="0">
      <w:lvl w:ilvl="0">
        <w:start w:val="4"/>
        <w:numFmt w:val="decimal"/>
        <w:lvlText w:val="2.%1."/>
        <w:legacy w:legacy="1" w:legacySpace="0" w:legacyIndent="48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9"/>
  </w:num>
  <w:num w:numId="14">
    <w:abstractNumId w:val="12"/>
  </w:num>
  <w:num w:numId="15">
    <w:abstractNumId w:val="16"/>
  </w:num>
  <w:num w:numId="16">
    <w:abstractNumId w:val="19"/>
  </w:num>
  <w:num w:numId="17">
    <w:abstractNumId w:val="1"/>
  </w:num>
  <w:num w:numId="18">
    <w:abstractNumId w:val="14"/>
  </w:num>
  <w:num w:numId="19">
    <w:abstractNumId w:val="4"/>
  </w:num>
  <w:num w:numId="20">
    <w:abstractNumId w:val="18"/>
  </w:num>
  <w:num w:numId="21">
    <w:abstractNumId w:val="15"/>
  </w:num>
  <w:num w:numId="22">
    <w:abstractNumId w:val="7"/>
  </w:num>
  <w:num w:numId="23">
    <w:abstractNumId w:val="13"/>
  </w:num>
  <w:num w:numId="24">
    <w:abstractNumId w:val="5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03"/>
    <w:rsid w:val="00014E31"/>
    <w:rsid w:val="0002120A"/>
    <w:rsid w:val="0002311D"/>
    <w:rsid w:val="00026705"/>
    <w:rsid w:val="00040692"/>
    <w:rsid w:val="0004744D"/>
    <w:rsid w:val="0005196C"/>
    <w:rsid w:val="00051A3B"/>
    <w:rsid w:val="00051DA0"/>
    <w:rsid w:val="000552A7"/>
    <w:rsid w:val="00056086"/>
    <w:rsid w:val="00060210"/>
    <w:rsid w:val="00067E94"/>
    <w:rsid w:val="00076356"/>
    <w:rsid w:val="00076AE5"/>
    <w:rsid w:val="0008008F"/>
    <w:rsid w:val="000818B4"/>
    <w:rsid w:val="00087FD2"/>
    <w:rsid w:val="000937C0"/>
    <w:rsid w:val="00094465"/>
    <w:rsid w:val="000A394A"/>
    <w:rsid w:val="000A4284"/>
    <w:rsid w:val="000A45CB"/>
    <w:rsid w:val="000A7B89"/>
    <w:rsid w:val="000B4302"/>
    <w:rsid w:val="000B70BE"/>
    <w:rsid w:val="000B7B4F"/>
    <w:rsid w:val="000C41AB"/>
    <w:rsid w:val="000C6B3D"/>
    <w:rsid w:val="000D1187"/>
    <w:rsid w:val="000D13F8"/>
    <w:rsid w:val="000D25F6"/>
    <w:rsid w:val="000E722D"/>
    <w:rsid w:val="000F2297"/>
    <w:rsid w:val="000F5502"/>
    <w:rsid w:val="00101C3E"/>
    <w:rsid w:val="0010374F"/>
    <w:rsid w:val="00127E76"/>
    <w:rsid w:val="0013212F"/>
    <w:rsid w:val="0013674D"/>
    <w:rsid w:val="00143C8B"/>
    <w:rsid w:val="001604B7"/>
    <w:rsid w:val="00160C49"/>
    <w:rsid w:val="00162BD4"/>
    <w:rsid w:val="00165834"/>
    <w:rsid w:val="00171B52"/>
    <w:rsid w:val="001724FA"/>
    <w:rsid w:val="00174C1E"/>
    <w:rsid w:val="00181438"/>
    <w:rsid w:val="00190020"/>
    <w:rsid w:val="0019049B"/>
    <w:rsid w:val="001947A6"/>
    <w:rsid w:val="0019794F"/>
    <w:rsid w:val="001B7278"/>
    <w:rsid w:val="001D40A8"/>
    <w:rsid w:val="001D7553"/>
    <w:rsid w:val="001E433D"/>
    <w:rsid w:val="001F5695"/>
    <w:rsid w:val="00210474"/>
    <w:rsid w:val="00213F94"/>
    <w:rsid w:val="00215131"/>
    <w:rsid w:val="00222AC1"/>
    <w:rsid w:val="00226641"/>
    <w:rsid w:val="00242351"/>
    <w:rsid w:val="00254017"/>
    <w:rsid w:val="002574C8"/>
    <w:rsid w:val="002626B4"/>
    <w:rsid w:val="002745DB"/>
    <w:rsid w:val="00274FD1"/>
    <w:rsid w:val="002864E5"/>
    <w:rsid w:val="00296000"/>
    <w:rsid w:val="002B4246"/>
    <w:rsid w:val="002B7E51"/>
    <w:rsid w:val="002C0AD6"/>
    <w:rsid w:val="002D2F8A"/>
    <w:rsid w:val="002D3EA6"/>
    <w:rsid w:val="002E2D88"/>
    <w:rsid w:val="002E6F30"/>
    <w:rsid w:val="002F5382"/>
    <w:rsid w:val="00302E8A"/>
    <w:rsid w:val="003036C0"/>
    <w:rsid w:val="00303762"/>
    <w:rsid w:val="00305DE8"/>
    <w:rsid w:val="00307839"/>
    <w:rsid w:val="00307E63"/>
    <w:rsid w:val="00326DCC"/>
    <w:rsid w:val="0033617A"/>
    <w:rsid w:val="00336BAD"/>
    <w:rsid w:val="00337763"/>
    <w:rsid w:val="00341FF5"/>
    <w:rsid w:val="00343638"/>
    <w:rsid w:val="00354F07"/>
    <w:rsid w:val="0036153A"/>
    <w:rsid w:val="003673F1"/>
    <w:rsid w:val="00373E36"/>
    <w:rsid w:val="0039089A"/>
    <w:rsid w:val="00391DBD"/>
    <w:rsid w:val="00392037"/>
    <w:rsid w:val="003973A0"/>
    <w:rsid w:val="003A10D0"/>
    <w:rsid w:val="003A6895"/>
    <w:rsid w:val="003B3DF0"/>
    <w:rsid w:val="003D2483"/>
    <w:rsid w:val="003E0DDF"/>
    <w:rsid w:val="003E1ED7"/>
    <w:rsid w:val="003E4171"/>
    <w:rsid w:val="003F506F"/>
    <w:rsid w:val="004013D7"/>
    <w:rsid w:val="00403B93"/>
    <w:rsid w:val="00404F6A"/>
    <w:rsid w:val="004110A8"/>
    <w:rsid w:val="00412209"/>
    <w:rsid w:val="004126B2"/>
    <w:rsid w:val="00412CF2"/>
    <w:rsid w:val="00413CBC"/>
    <w:rsid w:val="00414BB0"/>
    <w:rsid w:val="004202CC"/>
    <w:rsid w:val="004376E7"/>
    <w:rsid w:val="00440714"/>
    <w:rsid w:val="00447EA9"/>
    <w:rsid w:val="00453305"/>
    <w:rsid w:val="00453733"/>
    <w:rsid w:val="00460129"/>
    <w:rsid w:val="004604FC"/>
    <w:rsid w:val="0046319C"/>
    <w:rsid w:val="00476FAF"/>
    <w:rsid w:val="004922CF"/>
    <w:rsid w:val="00492C6F"/>
    <w:rsid w:val="00495AAC"/>
    <w:rsid w:val="004962FF"/>
    <w:rsid w:val="004A2669"/>
    <w:rsid w:val="004A5601"/>
    <w:rsid w:val="004A6106"/>
    <w:rsid w:val="004B7D50"/>
    <w:rsid w:val="004C50EC"/>
    <w:rsid w:val="004C6250"/>
    <w:rsid w:val="004C7F2B"/>
    <w:rsid w:val="004D2FD1"/>
    <w:rsid w:val="004D5C3F"/>
    <w:rsid w:val="004D5E67"/>
    <w:rsid w:val="004D6379"/>
    <w:rsid w:val="004F03D1"/>
    <w:rsid w:val="004F08CE"/>
    <w:rsid w:val="004F2256"/>
    <w:rsid w:val="004F2579"/>
    <w:rsid w:val="00507E93"/>
    <w:rsid w:val="00512282"/>
    <w:rsid w:val="00513312"/>
    <w:rsid w:val="00515F9D"/>
    <w:rsid w:val="00517922"/>
    <w:rsid w:val="0053105B"/>
    <w:rsid w:val="005323D1"/>
    <w:rsid w:val="00545F8A"/>
    <w:rsid w:val="00554676"/>
    <w:rsid w:val="0056001A"/>
    <w:rsid w:val="005629C9"/>
    <w:rsid w:val="005712C9"/>
    <w:rsid w:val="00576993"/>
    <w:rsid w:val="00587A3D"/>
    <w:rsid w:val="0059604B"/>
    <w:rsid w:val="005A3CDD"/>
    <w:rsid w:val="005B473D"/>
    <w:rsid w:val="005B7D73"/>
    <w:rsid w:val="005D145B"/>
    <w:rsid w:val="005D2219"/>
    <w:rsid w:val="005D4B21"/>
    <w:rsid w:val="005E3786"/>
    <w:rsid w:val="005E4FE2"/>
    <w:rsid w:val="005E7210"/>
    <w:rsid w:val="005F3D90"/>
    <w:rsid w:val="00600CC0"/>
    <w:rsid w:val="00622952"/>
    <w:rsid w:val="00626356"/>
    <w:rsid w:val="006300AB"/>
    <w:rsid w:val="006308C4"/>
    <w:rsid w:val="006329C0"/>
    <w:rsid w:val="0064116F"/>
    <w:rsid w:val="00646CFC"/>
    <w:rsid w:val="0065350F"/>
    <w:rsid w:val="00654488"/>
    <w:rsid w:val="00657045"/>
    <w:rsid w:val="00657379"/>
    <w:rsid w:val="0066467C"/>
    <w:rsid w:val="00666B03"/>
    <w:rsid w:val="00670331"/>
    <w:rsid w:val="00674380"/>
    <w:rsid w:val="0067779D"/>
    <w:rsid w:val="006861FE"/>
    <w:rsid w:val="00686DA8"/>
    <w:rsid w:val="00691E9B"/>
    <w:rsid w:val="006924E2"/>
    <w:rsid w:val="0069449B"/>
    <w:rsid w:val="00694648"/>
    <w:rsid w:val="00694797"/>
    <w:rsid w:val="006953B3"/>
    <w:rsid w:val="006972ED"/>
    <w:rsid w:val="006B7626"/>
    <w:rsid w:val="006B7735"/>
    <w:rsid w:val="006C25C1"/>
    <w:rsid w:val="006C580C"/>
    <w:rsid w:val="006D296E"/>
    <w:rsid w:val="006E15F6"/>
    <w:rsid w:val="006E660C"/>
    <w:rsid w:val="006F0E94"/>
    <w:rsid w:val="006F1116"/>
    <w:rsid w:val="00702E4D"/>
    <w:rsid w:val="00703303"/>
    <w:rsid w:val="007061A3"/>
    <w:rsid w:val="0071180D"/>
    <w:rsid w:val="00713462"/>
    <w:rsid w:val="00725039"/>
    <w:rsid w:val="00733618"/>
    <w:rsid w:val="00733E12"/>
    <w:rsid w:val="007435F6"/>
    <w:rsid w:val="0074467B"/>
    <w:rsid w:val="00744F80"/>
    <w:rsid w:val="00747718"/>
    <w:rsid w:val="00761A3F"/>
    <w:rsid w:val="00771D99"/>
    <w:rsid w:val="007726F9"/>
    <w:rsid w:val="007735D6"/>
    <w:rsid w:val="007738B2"/>
    <w:rsid w:val="00776DDA"/>
    <w:rsid w:val="00781EDD"/>
    <w:rsid w:val="00784218"/>
    <w:rsid w:val="007849CE"/>
    <w:rsid w:val="00785382"/>
    <w:rsid w:val="00785926"/>
    <w:rsid w:val="00786F56"/>
    <w:rsid w:val="00790474"/>
    <w:rsid w:val="007908FD"/>
    <w:rsid w:val="00790D32"/>
    <w:rsid w:val="00791635"/>
    <w:rsid w:val="00793D08"/>
    <w:rsid w:val="007B2DE6"/>
    <w:rsid w:val="007B3928"/>
    <w:rsid w:val="007B6750"/>
    <w:rsid w:val="007C40C6"/>
    <w:rsid w:val="007C5BEB"/>
    <w:rsid w:val="007E2FA9"/>
    <w:rsid w:val="007F1A38"/>
    <w:rsid w:val="008034F8"/>
    <w:rsid w:val="0080533B"/>
    <w:rsid w:val="00805A69"/>
    <w:rsid w:val="00807FAA"/>
    <w:rsid w:val="00814097"/>
    <w:rsid w:val="00815BA0"/>
    <w:rsid w:val="00817F8B"/>
    <w:rsid w:val="0082601F"/>
    <w:rsid w:val="00833A4D"/>
    <w:rsid w:val="00834F24"/>
    <w:rsid w:val="008364F4"/>
    <w:rsid w:val="00836F5A"/>
    <w:rsid w:val="00844C04"/>
    <w:rsid w:val="0086170D"/>
    <w:rsid w:val="00884A4B"/>
    <w:rsid w:val="00885B2C"/>
    <w:rsid w:val="00890761"/>
    <w:rsid w:val="00892378"/>
    <w:rsid w:val="00892869"/>
    <w:rsid w:val="00893284"/>
    <w:rsid w:val="008A2938"/>
    <w:rsid w:val="008A3116"/>
    <w:rsid w:val="008A495B"/>
    <w:rsid w:val="008A4F01"/>
    <w:rsid w:val="008A6947"/>
    <w:rsid w:val="008B2F08"/>
    <w:rsid w:val="008B5702"/>
    <w:rsid w:val="008B5E14"/>
    <w:rsid w:val="008C76C6"/>
    <w:rsid w:val="008D338F"/>
    <w:rsid w:val="008E649C"/>
    <w:rsid w:val="008F4027"/>
    <w:rsid w:val="00900FA5"/>
    <w:rsid w:val="0091027B"/>
    <w:rsid w:val="00913D46"/>
    <w:rsid w:val="00922532"/>
    <w:rsid w:val="00932374"/>
    <w:rsid w:val="00933D69"/>
    <w:rsid w:val="00934FFA"/>
    <w:rsid w:val="0094746E"/>
    <w:rsid w:val="00947843"/>
    <w:rsid w:val="00952500"/>
    <w:rsid w:val="00952B38"/>
    <w:rsid w:val="00953564"/>
    <w:rsid w:val="00964CA9"/>
    <w:rsid w:val="00967802"/>
    <w:rsid w:val="00970C4E"/>
    <w:rsid w:val="00971F3F"/>
    <w:rsid w:val="00973C89"/>
    <w:rsid w:val="00982C20"/>
    <w:rsid w:val="00993734"/>
    <w:rsid w:val="00995DA5"/>
    <w:rsid w:val="009A5767"/>
    <w:rsid w:val="009B1BBA"/>
    <w:rsid w:val="009B4917"/>
    <w:rsid w:val="009B672B"/>
    <w:rsid w:val="009C5F90"/>
    <w:rsid w:val="009D3875"/>
    <w:rsid w:val="009E327C"/>
    <w:rsid w:val="009E3D86"/>
    <w:rsid w:val="009E3E8D"/>
    <w:rsid w:val="009F14D0"/>
    <w:rsid w:val="009F2A54"/>
    <w:rsid w:val="009F2DC4"/>
    <w:rsid w:val="009F64C3"/>
    <w:rsid w:val="009F7BD7"/>
    <w:rsid w:val="00A01879"/>
    <w:rsid w:val="00A02445"/>
    <w:rsid w:val="00A042ED"/>
    <w:rsid w:val="00A10A6C"/>
    <w:rsid w:val="00A300BC"/>
    <w:rsid w:val="00A37D7C"/>
    <w:rsid w:val="00A41A54"/>
    <w:rsid w:val="00A444F2"/>
    <w:rsid w:val="00A5174B"/>
    <w:rsid w:val="00A6165C"/>
    <w:rsid w:val="00A671E0"/>
    <w:rsid w:val="00A76844"/>
    <w:rsid w:val="00A87A16"/>
    <w:rsid w:val="00AA4B16"/>
    <w:rsid w:val="00AB14D5"/>
    <w:rsid w:val="00AD32B9"/>
    <w:rsid w:val="00AE502E"/>
    <w:rsid w:val="00AE5044"/>
    <w:rsid w:val="00AE5063"/>
    <w:rsid w:val="00AE5979"/>
    <w:rsid w:val="00AE6616"/>
    <w:rsid w:val="00AE6DEB"/>
    <w:rsid w:val="00AF34BA"/>
    <w:rsid w:val="00AF4D75"/>
    <w:rsid w:val="00AF57E5"/>
    <w:rsid w:val="00AF778B"/>
    <w:rsid w:val="00B00E3E"/>
    <w:rsid w:val="00B0349B"/>
    <w:rsid w:val="00B12B07"/>
    <w:rsid w:val="00B17AA4"/>
    <w:rsid w:val="00B2010F"/>
    <w:rsid w:val="00B21A73"/>
    <w:rsid w:val="00B246F4"/>
    <w:rsid w:val="00B24CC6"/>
    <w:rsid w:val="00B26E53"/>
    <w:rsid w:val="00B3337F"/>
    <w:rsid w:val="00B3382D"/>
    <w:rsid w:val="00B429F9"/>
    <w:rsid w:val="00B46505"/>
    <w:rsid w:val="00B466A3"/>
    <w:rsid w:val="00B46EC2"/>
    <w:rsid w:val="00B46FDE"/>
    <w:rsid w:val="00B64E65"/>
    <w:rsid w:val="00B66B28"/>
    <w:rsid w:val="00B704C0"/>
    <w:rsid w:val="00B719A2"/>
    <w:rsid w:val="00B71B76"/>
    <w:rsid w:val="00B724D9"/>
    <w:rsid w:val="00B7637C"/>
    <w:rsid w:val="00B8089B"/>
    <w:rsid w:val="00B91A3B"/>
    <w:rsid w:val="00B93B47"/>
    <w:rsid w:val="00B94E04"/>
    <w:rsid w:val="00B97EE8"/>
    <w:rsid w:val="00BA27B1"/>
    <w:rsid w:val="00BA5518"/>
    <w:rsid w:val="00BA5ADD"/>
    <w:rsid w:val="00BA61AD"/>
    <w:rsid w:val="00BC2887"/>
    <w:rsid w:val="00BC2DCC"/>
    <w:rsid w:val="00BD41D1"/>
    <w:rsid w:val="00BE035F"/>
    <w:rsid w:val="00BE09C2"/>
    <w:rsid w:val="00BF292C"/>
    <w:rsid w:val="00C020C6"/>
    <w:rsid w:val="00C06C3F"/>
    <w:rsid w:val="00C07AF1"/>
    <w:rsid w:val="00C12EC7"/>
    <w:rsid w:val="00C25AEC"/>
    <w:rsid w:val="00C302EB"/>
    <w:rsid w:val="00C368C9"/>
    <w:rsid w:val="00C417F9"/>
    <w:rsid w:val="00C6101C"/>
    <w:rsid w:val="00C81D97"/>
    <w:rsid w:val="00C82AD6"/>
    <w:rsid w:val="00C86797"/>
    <w:rsid w:val="00C91826"/>
    <w:rsid w:val="00C95C4B"/>
    <w:rsid w:val="00CA1F04"/>
    <w:rsid w:val="00CA22CC"/>
    <w:rsid w:val="00CB0D64"/>
    <w:rsid w:val="00CB2F40"/>
    <w:rsid w:val="00CB774D"/>
    <w:rsid w:val="00CD28A3"/>
    <w:rsid w:val="00CD495C"/>
    <w:rsid w:val="00CD7B8E"/>
    <w:rsid w:val="00CE6E73"/>
    <w:rsid w:val="00CF3E86"/>
    <w:rsid w:val="00CF7AC5"/>
    <w:rsid w:val="00D0052C"/>
    <w:rsid w:val="00D006DD"/>
    <w:rsid w:val="00D00F7E"/>
    <w:rsid w:val="00D01D9E"/>
    <w:rsid w:val="00D02CBB"/>
    <w:rsid w:val="00D03324"/>
    <w:rsid w:val="00D04DAB"/>
    <w:rsid w:val="00D066F8"/>
    <w:rsid w:val="00D10FAE"/>
    <w:rsid w:val="00D12418"/>
    <w:rsid w:val="00D179A5"/>
    <w:rsid w:val="00D226F4"/>
    <w:rsid w:val="00D312FA"/>
    <w:rsid w:val="00D3137B"/>
    <w:rsid w:val="00D354C5"/>
    <w:rsid w:val="00D35F62"/>
    <w:rsid w:val="00D47B4E"/>
    <w:rsid w:val="00D56142"/>
    <w:rsid w:val="00D57563"/>
    <w:rsid w:val="00D57E09"/>
    <w:rsid w:val="00D63921"/>
    <w:rsid w:val="00D63E4A"/>
    <w:rsid w:val="00D651FE"/>
    <w:rsid w:val="00D661B0"/>
    <w:rsid w:val="00D7430B"/>
    <w:rsid w:val="00D80B05"/>
    <w:rsid w:val="00D843DD"/>
    <w:rsid w:val="00D94E99"/>
    <w:rsid w:val="00DA398B"/>
    <w:rsid w:val="00DA3C5A"/>
    <w:rsid w:val="00DA4BE8"/>
    <w:rsid w:val="00DA5E50"/>
    <w:rsid w:val="00DA77DA"/>
    <w:rsid w:val="00DA7E40"/>
    <w:rsid w:val="00DB7C52"/>
    <w:rsid w:val="00DC0B1B"/>
    <w:rsid w:val="00DC373F"/>
    <w:rsid w:val="00DC57EE"/>
    <w:rsid w:val="00DD2D47"/>
    <w:rsid w:val="00DD69B8"/>
    <w:rsid w:val="00DE366F"/>
    <w:rsid w:val="00DF280A"/>
    <w:rsid w:val="00DF45AF"/>
    <w:rsid w:val="00DF4A5D"/>
    <w:rsid w:val="00E05597"/>
    <w:rsid w:val="00E06035"/>
    <w:rsid w:val="00E076E8"/>
    <w:rsid w:val="00E07947"/>
    <w:rsid w:val="00E07C9B"/>
    <w:rsid w:val="00E11682"/>
    <w:rsid w:val="00E15084"/>
    <w:rsid w:val="00E264E7"/>
    <w:rsid w:val="00E27B8B"/>
    <w:rsid w:val="00E42B46"/>
    <w:rsid w:val="00E43144"/>
    <w:rsid w:val="00E45E7C"/>
    <w:rsid w:val="00E45FF7"/>
    <w:rsid w:val="00E65E96"/>
    <w:rsid w:val="00E6690D"/>
    <w:rsid w:val="00E745E9"/>
    <w:rsid w:val="00E8145A"/>
    <w:rsid w:val="00E849B6"/>
    <w:rsid w:val="00E84D5E"/>
    <w:rsid w:val="00E949E9"/>
    <w:rsid w:val="00EA4D81"/>
    <w:rsid w:val="00EB06F2"/>
    <w:rsid w:val="00EB5A00"/>
    <w:rsid w:val="00EC0C5D"/>
    <w:rsid w:val="00EC491A"/>
    <w:rsid w:val="00EC496F"/>
    <w:rsid w:val="00EE0D83"/>
    <w:rsid w:val="00EF2D4D"/>
    <w:rsid w:val="00EF3CDD"/>
    <w:rsid w:val="00EF5C09"/>
    <w:rsid w:val="00EF6872"/>
    <w:rsid w:val="00F02983"/>
    <w:rsid w:val="00F061D8"/>
    <w:rsid w:val="00F117FC"/>
    <w:rsid w:val="00F25558"/>
    <w:rsid w:val="00F34382"/>
    <w:rsid w:val="00F36EBD"/>
    <w:rsid w:val="00F4341C"/>
    <w:rsid w:val="00F453A9"/>
    <w:rsid w:val="00F52636"/>
    <w:rsid w:val="00F5547C"/>
    <w:rsid w:val="00F57941"/>
    <w:rsid w:val="00F744D8"/>
    <w:rsid w:val="00F820EE"/>
    <w:rsid w:val="00F84C71"/>
    <w:rsid w:val="00F85943"/>
    <w:rsid w:val="00F91670"/>
    <w:rsid w:val="00F93BE7"/>
    <w:rsid w:val="00F97805"/>
    <w:rsid w:val="00FA141E"/>
    <w:rsid w:val="00FA23E0"/>
    <w:rsid w:val="00FA5473"/>
    <w:rsid w:val="00FA787A"/>
    <w:rsid w:val="00FB4A06"/>
    <w:rsid w:val="00FB4E78"/>
    <w:rsid w:val="00FB5195"/>
    <w:rsid w:val="00FC482A"/>
    <w:rsid w:val="00FC71B2"/>
    <w:rsid w:val="00FC7600"/>
    <w:rsid w:val="00FE141B"/>
    <w:rsid w:val="00FF4935"/>
    <w:rsid w:val="00F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7A73D"/>
  <w14:defaultImageDpi w14:val="0"/>
  <w15:docId w15:val="{201E0D3E-902F-4DA0-B377-CF616665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485" w:lineRule="exact"/>
      <w:jc w:val="right"/>
    </w:pPr>
  </w:style>
  <w:style w:type="paragraph" w:customStyle="1" w:styleId="Style2">
    <w:name w:val="Style2"/>
    <w:basedOn w:val="a"/>
    <w:uiPriority w:val="99"/>
    <w:pPr>
      <w:spacing w:line="324" w:lineRule="exact"/>
      <w:jc w:val="center"/>
    </w:pPr>
  </w:style>
  <w:style w:type="paragraph" w:customStyle="1" w:styleId="Style3">
    <w:name w:val="Style3"/>
    <w:basedOn w:val="a"/>
    <w:uiPriority w:val="99"/>
    <w:pPr>
      <w:spacing w:line="806" w:lineRule="exact"/>
      <w:ind w:hanging="408"/>
    </w:pPr>
  </w:style>
  <w:style w:type="paragraph" w:customStyle="1" w:styleId="Style4">
    <w:name w:val="Style4"/>
    <w:basedOn w:val="a"/>
    <w:uiPriority w:val="99"/>
    <w:pPr>
      <w:spacing w:line="322" w:lineRule="exact"/>
      <w:ind w:hanging="1070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jc w:val="both"/>
    </w:pPr>
  </w:style>
  <w:style w:type="paragraph" w:customStyle="1" w:styleId="Style7">
    <w:name w:val="Style7"/>
    <w:basedOn w:val="a"/>
    <w:uiPriority w:val="99"/>
    <w:pPr>
      <w:spacing w:line="322" w:lineRule="exact"/>
      <w:ind w:hanging="1704"/>
    </w:pPr>
  </w:style>
  <w:style w:type="paragraph" w:customStyle="1" w:styleId="Style8">
    <w:name w:val="Style8"/>
    <w:basedOn w:val="a"/>
    <w:uiPriority w:val="99"/>
    <w:pPr>
      <w:spacing w:line="322" w:lineRule="exact"/>
      <w:ind w:hanging="509"/>
    </w:pPr>
  </w:style>
  <w:style w:type="paragraph" w:customStyle="1" w:styleId="Style9">
    <w:name w:val="Style9"/>
    <w:basedOn w:val="a"/>
    <w:uiPriority w:val="99"/>
    <w:pPr>
      <w:spacing w:line="485" w:lineRule="exact"/>
      <w:ind w:firstLine="595"/>
      <w:jc w:val="both"/>
    </w:pPr>
  </w:style>
  <w:style w:type="paragraph" w:customStyle="1" w:styleId="Style10">
    <w:name w:val="Style10"/>
    <w:basedOn w:val="a"/>
    <w:uiPriority w:val="99"/>
    <w:pPr>
      <w:spacing w:line="322" w:lineRule="exact"/>
      <w:ind w:firstLine="970"/>
    </w:pPr>
  </w:style>
  <w:style w:type="paragraph" w:customStyle="1" w:styleId="Style11">
    <w:name w:val="Style11"/>
    <w:basedOn w:val="a"/>
    <w:uiPriority w:val="99"/>
    <w:pPr>
      <w:spacing w:line="483" w:lineRule="exact"/>
      <w:ind w:firstLine="739"/>
      <w:jc w:val="both"/>
    </w:pPr>
  </w:style>
  <w:style w:type="paragraph" w:customStyle="1" w:styleId="Style12">
    <w:name w:val="Style12"/>
    <w:basedOn w:val="a"/>
    <w:uiPriority w:val="99"/>
    <w:pPr>
      <w:spacing w:line="322" w:lineRule="exact"/>
      <w:ind w:firstLine="432"/>
    </w:pPr>
  </w:style>
  <w:style w:type="paragraph" w:customStyle="1" w:styleId="Style13">
    <w:name w:val="Style13"/>
    <w:basedOn w:val="a"/>
    <w:uiPriority w:val="99"/>
    <w:pPr>
      <w:spacing w:line="482" w:lineRule="exact"/>
      <w:ind w:firstLine="600"/>
      <w:jc w:val="both"/>
    </w:pPr>
  </w:style>
  <w:style w:type="paragraph" w:customStyle="1" w:styleId="Style14">
    <w:name w:val="Style14"/>
    <w:basedOn w:val="a"/>
    <w:uiPriority w:val="99"/>
    <w:pPr>
      <w:spacing w:line="483" w:lineRule="exact"/>
      <w:ind w:firstLine="734"/>
      <w:jc w:val="both"/>
    </w:pPr>
  </w:style>
  <w:style w:type="character" w:customStyle="1" w:styleId="FontStyle16">
    <w:name w:val="Font Style16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Hyperlink"/>
    <w:uiPriority w:val="99"/>
    <w:rPr>
      <w:color w:val="0066CC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9B4917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A042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042E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BC2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C49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496F"/>
    <w:rPr>
      <w:rFonts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C49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496F"/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18900-2216-4A45-90DB-B2F784BB3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18</Pages>
  <Words>5171</Words>
  <Characters>29480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</dc:creator>
  <cp:keywords/>
  <dc:description/>
  <cp:lastModifiedBy>Пользователь</cp:lastModifiedBy>
  <cp:revision>508</cp:revision>
  <cp:lastPrinted>2022-09-02T11:50:00Z</cp:lastPrinted>
  <dcterms:created xsi:type="dcterms:W3CDTF">2022-07-11T11:26:00Z</dcterms:created>
  <dcterms:modified xsi:type="dcterms:W3CDTF">2022-09-02T11:54:00Z</dcterms:modified>
</cp:coreProperties>
</file>