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58" w:rsidRPr="001304F5" w:rsidRDefault="003A2258" w:rsidP="003A2258">
      <w:pPr>
        <w:spacing w:after="0" w:line="240" w:lineRule="auto"/>
        <w:rPr>
          <w:rFonts w:ascii="Times New Roman" w:hAnsi="Times New Roman" w:cs="Times New Roman"/>
          <w:sz w:val="24"/>
          <w:szCs w:val="24"/>
        </w:rPr>
      </w:pPr>
    </w:p>
    <w:p w:rsidR="0021544F" w:rsidRPr="0021544F" w:rsidRDefault="0021544F" w:rsidP="0021544F">
      <w:pPr>
        <w:spacing w:after="0" w:line="240" w:lineRule="auto"/>
        <w:jc w:val="right"/>
        <w:rPr>
          <w:rFonts w:ascii="Times New Roman" w:eastAsia="Times New Roman" w:hAnsi="Times New Roman" w:cs="Times New Roman"/>
          <w:bCs/>
          <w:sz w:val="20"/>
          <w:szCs w:val="20"/>
          <w:lang w:eastAsia="ru-RU"/>
        </w:rPr>
      </w:pPr>
      <w:bookmarkStart w:id="0" w:name="bookmark3"/>
      <w:r w:rsidRPr="0021544F">
        <w:rPr>
          <w:rFonts w:ascii="Times New Roman" w:eastAsia="Times New Roman" w:hAnsi="Times New Roman" w:cs="Times New Roman"/>
          <w:bCs/>
          <w:sz w:val="20"/>
          <w:szCs w:val="20"/>
          <w:lang w:eastAsia="ru-RU"/>
        </w:rPr>
        <w:t xml:space="preserve">Утверждены </w:t>
      </w:r>
    </w:p>
    <w:p w:rsidR="0021544F" w:rsidRPr="0021544F" w:rsidRDefault="0021544F" w:rsidP="0021544F">
      <w:pPr>
        <w:spacing w:after="0" w:line="240" w:lineRule="auto"/>
        <w:jc w:val="right"/>
        <w:rPr>
          <w:rFonts w:ascii="Times New Roman" w:eastAsia="Times New Roman" w:hAnsi="Times New Roman" w:cs="Times New Roman"/>
          <w:bCs/>
          <w:sz w:val="20"/>
          <w:szCs w:val="20"/>
          <w:lang w:eastAsia="ru-RU"/>
        </w:rPr>
      </w:pPr>
      <w:r w:rsidRPr="0021544F">
        <w:rPr>
          <w:rFonts w:ascii="Times New Roman" w:eastAsia="Times New Roman" w:hAnsi="Times New Roman" w:cs="Times New Roman"/>
          <w:bCs/>
          <w:sz w:val="20"/>
          <w:szCs w:val="20"/>
          <w:lang w:eastAsia="ru-RU"/>
        </w:rPr>
        <w:t xml:space="preserve">Решением Собрания представителей </w:t>
      </w:r>
    </w:p>
    <w:p w:rsidR="0021544F" w:rsidRPr="0021544F" w:rsidRDefault="0021544F" w:rsidP="0021544F">
      <w:pPr>
        <w:spacing w:after="0" w:line="240" w:lineRule="auto"/>
        <w:jc w:val="right"/>
        <w:rPr>
          <w:rFonts w:ascii="Times New Roman" w:eastAsia="Times New Roman" w:hAnsi="Times New Roman" w:cs="Times New Roman"/>
          <w:bCs/>
          <w:sz w:val="20"/>
          <w:szCs w:val="20"/>
          <w:lang w:eastAsia="ru-RU"/>
        </w:rPr>
      </w:pPr>
      <w:r w:rsidRPr="0021544F">
        <w:rPr>
          <w:rFonts w:ascii="Times New Roman" w:eastAsia="Times New Roman" w:hAnsi="Times New Roman" w:cs="Times New Roman"/>
          <w:bCs/>
          <w:sz w:val="20"/>
          <w:szCs w:val="20"/>
          <w:lang w:eastAsia="ru-RU"/>
        </w:rPr>
        <w:t xml:space="preserve">сельского поселения </w:t>
      </w:r>
      <w:proofErr w:type="gramStart"/>
      <w:r w:rsidRPr="0021544F">
        <w:rPr>
          <w:rFonts w:ascii="Times New Roman" w:eastAsia="Times New Roman" w:hAnsi="Times New Roman" w:cs="Times New Roman"/>
          <w:bCs/>
          <w:sz w:val="20"/>
          <w:szCs w:val="20"/>
          <w:lang w:eastAsia="ru-RU"/>
        </w:rPr>
        <w:t>Старый</w:t>
      </w:r>
      <w:proofErr w:type="gramEnd"/>
      <w:r w:rsidRPr="0021544F">
        <w:rPr>
          <w:rFonts w:ascii="Times New Roman" w:eastAsia="Times New Roman" w:hAnsi="Times New Roman" w:cs="Times New Roman"/>
          <w:bCs/>
          <w:sz w:val="20"/>
          <w:szCs w:val="20"/>
          <w:lang w:eastAsia="ru-RU"/>
        </w:rPr>
        <w:t xml:space="preserve"> </w:t>
      </w:r>
      <w:proofErr w:type="spellStart"/>
      <w:r w:rsidRPr="0021544F">
        <w:rPr>
          <w:rFonts w:ascii="Times New Roman" w:eastAsia="Times New Roman" w:hAnsi="Times New Roman" w:cs="Times New Roman"/>
          <w:bCs/>
          <w:sz w:val="20"/>
          <w:szCs w:val="20"/>
          <w:lang w:eastAsia="ru-RU"/>
        </w:rPr>
        <w:t>Маклауш</w:t>
      </w:r>
      <w:proofErr w:type="spellEnd"/>
      <w:r w:rsidRPr="0021544F">
        <w:rPr>
          <w:rFonts w:ascii="Times New Roman" w:eastAsia="Times New Roman" w:hAnsi="Times New Roman" w:cs="Times New Roman"/>
          <w:bCs/>
          <w:sz w:val="20"/>
          <w:szCs w:val="20"/>
          <w:lang w:eastAsia="ru-RU"/>
        </w:rPr>
        <w:t xml:space="preserve"> </w:t>
      </w:r>
    </w:p>
    <w:p w:rsidR="0021544F" w:rsidRPr="0021544F" w:rsidRDefault="0021544F" w:rsidP="0021544F">
      <w:pPr>
        <w:spacing w:after="0" w:line="240" w:lineRule="auto"/>
        <w:jc w:val="right"/>
        <w:rPr>
          <w:rFonts w:ascii="Times New Roman" w:eastAsia="Times New Roman" w:hAnsi="Times New Roman" w:cs="Times New Roman"/>
          <w:bCs/>
          <w:sz w:val="20"/>
          <w:szCs w:val="20"/>
          <w:lang w:eastAsia="ru-RU"/>
        </w:rPr>
      </w:pPr>
      <w:r w:rsidRPr="0021544F">
        <w:rPr>
          <w:rFonts w:ascii="Times New Roman" w:eastAsia="Times New Roman" w:hAnsi="Times New Roman" w:cs="Times New Roman"/>
          <w:bCs/>
          <w:sz w:val="20"/>
          <w:szCs w:val="20"/>
          <w:lang w:eastAsia="ru-RU"/>
        </w:rPr>
        <w:t>муниципального района Клявлинский Самарской области</w:t>
      </w:r>
    </w:p>
    <w:p w:rsidR="0021544F" w:rsidRPr="0021544F" w:rsidRDefault="0021544F" w:rsidP="0021544F">
      <w:pPr>
        <w:spacing w:after="0" w:line="240" w:lineRule="auto"/>
        <w:jc w:val="right"/>
        <w:rPr>
          <w:rFonts w:ascii="Times New Roman" w:eastAsia="Times New Roman" w:hAnsi="Times New Roman" w:cs="Times New Roman"/>
          <w:bCs/>
          <w:sz w:val="20"/>
          <w:szCs w:val="20"/>
          <w:lang w:eastAsia="ru-RU"/>
        </w:rPr>
      </w:pPr>
      <w:r w:rsidRPr="0021544F">
        <w:rPr>
          <w:rFonts w:ascii="Times New Roman" w:eastAsia="Times New Roman" w:hAnsi="Times New Roman" w:cs="Times New Roman"/>
          <w:bCs/>
          <w:sz w:val="20"/>
          <w:szCs w:val="20"/>
          <w:lang w:eastAsia="ru-RU"/>
        </w:rPr>
        <w:t xml:space="preserve">№ 70 от 08.09.2017 г. </w:t>
      </w:r>
      <w:proofErr w:type="gramStart"/>
      <w:r w:rsidRPr="0021544F">
        <w:rPr>
          <w:rFonts w:ascii="Times New Roman" w:eastAsia="Times New Roman" w:hAnsi="Times New Roman" w:cs="Times New Roman"/>
          <w:bCs/>
          <w:sz w:val="20"/>
          <w:szCs w:val="20"/>
          <w:lang w:eastAsia="ru-RU"/>
        </w:rPr>
        <w:t xml:space="preserve">( </w:t>
      </w:r>
      <w:proofErr w:type="gramEnd"/>
      <w:r w:rsidRPr="0021544F">
        <w:rPr>
          <w:rFonts w:ascii="Times New Roman" w:eastAsia="Times New Roman" w:hAnsi="Times New Roman" w:cs="Times New Roman"/>
          <w:bCs/>
          <w:sz w:val="20"/>
          <w:szCs w:val="20"/>
          <w:lang w:eastAsia="ru-RU"/>
        </w:rPr>
        <w:t xml:space="preserve">в редакции Решений №93 от 30.03.2018г, </w:t>
      </w:r>
    </w:p>
    <w:p w:rsidR="0021544F" w:rsidRPr="0021544F" w:rsidRDefault="0021544F" w:rsidP="0021544F">
      <w:pPr>
        <w:spacing w:after="0" w:line="240" w:lineRule="auto"/>
        <w:jc w:val="right"/>
        <w:rPr>
          <w:rFonts w:ascii="Times New Roman" w:eastAsia="Times New Roman" w:hAnsi="Times New Roman" w:cs="Times New Roman"/>
          <w:bCs/>
          <w:sz w:val="20"/>
          <w:szCs w:val="20"/>
          <w:lang w:eastAsia="ru-RU"/>
        </w:rPr>
      </w:pPr>
      <w:r w:rsidRPr="0021544F">
        <w:rPr>
          <w:rFonts w:ascii="Times New Roman" w:eastAsia="Times New Roman" w:hAnsi="Times New Roman" w:cs="Times New Roman"/>
          <w:bCs/>
          <w:sz w:val="20"/>
          <w:szCs w:val="20"/>
          <w:lang w:eastAsia="ru-RU"/>
        </w:rPr>
        <w:t>№110.1 от 23.11.2018г, №124 от 17.05.2019г, №37 от 31.08.2021г</w:t>
      </w:r>
      <w:r>
        <w:rPr>
          <w:rFonts w:ascii="Times New Roman" w:eastAsia="Times New Roman" w:hAnsi="Times New Roman" w:cs="Times New Roman"/>
          <w:bCs/>
          <w:sz w:val="20"/>
          <w:szCs w:val="20"/>
          <w:lang w:eastAsia="ru-RU"/>
        </w:rPr>
        <w:t>, №79 от 05.09.2022г, №140 от 31.01.2024г</w:t>
      </w:r>
      <w:r w:rsidR="00D90505">
        <w:rPr>
          <w:rFonts w:ascii="Times New Roman" w:eastAsia="Times New Roman" w:hAnsi="Times New Roman" w:cs="Times New Roman"/>
          <w:bCs/>
          <w:sz w:val="20"/>
          <w:szCs w:val="20"/>
          <w:lang w:eastAsia="ru-RU"/>
        </w:rPr>
        <w:t xml:space="preserve">, №151 </w:t>
      </w:r>
      <w:proofErr w:type="gramStart"/>
      <w:r w:rsidR="00D90505">
        <w:rPr>
          <w:rFonts w:ascii="Times New Roman" w:eastAsia="Times New Roman" w:hAnsi="Times New Roman" w:cs="Times New Roman"/>
          <w:bCs/>
          <w:sz w:val="20"/>
          <w:szCs w:val="20"/>
          <w:lang w:eastAsia="ru-RU"/>
        </w:rPr>
        <w:t>от</w:t>
      </w:r>
      <w:proofErr w:type="gramEnd"/>
      <w:r w:rsidR="00D90505">
        <w:rPr>
          <w:rFonts w:ascii="Times New Roman" w:eastAsia="Times New Roman" w:hAnsi="Times New Roman" w:cs="Times New Roman"/>
          <w:bCs/>
          <w:sz w:val="20"/>
          <w:szCs w:val="20"/>
          <w:lang w:eastAsia="ru-RU"/>
        </w:rPr>
        <w:t xml:space="preserve"> 27.04.2024г</w:t>
      </w:r>
      <w:bookmarkStart w:id="1" w:name="_GoBack"/>
      <w:bookmarkEnd w:id="1"/>
      <w:r w:rsidRPr="0021544F">
        <w:rPr>
          <w:rFonts w:ascii="Times New Roman" w:eastAsia="Times New Roman" w:hAnsi="Times New Roman" w:cs="Times New Roman"/>
          <w:bCs/>
          <w:sz w:val="20"/>
          <w:szCs w:val="20"/>
          <w:lang w:eastAsia="ru-RU"/>
        </w:rPr>
        <w:t>)</w:t>
      </w:r>
    </w:p>
    <w:p w:rsidR="002B55AF" w:rsidRDefault="002B55AF" w:rsidP="00386A8F">
      <w:pPr>
        <w:pStyle w:val="30"/>
        <w:keepNext/>
        <w:keepLines/>
        <w:shd w:val="clear" w:color="auto" w:fill="auto"/>
        <w:spacing w:before="0" w:after="0" w:line="240" w:lineRule="auto"/>
        <w:ind w:left="100"/>
        <w:rPr>
          <w:rFonts w:ascii="Times New Roman" w:hAnsi="Times New Roman" w:cs="Times New Roman"/>
          <w:sz w:val="24"/>
          <w:szCs w:val="24"/>
        </w:rPr>
      </w:pPr>
    </w:p>
    <w:p w:rsidR="003A2258" w:rsidRPr="00386A8F" w:rsidRDefault="003A2258" w:rsidP="00386A8F">
      <w:pPr>
        <w:pStyle w:val="30"/>
        <w:keepNext/>
        <w:keepLines/>
        <w:shd w:val="clear" w:color="auto" w:fill="auto"/>
        <w:spacing w:before="0" w:after="0" w:line="240" w:lineRule="auto"/>
        <w:ind w:left="100"/>
        <w:rPr>
          <w:rFonts w:ascii="Times New Roman" w:hAnsi="Times New Roman" w:cs="Times New Roman"/>
          <w:sz w:val="24"/>
          <w:szCs w:val="24"/>
        </w:rPr>
      </w:pPr>
      <w:r w:rsidRPr="00386A8F">
        <w:rPr>
          <w:rFonts w:ascii="Times New Roman" w:hAnsi="Times New Roman" w:cs="Times New Roman"/>
          <w:sz w:val="24"/>
          <w:szCs w:val="24"/>
        </w:rPr>
        <w:t>ПРАВИЛА БЛАГОУСТРОЙСТВА</w:t>
      </w:r>
      <w:r w:rsidRPr="00386A8F">
        <w:rPr>
          <w:rFonts w:ascii="Times New Roman" w:hAnsi="Times New Roman" w:cs="Times New Roman"/>
          <w:sz w:val="24"/>
          <w:szCs w:val="24"/>
        </w:rPr>
        <w:br/>
        <w:t xml:space="preserve">ТЕРРИТОРИИ СЕЛЬСКОГО ПОСЕЛЕНИЯ </w:t>
      </w:r>
      <w:bookmarkEnd w:id="0"/>
      <w:proofErr w:type="gramStart"/>
      <w:r w:rsidR="00872CEC" w:rsidRPr="00386A8F">
        <w:rPr>
          <w:rFonts w:ascii="Times New Roman" w:hAnsi="Times New Roman" w:cs="Times New Roman"/>
          <w:sz w:val="24"/>
          <w:szCs w:val="24"/>
        </w:rPr>
        <w:t>СТАРЫЙ</w:t>
      </w:r>
      <w:proofErr w:type="gramEnd"/>
      <w:r w:rsidR="00872CEC" w:rsidRPr="00386A8F">
        <w:rPr>
          <w:rFonts w:ascii="Times New Roman" w:hAnsi="Times New Roman" w:cs="Times New Roman"/>
          <w:sz w:val="24"/>
          <w:szCs w:val="24"/>
        </w:rPr>
        <w:t xml:space="preserve"> МАКЛАУШ</w:t>
      </w:r>
      <w:r w:rsidRPr="00386A8F">
        <w:rPr>
          <w:rFonts w:ascii="Times New Roman" w:hAnsi="Times New Roman" w:cs="Times New Roman"/>
          <w:sz w:val="24"/>
          <w:szCs w:val="24"/>
        </w:rPr>
        <w:t xml:space="preserve"> МУНИЦИПАЛЬНОГО РАЙОНА КЛЯВЛИНСКИЙ САМАРСКОЙ ОБЛАСТИ</w:t>
      </w:r>
    </w:p>
    <w:p w:rsidR="003A2258" w:rsidRPr="00386A8F" w:rsidRDefault="003A2258" w:rsidP="00386A8F">
      <w:pPr>
        <w:pStyle w:val="30"/>
        <w:keepNext/>
        <w:keepLines/>
        <w:shd w:val="clear" w:color="auto" w:fill="auto"/>
        <w:spacing w:before="0" w:after="0" w:line="240" w:lineRule="auto"/>
        <w:jc w:val="left"/>
        <w:rPr>
          <w:rFonts w:ascii="Times New Roman" w:hAnsi="Times New Roman" w:cs="Times New Roman"/>
          <w:sz w:val="24"/>
          <w:szCs w:val="24"/>
        </w:rPr>
      </w:pPr>
      <w:bookmarkStart w:id="2" w:name="bookmark4"/>
      <w:r w:rsidRPr="00386A8F">
        <w:rPr>
          <w:rFonts w:ascii="Times New Roman" w:hAnsi="Times New Roman" w:cs="Times New Roman"/>
          <w:sz w:val="24"/>
          <w:szCs w:val="24"/>
        </w:rPr>
        <w:t>Глава 1. Общие положения</w:t>
      </w:r>
      <w:bookmarkEnd w:id="2"/>
    </w:p>
    <w:p w:rsidR="00AE194D"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 xml:space="preserve">Статья 1. Область применения Правил благоустройства сельского поселения </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 xml:space="preserve">Статья 2. Основные понятия, используемые в Правилах благоустройства сельского поселения </w:t>
      </w:r>
    </w:p>
    <w:p w:rsidR="003A2258" w:rsidRPr="00386A8F" w:rsidRDefault="003A2258" w:rsidP="00386A8F">
      <w:pPr>
        <w:pStyle w:val="60"/>
        <w:shd w:val="clear" w:color="auto" w:fill="auto"/>
        <w:spacing w:line="240" w:lineRule="auto"/>
        <w:rPr>
          <w:rFonts w:ascii="Times New Roman" w:hAnsi="Times New Roman" w:cs="Times New Roman"/>
          <w:sz w:val="24"/>
          <w:szCs w:val="24"/>
        </w:rPr>
      </w:pPr>
      <w:r w:rsidRPr="00386A8F">
        <w:rPr>
          <w:rFonts w:ascii="Times New Roman" w:hAnsi="Times New Roman" w:cs="Times New Roman"/>
          <w:sz w:val="24"/>
          <w:szCs w:val="24"/>
        </w:rPr>
        <w:t>Глава 2. Элементы благоустройства территории</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 xml:space="preserve">Статья 3. Элементы инженерной подготовки и защиты территории </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Статья 4. Виды покрытий</w:t>
      </w:r>
    </w:p>
    <w:p w:rsidR="003A2258" w:rsidRPr="00386A8F" w:rsidRDefault="003A2258" w:rsidP="00386A8F">
      <w:pPr>
        <w:pStyle w:val="22"/>
        <w:shd w:val="clear" w:color="auto" w:fill="auto"/>
        <w:tabs>
          <w:tab w:val="left" w:pos="888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5. Сопряжения поверхностей</w:t>
      </w:r>
      <w:r w:rsidRPr="00386A8F">
        <w:rPr>
          <w:rFonts w:ascii="Times New Roman" w:hAnsi="Times New Roman" w:cs="Times New Roman"/>
          <w:sz w:val="24"/>
          <w:szCs w:val="24"/>
        </w:rPr>
        <w:tab/>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6. Ограждения</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7. Малые архитектурные формы (МАФ)</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8. Игровое и спортивное оборудование</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9. Освещение и осветительное оборудование</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10. Вывески и информация</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11. Некапитальные нестационарные сооружения</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12. Оформление и оборудование зданий и сооружений</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13. Детские площадки</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14. Спортивные площадки</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15. Площадки для установки мусоросборников</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16. Площадки автостоянок</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17. Пешеходные коммуникации</w:t>
      </w:r>
    </w:p>
    <w:p w:rsidR="003A2258" w:rsidRPr="00386A8F" w:rsidRDefault="003A2258" w:rsidP="00386A8F">
      <w:pPr>
        <w:pStyle w:val="60"/>
        <w:shd w:val="clear" w:color="auto" w:fill="auto"/>
        <w:spacing w:line="240" w:lineRule="auto"/>
        <w:jc w:val="both"/>
        <w:rPr>
          <w:rFonts w:ascii="Times New Roman" w:hAnsi="Times New Roman" w:cs="Times New Roman"/>
          <w:sz w:val="24"/>
          <w:szCs w:val="24"/>
        </w:rPr>
      </w:pPr>
      <w:r w:rsidRPr="00386A8F">
        <w:rPr>
          <w:rFonts w:ascii="Times New Roman" w:hAnsi="Times New Roman" w:cs="Times New Roman"/>
          <w:sz w:val="24"/>
          <w:szCs w:val="24"/>
        </w:rPr>
        <w:t>Глава 3. Общие требования к организации благоустройства, содержания</w:t>
      </w:r>
    </w:p>
    <w:p w:rsidR="003A2258" w:rsidRPr="00386A8F" w:rsidRDefault="003A2258" w:rsidP="00386A8F">
      <w:pPr>
        <w:pStyle w:val="60"/>
        <w:shd w:val="clear" w:color="auto" w:fill="auto"/>
        <w:spacing w:line="240" w:lineRule="auto"/>
        <w:jc w:val="both"/>
        <w:rPr>
          <w:rFonts w:ascii="Times New Roman" w:hAnsi="Times New Roman" w:cs="Times New Roman"/>
          <w:sz w:val="24"/>
          <w:szCs w:val="24"/>
        </w:rPr>
      </w:pPr>
      <w:r w:rsidRPr="00386A8F">
        <w:rPr>
          <w:rFonts w:ascii="Times New Roman" w:hAnsi="Times New Roman" w:cs="Times New Roman"/>
          <w:sz w:val="24"/>
          <w:szCs w:val="24"/>
        </w:rPr>
        <w:t xml:space="preserve">и уборки территорий сельского поселения </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Статья 18.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 xml:space="preserve">Статья 19. Благоустройство территорий общественного назначения </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Статья 20. Благоустройство территорий жилого назначения</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Статья 21. Благоустройство территорий рекреационного назначения</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 xml:space="preserve">Статья 22. Правила уборки территории сельского поселения </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Статья 23. Уборка территорий сельского поселения в зимний период</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Статья 24. Уборка территорий сельского поселения в летний период</w:t>
      </w:r>
    </w:p>
    <w:p w:rsidR="003A2258" w:rsidRPr="00386A8F" w:rsidRDefault="003A2258" w:rsidP="00386A8F">
      <w:pPr>
        <w:pStyle w:val="22"/>
        <w:shd w:val="clear" w:color="auto" w:fill="auto"/>
        <w:spacing w:before="0" w:after="0" w:line="240" w:lineRule="auto"/>
        <w:jc w:val="left"/>
        <w:rPr>
          <w:rStyle w:val="213pt"/>
          <w:rFonts w:ascii="Times New Roman" w:hAnsi="Times New Roman" w:cs="Times New Roman"/>
          <w:sz w:val="24"/>
          <w:szCs w:val="24"/>
        </w:rPr>
      </w:pPr>
      <w:r w:rsidRPr="00386A8F">
        <w:rPr>
          <w:rStyle w:val="213pt"/>
          <w:rFonts w:ascii="Times New Roman" w:hAnsi="Times New Roman" w:cs="Times New Roman"/>
          <w:sz w:val="24"/>
          <w:szCs w:val="24"/>
        </w:rPr>
        <w:t xml:space="preserve">Глава 4. Сбор отходов и содержание контейнерных площадок </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Статья 25. Порядок организации сбора отходов</w:t>
      </w:r>
    </w:p>
    <w:p w:rsidR="003A2258" w:rsidRPr="00386A8F" w:rsidRDefault="003A2258" w:rsidP="00386A8F">
      <w:pPr>
        <w:pStyle w:val="60"/>
        <w:shd w:val="clear" w:color="auto" w:fill="auto"/>
        <w:spacing w:line="240" w:lineRule="auto"/>
        <w:rPr>
          <w:rFonts w:ascii="Times New Roman" w:hAnsi="Times New Roman" w:cs="Times New Roman"/>
          <w:sz w:val="24"/>
          <w:szCs w:val="24"/>
        </w:rPr>
      </w:pPr>
      <w:r w:rsidRPr="00386A8F">
        <w:rPr>
          <w:rFonts w:ascii="Times New Roman" w:hAnsi="Times New Roman" w:cs="Times New Roman"/>
          <w:sz w:val="24"/>
          <w:szCs w:val="24"/>
        </w:rPr>
        <w:t>Глава 5. Содержание фасадов жилых домов, нежилых зданий, строений и сооружений</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26. Требования к внешнему виду жилых домов и нежилых зданий и</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сооружений</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Статья 27. Входы, входные группы и их элементы</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Статья 28. Требования к внешнему виду и размещению инженерного и технического оборудования фасадов зданий, сооружений</w:t>
      </w:r>
    </w:p>
    <w:p w:rsidR="003A2258" w:rsidRPr="00386A8F" w:rsidRDefault="003A2258" w:rsidP="00386A8F">
      <w:pPr>
        <w:pStyle w:val="60"/>
        <w:shd w:val="clear" w:color="auto" w:fill="auto"/>
        <w:spacing w:line="240" w:lineRule="auto"/>
        <w:rPr>
          <w:rFonts w:ascii="Times New Roman" w:hAnsi="Times New Roman" w:cs="Times New Roman"/>
          <w:sz w:val="24"/>
          <w:szCs w:val="24"/>
        </w:rPr>
      </w:pPr>
      <w:r w:rsidRPr="00386A8F">
        <w:rPr>
          <w:rFonts w:ascii="Times New Roman" w:hAnsi="Times New Roman" w:cs="Times New Roman"/>
          <w:sz w:val="24"/>
          <w:szCs w:val="24"/>
        </w:rPr>
        <w:t>Глава 6. Внешнее обустройство и оформление строительных объектов и площадок</w:t>
      </w:r>
    </w:p>
    <w:p w:rsidR="003A2258" w:rsidRPr="00386A8F" w:rsidRDefault="003A2258" w:rsidP="00386A8F">
      <w:pPr>
        <w:pStyle w:val="22"/>
        <w:shd w:val="clear" w:color="auto" w:fill="auto"/>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Статья 29. Требования к обустройству и оформлению строительных объектов и площадок</w:t>
      </w:r>
    </w:p>
    <w:p w:rsidR="003A2258" w:rsidRPr="00386A8F" w:rsidRDefault="003A2258" w:rsidP="00386A8F">
      <w:pPr>
        <w:pStyle w:val="60"/>
        <w:shd w:val="clear" w:color="auto" w:fill="auto"/>
        <w:spacing w:line="240" w:lineRule="auto"/>
        <w:rPr>
          <w:rFonts w:ascii="Times New Roman" w:hAnsi="Times New Roman" w:cs="Times New Roman"/>
          <w:sz w:val="24"/>
          <w:szCs w:val="24"/>
        </w:rPr>
      </w:pPr>
      <w:r w:rsidRPr="00386A8F">
        <w:rPr>
          <w:rFonts w:ascii="Times New Roman" w:hAnsi="Times New Roman" w:cs="Times New Roman"/>
          <w:sz w:val="24"/>
          <w:szCs w:val="24"/>
        </w:rPr>
        <w:t>Глава 7. Внешнее обустройство и содержание гаражей, открытых стоянок для постоянного и временного хранения транспортных средств</w:t>
      </w:r>
    </w:p>
    <w:p w:rsidR="003A2258" w:rsidRPr="00386A8F" w:rsidRDefault="003A2258" w:rsidP="00386A8F">
      <w:pPr>
        <w:pStyle w:val="60"/>
        <w:shd w:val="clear" w:color="auto" w:fill="auto"/>
        <w:spacing w:line="240" w:lineRule="auto"/>
        <w:rPr>
          <w:rStyle w:val="614pt"/>
          <w:rFonts w:ascii="Times New Roman" w:hAnsi="Times New Roman" w:cs="Times New Roman"/>
          <w:sz w:val="24"/>
          <w:szCs w:val="24"/>
        </w:rPr>
      </w:pPr>
      <w:r w:rsidRPr="00386A8F">
        <w:rPr>
          <w:rStyle w:val="614pt"/>
          <w:rFonts w:ascii="Times New Roman" w:hAnsi="Times New Roman" w:cs="Times New Roman"/>
          <w:sz w:val="24"/>
          <w:szCs w:val="24"/>
        </w:rPr>
        <w:lastRenderedPageBreak/>
        <w:t xml:space="preserve">Статья 30. Требования к обустройству территории гаражей, открытых стоянок для постоянного и временного хранения транспортных средств </w:t>
      </w:r>
    </w:p>
    <w:p w:rsidR="003A2258" w:rsidRPr="00386A8F" w:rsidRDefault="003A2258" w:rsidP="00386A8F">
      <w:pPr>
        <w:pStyle w:val="60"/>
        <w:shd w:val="clear" w:color="auto" w:fill="auto"/>
        <w:spacing w:line="240" w:lineRule="auto"/>
        <w:rPr>
          <w:rFonts w:ascii="Times New Roman" w:hAnsi="Times New Roman" w:cs="Times New Roman"/>
          <w:sz w:val="24"/>
          <w:szCs w:val="24"/>
        </w:rPr>
      </w:pPr>
      <w:r w:rsidRPr="00386A8F">
        <w:rPr>
          <w:rFonts w:ascii="Times New Roman" w:hAnsi="Times New Roman" w:cs="Times New Roman"/>
          <w:sz w:val="24"/>
          <w:szCs w:val="24"/>
        </w:rPr>
        <w:t>Глава 8. Зеленые насаждения</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31. Правила содержания зеленых насаждений</w:t>
      </w:r>
    </w:p>
    <w:p w:rsidR="003A2258" w:rsidRPr="00386A8F" w:rsidRDefault="003A2258" w:rsidP="00386A8F">
      <w:pPr>
        <w:pStyle w:val="22"/>
        <w:shd w:val="clear" w:color="auto" w:fill="auto"/>
        <w:spacing w:before="0" w:after="0" w:line="240" w:lineRule="auto"/>
        <w:rPr>
          <w:rFonts w:ascii="Times New Roman" w:hAnsi="Times New Roman" w:cs="Times New Roman"/>
          <w:b/>
          <w:sz w:val="24"/>
          <w:szCs w:val="24"/>
        </w:rPr>
      </w:pPr>
      <w:r w:rsidRPr="00386A8F">
        <w:rPr>
          <w:rFonts w:ascii="Times New Roman" w:hAnsi="Times New Roman" w:cs="Times New Roman"/>
          <w:b/>
          <w:sz w:val="24"/>
          <w:szCs w:val="24"/>
        </w:rPr>
        <w:t>Глава 9</w:t>
      </w:r>
      <w:r w:rsidRPr="00386A8F">
        <w:rPr>
          <w:rFonts w:ascii="Times New Roman" w:hAnsi="Times New Roman" w:cs="Times New Roman"/>
          <w:sz w:val="24"/>
          <w:szCs w:val="24"/>
        </w:rPr>
        <w:t xml:space="preserve">. </w:t>
      </w:r>
      <w:r w:rsidRPr="00386A8F">
        <w:rPr>
          <w:rFonts w:ascii="Times New Roman" w:hAnsi="Times New Roman" w:cs="Times New Roman"/>
          <w:b/>
          <w:sz w:val="24"/>
          <w:szCs w:val="24"/>
        </w:rPr>
        <w:t xml:space="preserve">Прокладка, переустройство, ремонт и содержание подземных инженерных коммуникаций на территориях </w:t>
      </w:r>
      <w:r w:rsidRPr="00386A8F">
        <w:rPr>
          <w:rFonts w:ascii="Times New Roman" w:hAnsi="Times New Roman" w:cs="Times New Roman"/>
          <w:b/>
          <w:bCs/>
          <w:sz w:val="24"/>
          <w:szCs w:val="24"/>
        </w:rPr>
        <w:t>общего пользования</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Статья 32. Ответственность при производстве строительных работ</w:t>
      </w:r>
    </w:p>
    <w:p w:rsidR="003A2258" w:rsidRPr="00386A8F" w:rsidRDefault="003A2258" w:rsidP="00386A8F">
      <w:pPr>
        <w:pStyle w:val="60"/>
        <w:shd w:val="clear" w:color="auto" w:fill="auto"/>
        <w:spacing w:line="240" w:lineRule="auto"/>
        <w:jc w:val="both"/>
        <w:rPr>
          <w:rFonts w:ascii="Times New Roman" w:hAnsi="Times New Roman" w:cs="Times New Roman"/>
          <w:sz w:val="24"/>
          <w:szCs w:val="24"/>
        </w:rPr>
      </w:pPr>
      <w:r w:rsidRPr="00386A8F">
        <w:rPr>
          <w:rFonts w:ascii="Times New Roman" w:hAnsi="Times New Roman" w:cs="Times New Roman"/>
          <w:sz w:val="24"/>
          <w:szCs w:val="24"/>
        </w:rPr>
        <w:t>Глава 10. Праздничное оформление территории</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Статья 33. Требования к праздничному оформлению сельского поселения </w:t>
      </w:r>
    </w:p>
    <w:p w:rsidR="003A2258" w:rsidRPr="00386A8F" w:rsidRDefault="003A2258" w:rsidP="00386A8F">
      <w:pPr>
        <w:pStyle w:val="60"/>
        <w:shd w:val="clear" w:color="auto" w:fill="auto"/>
        <w:spacing w:line="240" w:lineRule="auto"/>
        <w:jc w:val="both"/>
        <w:rPr>
          <w:rFonts w:ascii="Times New Roman" w:hAnsi="Times New Roman" w:cs="Times New Roman"/>
          <w:sz w:val="24"/>
          <w:szCs w:val="24"/>
        </w:rPr>
      </w:pPr>
      <w:r w:rsidRPr="00386A8F">
        <w:rPr>
          <w:rFonts w:ascii="Times New Roman" w:hAnsi="Times New Roman" w:cs="Times New Roman"/>
          <w:sz w:val="24"/>
          <w:szCs w:val="24"/>
        </w:rPr>
        <w:t>Глава 11. Формы и механизмы общественного участия в принятии решений и реализации проектов комплексного благоустройства и развития сельской среды</w:t>
      </w:r>
    </w:p>
    <w:p w:rsidR="003A2258" w:rsidRPr="00386A8F" w:rsidRDefault="003A2258" w:rsidP="00386A8F">
      <w:pPr>
        <w:pStyle w:val="22"/>
        <w:shd w:val="clear" w:color="auto" w:fill="auto"/>
        <w:spacing w:before="0" w:after="0" w:line="240" w:lineRule="auto"/>
        <w:ind w:right="3800"/>
        <w:jc w:val="left"/>
        <w:rPr>
          <w:rFonts w:ascii="Times New Roman" w:hAnsi="Times New Roman" w:cs="Times New Roman"/>
          <w:sz w:val="24"/>
          <w:szCs w:val="24"/>
        </w:rPr>
      </w:pPr>
      <w:r w:rsidRPr="00386A8F">
        <w:rPr>
          <w:rFonts w:ascii="Times New Roman" w:hAnsi="Times New Roman" w:cs="Times New Roman"/>
          <w:sz w:val="24"/>
          <w:szCs w:val="24"/>
        </w:rPr>
        <w:t xml:space="preserve">Статья 34. Задачи общественного участия Статья 35. Формы общественного участия </w:t>
      </w:r>
    </w:p>
    <w:p w:rsidR="003A2258" w:rsidRPr="00386A8F" w:rsidRDefault="003A2258" w:rsidP="00386A8F">
      <w:pPr>
        <w:pStyle w:val="22"/>
        <w:shd w:val="clear" w:color="auto" w:fill="auto"/>
        <w:spacing w:before="0" w:after="0" w:line="240" w:lineRule="auto"/>
        <w:ind w:right="3800"/>
        <w:jc w:val="left"/>
        <w:rPr>
          <w:rFonts w:ascii="Times New Roman" w:hAnsi="Times New Roman" w:cs="Times New Roman"/>
          <w:b/>
          <w:sz w:val="24"/>
          <w:szCs w:val="24"/>
        </w:rPr>
      </w:pPr>
      <w:r w:rsidRPr="00386A8F">
        <w:rPr>
          <w:rFonts w:ascii="Times New Roman" w:hAnsi="Times New Roman" w:cs="Times New Roman"/>
          <w:b/>
          <w:sz w:val="24"/>
          <w:szCs w:val="24"/>
        </w:rPr>
        <w:t>Глава 12. Содержание домашних животных</w:t>
      </w:r>
    </w:p>
    <w:p w:rsidR="003A2258" w:rsidRPr="00386A8F" w:rsidRDefault="003A2258" w:rsidP="00386A8F">
      <w:pPr>
        <w:pStyle w:val="22"/>
        <w:shd w:val="clear" w:color="auto" w:fill="auto"/>
        <w:spacing w:before="0" w:after="0" w:line="240" w:lineRule="auto"/>
        <w:ind w:right="3800"/>
        <w:jc w:val="left"/>
        <w:rPr>
          <w:rFonts w:ascii="Times New Roman" w:hAnsi="Times New Roman" w:cs="Times New Roman"/>
          <w:sz w:val="24"/>
          <w:szCs w:val="24"/>
        </w:rPr>
      </w:pPr>
      <w:r w:rsidRPr="00386A8F">
        <w:rPr>
          <w:rFonts w:ascii="Times New Roman" w:hAnsi="Times New Roman" w:cs="Times New Roman"/>
          <w:sz w:val="24"/>
          <w:szCs w:val="24"/>
        </w:rPr>
        <w:t>Статья 36. Содержание домашних животных</w:t>
      </w:r>
    </w:p>
    <w:p w:rsidR="003A2258" w:rsidRPr="00386A8F" w:rsidRDefault="003A2258" w:rsidP="00386A8F">
      <w:pPr>
        <w:pStyle w:val="22"/>
        <w:shd w:val="clear" w:color="auto" w:fill="auto"/>
        <w:spacing w:before="0" w:after="0" w:line="240" w:lineRule="auto"/>
        <w:ind w:right="-96"/>
        <w:jc w:val="left"/>
        <w:rPr>
          <w:rFonts w:ascii="Times New Roman" w:hAnsi="Times New Roman" w:cs="Times New Roman"/>
          <w:sz w:val="24"/>
          <w:szCs w:val="24"/>
        </w:rPr>
      </w:pPr>
      <w:r w:rsidRPr="00386A8F">
        <w:rPr>
          <w:rFonts w:ascii="Times New Roman" w:hAnsi="Times New Roman" w:cs="Times New Roman"/>
          <w:sz w:val="24"/>
          <w:szCs w:val="24"/>
        </w:rPr>
        <w:t>Статья 37. Выпас и прогон сельскохозяйственных животных</w:t>
      </w:r>
    </w:p>
    <w:p w:rsidR="003A2258" w:rsidRPr="00386A8F" w:rsidRDefault="003A2258" w:rsidP="00386A8F">
      <w:pPr>
        <w:pStyle w:val="60"/>
        <w:shd w:val="clear" w:color="auto" w:fill="auto"/>
        <w:spacing w:line="240" w:lineRule="auto"/>
        <w:jc w:val="both"/>
        <w:rPr>
          <w:rFonts w:ascii="Times New Roman" w:hAnsi="Times New Roman" w:cs="Times New Roman"/>
          <w:sz w:val="24"/>
          <w:szCs w:val="24"/>
        </w:rPr>
      </w:pPr>
      <w:r w:rsidRPr="00386A8F">
        <w:rPr>
          <w:rFonts w:ascii="Times New Roman" w:hAnsi="Times New Roman" w:cs="Times New Roman"/>
          <w:sz w:val="24"/>
          <w:szCs w:val="24"/>
        </w:rPr>
        <w:t xml:space="preserve">Глава 13. Ответственность за нарушение Правил благоустройства сельского поселения </w:t>
      </w: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Статья 38. Ответственность за нарушение Правил благоустройства сельского поселения </w:t>
      </w:r>
    </w:p>
    <w:p w:rsidR="003A2258" w:rsidRPr="00386A8F" w:rsidRDefault="003A2258" w:rsidP="00386A8F">
      <w:pPr>
        <w:spacing w:after="0" w:line="240" w:lineRule="auto"/>
        <w:rPr>
          <w:rFonts w:ascii="Times New Roman" w:eastAsia="Times New Roman" w:hAnsi="Times New Roman" w:cs="Times New Roman"/>
          <w:sz w:val="24"/>
          <w:szCs w:val="24"/>
        </w:rPr>
        <w:sectPr w:rsidR="003A2258" w:rsidRPr="00386A8F" w:rsidSect="00386A8F">
          <w:footerReference w:type="default" r:id="rId9"/>
          <w:pgSz w:w="11900" w:h="16840"/>
          <w:pgMar w:top="709" w:right="842" w:bottom="1164" w:left="1515" w:header="0" w:footer="3" w:gutter="0"/>
          <w:cols w:space="720"/>
        </w:sectPr>
      </w:pPr>
    </w:p>
    <w:p w:rsidR="003A2258" w:rsidRPr="00386A8F" w:rsidRDefault="003A2258" w:rsidP="00386A8F">
      <w:pPr>
        <w:pStyle w:val="30"/>
        <w:keepNext/>
        <w:keepLines/>
        <w:shd w:val="clear" w:color="auto" w:fill="auto"/>
        <w:spacing w:before="0" w:after="0" w:line="240" w:lineRule="auto"/>
        <w:ind w:right="16" w:firstLine="426"/>
        <w:rPr>
          <w:rFonts w:ascii="Times New Roman" w:hAnsi="Times New Roman" w:cs="Times New Roman"/>
          <w:sz w:val="24"/>
          <w:szCs w:val="24"/>
        </w:rPr>
      </w:pPr>
      <w:bookmarkStart w:id="3" w:name="bookmark5"/>
      <w:r w:rsidRPr="00386A8F">
        <w:rPr>
          <w:rFonts w:ascii="Times New Roman" w:hAnsi="Times New Roman" w:cs="Times New Roman"/>
          <w:sz w:val="24"/>
          <w:szCs w:val="24"/>
        </w:rPr>
        <w:lastRenderedPageBreak/>
        <w:t>Глава 1. Общие положения</w:t>
      </w:r>
      <w:bookmarkEnd w:id="3"/>
    </w:p>
    <w:p w:rsidR="003A2258" w:rsidRPr="00386A8F" w:rsidRDefault="003A2258" w:rsidP="00386A8F">
      <w:pPr>
        <w:pStyle w:val="60"/>
        <w:shd w:val="clear" w:color="auto" w:fill="auto"/>
        <w:spacing w:line="240" w:lineRule="auto"/>
        <w:ind w:right="16" w:firstLine="426"/>
        <w:jc w:val="both"/>
        <w:rPr>
          <w:rFonts w:ascii="Times New Roman" w:hAnsi="Times New Roman" w:cs="Times New Roman"/>
          <w:sz w:val="24"/>
          <w:szCs w:val="24"/>
        </w:rPr>
      </w:pPr>
      <w:r w:rsidRPr="00386A8F">
        <w:rPr>
          <w:rFonts w:ascii="Times New Roman" w:hAnsi="Times New Roman" w:cs="Times New Roman"/>
          <w:sz w:val="24"/>
          <w:szCs w:val="24"/>
        </w:rPr>
        <w:t xml:space="preserve">Статья 1. Область применения Правил благоустройства сельского поселения </w:t>
      </w:r>
    </w:p>
    <w:p w:rsidR="003A2258" w:rsidRPr="00386A8F" w:rsidRDefault="003A2258" w:rsidP="00386A8F">
      <w:pPr>
        <w:pStyle w:val="22"/>
        <w:numPr>
          <w:ilvl w:val="0"/>
          <w:numId w:val="1"/>
        </w:numPr>
        <w:shd w:val="clear" w:color="auto" w:fill="auto"/>
        <w:tabs>
          <w:tab w:val="left" w:pos="1257"/>
        </w:tabs>
        <w:spacing w:before="0" w:after="0" w:line="240" w:lineRule="auto"/>
        <w:ind w:right="16"/>
        <w:rPr>
          <w:rFonts w:ascii="Times New Roman" w:hAnsi="Times New Roman" w:cs="Times New Roman"/>
          <w:sz w:val="24"/>
          <w:szCs w:val="24"/>
        </w:rPr>
      </w:pPr>
      <w:proofErr w:type="gramStart"/>
      <w:r w:rsidRPr="00386A8F">
        <w:rPr>
          <w:rFonts w:ascii="Times New Roman" w:hAnsi="Times New Roman" w:cs="Times New Roman"/>
          <w:sz w:val="24"/>
          <w:szCs w:val="24"/>
        </w:rPr>
        <w:t xml:space="preserve">Правила благоустройства территории сельского поселения </w:t>
      </w:r>
      <w:r w:rsidR="00872CEC" w:rsidRPr="00386A8F">
        <w:rPr>
          <w:rFonts w:ascii="Times New Roman" w:hAnsi="Times New Roman" w:cs="Times New Roman"/>
          <w:sz w:val="24"/>
          <w:szCs w:val="24"/>
        </w:rPr>
        <w:t>Старый Маклауш</w:t>
      </w:r>
      <w:r w:rsidRPr="00386A8F">
        <w:rPr>
          <w:rFonts w:ascii="Times New Roman" w:hAnsi="Times New Roman" w:cs="Times New Roman"/>
          <w:sz w:val="24"/>
          <w:szCs w:val="24"/>
        </w:rPr>
        <w:t xml:space="preserve"> муниципального района Клявлинский Самарской области (далее - Правила) устанавливают единые и обязательные к исполнению требования для поддержания, создания и развития на территории сельского поселения </w:t>
      </w:r>
      <w:r w:rsidR="00872CEC" w:rsidRPr="00386A8F">
        <w:rPr>
          <w:rFonts w:ascii="Times New Roman" w:hAnsi="Times New Roman" w:cs="Times New Roman"/>
          <w:sz w:val="24"/>
          <w:szCs w:val="24"/>
        </w:rPr>
        <w:t>Старый Маклауш</w:t>
      </w:r>
      <w:r w:rsidRPr="00386A8F">
        <w:rPr>
          <w:rFonts w:ascii="Times New Roman" w:hAnsi="Times New Roman" w:cs="Times New Roman"/>
          <w:sz w:val="24"/>
          <w:szCs w:val="24"/>
        </w:rPr>
        <w:t xml:space="preserve"> муниципального района Клявлинский Самарской области (далее - сельского поселения) безопасной, комфортной, культурной и привлекательной среды, определяют требования к состоянию внешнего благоустройства, озеленения, обеспечению чистоты и порядка территории сельского поселения.</w:t>
      </w:r>
      <w:r w:rsidRPr="00386A8F">
        <w:rPr>
          <w:rFonts w:ascii="Times New Roman" w:hAnsi="Times New Roman" w:cs="Times New Roman"/>
          <w:color w:val="222222"/>
          <w:sz w:val="24"/>
          <w:szCs w:val="24"/>
        </w:rPr>
        <w:t xml:space="preserve"> </w:t>
      </w:r>
      <w:r w:rsidRPr="00386A8F">
        <w:rPr>
          <w:rFonts w:ascii="Times New Roman" w:hAnsi="Times New Roman" w:cs="Times New Roman"/>
          <w:sz w:val="24"/>
          <w:szCs w:val="24"/>
        </w:rPr>
        <w:t xml:space="preserve"> </w:t>
      </w:r>
      <w:proofErr w:type="gramEnd"/>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К основным задачам правил благоустройства территорий сельского поселения относятся:</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а) формирование комфортной, современной городской среды на территории сельского поселения;</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б) обеспечение и повышение комфортности условий проживания граждан;</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в) поддержание и улучшение санитарного и эстетического состояния территории сельского поселения;</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г) содержание территорий сельского поселения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 д) формирование архитектурного облика в населенных пунктах на территории сельского поселения с учетом особенностей пространственной организации, исторических традиций и природного ландшафта;</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е) установление требований к благоустройству и элементам благоустройства территории сельского поселения, установление перечня мероприятий по благоустройству территории сельского поселения, порядка и периодичности их проведения;</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ж) обеспечение доступности территорий сельского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color w:val="222222"/>
          <w:sz w:val="24"/>
          <w:szCs w:val="24"/>
        </w:rPr>
      </w:pPr>
      <w:r w:rsidRPr="00386A8F">
        <w:rPr>
          <w:rFonts w:ascii="Times New Roman" w:hAnsi="Times New Roman" w:cs="Times New Roman"/>
          <w:sz w:val="24"/>
          <w:szCs w:val="24"/>
        </w:rPr>
        <w:t xml:space="preserve"> з) создание условий для ведения здорового образа жизни граждан, включая активный досуг и отдых, физическое развитие.</w:t>
      </w:r>
      <w:r w:rsidRPr="00386A8F">
        <w:rPr>
          <w:rFonts w:ascii="Times New Roman" w:hAnsi="Times New Roman" w:cs="Times New Roman"/>
          <w:color w:val="222222"/>
          <w:sz w:val="24"/>
          <w:szCs w:val="24"/>
        </w:rPr>
        <w:t xml:space="preserve"> </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lang w:bidi="ru-RU"/>
        </w:rPr>
      </w:pPr>
      <w:r w:rsidRPr="00386A8F">
        <w:rPr>
          <w:rFonts w:ascii="Times New Roman" w:hAnsi="Times New Roman" w:cs="Times New Roman"/>
          <w:sz w:val="24"/>
          <w:szCs w:val="24"/>
        </w:rPr>
        <w:t>К потенциальным участникам деятельности по благоустройству территорий относятся следующие группы лиц:</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proofErr w:type="gramStart"/>
      <w:r w:rsidRPr="00386A8F">
        <w:rPr>
          <w:rFonts w:ascii="Times New Roman" w:hAnsi="Times New Roman" w:cs="Times New Roman"/>
          <w:sz w:val="24"/>
          <w:szCs w:val="24"/>
        </w:rPr>
        <w:t>а) жители сельского поселения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сельского поселения, формирования активного и сплоченного сообщества местных жителей, заинтересованного в развитии городской среды;</w:t>
      </w:r>
      <w:proofErr w:type="gramEnd"/>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в) хозяйствующие субъекты, осуществляющие деятельность на территории соответствующего сельского поселения, с целью формирования запроса на благоустройство, участия в финансировании мероприятий по благоустройству, удовлетворения потребностей жителей сельского поселения, формирования позитивного имиджа сельского поселения и его туристской и инвестиционной привлекательности;</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г) представители профессионального сообщества, в том числе эксперты в сфере градостроительства, архитектуры, специалистов по благоустройству и озеленению,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д) исполнители работ по разработке и реализации проектов благоустройства, специалистов по благоустройству и озеленению, в том числе возведению МАФ;</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е) региональные центры компетенций;</w:t>
      </w:r>
    </w:p>
    <w:p w:rsidR="003A2258" w:rsidRPr="00386A8F" w:rsidRDefault="003A2258" w:rsidP="00386A8F">
      <w:pPr>
        <w:pStyle w:val="22"/>
        <w:shd w:val="clear" w:color="auto" w:fill="auto"/>
        <w:tabs>
          <w:tab w:val="left" w:pos="12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ж) иные лица.</w:t>
      </w:r>
    </w:p>
    <w:p w:rsidR="003A2258" w:rsidRPr="00386A8F" w:rsidRDefault="003A2258" w:rsidP="00386A8F">
      <w:pPr>
        <w:pStyle w:val="22"/>
        <w:numPr>
          <w:ilvl w:val="0"/>
          <w:numId w:val="1"/>
        </w:numPr>
        <w:shd w:val="clear" w:color="auto" w:fill="auto"/>
        <w:tabs>
          <w:tab w:val="left" w:pos="42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Правила обязательны для исполнения всеми юридическими и физическими лицами, </w:t>
      </w:r>
      <w:r w:rsidRPr="00386A8F">
        <w:rPr>
          <w:rFonts w:ascii="Times New Roman" w:hAnsi="Times New Roman" w:cs="Times New Roman"/>
          <w:sz w:val="24"/>
          <w:szCs w:val="24"/>
        </w:rPr>
        <w:lastRenderedPageBreak/>
        <w:t>собственниками, пользователями, арендаторами земельных участков, зданий, строений и сооружений и иных объектов, расположенных на территории сельского поселения.</w:t>
      </w:r>
    </w:p>
    <w:p w:rsidR="003A2258" w:rsidRPr="00386A8F" w:rsidRDefault="003A2258" w:rsidP="00386A8F">
      <w:pPr>
        <w:pStyle w:val="22"/>
        <w:numPr>
          <w:ilvl w:val="0"/>
          <w:numId w:val="1"/>
        </w:numPr>
        <w:shd w:val="clear" w:color="auto" w:fill="auto"/>
        <w:tabs>
          <w:tab w:val="left" w:pos="426"/>
          <w:tab w:val="left" w:pos="1606"/>
        </w:tabs>
        <w:spacing w:before="0" w:after="0" w:line="240" w:lineRule="auto"/>
        <w:ind w:right="16"/>
        <w:rPr>
          <w:rFonts w:ascii="Times New Roman" w:hAnsi="Times New Roman" w:cs="Times New Roman"/>
          <w:sz w:val="24"/>
          <w:szCs w:val="24"/>
        </w:rPr>
      </w:pPr>
      <w:proofErr w:type="gramStart"/>
      <w:r w:rsidRPr="00386A8F">
        <w:rPr>
          <w:rFonts w:ascii="Times New Roman" w:hAnsi="Times New Roman" w:cs="Times New Roman"/>
          <w:sz w:val="24"/>
          <w:szCs w:val="24"/>
        </w:rPr>
        <w:t>Настоящие Правила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10.01.2002 № 7-ФЗ «Об охране окружающей среды», Федеральным законом от 24.06.1998 № 89-ФЗ «Об отходах производства и потребления», Методическими рекомендациями для подготовки правил благоустройства территорий поселений</w:t>
      </w:r>
      <w:proofErr w:type="gramEnd"/>
      <w:r w:rsidRPr="00386A8F">
        <w:rPr>
          <w:rFonts w:ascii="Times New Roman" w:hAnsi="Times New Roman" w:cs="Times New Roman"/>
          <w:sz w:val="24"/>
          <w:szCs w:val="24"/>
        </w:rPr>
        <w:t>, городских округов, внутригородских районов, утвержденными приказом Минстроя России от  29 декабря 2021 г. N 1042/</w:t>
      </w:r>
      <w:proofErr w:type="spellStart"/>
      <w:proofErr w:type="gramStart"/>
      <w:r w:rsidRPr="00386A8F">
        <w:rPr>
          <w:rFonts w:ascii="Times New Roman" w:hAnsi="Times New Roman" w:cs="Times New Roman"/>
          <w:sz w:val="24"/>
          <w:szCs w:val="24"/>
        </w:rPr>
        <w:t>пр</w:t>
      </w:r>
      <w:proofErr w:type="spellEnd"/>
      <w:proofErr w:type="gramEnd"/>
      <w:r w:rsidRPr="00386A8F">
        <w:rPr>
          <w:rFonts w:ascii="Times New Roman" w:hAnsi="Times New Roman" w:cs="Times New Roman"/>
          <w:sz w:val="24"/>
          <w:szCs w:val="24"/>
        </w:rPr>
        <w:t xml:space="preserve">, Уставом сельского поселения </w:t>
      </w:r>
      <w:r w:rsidR="00872CEC" w:rsidRPr="00386A8F">
        <w:rPr>
          <w:rFonts w:ascii="Times New Roman" w:hAnsi="Times New Roman" w:cs="Times New Roman"/>
          <w:sz w:val="24"/>
          <w:szCs w:val="24"/>
        </w:rPr>
        <w:t>Старый Маклауш</w:t>
      </w:r>
      <w:r w:rsidRPr="00386A8F">
        <w:rPr>
          <w:rFonts w:ascii="Times New Roman" w:hAnsi="Times New Roman" w:cs="Times New Roman"/>
          <w:sz w:val="24"/>
          <w:szCs w:val="24"/>
        </w:rPr>
        <w:t xml:space="preserve"> муниципального района Клявлинский Самарской области, иными нормативными правовыми актами.</w:t>
      </w:r>
    </w:p>
    <w:p w:rsidR="003A2258" w:rsidRPr="00386A8F" w:rsidRDefault="003A2258" w:rsidP="00386A8F">
      <w:pPr>
        <w:pStyle w:val="22"/>
        <w:numPr>
          <w:ilvl w:val="0"/>
          <w:numId w:val="1"/>
        </w:numPr>
        <w:shd w:val="clear" w:color="auto" w:fill="auto"/>
        <w:tabs>
          <w:tab w:val="left" w:pos="42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Действие Правил не распространяется на отношения, связанные:</w:t>
      </w:r>
    </w:p>
    <w:p w:rsidR="003A2258" w:rsidRPr="00386A8F" w:rsidRDefault="003A2258" w:rsidP="00386A8F">
      <w:pPr>
        <w:pStyle w:val="22"/>
        <w:numPr>
          <w:ilvl w:val="0"/>
          <w:numId w:val="2"/>
        </w:numPr>
        <w:shd w:val="clear" w:color="auto" w:fill="auto"/>
        <w:tabs>
          <w:tab w:val="left" w:pos="42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 обращением радиоактивных, биологических, медицинских отходов;</w:t>
      </w:r>
    </w:p>
    <w:p w:rsidR="003A2258" w:rsidRPr="00386A8F" w:rsidRDefault="003A2258" w:rsidP="00386A8F">
      <w:pPr>
        <w:pStyle w:val="22"/>
        <w:numPr>
          <w:ilvl w:val="0"/>
          <w:numId w:val="2"/>
        </w:numPr>
        <w:shd w:val="clear" w:color="auto" w:fill="auto"/>
        <w:tabs>
          <w:tab w:val="left" w:pos="42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 обеспечением безопасности людей при использовании водных</w:t>
      </w:r>
    </w:p>
    <w:p w:rsidR="003A2258" w:rsidRPr="00386A8F" w:rsidRDefault="003A2258" w:rsidP="00386A8F">
      <w:pPr>
        <w:pStyle w:val="22"/>
        <w:shd w:val="clear" w:color="auto" w:fill="auto"/>
        <w:tabs>
          <w:tab w:val="left" w:pos="426"/>
          <w:tab w:val="left" w:pos="908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r w:rsidRPr="00386A8F">
        <w:rPr>
          <w:rFonts w:ascii="Times New Roman" w:hAnsi="Times New Roman" w:cs="Times New Roman"/>
          <w:sz w:val="24"/>
          <w:szCs w:val="24"/>
        </w:rPr>
        <w:tab/>
      </w:r>
    </w:p>
    <w:p w:rsidR="003A2258" w:rsidRPr="00386A8F" w:rsidRDefault="003A2258" w:rsidP="00386A8F">
      <w:pPr>
        <w:pStyle w:val="22"/>
        <w:numPr>
          <w:ilvl w:val="0"/>
          <w:numId w:val="2"/>
        </w:numPr>
        <w:shd w:val="clear" w:color="auto" w:fill="auto"/>
        <w:tabs>
          <w:tab w:val="left" w:pos="42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 использованием, охраной, защитой и воспроизводством зеленых насаждений в границах особо охраняемых природных территорий, лесов, а также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3A2258" w:rsidRPr="00386A8F" w:rsidRDefault="003A2258" w:rsidP="00386A8F">
      <w:pPr>
        <w:pStyle w:val="22"/>
        <w:numPr>
          <w:ilvl w:val="0"/>
          <w:numId w:val="2"/>
        </w:numPr>
        <w:shd w:val="clear" w:color="auto" w:fill="auto"/>
        <w:tabs>
          <w:tab w:val="left" w:pos="42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 размещением наружной рекламы;</w:t>
      </w:r>
    </w:p>
    <w:p w:rsidR="003A2258" w:rsidRPr="00386A8F" w:rsidRDefault="003A2258" w:rsidP="00386A8F">
      <w:pPr>
        <w:pStyle w:val="22"/>
        <w:numPr>
          <w:ilvl w:val="0"/>
          <w:numId w:val="2"/>
        </w:numPr>
        <w:shd w:val="clear" w:color="auto" w:fill="auto"/>
        <w:tabs>
          <w:tab w:val="left" w:pos="42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 содержанием сельскохозяйственных животных.</w:t>
      </w:r>
    </w:p>
    <w:p w:rsidR="003A2258" w:rsidRPr="00386A8F" w:rsidRDefault="003A2258" w:rsidP="00386A8F">
      <w:pPr>
        <w:pStyle w:val="22"/>
        <w:numPr>
          <w:ilvl w:val="0"/>
          <w:numId w:val="1"/>
        </w:numPr>
        <w:shd w:val="clear" w:color="auto" w:fill="auto"/>
        <w:tabs>
          <w:tab w:val="left" w:pos="42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Понятия, применяемые в настоящих Правилах, используются в значениях, установленных действующим законодательством.</w:t>
      </w:r>
    </w:p>
    <w:p w:rsidR="003A2258" w:rsidRPr="00386A8F" w:rsidRDefault="003A2258" w:rsidP="00386A8F">
      <w:pPr>
        <w:pStyle w:val="22"/>
        <w:numPr>
          <w:ilvl w:val="0"/>
          <w:numId w:val="1"/>
        </w:numPr>
        <w:shd w:val="clear" w:color="auto" w:fill="auto"/>
        <w:tabs>
          <w:tab w:val="left" w:pos="426"/>
          <w:tab w:val="left" w:pos="107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Организация и содержание территорий общего пользования, а также отдельных объектов на ее территории или граничащих с такой территорией должны соответствовать принципам доступной среды и установленным нормативам доступности среды для маломобильных групп населения.</w:t>
      </w:r>
    </w:p>
    <w:p w:rsidR="003A2258" w:rsidRPr="00386A8F" w:rsidRDefault="003A2258" w:rsidP="00386A8F">
      <w:pPr>
        <w:pStyle w:val="22"/>
        <w:numPr>
          <w:ilvl w:val="0"/>
          <w:numId w:val="1"/>
        </w:numPr>
        <w:shd w:val="clear" w:color="auto" w:fill="auto"/>
        <w:tabs>
          <w:tab w:val="left" w:pos="426"/>
          <w:tab w:val="left" w:pos="107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Проекты строительства, реконструкции, капитального ремонта зданий, строений, сооружений и иных объектов, вводимые в эксплуатацию объекты, в том числе после капитального и текущего ремонта, а также их эксплуатация должны соответствовать настоящим Правилам.</w:t>
      </w:r>
    </w:p>
    <w:p w:rsidR="003A2258" w:rsidRPr="00386A8F" w:rsidRDefault="003A2258" w:rsidP="00386A8F">
      <w:pPr>
        <w:pStyle w:val="60"/>
        <w:shd w:val="clear" w:color="auto" w:fill="auto"/>
        <w:spacing w:line="240" w:lineRule="auto"/>
        <w:ind w:right="16" w:firstLine="426"/>
        <w:jc w:val="center"/>
        <w:rPr>
          <w:rFonts w:ascii="Times New Roman" w:hAnsi="Times New Roman" w:cs="Times New Roman"/>
          <w:sz w:val="24"/>
          <w:szCs w:val="24"/>
        </w:rPr>
      </w:pPr>
      <w:r w:rsidRPr="00386A8F">
        <w:rPr>
          <w:rFonts w:ascii="Times New Roman" w:hAnsi="Times New Roman" w:cs="Times New Roman"/>
          <w:sz w:val="24"/>
          <w:szCs w:val="24"/>
        </w:rPr>
        <w:t>Статья 2. Основные понятия, используемые в Правилах благоустройства сельского поселения</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Архитектурные особенности фасада - отличительные характеристики здания,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proofErr w:type="gramStart"/>
      <w:r w:rsidRPr="00386A8F">
        <w:rPr>
          <w:rFonts w:ascii="Times New Roman" w:hAnsi="Times New Roman" w:cs="Times New Roman"/>
          <w:sz w:val="24"/>
          <w:szCs w:val="24"/>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содержание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roofErr w:type="gramEnd"/>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Паспорт объекта благоустройства рекомендуется отобразить следующей информацией:</w:t>
      </w:r>
    </w:p>
    <w:p w:rsidR="003A2258" w:rsidRPr="00386A8F" w:rsidRDefault="003A2258" w:rsidP="00386A8F">
      <w:pPr>
        <w:pStyle w:val="22"/>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наименование (вид) объекта благоустройства;</w:t>
      </w:r>
    </w:p>
    <w:p w:rsidR="003A2258" w:rsidRPr="00386A8F" w:rsidRDefault="003A2258" w:rsidP="00386A8F">
      <w:pPr>
        <w:pStyle w:val="22"/>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адрес объекта благоустройства;</w:t>
      </w:r>
    </w:p>
    <w:p w:rsidR="003A2258" w:rsidRPr="00386A8F" w:rsidRDefault="003A2258" w:rsidP="00386A8F">
      <w:pPr>
        <w:pStyle w:val="22"/>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-площадь объекта благоустройства, в том числе площадь механизированной и ручной уборки;</w:t>
      </w:r>
    </w:p>
    <w:p w:rsidR="003A2258" w:rsidRPr="00386A8F" w:rsidRDefault="003A2258" w:rsidP="00386A8F">
      <w:pPr>
        <w:pStyle w:val="22"/>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ситуационный план;</w:t>
      </w:r>
    </w:p>
    <w:p w:rsidR="003A2258" w:rsidRPr="00386A8F" w:rsidRDefault="003A2258" w:rsidP="00386A8F">
      <w:pPr>
        <w:pStyle w:val="22"/>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lastRenderedPageBreak/>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3A2258" w:rsidRPr="00386A8F" w:rsidRDefault="003A2258" w:rsidP="00386A8F">
      <w:pPr>
        <w:pStyle w:val="22"/>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информация о наличии зон с особыми условиями использования территории;</w:t>
      </w:r>
    </w:p>
    <w:p w:rsidR="003A2258" w:rsidRPr="00386A8F" w:rsidRDefault="003A2258" w:rsidP="00386A8F">
      <w:pPr>
        <w:pStyle w:val="22"/>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 информация </w:t>
      </w:r>
      <w:proofErr w:type="gramStart"/>
      <w:r w:rsidRPr="00386A8F">
        <w:rPr>
          <w:rFonts w:ascii="Times New Roman" w:hAnsi="Times New Roman" w:cs="Times New Roman"/>
          <w:sz w:val="24"/>
          <w:szCs w:val="24"/>
        </w:rPr>
        <w:t>о</w:t>
      </w:r>
      <w:proofErr w:type="gramEnd"/>
      <w:r w:rsidRPr="00386A8F">
        <w:rPr>
          <w:rFonts w:ascii="Times New Roman" w:hAnsi="Times New Roman" w:cs="Times New Roman"/>
          <w:sz w:val="24"/>
          <w:szCs w:val="24"/>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rsidR="003A2258" w:rsidRPr="00386A8F" w:rsidRDefault="003A2258" w:rsidP="00386A8F">
      <w:pPr>
        <w:pStyle w:val="22"/>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информация о лице, ответственном за содержание объекта благоустройства;</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иная информация, характеризующая объект</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Вывески - информационные конструкции, размещаемые на фасадах зданий, строений, включая витрины, внешние поверхности нестационарных торговых объектов, в месте фактического нахождения или осуществления деятельности организации или индивидуального предпринимателя.</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Дезинсекция - комплекс организационных, санитарно-технических, санитарно-гигиенических и истребительных мероприятий, направленных на уничтожение синантропных членистоногих, включая переносчиков возбудителей инфекционных заболеваний человека, а также на создание условий, неблагоприятных для их жизни.</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Дератизация - комплекс организационных, профилактических, истребительных мер, проводимых юридическими и физическими лицами с целью ликвидации или снижения численности грызунов и уменьшения их вредного воздействия на человека и окружающую среду.</w:t>
      </w:r>
    </w:p>
    <w:p w:rsidR="003A2258" w:rsidRPr="00386A8F" w:rsidRDefault="003A2258" w:rsidP="00386A8F">
      <w:pPr>
        <w:pStyle w:val="22"/>
        <w:shd w:val="clear" w:color="auto" w:fill="auto"/>
        <w:tabs>
          <w:tab w:val="left" w:pos="7522"/>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Здание - объект капитального строительства, представляющий собой единую объемную строительную систему (построенный на основании одного разрешения на строительство), </w:t>
      </w:r>
      <w:proofErr w:type="gramStart"/>
      <w:r w:rsidRPr="00386A8F">
        <w:rPr>
          <w:rFonts w:ascii="Times New Roman" w:hAnsi="Times New Roman" w:cs="Times New Roman"/>
          <w:sz w:val="24"/>
          <w:szCs w:val="24"/>
        </w:rPr>
        <w:t>которая</w:t>
      </w:r>
      <w:proofErr w:type="gramEnd"/>
      <w:r w:rsidRPr="00386A8F">
        <w:rPr>
          <w:rFonts w:ascii="Times New Roman" w:hAnsi="Times New Roman" w:cs="Times New Roman"/>
          <w:sz w:val="24"/>
          <w:szCs w:val="24"/>
        </w:rPr>
        <w:t xml:space="preserve"> может существовать, реконструироваться и эксплуатироваться автономно.</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Зимнее содержание дороги - работы и мероприятия по защите дорог в зимний период от снежных отложений, заносов и лавин, очистке снега, предупреждению образования и ликвидации зимней скользкости и борьбе с наледями.</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Малые архитектурные формы (МАФ) - ландшафтные и функциональные объекты дизайна,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Места для размещения объявлений и печатной продукции - доски объявлений, афишные тумбы и информационные стенды.</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Несанкционированная свалка мусора — самовольный (несанкционированный) сброс (размещение) или складирование отходов производства и потребления, строительного и другого мусора, образованного в процессе деятельности юридических или физических лиц на площади свыше 50 </w:t>
      </w:r>
      <w:proofErr w:type="spellStart"/>
      <w:r w:rsidRPr="00386A8F">
        <w:rPr>
          <w:rFonts w:ascii="Times New Roman" w:hAnsi="Times New Roman" w:cs="Times New Roman"/>
          <w:sz w:val="24"/>
          <w:szCs w:val="24"/>
        </w:rPr>
        <w:t>кв</w:t>
      </w:r>
      <w:proofErr w:type="gramStart"/>
      <w:r w:rsidRPr="00386A8F">
        <w:rPr>
          <w:rFonts w:ascii="Times New Roman" w:hAnsi="Times New Roman" w:cs="Times New Roman"/>
          <w:sz w:val="24"/>
          <w:szCs w:val="24"/>
        </w:rPr>
        <w:t>.м</w:t>
      </w:r>
      <w:proofErr w:type="spellEnd"/>
      <w:proofErr w:type="gramEnd"/>
      <w:r w:rsidRPr="00386A8F">
        <w:rPr>
          <w:rFonts w:ascii="Times New Roman" w:hAnsi="Times New Roman" w:cs="Times New Roman"/>
          <w:sz w:val="24"/>
          <w:szCs w:val="24"/>
        </w:rPr>
        <w:t xml:space="preserve"> и/или 30 </w:t>
      </w:r>
      <w:proofErr w:type="spellStart"/>
      <w:r w:rsidRPr="00386A8F">
        <w:rPr>
          <w:rFonts w:ascii="Times New Roman" w:hAnsi="Times New Roman" w:cs="Times New Roman"/>
          <w:sz w:val="24"/>
          <w:szCs w:val="24"/>
        </w:rPr>
        <w:t>куб.м</w:t>
      </w:r>
      <w:proofErr w:type="spellEnd"/>
      <w:r w:rsidRPr="00386A8F">
        <w:rPr>
          <w:rFonts w:ascii="Times New Roman" w:hAnsi="Times New Roman" w:cs="Times New Roman"/>
          <w:sz w:val="24"/>
          <w:szCs w:val="24"/>
        </w:rPr>
        <w:t>, ликвидация которого возможна только с применением специализированной погрузочно-разгрузочной техники.</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w:t>
      </w:r>
      <w:proofErr w:type="spellStart"/>
      <w:r w:rsidRPr="00386A8F">
        <w:rPr>
          <w:rFonts w:ascii="Times New Roman" w:hAnsi="Times New Roman" w:cs="Times New Roman"/>
          <w:sz w:val="24"/>
          <w:szCs w:val="24"/>
        </w:rPr>
        <w:t>инженерно</w:t>
      </w:r>
      <w:r w:rsidRPr="00386A8F">
        <w:rPr>
          <w:rFonts w:ascii="Times New Roman" w:hAnsi="Times New Roman" w:cs="Times New Roman"/>
          <w:sz w:val="24"/>
          <w:szCs w:val="24"/>
        </w:rPr>
        <w:softHyphen/>
        <w:t>технического</w:t>
      </w:r>
      <w:proofErr w:type="spellEnd"/>
      <w:r w:rsidRPr="00386A8F">
        <w:rPr>
          <w:rFonts w:ascii="Times New Roman" w:hAnsi="Times New Roman" w:cs="Times New Roman"/>
          <w:sz w:val="24"/>
          <w:szCs w:val="24"/>
        </w:rPr>
        <w:t xml:space="preserve"> обеспечения, в том числе передвижное сооружение.</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proofErr w:type="gramStart"/>
      <w:r w:rsidRPr="00386A8F">
        <w:rPr>
          <w:rFonts w:ascii="Times New Roman" w:hAnsi="Times New Roman" w:cs="Times New Roman"/>
          <w:sz w:val="24"/>
          <w:szCs w:val="24"/>
        </w:rPr>
        <w:t>Объекты благоустройства территории - территории сельского поселения, на которых осуществляется деятельность по благоустройству: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roofErr w:type="gramEnd"/>
    </w:p>
    <w:p w:rsidR="003A2258" w:rsidRPr="00386A8F" w:rsidRDefault="003A2258" w:rsidP="00386A8F">
      <w:pPr>
        <w:pStyle w:val="22"/>
        <w:shd w:val="clear" w:color="auto" w:fill="auto"/>
        <w:tabs>
          <w:tab w:val="left" w:pos="9060"/>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Ограждения - вертикальные ограждающие конструкции. Состоят из стоек (является каркасом) и заполнения (декоративно-художественная и оградительная функция). Применяются в парках, улицах, дворах для визуального разделения пространства и оформления. Могут применяться для предупреждения ходьбы по газонам. </w:t>
      </w:r>
      <w:proofErr w:type="gramStart"/>
      <w:r w:rsidRPr="00386A8F">
        <w:rPr>
          <w:rFonts w:ascii="Times New Roman" w:hAnsi="Times New Roman" w:cs="Times New Roman"/>
          <w:sz w:val="24"/>
          <w:szCs w:val="24"/>
        </w:rPr>
        <w:t xml:space="preserve">Ограждения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w:t>
      </w:r>
      <w:r w:rsidRPr="00386A8F">
        <w:rPr>
          <w:rFonts w:ascii="Times New Roman" w:hAnsi="Times New Roman" w:cs="Times New Roman"/>
          <w:sz w:val="24"/>
          <w:szCs w:val="24"/>
        </w:rPr>
        <w:lastRenderedPageBreak/>
        <w:t>(постоянные, временные, передвижные).</w:t>
      </w:r>
      <w:proofErr w:type="gramEnd"/>
      <w:r w:rsidRPr="00386A8F">
        <w:rPr>
          <w:rFonts w:ascii="Times New Roman" w:hAnsi="Times New Roman" w:cs="Times New Roman"/>
          <w:sz w:val="24"/>
          <w:szCs w:val="24"/>
        </w:rPr>
        <w:t xml:space="preserve"> Временным считается ограждение, являющееся прозрачным, не имеющее бетонированное основание стоек ниже уровня земли.</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proofErr w:type="gramStart"/>
      <w:r w:rsidRPr="00386A8F">
        <w:rPr>
          <w:rFonts w:ascii="Times New Roman" w:hAnsi="Times New Roman" w:cs="Times New Roman"/>
          <w:sz w:val="24"/>
          <w:szCs w:val="24"/>
        </w:rPr>
        <w:t>Озелененные территории - участки земли, на которых располагаются растительность естественного происхождения, искусственно-созданные садово-парковые комплексы и объекты, бульвары, скверы, газоны, цветники, а также территории, предназначенные для этих целей, и малозастроенная территория жилого, общественного, делового, коммунального, производственного и рекреационного назначения.</w:t>
      </w:r>
      <w:proofErr w:type="gramEnd"/>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Памятный знак - произведение скульптуры в виде стелы, обелиска, триумфальной арки, триумфальной колонны, мемориальной доски, символичной композиции, установленное на фасаде, земельном участке, обладающее мемориальным характером.</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Передвижные средства развозной и разносной торговли - специально оборудованные нестационарные торговые объекты (торговые палатки, торговые лотки, морозильные лари, изометрические емкости и цистерны, презентационные стойки, торговые столы, другое торговое оборудование, временно размещаемые на территориях общего пользования).</w:t>
      </w:r>
    </w:p>
    <w:p w:rsidR="003A2258" w:rsidRPr="00386A8F" w:rsidRDefault="003A2258" w:rsidP="00386A8F">
      <w:pPr>
        <w:pStyle w:val="22"/>
        <w:shd w:val="clear" w:color="auto" w:fill="auto"/>
        <w:tabs>
          <w:tab w:val="left" w:pos="4918"/>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Пешеходные зоны - участки территории сельского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формируются на пешеходных улицах, пешеходных частях площадей сельского поселения. </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Платежный терминал — устройство для приема платежным агентом от плательщика денежных средств, функционирующее в автоматическом режиме без участия уполномоченного лица платежного агента.</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Придомовая территория - земельный участок, на котором расположен многоквартирный </w:t>
      </w:r>
      <w:proofErr w:type="gramStart"/>
      <w:r w:rsidRPr="00386A8F">
        <w:rPr>
          <w:rFonts w:ascii="Times New Roman" w:hAnsi="Times New Roman" w:cs="Times New Roman"/>
          <w:sz w:val="24"/>
          <w:szCs w:val="24"/>
        </w:rPr>
        <w:t>дом</w:t>
      </w:r>
      <w:proofErr w:type="gramEnd"/>
      <w:r w:rsidRPr="00386A8F">
        <w:rPr>
          <w:rFonts w:ascii="Times New Roman" w:hAnsi="Times New Roman" w:cs="Times New Roman"/>
          <w:sz w:val="24"/>
          <w:szCs w:val="24"/>
        </w:rPr>
        <w:t xml:space="preserve"> и границы которого определены на основании данных государственного кадастрового учета.</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Прилегающая территория - территория общего пользования сельского поселения, которая прилегает к зданию, строению, сооружению, земельному участку в случае если такой земельный участок образован и </w:t>
      </w:r>
      <w:proofErr w:type="gramStart"/>
      <w:r w:rsidRPr="00386A8F">
        <w:rPr>
          <w:rFonts w:ascii="Times New Roman" w:hAnsi="Times New Roman" w:cs="Times New Roman"/>
          <w:sz w:val="24"/>
          <w:szCs w:val="24"/>
        </w:rPr>
        <w:t>границы</w:t>
      </w:r>
      <w:proofErr w:type="gramEnd"/>
      <w:r w:rsidRPr="00386A8F">
        <w:rPr>
          <w:rFonts w:ascii="Times New Roman" w:hAnsi="Times New Roman" w:cs="Times New Roman"/>
          <w:sz w:val="24"/>
          <w:szCs w:val="24"/>
        </w:rPr>
        <w:t xml:space="preserve"> которой определены правилами благоустройства территории сельского поселения в соответствии с порядком, установленным законом субъекта Российской Федерации.</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Проезды - участки территории сельского поселения для осуществления подъезда транспортных сре</w:t>
      </w:r>
      <w:proofErr w:type="gramStart"/>
      <w:r w:rsidRPr="00386A8F">
        <w:rPr>
          <w:rFonts w:ascii="Times New Roman" w:hAnsi="Times New Roman" w:cs="Times New Roman"/>
          <w:sz w:val="24"/>
          <w:szCs w:val="24"/>
        </w:rPr>
        <w:t>дств к ж</w:t>
      </w:r>
      <w:proofErr w:type="gramEnd"/>
      <w:r w:rsidRPr="00386A8F">
        <w:rPr>
          <w:rFonts w:ascii="Times New Roman" w:hAnsi="Times New Roman" w:cs="Times New Roman"/>
          <w:sz w:val="24"/>
          <w:szCs w:val="24"/>
        </w:rPr>
        <w:t xml:space="preserve">илым и общественным зданиям, учреждениям, предприятиям и другим объектам сельской застройки внутри районов, микрорайонов, кварталов, в </w:t>
      </w:r>
      <w:proofErr w:type="spellStart"/>
      <w:r w:rsidRPr="00386A8F">
        <w:rPr>
          <w:rFonts w:ascii="Times New Roman" w:hAnsi="Times New Roman" w:cs="Times New Roman"/>
          <w:sz w:val="24"/>
          <w:szCs w:val="24"/>
        </w:rPr>
        <w:t>т.ч</w:t>
      </w:r>
      <w:proofErr w:type="spellEnd"/>
      <w:r w:rsidRPr="00386A8F">
        <w:rPr>
          <w:rFonts w:ascii="Times New Roman" w:hAnsi="Times New Roman" w:cs="Times New Roman"/>
          <w:sz w:val="24"/>
          <w:szCs w:val="24"/>
        </w:rPr>
        <w:t xml:space="preserve">. </w:t>
      </w:r>
      <w:proofErr w:type="spellStart"/>
      <w:r w:rsidRPr="00386A8F">
        <w:rPr>
          <w:rFonts w:ascii="Times New Roman" w:hAnsi="Times New Roman" w:cs="Times New Roman"/>
          <w:sz w:val="24"/>
          <w:szCs w:val="24"/>
        </w:rPr>
        <w:t>внутридворовые</w:t>
      </w:r>
      <w:proofErr w:type="spellEnd"/>
      <w:r w:rsidRPr="00386A8F">
        <w:rPr>
          <w:rFonts w:ascii="Times New Roman" w:hAnsi="Times New Roman" w:cs="Times New Roman"/>
          <w:sz w:val="24"/>
          <w:szCs w:val="24"/>
        </w:rPr>
        <w:t xml:space="preserve"> проезды.</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proofErr w:type="spellStart"/>
      <w:r w:rsidRPr="00386A8F">
        <w:rPr>
          <w:rFonts w:ascii="Times New Roman" w:hAnsi="Times New Roman" w:cs="Times New Roman"/>
          <w:sz w:val="24"/>
          <w:szCs w:val="24"/>
        </w:rPr>
        <w:t>Противогололедные</w:t>
      </w:r>
      <w:proofErr w:type="spellEnd"/>
      <w:r w:rsidRPr="00386A8F">
        <w:rPr>
          <w:rFonts w:ascii="Times New Roman" w:hAnsi="Times New Roman" w:cs="Times New Roman"/>
          <w:sz w:val="24"/>
          <w:szCs w:val="24"/>
        </w:rPr>
        <w:t xml:space="preserve"> материалы — вещества или смеси веществ, предназначенные для обработки дорожного полотна, тротуаров, пешеходных дорожек в период гололеда.</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 Арборициды – химические вещества, применяемые против сорной древесно-кустарниковой растительности.</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Борщевик Сосновского – крупное травянистое растение, вид рода борщевик семейства зонтичные. Растение обладает способностью вызывать сильные долго не заживающие ожоги.</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 Гербициды – химические вещества, применяемые для уничтожения растительности.</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w:t>
      </w:r>
      <w:r w:rsidRPr="00386A8F">
        <w:rPr>
          <w:rFonts w:ascii="Times New Roman" w:hAnsi="Times New Roman" w:cs="Times New Roman"/>
          <w:sz w:val="24"/>
          <w:szCs w:val="24"/>
        </w:rPr>
        <w:lastRenderedPageBreak/>
        <w:t>термическую обработку пищевого продукта.</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Сезонное (летнее) кафе — специально оборудованное временное сооружение (комплекс сооружений), в </w:t>
      </w:r>
      <w:proofErr w:type="spellStart"/>
      <w:r w:rsidRPr="00386A8F">
        <w:rPr>
          <w:rFonts w:ascii="Times New Roman" w:hAnsi="Times New Roman" w:cs="Times New Roman"/>
          <w:sz w:val="24"/>
          <w:szCs w:val="24"/>
        </w:rPr>
        <w:t>т.ч</w:t>
      </w:r>
      <w:proofErr w:type="spellEnd"/>
      <w:r w:rsidRPr="00386A8F">
        <w:rPr>
          <w:rFonts w:ascii="Times New Roman" w:hAnsi="Times New Roman" w:cs="Times New Roman"/>
          <w:sz w:val="24"/>
          <w:szCs w:val="24"/>
        </w:rPr>
        <w:t>. при стационарном объекте предприятия общественного питания, представляющее собой площадку для организации обслуживания и отдыха потребителей.</w:t>
      </w:r>
    </w:p>
    <w:p w:rsidR="003A2258" w:rsidRPr="00386A8F" w:rsidRDefault="003A2258" w:rsidP="00386A8F">
      <w:pPr>
        <w:pStyle w:val="22"/>
        <w:shd w:val="clear" w:color="auto" w:fill="auto"/>
        <w:tabs>
          <w:tab w:val="left" w:pos="8902"/>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Сквер - рекреационная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r w:rsidRPr="00386A8F">
        <w:rPr>
          <w:rFonts w:ascii="Times New Roman" w:hAnsi="Times New Roman" w:cs="Times New Roman"/>
          <w:sz w:val="24"/>
          <w:szCs w:val="24"/>
        </w:rPr>
        <w:tab/>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Содержание дорог - комплекс работ, в результате которых поддерживается транспортно-эксплуатационное состояние дороги, защитных и искусственных дорожных сооружений, полосы отвода, элементов обустройства дороги, организации и безопасности движения, отвечающих требованиям ГОСТ </w:t>
      </w:r>
      <w:proofErr w:type="gramStart"/>
      <w:r w:rsidRPr="00386A8F">
        <w:rPr>
          <w:rFonts w:ascii="Times New Roman" w:hAnsi="Times New Roman" w:cs="Times New Roman"/>
          <w:sz w:val="24"/>
          <w:szCs w:val="24"/>
        </w:rPr>
        <w:t>Р</w:t>
      </w:r>
      <w:proofErr w:type="gramEnd"/>
      <w:r w:rsidRPr="00386A8F">
        <w:rPr>
          <w:rFonts w:ascii="Times New Roman" w:hAnsi="Times New Roman" w:cs="Times New Roman"/>
          <w:sz w:val="24"/>
          <w:szCs w:val="24"/>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proofErr w:type="gramStart"/>
      <w:r w:rsidRPr="00386A8F">
        <w:rPr>
          <w:rFonts w:ascii="Times New Roman" w:hAnsi="Times New Roman" w:cs="Times New Roman"/>
          <w:sz w:val="24"/>
          <w:szCs w:val="24"/>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386A8F">
        <w:rPr>
          <w:rFonts w:ascii="Times New Roman" w:hAnsi="Times New Roman" w:cs="Times New Roman"/>
          <w:sz w:val="24"/>
          <w:szCs w:val="24"/>
        </w:rPr>
        <w:t>цементобетона</w:t>
      </w:r>
      <w:proofErr w:type="spellEnd"/>
      <w:r w:rsidRPr="00386A8F">
        <w:rPr>
          <w:rFonts w:ascii="Times New Roman" w:hAnsi="Times New Roman" w:cs="Times New Roman"/>
          <w:sz w:val="24"/>
          <w:szCs w:val="24"/>
        </w:rPr>
        <w:t>, природного камня и т.д.</w:t>
      </w:r>
      <w:proofErr w:type="gramEnd"/>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Текущий ремонт зданий и сооружений - компле</w:t>
      </w:r>
      <w:proofErr w:type="gramStart"/>
      <w:r w:rsidRPr="00386A8F">
        <w:rPr>
          <w:rFonts w:ascii="Times New Roman" w:hAnsi="Times New Roman" w:cs="Times New Roman"/>
          <w:sz w:val="24"/>
          <w:szCs w:val="24"/>
        </w:rPr>
        <w:t>кс стр</w:t>
      </w:r>
      <w:proofErr w:type="gramEnd"/>
      <w:r w:rsidRPr="00386A8F">
        <w:rPr>
          <w:rFonts w:ascii="Times New Roman" w:hAnsi="Times New Roman" w:cs="Times New Roman"/>
          <w:sz w:val="24"/>
          <w:szCs w:val="24"/>
        </w:rPr>
        <w:t>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эксплуатационных показателей.</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Территория предприятий, организаций, учреждений и иных хозяйствующих субъектов - часть сельской территории,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Указатели информационные - размещаемые на фасаде здания, строения, сооружения объекты, которые содержат информацию, о наименовании улиц, площадей, административно-территориальных единиц, номерах объектов адресации, направлении движения и расстоянии до места нахождения каких-либо объектов.</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Уличный информационно-коммуникационный указатель - это конструкция, содержащая информацию о наименовании улиц, проездов, площадей, градообразующих объектов.</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Уличное коммунально-бытовое оборудование - различные виды мусоросборников - контейнеров и урн.</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Урна - металлическая или бетонная емкость разных объемов, предназначенная для сбора мелкого мусора. Размер урны должен соответствовать назначению данной территории.</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Установка наружного освещения (УНО) - совокупность оборудования: опорных конструкций (металлических и железобетонных опор, кронштейнов), светотехнического оборудования (светильников) и линий электропередачи.</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Фасад здания - наружная сторона здания или сооружения. Различают главный фасад, выходящий на улицу, дворовый фасад и боковые фасады.</w:t>
      </w:r>
    </w:p>
    <w:p w:rsidR="003A2258" w:rsidRPr="00386A8F" w:rsidRDefault="003A2258" w:rsidP="00386A8F">
      <w:pPr>
        <w:pStyle w:val="22"/>
        <w:shd w:val="clear" w:color="auto" w:fill="auto"/>
        <w:tabs>
          <w:tab w:val="left" w:pos="1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A2258" w:rsidRPr="00386A8F" w:rsidRDefault="003A2258" w:rsidP="00386A8F">
      <w:pPr>
        <w:pStyle w:val="22"/>
        <w:shd w:val="clear" w:color="auto" w:fill="auto"/>
        <w:tabs>
          <w:tab w:val="left" w:pos="11057"/>
        </w:tabs>
        <w:spacing w:before="0" w:after="0" w:line="240" w:lineRule="auto"/>
        <w:ind w:right="17" w:firstLine="425"/>
        <w:rPr>
          <w:rFonts w:ascii="Times New Roman" w:hAnsi="Times New Roman" w:cs="Times New Roman"/>
          <w:sz w:val="24"/>
          <w:szCs w:val="24"/>
        </w:rPr>
      </w:pPr>
      <w:r w:rsidRPr="00386A8F">
        <w:rPr>
          <w:rFonts w:ascii="Times New Roman" w:hAnsi="Times New Roman" w:cs="Times New Roman"/>
          <w:sz w:val="24"/>
          <w:szCs w:val="24"/>
        </w:rPr>
        <w:t xml:space="preserve">Эскизный проект нестационарного торгового объекта (далее - НТО) - основа для дальнейшего, окончательного проектирования НТО (типового/нетипового) с учетом требований к размещению НТО, предусмотренных в статье 11 главы 2 настоящих Правил. </w:t>
      </w:r>
    </w:p>
    <w:p w:rsidR="003A2258" w:rsidRPr="00386A8F" w:rsidRDefault="003A2258" w:rsidP="00386A8F">
      <w:pPr>
        <w:pStyle w:val="22"/>
        <w:shd w:val="clear" w:color="auto" w:fill="auto"/>
        <w:tabs>
          <w:tab w:val="left" w:pos="11057"/>
        </w:tabs>
        <w:spacing w:before="0" w:after="0" w:line="240" w:lineRule="auto"/>
        <w:ind w:right="17" w:firstLine="425"/>
        <w:rPr>
          <w:rFonts w:ascii="Times New Roman" w:hAnsi="Times New Roman" w:cs="Times New Roman"/>
          <w:sz w:val="24"/>
          <w:szCs w:val="24"/>
        </w:rPr>
      </w:pPr>
      <w:r w:rsidRPr="00386A8F">
        <w:rPr>
          <w:rFonts w:ascii="Times New Roman" w:hAnsi="Times New Roman" w:cs="Times New Roman"/>
          <w:b/>
          <w:sz w:val="24"/>
          <w:szCs w:val="24"/>
        </w:rPr>
        <w:t>Уполномоченный орган</w:t>
      </w:r>
      <w:r w:rsidRPr="00386A8F">
        <w:rPr>
          <w:rFonts w:ascii="Times New Roman" w:hAnsi="Times New Roman" w:cs="Times New Roman"/>
          <w:sz w:val="24"/>
          <w:szCs w:val="24"/>
        </w:rPr>
        <w:t xml:space="preserve"> – Администрация поселения </w:t>
      </w:r>
      <w:r w:rsidR="00872CEC" w:rsidRPr="00386A8F">
        <w:rPr>
          <w:rFonts w:ascii="Times New Roman" w:hAnsi="Times New Roman" w:cs="Times New Roman"/>
          <w:sz w:val="24"/>
          <w:szCs w:val="24"/>
        </w:rPr>
        <w:t>Старый Маклауш</w:t>
      </w:r>
      <w:r w:rsidRPr="00386A8F">
        <w:rPr>
          <w:rFonts w:ascii="Times New Roman" w:hAnsi="Times New Roman" w:cs="Times New Roman"/>
          <w:sz w:val="24"/>
          <w:szCs w:val="24"/>
        </w:rPr>
        <w:t xml:space="preserve"> муниципального района Клявлинский Самарской области.</w:t>
      </w:r>
    </w:p>
    <w:p w:rsidR="003A2258" w:rsidRPr="00386A8F" w:rsidRDefault="003A2258" w:rsidP="00386A8F">
      <w:pPr>
        <w:pStyle w:val="30"/>
        <w:keepNext/>
        <w:keepLines/>
        <w:shd w:val="clear" w:color="auto" w:fill="auto"/>
        <w:spacing w:before="0" w:after="0" w:line="240" w:lineRule="auto"/>
        <w:ind w:right="16" w:firstLine="426"/>
        <w:rPr>
          <w:rFonts w:ascii="Times New Roman" w:hAnsi="Times New Roman" w:cs="Times New Roman"/>
          <w:sz w:val="24"/>
          <w:szCs w:val="24"/>
        </w:rPr>
      </w:pPr>
      <w:bookmarkStart w:id="4" w:name="bookmark6"/>
      <w:r w:rsidRPr="00386A8F">
        <w:rPr>
          <w:rFonts w:ascii="Times New Roman" w:hAnsi="Times New Roman" w:cs="Times New Roman"/>
          <w:sz w:val="24"/>
          <w:szCs w:val="24"/>
        </w:rPr>
        <w:lastRenderedPageBreak/>
        <w:t>Глава 2. Элементы благоустройства территории</w:t>
      </w:r>
      <w:bookmarkEnd w:id="4"/>
    </w:p>
    <w:p w:rsidR="003A2258" w:rsidRPr="00386A8F" w:rsidRDefault="003A2258" w:rsidP="00386A8F">
      <w:pPr>
        <w:pStyle w:val="60"/>
        <w:shd w:val="clear" w:color="auto" w:fill="auto"/>
        <w:spacing w:line="240" w:lineRule="auto"/>
        <w:ind w:right="16" w:firstLine="426"/>
        <w:jc w:val="center"/>
        <w:rPr>
          <w:rFonts w:ascii="Times New Roman" w:hAnsi="Times New Roman" w:cs="Times New Roman"/>
          <w:sz w:val="24"/>
          <w:szCs w:val="24"/>
        </w:rPr>
      </w:pPr>
      <w:r w:rsidRPr="00386A8F">
        <w:rPr>
          <w:rFonts w:ascii="Times New Roman" w:hAnsi="Times New Roman" w:cs="Times New Roman"/>
          <w:sz w:val="24"/>
          <w:szCs w:val="24"/>
        </w:rPr>
        <w:t>Статья 3. Элементы инженерной подготовки и защиты территории</w:t>
      </w:r>
    </w:p>
    <w:p w:rsidR="003A2258" w:rsidRPr="00386A8F" w:rsidRDefault="003A2258" w:rsidP="00386A8F">
      <w:pPr>
        <w:pStyle w:val="22"/>
        <w:numPr>
          <w:ilvl w:val="0"/>
          <w:numId w:val="3"/>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Элементы инженерной подготовки и защиты территории сельского поселения должны:</w:t>
      </w:r>
    </w:p>
    <w:p w:rsidR="003A2258" w:rsidRPr="00386A8F" w:rsidRDefault="003A2258" w:rsidP="00386A8F">
      <w:pPr>
        <w:pStyle w:val="22"/>
        <w:numPr>
          <w:ilvl w:val="0"/>
          <w:numId w:val="4"/>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обеспечивать безопасность и удобство пользования территорией;</w:t>
      </w:r>
    </w:p>
    <w:p w:rsidR="003A2258" w:rsidRPr="00386A8F" w:rsidRDefault="003A2258" w:rsidP="00386A8F">
      <w:pPr>
        <w:pStyle w:val="22"/>
        <w:numPr>
          <w:ilvl w:val="0"/>
          <w:numId w:val="4"/>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обеспечивать ее защиту от неблагоприятных явлений природного и техногенного воздействия в связи с новым строительством или реконструкцией;</w:t>
      </w:r>
    </w:p>
    <w:p w:rsidR="003A2258" w:rsidRPr="00386A8F" w:rsidRDefault="003A2258" w:rsidP="00386A8F">
      <w:pPr>
        <w:pStyle w:val="22"/>
        <w:numPr>
          <w:ilvl w:val="0"/>
          <w:numId w:val="4"/>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проектироваться в составе мероприятий по организации рельефа и стока поверхностных вод.</w:t>
      </w:r>
    </w:p>
    <w:p w:rsidR="003A2258" w:rsidRPr="00386A8F" w:rsidRDefault="003A2258" w:rsidP="00386A8F">
      <w:pPr>
        <w:pStyle w:val="22"/>
        <w:numPr>
          <w:ilvl w:val="0"/>
          <w:numId w:val="3"/>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При организации рельефа проектируемой и реконструируемой территории застройщики, производящие работы, обеспечивают:</w:t>
      </w:r>
    </w:p>
    <w:p w:rsidR="003A2258" w:rsidRPr="00386A8F" w:rsidRDefault="003A2258" w:rsidP="00386A8F">
      <w:pPr>
        <w:pStyle w:val="22"/>
        <w:numPr>
          <w:ilvl w:val="0"/>
          <w:numId w:val="5"/>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максимальное сохранение рельефа, почвенного покрова, имеющихся зеленых насаждений, существующего поверхностного водоотвода;</w:t>
      </w:r>
    </w:p>
    <w:p w:rsidR="003A2258" w:rsidRPr="00386A8F" w:rsidRDefault="003A2258" w:rsidP="00386A8F">
      <w:pPr>
        <w:pStyle w:val="22"/>
        <w:numPr>
          <w:ilvl w:val="0"/>
          <w:numId w:val="5"/>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снятие плодородного слоя почвы толщиной 150-200 мм и оборудование места для его временного хранения;</w:t>
      </w:r>
    </w:p>
    <w:p w:rsidR="003A2258" w:rsidRPr="00386A8F" w:rsidRDefault="003A2258" w:rsidP="00386A8F">
      <w:pPr>
        <w:pStyle w:val="22"/>
        <w:numPr>
          <w:ilvl w:val="0"/>
          <w:numId w:val="5"/>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использование для подсыпки грунта на территории только минеральных грунтов и верхнего плодородного слоя почвы;</w:t>
      </w:r>
    </w:p>
    <w:p w:rsidR="003A2258" w:rsidRPr="00386A8F" w:rsidRDefault="003A2258" w:rsidP="00386A8F">
      <w:pPr>
        <w:pStyle w:val="22"/>
        <w:numPr>
          <w:ilvl w:val="0"/>
          <w:numId w:val="5"/>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выполнение подпорных стенок и откосов при искусственном изменении поверхности склонов согласно проекту в зависимости от местоположения откосов и подпорных стен;</w:t>
      </w:r>
    </w:p>
    <w:p w:rsidR="003A2258" w:rsidRPr="00386A8F" w:rsidRDefault="003A2258" w:rsidP="00386A8F">
      <w:pPr>
        <w:pStyle w:val="22"/>
        <w:numPr>
          <w:ilvl w:val="0"/>
          <w:numId w:val="5"/>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укрепление откосов с использованием материала и технологии укрепления в зависимости от местоположения откоса, предполагаемого уровня механических нагрузок на склон, крутизны склона и формируемой среды:</w:t>
      </w:r>
    </w:p>
    <w:p w:rsidR="003A2258" w:rsidRPr="00386A8F" w:rsidRDefault="003A2258" w:rsidP="00386A8F">
      <w:pPr>
        <w:pStyle w:val="22"/>
        <w:numPr>
          <w:ilvl w:val="0"/>
          <w:numId w:val="6"/>
        </w:numPr>
        <w:shd w:val="clear" w:color="auto" w:fill="auto"/>
        <w:tabs>
          <w:tab w:val="left" w:pos="426"/>
          <w:tab w:val="left" w:pos="567"/>
          <w:tab w:val="left" w:pos="938"/>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на территориях зон особо охраняемых природных территорий откосы открытых русел водоемов необходимо укреплять материалами, сохраняющими естественный вид берегов; в сельской застройке - предотвращающими неорганизованное попадание поверхностного слоя в водоем и разрушение берегов;</w:t>
      </w:r>
    </w:p>
    <w:p w:rsidR="003A2258" w:rsidRPr="00386A8F" w:rsidRDefault="003A2258" w:rsidP="00386A8F">
      <w:pPr>
        <w:pStyle w:val="22"/>
        <w:numPr>
          <w:ilvl w:val="0"/>
          <w:numId w:val="6"/>
        </w:numPr>
        <w:shd w:val="clear" w:color="auto" w:fill="auto"/>
        <w:tabs>
          <w:tab w:val="left" w:pos="426"/>
          <w:tab w:val="left" w:pos="567"/>
          <w:tab w:val="left" w:pos="934"/>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перепад рельефа менее 0,4 м необходимо оформлять бортовым камнем или выкладкой естественного камня, более 0,4 м - монолитными или свайными видами подпорных стенок;</w:t>
      </w:r>
    </w:p>
    <w:p w:rsidR="003A2258" w:rsidRPr="00386A8F" w:rsidRDefault="003A2258" w:rsidP="00386A8F">
      <w:pPr>
        <w:pStyle w:val="22"/>
        <w:numPr>
          <w:ilvl w:val="0"/>
          <w:numId w:val="5"/>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водоотведение поверхностных сточных вод в соответствии с СП 32.13330.2012 «Канализация. Наружные сети и сооружения».</w:t>
      </w:r>
    </w:p>
    <w:p w:rsidR="003A2258" w:rsidRPr="00386A8F" w:rsidRDefault="003A2258" w:rsidP="00386A8F">
      <w:pPr>
        <w:pStyle w:val="22"/>
        <w:numPr>
          <w:ilvl w:val="0"/>
          <w:numId w:val="3"/>
        </w:numPr>
        <w:shd w:val="clear" w:color="auto" w:fill="auto"/>
        <w:tabs>
          <w:tab w:val="left" w:pos="426"/>
          <w:tab w:val="left" w:pos="567"/>
          <w:tab w:val="left" w:pos="1060"/>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Каждый земельный участок должен быть оборудован системой отвода поверхностного стока по одному из способов:</w:t>
      </w:r>
    </w:p>
    <w:p w:rsidR="003A2258" w:rsidRPr="00386A8F" w:rsidRDefault="003A2258" w:rsidP="00386A8F">
      <w:pPr>
        <w:pStyle w:val="22"/>
        <w:numPr>
          <w:ilvl w:val="0"/>
          <w:numId w:val="7"/>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посредством устройства дождевой (ливневой) канализации;</w:t>
      </w:r>
    </w:p>
    <w:p w:rsidR="003A2258" w:rsidRPr="00386A8F" w:rsidRDefault="003A2258" w:rsidP="00386A8F">
      <w:pPr>
        <w:pStyle w:val="22"/>
        <w:numPr>
          <w:ilvl w:val="0"/>
          <w:numId w:val="7"/>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посредством организации водоотведения по рельефу местности либо устройства водоотводных лотков;</w:t>
      </w:r>
    </w:p>
    <w:p w:rsidR="003A2258" w:rsidRPr="00386A8F" w:rsidRDefault="003A2258" w:rsidP="00386A8F">
      <w:pPr>
        <w:pStyle w:val="22"/>
        <w:numPr>
          <w:ilvl w:val="0"/>
          <w:numId w:val="7"/>
        </w:numPr>
        <w:shd w:val="clear" w:color="auto" w:fill="auto"/>
        <w:tabs>
          <w:tab w:val="left" w:pos="426"/>
          <w:tab w:val="left" w:pos="567"/>
          <w:tab w:val="left" w:pos="1132"/>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посредством комбинации названных способов.</w:t>
      </w:r>
    </w:p>
    <w:p w:rsidR="003A2258" w:rsidRPr="00386A8F" w:rsidRDefault="003A2258" w:rsidP="00386A8F">
      <w:pPr>
        <w:pStyle w:val="30"/>
        <w:keepNext/>
        <w:keepLines/>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bookmarkStart w:id="5" w:name="bookmark7"/>
      <w:r w:rsidRPr="00386A8F">
        <w:rPr>
          <w:rFonts w:ascii="Times New Roman" w:hAnsi="Times New Roman" w:cs="Times New Roman"/>
          <w:sz w:val="24"/>
          <w:szCs w:val="24"/>
        </w:rPr>
        <w:t>Статья 4. Виды покрытий</w:t>
      </w:r>
      <w:bookmarkEnd w:id="5"/>
    </w:p>
    <w:p w:rsidR="003A2258" w:rsidRPr="00386A8F" w:rsidRDefault="003A2258" w:rsidP="00386A8F">
      <w:pPr>
        <w:pStyle w:val="22"/>
        <w:numPr>
          <w:ilvl w:val="0"/>
          <w:numId w:val="8"/>
        </w:numPr>
        <w:shd w:val="clear" w:color="auto" w:fill="auto"/>
        <w:tabs>
          <w:tab w:val="left" w:pos="426"/>
          <w:tab w:val="left" w:pos="567"/>
          <w:tab w:val="left" w:pos="1060"/>
        </w:tabs>
        <w:spacing w:before="0" w:after="0" w:line="240" w:lineRule="auto"/>
        <w:ind w:right="17"/>
        <w:rPr>
          <w:rFonts w:ascii="Times New Roman" w:hAnsi="Times New Roman" w:cs="Times New Roman"/>
          <w:sz w:val="24"/>
          <w:szCs w:val="24"/>
        </w:rPr>
      </w:pPr>
      <w:r w:rsidRPr="00386A8F">
        <w:rPr>
          <w:rFonts w:ascii="Times New Roman" w:hAnsi="Times New Roman" w:cs="Times New Roman"/>
          <w:sz w:val="24"/>
          <w:szCs w:val="24"/>
        </w:rPr>
        <w:t>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сельского поселения. Для целей благоустройства территории определены следующие виды покрытий:</w:t>
      </w:r>
    </w:p>
    <w:p w:rsidR="003A2258" w:rsidRPr="00386A8F" w:rsidRDefault="003A2258" w:rsidP="00386A8F">
      <w:pPr>
        <w:pStyle w:val="22"/>
        <w:numPr>
          <w:ilvl w:val="0"/>
          <w:numId w:val="9"/>
        </w:numPr>
        <w:shd w:val="clear" w:color="auto" w:fill="auto"/>
        <w:tabs>
          <w:tab w:val="left" w:pos="426"/>
          <w:tab w:val="left" w:pos="567"/>
          <w:tab w:val="left" w:pos="1060"/>
        </w:tabs>
        <w:spacing w:before="0" w:after="0" w:line="240" w:lineRule="auto"/>
        <w:ind w:right="17"/>
        <w:rPr>
          <w:rFonts w:ascii="Times New Roman" w:hAnsi="Times New Roman" w:cs="Times New Roman"/>
          <w:sz w:val="24"/>
          <w:szCs w:val="24"/>
        </w:rPr>
      </w:pPr>
      <w:r w:rsidRPr="00386A8F">
        <w:rPr>
          <w:rFonts w:ascii="Times New Roman" w:hAnsi="Times New Roman" w:cs="Times New Roman"/>
          <w:sz w:val="24"/>
          <w:szCs w:val="24"/>
        </w:rPr>
        <w:t xml:space="preserve">твердые (капитальные) - монолитные или сборные, выполняемые из асфальтобетона, </w:t>
      </w:r>
      <w:proofErr w:type="spellStart"/>
      <w:r w:rsidRPr="00386A8F">
        <w:rPr>
          <w:rFonts w:ascii="Times New Roman" w:hAnsi="Times New Roman" w:cs="Times New Roman"/>
          <w:sz w:val="24"/>
          <w:szCs w:val="24"/>
        </w:rPr>
        <w:t>цементобетона</w:t>
      </w:r>
      <w:proofErr w:type="spellEnd"/>
      <w:r w:rsidRPr="00386A8F">
        <w:rPr>
          <w:rFonts w:ascii="Times New Roman" w:hAnsi="Times New Roman" w:cs="Times New Roman"/>
          <w:sz w:val="24"/>
          <w:szCs w:val="24"/>
        </w:rPr>
        <w:t>, природного камня и тому подобных материалов;</w:t>
      </w:r>
    </w:p>
    <w:p w:rsidR="003A2258" w:rsidRPr="00386A8F" w:rsidRDefault="003A2258" w:rsidP="00386A8F">
      <w:pPr>
        <w:pStyle w:val="22"/>
        <w:numPr>
          <w:ilvl w:val="0"/>
          <w:numId w:val="9"/>
        </w:numPr>
        <w:shd w:val="clear" w:color="auto" w:fill="auto"/>
        <w:tabs>
          <w:tab w:val="left" w:pos="426"/>
          <w:tab w:val="left" w:pos="567"/>
          <w:tab w:val="left" w:pos="1060"/>
          <w:tab w:val="left" w:pos="1238"/>
        </w:tabs>
        <w:spacing w:before="0" w:after="0" w:line="240" w:lineRule="auto"/>
        <w:ind w:right="17"/>
        <w:rPr>
          <w:rFonts w:ascii="Times New Roman" w:hAnsi="Times New Roman" w:cs="Times New Roman"/>
          <w:sz w:val="24"/>
          <w:szCs w:val="24"/>
        </w:rPr>
      </w:pPr>
      <w:r w:rsidRPr="00386A8F">
        <w:rPr>
          <w:rFonts w:ascii="Times New Roman" w:hAnsi="Times New Roman" w:cs="Times New Roman"/>
          <w:sz w:val="24"/>
          <w:szCs w:val="24"/>
        </w:rPr>
        <w:t>мягкие (некапитальные), выполняемые из природных или искусственных сыпучих материалов (песок, щебень, гранитные высевки, керамзит, резиновая крошка и другие), находящихся в естественном состоянии, сухих смесях, уплотненных или укрепленных вяжущими;</w:t>
      </w:r>
    </w:p>
    <w:p w:rsidR="003A2258" w:rsidRPr="00386A8F" w:rsidRDefault="003A2258" w:rsidP="00386A8F">
      <w:pPr>
        <w:pStyle w:val="22"/>
        <w:numPr>
          <w:ilvl w:val="0"/>
          <w:numId w:val="9"/>
        </w:numPr>
        <w:shd w:val="clear" w:color="auto" w:fill="auto"/>
        <w:tabs>
          <w:tab w:val="left" w:pos="426"/>
          <w:tab w:val="left" w:pos="567"/>
          <w:tab w:val="left" w:pos="1060"/>
        </w:tabs>
        <w:spacing w:before="0" w:after="0" w:line="240" w:lineRule="auto"/>
        <w:ind w:right="17"/>
        <w:rPr>
          <w:rFonts w:ascii="Times New Roman" w:hAnsi="Times New Roman" w:cs="Times New Roman"/>
          <w:sz w:val="24"/>
          <w:szCs w:val="24"/>
        </w:rPr>
      </w:pPr>
      <w:r w:rsidRPr="00386A8F">
        <w:rPr>
          <w:rFonts w:ascii="Times New Roman" w:hAnsi="Times New Roman" w:cs="Times New Roman"/>
          <w:sz w:val="24"/>
          <w:szCs w:val="24"/>
        </w:rPr>
        <w:t>газонные, выполняемые по специальным технологиям подготовки и посадки травяного покрова;</w:t>
      </w:r>
    </w:p>
    <w:p w:rsidR="003A2258" w:rsidRPr="00386A8F" w:rsidRDefault="003A2258" w:rsidP="00386A8F">
      <w:pPr>
        <w:pStyle w:val="22"/>
        <w:numPr>
          <w:ilvl w:val="0"/>
          <w:numId w:val="9"/>
        </w:numPr>
        <w:shd w:val="clear" w:color="auto" w:fill="auto"/>
        <w:tabs>
          <w:tab w:val="left" w:pos="426"/>
          <w:tab w:val="left" w:pos="567"/>
          <w:tab w:val="left" w:pos="1060"/>
        </w:tabs>
        <w:spacing w:before="0" w:after="0" w:line="240" w:lineRule="auto"/>
        <w:ind w:right="17"/>
        <w:rPr>
          <w:rFonts w:ascii="Times New Roman" w:hAnsi="Times New Roman" w:cs="Times New Roman"/>
          <w:sz w:val="24"/>
          <w:szCs w:val="24"/>
        </w:rPr>
      </w:pPr>
      <w:r w:rsidRPr="00386A8F">
        <w:rPr>
          <w:rFonts w:ascii="Times New Roman" w:hAnsi="Times New Roman" w:cs="Times New Roman"/>
          <w:sz w:val="24"/>
          <w:szCs w:val="24"/>
        </w:rPr>
        <w:t>комбинированные, представляющие сочетания покрытий, указанных выше (например, плитка, утопленная в газон, и тому подобное);</w:t>
      </w:r>
    </w:p>
    <w:p w:rsidR="003A2258" w:rsidRPr="00386A8F" w:rsidRDefault="003A2258" w:rsidP="00386A8F">
      <w:pPr>
        <w:pStyle w:val="22"/>
        <w:numPr>
          <w:ilvl w:val="0"/>
          <w:numId w:val="9"/>
        </w:numPr>
        <w:shd w:val="clear" w:color="auto" w:fill="auto"/>
        <w:tabs>
          <w:tab w:val="left" w:pos="426"/>
          <w:tab w:val="left" w:pos="567"/>
          <w:tab w:val="left" w:pos="1060"/>
          <w:tab w:val="left" w:pos="1126"/>
        </w:tabs>
        <w:spacing w:before="0" w:after="0" w:line="240" w:lineRule="auto"/>
        <w:ind w:right="17"/>
        <w:rPr>
          <w:rFonts w:ascii="Times New Roman" w:hAnsi="Times New Roman" w:cs="Times New Roman"/>
          <w:sz w:val="24"/>
          <w:szCs w:val="24"/>
        </w:rPr>
      </w:pPr>
      <w:r w:rsidRPr="00386A8F">
        <w:rPr>
          <w:rFonts w:ascii="Times New Roman" w:hAnsi="Times New Roman" w:cs="Times New Roman"/>
          <w:sz w:val="24"/>
          <w:szCs w:val="24"/>
        </w:rPr>
        <w:t>грунтовые.</w:t>
      </w:r>
    </w:p>
    <w:p w:rsidR="003A2258" w:rsidRPr="00386A8F" w:rsidRDefault="003A2258" w:rsidP="00386A8F">
      <w:pPr>
        <w:pStyle w:val="22"/>
        <w:numPr>
          <w:ilvl w:val="0"/>
          <w:numId w:val="8"/>
        </w:numPr>
        <w:shd w:val="clear" w:color="auto" w:fill="auto"/>
        <w:tabs>
          <w:tab w:val="left" w:pos="426"/>
          <w:tab w:val="left" w:pos="567"/>
          <w:tab w:val="left" w:pos="1060"/>
        </w:tabs>
        <w:spacing w:before="0" w:after="0" w:line="240" w:lineRule="auto"/>
        <w:ind w:right="17"/>
        <w:rPr>
          <w:rFonts w:ascii="Times New Roman" w:hAnsi="Times New Roman" w:cs="Times New Roman"/>
          <w:sz w:val="24"/>
          <w:szCs w:val="24"/>
        </w:rPr>
      </w:pPr>
      <w:r w:rsidRPr="00386A8F">
        <w:rPr>
          <w:rFonts w:ascii="Times New Roman" w:hAnsi="Times New Roman" w:cs="Times New Roman"/>
          <w:sz w:val="24"/>
          <w:szCs w:val="24"/>
        </w:rPr>
        <w:t xml:space="preserve">Применяемый в проекте вид покрытия необходимо устанавливать </w:t>
      </w:r>
      <w:proofErr w:type="gramStart"/>
      <w:r w:rsidRPr="00386A8F">
        <w:rPr>
          <w:rFonts w:ascii="Times New Roman" w:hAnsi="Times New Roman" w:cs="Times New Roman"/>
          <w:sz w:val="24"/>
          <w:szCs w:val="24"/>
        </w:rPr>
        <w:t>прочным</w:t>
      </w:r>
      <w:proofErr w:type="gramEnd"/>
      <w:r w:rsidRPr="00386A8F">
        <w:rPr>
          <w:rFonts w:ascii="Times New Roman" w:hAnsi="Times New Roman" w:cs="Times New Roman"/>
          <w:sz w:val="24"/>
          <w:szCs w:val="24"/>
        </w:rPr>
        <w:t xml:space="preserve">, </w:t>
      </w:r>
      <w:proofErr w:type="spellStart"/>
      <w:r w:rsidRPr="00386A8F">
        <w:rPr>
          <w:rFonts w:ascii="Times New Roman" w:hAnsi="Times New Roman" w:cs="Times New Roman"/>
          <w:sz w:val="24"/>
          <w:szCs w:val="24"/>
        </w:rPr>
        <w:t>ремонтопригодным</w:t>
      </w:r>
      <w:proofErr w:type="spellEnd"/>
      <w:r w:rsidRPr="00386A8F">
        <w:rPr>
          <w:rFonts w:ascii="Times New Roman" w:hAnsi="Times New Roman" w:cs="Times New Roman"/>
          <w:sz w:val="24"/>
          <w:szCs w:val="24"/>
        </w:rPr>
        <w:t xml:space="preserve">, </w:t>
      </w:r>
      <w:proofErr w:type="spellStart"/>
      <w:r w:rsidRPr="00386A8F">
        <w:rPr>
          <w:rFonts w:ascii="Times New Roman" w:hAnsi="Times New Roman" w:cs="Times New Roman"/>
          <w:sz w:val="24"/>
          <w:szCs w:val="24"/>
        </w:rPr>
        <w:t>экологичным</w:t>
      </w:r>
      <w:proofErr w:type="spellEnd"/>
      <w:r w:rsidRPr="00386A8F">
        <w:rPr>
          <w:rFonts w:ascii="Times New Roman" w:hAnsi="Times New Roman" w:cs="Times New Roman"/>
          <w:sz w:val="24"/>
          <w:szCs w:val="24"/>
        </w:rPr>
        <w:t xml:space="preserve">, не допускающим скольжения. </w:t>
      </w:r>
      <w:proofErr w:type="gramStart"/>
      <w:r w:rsidRPr="00386A8F">
        <w:rPr>
          <w:rFonts w:ascii="Times New Roman" w:hAnsi="Times New Roman" w:cs="Times New Roman"/>
          <w:sz w:val="24"/>
          <w:szCs w:val="24"/>
        </w:rPr>
        <w:t xml:space="preserve">Выбор видов покрытия следует принимать в соответствии с их целевым назначением: твердых - с учетом возможных </w:t>
      </w:r>
      <w:r w:rsidRPr="00386A8F">
        <w:rPr>
          <w:rFonts w:ascii="Times New Roman" w:hAnsi="Times New Roman" w:cs="Times New Roman"/>
          <w:sz w:val="24"/>
          <w:szCs w:val="24"/>
        </w:rPr>
        <w:lastRenderedPageBreak/>
        <w:t>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тому подобных объектов);</w:t>
      </w:r>
      <w:proofErr w:type="gramEnd"/>
      <w:r w:rsidRPr="00386A8F">
        <w:rPr>
          <w:rFonts w:ascii="Times New Roman" w:hAnsi="Times New Roman" w:cs="Times New Roman"/>
          <w:sz w:val="24"/>
          <w:szCs w:val="24"/>
        </w:rPr>
        <w:t xml:space="preserve"> газонных и комбинированных как наиболее </w:t>
      </w:r>
      <w:proofErr w:type="spellStart"/>
      <w:r w:rsidRPr="00386A8F">
        <w:rPr>
          <w:rFonts w:ascii="Times New Roman" w:hAnsi="Times New Roman" w:cs="Times New Roman"/>
          <w:sz w:val="24"/>
          <w:szCs w:val="24"/>
        </w:rPr>
        <w:t>экологичных</w:t>
      </w:r>
      <w:proofErr w:type="spellEnd"/>
      <w:r w:rsidRPr="00386A8F">
        <w:rPr>
          <w:rFonts w:ascii="Times New Roman" w:hAnsi="Times New Roman" w:cs="Times New Roman"/>
          <w:sz w:val="24"/>
          <w:szCs w:val="24"/>
        </w:rPr>
        <w:t>.</w:t>
      </w:r>
    </w:p>
    <w:p w:rsidR="003A2258" w:rsidRPr="00386A8F" w:rsidRDefault="003A2258" w:rsidP="00386A8F">
      <w:pPr>
        <w:pStyle w:val="22"/>
        <w:numPr>
          <w:ilvl w:val="0"/>
          <w:numId w:val="8"/>
        </w:numPr>
        <w:shd w:val="clear" w:color="auto" w:fill="auto"/>
        <w:tabs>
          <w:tab w:val="left" w:pos="426"/>
          <w:tab w:val="left" w:pos="567"/>
          <w:tab w:val="left" w:pos="1060"/>
        </w:tabs>
        <w:spacing w:before="0" w:after="0" w:line="240" w:lineRule="auto"/>
        <w:ind w:right="16"/>
        <w:rPr>
          <w:rFonts w:ascii="Times New Roman" w:hAnsi="Times New Roman" w:cs="Times New Roman"/>
          <w:sz w:val="24"/>
          <w:szCs w:val="24"/>
        </w:rPr>
      </w:pPr>
      <w:proofErr w:type="gramStart"/>
      <w:r w:rsidRPr="00386A8F">
        <w:rPr>
          <w:rFonts w:ascii="Times New Roman" w:hAnsi="Times New Roman" w:cs="Times New Roman"/>
          <w:sz w:val="24"/>
          <w:szCs w:val="24"/>
        </w:rPr>
        <w:t>Твердые виды покрытия устанавливать с шероховатой поверхностью с коэффициентом сцепления в сухом состоянии не менее 0,6, в мокром - не менее 0,4.</w:t>
      </w:r>
      <w:proofErr w:type="gramEnd"/>
      <w:r w:rsidRPr="00386A8F">
        <w:rPr>
          <w:rFonts w:ascii="Times New Roman" w:hAnsi="Times New Roman" w:cs="Times New Roman"/>
          <w:sz w:val="24"/>
          <w:szCs w:val="24"/>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переходах, на ступенях лестниц, площадках крылец входных групп зданий.</w:t>
      </w:r>
    </w:p>
    <w:p w:rsidR="003A2258" w:rsidRPr="00386A8F" w:rsidRDefault="003A2258" w:rsidP="00386A8F">
      <w:pPr>
        <w:pStyle w:val="22"/>
        <w:numPr>
          <w:ilvl w:val="0"/>
          <w:numId w:val="8"/>
        </w:numPr>
        <w:shd w:val="clear" w:color="auto" w:fill="auto"/>
        <w:tabs>
          <w:tab w:val="left" w:pos="426"/>
          <w:tab w:val="left" w:pos="567"/>
          <w:tab w:val="left" w:pos="1060"/>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Уклон поверхности твердых видов покрытия должен обеспечивать отвод поверхностных сточных вод, на водоразделах при наличии системы дождевой (ливневой) канализации он назначается не менее 4 промилле; при отсутствии системы дождевой (ливневой) канализации - не менее 5 промилле. Максимальные уклоны следует назначать в зависимости от условий движения транспорта и пешеходов.</w:t>
      </w:r>
    </w:p>
    <w:p w:rsidR="003A2258" w:rsidRPr="00386A8F" w:rsidRDefault="003A2258" w:rsidP="00386A8F">
      <w:pPr>
        <w:pStyle w:val="22"/>
        <w:numPr>
          <w:ilvl w:val="0"/>
          <w:numId w:val="8"/>
        </w:numPr>
        <w:shd w:val="clear" w:color="auto" w:fill="auto"/>
        <w:tabs>
          <w:tab w:val="left" w:pos="426"/>
          <w:tab w:val="left" w:pos="567"/>
          <w:tab w:val="left" w:pos="1060"/>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Для деревьев, расположенных в мощении, при отсутствии иных видов защиты (приствольных решеток, бордюров, </w:t>
      </w:r>
      <w:proofErr w:type="spellStart"/>
      <w:r w:rsidRPr="00386A8F">
        <w:rPr>
          <w:rFonts w:ascii="Times New Roman" w:hAnsi="Times New Roman" w:cs="Times New Roman"/>
          <w:sz w:val="24"/>
          <w:szCs w:val="24"/>
        </w:rPr>
        <w:t>периметральных</w:t>
      </w:r>
      <w:proofErr w:type="spellEnd"/>
      <w:r w:rsidRPr="00386A8F">
        <w:rPr>
          <w:rFonts w:ascii="Times New Roman" w:hAnsi="Times New Roman" w:cs="Times New Roman"/>
          <w:sz w:val="24"/>
          <w:szCs w:val="24"/>
        </w:rPr>
        <w:t xml:space="preserve"> скамей и прочее)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r w:rsidRPr="00386A8F">
        <w:rPr>
          <w:rFonts w:ascii="Times New Roman" w:hAnsi="Times New Roman" w:cs="Times New Roman"/>
          <w:sz w:val="24"/>
          <w:szCs w:val="24"/>
        </w:rPr>
        <w:tab/>
      </w:r>
    </w:p>
    <w:p w:rsidR="003A2258" w:rsidRPr="00386A8F" w:rsidRDefault="003A2258" w:rsidP="00386A8F">
      <w:pPr>
        <w:pStyle w:val="30"/>
        <w:keepNext/>
        <w:keepLines/>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bookmarkStart w:id="6" w:name="bookmark8"/>
      <w:r w:rsidRPr="00386A8F">
        <w:rPr>
          <w:rFonts w:ascii="Times New Roman" w:hAnsi="Times New Roman" w:cs="Times New Roman"/>
          <w:sz w:val="24"/>
          <w:szCs w:val="24"/>
        </w:rPr>
        <w:t>Статья 5. Сопряжения поверхностей</w:t>
      </w:r>
      <w:bookmarkEnd w:id="6"/>
    </w:p>
    <w:p w:rsidR="003A2258" w:rsidRPr="00386A8F" w:rsidRDefault="003A2258" w:rsidP="00386A8F">
      <w:pPr>
        <w:pStyle w:val="22"/>
        <w:numPr>
          <w:ilvl w:val="0"/>
          <w:numId w:val="10"/>
        </w:numPr>
        <w:shd w:val="clear" w:color="auto" w:fill="auto"/>
        <w:tabs>
          <w:tab w:val="left" w:pos="426"/>
          <w:tab w:val="left" w:pos="567"/>
          <w:tab w:val="left" w:pos="105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К элементам сопряжения поверхностей относят различные виды бортовых камней, пандусы, ступени, лестницы.</w:t>
      </w:r>
    </w:p>
    <w:p w:rsidR="003A2258" w:rsidRPr="00386A8F" w:rsidRDefault="003A2258" w:rsidP="00386A8F">
      <w:pPr>
        <w:pStyle w:val="22"/>
        <w:shd w:val="clear" w:color="auto" w:fill="auto"/>
        <w:tabs>
          <w:tab w:val="left" w:pos="426"/>
          <w:tab w:val="left" w:pos="567"/>
          <w:tab w:val="left" w:pos="105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Данные элементы устанавливаются с учетом обеспечения условий доступности для инвалидов и маломобильных групп населения согласно требованиям "СП 59.13330.2020. Свод правил. Доступность зданий и сооружений для маломобильных групп населения. СНиП 35-01-2001" (утв. и введен в действие Приказом Минстроя России от 30.12.2020 N 904/</w:t>
      </w:r>
      <w:proofErr w:type="spellStart"/>
      <w:proofErr w:type="gramStart"/>
      <w:r w:rsidRPr="00386A8F">
        <w:rPr>
          <w:rFonts w:ascii="Times New Roman" w:hAnsi="Times New Roman" w:cs="Times New Roman"/>
          <w:sz w:val="24"/>
          <w:szCs w:val="24"/>
        </w:rPr>
        <w:t>пр</w:t>
      </w:r>
      <w:proofErr w:type="spellEnd"/>
      <w:proofErr w:type="gramEnd"/>
      <w:r w:rsidRPr="00386A8F">
        <w:rPr>
          <w:rFonts w:ascii="Times New Roman" w:hAnsi="Times New Roman" w:cs="Times New Roman"/>
          <w:sz w:val="24"/>
          <w:szCs w:val="24"/>
        </w:rPr>
        <w:t>) и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w:t>
      </w:r>
    </w:p>
    <w:p w:rsidR="003A2258" w:rsidRPr="00386A8F" w:rsidRDefault="003A2258" w:rsidP="00386A8F">
      <w:pPr>
        <w:pStyle w:val="22"/>
        <w:numPr>
          <w:ilvl w:val="0"/>
          <w:numId w:val="10"/>
        </w:numPr>
        <w:shd w:val="clear" w:color="auto" w:fill="auto"/>
        <w:tabs>
          <w:tab w:val="left" w:pos="426"/>
          <w:tab w:val="left" w:pos="567"/>
          <w:tab w:val="left" w:pos="105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На стыке тротуара и проезжей части необходимо устанавливать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w:t>
      </w:r>
      <w:proofErr w:type="gramStart"/>
      <w:r w:rsidRPr="00386A8F">
        <w:rPr>
          <w:rFonts w:ascii="Times New Roman" w:hAnsi="Times New Roman" w:cs="Times New Roman"/>
          <w:sz w:val="24"/>
          <w:szCs w:val="24"/>
        </w:rPr>
        <w:t>Для предотвращения наезда автотранспорта на газон в местах сопряжения покрытия проезжей части с газоном обязательно применение повышенного бортового камня на улицах</w:t>
      </w:r>
      <w:proofErr w:type="gramEnd"/>
      <w:r w:rsidRPr="00386A8F">
        <w:rPr>
          <w:rFonts w:ascii="Times New Roman" w:hAnsi="Times New Roman" w:cs="Times New Roman"/>
          <w:sz w:val="24"/>
          <w:szCs w:val="24"/>
        </w:rPr>
        <w:t xml:space="preserve"> поселения, а также площадках автостоянок при крупных объектах обслуживания. Бортовые камни устанавливаются с превышением над уровнем газона не менее 50 мм на расстоянии не менее 0,5 м от внешнего края бортового камня, что защищает газон и предотвращает попадание грязи и растительного мусора на проезжую часть.</w:t>
      </w:r>
    </w:p>
    <w:p w:rsidR="003A2258" w:rsidRPr="00386A8F" w:rsidRDefault="003A2258" w:rsidP="00386A8F">
      <w:pPr>
        <w:pStyle w:val="22"/>
        <w:numPr>
          <w:ilvl w:val="0"/>
          <w:numId w:val="10"/>
        </w:numPr>
        <w:shd w:val="clear" w:color="auto" w:fill="auto"/>
        <w:tabs>
          <w:tab w:val="left" w:pos="426"/>
          <w:tab w:val="left" w:pos="567"/>
          <w:tab w:val="left" w:pos="105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тому подобное) для оформления примыкания различных типов покрытия.</w:t>
      </w:r>
    </w:p>
    <w:p w:rsidR="003A2258" w:rsidRPr="00386A8F" w:rsidRDefault="003A2258" w:rsidP="00386A8F">
      <w:pPr>
        <w:pStyle w:val="22"/>
        <w:numPr>
          <w:ilvl w:val="0"/>
          <w:numId w:val="10"/>
        </w:numPr>
        <w:shd w:val="clear" w:color="auto" w:fill="auto"/>
        <w:tabs>
          <w:tab w:val="left" w:pos="426"/>
          <w:tab w:val="left" w:pos="567"/>
          <w:tab w:val="left" w:pos="105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3A2258" w:rsidRPr="00386A8F" w:rsidRDefault="003A2258" w:rsidP="00386A8F">
      <w:pPr>
        <w:pStyle w:val="22"/>
        <w:numPr>
          <w:ilvl w:val="0"/>
          <w:numId w:val="10"/>
        </w:numPr>
        <w:shd w:val="clear" w:color="auto" w:fill="auto"/>
        <w:tabs>
          <w:tab w:val="left" w:pos="426"/>
          <w:tab w:val="left" w:pos="567"/>
          <w:tab w:val="left" w:pos="105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При проектировании открытых лестниц на перепадах рельефа высоту ступеней необходимо назначать не более 120 мм, ширину - не менее 400 мм и уклон 10-20 промилле в сторону </w:t>
      </w:r>
      <w:r w:rsidRPr="00386A8F">
        <w:rPr>
          <w:rFonts w:ascii="Times New Roman" w:hAnsi="Times New Roman" w:cs="Times New Roman"/>
          <w:sz w:val="24"/>
          <w:szCs w:val="24"/>
        </w:rPr>
        <w:lastRenderedPageBreak/>
        <w:t xml:space="preserve">вышележащей ступени. После каждых 10-12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w:t>
      </w:r>
      <w:proofErr w:type="gramStart"/>
      <w:r w:rsidRPr="00386A8F">
        <w:rPr>
          <w:rFonts w:ascii="Times New Roman" w:hAnsi="Times New Roman" w:cs="Times New Roman"/>
          <w:sz w:val="24"/>
          <w:szCs w:val="24"/>
        </w:rPr>
        <w:t>одинаковыми</w:t>
      </w:r>
      <w:proofErr w:type="gramEnd"/>
      <w:r w:rsidRPr="00386A8F">
        <w:rPr>
          <w:rFonts w:ascii="Times New Roman" w:hAnsi="Times New Roman" w:cs="Times New Roman"/>
          <w:sz w:val="24"/>
          <w:szCs w:val="24"/>
        </w:rPr>
        <w:t xml:space="preserve"> по ширине и высоте подъема ступеней. При проектировании лестниц в условиях реконструкции сложившихся территорий сельского поселения высота ступеней может быть увеличена до 150 мм, а ширина ступеней и длина площадки - уменьшена до 300 мм и 1,0 м соответственно.</w:t>
      </w:r>
    </w:p>
    <w:p w:rsidR="003A2258" w:rsidRPr="00386A8F" w:rsidRDefault="003A2258" w:rsidP="00386A8F">
      <w:pPr>
        <w:pStyle w:val="22"/>
        <w:numPr>
          <w:ilvl w:val="0"/>
          <w:numId w:val="10"/>
        </w:numPr>
        <w:shd w:val="clear" w:color="auto" w:fill="auto"/>
        <w:tabs>
          <w:tab w:val="left" w:pos="426"/>
          <w:tab w:val="left" w:pos="567"/>
          <w:tab w:val="left" w:pos="105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Пандус необходимо выполнять из нескользкого материала с шероховатой текстурой поверхности без горизонтальных канавок. При отсутствии ограждающих пандус конструкций обязательно предусматривать ограждающий бортик высотой не менее 75 мм и поручни. Уклон бордюрного пандуса следует принимать 1:12.</w:t>
      </w:r>
    </w:p>
    <w:p w:rsidR="003A2258" w:rsidRPr="00386A8F" w:rsidRDefault="003A2258" w:rsidP="00386A8F">
      <w:pPr>
        <w:pStyle w:val="22"/>
        <w:numPr>
          <w:ilvl w:val="0"/>
          <w:numId w:val="10"/>
        </w:numPr>
        <w:shd w:val="clear" w:color="auto" w:fill="auto"/>
        <w:tabs>
          <w:tab w:val="left" w:pos="426"/>
          <w:tab w:val="left" w:pos="567"/>
          <w:tab w:val="left" w:pos="105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При повороте пандуса или его протяженности более 9 м не реже, чем через каждые 9 м обязательно предусматривать горизонтальные площадки размером </w:t>
      </w:r>
      <w:r w:rsidRPr="00386A8F">
        <w:rPr>
          <w:rFonts w:ascii="Times New Roman" w:hAnsi="Times New Roman" w:cs="Times New Roman"/>
          <w:sz w:val="24"/>
          <w:szCs w:val="24"/>
          <w:lang w:bidi="en-US"/>
        </w:rPr>
        <w:t>1,5</w:t>
      </w:r>
      <w:r w:rsidRPr="00386A8F">
        <w:rPr>
          <w:rFonts w:ascii="Times New Roman" w:hAnsi="Times New Roman" w:cs="Times New Roman"/>
          <w:sz w:val="24"/>
          <w:szCs w:val="24"/>
          <w:lang w:val="en-US" w:bidi="en-US"/>
        </w:rPr>
        <w:t>x</w:t>
      </w:r>
      <w:r w:rsidRPr="00386A8F">
        <w:rPr>
          <w:rFonts w:ascii="Times New Roman" w:hAnsi="Times New Roman" w:cs="Times New Roman"/>
          <w:sz w:val="24"/>
          <w:szCs w:val="24"/>
          <w:lang w:bidi="en-US"/>
        </w:rPr>
        <w:t>1,</w:t>
      </w:r>
      <w:r w:rsidRPr="00386A8F">
        <w:rPr>
          <w:rFonts w:ascii="Times New Roman" w:hAnsi="Times New Roman" w:cs="Times New Roman"/>
          <w:sz w:val="24"/>
          <w:szCs w:val="24"/>
        </w:rPr>
        <w:t xml:space="preserve">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386A8F">
        <w:rPr>
          <w:rFonts w:ascii="Times New Roman" w:hAnsi="Times New Roman" w:cs="Times New Roman"/>
          <w:sz w:val="24"/>
          <w:szCs w:val="24"/>
        </w:rPr>
        <w:t>отличающимися</w:t>
      </w:r>
      <w:proofErr w:type="gramEnd"/>
      <w:r w:rsidRPr="00386A8F">
        <w:rPr>
          <w:rFonts w:ascii="Times New Roman" w:hAnsi="Times New Roman" w:cs="Times New Roman"/>
          <w:sz w:val="24"/>
          <w:szCs w:val="24"/>
        </w:rPr>
        <w:t xml:space="preserve"> от окружающих поверхностей текстурой и цветом.</w:t>
      </w:r>
    </w:p>
    <w:p w:rsidR="003A2258" w:rsidRPr="00386A8F" w:rsidRDefault="003A2258" w:rsidP="00386A8F">
      <w:pPr>
        <w:pStyle w:val="22"/>
        <w:numPr>
          <w:ilvl w:val="0"/>
          <w:numId w:val="10"/>
        </w:numPr>
        <w:shd w:val="clear" w:color="auto" w:fill="auto"/>
        <w:tabs>
          <w:tab w:val="left" w:pos="426"/>
          <w:tab w:val="left" w:pos="567"/>
          <w:tab w:val="left" w:pos="1057"/>
          <w:tab w:val="left" w:pos="1225"/>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По обеим сторонам лестницы или пандуса необходимо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желательно предусматривать конструкции поручней, исключающие соприкосновение руки с металлом.</w:t>
      </w:r>
    </w:p>
    <w:p w:rsidR="003A2258" w:rsidRPr="00386A8F" w:rsidRDefault="003A2258" w:rsidP="00386A8F">
      <w:pPr>
        <w:pStyle w:val="22"/>
        <w:numPr>
          <w:ilvl w:val="0"/>
          <w:numId w:val="10"/>
        </w:numPr>
        <w:shd w:val="clear" w:color="auto" w:fill="auto"/>
        <w:tabs>
          <w:tab w:val="left" w:pos="426"/>
          <w:tab w:val="left" w:pos="567"/>
          <w:tab w:val="left" w:pos="105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необходимо выполнять мероприятия согласно подпункту 5 пункта 2 статьи 3 главы 2 настоящих Правил.</w:t>
      </w:r>
    </w:p>
    <w:p w:rsidR="003A2258" w:rsidRPr="00386A8F" w:rsidRDefault="003A2258" w:rsidP="00386A8F">
      <w:pPr>
        <w:pStyle w:val="30"/>
        <w:keepNext/>
        <w:keepLines/>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bookmarkStart w:id="7" w:name="bookmark9"/>
      <w:r w:rsidRPr="00386A8F">
        <w:rPr>
          <w:rFonts w:ascii="Times New Roman" w:hAnsi="Times New Roman" w:cs="Times New Roman"/>
          <w:sz w:val="24"/>
          <w:szCs w:val="24"/>
        </w:rPr>
        <w:t>Статья 6. Ограждения</w:t>
      </w:r>
      <w:bookmarkEnd w:id="7"/>
    </w:p>
    <w:p w:rsidR="003A2258" w:rsidRPr="00386A8F" w:rsidRDefault="003A2258" w:rsidP="00386A8F">
      <w:pPr>
        <w:pStyle w:val="22"/>
        <w:numPr>
          <w:ilvl w:val="0"/>
          <w:numId w:val="11"/>
        </w:numPr>
        <w:shd w:val="clear" w:color="auto" w:fill="auto"/>
        <w:tabs>
          <w:tab w:val="left" w:pos="426"/>
          <w:tab w:val="left" w:pos="567"/>
          <w:tab w:val="left" w:pos="1225"/>
        </w:tabs>
        <w:spacing w:before="0" w:after="0" w:line="240" w:lineRule="auto"/>
        <w:ind w:right="16"/>
        <w:rPr>
          <w:rFonts w:ascii="Times New Roman" w:hAnsi="Times New Roman" w:cs="Times New Roman"/>
          <w:sz w:val="24"/>
          <w:szCs w:val="24"/>
        </w:rPr>
      </w:pPr>
      <w:proofErr w:type="gramStart"/>
      <w:r w:rsidRPr="00386A8F">
        <w:rPr>
          <w:rFonts w:ascii="Times New Roman" w:hAnsi="Times New Roman" w:cs="Times New Roman"/>
          <w:sz w:val="24"/>
          <w:szCs w:val="24"/>
        </w:rPr>
        <w:t>В целях благоустройства на территории сельского поселения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- 1,8-2,0 м), виду материала (металлические, железобетонные и другие), степени проницаемости для взгляда (прозрачные, глухие), степени стационарности (постоянные, временные, передвижные).</w:t>
      </w:r>
      <w:proofErr w:type="gramEnd"/>
    </w:p>
    <w:p w:rsidR="003A2258" w:rsidRPr="00386A8F" w:rsidRDefault="003A2258" w:rsidP="00386A8F">
      <w:pPr>
        <w:pStyle w:val="22"/>
        <w:numPr>
          <w:ilvl w:val="0"/>
          <w:numId w:val="11"/>
        </w:numPr>
        <w:shd w:val="clear" w:color="auto" w:fill="auto"/>
        <w:tabs>
          <w:tab w:val="left" w:pos="426"/>
          <w:tab w:val="left" w:pos="567"/>
          <w:tab w:val="left" w:pos="1038"/>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Содержание общих межевых границ между соседними земельными участками осуществляется на равноправных началах, устанавливаемых в порядке добровольной договоренности.</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proofErr w:type="gramStart"/>
      <w:r w:rsidRPr="00386A8F">
        <w:rPr>
          <w:rFonts w:ascii="Times New Roman" w:hAnsi="Times New Roman" w:cs="Times New Roman"/>
          <w:sz w:val="24"/>
          <w:szCs w:val="24"/>
        </w:rPr>
        <w:t>Ограждения на межевых границах между земельными участками устанавливают высотой до 2,0 м.</w:t>
      </w:r>
      <w:r w:rsidRPr="00386A8F">
        <w:rPr>
          <w:rFonts w:ascii="Times New Roman" w:hAnsi="Times New Roman" w:cs="Times New Roman"/>
          <w:color w:val="C00000"/>
          <w:sz w:val="24"/>
          <w:szCs w:val="24"/>
        </w:rPr>
        <w:t xml:space="preserve"> </w:t>
      </w:r>
      <w:r w:rsidRPr="00386A8F">
        <w:rPr>
          <w:rFonts w:ascii="Times New Roman" w:hAnsi="Times New Roman" w:cs="Times New Roman"/>
          <w:sz w:val="24"/>
          <w:szCs w:val="24"/>
        </w:rPr>
        <w:t>При прохождении ограждения напротив окон жилых комнат дома на соседнем земельным участке, высота ограждения не должна превышать расстояния от наружной грани фундамента жилого дома на соседнем участке.</w:t>
      </w:r>
      <w:proofErr w:type="gramEnd"/>
      <w:r w:rsidRPr="00386A8F">
        <w:rPr>
          <w:rFonts w:ascii="Times New Roman" w:hAnsi="Times New Roman" w:cs="Times New Roman"/>
          <w:sz w:val="24"/>
          <w:szCs w:val="24"/>
        </w:rPr>
        <w:t xml:space="preserve"> Возведение ограждения на межевых границах с превышением указанной высоты допускается по согласованию со смежными землепользователями.</w:t>
      </w:r>
    </w:p>
    <w:p w:rsidR="003A2258" w:rsidRPr="00386A8F" w:rsidRDefault="003A2258" w:rsidP="00386A8F">
      <w:pPr>
        <w:pStyle w:val="22"/>
        <w:numPr>
          <w:ilvl w:val="0"/>
          <w:numId w:val="11"/>
        </w:numPr>
        <w:shd w:val="clear" w:color="auto" w:fill="auto"/>
        <w:tabs>
          <w:tab w:val="left" w:pos="426"/>
          <w:tab w:val="left" w:pos="567"/>
          <w:tab w:val="left" w:pos="1038"/>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3A2258" w:rsidRPr="00386A8F" w:rsidRDefault="003A2258" w:rsidP="00386A8F">
      <w:pPr>
        <w:pStyle w:val="22"/>
        <w:numPr>
          <w:ilvl w:val="0"/>
          <w:numId w:val="11"/>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На территориях общественного, жилого, рекреационного назначения запрещается проектирование глухих и железобетонных ограждений. Применяются декоративные металлические ограждения.</w:t>
      </w:r>
    </w:p>
    <w:p w:rsidR="003A2258" w:rsidRPr="00386A8F" w:rsidRDefault="003A2258" w:rsidP="00386A8F">
      <w:pPr>
        <w:pStyle w:val="22"/>
        <w:numPr>
          <w:ilvl w:val="0"/>
          <w:numId w:val="11"/>
        </w:numPr>
        <w:shd w:val="clear" w:color="auto" w:fill="auto"/>
        <w:tabs>
          <w:tab w:val="left" w:pos="426"/>
          <w:tab w:val="left" w:pos="567"/>
          <w:tab w:val="left" w:pos="124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Необходимо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386A8F">
        <w:rPr>
          <w:rFonts w:ascii="Times New Roman" w:hAnsi="Times New Roman" w:cs="Times New Roman"/>
          <w:sz w:val="24"/>
          <w:szCs w:val="24"/>
        </w:rPr>
        <w:t>вытаптывания</w:t>
      </w:r>
      <w:proofErr w:type="spellEnd"/>
      <w:r w:rsidRPr="00386A8F">
        <w:rPr>
          <w:rFonts w:ascii="Times New Roman" w:hAnsi="Times New Roman" w:cs="Times New Roman"/>
          <w:sz w:val="24"/>
          <w:szCs w:val="24"/>
        </w:rPr>
        <w:t xml:space="preserve"> троп через газон. Ограждения необходимо размещать на территории газона с отступом от границы примыкания порядка 0,2-0,3 м.</w:t>
      </w:r>
    </w:p>
    <w:p w:rsidR="003A2258" w:rsidRPr="00386A8F" w:rsidRDefault="003A2258" w:rsidP="00386A8F">
      <w:pPr>
        <w:pStyle w:val="22"/>
        <w:numPr>
          <w:ilvl w:val="0"/>
          <w:numId w:val="11"/>
        </w:numPr>
        <w:shd w:val="clear" w:color="auto" w:fill="auto"/>
        <w:tabs>
          <w:tab w:val="left" w:pos="426"/>
          <w:tab w:val="left" w:pos="567"/>
          <w:tab w:val="left" w:pos="123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lastRenderedPageBreak/>
        <w:t>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3A2258" w:rsidRPr="00386A8F" w:rsidRDefault="003A2258" w:rsidP="00386A8F">
      <w:pPr>
        <w:pStyle w:val="22"/>
        <w:numPr>
          <w:ilvl w:val="0"/>
          <w:numId w:val="11"/>
        </w:numPr>
        <w:shd w:val="clear" w:color="auto" w:fill="auto"/>
        <w:tabs>
          <w:tab w:val="left" w:pos="426"/>
          <w:tab w:val="left" w:pos="567"/>
          <w:tab w:val="left" w:pos="124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3A2258" w:rsidRPr="00386A8F" w:rsidRDefault="003A2258" w:rsidP="00386A8F">
      <w:pPr>
        <w:pStyle w:val="22"/>
        <w:numPr>
          <w:ilvl w:val="0"/>
          <w:numId w:val="11"/>
        </w:numPr>
        <w:shd w:val="clear" w:color="auto" w:fill="auto"/>
        <w:tabs>
          <w:tab w:val="left" w:pos="426"/>
          <w:tab w:val="left" w:pos="567"/>
          <w:tab w:val="left" w:pos="136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Дорожные ограждения содержатся специализированной организацией, осуществляющей содержание и уборку дорог.</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3A2258" w:rsidRPr="00386A8F" w:rsidRDefault="003A2258" w:rsidP="00386A8F">
      <w:pPr>
        <w:pStyle w:val="30"/>
        <w:keepNext/>
        <w:keepLines/>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bookmarkStart w:id="8" w:name="bookmark10"/>
      <w:r w:rsidRPr="00386A8F">
        <w:rPr>
          <w:rFonts w:ascii="Times New Roman" w:hAnsi="Times New Roman" w:cs="Times New Roman"/>
          <w:sz w:val="24"/>
          <w:szCs w:val="24"/>
        </w:rPr>
        <w:t>Статья 7. Малые архитектурные формы (МАФ)</w:t>
      </w:r>
      <w:bookmarkEnd w:id="8"/>
    </w:p>
    <w:p w:rsidR="003A2258" w:rsidRPr="00386A8F" w:rsidRDefault="003A2258" w:rsidP="00386A8F">
      <w:pPr>
        <w:pStyle w:val="22"/>
        <w:numPr>
          <w:ilvl w:val="0"/>
          <w:numId w:val="12"/>
        </w:numPr>
        <w:shd w:val="clear" w:color="auto" w:fill="auto"/>
        <w:tabs>
          <w:tab w:val="left" w:pos="426"/>
          <w:tab w:val="left" w:pos="567"/>
          <w:tab w:val="left" w:pos="1182"/>
        </w:tabs>
        <w:spacing w:before="0" w:after="0" w:line="240" w:lineRule="auto"/>
        <w:ind w:right="16"/>
        <w:rPr>
          <w:rFonts w:ascii="Times New Roman" w:hAnsi="Times New Roman" w:cs="Times New Roman"/>
          <w:sz w:val="24"/>
          <w:szCs w:val="24"/>
        </w:rPr>
      </w:pPr>
      <w:proofErr w:type="gramStart"/>
      <w:r w:rsidRPr="00386A8F">
        <w:rPr>
          <w:rFonts w:ascii="Times New Roman" w:hAnsi="Times New Roman" w:cs="Times New Roman"/>
          <w:sz w:val="24"/>
          <w:szCs w:val="24"/>
        </w:rPr>
        <w:t xml:space="preserve">В целях благоустройства на территории сельского поселения при создании МАФ используются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386A8F">
        <w:rPr>
          <w:rFonts w:ascii="Times New Roman" w:hAnsi="Times New Roman" w:cs="Times New Roman"/>
          <w:sz w:val="24"/>
          <w:szCs w:val="24"/>
        </w:rPr>
        <w:t>экологичных</w:t>
      </w:r>
      <w:proofErr w:type="spellEnd"/>
      <w:r w:rsidRPr="00386A8F">
        <w:rPr>
          <w:rFonts w:ascii="Times New Roman" w:hAnsi="Times New Roman" w:cs="Times New Roman"/>
          <w:sz w:val="24"/>
          <w:szCs w:val="24"/>
        </w:rPr>
        <w:t xml:space="preserve"> материалов, привлечения людей к активному и здоровому время препровождению на территории с зелеными насаждениями.</w:t>
      </w:r>
      <w:proofErr w:type="gramEnd"/>
    </w:p>
    <w:p w:rsidR="003A2258" w:rsidRPr="00386A8F" w:rsidRDefault="003A2258" w:rsidP="00386A8F">
      <w:pPr>
        <w:pStyle w:val="22"/>
        <w:numPr>
          <w:ilvl w:val="0"/>
          <w:numId w:val="12"/>
        </w:numPr>
        <w:shd w:val="clear" w:color="auto" w:fill="auto"/>
        <w:tabs>
          <w:tab w:val="left" w:pos="426"/>
          <w:tab w:val="left" w:pos="567"/>
          <w:tab w:val="left" w:pos="121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При проектировании, выборе МАФ необходимо учитывать:</w:t>
      </w:r>
    </w:p>
    <w:p w:rsidR="003A2258" w:rsidRPr="00386A8F" w:rsidRDefault="003A2258" w:rsidP="00386A8F">
      <w:pPr>
        <w:pStyle w:val="22"/>
        <w:numPr>
          <w:ilvl w:val="0"/>
          <w:numId w:val="13"/>
        </w:numPr>
        <w:shd w:val="clear" w:color="auto" w:fill="auto"/>
        <w:tabs>
          <w:tab w:val="left" w:pos="426"/>
          <w:tab w:val="left" w:pos="567"/>
          <w:tab w:val="left" w:pos="121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соответствие материалов и конструкции МАФ климату и назначению</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МАФ;</w:t>
      </w:r>
    </w:p>
    <w:p w:rsidR="003A2258" w:rsidRPr="00386A8F" w:rsidRDefault="003A2258" w:rsidP="00386A8F">
      <w:pPr>
        <w:pStyle w:val="22"/>
        <w:numPr>
          <w:ilvl w:val="0"/>
          <w:numId w:val="13"/>
        </w:numPr>
        <w:shd w:val="clear" w:color="auto" w:fill="auto"/>
        <w:tabs>
          <w:tab w:val="left" w:pos="426"/>
          <w:tab w:val="left" w:pos="567"/>
          <w:tab w:val="left" w:pos="136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антивандальную защищенность - от разрушения, оклейки, нанесения надписей и изображений;</w:t>
      </w:r>
    </w:p>
    <w:p w:rsidR="003A2258" w:rsidRPr="00386A8F" w:rsidRDefault="003A2258" w:rsidP="00386A8F">
      <w:pPr>
        <w:pStyle w:val="22"/>
        <w:numPr>
          <w:ilvl w:val="0"/>
          <w:numId w:val="13"/>
        </w:numPr>
        <w:shd w:val="clear" w:color="auto" w:fill="auto"/>
        <w:tabs>
          <w:tab w:val="left" w:pos="426"/>
          <w:tab w:val="left" w:pos="567"/>
          <w:tab w:val="left" w:pos="138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возможность ремонта или замены деталей МАФ;</w:t>
      </w:r>
    </w:p>
    <w:p w:rsidR="003A2258" w:rsidRPr="00386A8F" w:rsidRDefault="003A2258" w:rsidP="00386A8F">
      <w:pPr>
        <w:pStyle w:val="22"/>
        <w:numPr>
          <w:ilvl w:val="0"/>
          <w:numId w:val="13"/>
        </w:numPr>
        <w:shd w:val="clear" w:color="auto" w:fill="auto"/>
        <w:tabs>
          <w:tab w:val="left" w:pos="426"/>
          <w:tab w:val="left" w:pos="567"/>
          <w:tab w:val="left" w:pos="138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защиту от образования наледи и снежных заносов, обеспечение стока воды;</w:t>
      </w:r>
    </w:p>
    <w:p w:rsidR="003A2258" w:rsidRPr="00386A8F" w:rsidRDefault="003A2258" w:rsidP="00386A8F">
      <w:pPr>
        <w:pStyle w:val="22"/>
        <w:numPr>
          <w:ilvl w:val="0"/>
          <w:numId w:val="13"/>
        </w:numPr>
        <w:shd w:val="clear" w:color="auto" w:fill="auto"/>
        <w:tabs>
          <w:tab w:val="left" w:pos="426"/>
          <w:tab w:val="left" w:pos="567"/>
          <w:tab w:val="left" w:pos="137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удобство обслуживания, а также механизированной и ручной очистки территории рядом с МАФ и под конструкцией;</w:t>
      </w:r>
    </w:p>
    <w:p w:rsidR="003A2258" w:rsidRPr="00386A8F" w:rsidRDefault="003A2258" w:rsidP="00386A8F">
      <w:pPr>
        <w:pStyle w:val="22"/>
        <w:numPr>
          <w:ilvl w:val="0"/>
          <w:numId w:val="13"/>
        </w:numPr>
        <w:shd w:val="clear" w:color="auto" w:fill="auto"/>
        <w:tabs>
          <w:tab w:val="left" w:pos="426"/>
          <w:tab w:val="left" w:pos="567"/>
          <w:tab w:val="left" w:pos="138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эргономичность конструкций (высоту и наклон спинки, высоту урн и прочее);</w:t>
      </w:r>
    </w:p>
    <w:p w:rsidR="003A2258" w:rsidRPr="00386A8F" w:rsidRDefault="003A2258" w:rsidP="00386A8F">
      <w:pPr>
        <w:pStyle w:val="22"/>
        <w:numPr>
          <w:ilvl w:val="0"/>
          <w:numId w:val="13"/>
        </w:numPr>
        <w:shd w:val="clear" w:color="auto" w:fill="auto"/>
        <w:tabs>
          <w:tab w:val="left" w:pos="426"/>
          <w:tab w:val="left" w:pos="567"/>
          <w:tab w:val="left" w:pos="138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расцветку, не диссонирующую с окружением;</w:t>
      </w:r>
    </w:p>
    <w:p w:rsidR="003A2258" w:rsidRPr="00386A8F" w:rsidRDefault="003A2258" w:rsidP="00386A8F">
      <w:pPr>
        <w:pStyle w:val="22"/>
        <w:numPr>
          <w:ilvl w:val="0"/>
          <w:numId w:val="13"/>
        </w:numPr>
        <w:shd w:val="clear" w:color="auto" w:fill="auto"/>
        <w:tabs>
          <w:tab w:val="left" w:pos="426"/>
          <w:tab w:val="left" w:pos="567"/>
          <w:tab w:val="left" w:pos="138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безопасность для потенциальных пользователей;</w:t>
      </w:r>
    </w:p>
    <w:p w:rsidR="003A2258" w:rsidRPr="00386A8F" w:rsidRDefault="003A2258" w:rsidP="00386A8F">
      <w:pPr>
        <w:pStyle w:val="22"/>
        <w:numPr>
          <w:ilvl w:val="0"/>
          <w:numId w:val="13"/>
        </w:numPr>
        <w:shd w:val="clear" w:color="auto" w:fill="auto"/>
        <w:tabs>
          <w:tab w:val="left" w:pos="426"/>
          <w:tab w:val="left" w:pos="567"/>
          <w:tab w:val="left" w:pos="136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стилистическое сочетание с другими МАФ и окружающей архитектурой;</w:t>
      </w:r>
    </w:p>
    <w:p w:rsidR="003A2258" w:rsidRPr="00386A8F" w:rsidRDefault="003A2258" w:rsidP="00386A8F">
      <w:pPr>
        <w:pStyle w:val="22"/>
        <w:numPr>
          <w:ilvl w:val="0"/>
          <w:numId w:val="12"/>
        </w:numPr>
        <w:shd w:val="clear" w:color="auto" w:fill="auto"/>
        <w:tabs>
          <w:tab w:val="left" w:pos="426"/>
          <w:tab w:val="left" w:pos="567"/>
          <w:tab w:val="left" w:pos="1352"/>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Общие требования к установке МАФ:</w:t>
      </w:r>
    </w:p>
    <w:p w:rsidR="003A2258" w:rsidRPr="00386A8F" w:rsidRDefault="003A2258" w:rsidP="00386A8F">
      <w:pPr>
        <w:pStyle w:val="22"/>
        <w:numPr>
          <w:ilvl w:val="0"/>
          <w:numId w:val="14"/>
        </w:numPr>
        <w:shd w:val="clear" w:color="auto" w:fill="auto"/>
        <w:tabs>
          <w:tab w:val="left" w:pos="426"/>
          <w:tab w:val="left" w:pos="567"/>
          <w:tab w:val="left" w:pos="135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расположение, не создающее препятствий для пешеходов;</w:t>
      </w:r>
    </w:p>
    <w:p w:rsidR="003A2258" w:rsidRPr="00386A8F" w:rsidRDefault="003A2258" w:rsidP="00386A8F">
      <w:pPr>
        <w:pStyle w:val="22"/>
        <w:numPr>
          <w:ilvl w:val="0"/>
          <w:numId w:val="14"/>
        </w:numPr>
        <w:shd w:val="clear" w:color="auto" w:fill="auto"/>
        <w:tabs>
          <w:tab w:val="left" w:pos="426"/>
          <w:tab w:val="left" w:pos="567"/>
          <w:tab w:val="left" w:pos="136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компактная установка на минимальной площади в местах большого скопления людей;</w:t>
      </w:r>
    </w:p>
    <w:p w:rsidR="003A2258" w:rsidRPr="00386A8F" w:rsidRDefault="003A2258" w:rsidP="00386A8F">
      <w:pPr>
        <w:pStyle w:val="22"/>
        <w:numPr>
          <w:ilvl w:val="0"/>
          <w:numId w:val="14"/>
        </w:numPr>
        <w:shd w:val="clear" w:color="auto" w:fill="auto"/>
        <w:tabs>
          <w:tab w:val="left" w:pos="426"/>
          <w:tab w:val="left" w:pos="567"/>
          <w:tab w:val="left" w:pos="138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устойчивость конструкции;</w:t>
      </w:r>
    </w:p>
    <w:p w:rsidR="003A2258" w:rsidRPr="00386A8F" w:rsidRDefault="003A2258" w:rsidP="00386A8F">
      <w:pPr>
        <w:pStyle w:val="22"/>
        <w:numPr>
          <w:ilvl w:val="0"/>
          <w:numId w:val="14"/>
        </w:numPr>
        <w:shd w:val="clear" w:color="auto" w:fill="auto"/>
        <w:tabs>
          <w:tab w:val="left" w:pos="426"/>
          <w:tab w:val="left" w:pos="567"/>
          <w:tab w:val="left" w:pos="137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надежная фиксация или обеспечение возможности перемещения в зависимости от условий расположения;</w:t>
      </w:r>
    </w:p>
    <w:p w:rsidR="003A2258" w:rsidRPr="00386A8F" w:rsidRDefault="003A2258" w:rsidP="00386A8F">
      <w:pPr>
        <w:pStyle w:val="22"/>
        <w:numPr>
          <w:ilvl w:val="0"/>
          <w:numId w:val="14"/>
        </w:numPr>
        <w:shd w:val="clear" w:color="auto" w:fill="auto"/>
        <w:tabs>
          <w:tab w:val="left" w:pos="426"/>
          <w:tab w:val="left" w:pos="567"/>
          <w:tab w:val="left" w:pos="138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наличие в каждой конкретной зоне МАФ рекомендуемых типов для такой зоны.</w:t>
      </w:r>
    </w:p>
    <w:p w:rsidR="003A2258" w:rsidRPr="00386A8F" w:rsidRDefault="003A2258" w:rsidP="00386A8F">
      <w:pPr>
        <w:pStyle w:val="22"/>
        <w:numPr>
          <w:ilvl w:val="0"/>
          <w:numId w:val="12"/>
        </w:numPr>
        <w:shd w:val="clear" w:color="auto" w:fill="auto"/>
        <w:tabs>
          <w:tab w:val="left" w:pos="426"/>
          <w:tab w:val="left" w:pos="567"/>
          <w:tab w:val="left" w:pos="1352"/>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Требования к установке урн:</w:t>
      </w:r>
    </w:p>
    <w:p w:rsidR="003A2258" w:rsidRPr="00386A8F" w:rsidRDefault="003A2258" w:rsidP="00386A8F">
      <w:pPr>
        <w:pStyle w:val="22"/>
        <w:numPr>
          <w:ilvl w:val="0"/>
          <w:numId w:val="15"/>
        </w:numPr>
        <w:shd w:val="clear" w:color="auto" w:fill="auto"/>
        <w:tabs>
          <w:tab w:val="left" w:pos="426"/>
          <w:tab w:val="left" w:pos="567"/>
          <w:tab w:val="left" w:pos="135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достаточная высота (максимальная до 100 см) и объем;</w:t>
      </w:r>
    </w:p>
    <w:p w:rsidR="003A2258" w:rsidRPr="00386A8F" w:rsidRDefault="003A2258" w:rsidP="00386A8F">
      <w:pPr>
        <w:pStyle w:val="22"/>
        <w:numPr>
          <w:ilvl w:val="0"/>
          <w:numId w:val="15"/>
        </w:numPr>
        <w:shd w:val="clear" w:color="auto" w:fill="auto"/>
        <w:tabs>
          <w:tab w:val="left" w:pos="426"/>
          <w:tab w:val="left" w:pos="567"/>
          <w:tab w:val="left" w:pos="137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наличие рельефного </w:t>
      </w:r>
      <w:proofErr w:type="spellStart"/>
      <w:r w:rsidRPr="00386A8F">
        <w:rPr>
          <w:rFonts w:ascii="Times New Roman" w:hAnsi="Times New Roman" w:cs="Times New Roman"/>
          <w:sz w:val="24"/>
          <w:szCs w:val="24"/>
        </w:rPr>
        <w:t>текстурирования</w:t>
      </w:r>
      <w:proofErr w:type="spellEnd"/>
      <w:r w:rsidRPr="00386A8F">
        <w:rPr>
          <w:rFonts w:ascii="Times New Roman" w:hAnsi="Times New Roman" w:cs="Times New Roman"/>
          <w:sz w:val="24"/>
          <w:szCs w:val="24"/>
        </w:rPr>
        <w:t xml:space="preserve"> или перфорирования для защиты от графического вандализма;</w:t>
      </w:r>
    </w:p>
    <w:p w:rsidR="003A2258" w:rsidRPr="00386A8F" w:rsidRDefault="003A2258" w:rsidP="00386A8F">
      <w:pPr>
        <w:pStyle w:val="22"/>
        <w:numPr>
          <w:ilvl w:val="0"/>
          <w:numId w:val="15"/>
        </w:numPr>
        <w:shd w:val="clear" w:color="auto" w:fill="auto"/>
        <w:tabs>
          <w:tab w:val="left" w:pos="426"/>
          <w:tab w:val="left" w:pos="567"/>
          <w:tab w:val="left" w:pos="138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защита от дождя и снега;</w:t>
      </w:r>
    </w:p>
    <w:p w:rsidR="003A2258" w:rsidRPr="00386A8F" w:rsidRDefault="003A2258" w:rsidP="00386A8F">
      <w:pPr>
        <w:pStyle w:val="22"/>
        <w:numPr>
          <w:ilvl w:val="0"/>
          <w:numId w:val="15"/>
        </w:numPr>
        <w:shd w:val="clear" w:color="auto" w:fill="auto"/>
        <w:tabs>
          <w:tab w:val="left" w:pos="426"/>
          <w:tab w:val="left" w:pos="567"/>
          <w:tab w:val="left" w:pos="137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использование и аккуратное расположение вставных ведер и мусорных мешков.</w:t>
      </w:r>
    </w:p>
    <w:p w:rsidR="003A2258" w:rsidRPr="00386A8F" w:rsidRDefault="003A2258" w:rsidP="00386A8F">
      <w:pPr>
        <w:pStyle w:val="22"/>
        <w:numPr>
          <w:ilvl w:val="0"/>
          <w:numId w:val="12"/>
        </w:numPr>
        <w:shd w:val="clear" w:color="auto" w:fill="auto"/>
        <w:tabs>
          <w:tab w:val="left" w:pos="426"/>
          <w:tab w:val="left" w:pos="567"/>
          <w:tab w:val="left" w:pos="1352"/>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3A2258" w:rsidRPr="00386A8F" w:rsidRDefault="003A2258" w:rsidP="00386A8F">
      <w:pPr>
        <w:pStyle w:val="22"/>
        <w:numPr>
          <w:ilvl w:val="0"/>
          <w:numId w:val="16"/>
        </w:numPr>
        <w:shd w:val="clear" w:color="auto" w:fill="auto"/>
        <w:tabs>
          <w:tab w:val="left" w:pos="426"/>
          <w:tab w:val="left" w:pos="567"/>
          <w:tab w:val="left" w:pos="137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установка скамей осуществляется на твердые виды покрытия или фундамент. В зонах </w:t>
      </w:r>
      <w:r w:rsidRPr="00386A8F">
        <w:rPr>
          <w:rFonts w:ascii="Times New Roman" w:hAnsi="Times New Roman" w:cs="Times New Roman"/>
          <w:sz w:val="24"/>
          <w:szCs w:val="24"/>
        </w:rPr>
        <w:lastRenderedPageBreak/>
        <w:t xml:space="preserve">отдыха, лесопарках, на детских площадках допускается установка скамей на мягкие виды покрытия. При наличии фундамента его части выполняются не </w:t>
      </w:r>
      <w:proofErr w:type="gramStart"/>
      <w:r w:rsidRPr="00386A8F">
        <w:rPr>
          <w:rFonts w:ascii="Times New Roman" w:hAnsi="Times New Roman" w:cs="Times New Roman"/>
          <w:sz w:val="24"/>
          <w:szCs w:val="24"/>
        </w:rPr>
        <w:t>выступающими</w:t>
      </w:r>
      <w:proofErr w:type="gramEnd"/>
      <w:r w:rsidRPr="00386A8F">
        <w:rPr>
          <w:rFonts w:ascii="Times New Roman" w:hAnsi="Times New Roman" w:cs="Times New Roman"/>
          <w:sz w:val="24"/>
          <w:szCs w:val="24"/>
        </w:rPr>
        <w:t xml:space="preserve"> над поверхностью земли;</w:t>
      </w:r>
    </w:p>
    <w:p w:rsidR="003A2258" w:rsidRPr="00386A8F" w:rsidRDefault="003A2258" w:rsidP="00386A8F">
      <w:pPr>
        <w:pStyle w:val="22"/>
        <w:numPr>
          <w:ilvl w:val="0"/>
          <w:numId w:val="16"/>
        </w:numPr>
        <w:shd w:val="clear" w:color="auto" w:fill="auto"/>
        <w:tabs>
          <w:tab w:val="left" w:pos="426"/>
          <w:tab w:val="left" w:pos="567"/>
          <w:tab w:val="left" w:pos="136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наличие спинок для скамей рекреационных зон, наличие спинок и поручней для скамей дворовых зон, отсутствие спинок и поручней для скамей транзитных зон;</w:t>
      </w:r>
    </w:p>
    <w:p w:rsidR="003A2258" w:rsidRPr="00386A8F" w:rsidRDefault="003A2258" w:rsidP="00386A8F">
      <w:pPr>
        <w:pStyle w:val="22"/>
        <w:numPr>
          <w:ilvl w:val="0"/>
          <w:numId w:val="16"/>
        </w:numPr>
        <w:shd w:val="clear" w:color="auto" w:fill="auto"/>
        <w:tabs>
          <w:tab w:val="left" w:pos="426"/>
          <w:tab w:val="left" w:pos="567"/>
          <w:tab w:val="left" w:pos="137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на территории особо охраняемых природных </w:t>
      </w:r>
      <w:proofErr w:type="gramStart"/>
      <w:r w:rsidRPr="00386A8F">
        <w:rPr>
          <w:rFonts w:ascii="Times New Roman" w:hAnsi="Times New Roman" w:cs="Times New Roman"/>
          <w:sz w:val="24"/>
          <w:szCs w:val="24"/>
        </w:rPr>
        <w:t>территорий</w:t>
      </w:r>
      <w:proofErr w:type="gramEnd"/>
      <w:r w:rsidRPr="00386A8F">
        <w:rPr>
          <w:rFonts w:ascii="Times New Roman" w:hAnsi="Times New Roman" w:cs="Times New Roman"/>
          <w:sz w:val="24"/>
          <w:szCs w:val="24"/>
        </w:rPr>
        <w:t xml:space="preserve"> возможно выполнять скамьи и столы из древесных пней-срубов, бревен и плах, не имеющих сколов и острых углов.</w:t>
      </w:r>
    </w:p>
    <w:p w:rsidR="003A2258" w:rsidRPr="00386A8F" w:rsidRDefault="003A2258" w:rsidP="00386A8F">
      <w:pPr>
        <w:pStyle w:val="22"/>
        <w:numPr>
          <w:ilvl w:val="0"/>
          <w:numId w:val="12"/>
        </w:numPr>
        <w:shd w:val="clear" w:color="auto" w:fill="auto"/>
        <w:tabs>
          <w:tab w:val="left" w:pos="426"/>
          <w:tab w:val="left" w:pos="567"/>
          <w:tab w:val="left" w:pos="114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Требования к установке цветочниц (вазонов), в том числе навесных:</w:t>
      </w:r>
    </w:p>
    <w:p w:rsidR="003A2258" w:rsidRPr="00386A8F" w:rsidRDefault="003A2258" w:rsidP="00386A8F">
      <w:pPr>
        <w:pStyle w:val="22"/>
        <w:numPr>
          <w:ilvl w:val="0"/>
          <w:numId w:val="17"/>
        </w:numPr>
        <w:shd w:val="clear" w:color="auto" w:fill="auto"/>
        <w:tabs>
          <w:tab w:val="left" w:pos="426"/>
          <w:tab w:val="left" w:pos="567"/>
          <w:tab w:val="left" w:pos="1264"/>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высота цветочниц (вазонов) обеспечивает предотвращение случайного наезда автомобилей и попадания мусора;</w:t>
      </w:r>
    </w:p>
    <w:p w:rsidR="003A2258" w:rsidRPr="00386A8F" w:rsidRDefault="003A2258" w:rsidP="00386A8F">
      <w:pPr>
        <w:pStyle w:val="22"/>
        <w:numPr>
          <w:ilvl w:val="0"/>
          <w:numId w:val="17"/>
        </w:numPr>
        <w:shd w:val="clear" w:color="auto" w:fill="auto"/>
        <w:tabs>
          <w:tab w:val="left" w:pos="426"/>
          <w:tab w:val="left" w:pos="567"/>
          <w:tab w:val="left" w:pos="113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дизайн (цвет, форма) цветочниц (вазонов) не отвлекает внимание от растений;</w:t>
      </w:r>
    </w:p>
    <w:p w:rsidR="003A2258" w:rsidRPr="00386A8F" w:rsidRDefault="003A2258" w:rsidP="00386A8F">
      <w:pPr>
        <w:pStyle w:val="22"/>
        <w:numPr>
          <w:ilvl w:val="0"/>
          <w:numId w:val="17"/>
        </w:numPr>
        <w:shd w:val="clear" w:color="auto" w:fill="auto"/>
        <w:tabs>
          <w:tab w:val="left" w:pos="426"/>
          <w:tab w:val="left" w:pos="567"/>
          <w:tab w:val="left" w:pos="113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3A2258" w:rsidRPr="00386A8F" w:rsidRDefault="003A2258" w:rsidP="00386A8F">
      <w:pPr>
        <w:pStyle w:val="22"/>
        <w:numPr>
          <w:ilvl w:val="0"/>
          <w:numId w:val="12"/>
        </w:numPr>
        <w:shd w:val="clear" w:color="auto" w:fill="auto"/>
        <w:tabs>
          <w:tab w:val="left" w:pos="426"/>
          <w:tab w:val="left" w:pos="567"/>
          <w:tab w:val="left" w:pos="114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При установке ограждений необходимо учитывать следующее:</w:t>
      </w:r>
    </w:p>
    <w:p w:rsidR="003A2258" w:rsidRPr="00386A8F" w:rsidRDefault="003A2258" w:rsidP="00386A8F">
      <w:pPr>
        <w:pStyle w:val="22"/>
        <w:numPr>
          <w:ilvl w:val="0"/>
          <w:numId w:val="18"/>
        </w:numPr>
        <w:shd w:val="clear" w:color="auto" w:fill="auto"/>
        <w:tabs>
          <w:tab w:val="left" w:pos="426"/>
          <w:tab w:val="left" w:pos="567"/>
          <w:tab w:val="left" w:pos="1264"/>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прочность, обеспечивающая защиту пешеходов от наезда автомобилей;</w:t>
      </w:r>
    </w:p>
    <w:p w:rsidR="003A2258" w:rsidRPr="00386A8F" w:rsidRDefault="003A2258" w:rsidP="00386A8F">
      <w:pPr>
        <w:pStyle w:val="22"/>
        <w:numPr>
          <w:ilvl w:val="0"/>
          <w:numId w:val="18"/>
        </w:numPr>
        <w:shd w:val="clear" w:color="auto" w:fill="auto"/>
        <w:tabs>
          <w:tab w:val="left" w:pos="426"/>
          <w:tab w:val="left" w:pos="567"/>
          <w:tab w:val="left" w:pos="1181"/>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модульность, позволяющая создавать конструкции любой формы;</w:t>
      </w:r>
    </w:p>
    <w:p w:rsidR="003A2258" w:rsidRPr="00386A8F" w:rsidRDefault="003A2258" w:rsidP="00386A8F">
      <w:pPr>
        <w:pStyle w:val="22"/>
        <w:numPr>
          <w:ilvl w:val="0"/>
          <w:numId w:val="18"/>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наличие светоотражающих элементов в местах возможного наезда автомобиля;</w:t>
      </w:r>
    </w:p>
    <w:p w:rsidR="003A2258" w:rsidRPr="00386A8F" w:rsidRDefault="003A2258" w:rsidP="00386A8F">
      <w:pPr>
        <w:pStyle w:val="22"/>
        <w:numPr>
          <w:ilvl w:val="0"/>
          <w:numId w:val="18"/>
        </w:numPr>
        <w:shd w:val="clear" w:color="auto" w:fill="auto"/>
        <w:tabs>
          <w:tab w:val="left" w:pos="426"/>
          <w:tab w:val="left" w:pos="567"/>
          <w:tab w:val="left" w:pos="118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расположение ограды не далее 10 см от края газона;</w:t>
      </w:r>
    </w:p>
    <w:p w:rsidR="003A2258" w:rsidRPr="00386A8F" w:rsidRDefault="003A2258" w:rsidP="00386A8F">
      <w:pPr>
        <w:pStyle w:val="22"/>
        <w:numPr>
          <w:ilvl w:val="0"/>
          <w:numId w:val="18"/>
        </w:numPr>
        <w:shd w:val="clear" w:color="auto" w:fill="auto"/>
        <w:tabs>
          <w:tab w:val="left" w:pos="426"/>
          <w:tab w:val="left" w:pos="567"/>
          <w:tab w:val="left" w:pos="1264"/>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использование нейтральных цветов или естественного цвета используемого материала.</w:t>
      </w:r>
    </w:p>
    <w:p w:rsidR="003A2258" w:rsidRPr="00386A8F" w:rsidRDefault="003A2258" w:rsidP="00386A8F">
      <w:pPr>
        <w:pStyle w:val="22"/>
        <w:numPr>
          <w:ilvl w:val="0"/>
          <w:numId w:val="12"/>
        </w:numPr>
        <w:shd w:val="clear" w:color="auto" w:fill="auto"/>
        <w:tabs>
          <w:tab w:val="left" w:pos="426"/>
          <w:tab w:val="left" w:pos="567"/>
          <w:tab w:val="left" w:pos="114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На тротуарах автомобильных дорог используются:</w:t>
      </w:r>
    </w:p>
    <w:p w:rsidR="003A2258" w:rsidRPr="00386A8F" w:rsidRDefault="003A2258" w:rsidP="00386A8F">
      <w:pPr>
        <w:pStyle w:val="22"/>
        <w:shd w:val="clear" w:color="auto" w:fill="auto"/>
        <w:tabs>
          <w:tab w:val="left" w:pos="426"/>
          <w:tab w:val="left" w:pos="567"/>
          <w:tab w:val="left" w:pos="1181"/>
          <w:tab w:val="left" w:pos="8903"/>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1)       скамьи без спинки с местом для сумок;</w:t>
      </w:r>
    </w:p>
    <w:p w:rsidR="003A2258" w:rsidRPr="00386A8F" w:rsidRDefault="003A2258" w:rsidP="00386A8F">
      <w:pPr>
        <w:pStyle w:val="22"/>
        <w:shd w:val="clear" w:color="auto" w:fill="auto"/>
        <w:tabs>
          <w:tab w:val="left" w:pos="426"/>
          <w:tab w:val="left" w:pos="567"/>
          <w:tab w:val="left" w:pos="1181"/>
          <w:tab w:val="left" w:pos="8903"/>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2)       опоры у скамей для людей с ограниченными возможностями;</w:t>
      </w:r>
    </w:p>
    <w:p w:rsidR="003A2258" w:rsidRPr="00386A8F" w:rsidRDefault="003A2258" w:rsidP="00386A8F">
      <w:pPr>
        <w:pStyle w:val="22"/>
        <w:shd w:val="clear" w:color="auto" w:fill="auto"/>
        <w:tabs>
          <w:tab w:val="left" w:pos="426"/>
          <w:tab w:val="left" w:pos="567"/>
          <w:tab w:val="left" w:pos="1186"/>
          <w:tab w:val="left" w:pos="8903"/>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3)       заграждения, обеспечивающие защиту пешеходов от наезда автомобилей;</w:t>
      </w:r>
    </w:p>
    <w:p w:rsidR="003A2258" w:rsidRPr="00386A8F" w:rsidRDefault="003A2258" w:rsidP="00386A8F">
      <w:pPr>
        <w:pStyle w:val="22"/>
        <w:shd w:val="clear" w:color="auto" w:fill="auto"/>
        <w:tabs>
          <w:tab w:val="left" w:pos="426"/>
          <w:tab w:val="left" w:pos="567"/>
          <w:tab w:val="left" w:pos="1186"/>
          <w:tab w:val="left" w:pos="8903"/>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4)       навесные кашпо, навесные цветочницы и вазоны;</w:t>
      </w:r>
    </w:p>
    <w:p w:rsidR="003A2258" w:rsidRPr="00386A8F" w:rsidRDefault="003A2258" w:rsidP="00386A8F">
      <w:pPr>
        <w:pStyle w:val="22"/>
        <w:shd w:val="clear" w:color="auto" w:fill="auto"/>
        <w:tabs>
          <w:tab w:val="left" w:pos="426"/>
          <w:tab w:val="left" w:pos="567"/>
          <w:tab w:val="left" w:pos="1186"/>
          <w:tab w:val="left" w:pos="8903"/>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5)       высокие цветочницы (вазоны) и урны.</w:t>
      </w:r>
    </w:p>
    <w:p w:rsidR="003A2258" w:rsidRPr="00386A8F" w:rsidRDefault="003A2258" w:rsidP="00386A8F">
      <w:pPr>
        <w:pStyle w:val="22"/>
        <w:shd w:val="clear" w:color="auto" w:fill="auto"/>
        <w:tabs>
          <w:tab w:val="left" w:pos="426"/>
          <w:tab w:val="left" w:pos="567"/>
          <w:tab w:val="left" w:pos="1186"/>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Обязанность по содержанию МАФ несут их собственники.</w:t>
      </w:r>
    </w:p>
    <w:p w:rsidR="003A2258" w:rsidRPr="00386A8F" w:rsidRDefault="003A2258" w:rsidP="00386A8F">
      <w:pPr>
        <w:pStyle w:val="60"/>
        <w:shd w:val="clear" w:color="auto" w:fill="auto"/>
        <w:tabs>
          <w:tab w:val="left" w:pos="426"/>
          <w:tab w:val="left" w:pos="567"/>
          <w:tab w:val="left" w:pos="8902"/>
        </w:tabs>
        <w:spacing w:line="240" w:lineRule="auto"/>
        <w:ind w:right="16" w:firstLine="426"/>
        <w:jc w:val="center"/>
        <w:rPr>
          <w:rFonts w:ascii="Times New Roman" w:hAnsi="Times New Roman" w:cs="Times New Roman"/>
          <w:sz w:val="24"/>
          <w:szCs w:val="24"/>
        </w:rPr>
      </w:pPr>
      <w:r w:rsidRPr="00386A8F">
        <w:rPr>
          <w:rFonts w:ascii="Times New Roman" w:hAnsi="Times New Roman" w:cs="Times New Roman"/>
          <w:sz w:val="24"/>
          <w:szCs w:val="24"/>
        </w:rPr>
        <w:t>Статья 8. Игровое и спортивное оборудование</w:t>
      </w:r>
    </w:p>
    <w:p w:rsidR="003A2258" w:rsidRPr="00386A8F" w:rsidRDefault="003A2258" w:rsidP="00386A8F">
      <w:pPr>
        <w:pStyle w:val="22"/>
        <w:numPr>
          <w:ilvl w:val="0"/>
          <w:numId w:val="19"/>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Допускается применять модульное оборудование, обеспечивающее вариантность сочетаний элементов.</w:t>
      </w:r>
    </w:p>
    <w:p w:rsidR="003A2258" w:rsidRPr="00386A8F" w:rsidRDefault="003A2258" w:rsidP="00386A8F">
      <w:pPr>
        <w:pStyle w:val="22"/>
        <w:numPr>
          <w:ilvl w:val="0"/>
          <w:numId w:val="19"/>
        </w:numPr>
        <w:shd w:val="clear" w:color="auto" w:fill="auto"/>
        <w:tabs>
          <w:tab w:val="left" w:pos="426"/>
          <w:tab w:val="left" w:pos="567"/>
          <w:tab w:val="left" w:pos="1038"/>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Необходимо предусматривать следующие требования к материалу игрового оборудования и условиям его обработки:</w:t>
      </w:r>
    </w:p>
    <w:p w:rsidR="003A2258" w:rsidRPr="00386A8F" w:rsidRDefault="003A2258" w:rsidP="00386A8F">
      <w:pPr>
        <w:pStyle w:val="22"/>
        <w:numPr>
          <w:ilvl w:val="0"/>
          <w:numId w:val="20"/>
        </w:numPr>
        <w:shd w:val="clear" w:color="auto" w:fill="auto"/>
        <w:tabs>
          <w:tab w:val="left" w:pos="426"/>
          <w:tab w:val="left" w:pos="567"/>
          <w:tab w:val="left" w:pos="106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3A2258" w:rsidRPr="00386A8F" w:rsidRDefault="003A2258" w:rsidP="00386A8F">
      <w:pPr>
        <w:pStyle w:val="22"/>
        <w:numPr>
          <w:ilvl w:val="0"/>
          <w:numId w:val="20"/>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металл следует применять преимущественно для несущих конструкций оборудования, имеющих надежные соединения и соответствующую обработку (влагостойкая покраска, антикоррозийное покрытие); применять </w:t>
      </w:r>
      <w:proofErr w:type="spellStart"/>
      <w:r w:rsidRPr="00386A8F">
        <w:rPr>
          <w:rFonts w:ascii="Times New Roman" w:hAnsi="Times New Roman" w:cs="Times New Roman"/>
          <w:sz w:val="24"/>
          <w:szCs w:val="24"/>
        </w:rPr>
        <w:t>металлопластик</w:t>
      </w:r>
      <w:proofErr w:type="spellEnd"/>
      <w:r w:rsidRPr="00386A8F">
        <w:rPr>
          <w:rFonts w:ascii="Times New Roman" w:hAnsi="Times New Roman" w:cs="Times New Roman"/>
          <w:sz w:val="24"/>
          <w:szCs w:val="24"/>
        </w:rPr>
        <w:t xml:space="preserve"> (не травмирует, не ржавеет, морозоустойчив);</w:t>
      </w:r>
    </w:p>
    <w:p w:rsidR="003A2258" w:rsidRPr="00386A8F" w:rsidRDefault="003A2258" w:rsidP="00386A8F">
      <w:pPr>
        <w:pStyle w:val="22"/>
        <w:numPr>
          <w:ilvl w:val="0"/>
          <w:numId w:val="20"/>
        </w:numPr>
        <w:shd w:val="clear" w:color="auto" w:fill="auto"/>
        <w:tabs>
          <w:tab w:val="left" w:pos="426"/>
          <w:tab w:val="left" w:pos="567"/>
          <w:tab w:val="left" w:pos="106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бетонные и железобетонные элементы оборудования должны иметь гладкие поверхности и выполняться из бетона марки не ниже 300, морозостойкостью не менее 150;</w:t>
      </w:r>
    </w:p>
    <w:p w:rsidR="003A2258" w:rsidRPr="00386A8F" w:rsidRDefault="003A2258" w:rsidP="00386A8F">
      <w:pPr>
        <w:pStyle w:val="22"/>
        <w:numPr>
          <w:ilvl w:val="0"/>
          <w:numId w:val="20"/>
        </w:numPr>
        <w:shd w:val="clear" w:color="auto" w:fill="auto"/>
        <w:tabs>
          <w:tab w:val="left" w:pos="426"/>
          <w:tab w:val="left" w:pos="567"/>
          <w:tab w:val="left" w:pos="1062"/>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3A2258" w:rsidRPr="00386A8F" w:rsidRDefault="003A2258" w:rsidP="00386A8F">
      <w:pPr>
        <w:pStyle w:val="22"/>
        <w:numPr>
          <w:ilvl w:val="0"/>
          <w:numId w:val="19"/>
        </w:numPr>
        <w:shd w:val="clear" w:color="auto" w:fill="auto"/>
        <w:tabs>
          <w:tab w:val="left" w:pos="426"/>
          <w:tab w:val="left" w:pos="567"/>
          <w:tab w:val="left" w:pos="1038"/>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В требованиях к конструкциям игрового оборудования необходимо исключать острые углы, </w:t>
      </w:r>
      <w:proofErr w:type="spellStart"/>
      <w:r w:rsidRPr="00386A8F">
        <w:rPr>
          <w:rFonts w:ascii="Times New Roman" w:hAnsi="Times New Roman" w:cs="Times New Roman"/>
          <w:sz w:val="24"/>
          <w:szCs w:val="24"/>
        </w:rPr>
        <w:t>застревание</w:t>
      </w:r>
      <w:proofErr w:type="spellEnd"/>
      <w:r w:rsidRPr="00386A8F">
        <w:rPr>
          <w:rFonts w:ascii="Times New Roman" w:hAnsi="Times New Roman" w:cs="Times New Roman"/>
          <w:sz w:val="24"/>
          <w:szCs w:val="24"/>
        </w:rPr>
        <w:t>;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3A2258" w:rsidRPr="00386A8F" w:rsidRDefault="003A2258" w:rsidP="00386A8F">
      <w:pPr>
        <w:pStyle w:val="22"/>
        <w:numPr>
          <w:ilvl w:val="0"/>
          <w:numId w:val="19"/>
        </w:numPr>
        <w:shd w:val="clear" w:color="auto" w:fill="auto"/>
        <w:tabs>
          <w:tab w:val="left" w:pos="426"/>
          <w:tab w:val="left" w:pos="567"/>
        </w:tabs>
        <w:spacing w:before="0" w:after="0" w:line="240" w:lineRule="auto"/>
        <w:ind w:right="16"/>
        <w:rPr>
          <w:rFonts w:ascii="Times New Roman" w:hAnsi="Times New Roman" w:cs="Times New Roman"/>
          <w:sz w:val="24"/>
          <w:szCs w:val="24"/>
        </w:rPr>
      </w:pPr>
      <w:proofErr w:type="gramStart"/>
      <w:r w:rsidRPr="00386A8F">
        <w:rPr>
          <w:rFonts w:ascii="Times New Roman" w:hAnsi="Times New Roman" w:cs="Times New Roman"/>
          <w:sz w:val="24"/>
          <w:szCs w:val="24"/>
        </w:rPr>
        <w:t xml:space="preserve">При размещении игрового оборудования на детских игровых площадках необходимо </w:t>
      </w:r>
      <w:r w:rsidRPr="00386A8F">
        <w:rPr>
          <w:rFonts w:ascii="Times New Roman" w:hAnsi="Times New Roman" w:cs="Times New Roman"/>
          <w:sz w:val="24"/>
          <w:szCs w:val="24"/>
        </w:rPr>
        <w:lastRenderedPageBreak/>
        <w:t>соблюдать минимальные расстояния безопасности - не менее 1,5 м в стороны от боковых конструкций и не менее 2,0 м вперед (назад) от крайних точек качели, качалок в состоянии наклона от нижнего края ската горки и 3,0 м верх от нижней вращающейся поверхности карусели.</w:t>
      </w:r>
      <w:proofErr w:type="gramEnd"/>
    </w:p>
    <w:p w:rsidR="003A2258" w:rsidRPr="00386A8F" w:rsidRDefault="003A2258" w:rsidP="00386A8F">
      <w:pPr>
        <w:pStyle w:val="22"/>
        <w:shd w:val="clear" w:color="auto" w:fill="auto"/>
        <w:tabs>
          <w:tab w:val="left" w:pos="426"/>
          <w:tab w:val="left" w:pos="567"/>
          <w:tab w:val="left" w:pos="8902"/>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В пределах минимальных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r w:rsidRPr="00386A8F">
        <w:rPr>
          <w:rFonts w:ascii="Times New Roman" w:hAnsi="Times New Roman" w:cs="Times New Roman"/>
          <w:sz w:val="24"/>
          <w:szCs w:val="24"/>
        </w:rPr>
        <w:tab/>
      </w:r>
    </w:p>
    <w:p w:rsidR="003A2258" w:rsidRPr="00386A8F" w:rsidRDefault="003A2258" w:rsidP="00386A8F">
      <w:pPr>
        <w:pStyle w:val="22"/>
        <w:numPr>
          <w:ilvl w:val="0"/>
          <w:numId w:val="19"/>
        </w:numPr>
        <w:shd w:val="clear" w:color="auto" w:fill="auto"/>
        <w:tabs>
          <w:tab w:val="left" w:pos="426"/>
          <w:tab w:val="left" w:pos="567"/>
          <w:tab w:val="left" w:pos="104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тому подобное). При выборе следует руководствоваться каталогами сертифицированного оборудования.</w:t>
      </w:r>
    </w:p>
    <w:p w:rsidR="003A2258" w:rsidRPr="00386A8F" w:rsidRDefault="003A2258" w:rsidP="00386A8F">
      <w:pPr>
        <w:pStyle w:val="30"/>
        <w:keepNext/>
        <w:keepLines/>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bookmarkStart w:id="9" w:name="bookmark11"/>
      <w:r w:rsidRPr="00386A8F">
        <w:rPr>
          <w:rFonts w:ascii="Times New Roman" w:hAnsi="Times New Roman" w:cs="Times New Roman"/>
          <w:sz w:val="24"/>
          <w:szCs w:val="24"/>
        </w:rPr>
        <w:t>Статья 9. Освещение и осветительное оборудование</w:t>
      </w:r>
      <w:bookmarkEnd w:id="9"/>
    </w:p>
    <w:p w:rsidR="003A2258" w:rsidRPr="00386A8F" w:rsidRDefault="003A2258" w:rsidP="00386A8F">
      <w:pPr>
        <w:pStyle w:val="22"/>
        <w:numPr>
          <w:ilvl w:val="0"/>
          <w:numId w:val="21"/>
        </w:numPr>
        <w:shd w:val="clear" w:color="auto" w:fill="auto"/>
        <w:tabs>
          <w:tab w:val="left" w:pos="426"/>
          <w:tab w:val="left" w:pos="567"/>
          <w:tab w:val="left" w:pos="104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В зависимости от градостроительных условий предусматривается функциональное, архитектурное и информационное освещение с целью решения утилитарных, </w:t>
      </w:r>
      <w:proofErr w:type="spellStart"/>
      <w:r w:rsidRPr="00386A8F">
        <w:rPr>
          <w:rFonts w:ascii="Times New Roman" w:hAnsi="Times New Roman" w:cs="Times New Roman"/>
          <w:sz w:val="24"/>
          <w:szCs w:val="24"/>
        </w:rPr>
        <w:t>светопланировочных</w:t>
      </w:r>
      <w:proofErr w:type="spellEnd"/>
      <w:r w:rsidRPr="00386A8F">
        <w:rPr>
          <w:rFonts w:ascii="Times New Roman" w:hAnsi="Times New Roman" w:cs="Times New Roman"/>
          <w:sz w:val="24"/>
          <w:szCs w:val="24"/>
        </w:rPr>
        <w:t xml:space="preserve"> и </w:t>
      </w:r>
      <w:proofErr w:type="spellStart"/>
      <w:r w:rsidRPr="00386A8F">
        <w:rPr>
          <w:rFonts w:ascii="Times New Roman" w:hAnsi="Times New Roman" w:cs="Times New Roman"/>
          <w:sz w:val="24"/>
          <w:szCs w:val="24"/>
        </w:rPr>
        <w:t>светокомпозиционных</w:t>
      </w:r>
      <w:proofErr w:type="spellEnd"/>
      <w:r w:rsidRPr="00386A8F">
        <w:rPr>
          <w:rFonts w:ascii="Times New Roman" w:hAnsi="Times New Roman" w:cs="Times New Roman"/>
          <w:sz w:val="24"/>
          <w:szCs w:val="24"/>
        </w:rPr>
        <w:t xml:space="preserve"> задач, в том числе при необходимости светоцветового зонирования территорий сельского поселения и формирования системы </w:t>
      </w:r>
      <w:proofErr w:type="spellStart"/>
      <w:r w:rsidRPr="00386A8F">
        <w:rPr>
          <w:rFonts w:ascii="Times New Roman" w:hAnsi="Times New Roman" w:cs="Times New Roman"/>
          <w:sz w:val="24"/>
          <w:szCs w:val="24"/>
        </w:rPr>
        <w:t>светопространственных</w:t>
      </w:r>
      <w:proofErr w:type="spellEnd"/>
      <w:r w:rsidRPr="00386A8F">
        <w:rPr>
          <w:rFonts w:ascii="Times New Roman" w:hAnsi="Times New Roman" w:cs="Times New Roman"/>
          <w:sz w:val="24"/>
          <w:szCs w:val="24"/>
        </w:rPr>
        <w:t xml:space="preserve"> ансамблей.</w:t>
      </w:r>
    </w:p>
    <w:p w:rsidR="003A2258" w:rsidRPr="00386A8F" w:rsidRDefault="003A2258" w:rsidP="00386A8F">
      <w:pPr>
        <w:pStyle w:val="22"/>
        <w:numPr>
          <w:ilvl w:val="0"/>
          <w:numId w:val="21"/>
        </w:numPr>
        <w:shd w:val="clear" w:color="auto" w:fill="auto"/>
        <w:tabs>
          <w:tab w:val="left" w:pos="426"/>
          <w:tab w:val="left" w:pos="567"/>
          <w:tab w:val="left" w:pos="104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3A2258" w:rsidRPr="00386A8F" w:rsidRDefault="003A2258" w:rsidP="00386A8F">
      <w:pPr>
        <w:pStyle w:val="22"/>
        <w:numPr>
          <w:ilvl w:val="0"/>
          <w:numId w:val="22"/>
        </w:numPr>
        <w:shd w:val="clear" w:color="auto" w:fill="auto"/>
        <w:tabs>
          <w:tab w:val="left" w:pos="426"/>
          <w:tab w:val="left" w:pos="567"/>
          <w:tab w:val="left" w:pos="1174"/>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количественные и качественные показатели, предусмотренные действующими нормами искусственного освещения жилых территорий и наружного архитектурного освещения (СП 52.13330.2016);</w:t>
      </w:r>
    </w:p>
    <w:p w:rsidR="003A2258" w:rsidRPr="00386A8F" w:rsidRDefault="003A2258" w:rsidP="00386A8F">
      <w:pPr>
        <w:pStyle w:val="22"/>
        <w:numPr>
          <w:ilvl w:val="0"/>
          <w:numId w:val="22"/>
        </w:numPr>
        <w:shd w:val="clear" w:color="auto" w:fill="auto"/>
        <w:tabs>
          <w:tab w:val="left" w:pos="426"/>
          <w:tab w:val="left" w:pos="567"/>
          <w:tab w:val="left" w:pos="1174"/>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A2258" w:rsidRPr="00386A8F" w:rsidRDefault="003A2258" w:rsidP="00386A8F">
      <w:pPr>
        <w:pStyle w:val="22"/>
        <w:numPr>
          <w:ilvl w:val="0"/>
          <w:numId w:val="22"/>
        </w:numPr>
        <w:shd w:val="clear" w:color="auto" w:fill="auto"/>
        <w:tabs>
          <w:tab w:val="left" w:pos="426"/>
          <w:tab w:val="left" w:pos="567"/>
          <w:tab w:val="left" w:pos="1174"/>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экономичность и </w:t>
      </w:r>
      <w:proofErr w:type="spellStart"/>
      <w:r w:rsidRPr="00386A8F">
        <w:rPr>
          <w:rFonts w:ascii="Times New Roman" w:hAnsi="Times New Roman" w:cs="Times New Roman"/>
          <w:sz w:val="24"/>
          <w:szCs w:val="24"/>
        </w:rPr>
        <w:t>энергоэффективность</w:t>
      </w:r>
      <w:proofErr w:type="spellEnd"/>
      <w:r w:rsidRPr="00386A8F">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p>
    <w:p w:rsidR="003A2258" w:rsidRPr="00386A8F" w:rsidRDefault="003A2258" w:rsidP="00386A8F">
      <w:pPr>
        <w:pStyle w:val="22"/>
        <w:numPr>
          <w:ilvl w:val="0"/>
          <w:numId w:val="22"/>
        </w:numPr>
        <w:shd w:val="clear" w:color="auto" w:fill="auto"/>
        <w:tabs>
          <w:tab w:val="left" w:pos="426"/>
          <w:tab w:val="left" w:pos="567"/>
          <w:tab w:val="left" w:pos="1066"/>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3A2258" w:rsidRPr="00386A8F" w:rsidRDefault="003A2258" w:rsidP="00386A8F">
      <w:pPr>
        <w:pStyle w:val="22"/>
        <w:numPr>
          <w:ilvl w:val="0"/>
          <w:numId w:val="22"/>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удобство обслуживания и управления при разных режимах работы установок.</w:t>
      </w:r>
    </w:p>
    <w:p w:rsidR="003A2258" w:rsidRPr="00386A8F" w:rsidRDefault="003A2258" w:rsidP="00386A8F">
      <w:pPr>
        <w:pStyle w:val="22"/>
        <w:numPr>
          <w:ilvl w:val="0"/>
          <w:numId w:val="21"/>
        </w:numPr>
        <w:shd w:val="clear" w:color="auto" w:fill="auto"/>
        <w:tabs>
          <w:tab w:val="left" w:pos="426"/>
          <w:tab w:val="left" w:pos="567"/>
          <w:tab w:val="left" w:pos="104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Функциональное освещение (ФО) осуществляется стационарными установками освещения дорожных покрытий и простран</w:t>
      </w:r>
      <w:proofErr w:type="gramStart"/>
      <w:r w:rsidRPr="00386A8F">
        <w:rPr>
          <w:rFonts w:ascii="Times New Roman" w:hAnsi="Times New Roman" w:cs="Times New Roman"/>
          <w:sz w:val="24"/>
          <w:szCs w:val="24"/>
        </w:rPr>
        <w:t>ств в тр</w:t>
      </w:r>
      <w:proofErr w:type="gramEnd"/>
      <w:r w:rsidRPr="00386A8F">
        <w:rPr>
          <w:rFonts w:ascii="Times New Roman" w:hAnsi="Times New Roman" w:cs="Times New Roman"/>
          <w:sz w:val="24"/>
          <w:szCs w:val="24"/>
        </w:rPr>
        <w:t xml:space="preserve">анспортных и пешеходных зонах. Установки ФО подразделяют </w:t>
      </w:r>
      <w:proofErr w:type="gramStart"/>
      <w:r w:rsidRPr="00386A8F">
        <w:rPr>
          <w:rFonts w:ascii="Times New Roman" w:hAnsi="Times New Roman" w:cs="Times New Roman"/>
          <w:sz w:val="24"/>
          <w:szCs w:val="24"/>
        </w:rPr>
        <w:t>на</w:t>
      </w:r>
      <w:proofErr w:type="gramEnd"/>
      <w:r w:rsidRPr="00386A8F">
        <w:rPr>
          <w:rFonts w:ascii="Times New Roman" w:hAnsi="Times New Roman" w:cs="Times New Roman"/>
          <w:sz w:val="24"/>
          <w:szCs w:val="24"/>
        </w:rPr>
        <w:t xml:space="preserve"> обычные, </w:t>
      </w:r>
      <w:proofErr w:type="spellStart"/>
      <w:r w:rsidRPr="00386A8F">
        <w:rPr>
          <w:rFonts w:ascii="Times New Roman" w:hAnsi="Times New Roman" w:cs="Times New Roman"/>
          <w:sz w:val="24"/>
          <w:szCs w:val="24"/>
        </w:rPr>
        <w:t>высокомачтовые</w:t>
      </w:r>
      <w:proofErr w:type="spellEnd"/>
      <w:r w:rsidRPr="00386A8F">
        <w:rPr>
          <w:rFonts w:ascii="Times New Roman" w:hAnsi="Times New Roman" w:cs="Times New Roman"/>
          <w:sz w:val="24"/>
          <w:szCs w:val="24"/>
        </w:rPr>
        <w:t>, парапетные, газонные и встроенные.</w:t>
      </w:r>
    </w:p>
    <w:p w:rsidR="003A2258" w:rsidRPr="00386A8F" w:rsidRDefault="003A2258" w:rsidP="00386A8F">
      <w:pPr>
        <w:pStyle w:val="22"/>
        <w:numPr>
          <w:ilvl w:val="0"/>
          <w:numId w:val="21"/>
        </w:numPr>
        <w:shd w:val="clear" w:color="auto" w:fill="auto"/>
        <w:tabs>
          <w:tab w:val="left" w:pos="426"/>
          <w:tab w:val="left" w:pos="567"/>
          <w:tab w:val="left" w:pos="104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 как наиболее традиционные.</w:t>
      </w:r>
    </w:p>
    <w:p w:rsidR="003A2258" w:rsidRPr="00386A8F" w:rsidRDefault="003A2258" w:rsidP="00386A8F">
      <w:pPr>
        <w:pStyle w:val="22"/>
        <w:numPr>
          <w:ilvl w:val="0"/>
          <w:numId w:val="21"/>
        </w:numPr>
        <w:shd w:val="clear" w:color="auto" w:fill="auto"/>
        <w:tabs>
          <w:tab w:val="left" w:pos="426"/>
          <w:tab w:val="left" w:pos="567"/>
          <w:tab w:val="left" w:pos="104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В </w:t>
      </w:r>
      <w:proofErr w:type="spellStart"/>
      <w:r w:rsidRPr="00386A8F">
        <w:rPr>
          <w:rFonts w:ascii="Times New Roman" w:hAnsi="Times New Roman" w:cs="Times New Roman"/>
          <w:sz w:val="24"/>
          <w:szCs w:val="24"/>
        </w:rPr>
        <w:t>высокомачтовых</w:t>
      </w:r>
      <w:proofErr w:type="spellEnd"/>
      <w:r w:rsidRPr="00386A8F">
        <w:rPr>
          <w:rFonts w:ascii="Times New Roman" w:hAnsi="Times New Roman" w:cs="Times New Roman"/>
          <w:sz w:val="24"/>
          <w:szCs w:val="24"/>
        </w:rPr>
        <w:t xml:space="preserve"> установках осветительные приборы (прожекторы или светильники) необходимо располагать на опорах на высоте 20 и более метров. Эти установки использовать для освещения обширных пространств, транспортных развязок и магистралей, открытых паркингов.</w:t>
      </w:r>
    </w:p>
    <w:p w:rsidR="003A2258" w:rsidRPr="00386A8F" w:rsidRDefault="003A2258" w:rsidP="00386A8F">
      <w:pPr>
        <w:pStyle w:val="22"/>
        <w:numPr>
          <w:ilvl w:val="0"/>
          <w:numId w:val="21"/>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 парапетных установках светильники необходимо встраивать линией или пунктиром в парапет высотой до 1,2 м, ограждающий проезжую часть путепроводов, мостов,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3A2258" w:rsidRPr="00386A8F" w:rsidRDefault="003A2258" w:rsidP="00386A8F">
      <w:pPr>
        <w:pStyle w:val="22"/>
        <w:numPr>
          <w:ilvl w:val="0"/>
          <w:numId w:val="21"/>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Светильники, встроенные в ступени, подпорные стенки, ограждения, цоколи зданий и сооружений, МАФ, необходимо использовать для освещения пешеходных зон территорий общественного назначения.</w:t>
      </w:r>
    </w:p>
    <w:p w:rsidR="003A2258" w:rsidRPr="00386A8F" w:rsidRDefault="003A2258" w:rsidP="00386A8F">
      <w:pPr>
        <w:pStyle w:val="22"/>
        <w:numPr>
          <w:ilvl w:val="0"/>
          <w:numId w:val="21"/>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Архитектурное освещение (АО) применяется для формирования</w:t>
      </w:r>
    </w:p>
    <w:p w:rsidR="003A2258" w:rsidRPr="00386A8F" w:rsidRDefault="003A2258" w:rsidP="00386A8F">
      <w:pPr>
        <w:pStyle w:val="22"/>
        <w:shd w:val="clear" w:color="auto" w:fill="auto"/>
        <w:tabs>
          <w:tab w:val="left" w:pos="426"/>
          <w:tab w:val="left" w:pos="567"/>
          <w:tab w:val="left" w:pos="888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художественного оформления вечернего вида сельского поселения, выявления из темноты и образной интерпретации памятников архитектуры, истории и культуры, инженерного и </w:t>
      </w:r>
      <w:r w:rsidRPr="00386A8F">
        <w:rPr>
          <w:rFonts w:ascii="Times New Roman" w:hAnsi="Times New Roman" w:cs="Times New Roman"/>
          <w:sz w:val="24"/>
          <w:szCs w:val="24"/>
        </w:rPr>
        <w:lastRenderedPageBreak/>
        <w:t>монументального искусства, МАФ, доминантных и достопримечательных объектов, ландшафтных композиций, создания световых ансамблей.</w:t>
      </w:r>
      <w:r w:rsidRPr="00386A8F">
        <w:rPr>
          <w:rFonts w:ascii="Times New Roman" w:hAnsi="Times New Roman" w:cs="Times New Roman"/>
          <w:sz w:val="24"/>
          <w:szCs w:val="24"/>
        </w:rPr>
        <w:tab/>
      </w:r>
    </w:p>
    <w:p w:rsidR="003A2258" w:rsidRPr="00386A8F" w:rsidRDefault="003A2258" w:rsidP="00386A8F">
      <w:pPr>
        <w:pStyle w:val="22"/>
        <w:numPr>
          <w:ilvl w:val="0"/>
          <w:numId w:val="21"/>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К временным установкам АО относится праздничная иллюминация: световые гирлянды, сетки, контурные обтяжки, </w:t>
      </w:r>
      <w:proofErr w:type="spellStart"/>
      <w:r w:rsidRPr="00386A8F">
        <w:rPr>
          <w:rFonts w:ascii="Times New Roman" w:hAnsi="Times New Roman" w:cs="Times New Roman"/>
          <w:sz w:val="24"/>
          <w:szCs w:val="24"/>
        </w:rPr>
        <w:t>светографические</w:t>
      </w:r>
      <w:proofErr w:type="spellEnd"/>
      <w:r w:rsidRPr="00386A8F">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386A8F">
        <w:rPr>
          <w:rFonts w:ascii="Times New Roman" w:hAnsi="Times New Roman" w:cs="Times New Roman"/>
          <w:sz w:val="24"/>
          <w:szCs w:val="24"/>
        </w:rPr>
        <w:t>световодов</w:t>
      </w:r>
      <w:proofErr w:type="spellEnd"/>
      <w:r w:rsidRPr="00386A8F">
        <w:rPr>
          <w:rFonts w:ascii="Times New Roman" w:hAnsi="Times New Roman" w:cs="Times New Roman"/>
          <w:sz w:val="24"/>
          <w:szCs w:val="24"/>
        </w:rPr>
        <w:t>, световые проекции, лазерные рисунки и тому подобное.</w:t>
      </w:r>
    </w:p>
    <w:p w:rsidR="003A2258" w:rsidRPr="00386A8F" w:rsidRDefault="003A2258" w:rsidP="00386A8F">
      <w:pPr>
        <w:pStyle w:val="22"/>
        <w:numPr>
          <w:ilvl w:val="0"/>
          <w:numId w:val="21"/>
        </w:numPr>
        <w:shd w:val="clear" w:color="auto" w:fill="auto"/>
        <w:tabs>
          <w:tab w:val="left" w:pos="426"/>
          <w:tab w:val="left" w:pos="567"/>
          <w:tab w:val="left" w:pos="1172"/>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 целях архитектурного освещения использовать также установки ФО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A2258" w:rsidRPr="00386A8F" w:rsidRDefault="003A2258" w:rsidP="00386A8F">
      <w:pPr>
        <w:pStyle w:val="22"/>
        <w:numPr>
          <w:ilvl w:val="0"/>
          <w:numId w:val="21"/>
        </w:numPr>
        <w:shd w:val="clear" w:color="auto" w:fill="auto"/>
        <w:tabs>
          <w:tab w:val="left" w:pos="426"/>
          <w:tab w:val="left" w:pos="567"/>
          <w:tab w:val="left" w:pos="11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Световая информация (СИ), в том числе световая реклама, должны помогать ориентации пешеходов и водителей автотранспорта в пространстве сельского поселения и участвовать в решении </w:t>
      </w:r>
      <w:proofErr w:type="spellStart"/>
      <w:r w:rsidRPr="00386A8F">
        <w:rPr>
          <w:rFonts w:ascii="Times New Roman" w:hAnsi="Times New Roman" w:cs="Times New Roman"/>
          <w:sz w:val="24"/>
          <w:szCs w:val="24"/>
        </w:rPr>
        <w:t>светокомпозиционных</w:t>
      </w:r>
      <w:proofErr w:type="spellEnd"/>
      <w:r w:rsidRPr="00386A8F">
        <w:rPr>
          <w:rFonts w:ascii="Times New Roman" w:hAnsi="Times New Roman" w:cs="Times New Roman"/>
          <w:sz w:val="24"/>
          <w:szCs w:val="24"/>
        </w:rPr>
        <w:t xml:space="preserve"> задач. Необходимо учитывать размещение, габариты, формы и светоцветовые параметры элементов такой информации, обеспечивающей четкость восприятия с расчетных расстояний и гармоничность светового ансамбля, не противоречащей действующим правилам дорожного движения, не нарушающей комфортность проживания населения.</w:t>
      </w:r>
    </w:p>
    <w:p w:rsidR="003A2258" w:rsidRPr="00386A8F" w:rsidRDefault="003A2258" w:rsidP="00386A8F">
      <w:pPr>
        <w:pStyle w:val="22"/>
        <w:numPr>
          <w:ilvl w:val="0"/>
          <w:numId w:val="21"/>
        </w:numPr>
        <w:shd w:val="clear" w:color="auto" w:fill="auto"/>
        <w:tabs>
          <w:tab w:val="left" w:pos="426"/>
          <w:tab w:val="left" w:pos="567"/>
          <w:tab w:val="left" w:pos="1402"/>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В стационарных установках ФО и АО применяются </w:t>
      </w:r>
      <w:proofErr w:type="spellStart"/>
      <w:r w:rsidRPr="00386A8F">
        <w:rPr>
          <w:rFonts w:ascii="Times New Roman" w:hAnsi="Times New Roman" w:cs="Times New Roman"/>
          <w:sz w:val="24"/>
          <w:szCs w:val="24"/>
        </w:rPr>
        <w:t>энергоэффективные</w:t>
      </w:r>
      <w:proofErr w:type="spellEnd"/>
      <w:r w:rsidRPr="00386A8F">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w:t>
      </w:r>
    </w:p>
    <w:p w:rsidR="003A2258" w:rsidRPr="00386A8F" w:rsidRDefault="003A2258" w:rsidP="00386A8F">
      <w:pPr>
        <w:pStyle w:val="22"/>
        <w:numPr>
          <w:ilvl w:val="0"/>
          <w:numId w:val="21"/>
        </w:numPr>
        <w:shd w:val="clear" w:color="auto" w:fill="auto"/>
        <w:tabs>
          <w:tab w:val="left" w:pos="426"/>
          <w:tab w:val="left" w:pos="567"/>
          <w:tab w:val="left" w:pos="1172"/>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Источники света в установках ФО необходимо выбирать с учетом требований, улучшения ориентации, формирования благоприятных зрительных условий, светоцветового зонирования.</w:t>
      </w:r>
    </w:p>
    <w:p w:rsidR="003A2258" w:rsidRPr="00386A8F" w:rsidRDefault="003A2258" w:rsidP="00386A8F">
      <w:pPr>
        <w:pStyle w:val="22"/>
        <w:numPr>
          <w:ilvl w:val="0"/>
          <w:numId w:val="21"/>
        </w:numPr>
        <w:shd w:val="clear" w:color="auto" w:fill="auto"/>
        <w:tabs>
          <w:tab w:val="left" w:pos="426"/>
          <w:tab w:val="left" w:pos="567"/>
          <w:tab w:val="left" w:pos="117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386A8F">
        <w:rPr>
          <w:rFonts w:ascii="Times New Roman" w:hAnsi="Times New Roman" w:cs="Times New Roman"/>
          <w:sz w:val="24"/>
          <w:szCs w:val="24"/>
        </w:rPr>
        <w:t>светораспределением</w:t>
      </w:r>
      <w:proofErr w:type="spellEnd"/>
      <w:r w:rsidRPr="00386A8F">
        <w:rPr>
          <w:rFonts w:ascii="Times New Roman" w:hAnsi="Times New Roman" w:cs="Times New Roman"/>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производится на озелененных территориях или на фоне освещенных фасадов зданий, сооружений, склонов рельефа.</w:t>
      </w:r>
    </w:p>
    <w:p w:rsidR="003A2258" w:rsidRPr="00386A8F" w:rsidRDefault="003A2258" w:rsidP="00386A8F">
      <w:pPr>
        <w:pStyle w:val="22"/>
        <w:numPr>
          <w:ilvl w:val="0"/>
          <w:numId w:val="21"/>
        </w:numPr>
        <w:shd w:val="clear" w:color="auto" w:fill="auto"/>
        <w:tabs>
          <w:tab w:val="left" w:pos="426"/>
          <w:tab w:val="left" w:pos="567"/>
          <w:tab w:val="left" w:pos="1209"/>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Выбор типа, расположения и способа установки светильников ФО транспортных и пешеходных зон осуществлять с учетом формируемого масштаба </w:t>
      </w:r>
      <w:proofErr w:type="spellStart"/>
      <w:r w:rsidRPr="00386A8F">
        <w:rPr>
          <w:rFonts w:ascii="Times New Roman" w:hAnsi="Times New Roman" w:cs="Times New Roman"/>
          <w:sz w:val="24"/>
          <w:szCs w:val="24"/>
        </w:rPr>
        <w:t>светопространств</w:t>
      </w:r>
      <w:proofErr w:type="spellEnd"/>
      <w:r w:rsidRPr="00386A8F">
        <w:rPr>
          <w:rFonts w:ascii="Times New Roman" w:hAnsi="Times New Roman" w:cs="Times New Roman"/>
          <w:sz w:val="24"/>
          <w:szCs w:val="24"/>
        </w:rPr>
        <w:t xml:space="preserve">. </w:t>
      </w:r>
      <w:proofErr w:type="gramStart"/>
      <w:r w:rsidRPr="00386A8F">
        <w:rPr>
          <w:rFonts w:ascii="Times New Roman" w:hAnsi="Times New Roman" w:cs="Times New Roman"/>
          <w:sz w:val="24"/>
          <w:szCs w:val="24"/>
        </w:rPr>
        <w:t>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должна приниматься не менее 3,5 м и не более 5,5 м. Светильники (бра, плафоны) для освещения проездов, тротуаров и площадок, расположенных у зданий, необходимо устанавливать на высоте не менее 3 м.</w:t>
      </w:r>
      <w:proofErr w:type="gramEnd"/>
    </w:p>
    <w:p w:rsidR="003A2258" w:rsidRPr="00386A8F" w:rsidRDefault="003A2258" w:rsidP="00386A8F">
      <w:pPr>
        <w:pStyle w:val="22"/>
        <w:numPr>
          <w:ilvl w:val="0"/>
          <w:numId w:val="21"/>
        </w:numPr>
        <w:shd w:val="clear" w:color="auto" w:fill="auto"/>
        <w:tabs>
          <w:tab w:val="left" w:pos="426"/>
          <w:tab w:val="left" w:pos="567"/>
          <w:tab w:val="left" w:pos="1209"/>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Опоры уличных светильников для освещения проезжей части улиц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3A2258" w:rsidRPr="00386A8F" w:rsidRDefault="003A2258" w:rsidP="00386A8F">
      <w:pPr>
        <w:pStyle w:val="22"/>
        <w:numPr>
          <w:ilvl w:val="0"/>
          <w:numId w:val="21"/>
        </w:numPr>
        <w:shd w:val="clear" w:color="auto" w:fill="auto"/>
        <w:tabs>
          <w:tab w:val="left" w:pos="426"/>
          <w:tab w:val="left" w:pos="567"/>
          <w:tab w:val="left" w:pos="1209"/>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Опоры на пересечениях дорог устанавливаются до начала закругления тротуаров и не ближе 1,5 м от различного рода въездов, не нарушая единого строя линии их установки.</w:t>
      </w:r>
    </w:p>
    <w:p w:rsidR="003A2258" w:rsidRPr="00386A8F" w:rsidRDefault="003A2258" w:rsidP="00386A8F">
      <w:pPr>
        <w:pStyle w:val="30"/>
        <w:keepNext/>
        <w:keepLines/>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bookmarkStart w:id="10" w:name="bookmark12"/>
      <w:r w:rsidRPr="00386A8F">
        <w:rPr>
          <w:rFonts w:ascii="Times New Roman" w:hAnsi="Times New Roman" w:cs="Times New Roman"/>
          <w:sz w:val="24"/>
          <w:szCs w:val="24"/>
        </w:rPr>
        <w:t>Статья 10. Вывески и информация</w:t>
      </w:r>
      <w:bookmarkEnd w:id="10"/>
    </w:p>
    <w:p w:rsidR="003A2258" w:rsidRPr="00386A8F" w:rsidRDefault="003A2258" w:rsidP="00386A8F">
      <w:pPr>
        <w:pStyle w:val="22"/>
        <w:numPr>
          <w:ilvl w:val="0"/>
          <w:numId w:val="23"/>
        </w:numPr>
        <w:shd w:val="clear" w:color="auto" w:fill="auto"/>
        <w:tabs>
          <w:tab w:val="left" w:pos="426"/>
          <w:tab w:val="left" w:pos="567"/>
          <w:tab w:val="left" w:pos="1042"/>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Световые вывески и информация, предназначенные для ориентации пешеходов и водителей автотранспорта в пространстве, в том числе для решения </w:t>
      </w:r>
      <w:proofErr w:type="spellStart"/>
      <w:r w:rsidRPr="00386A8F">
        <w:rPr>
          <w:rFonts w:ascii="Times New Roman" w:hAnsi="Times New Roman" w:cs="Times New Roman"/>
          <w:sz w:val="24"/>
          <w:szCs w:val="24"/>
        </w:rPr>
        <w:t>светокомпозиционных</w:t>
      </w:r>
      <w:proofErr w:type="spellEnd"/>
      <w:r w:rsidRPr="00386A8F">
        <w:rPr>
          <w:rFonts w:ascii="Times New Roman" w:hAnsi="Times New Roman" w:cs="Times New Roman"/>
          <w:sz w:val="24"/>
          <w:szCs w:val="24"/>
        </w:rPr>
        <w:t xml:space="preserve"> задач с учетом гармоничности светового ансамбля, не должна противоречить действующим правилам дорожного движения.</w:t>
      </w:r>
    </w:p>
    <w:p w:rsidR="003A2258" w:rsidRPr="00386A8F" w:rsidRDefault="003A2258" w:rsidP="00386A8F">
      <w:pPr>
        <w:pStyle w:val="22"/>
        <w:numPr>
          <w:ilvl w:val="0"/>
          <w:numId w:val="23"/>
        </w:numPr>
        <w:shd w:val="clear" w:color="auto" w:fill="auto"/>
        <w:tabs>
          <w:tab w:val="left" w:pos="426"/>
          <w:tab w:val="left" w:pos="567"/>
          <w:tab w:val="left" w:pos="1209"/>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Юридическими лицами, индивидуальными предпринимателями в соответствии с действующим законодательством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3A2258" w:rsidRPr="00386A8F" w:rsidRDefault="003A2258" w:rsidP="00386A8F">
      <w:pPr>
        <w:pStyle w:val="22"/>
        <w:shd w:val="clear" w:color="auto" w:fill="auto"/>
        <w:tabs>
          <w:tab w:val="left" w:pos="426"/>
          <w:tab w:val="left" w:pos="567"/>
          <w:tab w:val="left" w:pos="4726"/>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На вывесках допускается размещение только информации, предусмотренной Законом Российской Федерации от 07.02.1992 № 2300-1 «О защите прав потребителей».</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lastRenderedPageBreak/>
        <w:t>Размещение на вывесках прочей информации считается рекламой и подлежит оформлению в установленном порядке в соответствии с Федеральным законом от 13.03.2006 № 38-ФЗ «О рекламе».</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Не допускается повреждение зданий, сооружений и иных объектов при креплении к ним вывесок и информации, а также снижение их целостности, прочности и устойчивости. Владелец вывески или информационной конструкции обязан восстановить благоустройство территории (или) внешний вид фасада после монтажа (демонтажа).</w:t>
      </w:r>
    </w:p>
    <w:p w:rsidR="003A2258" w:rsidRPr="00386A8F" w:rsidRDefault="003A2258" w:rsidP="00386A8F">
      <w:pPr>
        <w:pStyle w:val="22"/>
        <w:numPr>
          <w:ilvl w:val="0"/>
          <w:numId w:val="23"/>
        </w:numPr>
        <w:shd w:val="clear" w:color="auto" w:fill="auto"/>
        <w:tabs>
          <w:tab w:val="left" w:pos="426"/>
          <w:tab w:val="left" w:pos="567"/>
          <w:tab w:val="left" w:pos="1133"/>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Типология вывесок:</w:t>
      </w:r>
    </w:p>
    <w:p w:rsidR="003A2258" w:rsidRPr="00386A8F" w:rsidRDefault="003A2258" w:rsidP="00386A8F">
      <w:pPr>
        <w:pStyle w:val="22"/>
        <w:numPr>
          <w:ilvl w:val="0"/>
          <w:numId w:val="24"/>
        </w:numPr>
        <w:shd w:val="clear" w:color="auto" w:fill="auto"/>
        <w:tabs>
          <w:tab w:val="left" w:pos="426"/>
          <w:tab w:val="left" w:pos="567"/>
          <w:tab w:val="left" w:pos="1143"/>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вывеска на крыше - размещение отдельных букв и знаков на крышах зданий с использованием конструктивных решений;</w:t>
      </w:r>
    </w:p>
    <w:p w:rsidR="003A2258" w:rsidRPr="00386A8F" w:rsidRDefault="003A2258" w:rsidP="00386A8F">
      <w:pPr>
        <w:pStyle w:val="22"/>
        <w:numPr>
          <w:ilvl w:val="0"/>
          <w:numId w:val="24"/>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настенная вывеска - размещение отдельных букв и знаков на конструкции, закрепленной на поверхности фасада, параллельно его плоскости. Настенная вывеска может быть без подложки, с подложкой, в виде светового короба </w:t>
      </w:r>
      <w:r w:rsidRPr="00386A8F">
        <w:rPr>
          <w:rFonts w:ascii="Times New Roman" w:hAnsi="Times New Roman" w:cs="Times New Roman"/>
          <w:sz w:val="24"/>
          <w:szCs w:val="24"/>
          <w:lang w:bidi="en-US"/>
        </w:rPr>
        <w:t>(</w:t>
      </w:r>
      <w:r w:rsidRPr="00386A8F">
        <w:rPr>
          <w:rFonts w:ascii="Times New Roman" w:hAnsi="Times New Roman" w:cs="Times New Roman"/>
          <w:sz w:val="24"/>
          <w:szCs w:val="24"/>
          <w:lang w:val="en-US" w:bidi="en-US"/>
        </w:rPr>
        <w:t>lightbox</w:t>
      </w:r>
      <w:r w:rsidRPr="00386A8F">
        <w:rPr>
          <w:rFonts w:ascii="Times New Roman" w:hAnsi="Times New Roman" w:cs="Times New Roman"/>
          <w:sz w:val="24"/>
          <w:szCs w:val="24"/>
          <w:lang w:bidi="en-US"/>
        </w:rPr>
        <w:t>);</w:t>
      </w:r>
    </w:p>
    <w:p w:rsidR="003A2258" w:rsidRPr="00386A8F" w:rsidRDefault="003A2258" w:rsidP="00386A8F">
      <w:pPr>
        <w:pStyle w:val="22"/>
        <w:numPr>
          <w:ilvl w:val="0"/>
          <w:numId w:val="24"/>
        </w:numPr>
        <w:shd w:val="clear" w:color="auto" w:fill="auto"/>
        <w:tabs>
          <w:tab w:val="left" w:pos="426"/>
          <w:tab w:val="left" w:pos="567"/>
          <w:tab w:val="left" w:pos="112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консольная вывеска, закрепленная на расстоянии от стены — размещение букв, знаков и декоративных элементов на конструкции, закрепленной перпендикулярно плоскости фасада подвесным креплением на расстоянии от стены;</w:t>
      </w:r>
    </w:p>
    <w:p w:rsidR="003A2258" w:rsidRPr="00386A8F" w:rsidRDefault="003A2258" w:rsidP="00386A8F">
      <w:pPr>
        <w:pStyle w:val="22"/>
        <w:numPr>
          <w:ilvl w:val="0"/>
          <w:numId w:val="24"/>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консольная вывеска, закрепленная вплотную к стене - размещение букв, знаков и декоративных элементов на конструкции, закрепленной перпендикулярно плоскости фасада невидимым креплением вплотную к стене;</w:t>
      </w:r>
    </w:p>
    <w:p w:rsidR="003A2258" w:rsidRPr="00386A8F" w:rsidRDefault="003A2258" w:rsidP="00386A8F">
      <w:pPr>
        <w:pStyle w:val="22"/>
        <w:numPr>
          <w:ilvl w:val="0"/>
          <w:numId w:val="24"/>
        </w:numPr>
        <w:shd w:val="clear" w:color="auto" w:fill="auto"/>
        <w:tabs>
          <w:tab w:val="left" w:pos="426"/>
          <w:tab w:val="left" w:pos="567"/>
          <w:tab w:val="left" w:pos="112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вывески на остеклении - размещение на остеклении витрин отдельных плоских или объемных букв, знаков и декоративных элементов либо методом нанесения трафаретной печати, либо методом аппликации.</w:t>
      </w:r>
    </w:p>
    <w:p w:rsidR="003A2258" w:rsidRPr="00386A8F" w:rsidRDefault="003A2258" w:rsidP="00386A8F">
      <w:pPr>
        <w:pStyle w:val="22"/>
        <w:numPr>
          <w:ilvl w:val="0"/>
          <w:numId w:val="23"/>
        </w:numPr>
        <w:shd w:val="clear" w:color="auto" w:fill="auto"/>
        <w:tabs>
          <w:tab w:val="left" w:pos="426"/>
          <w:tab w:val="left" w:pos="567"/>
          <w:tab w:val="left" w:pos="1138"/>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Требования к размещению вывесок:</w:t>
      </w:r>
    </w:p>
    <w:p w:rsidR="003A2258" w:rsidRPr="00386A8F" w:rsidRDefault="003A2258" w:rsidP="00386A8F">
      <w:pPr>
        <w:pStyle w:val="22"/>
        <w:numPr>
          <w:ilvl w:val="0"/>
          <w:numId w:val="25"/>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на крышах нежилых домов вывески выполняются в виде отдельных букв и знаков (как плоских, так и объемных) с внутренней подсветкой.</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Предельно допустимый размер букв на крыше зависит от этажности:</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1-3 этажа - 0,8 м (высота букв);</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 xml:space="preserve">Вывески площадью более 6,5 </w:t>
      </w:r>
      <w:proofErr w:type="spellStart"/>
      <w:r w:rsidRPr="00386A8F">
        <w:rPr>
          <w:rFonts w:ascii="Times New Roman" w:hAnsi="Times New Roman" w:cs="Times New Roman"/>
          <w:sz w:val="24"/>
          <w:szCs w:val="24"/>
        </w:rPr>
        <w:t>кв</w:t>
      </w:r>
      <w:proofErr w:type="gramStart"/>
      <w:r w:rsidRPr="00386A8F">
        <w:rPr>
          <w:rFonts w:ascii="Times New Roman" w:hAnsi="Times New Roman" w:cs="Times New Roman"/>
          <w:sz w:val="24"/>
          <w:szCs w:val="24"/>
        </w:rPr>
        <w:t>.м</w:t>
      </w:r>
      <w:proofErr w:type="spellEnd"/>
      <w:proofErr w:type="gramEnd"/>
      <w:r w:rsidRPr="00386A8F">
        <w:rPr>
          <w:rFonts w:ascii="Times New Roman" w:hAnsi="Times New Roman" w:cs="Times New Roman"/>
          <w:sz w:val="24"/>
          <w:szCs w:val="24"/>
        </w:rPr>
        <w:t>,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3A2258" w:rsidRPr="00386A8F" w:rsidRDefault="003A2258" w:rsidP="00386A8F">
      <w:pPr>
        <w:pStyle w:val="22"/>
        <w:numPr>
          <w:ilvl w:val="0"/>
          <w:numId w:val="25"/>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настенные вывески без подложки размещаются на плоских участках фасада, свободных от архитектурных элементов, на единой горизонтальной оси на уровне линии перекрытий между первым и вторым этажами либо </w:t>
      </w:r>
      <w:proofErr w:type="gramStart"/>
      <w:r w:rsidRPr="00386A8F">
        <w:rPr>
          <w:rFonts w:ascii="Times New Roman" w:hAnsi="Times New Roman" w:cs="Times New Roman"/>
          <w:sz w:val="24"/>
          <w:szCs w:val="24"/>
        </w:rPr>
        <w:t>ниже указанной</w:t>
      </w:r>
      <w:proofErr w:type="gramEnd"/>
      <w:r w:rsidRPr="00386A8F">
        <w:rPr>
          <w:rFonts w:ascii="Times New Roman" w:hAnsi="Times New Roman" w:cs="Times New Roman"/>
          <w:sz w:val="24"/>
          <w:szCs w:val="24"/>
        </w:rPr>
        <w:t xml:space="preserve"> линии.</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Настенные вывески необходимо выравнивать по центральной оси витрин, оконных и дверных проемов.</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Несколько настенных вывесок без подложки размещаются в один высотный ряд и на единой горизонтальной линии. Несколько настенных вывесок с подложкой должны иметь единую высоту;</w:t>
      </w:r>
    </w:p>
    <w:p w:rsidR="003A2258" w:rsidRPr="00386A8F" w:rsidRDefault="003A2258" w:rsidP="00386A8F">
      <w:pPr>
        <w:pStyle w:val="22"/>
        <w:numPr>
          <w:ilvl w:val="0"/>
          <w:numId w:val="25"/>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консольные вывески располагаются в одной горизонтальной оси с настенными вывесками у арок, на границах и внешних углах здания, строения, сооружения.</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Допустимый размер вывески составляет: по горизонтали - не более 0,6 м, по вертикали - не более 0,4 м. Высота букв, знаков, размещаемых на вывеске - не более 0,1 м.</w:t>
      </w:r>
    </w:p>
    <w:p w:rsidR="003A2258" w:rsidRPr="00386A8F" w:rsidRDefault="003A2258" w:rsidP="00386A8F">
      <w:pPr>
        <w:pStyle w:val="22"/>
        <w:numPr>
          <w:ilvl w:val="0"/>
          <w:numId w:val="23"/>
        </w:numPr>
        <w:shd w:val="clear" w:color="auto" w:fill="auto"/>
        <w:tabs>
          <w:tab w:val="left" w:pos="426"/>
          <w:tab w:val="left" w:pos="567"/>
          <w:tab w:val="left" w:pos="1253"/>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Установка световых вывесок для магазинов, предприятий общественного питания, бытового обслуживания и культурно-зрелищных мероприятий производится по заданиям и эскизам, согласованным с уполномоченным органом администрации сельского поселения.</w:t>
      </w:r>
    </w:p>
    <w:p w:rsidR="003A2258" w:rsidRPr="00386A8F" w:rsidRDefault="003A2258" w:rsidP="00386A8F">
      <w:pPr>
        <w:pStyle w:val="22"/>
        <w:numPr>
          <w:ilvl w:val="0"/>
          <w:numId w:val="23"/>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lastRenderedPageBreak/>
        <w:t>Требования к вывескам:</w:t>
      </w:r>
    </w:p>
    <w:p w:rsidR="003A2258" w:rsidRPr="00386A8F" w:rsidRDefault="003A2258" w:rsidP="00386A8F">
      <w:pPr>
        <w:pStyle w:val="22"/>
        <w:numPr>
          <w:ilvl w:val="0"/>
          <w:numId w:val="26"/>
        </w:numPr>
        <w:shd w:val="clear" w:color="auto" w:fill="auto"/>
        <w:tabs>
          <w:tab w:val="left" w:pos="426"/>
          <w:tab w:val="left" w:pos="567"/>
          <w:tab w:val="left" w:pos="1253"/>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3A2258" w:rsidRPr="00386A8F" w:rsidRDefault="003A2258" w:rsidP="00386A8F">
      <w:pPr>
        <w:pStyle w:val="22"/>
        <w:numPr>
          <w:ilvl w:val="0"/>
          <w:numId w:val="26"/>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вывески должны размещаться в соответствии с комплексными решениями фасадов на участке фасада, свободном от архитектурных деталей, и соответствовать архитектурным членениям фасада, стилевому единству архитектурно-художественного облика, материалам, цветовому решению фасада здания, строения, сооружения;</w:t>
      </w:r>
    </w:p>
    <w:p w:rsidR="003A2258" w:rsidRPr="00386A8F" w:rsidRDefault="003A2258" w:rsidP="00386A8F">
      <w:pPr>
        <w:pStyle w:val="22"/>
        <w:numPr>
          <w:ilvl w:val="0"/>
          <w:numId w:val="26"/>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вывески могут состоять из информационного поля (текстовая часть) и декоративно-художественного элемента. Высота декоративно </w:t>
      </w:r>
      <w:r w:rsidRPr="00386A8F">
        <w:rPr>
          <w:rFonts w:ascii="Times New Roman" w:hAnsi="Times New Roman" w:cs="Times New Roman"/>
          <w:sz w:val="24"/>
          <w:szCs w:val="24"/>
        </w:rPr>
        <w:softHyphen/>
        <w:t>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3A2258" w:rsidRPr="00386A8F" w:rsidRDefault="003A2258" w:rsidP="00386A8F">
      <w:pPr>
        <w:pStyle w:val="22"/>
        <w:numPr>
          <w:ilvl w:val="0"/>
          <w:numId w:val="26"/>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w:t>
      </w:r>
      <w:proofErr w:type="gramStart"/>
      <w:r w:rsidRPr="00386A8F">
        <w:rPr>
          <w:rFonts w:ascii="Times New Roman" w:hAnsi="Times New Roman" w:cs="Times New Roman"/>
          <w:sz w:val="24"/>
          <w:szCs w:val="24"/>
        </w:rPr>
        <w:t>ии у ю</w:t>
      </w:r>
      <w:proofErr w:type="gramEnd"/>
      <w:r w:rsidRPr="00386A8F">
        <w:rPr>
          <w:rFonts w:ascii="Times New Roman" w:hAnsi="Times New Roman" w:cs="Times New Roman"/>
          <w:sz w:val="24"/>
          <w:szCs w:val="24"/>
        </w:rPr>
        <w:t>ридического лица, индивидуального предпринимателя соответствующих прав, предусмотренных действующим законодательством;</w:t>
      </w:r>
    </w:p>
    <w:p w:rsidR="003A2258" w:rsidRPr="00386A8F" w:rsidRDefault="003A2258" w:rsidP="00386A8F">
      <w:pPr>
        <w:pStyle w:val="22"/>
        <w:numPr>
          <w:ilvl w:val="0"/>
          <w:numId w:val="26"/>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вывески могут иметь внутреннюю подсветку. Внутренняя подсветка вывески должна иметь немерцающий, приглушенный свет, не создавать прямых направленных лучей в окна жилых помещений. Установка и эксплуатация таких вывесок без проектной документации не допускается. 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3A2258" w:rsidRPr="00386A8F" w:rsidRDefault="003A2258" w:rsidP="00386A8F">
      <w:pPr>
        <w:pStyle w:val="22"/>
        <w:numPr>
          <w:ilvl w:val="0"/>
          <w:numId w:val="26"/>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(за исключением объектов культурного наследия), не должен превышать:</w:t>
      </w:r>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0,5 м (по высоте);</w:t>
      </w:r>
    </w:p>
    <w:p w:rsidR="003A2258" w:rsidRPr="00386A8F" w:rsidRDefault="003A2258" w:rsidP="00386A8F">
      <w:pPr>
        <w:pStyle w:val="22"/>
        <w:shd w:val="clear" w:color="auto" w:fill="auto"/>
        <w:tabs>
          <w:tab w:val="left" w:pos="426"/>
          <w:tab w:val="left" w:pos="567"/>
          <w:tab w:val="left" w:pos="8882"/>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3A2258" w:rsidRPr="00386A8F" w:rsidRDefault="003A2258" w:rsidP="00386A8F">
      <w:pPr>
        <w:pStyle w:val="22"/>
        <w:numPr>
          <w:ilvl w:val="0"/>
          <w:numId w:val="23"/>
        </w:numPr>
        <w:shd w:val="clear" w:color="auto" w:fill="auto"/>
        <w:tabs>
          <w:tab w:val="left" w:pos="426"/>
          <w:tab w:val="left" w:pos="567"/>
        </w:tabs>
        <w:spacing w:before="0" w:after="0" w:line="240" w:lineRule="auto"/>
        <w:ind w:right="16"/>
        <w:rPr>
          <w:rFonts w:ascii="Times New Roman" w:hAnsi="Times New Roman" w:cs="Times New Roman"/>
          <w:sz w:val="24"/>
          <w:szCs w:val="24"/>
        </w:rPr>
      </w:pPr>
      <w:proofErr w:type="gramStart"/>
      <w:r w:rsidRPr="00386A8F">
        <w:rPr>
          <w:rFonts w:ascii="Times New Roman" w:hAnsi="Times New Roman" w:cs="Times New Roman"/>
          <w:sz w:val="24"/>
          <w:szCs w:val="24"/>
        </w:rPr>
        <w:t xml:space="preserve">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w:t>
      </w:r>
      <w:proofErr w:type="spellStart"/>
      <w:r w:rsidRPr="00386A8F">
        <w:rPr>
          <w:rFonts w:ascii="Times New Roman" w:hAnsi="Times New Roman" w:cs="Times New Roman"/>
          <w:sz w:val="24"/>
          <w:szCs w:val="24"/>
        </w:rPr>
        <w:t>кв.м</w:t>
      </w:r>
      <w:proofErr w:type="spellEnd"/>
      <w:r w:rsidRPr="00386A8F">
        <w:rPr>
          <w:rFonts w:ascii="Times New Roman" w:hAnsi="Times New Roman" w:cs="Times New Roman"/>
          <w:sz w:val="24"/>
          <w:szCs w:val="24"/>
        </w:rPr>
        <w:t>.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rsidR="003A2258" w:rsidRPr="00386A8F" w:rsidRDefault="003A2258" w:rsidP="00386A8F">
      <w:pPr>
        <w:pStyle w:val="22"/>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r w:rsidRPr="00386A8F">
        <w:rPr>
          <w:rFonts w:ascii="Times New Roman" w:hAnsi="Times New Roman" w:cs="Times New Roman"/>
          <w:sz w:val="24"/>
          <w:szCs w:val="24"/>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должны размещаться на единой горизонтальной линии (на одной высоте) и иметь одинаковую высоту.</w:t>
      </w:r>
    </w:p>
    <w:p w:rsidR="003A2258" w:rsidRPr="00386A8F" w:rsidRDefault="003A2258" w:rsidP="00386A8F">
      <w:pPr>
        <w:pStyle w:val="22"/>
        <w:numPr>
          <w:ilvl w:val="0"/>
          <w:numId w:val="23"/>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Указатели и вывески, не содержащие сведения рекламного характера, размещаются на территориях общего пользования на основании заключенного договора или полученного согласия от правообладателя территории, на которой планируются размещаться данные указатели или вывески.</w:t>
      </w:r>
    </w:p>
    <w:p w:rsidR="003A2258" w:rsidRPr="00386A8F" w:rsidRDefault="003A2258" w:rsidP="00386A8F">
      <w:pPr>
        <w:pStyle w:val="22"/>
        <w:numPr>
          <w:ilvl w:val="0"/>
          <w:numId w:val="23"/>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Запрещается:</w:t>
      </w:r>
    </w:p>
    <w:p w:rsidR="003A2258" w:rsidRPr="00386A8F" w:rsidRDefault="003A2258" w:rsidP="00386A8F">
      <w:pPr>
        <w:pStyle w:val="22"/>
        <w:numPr>
          <w:ilvl w:val="0"/>
          <w:numId w:val="27"/>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размещение вывески и ее элементов на ограждающих конструкциях (заборах, шлагбаумах, иных конструкциях);</w:t>
      </w:r>
    </w:p>
    <w:p w:rsidR="003A2258" w:rsidRPr="00386A8F" w:rsidRDefault="003A2258" w:rsidP="00386A8F">
      <w:pPr>
        <w:pStyle w:val="22"/>
        <w:numPr>
          <w:ilvl w:val="0"/>
          <w:numId w:val="27"/>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размещение вывески с полным или частичным перекрытием оконных и дверных проемов, витрин, наименования улиц и нумерации домов (информационных указателей);</w:t>
      </w:r>
    </w:p>
    <w:p w:rsidR="003A2258" w:rsidRPr="00386A8F" w:rsidRDefault="003A2258" w:rsidP="00386A8F">
      <w:pPr>
        <w:pStyle w:val="22"/>
        <w:numPr>
          <w:ilvl w:val="0"/>
          <w:numId w:val="27"/>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размещение вывески с нанесением на поверхность стены букв, знаков и декоративных элементов способом покраски или аппликации;</w:t>
      </w:r>
    </w:p>
    <w:p w:rsidR="003A2258" w:rsidRPr="00386A8F" w:rsidRDefault="003A2258" w:rsidP="00386A8F">
      <w:pPr>
        <w:pStyle w:val="22"/>
        <w:numPr>
          <w:ilvl w:val="0"/>
          <w:numId w:val="27"/>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размещение вывески, не соответствующей единой системе осей фасада;</w:t>
      </w:r>
    </w:p>
    <w:p w:rsidR="003A2258" w:rsidRPr="00386A8F" w:rsidRDefault="003A2258" w:rsidP="00386A8F">
      <w:pPr>
        <w:pStyle w:val="22"/>
        <w:numPr>
          <w:ilvl w:val="0"/>
          <w:numId w:val="27"/>
        </w:numPr>
        <w:shd w:val="clear" w:color="auto" w:fill="auto"/>
        <w:tabs>
          <w:tab w:val="left" w:pos="426"/>
          <w:tab w:val="left" w:pos="567"/>
          <w:tab w:val="left" w:pos="1248"/>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производить смену изображений на вывесках с заездом автотранспорта на объекты </w:t>
      </w:r>
      <w:r w:rsidRPr="00386A8F">
        <w:rPr>
          <w:rFonts w:ascii="Times New Roman" w:hAnsi="Times New Roman" w:cs="Times New Roman"/>
          <w:sz w:val="24"/>
          <w:szCs w:val="24"/>
        </w:rPr>
        <w:lastRenderedPageBreak/>
        <w:t>благоустройства;</w:t>
      </w:r>
    </w:p>
    <w:p w:rsidR="003A2258" w:rsidRPr="00386A8F" w:rsidRDefault="003A2258" w:rsidP="00386A8F">
      <w:pPr>
        <w:pStyle w:val="22"/>
        <w:numPr>
          <w:ilvl w:val="0"/>
          <w:numId w:val="27"/>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содержать вывески в ненадлежащем техническом, санитарном и эстетическом состоянии (поврежденный информационный материал, неокрашенные ржавые элементы конструкции);</w:t>
      </w:r>
    </w:p>
    <w:p w:rsidR="003A2258" w:rsidRPr="00386A8F" w:rsidRDefault="003A2258" w:rsidP="00386A8F">
      <w:pPr>
        <w:pStyle w:val="22"/>
        <w:numPr>
          <w:ilvl w:val="0"/>
          <w:numId w:val="27"/>
        </w:numPr>
        <w:shd w:val="clear" w:color="auto" w:fill="auto"/>
        <w:tabs>
          <w:tab w:val="left" w:pos="426"/>
          <w:tab w:val="left" w:pos="567"/>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размещать вывески с отклонением от проектной документации.</w:t>
      </w:r>
    </w:p>
    <w:p w:rsidR="003A2258" w:rsidRPr="00386A8F" w:rsidRDefault="003A2258" w:rsidP="00386A8F">
      <w:pPr>
        <w:pStyle w:val="22"/>
        <w:numPr>
          <w:ilvl w:val="0"/>
          <w:numId w:val="23"/>
        </w:numPr>
        <w:shd w:val="clear" w:color="auto" w:fill="auto"/>
        <w:tabs>
          <w:tab w:val="left" w:pos="426"/>
          <w:tab w:val="left" w:pos="567"/>
          <w:tab w:val="left" w:pos="1248"/>
        </w:tabs>
        <w:spacing w:before="0" w:after="0" w:line="240" w:lineRule="auto"/>
        <w:ind w:right="16"/>
        <w:rPr>
          <w:rFonts w:ascii="Times New Roman" w:hAnsi="Times New Roman" w:cs="Times New Roman"/>
          <w:sz w:val="24"/>
          <w:szCs w:val="24"/>
        </w:rPr>
      </w:pPr>
      <w:r w:rsidRPr="00386A8F">
        <w:rPr>
          <w:rFonts w:ascii="Times New Roman" w:hAnsi="Times New Roman" w:cs="Times New Roman"/>
          <w:sz w:val="24"/>
          <w:szCs w:val="24"/>
        </w:rPr>
        <w:t xml:space="preserve">Организациям, эксплуатирующим объекты световой информации, следует обеспечивать своевременную замену перегоревших </w:t>
      </w:r>
      <w:proofErr w:type="spellStart"/>
      <w:r w:rsidRPr="00386A8F">
        <w:rPr>
          <w:rFonts w:ascii="Times New Roman" w:hAnsi="Times New Roman" w:cs="Times New Roman"/>
          <w:sz w:val="24"/>
          <w:szCs w:val="24"/>
        </w:rPr>
        <w:t>газосветовых</w:t>
      </w:r>
      <w:proofErr w:type="spellEnd"/>
      <w:r w:rsidRPr="00386A8F">
        <w:rPr>
          <w:rFonts w:ascii="Times New Roman" w:hAnsi="Times New Roman" w:cs="Times New Roman"/>
          <w:sz w:val="24"/>
          <w:szCs w:val="24"/>
        </w:rPr>
        <w:t xml:space="preserve"> трубок и электроламп. В случае неисправности отдельных знаков вывески она выключается полностью.</w:t>
      </w:r>
    </w:p>
    <w:p w:rsidR="003A2258" w:rsidRPr="00386A8F" w:rsidRDefault="003A2258" w:rsidP="00386A8F">
      <w:pPr>
        <w:pStyle w:val="30"/>
        <w:keepNext/>
        <w:keepLines/>
        <w:shd w:val="clear" w:color="auto" w:fill="auto"/>
        <w:tabs>
          <w:tab w:val="left" w:pos="426"/>
          <w:tab w:val="left" w:pos="567"/>
        </w:tabs>
        <w:spacing w:before="0" w:after="0" w:line="240" w:lineRule="auto"/>
        <w:ind w:right="16" w:firstLine="426"/>
        <w:rPr>
          <w:rFonts w:ascii="Times New Roman" w:hAnsi="Times New Roman" w:cs="Times New Roman"/>
          <w:sz w:val="24"/>
          <w:szCs w:val="24"/>
        </w:rPr>
      </w:pPr>
      <w:bookmarkStart w:id="11" w:name="bookmark13"/>
      <w:r w:rsidRPr="00386A8F">
        <w:rPr>
          <w:rFonts w:ascii="Times New Roman" w:hAnsi="Times New Roman" w:cs="Times New Roman"/>
          <w:sz w:val="24"/>
          <w:szCs w:val="24"/>
        </w:rPr>
        <w:t>Статья 11. Некапитальные нестационарные сооружения</w:t>
      </w:r>
      <w:bookmarkEnd w:id="11"/>
    </w:p>
    <w:p w:rsidR="003A2258" w:rsidRPr="00386A8F" w:rsidRDefault="003A2258" w:rsidP="00386A8F">
      <w:pPr>
        <w:pStyle w:val="22"/>
        <w:numPr>
          <w:ilvl w:val="0"/>
          <w:numId w:val="28"/>
        </w:numPr>
        <w:shd w:val="clear" w:color="auto" w:fill="auto"/>
        <w:tabs>
          <w:tab w:val="left" w:pos="426"/>
          <w:tab w:val="left" w:pos="567"/>
          <w:tab w:val="left" w:pos="124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Некапитальными нестационарными сооружениями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3A2258" w:rsidRPr="00386A8F" w:rsidRDefault="003A2258" w:rsidP="00386A8F">
      <w:pPr>
        <w:pStyle w:val="22"/>
        <w:shd w:val="clear" w:color="auto" w:fill="auto"/>
        <w:tabs>
          <w:tab w:val="left" w:pos="426"/>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 xml:space="preserve">Отделочные материалы сооружений должны отвечать </w:t>
      </w:r>
      <w:proofErr w:type="spellStart"/>
      <w:r w:rsidRPr="00386A8F">
        <w:rPr>
          <w:rFonts w:ascii="Times New Roman" w:hAnsi="Times New Roman" w:cs="Times New Roman"/>
          <w:sz w:val="24"/>
          <w:szCs w:val="24"/>
        </w:rPr>
        <w:t>санитарно</w:t>
      </w:r>
      <w:r w:rsidRPr="00386A8F">
        <w:rPr>
          <w:rFonts w:ascii="Times New Roman" w:hAnsi="Times New Roman" w:cs="Times New Roman"/>
          <w:sz w:val="24"/>
          <w:szCs w:val="24"/>
        </w:rPr>
        <w:softHyphen/>
        <w:t>гигиеническим</w:t>
      </w:r>
      <w:proofErr w:type="spellEnd"/>
      <w:r w:rsidRPr="00386A8F">
        <w:rPr>
          <w:rFonts w:ascii="Times New Roman" w:hAnsi="Times New Roman" w:cs="Times New Roman"/>
          <w:sz w:val="24"/>
          <w:szCs w:val="24"/>
        </w:rPr>
        <w:t xml:space="preserve"> требованиям, нормам противопожарной безопасности, архитектурно-художественным требованиям и освещения и условиям долговременной эксплуатации. При остеклении витрин применяются только безосколочные, ударостойкие материалы, безопасные упрочняющие многослойные пленочные покрытия, поликарбонатные стекла.</w:t>
      </w:r>
    </w:p>
    <w:p w:rsidR="003A2258" w:rsidRPr="00386A8F" w:rsidRDefault="003A2258" w:rsidP="00386A8F">
      <w:pPr>
        <w:pStyle w:val="22"/>
        <w:shd w:val="clear" w:color="auto" w:fill="auto"/>
        <w:tabs>
          <w:tab w:val="left" w:pos="426"/>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 xml:space="preserve">Для изготовления (модернизации) нестационарных торговых объектов (киосков, павильонов) и их отделки применяются современные сертифицированные (в </w:t>
      </w:r>
      <w:proofErr w:type="spellStart"/>
      <w:r w:rsidRPr="00386A8F">
        <w:rPr>
          <w:rFonts w:ascii="Times New Roman" w:hAnsi="Times New Roman" w:cs="Times New Roman"/>
          <w:sz w:val="24"/>
          <w:szCs w:val="24"/>
        </w:rPr>
        <w:t>т.ч</w:t>
      </w:r>
      <w:proofErr w:type="spellEnd"/>
      <w:r w:rsidRPr="00386A8F">
        <w:rPr>
          <w:rFonts w:ascii="Times New Roman" w:hAnsi="Times New Roman" w:cs="Times New Roman"/>
          <w:sz w:val="24"/>
          <w:szCs w:val="24"/>
        </w:rPr>
        <w:t>. в части пожарной безопасности)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w:t>
      </w:r>
    </w:p>
    <w:p w:rsidR="003A2258" w:rsidRPr="00386A8F" w:rsidRDefault="003A2258" w:rsidP="00386A8F">
      <w:pPr>
        <w:pStyle w:val="22"/>
        <w:shd w:val="clear" w:color="auto" w:fill="auto"/>
        <w:tabs>
          <w:tab w:val="left" w:pos="426"/>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Цветовое решение декоративных ограждающих поверхностей должно соответствовать эскизному проекту нестационарных торговых объектов (далее - НТО), утвержденному управлением строительства, архитектуры и ЖКХ администрации района.</w:t>
      </w:r>
    </w:p>
    <w:p w:rsidR="003A2258" w:rsidRPr="00386A8F" w:rsidRDefault="003A2258" w:rsidP="00386A8F">
      <w:pPr>
        <w:pStyle w:val="22"/>
        <w:shd w:val="clear" w:color="auto" w:fill="auto"/>
        <w:tabs>
          <w:tab w:val="left" w:pos="426"/>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Эскизный проект НТО содержит:</w:t>
      </w:r>
    </w:p>
    <w:p w:rsidR="003A2258" w:rsidRPr="00386A8F" w:rsidRDefault="003A2258" w:rsidP="00386A8F">
      <w:pPr>
        <w:pStyle w:val="22"/>
        <w:numPr>
          <w:ilvl w:val="0"/>
          <w:numId w:val="29"/>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титульный лист;</w:t>
      </w:r>
    </w:p>
    <w:p w:rsidR="003A2258" w:rsidRPr="00386A8F" w:rsidRDefault="003A2258" w:rsidP="00386A8F">
      <w:pPr>
        <w:pStyle w:val="22"/>
        <w:numPr>
          <w:ilvl w:val="0"/>
          <w:numId w:val="29"/>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текстовую часть - пояснительная записка, содержащая сведения об объекте:</w:t>
      </w:r>
    </w:p>
    <w:p w:rsidR="003A2258" w:rsidRPr="00386A8F" w:rsidRDefault="003A2258" w:rsidP="00386A8F">
      <w:pPr>
        <w:pStyle w:val="22"/>
        <w:numPr>
          <w:ilvl w:val="0"/>
          <w:numId w:val="6"/>
        </w:numPr>
        <w:shd w:val="clear" w:color="auto" w:fill="auto"/>
        <w:tabs>
          <w:tab w:val="left" w:pos="426"/>
          <w:tab w:val="left" w:pos="567"/>
          <w:tab w:val="left" w:pos="993"/>
          <w:tab w:val="left" w:pos="891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местоположение;</w:t>
      </w:r>
      <w:r w:rsidRPr="00386A8F">
        <w:rPr>
          <w:rFonts w:ascii="Times New Roman" w:hAnsi="Times New Roman" w:cs="Times New Roman"/>
          <w:sz w:val="24"/>
          <w:szCs w:val="24"/>
        </w:rPr>
        <w:tab/>
      </w:r>
    </w:p>
    <w:p w:rsidR="003A2258" w:rsidRPr="00386A8F" w:rsidRDefault="003A2258" w:rsidP="00386A8F">
      <w:pPr>
        <w:pStyle w:val="22"/>
        <w:numPr>
          <w:ilvl w:val="0"/>
          <w:numId w:val="6"/>
        </w:numPr>
        <w:shd w:val="clear" w:color="auto" w:fill="auto"/>
        <w:tabs>
          <w:tab w:val="left" w:pos="426"/>
          <w:tab w:val="left" w:pos="567"/>
          <w:tab w:val="left" w:pos="99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габаритные размеры;</w:t>
      </w:r>
    </w:p>
    <w:p w:rsidR="003A2258" w:rsidRPr="00386A8F" w:rsidRDefault="003A2258" w:rsidP="00386A8F">
      <w:pPr>
        <w:pStyle w:val="22"/>
        <w:numPr>
          <w:ilvl w:val="0"/>
          <w:numId w:val="6"/>
        </w:numPr>
        <w:shd w:val="clear" w:color="auto" w:fill="auto"/>
        <w:tabs>
          <w:tab w:val="left" w:pos="426"/>
          <w:tab w:val="left" w:pos="567"/>
          <w:tab w:val="left" w:pos="99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функциональное назначение;</w:t>
      </w:r>
    </w:p>
    <w:p w:rsidR="003A2258" w:rsidRPr="00386A8F" w:rsidRDefault="003A2258" w:rsidP="00386A8F">
      <w:pPr>
        <w:pStyle w:val="22"/>
        <w:numPr>
          <w:ilvl w:val="0"/>
          <w:numId w:val="6"/>
        </w:numPr>
        <w:shd w:val="clear" w:color="auto" w:fill="auto"/>
        <w:tabs>
          <w:tab w:val="left" w:pos="426"/>
          <w:tab w:val="left" w:pos="567"/>
          <w:tab w:val="left" w:pos="99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описание фасадов и характеристика архитектуры НТО;</w:t>
      </w:r>
    </w:p>
    <w:p w:rsidR="003A2258" w:rsidRPr="00386A8F" w:rsidRDefault="003A2258" w:rsidP="00386A8F">
      <w:pPr>
        <w:pStyle w:val="22"/>
        <w:numPr>
          <w:ilvl w:val="0"/>
          <w:numId w:val="29"/>
        </w:numPr>
        <w:shd w:val="clear" w:color="auto" w:fill="auto"/>
        <w:tabs>
          <w:tab w:val="left" w:pos="426"/>
          <w:tab w:val="left" w:pos="567"/>
          <w:tab w:val="left" w:pos="1141"/>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графическая часть, включающая:</w:t>
      </w:r>
    </w:p>
    <w:p w:rsidR="003A2258" w:rsidRPr="00386A8F" w:rsidRDefault="003A2258" w:rsidP="00386A8F">
      <w:pPr>
        <w:pStyle w:val="22"/>
        <w:numPr>
          <w:ilvl w:val="0"/>
          <w:numId w:val="6"/>
        </w:numPr>
        <w:shd w:val="clear" w:color="auto" w:fill="auto"/>
        <w:tabs>
          <w:tab w:val="left" w:pos="426"/>
          <w:tab w:val="left" w:pos="567"/>
          <w:tab w:val="left" w:pos="95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ситуационный план в масштабе 1:5 000 с указанием места размещения земельного участка на карте села;</w:t>
      </w:r>
    </w:p>
    <w:p w:rsidR="003A2258" w:rsidRPr="00386A8F" w:rsidRDefault="003A2258" w:rsidP="00386A8F">
      <w:pPr>
        <w:pStyle w:val="22"/>
        <w:numPr>
          <w:ilvl w:val="0"/>
          <w:numId w:val="6"/>
        </w:numPr>
        <w:shd w:val="clear" w:color="auto" w:fill="auto"/>
        <w:tabs>
          <w:tab w:val="left" w:pos="426"/>
          <w:tab w:val="left" w:pos="567"/>
          <w:tab w:val="left" w:pos="95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схему планировочной организации, выполненную на топографической съемке земельного участка в масштабе 1:500, с указанием привязки объекта к основным элементам территории участка (тротуары, проезжая часть, стены домов и т.д.), с нанесенными инженерными коммуникациями и существующими объектами (сроком изготовления не более 1 года);</w:t>
      </w:r>
    </w:p>
    <w:p w:rsidR="003A2258" w:rsidRPr="00386A8F" w:rsidRDefault="003A2258" w:rsidP="00386A8F">
      <w:pPr>
        <w:pStyle w:val="22"/>
        <w:numPr>
          <w:ilvl w:val="0"/>
          <w:numId w:val="6"/>
        </w:numPr>
        <w:shd w:val="clear" w:color="auto" w:fill="auto"/>
        <w:tabs>
          <w:tab w:val="left" w:pos="426"/>
          <w:tab w:val="left" w:pos="567"/>
          <w:tab w:val="left" w:pos="997"/>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план НТО, выполненный в масштабе 1:50, с указанием основных</w:t>
      </w:r>
      <w:proofErr w:type="gramEnd"/>
    </w:p>
    <w:p w:rsidR="003A2258" w:rsidRPr="00386A8F" w:rsidRDefault="003A2258" w:rsidP="00386A8F">
      <w:pPr>
        <w:pStyle w:val="22"/>
        <w:shd w:val="clear" w:color="auto" w:fill="auto"/>
        <w:tabs>
          <w:tab w:val="left" w:pos="426"/>
          <w:tab w:val="left" w:pos="567"/>
          <w:tab w:val="left" w:pos="891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габаритных размеров;</w:t>
      </w:r>
      <w:r w:rsidRPr="00386A8F">
        <w:rPr>
          <w:rFonts w:ascii="Times New Roman" w:hAnsi="Times New Roman" w:cs="Times New Roman"/>
          <w:sz w:val="24"/>
          <w:szCs w:val="24"/>
        </w:rPr>
        <w:tab/>
      </w:r>
    </w:p>
    <w:p w:rsidR="003A2258" w:rsidRPr="00386A8F" w:rsidRDefault="003A2258" w:rsidP="00386A8F">
      <w:pPr>
        <w:pStyle w:val="22"/>
        <w:numPr>
          <w:ilvl w:val="0"/>
          <w:numId w:val="6"/>
        </w:numPr>
        <w:shd w:val="clear" w:color="auto" w:fill="auto"/>
        <w:tabs>
          <w:tab w:val="left" w:pos="426"/>
          <w:tab w:val="left" w:pos="567"/>
          <w:tab w:val="left" w:pos="95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развёртки фасадов с цветовым решением, с указанием высотных отметок основных элементов фасадов, местом размещения вывески, а также ведомостью отделочных материалов;</w:t>
      </w:r>
    </w:p>
    <w:p w:rsidR="003A2258" w:rsidRPr="00386A8F" w:rsidRDefault="003A2258" w:rsidP="00386A8F">
      <w:pPr>
        <w:pStyle w:val="22"/>
        <w:numPr>
          <w:ilvl w:val="0"/>
          <w:numId w:val="6"/>
        </w:numPr>
        <w:shd w:val="clear" w:color="auto" w:fill="auto"/>
        <w:tabs>
          <w:tab w:val="left" w:pos="426"/>
          <w:tab w:val="left" w:pos="567"/>
          <w:tab w:val="left" w:pos="97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материалы </w:t>
      </w:r>
      <w:proofErr w:type="spellStart"/>
      <w:r w:rsidRPr="00386A8F">
        <w:rPr>
          <w:rFonts w:ascii="Times New Roman" w:hAnsi="Times New Roman" w:cs="Times New Roman"/>
          <w:sz w:val="24"/>
          <w:szCs w:val="24"/>
        </w:rPr>
        <w:t>фотофиксации</w:t>
      </w:r>
      <w:proofErr w:type="spellEnd"/>
      <w:r w:rsidRPr="00386A8F">
        <w:rPr>
          <w:rFonts w:ascii="Times New Roman" w:hAnsi="Times New Roman" w:cs="Times New Roman"/>
          <w:sz w:val="24"/>
          <w:szCs w:val="24"/>
        </w:rPr>
        <w:t xml:space="preserve"> территории участка до начала работ по установке нового НТО.</w:t>
      </w:r>
    </w:p>
    <w:p w:rsidR="003A2258" w:rsidRPr="00386A8F" w:rsidRDefault="003A2258" w:rsidP="00386A8F">
      <w:pPr>
        <w:pStyle w:val="22"/>
        <w:shd w:val="clear" w:color="auto" w:fill="auto"/>
        <w:tabs>
          <w:tab w:val="left" w:pos="426"/>
          <w:tab w:val="left" w:pos="567"/>
        </w:tabs>
        <w:spacing w:before="0" w:after="0" w:line="240" w:lineRule="auto"/>
        <w:ind w:firstLine="740"/>
        <w:rPr>
          <w:rFonts w:ascii="Times New Roman" w:hAnsi="Times New Roman" w:cs="Times New Roman"/>
          <w:sz w:val="24"/>
          <w:szCs w:val="24"/>
        </w:rPr>
      </w:pPr>
      <w:r w:rsidRPr="00386A8F">
        <w:rPr>
          <w:rFonts w:ascii="Times New Roman" w:hAnsi="Times New Roman" w:cs="Times New Roman"/>
          <w:sz w:val="24"/>
          <w:szCs w:val="24"/>
        </w:rPr>
        <w:t>Проектом НТО должно быть предусмотрено благоустройство прилегающей территории с мощением, установкой необходимых МАФ, включая мероприятия по озеленению (устройство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3A2258" w:rsidRPr="00386A8F" w:rsidRDefault="003A2258" w:rsidP="00386A8F">
      <w:pPr>
        <w:pStyle w:val="22"/>
        <w:shd w:val="clear" w:color="auto" w:fill="auto"/>
        <w:tabs>
          <w:tab w:val="left" w:pos="426"/>
          <w:tab w:val="left" w:pos="567"/>
        </w:tabs>
        <w:spacing w:before="0" w:after="0" w:line="240" w:lineRule="auto"/>
        <w:ind w:firstLine="740"/>
        <w:rPr>
          <w:rFonts w:ascii="Times New Roman" w:hAnsi="Times New Roman" w:cs="Times New Roman"/>
          <w:sz w:val="24"/>
          <w:szCs w:val="24"/>
        </w:rPr>
      </w:pPr>
      <w:r w:rsidRPr="00386A8F">
        <w:rPr>
          <w:rFonts w:ascii="Times New Roman" w:hAnsi="Times New Roman" w:cs="Times New Roman"/>
          <w:sz w:val="24"/>
          <w:szCs w:val="24"/>
        </w:rPr>
        <w:t xml:space="preserve">В случае объединения нескольких НТО в единый модуль различной конфигурации в соответствие со схемами блокировки, а также для объектов, находящихся в одной торговой </w:t>
      </w:r>
      <w:r w:rsidRPr="00386A8F">
        <w:rPr>
          <w:rFonts w:ascii="Times New Roman" w:hAnsi="Times New Roman" w:cs="Times New Roman"/>
          <w:sz w:val="24"/>
          <w:szCs w:val="24"/>
        </w:rPr>
        <w:lastRenderedPageBreak/>
        <w:t>зоне, материалы наружной отделки, соединительные декоративные элементы, общий козырёк, рама остекления, дверные блоки и другие видимые элементы должны быть изготовлены из идентичных конструктивных материалов. Цветовая гамма наружной отделки всех НТО торговой зоны и сблокированных НТО должна соответствовать установленной для данной торговой площадки.</w:t>
      </w:r>
    </w:p>
    <w:p w:rsidR="003A2258" w:rsidRPr="00386A8F" w:rsidRDefault="003A2258" w:rsidP="00386A8F">
      <w:pPr>
        <w:pStyle w:val="22"/>
        <w:shd w:val="clear" w:color="auto" w:fill="auto"/>
        <w:tabs>
          <w:tab w:val="left" w:pos="426"/>
          <w:tab w:val="left" w:pos="567"/>
        </w:tabs>
        <w:spacing w:before="0" w:after="0" w:line="240" w:lineRule="auto"/>
        <w:ind w:firstLine="740"/>
        <w:rPr>
          <w:rFonts w:ascii="Times New Roman" w:hAnsi="Times New Roman" w:cs="Times New Roman"/>
          <w:sz w:val="24"/>
          <w:szCs w:val="24"/>
        </w:rPr>
      </w:pPr>
      <w:r w:rsidRPr="00386A8F">
        <w:rPr>
          <w:rFonts w:ascii="Times New Roman" w:hAnsi="Times New Roman" w:cs="Times New Roman"/>
          <w:sz w:val="24"/>
          <w:szCs w:val="24"/>
        </w:rPr>
        <w:t>При проектировании мини-</w:t>
      </w:r>
      <w:proofErr w:type="spellStart"/>
      <w:r w:rsidRPr="00386A8F">
        <w:rPr>
          <w:rFonts w:ascii="Times New Roman" w:hAnsi="Times New Roman" w:cs="Times New Roman"/>
          <w:sz w:val="24"/>
          <w:szCs w:val="24"/>
        </w:rPr>
        <w:t>маркетов</w:t>
      </w:r>
      <w:proofErr w:type="spellEnd"/>
      <w:r w:rsidRPr="00386A8F">
        <w:rPr>
          <w:rFonts w:ascii="Times New Roman" w:hAnsi="Times New Roman" w:cs="Times New Roman"/>
          <w:sz w:val="24"/>
          <w:szCs w:val="24"/>
        </w:rPr>
        <w:t>, мини-рынков, торговых рядов обязательно применение быстровозводимых модульных комплексов, выполненных из легких конструкций.</w:t>
      </w:r>
    </w:p>
    <w:p w:rsidR="003A2258" w:rsidRPr="00386A8F" w:rsidRDefault="003A2258" w:rsidP="00386A8F">
      <w:pPr>
        <w:pStyle w:val="22"/>
        <w:numPr>
          <w:ilvl w:val="0"/>
          <w:numId w:val="28"/>
        </w:numPr>
        <w:shd w:val="clear" w:color="auto" w:fill="auto"/>
        <w:tabs>
          <w:tab w:val="left" w:pos="426"/>
          <w:tab w:val="left" w:pos="567"/>
          <w:tab w:val="left" w:pos="117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Размещение некапитальных нестационарных сооружений на территориях сельского поселения не должно мешать транспортному и пешеходному движению, нарушать противопожарные требования, условия инсоляции территории и помещений, рядом с которыми они расположены, ухудшать благоустройство территории и застройки.</w:t>
      </w:r>
    </w:p>
    <w:p w:rsidR="003A2258" w:rsidRPr="00386A8F" w:rsidRDefault="003A2258" w:rsidP="00386A8F">
      <w:pPr>
        <w:pStyle w:val="22"/>
        <w:numPr>
          <w:ilvl w:val="0"/>
          <w:numId w:val="28"/>
        </w:numPr>
        <w:shd w:val="clear" w:color="auto" w:fill="auto"/>
        <w:tabs>
          <w:tab w:val="left" w:pos="426"/>
          <w:tab w:val="left" w:pos="567"/>
          <w:tab w:val="left" w:pos="103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Не допускается размещение нестационарных торговых объектов в нарушение требований действующего законодательства (санитарных, градостроительных, противопожарных и других норм и правил), в том числе:</w:t>
      </w:r>
    </w:p>
    <w:p w:rsidR="003A2258" w:rsidRPr="00386A8F" w:rsidRDefault="003A2258" w:rsidP="00386A8F">
      <w:pPr>
        <w:pStyle w:val="22"/>
        <w:numPr>
          <w:ilvl w:val="0"/>
          <w:numId w:val="30"/>
        </w:numPr>
        <w:shd w:val="clear" w:color="auto" w:fill="auto"/>
        <w:tabs>
          <w:tab w:val="left" w:pos="426"/>
          <w:tab w:val="left" w:pos="567"/>
          <w:tab w:val="left" w:pos="117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на тротуарах, газонах, цветниках, клумбах,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а также ближе 20 метров от окон жилых и общественных зданий и витрин стационарных торговых объектов, 3 метров от ствола дерева, 1,5 метров от внешней границы кроны кустарника;</w:t>
      </w:r>
    </w:p>
    <w:p w:rsidR="003A2258" w:rsidRPr="00386A8F" w:rsidRDefault="003A2258" w:rsidP="00386A8F">
      <w:pPr>
        <w:pStyle w:val="22"/>
        <w:numPr>
          <w:ilvl w:val="0"/>
          <w:numId w:val="30"/>
        </w:numPr>
        <w:shd w:val="clear" w:color="auto" w:fill="auto"/>
        <w:tabs>
          <w:tab w:val="left" w:pos="426"/>
          <w:tab w:val="left" w:pos="567"/>
          <w:tab w:val="left" w:pos="117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на инженерных сетях и коммуникациях и в охранных зонах инженерных сетей (водопроводных, канализационных, электрических, кабелей сетей связи, трубопроводов);</w:t>
      </w:r>
    </w:p>
    <w:p w:rsidR="003A2258" w:rsidRPr="00386A8F" w:rsidRDefault="003A2258" w:rsidP="00386A8F">
      <w:pPr>
        <w:pStyle w:val="22"/>
        <w:numPr>
          <w:ilvl w:val="0"/>
          <w:numId w:val="30"/>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пределах треугольников видимости нерегулируемых пешеходных переходов, перекрестков и примыкания улиц и иных линейных транспортных объектов;</w:t>
      </w:r>
    </w:p>
    <w:p w:rsidR="003A2258" w:rsidRPr="00386A8F" w:rsidRDefault="003A2258" w:rsidP="00386A8F">
      <w:pPr>
        <w:pStyle w:val="22"/>
        <w:numPr>
          <w:ilvl w:val="0"/>
          <w:numId w:val="30"/>
        </w:numPr>
        <w:shd w:val="clear" w:color="auto" w:fill="auto"/>
        <w:tabs>
          <w:tab w:val="left" w:pos="426"/>
          <w:tab w:val="left" w:pos="567"/>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на участках, на которых размещены объекты, не являющиеся объектами капитального строительства, и объекты благоустройства (контейнерные площадки, инвентарные объекты заводского изготовления, объекты модульного типа и иные некапитальные объекты), препятствующие размещению нестационарного торгового объекта;</w:t>
      </w:r>
      <w:proofErr w:type="gramEnd"/>
    </w:p>
    <w:p w:rsidR="003A2258" w:rsidRPr="00386A8F" w:rsidRDefault="003A2258" w:rsidP="00386A8F">
      <w:pPr>
        <w:pStyle w:val="22"/>
        <w:numPr>
          <w:ilvl w:val="0"/>
          <w:numId w:val="30"/>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случае создания нестационарным торговым объектом препятствий при осуществлении работ по строительству и длительному (более одного года) ремонту объектов дорожно-транспортной, инженерной инфраструктуры, реконструкции или ремонту зданий, строений, сооружений, нежилых помещений, в которых размещен стационарный торговый объект;</w:t>
      </w:r>
    </w:p>
    <w:p w:rsidR="003A2258" w:rsidRPr="00386A8F" w:rsidRDefault="003A2258" w:rsidP="00386A8F">
      <w:pPr>
        <w:pStyle w:val="22"/>
        <w:numPr>
          <w:ilvl w:val="0"/>
          <w:numId w:val="30"/>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и т.д.) необходимо предусматривать защитные виды покрытий в радиусе не менее 1,5 метра от ствола: щебеночное, галечное, «соты» с засевом газона;</w:t>
      </w:r>
    </w:p>
    <w:p w:rsidR="003A2258" w:rsidRPr="00386A8F" w:rsidRDefault="003A2258" w:rsidP="00386A8F">
      <w:pPr>
        <w:pStyle w:val="22"/>
        <w:numPr>
          <w:ilvl w:val="0"/>
          <w:numId w:val="30"/>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3A2258" w:rsidRPr="00386A8F" w:rsidRDefault="003A2258" w:rsidP="00386A8F">
      <w:pPr>
        <w:pStyle w:val="22"/>
        <w:numPr>
          <w:ilvl w:val="0"/>
          <w:numId w:val="28"/>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Сооружения предприятий мелкорозничной торговли, бытового обслуживания и питания необходимо размещать на территориях пешеходных зон, в парках, садах сельского поселения.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w:t>
      </w:r>
    </w:p>
    <w:p w:rsidR="003A2258" w:rsidRPr="00386A8F" w:rsidRDefault="003A2258" w:rsidP="00386A8F">
      <w:pPr>
        <w:pStyle w:val="22"/>
        <w:numPr>
          <w:ilvl w:val="0"/>
          <w:numId w:val="28"/>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Запрещается:</w:t>
      </w:r>
    </w:p>
    <w:p w:rsidR="003A2258" w:rsidRPr="00386A8F" w:rsidRDefault="003A2258" w:rsidP="00386A8F">
      <w:pPr>
        <w:pStyle w:val="22"/>
        <w:numPr>
          <w:ilvl w:val="0"/>
          <w:numId w:val="31"/>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заглубление фундаментов для размещения нестационарных торговых объектов и применение капитальных строительных конструкций для их сооружения;</w:t>
      </w:r>
    </w:p>
    <w:p w:rsidR="003A2258" w:rsidRPr="00386A8F" w:rsidRDefault="003A2258" w:rsidP="00386A8F">
      <w:pPr>
        <w:pStyle w:val="22"/>
        <w:numPr>
          <w:ilvl w:val="0"/>
          <w:numId w:val="31"/>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применение в конструкции нестационарных торговых объектов кирпича, блоков, бетона, рулонной и шиферной кровли. Также не допускается применение изделий из древесины, не обеспечивающей нормативные требования в части пожарной безопасности и износостойкости;</w:t>
      </w:r>
    </w:p>
    <w:p w:rsidR="003A2258" w:rsidRPr="00386A8F" w:rsidRDefault="003A2258" w:rsidP="00386A8F">
      <w:pPr>
        <w:pStyle w:val="22"/>
        <w:numPr>
          <w:ilvl w:val="0"/>
          <w:numId w:val="31"/>
        </w:numPr>
        <w:shd w:val="clear" w:color="auto" w:fill="auto"/>
        <w:tabs>
          <w:tab w:val="left" w:pos="426"/>
          <w:tab w:val="left" w:pos="567"/>
          <w:tab w:val="left" w:pos="147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самовольное изменение функционального назначения нестационарного торгового объекта;</w:t>
      </w:r>
    </w:p>
    <w:p w:rsidR="003A2258" w:rsidRPr="00386A8F" w:rsidRDefault="003A2258" w:rsidP="00386A8F">
      <w:pPr>
        <w:pStyle w:val="22"/>
        <w:numPr>
          <w:ilvl w:val="0"/>
          <w:numId w:val="31"/>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раскладка товаров, складирование тары (стеклопосуды) и запаса продуктов, торгового оборудования, столов, зонтов и т.д. за границами территории, отведенной под размещение нестационарного торгового объекта согласно заключенному договору на его размещение и </w:t>
      </w:r>
      <w:r w:rsidRPr="00386A8F">
        <w:rPr>
          <w:rFonts w:ascii="Times New Roman" w:hAnsi="Times New Roman" w:cs="Times New Roman"/>
          <w:sz w:val="24"/>
          <w:szCs w:val="24"/>
        </w:rPr>
        <w:lastRenderedPageBreak/>
        <w:t>эксплуатацию, в том числе и на прилегающей территории к территории, отведенной под размещение нестационарного торгового объекта;</w:t>
      </w:r>
    </w:p>
    <w:p w:rsidR="003A2258" w:rsidRPr="00386A8F" w:rsidRDefault="003A2258" w:rsidP="00386A8F">
      <w:pPr>
        <w:pStyle w:val="22"/>
        <w:numPr>
          <w:ilvl w:val="0"/>
          <w:numId w:val="31"/>
        </w:numPr>
        <w:shd w:val="clear" w:color="auto" w:fill="auto"/>
        <w:tabs>
          <w:tab w:val="left" w:pos="426"/>
          <w:tab w:val="left" w:pos="567"/>
          <w:tab w:val="left" w:pos="1071"/>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размещение у нестационарных объектов потребительского рынка дополнительного торгового оборудования (холодильные витрины и т.п.), столов, зонтов и других объектов, не предусмотренных проектом и эксплуатационными требованиями к нестационарным торговым объектам;</w:t>
      </w:r>
    </w:p>
    <w:p w:rsidR="003A2258" w:rsidRPr="00386A8F" w:rsidRDefault="003A2258" w:rsidP="00386A8F">
      <w:pPr>
        <w:pStyle w:val="22"/>
        <w:numPr>
          <w:ilvl w:val="0"/>
          <w:numId w:val="31"/>
        </w:numPr>
        <w:shd w:val="clear" w:color="auto" w:fill="auto"/>
        <w:tabs>
          <w:tab w:val="left" w:pos="426"/>
          <w:tab w:val="left" w:pos="567"/>
          <w:tab w:val="left" w:pos="1240"/>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возведение у нестационарных объектов потребительского рынка различного рода пристроек, козырьков, навесов, ставней, не предусмотренных проектом.</w:t>
      </w:r>
    </w:p>
    <w:p w:rsidR="003A2258" w:rsidRPr="00386A8F" w:rsidRDefault="003A2258" w:rsidP="00386A8F">
      <w:pPr>
        <w:pStyle w:val="30"/>
        <w:keepNext/>
        <w:keepLines/>
        <w:shd w:val="clear" w:color="auto" w:fill="auto"/>
        <w:tabs>
          <w:tab w:val="left" w:pos="426"/>
          <w:tab w:val="left" w:pos="567"/>
        </w:tabs>
        <w:spacing w:before="0" w:after="0" w:line="240" w:lineRule="auto"/>
        <w:ind w:firstLine="760"/>
        <w:rPr>
          <w:rFonts w:ascii="Times New Roman" w:hAnsi="Times New Roman" w:cs="Times New Roman"/>
          <w:sz w:val="24"/>
          <w:szCs w:val="24"/>
        </w:rPr>
      </w:pPr>
      <w:bookmarkStart w:id="12" w:name="bookmark14"/>
      <w:r w:rsidRPr="00386A8F">
        <w:rPr>
          <w:rFonts w:ascii="Times New Roman" w:hAnsi="Times New Roman" w:cs="Times New Roman"/>
          <w:sz w:val="24"/>
          <w:szCs w:val="24"/>
        </w:rPr>
        <w:t>Статья 12. Оформление и оборудование зданий и сооружений</w:t>
      </w:r>
      <w:bookmarkEnd w:id="12"/>
    </w:p>
    <w:p w:rsidR="003A2258" w:rsidRPr="00386A8F" w:rsidRDefault="003A2258" w:rsidP="00386A8F">
      <w:pPr>
        <w:pStyle w:val="22"/>
        <w:numPr>
          <w:ilvl w:val="0"/>
          <w:numId w:val="32"/>
        </w:numPr>
        <w:shd w:val="clear" w:color="auto" w:fill="auto"/>
        <w:tabs>
          <w:tab w:val="left" w:pos="426"/>
          <w:tab w:val="left" w:pos="567"/>
          <w:tab w:val="left" w:pos="106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Проектирование оформления и оборудования зданий и сооружений включает: колористическое решение внешних поверхностей стен, материалы кровли, некоторые вопросы оборудования конструктивных элементов здания (входные группы, цоколи), размещение антенн, водосточных труб, </w:t>
      </w:r>
      <w:proofErr w:type="spellStart"/>
      <w:r w:rsidRPr="00386A8F">
        <w:rPr>
          <w:rFonts w:ascii="Times New Roman" w:hAnsi="Times New Roman" w:cs="Times New Roman"/>
          <w:sz w:val="24"/>
          <w:szCs w:val="24"/>
        </w:rPr>
        <w:t>отмостков</w:t>
      </w:r>
      <w:proofErr w:type="spellEnd"/>
      <w:r w:rsidRPr="00386A8F">
        <w:rPr>
          <w:rFonts w:ascii="Times New Roman" w:hAnsi="Times New Roman" w:cs="Times New Roman"/>
          <w:sz w:val="24"/>
          <w:szCs w:val="24"/>
        </w:rPr>
        <w:t>, домовых знаков, защитных сеток.</w:t>
      </w:r>
    </w:p>
    <w:p w:rsidR="003A2258" w:rsidRPr="00386A8F" w:rsidRDefault="003A2258" w:rsidP="00386A8F">
      <w:pPr>
        <w:pStyle w:val="22"/>
        <w:numPr>
          <w:ilvl w:val="0"/>
          <w:numId w:val="32"/>
        </w:numPr>
        <w:shd w:val="clear" w:color="auto" w:fill="auto"/>
        <w:tabs>
          <w:tab w:val="left" w:pos="426"/>
          <w:tab w:val="left" w:pos="567"/>
          <w:tab w:val="left" w:pos="106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Колористическое решение существующих, проектируемых зданий и сооружений следует проектировать с учетом общего цветового решения застройки улиц и территорий села.</w:t>
      </w:r>
    </w:p>
    <w:p w:rsidR="003A2258" w:rsidRPr="00386A8F" w:rsidRDefault="003A2258" w:rsidP="00386A8F">
      <w:pPr>
        <w:pStyle w:val="22"/>
        <w:numPr>
          <w:ilvl w:val="0"/>
          <w:numId w:val="32"/>
        </w:numPr>
        <w:shd w:val="clear" w:color="auto" w:fill="auto"/>
        <w:tabs>
          <w:tab w:val="left" w:pos="426"/>
          <w:tab w:val="left" w:pos="567"/>
          <w:tab w:val="left" w:pos="1064"/>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Жилые дома, здания, сооружения, подлежащие адресации (далее - объект адресации), должны быть оборудованы указателями с номерами домов (далее - аншлаги).</w:t>
      </w:r>
      <w:proofErr w:type="gramEnd"/>
    </w:p>
    <w:p w:rsidR="003A2258" w:rsidRPr="00386A8F" w:rsidRDefault="003A2258" w:rsidP="00386A8F">
      <w:pPr>
        <w:pStyle w:val="22"/>
        <w:numPr>
          <w:ilvl w:val="0"/>
          <w:numId w:val="32"/>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3A2258" w:rsidRPr="00386A8F" w:rsidRDefault="003A2258" w:rsidP="00386A8F">
      <w:pPr>
        <w:pStyle w:val="22"/>
        <w:numPr>
          <w:ilvl w:val="0"/>
          <w:numId w:val="32"/>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Аншлаги устанавливаются на высоте от 2,5 до 3,0 м от уровня земли на расстоянии не более 1 м от угла здания.</w:t>
      </w:r>
    </w:p>
    <w:p w:rsidR="003A2258" w:rsidRPr="00386A8F" w:rsidRDefault="003A2258" w:rsidP="00386A8F">
      <w:pPr>
        <w:pStyle w:val="22"/>
        <w:numPr>
          <w:ilvl w:val="0"/>
          <w:numId w:val="32"/>
        </w:numPr>
        <w:shd w:val="clear" w:color="auto" w:fill="auto"/>
        <w:tabs>
          <w:tab w:val="left" w:pos="426"/>
          <w:tab w:val="left" w:pos="567"/>
          <w:tab w:val="left" w:pos="128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Пришедшие в негодность и поврежденные адресные аншлаги должны ремонтироваться или заменяться собственниками зданий и сооружений, в том числе частных жилых домов, и организациями, осуществляющими управлении в многоквартирных домах.</w:t>
      </w:r>
    </w:p>
    <w:p w:rsidR="003A2258" w:rsidRPr="00386A8F" w:rsidRDefault="003A2258" w:rsidP="00386A8F">
      <w:pPr>
        <w:pStyle w:val="22"/>
        <w:numPr>
          <w:ilvl w:val="0"/>
          <w:numId w:val="32"/>
        </w:numPr>
        <w:shd w:val="clear" w:color="auto" w:fill="auto"/>
        <w:tabs>
          <w:tab w:val="left" w:pos="426"/>
          <w:tab w:val="left" w:pos="567"/>
          <w:tab w:val="left" w:pos="128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Для обеспечения поверхностного водоотвода от зданий и сооружений по их периметру следует предусматривать устройство </w:t>
      </w:r>
      <w:proofErr w:type="spellStart"/>
      <w:r w:rsidRPr="00386A8F">
        <w:rPr>
          <w:rFonts w:ascii="Times New Roman" w:hAnsi="Times New Roman" w:cs="Times New Roman"/>
          <w:sz w:val="24"/>
          <w:szCs w:val="24"/>
        </w:rPr>
        <w:t>отмостки</w:t>
      </w:r>
      <w:proofErr w:type="spellEnd"/>
      <w:r w:rsidRPr="00386A8F">
        <w:rPr>
          <w:rFonts w:ascii="Times New Roman" w:hAnsi="Times New Roman" w:cs="Times New Roman"/>
          <w:sz w:val="24"/>
          <w:szCs w:val="24"/>
        </w:rPr>
        <w:t xml:space="preserve"> с надежной гидроизоляцией. Уклон </w:t>
      </w:r>
      <w:proofErr w:type="spellStart"/>
      <w:r w:rsidRPr="00386A8F">
        <w:rPr>
          <w:rFonts w:ascii="Times New Roman" w:hAnsi="Times New Roman" w:cs="Times New Roman"/>
          <w:sz w:val="24"/>
          <w:szCs w:val="24"/>
        </w:rPr>
        <w:t>отмостки</w:t>
      </w:r>
      <w:proofErr w:type="spellEnd"/>
      <w:r w:rsidRPr="00386A8F">
        <w:rPr>
          <w:rFonts w:ascii="Times New Roman" w:hAnsi="Times New Roman" w:cs="Times New Roman"/>
          <w:sz w:val="24"/>
          <w:szCs w:val="24"/>
        </w:rPr>
        <w:t xml:space="preserve"> принимать не менее 10% в сторону от здания. Ширину </w:t>
      </w:r>
      <w:proofErr w:type="spellStart"/>
      <w:r w:rsidRPr="00386A8F">
        <w:rPr>
          <w:rFonts w:ascii="Times New Roman" w:hAnsi="Times New Roman" w:cs="Times New Roman"/>
          <w:sz w:val="24"/>
          <w:szCs w:val="24"/>
        </w:rPr>
        <w:t>отмостки</w:t>
      </w:r>
      <w:proofErr w:type="spellEnd"/>
      <w:r w:rsidRPr="00386A8F">
        <w:rPr>
          <w:rFonts w:ascii="Times New Roman" w:hAnsi="Times New Roman" w:cs="Times New Roman"/>
          <w:sz w:val="24"/>
          <w:szCs w:val="24"/>
        </w:rPr>
        <w:t xml:space="preserve"> для зданий и сооружений необходимо принимать 0,8-1,2 м. В случае примыкания здания к пешеходным коммуникациям роль </w:t>
      </w:r>
      <w:proofErr w:type="spellStart"/>
      <w:r w:rsidRPr="00386A8F">
        <w:rPr>
          <w:rFonts w:ascii="Times New Roman" w:hAnsi="Times New Roman" w:cs="Times New Roman"/>
          <w:sz w:val="24"/>
          <w:szCs w:val="24"/>
        </w:rPr>
        <w:t>отмостки</w:t>
      </w:r>
      <w:proofErr w:type="spellEnd"/>
      <w:r w:rsidRPr="00386A8F">
        <w:rPr>
          <w:rFonts w:ascii="Times New Roman" w:hAnsi="Times New Roman" w:cs="Times New Roman"/>
          <w:sz w:val="24"/>
          <w:szCs w:val="24"/>
        </w:rPr>
        <w:t xml:space="preserve"> выполняет тротуар с твердым видом покрытия.</w:t>
      </w:r>
    </w:p>
    <w:p w:rsidR="003A2258" w:rsidRPr="00386A8F" w:rsidRDefault="003A2258" w:rsidP="00386A8F">
      <w:pPr>
        <w:pStyle w:val="22"/>
        <w:numPr>
          <w:ilvl w:val="0"/>
          <w:numId w:val="32"/>
        </w:numPr>
        <w:shd w:val="clear" w:color="auto" w:fill="auto"/>
        <w:tabs>
          <w:tab w:val="left" w:pos="426"/>
          <w:tab w:val="left" w:pos="567"/>
          <w:tab w:val="left" w:pos="117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 организации стока воды со скатных крыш через водосточные трубы необходимо соблюдение следующих требований:</w:t>
      </w:r>
    </w:p>
    <w:p w:rsidR="003A2258" w:rsidRPr="00386A8F" w:rsidRDefault="003A2258" w:rsidP="00386A8F">
      <w:pPr>
        <w:pStyle w:val="22"/>
        <w:numPr>
          <w:ilvl w:val="0"/>
          <w:numId w:val="33"/>
        </w:numPr>
        <w:shd w:val="clear" w:color="auto" w:fill="auto"/>
        <w:tabs>
          <w:tab w:val="left" w:pos="426"/>
          <w:tab w:val="left" w:pos="567"/>
          <w:tab w:val="left" w:pos="113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не допускать нарушения внешнего вида фасада, элементов фасада (декоративного решения) при размещении труб на стенах здания, обеспечивать требуемую пропускную способность исходя из расчетных объемов стока воды;</w:t>
      </w:r>
    </w:p>
    <w:p w:rsidR="003A2258" w:rsidRPr="00386A8F" w:rsidRDefault="003A2258" w:rsidP="00386A8F">
      <w:pPr>
        <w:pStyle w:val="22"/>
        <w:numPr>
          <w:ilvl w:val="0"/>
          <w:numId w:val="33"/>
        </w:numPr>
        <w:shd w:val="clear" w:color="auto" w:fill="auto"/>
        <w:tabs>
          <w:tab w:val="left" w:pos="426"/>
          <w:tab w:val="left" w:pos="567"/>
          <w:tab w:val="left" w:pos="113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не допускать высоты свободного падения воды из выходного отверстия трубы более 200 мм;</w:t>
      </w:r>
    </w:p>
    <w:p w:rsidR="003A2258" w:rsidRPr="00386A8F" w:rsidRDefault="003A2258" w:rsidP="00386A8F">
      <w:pPr>
        <w:pStyle w:val="22"/>
        <w:numPr>
          <w:ilvl w:val="0"/>
          <w:numId w:val="33"/>
        </w:numPr>
        <w:shd w:val="clear" w:color="auto" w:fill="auto"/>
        <w:tabs>
          <w:tab w:val="left" w:pos="426"/>
          <w:tab w:val="left" w:pos="567"/>
          <w:tab w:val="left" w:pos="113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3A2258" w:rsidRPr="00386A8F" w:rsidRDefault="003A2258" w:rsidP="00386A8F">
      <w:pPr>
        <w:pStyle w:val="22"/>
        <w:numPr>
          <w:ilvl w:val="0"/>
          <w:numId w:val="33"/>
        </w:numPr>
        <w:shd w:val="clear" w:color="auto" w:fill="auto"/>
        <w:tabs>
          <w:tab w:val="left" w:pos="426"/>
          <w:tab w:val="left" w:pos="567"/>
          <w:tab w:val="left" w:pos="113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предусматривать устройство дренажа в местах стока воды из трубы на газон или иные мягкие виды покрытия.</w:t>
      </w:r>
    </w:p>
    <w:p w:rsidR="003A2258" w:rsidRPr="00386A8F" w:rsidRDefault="003A2258" w:rsidP="00386A8F">
      <w:pPr>
        <w:pStyle w:val="22"/>
        <w:numPr>
          <w:ilvl w:val="0"/>
          <w:numId w:val="32"/>
        </w:numPr>
        <w:shd w:val="clear" w:color="auto" w:fill="auto"/>
        <w:tabs>
          <w:tab w:val="left" w:pos="426"/>
          <w:tab w:val="left" w:pos="567"/>
          <w:tab w:val="left" w:pos="1270"/>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3A2258" w:rsidRPr="00386A8F" w:rsidRDefault="003A2258" w:rsidP="00386A8F">
      <w:pPr>
        <w:pStyle w:val="22"/>
        <w:numPr>
          <w:ilvl w:val="0"/>
          <w:numId w:val="32"/>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 При входных группах следует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3A2258" w:rsidRPr="00386A8F" w:rsidRDefault="003A2258" w:rsidP="00386A8F">
      <w:pPr>
        <w:pStyle w:val="22"/>
        <w:numPr>
          <w:ilvl w:val="0"/>
          <w:numId w:val="32"/>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Входные двери в жилые и общественные здания могут быть выполнены в антивандальном исполнении.</w:t>
      </w:r>
    </w:p>
    <w:p w:rsidR="003A2258" w:rsidRPr="00386A8F" w:rsidRDefault="003A2258" w:rsidP="00386A8F">
      <w:pPr>
        <w:pStyle w:val="22"/>
        <w:numPr>
          <w:ilvl w:val="0"/>
          <w:numId w:val="32"/>
        </w:numPr>
        <w:shd w:val="clear" w:color="auto" w:fill="auto"/>
        <w:tabs>
          <w:tab w:val="left" w:pos="426"/>
          <w:tab w:val="left" w:pos="567"/>
          <w:tab w:val="left" w:pos="117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Входные двери в техническое подполье, подвалы, чердаки, крыши зданий и строений должны быть закрыты на замок.</w:t>
      </w:r>
    </w:p>
    <w:p w:rsidR="003A2258" w:rsidRPr="00386A8F" w:rsidRDefault="003A2258" w:rsidP="00386A8F">
      <w:pPr>
        <w:pStyle w:val="22"/>
        <w:numPr>
          <w:ilvl w:val="0"/>
          <w:numId w:val="32"/>
        </w:numPr>
        <w:shd w:val="clear" w:color="auto" w:fill="auto"/>
        <w:tabs>
          <w:tab w:val="left" w:pos="426"/>
          <w:tab w:val="left" w:pos="567"/>
          <w:tab w:val="left" w:pos="1270"/>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lastRenderedPageBreak/>
        <w:t>Витрины магазинов, организаций общественного питания и бытового обслуживания населения должны оборудоваться устройствами освещения.</w:t>
      </w:r>
    </w:p>
    <w:p w:rsidR="003A2258" w:rsidRPr="00386A8F" w:rsidRDefault="003A2258" w:rsidP="00386A8F">
      <w:pPr>
        <w:pStyle w:val="22"/>
        <w:shd w:val="clear" w:color="auto" w:fill="auto"/>
        <w:tabs>
          <w:tab w:val="left" w:pos="426"/>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Освещение витрин должно производиться ежедневно с наступлением темного времени суток.</w:t>
      </w:r>
    </w:p>
    <w:p w:rsidR="003A2258" w:rsidRPr="00386A8F" w:rsidRDefault="003A2258" w:rsidP="00386A8F">
      <w:pPr>
        <w:pStyle w:val="22"/>
        <w:numPr>
          <w:ilvl w:val="0"/>
          <w:numId w:val="32"/>
        </w:numPr>
        <w:shd w:val="clear" w:color="auto" w:fill="auto"/>
        <w:tabs>
          <w:tab w:val="left" w:pos="426"/>
          <w:tab w:val="left" w:pos="567"/>
          <w:tab w:val="left" w:pos="1172"/>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Входы, цоколи, витражи зданий, строений и сооружений, витрины, иллюминации, вывески, объекты внешней рекламы и информации,</w:t>
      </w:r>
      <w:proofErr w:type="gramEnd"/>
    </w:p>
    <w:p w:rsidR="003A2258" w:rsidRPr="00386A8F" w:rsidRDefault="003A2258" w:rsidP="00386A8F">
      <w:pPr>
        <w:pStyle w:val="22"/>
        <w:shd w:val="clear" w:color="auto" w:fill="auto"/>
        <w:tabs>
          <w:tab w:val="left" w:pos="426"/>
          <w:tab w:val="left" w:pos="567"/>
          <w:tab w:val="left" w:pos="919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телевизионные антенные устройства, МАФ, а также киоски, павильону и лотки должны содержаться в чистоте и исправном состоянии.</w:t>
      </w:r>
      <w:r w:rsidRPr="00386A8F">
        <w:rPr>
          <w:rFonts w:ascii="Times New Roman" w:hAnsi="Times New Roman" w:cs="Times New Roman"/>
          <w:sz w:val="24"/>
          <w:szCs w:val="24"/>
        </w:rPr>
        <w:tab/>
      </w:r>
    </w:p>
    <w:p w:rsidR="003A2258" w:rsidRPr="00386A8F" w:rsidRDefault="003A2258" w:rsidP="00386A8F">
      <w:pPr>
        <w:pStyle w:val="22"/>
        <w:shd w:val="clear" w:color="auto" w:fill="auto"/>
        <w:tabs>
          <w:tab w:val="left" w:pos="426"/>
          <w:tab w:val="left" w:pos="567"/>
          <w:tab w:val="left" w:pos="4894"/>
        </w:tabs>
        <w:spacing w:before="0" w:after="0" w:line="240" w:lineRule="auto"/>
        <w:ind w:firstLine="820"/>
        <w:rPr>
          <w:rFonts w:ascii="Times New Roman" w:hAnsi="Times New Roman" w:cs="Times New Roman"/>
          <w:sz w:val="24"/>
          <w:szCs w:val="24"/>
        </w:rPr>
      </w:pPr>
      <w:r w:rsidRPr="00386A8F">
        <w:rPr>
          <w:rFonts w:ascii="Times New Roman" w:hAnsi="Times New Roman" w:cs="Times New Roman"/>
          <w:sz w:val="24"/>
          <w:szCs w:val="24"/>
        </w:rPr>
        <w:t>Пришедшие в негодность и поврежденные витражи зданий и строений, витрины, иллюминации, вывески, объекты внешней информации,</w:t>
      </w:r>
    </w:p>
    <w:p w:rsidR="003A2258" w:rsidRPr="00386A8F" w:rsidRDefault="003A2258" w:rsidP="00386A8F">
      <w:pPr>
        <w:pStyle w:val="22"/>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телевизионные антенные устройства, МАФ, а также киоски, павильоны и лотки должны своевременно заменяться или ремонтироваться собственниками и владельцами.</w:t>
      </w:r>
    </w:p>
    <w:p w:rsidR="003A2258" w:rsidRPr="00386A8F" w:rsidRDefault="003A2258" w:rsidP="00386A8F">
      <w:pPr>
        <w:pStyle w:val="1"/>
        <w:tabs>
          <w:tab w:val="left" w:pos="426"/>
          <w:tab w:val="left" w:pos="567"/>
        </w:tabs>
        <w:spacing w:before="0" w:after="0"/>
        <w:jc w:val="center"/>
        <w:rPr>
          <w:rFonts w:ascii="Times New Roman" w:hAnsi="Times New Roman"/>
          <w:sz w:val="24"/>
          <w:szCs w:val="24"/>
        </w:rPr>
      </w:pPr>
      <w:r w:rsidRPr="00386A8F">
        <w:rPr>
          <w:rFonts w:ascii="Times New Roman" w:hAnsi="Times New Roman"/>
          <w:sz w:val="24"/>
          <w:szCs w:val="24"/>
        </w:rPr>
        <w:t>Статья 13. Детские площадки</w:t>
      </w:r>
    </w:p>
    <w:p w:rsidR="003A2258" w:rsidRPr="00386A8F" w:rsidRDefault="003A2258" w:rsidP="00386A8F">
      <w:pPr>
        <w:pStyle w:val="22"/>
        <w:numPr>
          <w:ilvl w:val="0"/>
          <w:numId w:val="34"/>
        </w:numPr>
        <w:shd w:val="clear" w:color="auto" w:fill="auto"/>
        <w:tabs>
          <w:tab w:val="left" w:pos="426"/>
          <w:tab w:val="left" w:pos="567"/>
          <w:tab w:val="left" w:pos="103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Детские площадки предназначены для игр и активного отдыха детей разных возрастов: </w:t>
      </w:r>
      <w:proofErr w:type="spellStart"/>
      <w:r w:rsidRPr="00386A8F">
        <w:rPr>
          <w:rFonts w:ascii="Times New Roman" w:hAnsi="Times New Roman" w:cs="Times New Roman"/>
          <w:sz w:val="24"/>
          <w:szCs w:val="24"/>
        </w:rPr>
        <w:t>преддошкольного</w:t>
      </w:r>
      <w:proofErr w:type="spellEnd"/>
      <w:r w:rsidRPr="00386A8F">
        <w:rPr>
          <w:rFonts w:ascii="Times New Roman" w:hAnsi="Times New Roman" w:cs="Times New Roman"/>
          <w:sz w:val="24"/>
          <w:szCs w:val="24"/>
        </w:rPr>
        <w:t xml:space="preserve"> (до 3 лет), дошкольного (до 7 лет), младшего и среднего школьного возраста (7-12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организовываются </w:t>
      </w:r>
      <w:proofErr w:type="spellStart"/>
      <w:r w:rsidRPr="00386A8F">
        <w:rPr>
          <w:rFonts w:ascii="Times New Roman" w:hAnsi="Times New Roman" w:cs="Times New Roman"/>
          <w:sz w:val="24"/>
          <w:szCs w:val="24"/>
        </w:rPr>
        <w:t>спортивно</w:t>
      </w:r>
      <w:r w:rsidRPr="00386A8F">
        <w:rPr>
          <w:rFonts w:ascii="Times New Roman" w:hAnsi="Times New Roman" w:cs="Times New Roman"/>
          <w:sz w:val="24"/>
          <w:szCs w:val="24"/>
        </w:rPr>
        <w:softHyphen/>
        <w:t>игровые</w:t>
      </w:r>
      <w:proofErr w:type="spellEnd"/>
      <w:r w:rsidRPr="00386A8F">
        <w:rPr>
          <w:rFonts w:ascii="Times New Roman" w:hAnsi="Times New Roman" w:cs="Times New Roman"/>
          <w:sz w:val="24"/>
          <w:szCs w:val="24"/>
        </w:rPr>
        <w:t xml:space="preserve"> комплексы (велодромы и тому подобное) и оборудуются специальные места для катания на самокатах, роликовых досках и коньках.</w:t>
      </w:r>
    </w:p>
    <w:p w:rsidR="003A2258" w:rsidRPr="00386A8F" w:rsidRDefault="003A2258" w:rsidP="00386A8F">
      <w:pPr>
        <w:pStyle w:val="22"/>
        <w:numPr>
          <w:ilvl w:val="0"/>
          <w:numId w:val="34"/>
        </w:numPr>
        <w:shd w:val="clear" w:color="auto" w:fill="auto"/>
        <w:tabs>
          <w:tab w:val="left" w:pos="426"/>
          <w:tab w:val="left" w:pos="567"/>
          <w:tab w:val="left" w:pos="1033"/>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 xml:space="preserve">Расстояние от окон жилых домов и общественных зданий до границ детских площадок дошкольного возраста необходимо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386A8F">
        <w:rPr>
          <w:rFonts w:ascii="Times New Roman" w:hAnsi="Times New Roman" w:cs="Times New Roman"/>
          <w:sz w:val="24"/>
          <w:szCs w:val="24"/>
        </w:rPr>
        <w:t>преддошкольного</w:t>
      </w:r>
      <w:proofErr w:type="spellEnd"/>
      <w:r w:rsidRPr="00386A8F">
        <w:rPr>
          <w:rFonts w:ascii="Times New Roman" w:hAnsi="Times New Roman" w:cs="Times New Roman"/>
          <w:sz w:val="24"/>
          <w:szCs w:val="24"/>
        </w:rPr>
        <w:t xml:space="preserve"> возраста необходимо размещать на участке жилой застройки, площадки для младшего и среднего</w:t>
      </w:r>
      <w:proofErr w:type="gramEnd"/>
      <w:r w:rsidRPr="00386A8F">
        <w:rPr>
          <w:rFonts w:ascii="Times New Roman" w:hAnsi="Times New Roman" w:cs="Times New Roman"/>
          <w:sz w:val="24"/>
          <w:szCs w:val="24"/>
        </w:rPr>
        <w:t xml:space="preserve"> школьного возраста, комплексные игровые площадки размещаются на озелененных территориях, группы, спортивно-игровые комплексы и места для катания - в парках жилого района.</w:t>
      </w:r>
    </w:p>
    <w:p w:rsidR="003A2258" w:rsidRPr="00386A8F" w:rsidRDefault="003A2258" w:rsidP="00386A8F">
      <w:pPr>
        <w:pStyle w:val="22"/>
        <w:numPr>
          <w:ilvl w:val="0"/>
          <w:numId w:val="34"/>
        </w:numPr>
        <w:shd w:val="clear" w:color="auto" w:fill="auto"/>
        <w:tabs>
          <w:tab w:val="left" w:pos="426"/>
          <w:tab w:val="left" w:pos="567"/>
          <w:tab w:val="left" w:pos="123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Запрещается организовывать подходы к детским площадкам с проездов и улиц. </w:t>
      </w:r>
      <w:proofErr w:type="gramStart"/>
      <w:r w:rsidRPr="00386A8F">
        <w:rPr>
          <w:rFonts w:ascii="Times New Roman" w:hAnsi="Times New Roman" w:cs="Times New Roman"/>
          <w:sz w:val="24"/>
          <w:szCs w:val="24"/>
        </w:rPr>
        <w:t xml:space="preserve">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СанПиН, площадок мусоросборников - 15 м. При отсутствии сплошного ограждения, отделяющего детскую площадку от проезжей части внутриквартального или </w:t>
      </w:r>
      <w:proofErr w:type="spellStart"/>
      <w:r w:rsidRPr="00386A8F">
        <w:rPr>
          <w:rFonts w:ascii="Times New Roman" w:hAnsi="Times New Roman" w:cs="Times New Roman"/>
          <w:sz w:val="24"/>
          <w:szCs w:val="24"/>
        </w:rPr>
        <w:t>внутридворового</w:t>
      </w:r>
      <w:proofErr w:type="spellEnd"/>
      <w:r w:rsidRPr="00386A8F">
        <w:rPr>
          <w:rFonts w:ascii="Times New Roman" w:hAnsi="Times New Roman" w:cs="Times New Roman"/>
          <w:sz w:val="24"/>
          <w:szCs w:val="24"/>
        </w:rPr>
        <w:t xml:space="preserve"> проезда, в случаях расположения детской площадки на расстоянии менее 50 м от края</w:t>
      </w:r>
      <w:proofErr w:type="gramEnd"/>
      <w:r w:rsidRPr="00386A8F">
        <w:rPr>
          <w:rFonts w:ascii="Times New Roman" w:hAnsi="Times New Roman" w:cs="Times New Roman"/>
          <w:sz w:val="24"/>
          <w:szCs w:val="24"/>
        </w:rPr>
        <w:t xml:space="preserve"> проезжей части на прямых участках внутриквартальных и </w:t>
      </w:r>
      <w:proofErr w:type="spellStart"/>
      <w:r w:rsidRPr="00386A8F">
        <w:rPr>
          <w:rFonts w:ascii="Times New Roman" w:hAnsi="Times New Roman" w:cs="Times New Roman"/>
          <w:sz w:val="24"/>
          <w:szCs w:val="24"/>
        </w:rPr>
        <w:t>внутридворовых</w:t>
      </w:r>
      <w:proofErr w:type="spellEnd"/>
      <w:r w:rsidRPr="00386A8F">
        <w:rPr>
          <w:rFonts w:ascii="Times New Roman" w:hAnsi="Times New Roman" w:cs="Times New Roman"/>
          <w:sz w:val="24"/>
          <w:szCs w:val="24"/>
        </w:rPr>
        <w:t xml:space="preserve"> проездов протяженностью более 25 м, через каждые 25 м устанавливаются искусственные неровности согласно ГОСТ </w:t>
      </w:r>
      <w:proofErr w:type="gramStart"/>
      <w:r w:rsidRPr="00386A8F">
        <w:rPr>
          <w:rFonts w:ascii="Times New Roman" w:hAnsi="Times New Roman" w:cs="Times New Roman"/>
          <w:sz w:val="24"/>
          <w:szCs w:val="24"/>
        </w:rPr>
        <w:t>Р</w:t>
      </w:r>
      <w:proofErr w:type="gramEnd"/>
      <w:r w:rsidRPr="00386A8F">
        <w:rPr>
          <w:rFonts w:ascii="Times New Roman" w:hAnsi="Times New Roman" w:cs="Times New Roman"/>
          <w:sz w:val="24"/>
          <w:szCs w:val="24"/>
        </w:rPr>
        <w:t xml:space="preserve"> 52605-2006.</w:t>
      </w:r>
    </w:p>
    <w:p w:rsidR="003A2258" w:rsidRPr="00386A8F" w:rsidRDefault="003A2258" w:rsidP="00386A8F">
      <w:pPr>
        <w:pStyle w:val="22"/>
        <w:numPr>
          <w:ilvl w:val="0"/>
          <w:numId w:val="34"/>
        </w:numPr>
        <w:shd w:val="clear" w:color="auto" w:fill="auto"/>
        <w:tabs>
          <w:tab w:val="left" w:pos="426"/>
          <w:tab w:val="left" w:pos="567"/>
          <w:tab w:val="left" w:pos="104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Для предотвращения и во избежание травматизма при реконструкции детских площадок запрещается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3A2258" w:rsidRPr="00386A8F" w:rsidRDefault="003A2258" w:rsidP="00386A8F">
      <w:pPr>
        <w:pStyle w:val="22"/>
        <w:numPr>
          <w:ilvl w:val="0"/>
          <w:numId w:val="34"/>
        </w:numPr>
        <w:shd w:val="clear" w:color="auto" w:fill="auto"/>
        <w:tabs>
          <w:tab w:val="left" w:pos="426"/>
          <w:tab w:val="left" w:pos="567"/>
          <w:tab w:val="left" w:pos="103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A2258" w:rsidRPr="00386A8F" w:rsidRDefault="003A2258" w:rsidP="00386A8F">
      <w:pPr>
        <w:pStyle w:val="22"/>
        <w:numPr>
          <w:ilvl w:val="0"/>
          <w:numId w:val="34"/>
        </w:numPr>
        <w:shd w:val="clear" w:color="auto" w:fill="auto"/>
        <w:tabs>
          <w:tab w:val="left" w:pos="426"/>
          <w:tab w:val="left" w:pos="567"/>
          <w:tab w:val="left" w:pos="121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скамей оборудуются твердыми видами покрытия или фундаментом. При травяном покрытии площадок предусматриваются </w:t>
      </w:r>
      <w:r w:rsidRPr="00386A8F">
        <w:rPr>
          <w:rFonts w:ascii="Times New Roman" w:hAnsi="Times New Roman" w:cs="Times New Roman"/>
          <w:sz w:val="24"/>
          <w:szCs w:val="24"/>
        </w:rPr>
        <w:lastRenderedPageBreak/>
        <w:t>пешеходные дорожки к оборудованию с твердым, мягким или комбинированным видами покрытия.</w:t>
      </w:r>
    </w:p>
    <w:p w:rsidR="003A2258" w:rsidRPr="00386A8F" w:rsidRDefault="003A2258" w:rsidP="00386A8F">
      <w:pPr>
        <w:pStyle w:val="22"/>
        <w:numPr>
          <w:ilvl w:val="0"/>
          <w:numId w:val="34"/>
        </w:numPr>
        <w:shd w:val="clear" w:color="auto" w:fill="auto"/>
        <w:tabs>
          <w:tab w:val="left" w:pos="426"/>
          <w:tab w:val="left" w:pos="567"/>
          <w:tab w:val="left" w:pos="121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Для сопряжения поверхностей площадки и газона применяются садовые бортовые камни со скошенными или закругленными краями.</w:t>
      </w:r>
    </w:p>
    <w:p w:rsidR="003A2258" w:rsidRPr="00386A8F" w:rsidRDefault="003A2258" w:rsidP="00386A8F">
      <w:pPr>
        <w:pStyle w:val="22"/>
        <w:numPr>
          <w:ilvl w:val="0"/>
          <w:numId w:val="34"/>
        </w:numPr>
        <w:shd w:val="clear" w:color="auto" w:fill="auto"/>
        <w:tabs>
          <w:tab w:val="left" w:pos="426"/>
          <w:tab w:val="left" w:pos="567"/>
          <w:tab w:val="left" w:pos="121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w:t>
      </w:r>
    </w:p>
    <w:p w:rsidR="003A2258" w:rsidRPr="00386A8F" w:rsidRDefault="003A2258" w:rsidP="00386A8F">
      <w:pPr>
        <w:pStyle w:val="22"/>
        <w:numPr>
          <w:ilvl w:val="0"/>
          <w:numId w:val="34"/>
        </w:numPr>
        <w:shd w:val="clear" w:color="auto" w:fill="auto"/>
        <w:tabs>
          <w:tab w:val="left" w:pos="426"/>
          <w:tab w:val="left" w:pos="567"/>
          <w:tab w:val="left" w:pos="121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3A2258" w:rsidRPr="00386A8F" w:rsidRDefault="003A2258" w:rsidP="00386A8F">
      <w:pPr>
        <w:pStyle w:val="30"/>
        <w:keepNext/>
        <w:keepLines/>
        <w:shd w:val="clear" w:color="auto" w:fill="auto"/>
        <w:tabs>
          <w:tab w:val="left" w:pos="426"/>
          <w:tab w:val="left" w:pos="567"/>
        </w:tabs>
        <w:spacing w:before="0" w:after="0" w:line="240" w:lineRule="auto"/>
        <w:ind w:firstLine="760"/>
        <w:rPr>
          <w:rFonts w:ascii="Times New Roman" w:hAnsi="Times New Roman" w:cs="Times New Roman"/>
          <w:sz w:val="24"/>
          <w:szCs w:val="24"/>
        </w:rPr>
      </w:pPr>
      <w:bookmarkStart w:id="13" w:name="bookmark15"/>
      <w:r w:rsidRPr="00386A8F">
        <w:rPr>
          <w:rFonts w:ascii="Times New Roman" w:hAnsi="Times New Roman" w:cs="Times New Roman"/>
          <w:sz w:val="24"/>
          <w:szCs w:val="24"/>
        </w:rPr>
        <w:t>Статья 14. Спортивные площадки</w:t>
      </w:r>
      <w:bookmarkEnd w:id="13"/>
    </w:p>
    <w:p w:rsidR="003A2258" w:rsidRPr="00386A8F" w:rsidRDefault="003A2258" w:rsidP="00386A8F">
      <w:pPr>
        <w:pStyle w:val="22"/>
        <w:numPr>
          <w:ilvl w:val="0"/>
          <w:numId w:val="35"/>
        </w:numPr>
        <w:shd w:val="clear" w:color="auto" w:fill="auto"/>
        <w:tabs>
          <w:tab w:val="left" w:pos="426"/>
          <w:tab w:val="left" w:pos="567"/>
          <w:tab w:val="left" w:pos="104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Спортивные площадки предназначены для занятий физкультурой и спортом всех возрастных групп населения 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осуществляется в зависимости от вида специализации площадки. Расстояние от границы площадки до мест хранения легковых автомобилей принимается в соответствии с СанПиН 2.2.1/2.1.1.1200-03.</w:t>
      </w:r>
    </w:p>
    <w:p w:rsidR="003A2258" w:rsidRPr="00386A8F" w:rsidRDefault="003A2258" w:rsidP="00386A8F">
      <w:pPr>
        <w:pStyle w:val="22"/>
        <w:shd w:val="clear" w:color="auto" w:fill="auto"/>
        <w:tabs>
          <w:tab w:val="left" w:pos="426"/>
          <w:tab w:val="left" w:pos="567"/>
        </w:tabs>
        <w:spacing w:before="0" w:after="0" w:line="240" w:lineRule="auto"/>
        <w:ind w:firstLine="760"/>
        <w:rPr>
          <w:rFonts w:ascii="Times New Roman" w:hAnsi="Times New Roman" w:cs="Times New Roman"/>
          <w:sz w:val="24"/>
          <w:szCs w:val="24"/>
        </w:rPr>
      </w:pPr>
      <w:proofErr w:type="gramStart"/>
      <w:r w:rsidRPr="00386A8F">
        <w:rPr>
          <w:rFonts w:ascii="Times New Roman" w:hAnsi="Times New Roman" w:cs="Times New Roman"/>
          <w:sz w:val="24"/>
          <w:szCs w:val="24"/>
        </w:rPr>
        <w:t>Земельный участок для объектов спорта размещается за пределами промышленных объектов и производств, санитарно-защитных зон промышленных объектов и производств, первого пояса зоны санитарной охраны источников водоснабжения и водопроводов питьевого назначения, санитарных разрывов от автомагистралей, автостоянок, объектов железнодорожного транспорта и на расстояниях, обеспечивающих нормативные уровни электромагнитных излучений, шума, вибрации, инфразвука, ионизирующего излучения, содержания вредных веществ в атмосферном воздухе, установленных для территории жилой</w:t>
      </w:r>
      <w:proofErr w:type="gramEnd"/>
      <w:r w:rsidRPr="00386A8F">
        <w:rPr>
          <w:rFonts w:ascii="Times New Roman" w:hAnsi="Times New Roman" w:cs="Times New Roman"/>
          <w:sz w:val="24"/>
          <w:szCs w:val="24"/>
        </w:rPr>
        <w:t xml:space="preserve"> застройки.</w:t>
      </w:r>
    </w:p>
    <w:p w:rsidR="003A2258" w:rsidRPr="00386A8F" w:rsidRDefault="003A2258" w:rsidP="00386A8F">
      <w:pPr>
        <w:pStyle w:val="22"/>
        <w:numPr>
          <w:ilvl w:val="0"/>
          <w:numId w:val="35"/>
        </w:numPr>
        <w:shd w:val="clear" w:color="auto" w:fill="auto"/>
        <w:tabs>
          <w:tab w:val="left" w:pos="426"/>
          <w:tab w:val="left" w:pos="567"/>
          <w:tab w:val="left" w:pos="104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Размещение и проектирование благоустройства спортивного ядра на территории участков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составляет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w:t>
      </w:r>
      <w:proofErr w:type="spellStart"/>
      <w:r w:rsidRPr="00386A8F">
        <w:rPr>
          <w:rFonts w:ascii="Times New Roman" w:hAnsi="Times New Roman" w:cs="Times New Roman"/>
          <w:sz w:val="24"/>
          <w:szCs w:val="24"/>
        </w:rPr>
        <w:t>кв</w:t>
      </w:r>
      <w:proofErr w:type="gramStart"/>
      <w:r w:rsidRPr="00386A8F">
        <w:rPr>
          <w:rFonts w:ascii="Times New Roman" w:hAnsi="Times New Roman" w:cs="Times New Roman"/>
          <w:sz w:val="24"/>
          <w:szCs w:val="24"/>
        </w:rPr>
        <w:t>.м</w:t>
      </w:r>
      <w:proofErr w:type="spellEnd"/>
      <w:proofErr w:type="gramEnd"/>
      <w:r w:rsidRPr="00386A8F">
        <w:rPr>
          <w:rFonts w:ascii="Times New Roman" w:hAnsi="Times New Roman" w:cs="Times New Roman"/>
          <w:sz w:val="24"/>
          <w:szCs w:val="24"/>
        </w:rPr>
        <w:t xml:space="preserve">, школьного возраста (100 детей) - не менее 250 </w:t>
      </w:r>
      <w:proofErr w:type="spellStart"/>
      <w:r w:rsidRPr="00386A8F">
        <w:rPr>
          <w:rFonts w:ascii="Times New Roman" w:hAnsi="Times New Roman" w:cs="Times New Roman"/>
          <w:sz w:val="24"/>
          <w:szCs w:val="24"/>
        </w:rPr>
        <w:t>кв.м</w:t>
      </w:r>
      <w:proofErr w:type="spellEnd"/>
      <w:r w:rsidRPr="00386A8F">
        <w:rPr>
          <w:rFonts w:ascii="Times New Roman" w:hAnsi="Times New Roman" w:cs="Times New Roman"/>
          <w:sz w:val="24"/>
          <w:szCs w:val="24"/>
        </w:rPr>
        <w:t>.</w:t>
      </w:r>
    </w:p>
    <w:p w:rsidR="003A2258" w:rsidRPr="00386A8F" w:rsidRDefault="003A2258" w:rsidP="00386A8F">
      <w:pPr>
        <w:pStyle w:val="22"/>
        <w:numPr>
          <w:ilvl w:val="0"/>
          <w:numId w:val="35"/>
        </w:numPr>
        <w:shd w:val="clear" w:color="auto" w:fill="auto"/>
        <w:tabs>
          <w:tab w:val="left" w:pos="426"/>
          <w:tab w:val="left" w:pos="567"/>
          <w:tab w:val="left" w:pos="104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На площадке используется озеленение и ограждение.</w:t>
      </w:r>
    </w:p>
    <w:p w:rsidR="003A2258" w:rsidRPr="00386A8F" w:rsidRDefault="003A2258" w:rsidP="00386A8F">
      <w:pPr>
        <w:pStyle w:val="22"/>
        <w:numPr>
          <w:ilvl w:val="0"/>
          <w:numId w:val="35"/>
        </w:numPr>
        <w:shd w:val="clear" w:color="auto" w:fill="auto"/>
        <w:tabs>
          <w:tab w:val="left" w:pos="426"/>
          <w:tab w:val="left" w:pos="567"/>
          <w:tab w:val="left" w:pos="1171"/>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Озеленение необходимо размещать по периметру площадки, высаживая быстрорастущие деревья на расстоянии от края площадки не менее 2 м. Не допускать применение деревьев и кустарников, имеющих блестящие листья, дающих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3A2258" w:rsidRDefault="003A2258" w:rsidP="00386A8F">
      <w:pPr>
        <w:pStyle w:val="22"/>
        <w:numPr>
          <w:ilvl w:val="0"/>
          <w:numId w:val="35"/>
        </w:numPr>
        <w:shd w:val="clear" w:color="auto" w:fill="auto"/>
        <w:tabs>
          <w:tab w:val="left" w:pos="426"/>
          <w:tab w:val="left" w:pos="567"/>
          <w:tab w:val="left" w:pos="104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Площадки для игровых видов спорта необходимо оборудовать сетчатым ограждением высотой 2,5-3 м из сетки </w:t>
      </w:r>
      <w:proofErr w:type="spellStart"/>
      <w:r w:rsidRPr="00386A8F">
        <w:rPr>
          <w:rFonts w:ascii="Times New Roman" w:hAnsi="Times New Roman" w:cs="Times New Roman"/>
          <w:sz w:val="24"/>
          <w:szCs w:val="24"/>
        </w:rPr>
        <w:t>рабица</w:t>
      </w:r>
      <w:proofErr w:type="spellEnd"/>
      <w:r w:rsidRPr="00386A8F">
        <w:rPr>
          <w:rFonts w:ascii="Times New Roman" w:hAnsi="Times New Roman" w:cs="Times New Roman"/>
          <w:sz w:val="24"/>
          <w:szCs w:val="24"/>
        </w:rPr>
        <w:t>, а в местах примыкания спортивных площадок друг к другу - высотой не менее 1,2 м.</w:t>
      </w:r>
    </w:p>
    <w:p w:rsidR="00D33CB1" w:rsidRDefault="00D33CB1" w:rsidP="00D33CB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D879D9">
        <w:rPr>
          <w:rFonts w:ascii="Times New Roman" w:hAnsi="Times New Roman" w:cs="Times New Roman"/>
          <w:sz w:val="24"/>
          <w:szCs w:val="24"/>
        </w:rPr>
        <w:t xml:space="preserve">При благоустройстве общественных и дворовых территорий средствами спортивной и детской игровой инфраструктуры рекомендуется предусматривать: </w:t>
      </w:r>
    </w:p>
    <w:p w:rsidR="00D33CB1" w:rsidRPr="00D879D9" w:rsidRDefault="00D33CB1" w:rsidP="00D33CB1">
      <w:pPr>
        <w:spacing w:line="240" w:lineRule="auto"/>
        <w:jc w:val="both"/>
        <w:rPr>
          <w:rFonts w:ascii="Times New Roman" w:hAnsi="Times New Roman" w:cs="Times New Roman"/>
          <w:sz w:val="24"/>
          <w:szCs w:val="24"/>
        </w:rPr>
      </w:pPr>
      <w:r w:rsidRPr="00D879D9">
        <w:rPr>
          <w:rFonts w:ascii="Times New Roman" w:hAnsi="Times New Roman" w:cs="Times New Roman"/>
          <w:sz w:val="24"/>
          <w:szCs w:val="24"/>
        </w:rPr>
        <w:t xml:space="preserve">а) создание приватных зон, отделенных элементами благоустройства, например, площадки для тихого отдыха людей старшего возраста (на общественных территориях, предназначенных для активной общественной жизни, включая открытую плоскостную детскую игровую и спортивную инфраструктуру); </w:t>
      </w:r>
    </w:p>
    <w:p w:rsidR="00D33CB1" w:rsidRPr="00D879D9" w:rsidRDefault="00D33CB1" w:rsidP="00D33CB1">
      <w:pPr>
        <w:spacing w:line="240" w:lineRule="auto"/>
        <w:jc w:val="both"/>
        <w:rPr>
          <w:rFonts w:ascii="Times New Roman" w:hAnsi="Times New Roman" w:cs="Times New Roman"/>
          <w:sz w:val="24"/>
          <w:szCs w:val="24"/>
        </w:rPr>
      </w:pPr>
      <w:r w:rsidRPr="00D879D9">
        <w:rPr>
          <w:rFonts w:ascii="Times New Roman" w:hAnsi="Times New Roman" w:cs="Times New Roman"/>
          <w:sz w:val="24"/>
          <w:szCs w:val="24"/>
        </w:rPr>
        <w:t xml:space="preserve">б) технические решения, направленные на обеспечение ориентации пешеходов, в том числе с помощью навигационных указателей перемещения пешеходов, беспрепятственного доступа МГН, </w:t>
      </w:r>
      <w:proofErr w:type="spellStart"/>
      <w:r w:rsidRPr="00D879D9">
        <w:rPr>
          <w:rFonts w:ascii="Times New Roman" w:hAnsi="Times New Roman" w:cs="Times New Roman"/>
          <w:sz w:val="24"/>
          <w:szCs w:val="24"/>
        </w:rPr>
        <w:t>безбарьерного</w:t>
      </w:r>
      <w:proofErr w:type="spellEnd"/>
      <w:r w:rsidRPr="00D879D9">
        <w:rPr>
          <w:rFonts w:ascii="Times New Roman" w:hAnsi="Times New Roman" w:cs="Times New Roman"/>
          <w:sz w:val="24"/>
          <w:szCs w:val="24"/>
        </w:rPr>
        <w:t xml:space="preserve"> пешеходного уровня.</w:t>
      </w:r>
    </w:p>
    <w:p w:rsidR="00D33CB1" w:rsidRPr="00D879D9" w:rsidRDefault="00D33CB1" w:rsidP="00D33CB1">
      <w:pPr>
        <w:spacing w:line="240" w:lineRule="auto"/>
        <w:jc w:val="both"/>
        <w:rPr>
          <w:rFonts w:ascii="Times New Roman" w:hAnsi="Times New Roman" w:cs="Times New Roman"/>
          <w:sz w:val="24"/>
          <w:szCs w:val="24"/>
        </w:rPr>
      </w:pPr>
      <w:r w:rsidRPr="00D879D9">
        <w:rPr>
          <w:rFonts w:ascii="Times New Roman" w:hAnsi="Times New Roman" w:cs="Times New Roman"/>
          <w:sz w:val="24"/>
          <w:szCs w:val="24"/>
        </w:rPr>
        <w:lastRenderedPageBreak/>
        <w:t xml:space="preserve">7. На общественных и дворовых территориях населенного пункта могут размещаться, в том числе, следующие виды площадок: </w:t>
      </w:r>
    </w:p>
    <w:p w:rsidR="00D33CB1" w:rsidRPr="00D879D9" w:rsidRDefault="00D33CB1" w:rsidP="00D33CB1">
      <w:pPr>
        <w:spacing w:line="240" w:lineRule="auto"/>
        <w:jc w:val="both"/>
        <w:rPr>
          <w:rFonts w:ascii="Times New Roman" w:hAnsi="Times New Roman" w:cs="Times New Roman"/>
          <w:sz w:val="24"/>
          <w:szCs w:val="24"/>
        </w:rPr>
      </w:pPr>
      <w:r w:rsidRPr="00D879D9">
        <w:rPr>
          <w:rFonts w:ascii="Times New Roman" w:hAnsi="Times New Roman" w:cs="Times New Roman"/>
          <w:sz w:val="24"/>
          <w:szCs w:val="24"/>
        </w:rPr>
        <w:t xml:space="preserve">а) инклюзивные детские игровые площадки,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w:t>
      </w:r>
    </w:p>
    <w:p w:rsidR="00D33CB1" w:rsidRPr="00D879D9" w:rsidRDefault="00D33CB1" w:rsidP="00D33CB1">
      <w:pPr>
        <w:spacing w:line="240" w:lineRule="auto"/>
        <w:jc w:val="both"/>
        <w:rPr>
          <w:rFonts w:ascii="Times New Roman" w:hAnsi="Times New Roman" w:cs="Times New Roman"/>
          <w:sz w:val="24"/>
          <w:szCs w:val="24"/>
        </w:rPr>
      </w:pPr>
      <w:r w:rsidRPr="00D879D9">
        <w:rPr>
          <w:rFonts w:ascii="Times New Roman" w:hAnsi="Times New Roman" w:cs="Times New Roman"/>
          <w:sz w:val="24"/>
          <w:szCs w:val="24"/>
        </w:rPr>
        <w:t xml:space="preserve">б) спортивные площадки, в том числе многофункциональные спортивные площадки, физкультурно-оздоровительные комплексы открытого типа, а также площадки для выполнения нормативов ГТО; </w:t>
      </w:r>
    </w:p>
    <w:p w:rsidR="00D33CB1" w:rsidRPr="008309A3" w:rsidRDefault="00D33CB1" w:rsidP="00D33CB1">
      <w:pPr>
        <w:pStyle w:val="30"/>
        <w:keepNext/>
        <w:keepLines/>
        <w:shd w:val="clear" w:color="auto" w:fill="auto"/>
        <w:tabs>
          <w:tab w:val="left" w:pos="426"/>
          <w:tab w:val="left" w:pos="567"/>
        </w:tabs>
        <w:spacing w:before="0" w:after="0" w:line="240" w:lineRule="auto"/>
        <w:jc w:val="left"/>
        <w:rPr>
          <w:rFonts w:ascii="Times New Roman" w:hAnsi="Times New Roman" w:cs="Times New Roman"/>
          <w:b w:val="0"/>
          <w:sz w:val="24"/>
          <w:szCs w:val="24"/>
        </w:rPr>
      </w:pPr>
      <w:r w:rsidRPr="008309A3">
        <w:rPr>
          <w:rFonts w:ascii="Times New Roman" w:hAnsi="Times New Roman" w:cs="Times New Roman"/>
          <w:b w:val="0"/>
          <w:sz w:val="24"/>
          <w:szCs w:val="24"/>
        </w:rPr>
        <w:t>в)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w:t>
      </w:r>
    </w:p>
    <w:p w:rsidR="00D33CB1" w:rsidRPr="00386A8F" w:rsidRDefault="00D33CB1" w:rsidP="00D33CB1">
      <w:pPr>
        <w:pStyle w:val="22"/>
        <w:shd w:val="clear" w:color="auto" w:fill="auto"/>
        <w:tabs>
          <w:tab w:val="left" w:pos="426"/>
          <w:tab w:val="left" w:pos="567"/>
          <w:tab w:val="left" w:pos="1047"/>
        </w:tabs>
        <w:spacing w:before="0" w:after="0" w:line="240" w:lineRule="auto"/>
        <w:rPr>
          <w:rFonts w:ascii="Times New Roman" w:hAnsi="Times New Roman" w:cs="Times New Roman"/>
          <w:sz w:val="24"/>
          <w:szCs w:val="24"/>
        </w:rPr>
      </w:pPr>
    </w:p>
    <w:p w:rsidR="003A2258" w:rsidRPr="00386A8F" w:rsidRDefault="003A2258" w:rsidP="00386A8F">
      <w:pPr>
        <w:pStyle w:val="30"/>
        <w:keepNext/>
        <w:keepLines/>
        <w:shd w:val="clear" w:color="auto" w:fill="auto"/>
        <w:tabs>
          <w:tab w:val="left" w:pos="426"/>
          <w:tab w:val="left" w:pos="567"/>
        </w:tabs>
        <w:spacing w:before="0" w:after="0" w:line="240" w:lineRule="auto"/>
        <w:ind w:left="200" w:firstLine="720"/>
        <w:rPr>
          <w:rFonts w:ascii="Times New Roman" w:hAnsi="Times New Roman" w:cs="Times New Roman"/>
          <w:sz w:val="24"/>
          <w:szCs w:val="24"/>
        </w:rPr>
      </w:pPr>
      <w:bookmarkStart w:id="14" w:name="bookmark16"/>
      <w:r w:rsidRPr="00386A8F">
        <w:rPr>
          <w:rFonts w:ascii="Times New Roman" w:hAnsi="Times New Roman" w:cs="Times New Roman"/>
          <w:sz w:val="24"/>
          <w:szCs w:val="24"/>
        </w:rPr>
        <w:t>Статья 15. Площадки для установки мусоросборников</w:t>
      </w:r>
      <w:bookmarkEnd w:id="14"/>
    </w:p>
    <w:p w:rsidR="003A2258" w:rsidRPr="00386A8F" w:rsidRDefault="003A2258" w:rsidP="00386A8F">
      <w:pPr>
        <w:pStyle w:val="22"/>
        <w:numPr>
          <w:ilvl w:val="0"/>
          <w:numId w:val="36"/>
        </w:numPr>
        <w:shd w:val="clear" w:color="auto" w:fill="auto"/>
        <w:tabs>
          <w:tab w:val="left" w:pos="426"/>
          <w:tab w:val="left" w:pos="567"/>
          <w:tab w:val="left" w:pos="1258"/>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Для всех проектируемых зданий, сооружений и иных объектов, которые могут эксплуатироваться самостоятельно и в результате эксплуатации которых образуются или могут образовываться отходы, которые запрещены к совместному складированию в контейнеры для отходов (электрические лампы, содержащие ртуть, батареи и аккумуляторы, медицинские отходы и др.), отходы, которые могут быть использованы в качестве вторичных материальных ресурсов (пластик, бумага, картон и др.), в границах земельного</w:t>
      </w:r>
      <w:proofErr w:type="gramEnd"/>
      <w:r w:rsidRPr="00386A8F">
        <w:rPr>
          <w:rFonts w:ascii="Times New Roman" w:hAnsi="Times New Roman" w:cs="Times New Roman"/>
          <w:sz w:val="24"/>
          <w:szCs w:val="24"/>
        </w:rPr>
        <w:t xml:space="preserve"> участка проектирования должны предусматриваться площадки (места) для организации накопления отходов с разделением на виды с учетом перспектив развития технологий переработки вторичных материальных ресурсов, а также возможного использования объекта в будущем.</w:t>
      </w:r>
    </w:p>
    <w:p w:rsidR="003A2258" w:rsidRPr="00386A8F" w:rsidRDefault="003A2258" w:rsidP="00386A8F">
      <w:pPr>
        <w:pStyle w:val="22"/>
        <w:numPr>
          <w:ilvl w:val="0"/>
          <w:numId w:val="36"/>
        </w:numPr>
        <w:shd w:val="clear" w:color="auto" w:fill="auto"/>
        <w:tabs>
          <w:tab w:val="left" w:pos="426"/>
          <w:tab w:val="left" w:pos="567"/>
          <w:tab w:val="left" w:pos="125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386A8F">
        <w:rPr>
          <w:rFonts w:ascii="Times New Roman" w:hAnsi="Times New Roman" w:cs="Times New Roman"/>
          <w:sz w:val="24"/>
          <w:szCs w:val="24"/>
        </w:rPr>
        <w:t>,</w:t>
      </w:r>
      <w:proofErr w:type="gramEnd"/>
      <w:r w:rsidRPr="00386A8F">
        <w:rPr>
          <w:rFonts w:ascii="Times New Roman" w:hAnsi="Times New Roman" w:cs="Times New Roman"/>
          <w:sz w:val="24"/>
          <w:szCs w:val="24"/>
        </w:rPr>
        <w:t xml:space="preserve"> чем предусмотрено действующими санитарными правилами.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м х 12 м). Обязательно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rsidR="003A2258" w:rsidRPr="00386A8F" w:rsidRDefault="003A2258" w:rsidP="00386A8F">
      <w:pPr>
        <w:pStyle w:val="22"/>
        <w:shd w:val="clear" w:color="auto" w:fill="auto"/>
        <w:tabs>
          <w:tab w:val="left" w:pos="426"/>
          <w:tab w:val="left" w:pos="567"/>
        </w:tabs>
        <w:spacing w:before="0" w:after="0" w:line="240" w:lineRule="auto"/>
        <w:ind w:firstLine="760"/>
        <w:rPr>
          <w:rFonts w:ascii="Times New Roman" w:hAnsi="Times New Roman" w:cs="Times New Roman"/>
          <w:sz w:val="24"/>
          <w:szCs w:val="24"/>
        </w:rPr>
      </w:pPr>
      <w:proofErr w:type="gramStart"/>
      <w:r w:rsidRPr="00386A8F">
        <w:rPr>
          <w:rFonts w:ascii="Times New Roman" w:hAnsi="Times New Roman" w:cs="Times New Roman"/>
          <w:sz w:val="24"/>
          <w:szCs w:val="24"/>
        </w:rPr>
        <w:t>Площадки для сбора крупногабаритных отходов, отходов, которые запрещены к совместному складированию в соответствии с Правилами обращения с твердыми коммунальными отходами и настоящими Правилами (электрические лампы, содержащие ртуть, батареи и аккумуляторы, медицинские отходы и др.), отходов, которые могут быть использованы в качестве вторичных материальных ресурсов (пластик, бумага, картон и др.), допускается совмещать с площадками для установки мусоросборников.</w:t>
      </w:r>
      <w:proofErr w:type="gramEnd"/>
    </w:p>
    <w:p w:rsidR="003A2258" w:rsidRPr="00386A8F" w:rsidRDefault="003A2258" w:rsidP="00386A8F">
      <w:pPr>
        <w:pStyle w:val="22"/>
        <w:numPr>
          <w:ilvl w:val="0"/>
          <w:numId w:val="36"/>
        </w:numPr>
        <w:shd w:val="clear" w:color="auto" w:fill="auto"/>
        <w:tabs>
          <w:tab w:val="left" w:pos="426"/>
          <w:tab w:val="left" w:pos="567"/>
          <w:tab w:val="left" w:pos="1061"/>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Размер площадки на один контейнер принимать - 2-3 </w:t>
      </w:r>
      <w:proofErr w:type="spellStart"/>
      <w:r w:rsidRPr="00386A8F">
        <w:rPr>
          <w:rFonts w:ascii="Times New Roman" w:hAnsi="Times New Roman" w:cs="Times New Roman"/>
          <w:sz w:val="24"/>
          <w:szCs w:val="24"/>
        </w:rPr>
        <w:t>кв.м</w:t>
      </w:r>
      <w:proofErr w:type="spellEnd"/>
      <w:r w:rsidRPr="00386A8F">
        <w:rPr>
          <w:rFonts w:ascii="Times New Roman" w:hAnsi="Times New Roman" w:cs="Times New Roman"/>
          <w:sz w:val="24"/>
          <w:szCs w:val="24"/>
        </w:rPr>
        <w:t xml:space="preserve">. Между контейнером и краем площадки размер прохода необходимо устанавливать не менее 1,0 м, между контейнерами - не менее 0,35 м. На территории жилого назначения площадки проектируются из расчета 0,03 </w:t>
      </w:r>
      <w:proofErr w:type="spellStart"/>
      <w:r w:rsidRPr="00386A8F">
        <w:rPr>
          <w:rFonts w:ascii="Times New Roman" w:hAnsi="Times New Roman" w:cs="Times New Roman"/>
          <w:sz w:val="24"/>
          <w:szCs w:val="24"/>
        </w:rPr>
        <w:t>кв</w:t>
      </w:r>
      <w:proofErr w:type="gramStart"/>
      <w:r w:rsidRPr="00386A8F">
        <w:rPr>
          <w:rFonts w:ascii="Times New Roman" w:hAnsi="Times New Roman" w:cs="Times New Roman"/>
          <w:sz w:val="24"/>
          <w:szCs w:val="24"/>
        </w:rPr>
        <w:t>.м</w:t>
      </w:r>
      <w:proofErr w:type="spellEnd"/>
      <w:proofErr w:type="gramEnd"/>
      <w:r w:rsidRPr="00386A8F">
        <w:rPr>
          <w:rFonts w:ascii="Times New Roman" w:hAnsi="Times New Roman" w:cs="Times New Roman"/>
          <w:sz w:val="24"/>
          <w:szCs w:val="24"/>
        </w:rPr>
        <w:t xml:space="preserve"> на 1 жителя или 1 площадка на 6-8 подъездов жилых домов; если подъездов меньше - одну площадку при каждом доме.</w:t>
      </w:r>
    </w:p>
    <w:p w:rsidR="003A2258" w:rsidRPr="00386A8F" w:rsidRDefault="003A2258" w:rsidP="00386A8F">
      <w:pPr>
        <w:pStyle w:val="22"/>
        <w:numPr>
          <w:ilvl w:val="0"/>
          <w:numId w:val="36"/>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отходов, ограждение. </w:t>
      </w:r>
    </w:p>
    <w:p w:rsidR="003A2258" w:rsidRPr="00386A8F" w:rsidRDefault="003A2258" w:rsidP="00386A8F">
      <w:pPr>
        <w:pStyle w:val="22"/>
        <w:shd w:val="clear" w:color="auto" w:fill="auto"/>
        <w:tabs>
          <w:tab w:val="left" w:pos="426"/>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 xml:space="preserve">В целях исключения попадания мусора на прилегающую территорию, площадки должны иметь с трех сторон сплошное или сетчатое декоративное ограждение высотой 1,5 м. Допускается изготовление контейнерных площадок закрытого типа по </w:t>
      </w:r>
      <w:proofErr w:type="gramStart"/>
      <w:r w:rsidRPr="00386A8F">
        <w:rPr>
          <w:rFonts w:ascii="Times New Roman" w:hAnsi="Times New Roman" w:cs="Times New Roman"/>
          <w:sz w:val="24"/>
          <w:szCs w:val="24"/>
        </w:rPr>
        <w:t>индивидуальным проектам</w:t>
      </w:r>
      <w:proofErr w:type="gramEnd"/>
      <w:r w:rsidRPr="00386A8F">
        <w:rPr>
          <w:rFonts w:ascii="Times New Roman" w:hAnsi="Times New Roman" w:cs="Times New Roman"/>
          <w:sz w:val="24"/>
          <w:szCs w:val="24"/>
        </w:rPr>
        <w:t xml:space="preserve"> (эскизам), разработанным и согласованным в установленном порядке.</w:t>
      </w:r>
    </w:p>
    <w:p w:rsidR="003A2258" w:rsidRPr="00386A8F" w:rsidRDefault="003A2258" w:rsidP="00386A8F">
      <w:pPr>
        <w:pStyle w:val="22"/>
        <w:numPr>
          <w:ilvl w:val="0"/>
          <w:numId w:val="36"/>
        </w:numPr>
        <w:shd w:val="clear" w:color="auto" w:fill="auto"/>
        <w:tabs>
          <w:tab w:val="left" w:pos="426"/>
          <w:tab w:val="left" w:pos="567"/>
          <w:tab w:val="left" w:pos="1061"/>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Покрытие площадки следует устанавливать </w:t>
      </w:r>
      <w:proofErr w:type="gramStart"/>
      <w:r w:rsidRPr="00386A8F">
        <w:rPr>
          <w:rFonts w:ascii="Times New Roman" w:hAnsi="Times New Roman" w:cs="Times New Roman"/>
          <w:sz w:val="24"/>
          <w:szCs w:val="24"/>
        </w:rPr>
        <w:t>аналогичным</w:t>
      </w:r>
      <w:proofErr w:type="gramEnd"/>
      <w:r w:rsidRPr="00386A8F">
        <w:rPr>
          <w:rFonts w:ascii="Times New Roman" w:hAnsi="Times New Roman" w:cs="Times New Roman"/>
          <w:sz w:val="24"/>
          <w:szCs w:val="24"/>
        </w:rPr>
        <w:t xml:space="preserve"> покрытию транспортных проездов. Уклон покрытия площадки устанавливается составляющим 5-10% в сторону проезжей части, чтобы не допускать застаивания воды и скатывания контейнера.</w:t>
      </w:r>
    </w:p>
    <w:p w:rsidR="003A2258" w:rsidRPr="00386A8F" w:rsidRDefault="003A2258" w:rsidP="00386A8F">
      <w:pPr>
        <w:pStyle w:val="22"/>
        <w:numPr>
          <w:ilvl w:val="0"/>
          <w:numId w:val="36"/>
        </w:numPr>
        <w:shd w:val="clear" w:color="auto" w:fill="auto"/>
        <w:tabs>
          <w:tab w:val="left" w:pos="426"/>
          <w:tab w:val="left" w:pos="567"/>
          <w:tab w:val="left" w:pos="1061"/>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lastRenderedPageBreak/>
        <w:t>Контейнеры для отходов, кроме контейнеров для многоквартирных жилых домов, должны оборудоваться крышками, препятствующими попаданию в контейнер атмосферных осадков и раздуванию отходов ветром.</w:t>
      </w:r>
    </w:p>
    <w:p w:rsidR="003A2258" w:rsidRPr="00386A8F" w:rsidRDefault="003A2258" w:rsidP="00386A8F">
      <w:pPr>
        <w:pStyle w:val="22"/>
        <w:numPr>
          <w:ilvl w:val="0"/>
          <w:numId w:val="36"/>
        </w:numPr>
        <w:shd w:val="clear" w:color="auto" w:fill="auto"/>
        <w:tabs>
          <w:tab w:val="left" w:pos="426"/>
          <w:tab w:val="left" w:pos="567"/>
          <w:tab w:val="left" w:pos="123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Не допускается поступление поверхностных сточных вод с территории площадки для сбора отходов в систему дождевой (ливневой) канализации.</w:t>
      </w:r>
    </w:p>
    <w:p w:rsidR="003A2258" w:rsidRPr="00386A8F" w:rsidRDefault="003A2258" w:rsidP="00386A8F">
      <w:pPr>
        <w:pStyle w:val="60"/>
        <w:shd w:val="clear" w:color="auto" w:fill="auto"/>
        <w:tabs>
          <w:tab w:val="left" w:pos="426"/>
          <w:tab w:val="left" w:pos="567"/>
        </w:tabs>
        <w:spacing w:line="240" w:lineRule="auto"/>
        <w:ind w:left="220" w:firstLine="680"/>
        <w:jc w:val="center"/>
        <w:rPr>
          <w:rFonts w:ascii="Times New Roman" w:hAnsi="Times New Roman" w:cs="Times New Roman"/>
          <w:sz w:val="24"/>
          <w:szCs w:val="24"/>
        </w:rPr>
      </w:pPr>
      <w:r w:rsidRPr="00386A8F">
        <w:rPr>
          <w:rFonts w:ascii="Times New Roman" w:hAnsi="Times New Roman" w:cs="Times New Roman"/>
          <w:sz w:val="24"/>
          <w:szCs w:val="24"/>
        </w:rPr>
        <w:t>Статья 16. Площадки автостоянок</w:t>
      </w:r>
    </w:p>
    <w:p w:rsidR="003A2258" w:rsidRPr="00386A8F" w:rsidRDefault="003A2258" w:rsidP="00386A8F">
      <w:pPr>
        <w:pStyle w:val="22"/>
        <w:numPr>
          <w:ilvl w:val="0"/>
          <w:numId w:val="37"/>
        </w:numPr>
        <w:shd w:val="clear" w:color="auto" w:fill="auto"/>
        <w:tabs>
          <w:tab w:val="left" w:pos="426"/>
          <w:tab w:val="left" w:pos="567"/>
          <w:tab w:val="left" w:pos="126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На территории сельского поселения предусматриваются следующие виды автостоянок общего пользования:</w:t>
      </w:r>
    </w:p>
    <w:p w:rsidR="003A2258" w:rsidRPr="00386A8F" w:rsidRDefault="003A2258" w:rsidP="00386A8F">
      <w:pPr>
        <w:pStyle w:val="22"/>
        <w:numPr>
          <w:ilvl w:val="0"/>
          <w:numId w:val="38"/>
        </w:numPr>
        <w:shd w:val="clear" w:color="auto" w:fill="auto"/>
        <w:tabs>
          <w:tab w:val="left" w:pos="426"/>
          <w:tab w:val="left" w:pos="567"/>
          <w:tab w:val="left" w:pos="125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для кратковременного и длительного хранения автомобилей;</w:t>
      </w:r>
    </w:p>
    <w:p w:rsidR="003A2258" w:rsidRPr="00386A8F" w:rsidRDefault="003A2258" w:rsidP="00386A8F">
      <w:pPr>
        <w:pStyle w:val="22"/>
        <w:numPr>
          <w:ilvl w:val="0"/>
          <w:numId w:val="38"/>
        </w:numPr>
        <w:shd w:val="clear" w:color="auto" w:fill="auto"/>
        <w:tabs>
          <w:tab w:val="left" w:pos="426"/>
          <w:tab w:val="left" w:pos="567"/>
          <w:tab w:val="left" w:pos="1307"/>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уличные (в виде парковок на проезжей части, обозначенных разметкой);</w:t>
      </w:r>
      <w:proofErr w:type="gramEnd"/>
    </w:p>
    <w:p w:rsidR="003A2258" w:rsidRPr="00386A8F" w:rsidRDefault="003A2258" w:rsidP="00386A8F">
      <w:pPr>
        <w:pStyle w:val="22"/>
        <w:numPr>
          <w:ilvl w:val="0"/>
          <w:numId w:val="38"/>
        </w:numPr>
        <w:shd w:val="clear" w:color="auto" w:fill="auto"/>
        <w:tabs>
          <w:tab w:val="left" w:pos="426"/>
          <w:tab w:val="left" w:pos="567"/>
          <w:tab w:val="left" w:pos="128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внеуличные (в виде «карманов» и отступов от проезжей части);</w:t>
      </w:r>
    </w:p>
    <w:p w:rsidR="003A2258" w:rsidRPr="00386A8F" w:rsidRDefault="003A2258" w:rsidP="00386A8F">
      <w:pPr>
        <w:pStyle w:val="22"/>
        <w:numPr>
          <w:ilvl w:val="0"/>
          <w:numId w:val="38"/>
        </w:numPr>
        <w:shd w:val="clear" w:color="auto" w:fill="auto"/>
        <w:tabs>
          <w:tab w:val="left" w:pos="426"/>
          <w:tab w:val="left" w:pos="567"/>
          <w:tab w:val="left" w:pos="128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гостевые (на участке жилой застройки);</w:t>
      </w:r>
    </w:p>
    <w:p w:rsidR="003A2258" w:rsidRPr="00386A8F" w:rsidRDefault="003A2258" w:rsidP="00386A8F">
      <w:pPr>
        <w:pStyle w:val="22"/>
        <w:numPr>
          <w:ilvl w:val="0"/>
          <w:numId w:val="38"/>
        </w:numPr>
        <w:shd w:val="clear" w:color="auto" w:fill="auto"/>
        <w:tabs>
          <w:tab w:val="left" w:pos="426"/>
          <w:tab w:val="left" w:pos="567"/>
          <w:tab w:val="left" w:pos="1491"/>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для хранения автомобилей населения сельского поселения (микрорайонные, районные);</w:t>
      </w:r>
    </w:p>
    <w:p w:rsidR="003A2258" w:rsidRPr="00386A8F" w:rsidRDefault="003A2258" w:rsidP="00386A8F">
      <w:pPr>
        <w:pStyle w:val="22"/>
        <w:numPr>
          <w:ilvl w:val="0"/>
          <w:numId w:val="38"/>
        </w:numPr>
        <w:shd w:val="clear" w:color="auto" w:fill="auto"/>
        <w:tabs>
          <w:tab w:val="left" w:pos="426"/>
          <w:tab w:val="left" w:pos="567"/>
          <w:tab w:val="left" w:pos="1278"/>
        </w:tabs>
        <w:spacing w:before="0" w:after="0" w:line="240" w:lineRule="auto"/>
        <w:rPr>
          <w:rFonts w:ascii="Times New Roman" w:hAnsi="Times New Roman" w:cs="Times New Roman"/>
          <w:sz w:val="24"/>
          <w:szCs w:val="24"/>
        </w:rPr>
      </w:pPr>
      <w:proofErr w:type="spellStart"/>
      <w:r w:rsidRPr="00386A8F">
        <w:rPr>
          <w:rFonts w:ascii="Times New Roman" w:hAnsi="Times New Roman" w:cs="Times New Roman"/>
          <w:sz w:val="24"/>
          <w:szCs w:val="24"/>
        </w:rPr>
        <w:t>приобъектные</w:t>
      </w:r>
      <w:proofErr w:type="spellEnd"/>
      <w:r w:rsidRPr="00386A8F">
        <w:rPr>
          <w:rFonts w:ascii="Times New Roman" w:hAnsi="Times New Roman" w:cs="Times New Roman"/>
          <w:sz w:val="24"/>
          <w:szCs w:val="24"/>
        </w:rPr>
        <w:t xml:space="preserve"> (у объекта или группы объектов);</w:t>
      </w:r>
    </w:p>
    <w:p w:rsidR="003A2258" w:rsidRPr="00386A8F" w:rsidRDefault="003A2258" w:rsidP="00386A8F">
      <w:pPr>
        <w:pStyle w:val="22"/>
        <w:numPr>
          <w:ilvl w:val="0"/>
          <w:numId w:val="38"/>
        </w:numPr>
        <w:shd w:val="clear" w:color="auto" w:fill="auto"/>
        <w:tabs>
          <w:tab w:val="left" w:pos="426"/>
          <w:tab w:val="left" w:pos="567"/>
          <w:tab w:val="left" w:pos="1278"/>
          <w:tab w:val="left" w:pos="90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иные.</w:t>
      </w:r>
      <w:r w:rsidRPr="00386A8F">
        <w:rPr>
          <w:rFonts w:ascii="Times New Roman" w:hAnsi="Times New Roman" w:cs="Times New Roman"/>
          <w:sz w:val="24"/>
          <w:szCs w:val="24"/>
        </w:rPr>
        <w:tab/>
      </w:r>
    </w:p>
    <w:p w:rsidR="003A2258" w:rsidRPr="00386A8F" w:rsidRDefault="003A2258" w:rsidP="00386A8F">
      <w:pPr>
        <w:pStyle w:val="22"/>
        <w:numPr>
          <w:ilvl w:val="0"/>
          <w:numId w:val="37"/>
        </w:numPr>
        <w:shd w:val="clear" w:color="auto" w:fill="auto"/>
        <w:tabs>
          <w:tab w:val="left" w:pos="426"/>
          <w:tab w:val="left" w:pos="567"/>
          <w:tab w:val="left" w:pos="127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Расстояние от границ автостоянок до окон жилых и общественных заданий рассчитывается в соответствии с действующим СП 42.13330.2016 « Актуализированная редакция СНиП 2.07.01-89 Градостроительство. Планировка и застройка городских и сельских поселений». На площадках </w:t>
      </w:r>
      <w:proofErr w:type="spellStart"/>
      <w:r w:rsidRPr="00386A8F">
        <w:rPr>
          <w:rFonts w:ascii="Times New Roman" w:hAnsi="Times New Roman" w:cs="Times New Roman"/>
          <w:sz w:val="24"/>
          <w:szCs w:val="24"/>
        </w:rPr>
        <w:t>приобъектных</w:t>
      </w:r>
      <w:proofErr w:type="spellEnd"/>
      <w:r w:rsidRPr="00386A8F">
        <w:rPr>
          <w:rFonts w:ascii="Times New Roman" w:hAnsi="Times New Roman" w:cs="Times New Roman"/>
          <w:sz w:val="24"/>
          <w:szCs w:val="24"/>
        </w:rPr>
        <w:t xml:space="preserve"> автостоянок долю мест для автомобилей инвалидов необходимо проектировать согласно положениям статьи 15 Федерального закона от 24.11.1995 № 181-ФЗ «О социальной защите инвалидов в Российской Федерации».</w:t>
      </w:r>
    </w:p>
    <w:p w:rsidR="003A2258" w:rsidRPr="00386A8F" w:rsidRDefault="003A2258" w:rsidP="00386A8F">
      <w:pPr>
        <w:pStyle w:val="22"/>
        <w:numPr>
          <w:ilvl w:val="0"/>
          <w:numId w:val="37"/>
        </w:numPr>
        <w:shd w:val="clear" w:color="auto" w:fill="auto"/>
        <w:tabs>
          <w:tab w:val="left" w:pos="426"/>
          <w:tab w:val="left" w:pos="567"/>
          <w:tab w:val="left" w:pos="126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Не допускается размещение площадок автостоянок в охранных зонах инженерных сетей и коммуникаций во избежание нанесения ущерба имуществу граждан в случае их выхода из строя.</w:t>
      </w:r>
    </w:p>
    <w:p w:rsidR="003A2258" w:rsidRPr="00386A8F" w:rsidRDefault="003A2258" w:rsidP="00386A8F">
      <w:pPr>
        <w:pStyle w:val="22"/>
        <w:numPr>
          <w:ilvl w:val="0"/>
          <w:numId w:val="37"/>
        </w:numPr>
        <w:shd w:val="clear" w:color="auto" w:fill="auto"/>
        <w:tabs>
          <w:tab w:val="left" w:pos="426"/>
          <w:tab w:val="left" w:pos="567"/>
          <w:tab w:val="left" w:pos="127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Разделительные элементы на площадках автостоянок могут быть выполнены в виде разметки (белых полос), озелененных полос (газонов).</w:t>
      </w:r>
    </w:p>
    <w:p w:rsidR="003A2258" w:rsidRPr="00386A8F" w:rsidRDefault="003A2258" w:rsidP="00386A8F">
      <w:pPr>
        <w:pStyle w:val="22"/>
        <w:numPr>
          <w:ilvl w:val="0"/>
          <w:numId w:val="37"/>
        </w:numPr>
        <w:shd w:val="clear" w:color="auto" w:fill="auto"/>
        <w:tabs>
          <w:tab w:val="left" w:pos="426"/>
          <w:tab w:val="left" w:pos="567"/>
          <w:tab w:val="left" w:pos="127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На автостоянках общего пользования запрещается самовольная установка и использование любых устройств (блокираторов, шлагбаумов, цепей и тросов), ограничивающих доступ к парковочному месту.</w:t>
      </w:r>
    </w:p>
    <w:p w:rsidR="003A2258" w:rsidRPr="00386A8F" w:rsidRDefault="003A2258" w:rsidP="00386A8F">
      <w:pPr>
        <w:pStyle w:val="22"/>
        <w:numPr>
          <w:ilvl w:val="0"/>
          <w:numId w:val="37"/>
        </w:numPr>
        <w:shd w:val="clear" w:color="auto" w:fill="auto"/>
        <w:tabs>
          <w:tab w:val="left" w:pos="426"/>
          <w:tab w:val="left" w:pos="567"/>
          <w:tab w:val="left" w:pos="126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Запрещается размещение автостоянок (парковок) на детских и спортивных площадках, в местах отдыха, на газонах и тротуарах.</w:t>
      </w:r>
    </w:p>
    <w:p w:rsidR="003A2258" w:rsidRPr="00386A8F" w:rsidRDefault="003A2258" w:rsidP="00386A8F">
      <w:pPr>
        <w:pStyle w:val="22"/>
        <w:numPr>
          <w:ilvl w:val="0"/>
          <w:numId w:val="37"/>
        </w:numPr>
        <w:shd w:val="clear" w:color="auto" w:fill="auto"/>
        <w:tabs>
          <w:tab w:val="left" w:pos="426"/>
          <w:tab w:val="left" w:pos="567"/>
          <w:tab w:val="left" w:pos="127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В целях применения постановления 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w:t>
      </w:r>
      <w:proofErr w:type="gramStart"/>
      <w:r w:rsidRPr="00386A8F">
        <w:rPr>
          <w:rFonts w:ascii="Times New Roman" w:hAnsi="Times New Roman" w:cs="Times New Roman"/>
          <w:sz w:val="24"/>
          <w:szCs w:val="24"/>
        </w:rPr>
        <w:t>Федерации</w:t>
      </w:r>
      <w:proofErr w:type="gramEnd"/>
      <w:r w:rsidRPr="00386A8F">
        <w:rPr>
          <w:rFonts w:ascii="Times New Roman" w:hAnsi="Times New Roman" w:cs="Times New Roman"/>
          <w:sz w:val="24"/>
          <w:szCs w:val="24"/>
        </w:rPr>
        <w:t xml:space="preserve">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парковки (парковочные места) для инвалидов первой и второй группы, имеющих специальные автотранспортные средства, </w:t>
      </w:r>
      <w:proofErr w:type="gramStart"/>
      <w:r w:rsidRPr="00386A8F">
        <w:rPr>
          <w:rFonts w:ascii="Times New Roman" w:hAnsi="Times New Roman" w:cs="Times New Roman"/>
          <w:sz w:val="24"/>
          <w:szCs w:val="24"/>
        </w:rPr>
        <w:t>оборудованные системой ручного управления, а также граждан, имеющих детей-инвалидов (за исключением парковок (парковочных мест), расположенных на автомобильных дорогах общего пользования федерального, регионального или межмуниципального, местного значения), относятся к элементам благоустройства, для размещения которых требуется получение разрешения на использование земель или земельного участка, находящихся в государственной или муниципальной собственности.</w:t>
      </w:r>
      <w:proofErr w:type="gramEnd"/>
    </w:p>
    <w:p w:rsidR="003A2258" w:rsidRPr="00386A8F" w:rsidRDefault="003A2258" w:rsidP="00386A8F">
      <w:pPr>
        <w:pStyle w:val="60"/>
        <w:shd w:val="clear" w:color="auto" w:fill="auto"/>
        <w:tabs>
          <w:tab w:val="left" w:pos="426"/>
          <w:tab w:val="left" w:pos="567"/>
        </w:tabs>
        <w:spacing w:line="240" w:lineRule="auto"/>
        <w:ind w:firstLine="780"/>
        <w:jc w:val="center"/>
        <w:rPr>
          <w:rFonts w:ascii="Times New Roman" w:hAnsi="Times New Roman" w:cs="Times New Roman"/>
          <w:sz w:val="24"/>
          <w:szCs w:val="24"/>
        </w:rPr>
      </w:pPr>
      <w:r w:rsidRPr="00386A8F">
        <w:rPr>
          <w:rFonts w:ascii="Times New Roman" w:hAnsi="Times New Roman" w:cs="Times New Roman"/>
          <w:sz w:val="24"/>
          <w:szCs w:val="24"/>
        </w:rPr>
        <w:t>Статья 17. Пешеходные коммуникации</w:t>
      </w:r>
    </w:p>
    <w:p w:rsidR="003A2258" w:rsidRPr="00386A8F" w:rsidRDefault="003A2258" w:rsidP="00386A8F">
      <w:pPr>
        <w:pStyle w:val="22"/>
        <w:numPr>
          <w:ilvl w:val="0"/>
          <w:numId w:val="39"/>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Пешеходные коммуникации обеспечивают пешеходные связи и передвижения на территории сельского поселения. К пешеходным коммуникациям относят:</w:t>
      </w:r>
      <w:r w:rsidRPr="00386A8F">
        <w:rPr>
          <w:rFonts w:ascii="Times New Roman" w:hAnsi="Times New Roman" w:cs="Times New Roman"/>
          <w:sz w:val="24"/>
          <w:szCs w:val="24"/>
        </w:rPr>
        <w:tab/>
        <w:t>тротуары, аллеи, дорожки, тропинки. При проектировании пешеходных коммуникаций на территории сельского поселения необходимо обеспечивать:</w:t>
      </w:r>
      <w:r w:rsidRPr="00386A8F">
        <w:rPr>
          <w:rFonts w:ascii="Times New Roman" w:hAnsi="Times New Roman" w:cs="Times New Roman"/>
          <w:sz w:val="24"/>
          <w:szCs w:val="24"/>
        </w:rPr>
        <w:tab/>
        <w:t>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выделяются основные и второстепенные пешеходные связи.</w:t>
      </w:r>
    </w:p>
    <w:p w:rsidR="003A2258" w:rsidRPr="00386A8F" w:rsidRDefault="003A2258" w:rsidP="00386A8F">
      <w:pPr>
        <w:pStyle w:val="22"/>
        <w:numPr>
          <w:ilvl w:val="0"/>
          <w:numId w:val="39"/>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При проектировании пешеходных коммуникаций продольный уклон необходимо принимать не более 60 промилле, поперечный уклон (односкатный или двускатный) </w:t>
      </w:r>
      <w:r w:rsidRPr="00386A8F">
        <w:rPr>
          <w:rFonts w:ascii="Times New Roman" w:hAnsi="Times New Roman" w:cs="Times New Roman"/>
          <w:sz w:val="24"/>
          <w:szCs w:val="24"/>
        </w:rPr>
        <w:lastRenderedPageBreak/>
        <w:t>оптимальный — 20 промилле, минимальный — 5 промилле, максимальный -30 промилле. Уклоны пешеходных коммуникаций с учетом обеспечения передвижения инвалидных колясок необходимо предусматривать не превышающими: продольный - 50 промилле, поперечный - 20 промилле. На пешеходных коммуникациях с уклонами 30-60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w:t>
      </w:r>
    </w:p>
    <w:p w:rsidR="003A2258" w:rsidRPr="00386A8F" w:rsidRDefault="003A2258" w:rsidP="00386A8F">
      <w:pPr>
        <w:pStyle w:val="22"/>
        <w:numPr>
          <w:ilvl w:val="0"/>
          <w:numId w:val="39"/>
        </w:numPr>
        <w:shd w:val="clear" w:color="auto" w:fill="auto"/>
        <w:tabs>
          <w:tab w:val="left" w:pos="426"/>
          <w:tab w:val="left" w:pos="567"/>
          <w:tab w:val="left" w:pos="1310"/>
          <w:tab w:val="left" w:pos="2026"/>
          <w:tab w:val="left" w:pos="4082"/>
          <w:tab w:val="left" w:pos="5858"/>
          <w:tab w:val="left" w:pos="7560"/>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w:t>
      </w:r>
      <w:r w:rsidRPr="00386A8F">
        <w:rPr>
          <w:rFonts w:ascii="Times New Roman" w:hAnsi="Times New Roman" w:cs="Times New Roman"/>
          <w:sz w:val="24"/>
          <w:szCs w:val="24"/>
        </w:rPr>
        <w:tab/>
        <w:t>планировании</w:t>
      </w:r>
      <w:r w:rsidRPr="00386A8F">
        <w:rPr>
          <w:rFonts w:ascii="Times New Roman" w:hAnsi="Times New Roman" w:cs="Times New Roman"/>
          <w:sz w:val="24"/>
          <w:szCs w:val="24"/>
        </w:rPr>
        <w:tab/>
        <w:t>пешеходных</w:t>
      </w:r>
      <w:r w:rsidRPr="00386A8F">
        <w:rPr>
          <w:rFonts w:ascii="Times New Roman" w:hAnsi="Times New Roman" w:cs="Times New Roman"/>
          <w:sz w:val="24"/>
          <w:szCs w:val="24"/>
        </w:rPr>
        <w:tab/>
        <w:t>маршрутов,</w:t>
      </w:r>
      <w:r w:rsidRPr="00386A8F">
        <w:rPr>
          <w:rFonts w:ascii="Times New Roman" w:hAnsi="Times New Roman" w:cs="Times New Roman"/>
          <w:sz w:val="24"/>
          <w:szCs w:val="24"/>
        </w:rPr>
        <w:tab/>
        <w:t>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в соответствии с СП 59.13330.2016.</w:t>
      </w:r>
    </w:p>
    <w:p w:rsidR="003A2258" w:rsidRPr="00386A8F" w:rsidRDefault="003A2258" w:rsidP="00386A8F">
      <w:pPr>
        <w:pStyle w:val="22"/>
        <w:numPr>
          <w:ilvl w:val="0"/>
          <w:numId w:val="39"/>
        </w:numPr>
        <w:shd w:val="clear" w:color="auto" w:fill="auto"/>
        <w:tabs>
          <w:tab w:val="left" w:pos="426"/>
          <w:tab w:val="left" w:pos="567"/>
          <w:tab w:val="left" w:pos="1310"/>
          <w:tab w:val="left" w:pos="2026"/>
          <w:tab w:val="left" w:pos="4082"/>
          <w:tab w:val="left" w:pos="5858"/>
          <w:tab w:val="left" w:pos="7560"/>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w:t>
      </w:r>
      <w:r w:rsidRPr="00386A8F">
        <w:rPr>
          <w:rFonts w:ascii="Times New Roman" w:hAnsi="Times New Roman" w:cs="Times New Roman"/>
          <w:sz w:val="24"/>
          <w:szCs w:val="24"/>
        </w:rPr>
        <w:tab/>
        <w:t>планировании</w:t>
      </w:r>
      <w:r w:rsidRPr="00386A8F">
        <w:rPr>
          <w:rFonts w:ascii="Times New Roman" w:hAnsi="Times New Roman" w:cs="Times New Roman"/>
          <w:sz w:val="24"/>
          <w:szCs w:val="24"/>
        </w:rPr>
        <w:tab/>
        <w:t>пешеходных</w:t>
      </w:r>
      <w:r w:rsidRPr="00386A8F">
        <w:rPr>
          <w:rFonts w:ascii="Times New Roman" w:hAnsi="Times New Roman" w:cs="Times New Roman"/>
          <w:sz w:val="24"/>
          <w:szCs w:val="24"/>
        </w:rPr>
        <w:tab/>
        <w:t>маршрутов</w:t>
      </w:r>
      <w:r w:rsidRPr="00386A8F">
        <w:rPr>
          <w:rFonts w:ascii="Times New Roman" w:hAnsi="Times New Roman" w:cs="Times New Roman"/>
          <w:sz w:val="24"/>
          <w:szCs w:val="24"/>
        </w:rPr>
        <w:tab/>
        <w:t>должно быть предусмотрено достаточное количество мест кратковременного отдыха (скамьи и пр.) для маломобильных граждан.</w:t>
      </w:r>
    </w:p>
    <w:p w:rsidR="003A2258" w:rsidRPr="00386A8F" w:rsidRDefault="003A2258" w:rsidP="00386A8F">
      <w:pPr>
        <w:pStyle w:val="22"/>
        <w:numPr>
          <w:ilvl w:val="0"/>
          <w:numId w:val="39"/>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Элементы благоустройства пешеходных маршрутов (скамьи, урны, МАФ) должны быть спланированы с учетом интенсивности пешеходного движения.</w:t>
      </w:r>
    </w:p>
    <w:p w:rsidR="003A2258" w:rsidRPr="00386A8F" w:rsidRDefault="003A2258" w:rsidP="00386A8F">
      <w:pPr>
        <w:pStyle w:val="22"/>
        <w:numPr>
          <w:ilvl w:val="0"/>
          <w:numId w:val="39"/>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Пешеходные маршруты не должны быть прямолинейными и монотонными.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 градусов.</w:t>
      </w:r>
    </w:p>
    <w:p w:rsidR="003A2258" w:rsidRPr="00386A8F" w:rsidRDefault="003A2258" w:rsidP="00386A8F">
      <w:pPr>
        <w:pStyle w:val="22"/>
        <w:numPr>
          <w:ilvl w:val="0"/>
          <w:numId w:val="39"/>
        </w:numPr>
        <w:shd w:val="clear" w:color="auto" w:fill="auto"/>
        <w:tabs>
          <w:tab w:val="left" w:pos="426"/>
          <w:tab w:val="left" w:pos="567"/>
          <w:tab w:val="left" w:pos="112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Во всех случаях пересечения пешеходных коммуникаций с автомобильными дорогами и транспортными проездами необходимо устройство бордюрных пандусов.</w:t>
      </w:r>
    </w:p>
    <w:p w:rsidR="003A2258" w:rsidRPr="00386A8F" w:rsidRDefault="003A2258" w:rsidP="00386A8F">
      <w:pPr>
        <w:pStyle w:val="22"/>
        <w:numPr>
          <w:ilvl w:val="0"/>
          <w:numId w:val="39"/>
        </w:numPr>
        <w:shd w:val="clear" w:color="auto" w:fill="auto"/>
        <w:tabs>
          <w:tab w:val="left" w:pos="426"/>
          <w:tab w:val="left" w:pos="567"/>
          <w:tab w:val="left" w:pos="112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Пешеходные переходы на улицах местного значения, а также в жилых кварталах с целью исключения их подтопления и обеспечения безопасности пешеходов совмещаются с искусственными неровностями монолитной конструкции трапециевидного профиля с обеспечением прохода пешеходов по центральной горизонтальной площадке искусственной неровности. С каждой стороны дороги от бордюрного камня до края искусственной неровности оставляется промежуток 0,2 м для обеспечения водоотвода с проезжей части дороги. Искусственные неровности должны соответствовать ГОСТ </w:t>
      </w:r>
      <w:proofErr w:type="gramStart"/>
      <w:r w:rsidRPr="00386A8F">
        <w:rPr>
          <w:rFonts w:ascii="Times New Roman" w:hAnsi="Times New Roman" w:cs="Times New Roman"/>
          <w:sz w:val="24"/>
          <w:szCs w:val="24"/>
        </w:rPr>
        <w:t>Р</w:t>
      </w:r>
      <w:proofErr w:type="gramEnd"/>
      <w:r w:rsidRPr="00386A8F">
        <w:rPr>
          <w:rFonts w:ascii="Times New Roman" w:hAnsi="Times New Roman" w:cs="Times New Roman"/>
          <w:sz w:val="24"/>
          <w:szCs w:val="24"/>
        </w:rPr>
        <w:t xml:space="preserve"> 52605-2006.</w:t>
      </w:r>
    </w:p>
    <w:p w:rsidR="003A2258" w:rsidRPr="00386A8F" w:rsidRDefault="003A2258" w:rsidP="00386A8F">
      <w:pPr>
        <w:pStyle w:val="22"/>
        <w:numPr>
          <w:ilvl w:val="0"/>
          <w:numId w:val="39"/>
        </w:numPr>
        <w:shd w:val="clear" w:color="auto" w:fill="auto"/>
        <w:tabs>
          <w:tab w:val="left" w:pos="426"/>
          <w:tab w:val="left" w:pos="567"/>
          <w:tab w:val="left" w:pos="131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При проектировании, строительстве новых пешеходных коммуникаций, а также при ремонте существующих планировка территории участка проектирования должна исключать подтопление пешеходных коммуникаций во время дождя и при таянии снега. Превышение уровня пешеходных коммуникаций над уровнем газонов должно быть не </w:t>
      </w:r>
      <w:proofErr w:type="gramStart"/>
      <w:r w:rsidRPr="00386A8F">
        <w:rPr>
          <w:rFonts w:ascii="Times New Roman" w:hAnsi="Times New Roman" w:cs="Times New Roman"/>
          <w:sz w:val="24"/>
          <w:szCs w:val="24"/>
        </w:rPr>
        <w:t>менее указанного</w:t>
      </w:r>
      <w:proofErr w:type="gramEnd"/>
      <w:r w:rsidRPr="00386A8F">
        <w:rPr>
          <w:rFonts w:ascii="Times New Roman" w:hAnsi="Times New Roman" w:cs="Times New Roman"/>
          <w:sz w:val="24"/>
          <w:szCs w:val="24"/>
        </w:rPr>
        <w:t xml:space="preserve"> в части 3 статьи 5 настоящих Правил и поддерживаться при эксплуатации пешеходных коммуникаций в пределах, исключающих подтопление пешеходных коммуникаций.</w:t>
      </w:r>
    </w:p>
    <w:p w:rsidR="003A2258" w:rsidRPr="00386A8F" w:rsidRDefault="003A2258" w:rsidP="00386A8F">
      <w:pPr>
        <w:pStyle w:val="22"/>
        <w:shd w:val="clear" w:color="auto" w:fill="auto"/>
        <w:tabs>
          <w:tab w:val="left" w:pos="426"/>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В проекте пешеходных коммуникаций учитываются объемы ливневых и талых вод, образующихся на прилегающих территориях и способных привести к подтоплению пешеходных коммуникаций, а также указываются направления отвода данных вод в существующие системы водоотведения, а при их отсутствии - в предназначенные для этого понижения рельефа.</w:t>
      </w:r>
    </w:p>
    <w:p w:rsidR="003A2258" w:rsidRPr="00386A8F" w:rsidRDefault="003A2258" w:rsidP="00386A8F">
      <w:pPr>
        <w:pStyle w:val="22"/>
        <w:shd w:val="clear" w:color="auto" w:fill="auto"/>
        <w:tabs>
          <w:tab w:val="left" w:pos="426"/>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В проекте пешеходных коммуникаций указываются места временного складирования расчетных объемов снега, счищаемого с пешеходных коммуникаций, обеспечивающие отвод талых вод без подтопления пешеходных коммуникаций.</w:t>
      </w:r>
    </w:p>
    <w:p w:rsidR="003A2258" w:rsidRPr="00386A8F" w:rsidRDefault="003A2258" w:rsidP="00386A8F">
      <w:pPr>
        <w:pStyle w:val="22"/>
        <w:numPr>
          <w:ilvl w:val="0"/>
          <w:numId w:val="39"/>
        </w:numPr>
        <w:shd w:val="clear" w:color="auto" w:fill="auto"/>
        <w:tabs>
          <w:tab w:val="left" w:pos="426"/>
          <w:tab w:val="left" w:pos="567"/>
          <w:tab w:val="left" w:pos="118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При проектировании, строительстве новых транспортных проездов, а также при капитальном ремонте и содержании существующих транспортных проездов на внутриквартальных жилых </w:t>
      </w:r>
      <w:proofErr w:type="gramStart"/>
      <w:r w:rsidRPr="00386A8F">
        <w:rPr>
          <w:rFonts w:ascii="Times New Roman" w:hAnsi="Times New Roman" w:cs="Times New Roman"/>
          <w:sz w:val="24"/>
          <w:szCs w:val="24"/>
        </w:rPr>
        <w:t>территориях</w:t>
      </w:r>
      <w:proofErr w:type="gramEnd"/>
      <w:r w:rsidRPr="00386A8F">
        <w:rPr>
          <w:rFonts w:ascii="Times New Roman" w:hAnsi="Times New Roman" w:cs="Times New Roman"/>
          <w:sz w:val="24"/>
          <w:szCs w:val="24"/>
        </w:rPr>
        <w:t xml:space="preserve"> в случае если вдоль транспортного проезда отсутствуют дублирующие его по направлению пешеходные коммуникации, профиль транспортного проезда и его содержание должны обеспечивать беспрепятственное движение пешеходов по транспортному проезду без участков подтопления дождевыми или талыми водами.</w:t>
      </w:r>
    </w:p>
    <w:p w:rsidR="003A2258" w:rsidRPr="00386A8F" w:rsidRDefault="003A2258" w:rsidP="00386A8F">
      <w:pPr>
        <w:pStyle w:val="22"/>
        <w:numPr>
          <w:ilvl w:val="0"/>
          <w:numId w:val="39"/>
        </w:numPr>
        <w:shd w:val="clear" w:color="auto" w:fill="auto"/>
        <w:tabs>
          <w:tab w:val="left" w:pos="426"/>
          <w:tab w:val="left" w:pos="567"/>
          <w:tab w:val="left" w:pos="1313"/>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 xml:space="preserve">Не допускается остановка, стоянка транспортных средств, размещение иных предметов на пересечениях и примыканиях пешеходных коммуникаций к автомобильным дорогам и транспортным проездам, если транспортное средство или иной предмет может создать </w:t>
      </w:r>
      <w:r w:rsidRPr="00386A8F">
        <w:rPr>
          <w:rFonts w:ascii="Times New Roman" w:hAnsi="Times New Roman" w:cs="Times New Roman"/>
          <w:sz w:val="24"/>
          <w:szCs w:val="24"/>
        </w:rPr>
        <w:lastRenderedPageBreak/>
        <w:t>препятствие для передвижения маломобильных групп населения, за исключением случаев проведения работ по обслуживанию объектов и элементов благоустройства или связанных с обеспечением безопасности пешеходов.</w:t>
      </w:r>
      <w:proofErr w:type="gramEnd"/>
    </w:p>
    <w:p w:rsidR="003A2258" w:rsidRPr="00386A8F" w:rsidRDefault="003A2258" w:rsidP="00386A8F">
      <w:pPr>
        <w:pStyle w:val="22"/>
        <w:numPr>
          <w:ilvl w:val="0"/>
          <w:numId w:val="39"/>
        </w:numPr>
        <w:shd w:val="clear" w:color="auto" w:fill="auto"/>
        <w:tabs>
          <w:tab w:val="left" w:pos="426"/>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При пересечении пешеходными коммуникациями территорий, находящихся в пользовании физических и юридических лиц, указанные лица обеспечивают безопасность транзитного передвижения по ним пешеходов и условия </w:t>
      </w:r>
      <w:proofErr w:type="spellStart"/>
      <w:r w:rsidRPr="00386A8F">
        <w:rPr>
          <w:rFonts w:ascii="Times New Roman" w:hAnsi="Times New Roman" w:cs="Times New Roman"/>
          <w:sz w:val="24"/>
          <w:szCs w:val="24"/>
        </w:rPr>
        <w:t>безбарьерной</w:t>
      </w:r>
      <w:proofErr w:type="spellEnd"/>
      <w:r w:rsidRPr="00386A8F">
        <w:rPr>
          <w:rFonts w:ascii="Times New Roman" w:hAnsi="Times New Roman" w:cs="Times New Roman"/>
          <w:sz w:val="24"/>
          <w:szCs w:val="24"/>
        </w:rPr>
        <w:t xml:space="preserve"> среды для маломобильных групп населения. В случае необходимости ограничения доступа посторонних лиц на территорию, пересекаемую пешеходными коммуникациями (в том числе на период проведения строительных работ), землепользователь обеспечивает изменение маршрута транзитных пешеходных коммуникаций кратчайшим путем по прилегающей территории путем организации пешеходной дорожки, по техническим характеристикам соответствующей (не ниже) пешеходным коммуникациям, подходящим к огороженной территории. На период строительства допускается организация временных обходов (деревянных настилов, бетонных плит) с обеспечением безопасности и условий </w:t>
      </w:r>
      <w:proofErr w:type="spellStart"/>
      <w:r w:rsidRPr="00386A8F">
        <w:rPr>
          <w:rFonts w:ascii="Times New Roman" w:hAnsi="Times New Roman" w:cs="Times New Roman"/>
          <w:sz w:val="24"/>
          <w:szCs w:val="24"/>
        </w:rPr>
        <w:t>безбарьерной</w:t>
      </w:r>
      <w:proofErr w:type="spellEnd"/>
      <w:r w:rsidRPr="00386A8F">
        <w:rPr>
          <w:rFonts w:ascii="Times New Roman" w:hAnsi="Times New Roman" w:cs="Times New Roman"/>
          <w:sz w:val="24"/>
          <w:szCs w:val="24"/>
        </w:rPr>
        <w:t xml:space="preserve"> среды.</w:t>
      </w:r>
    </w:p>
    <w:p w:rsidR="003A2258" w:rsidRPr="00386A8F" w:rsidRDefault="003A2258" w:rsidP="00386A8F">
      <w:pPr>
        <w:pStyle w:val="30"/>
        <w:keepNext/>
        <w:keepLines/>
        <w:shd w:val="clear" w:color="auto" w:fill="auto"/>
        <w:tabs>
          <w:tab w:val="left" w:pos="426"/>
          <w:tab w:val="left" w:pos="567"/>
        </w:tabs>
        <w:spacing w:before="0" w:after="0" w:line="240" w:lineRule="auto"/>
        <w:rPr>
          <w:rFonts w:ascii="Times New Roman" w:hAnsi="Times New Roman" w:cs="Times New Roman"/>
          <w:sz w:val="24"/>
          <w:szCs w:val="24"/>
        </w:rPr>
      </w:pPr>
      <w:bookmarkStart w:id="15" w:name="bookmark18"/>
      <w:r w:rsidRPr="00386A8F">
        <w:rPr>
          <w:rFonts w:ascii="Times New Roman" w:hAnsi="Times New Roman" w:cs="Times New Roman"/>
          <w:sz w:val="24"/>
          <w:szCs w:val="24"/>
        </w:rPr>
        <w:t>Глава 3. Общие требования к организации благоустройства, содержания</w:t>
      </w:r>
      <w:r w:rsidRPr="00386A8F">
        <w:rPr>
          <w:rFonts w:ascii="Times New Roman" w:hAnsi="Times New Roman" w:cs="Times New Roman"/>
          <w:sz w:val="24"/>
          <w:szCs w:val="24"/>
        </w:rPr>
        <w:br/>
        <w:t xml:space="preserve">и уборки территорий сельского поселения </w:t>
      </w:r>
      <w:bookmarkEnd w:id="15"/>
    </w:p>
    <w:p w:rsidR="003A2258" w:rsidRPr="00386A8F" w:rsidRDefault="003A2258" w:rsidP="00386A8F">
      <w:pPr>
        <w:pStyle w:val="1"/>
        <w:tabs>
          <w:tab w:val="left" w:pos="426"/>
          <w:tab w:val="left" w:pos="567"/>
        </w:tabs>
        <w:spacing w:before="0" w:after="0"/>
        <w:jc w:val="center"/>
        <w:rPr>
          <w:rStyle w:val="10"/>
          <w:rFonts w:ascii="Times New Roman" w:hAnsi="Times New Roman"/>
          <w:b/>
          <w:sz w:val="24"/>
          <w:szCs w:val="24"/>
        </w:rPr>
      </w:pPr>
      <w:r w:rsidRPr="00386A8F">
        <w:rPr>
          <w:rFonts w:ascii="Times New Roman" w:eastAsia="Andale Sans UI" w:hAnsi="Times New Roman"/>
          <w:kern w:val="3"/>
          <w:sz w:val="24"/>
          <w:szCs w:val="24"/>
          <w:lang w:eastAsia="ja-JP" w:bidi="fa-IR"/>
        </w:rPr>
        <w:t>Статья 18.</w:t>
      </w:r>
      <w:r w:rsidRPr="00386A8F">
        <w:rPr>
          <w:rFonts w:ascii="Times New Roman" w:eastAsia="Andale Sans UI" w:hAnsi="Times New Roman"/>
          <w:b w:val="0"/>
          <w:kern w:val="3"/>
          <w:sz w:val="24"/>
          <w:szCs w:val="24"/>
          <w:lang w:eastAsia="ja-JP" w:bidi="fa-IR"/>
        </w:rPr>
        <w:t xml:space="preserve"> </w:t>
      </w:r>
      <w:r w:rsidRPr="00386A8F">
        <w:rPr>
          <w:rStyle w:val="10"/>
          <w:rFonts w:ascii="Times New Roman" w:hAnsi="Times New Roman"/>
          <w:b/>
          <w:sz w:val="24"/>
          <w:szCs w:val="24"/>
        </w:rPr>
        <w:t>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3A2258" w:rsidRPr="00386A8F" w:rsidRDefault="003A2258" w:rsidP="00386A8F">
      <w:pPr>
        <w:tabs>
          <w:tab w:val="left" w:pos="4095"/>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1. Границы прилегающих территорий определяются исходя из следующих основных принципов:</w:t>
      </w:r>
    </w:p>
    <w:p w:rsidR="003A2258" w:rsidRPr="00386A8F" w:rsidRDefault="003A2258" w:rsidP="00386A8F">
      <w:pPr>
        <w:tabs>
          <w:tab w:val="left" w:pos="426"/>
          <w:tab w:val="left" w:pos="567"/>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86A8F">
        <w:rPr>
          <w:rFonts w:ascii="Times New Roman" w:hAnsi="Times New Roman" w:cs="Times New Roman"/>
          <w:sz w:val="24"/>
          <w:szCs w:val="24"/>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roofErr w:type="gramEnd"/>
    </w:p>
    <w:p w:rsidR="003A2258" w:rsidRPr="00386A8F" w:rsidRDefault="003A2258" w:rsidP="00386A8F">
      <w:pPr>
        <w:tabs>
          <w:tab w:val="left" w:pos="426"/>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2) открытость и доступность информации в сфере обеспечения благоустройства территории муниципальных образований при условии соблюдения требований законодательства о защите персональных данны</w:t>
      </w:r>
      <w:proofErr w:type="gramStart"/>
      <w:r w:rsidRPr="00386A8F">
        <w:rPr>
          <w:rFonts w:ascii="Times New Roman" w:hAnsi="Times New Roman" w:cs="Times New Roman"/>
          <w:sz w:val="24"/>
          <w:szCs w:val="24"/>
        </w:rPr>
        <w:t>х-</w:t>
      </w:r>
      <w:proofErr w:type="gramEnd"/>
      <w:r w:rsidRPr="00386A8F">
        <w:rPr>
          <w:rFonts w:ascii="Times New Roman" w:hAnsi="Times New Roman" w:cs="Times New Roman"/>
          <w:sz w:val="24"/>
          <w:szCs w:val="24"/>
        </w:rPr>
        <w:t xml:space="preserve"> возможность беспрепятственного доступа физических и юридических лиц к информации:</w:t>
      </w:r>
    </w:p>
    <w:p w:rsidR="003A2258" w:rsidRPr="00386A8F" w:rsidRDefault="003A2258" w:rsidP="00386A8F">
      <w:pPr>
        <w:tabs>
          <w:tab w:val="left" w:pos="426"/>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 о состоянии объектов и элементов благоустройства;</w:t>
      </w:r>
    </w:p>
    <w:p w:rsidR="003A2258" w:rsidRPr="00386A8F" w:rsidRDefault="003A2258" w:rsidP="00386A8F">
      <w:pPr>
        <w:tabs>
          <w:tab w:val="left" w:pos="426"/>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 xml:space="preserve">- о </w:t>
      </w:r>
      <w:bookmarkStart w:id="16" w:name="_Hlk6818068"/>
      <w:r w:rsidRPr="00386A8F">
        <w:rPr>
          <w:rFonts w:ascii="Times New Roman" w:hAnsi="Times New Roman" w:cs="Times New Roman"/>
          <w:sz w:val="24"/>
          <w:szCs w:val="24"/>
        </w:rPr>
        <w:t>собственниках и иных законных владельцах зданий, строений, сооружений, земельных участков, а также об уполномоченных лицах</w:t>
      </w:r>
      <w:bookmarkEnd w:id="16"/>
      <w:r w:rsidRPr="00386A8F">
        <w:rPr>
          <w:rFonts w:ascii="Times New Roman" w:hAnsi="Times New Roman" w:cs="Times New Roman"/>
          <w:sz w:val="24"/>
          <w:szCs w:val="24"/>
        </w:rPr>
        <w:t>.</w:t>
      </w:r>
    </w:p>
    <w:p w:rsidR="003A2258" w:rsidRPr="00386A8F" w:rsidRDefault="003A2258" w:rsidP="00386A8F">
      <w:pPr>
        <w:tabs>
          <w:tab w:val="left" w:pos="426"/>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386A8F">
        <w:rPr>
          <w:rFonts w:ascii="Times New Roman" w:hAnsi="Times New Roman" w:cs="Times New Roman"/>
          <w:sz w:val="24"/>
          <w:szCs w:val="24"/>
        </w:rPr>
        <w:t>2. Настоящими Правилами определяются следующие способы установления границ прилегающей территории:</w:t>
      </w:r>
    </w:p>
    <w:p w:rsidR="003A2258" w:rsidRPr="00386A8F" w:rsidRDefault="003A2258" w:rsidP="00386A8F">
      <w:pPr>
        <w:tabs>
          <w:tab w:val="left" w:pos="426"/>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386A8F">
        <w:rPr>
          <w:rFonts w:ascii="Times New Roman" w:hAnsi="Times New Roman" w:cs="Times New Roman"/>
          <w:sz w:val="24"/>
          <w:szCs w:val="24"/>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3A2258" w:rsidRPr="00386A8F" w:rsidRDefault="003A2258" w:rsidP="00386A8F">
      <w:pPr>
        <w:tabs>
          <w:tab w:val="left" w:pos="426"/>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386A8F">
        <w:rPr>
          <w:rFonts w:ascii="Times New Roman" w:hAnsi="Times New Roman" w:cs="Times New Roman"/>
          <w:sz w:val="24"/>
          <w:szCs w:val="24"/>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3A2258" w:rsidRPr="00386A8F" w:rsidRDefault="003A2258" w:rsidP="00386A8F">
      <w:pPr>
        <w:tabs>
          <w:tab w:val="left" w:pos="426"/>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386A8F">
        <w:rPr>
          <w:rFonts w:ascii="Times New Roman" w:hAnsi="Times New Roman" w:cs="Times New Roman"/>
          <w:sz w:val="24"/>
          <w:szCs w:val="24"/>
        </w:rPr>
        <w:t>3. Границы прилегающих территорий определяются при наличии одного из следующих оснований:</w:t>
      </w:r>
    </w:p>
    <w:p w:rsidR="003A2258" w:rsidRPr="00386A8F" w:rsidRDefault="003A2258" w:rsidP="00386A8F">
      <w:pPr>
        <w:tabs>
          <w:tab w:val="left" w:pos="426"/>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386A8F">
        <w:rPr>
          <w:rFonts w:ascii="Times New Roman" w:hAnsi="Times New Roman" w:cs="Times New Roman"/>
          <w:sz w:val="24"/>
          <w:szCs w:val="24"/>
        </w:rPr>
        <w:t>1) нахождение здания, строения, сооружения, земельного участка в собственности или на ином праве юридических или физических лиц;</w:t>
      </w:r>
    </w:p>
    <w:p w:rsidR="003A2258" w:rsidRPr="00386A8F" w:rsidRDefault="003A2258" w:rsidP="00386A8F">
      <w:pPr>
        <w:tabs>
          <w:tab w:val="left" w:pos="426"/>
          <w:tab w:val="left" w:pos="567"/>
        </w:tabs>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86A8F">
        <w:rPr>
          <w:rFonts w:ascii="Times New Roman" w:hAnsi="Times New Roman" w:cs="Times New Roman"/>
          <w:sz w:val="24"/>
          <w:szCs w:val="24"/>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3A2258" w:rsidRPr="00386A8F" w:rsidRDefault="003A2258" w:rsidP="00386A8F">
      <w:pPr>
        <w:tabs>
          <w:tab w:val="left" w:pos="426"/>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386A8F">
        <w:rPr>
          <w:rFonts w:ascii="Times New Roman" w:hAnsi="Times New Roman" w:cs="Times New Roman"/>
          <w:sz w:val="24"/>
          <w:szCs w:val="24"/>
        </w:rPr>
        <w:lastRenderedPageBreak/>
        <w:t xml:space="preserve">4. В </w:t>
      </w:r>
      <w:bookmarkStart w:id="17" w:name="_Hlk6844862"/>
      <w:r w:rsidRPr="00386A8F">
        <w:rPr>
          <w:rFonts w:ascii="Times New Roman" w:hAnsi="Times New Roman" w:cs="Times New Roman"/>
          <w:sz w:val="24"/>
          <w:szCs w:val="24"/>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3A2258" w:rsidRPr="00386A8F" w:rsidRDefault="003A2258" w:rsidP="00386A8F">
      <w:pPr>
        <w:tabs>
          <w:tab w:val="left" w:pos="426"/>
          <w:tab w:val="left" w:pos="567"/>
        </w:tabs>
        <w:suppressAutoHyphens/>
        <w:autoSpaceDE w:val="0"/>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3A2258" w:rsidRPr="00386A8F" w:rsidRDefault="003A2258" w:rsidP="00386A8F">
      <w:pPr>
        <w:tabs>
          <w:tab w:val="left" w:pos="426"/>
          <w:tab w:val="left" w:pos="567"/>
        </w:tabs>
        <w:suppressAutoHyphens/>
        <w:autoSpaceDE w:val="0"/>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3A2258" w:rsidRPr="00386A8F" w:rsidRDefault="003A2258" w:rsidP="00386A8F">
      <w:pPr>
        <w:tabs>
          <w:tab w:val="left" w:pos="426"/>
          <w:tab w:val="left" w:pos="567"/>
        </w:tabs>
        <w:suppressAutoHyphens/>
        <w:autoSpaceDE w:val="0"/>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 xml:space="preserve">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 </w:t>
      </w:r>
    </w:p>
    <w:p w:rsidR="003A2258" w:rsidRPr="00386A8F" w:rsidRDefault="003A2258" w:rsidP="00386A8F">
      <w:pPr>
        <w:tabs>
          <w:tab w:val="left" w:pos="426"/>
          <w:tab w:val="left" w:pos="567"/>
        </w:tabs>
        <w:suppressAutoHyphens/>
        <w:autoSpaceDE w:val="0"/>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bookmarkEnd w:id="17"/>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bookmarkStart w:id="18" w:name="sub_531"/>
      <w:proofErr w:type="gramStart"/>
      <w:r w:rsidRPr="00386A8F">
        <w:rPr>
          <w:rFonts w:ascii="Times New Roman" w:hAnsi="Times New Roman" w:cs="Times New Roman"/>
          <w:sz w:val="24"/>
          <w:szCs w:val="24"/>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bookmarkStart w:id="19" w:name="sub_532"/>
      <w:bookmarkEnd w:id="18"/>
      <w:proofErr w:type="gramStart"/>
      <w:r w:rsidRPr="00386A8F">
        <w:rPr>
          <w:rFonts w:ascii="Times New Roman" w:hAnsi="Times New Roman" w:cs="Times New Roman"/>
          <w:sz w:val="24"/>
          <w:szCs w:val="24"/>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bookmarkStart w:id="20" w:name="sub_533"/>
      <w:bookmarkEnd w:id="19"/>
      <w:r w:rsidRPr="00386A8F">
        <w:rPr>
          <w:rFonts w:ascii="Times New Roman" w:hAnsi="Times New Roman" w:cs="Times New Roman"/>
          <w:sz w:val="24"/>
          <w:szCs w:val="24"/>
        </w:rPr>
        <w:t>3) схематическое изображение границ здания, строения, сооружения, земельного участка;</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bookmarkStart w:id="21" w:name="sub_534"/>
      <w:bookmarkEnd w:id="20"/>
      <w:r w:rsidRPr="00386A8F">
        <w:rPr>
          <w:rFonts w:ascii="Times New Roman" w:hAnsi="Times New Roman" w:cs="Times New Roman"/>
          <w:sz w:val="24"/>
          <w:szCs w:val="24"/>
        </w:rPr>
        <w:t>4) схематическое изображение границ территории, прилегающей к зданию, строению, сооружению, земельному участку;</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bookmarkStart w:id="22" w:name="sub_535"/>
      <w:bookmarkEnd w:id="21"/>
      <w:r w:rsidRPr="00386A8F">
        <w:rPr>
          <w:rFonts w:ascii="Times New Roman" w:hAnsi="Times New Roman" w:cs="Times New Roman"/>
          <w:sz w:val="24"/>
          <w:szCs w:val="24"/>
        </w:rPr>
        <w:t>5) схематическое изображение, наименование (наименования) элементов благоустройства, попадающих в границы прилегающей территории.</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bookmarkStart w:id="23" w:name="sub_54"/>
      <w:bookmarkEnd w:id="22"/>
      <w:r w:rsidRPr="00386A8F">
        <w:rPr>
          <w:rFonts w:ascii="Times New Roman" w:hAnsi="Times New Roman" w:cs="Times New Roman"/>
          <w:sz w:val="24"/>
          <w:szCs w:val="24"/>
        </w:rPr>
        <w:t>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bookmarkStart w:id="24" w:name="_Hlk5271010"/>
      <w:r w:rsidRPr="00386A8F">
        <w:rPr>
          <w:rFonts w:ascii="Times New Roman" w:hAnsi="Times New Roman" w:cs="Times New Roman"/>
          <w:sz w:val="24"/>
          <w:szCs w:val="24"/>
        </w:rPr>
        <w:t xml:space="preserve">Собственник </w:t>
      </w:r>
      <w:bookmarkStart w:id="25" w:name="_Hlk5371488"/>
      <w:r w:rsidRPr="00386A8F">
        <w:rPr>
          <w:rFonts w:ascii="Times New Roman" w:hAnsi="Times New Roman" w:cs="Times New Roman"/>
          <w:sz w:val="24"/>
          <w:szCs w:val="24"/>
        </w:rPr>
        <w:t xml:space="preserve">или иной законный владелец здания, строения, сооружения, земельного участка либо уполномоченное </w:t>
      </w:r>
      <w:bookmarkEnd w:id="25"/>
      <w:r w:rsidRPr="00386A8F">
        <w:rPr>
          <w:rFonts w:ascii="Times New Roman" w:hAnsi="Times New Roman" w:cs="Times New Roman"/>
          <w:sz w:val="24"/>
          <w:szCs w:val="24"/>
        </w:rPr>
        <w:t>лицо</w:t>
      </w:r>
      <w:bookmarkEnd w:id="24"/>
      <w:r w:rsidRPr="00386A8F">
        <w:rPr>
          <w:rFonts w:ascii="Times New Roman" w:hAnsi="Times New Roman" w:cs="Times New Roman"/>
          <w:sz w:val="24"/>
          <w:szCs w:val="24"/>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bookmarkStart w:id="26" w:name="sub_55"/>
      <w:bookmarkEnd w:id="23"/>
      <w:r w:rsidRPr="00386A8F">
        <w:rPr>
          <w:rFonts w:ascii="Times New Roman" w:hAnsi="Times New Roman" w:cs="Times New Roman"/>
          <w:sz w:val="24"/>
          <w:szCs w:val="24"/>
        </w:rPr>
        <w:t xml:space="preserve">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w:t>
      </w:r>
      <w:r w:rsidRPr="00386A8F">
        <w:rPr>
          <w:rFonts w:ascii="Times New Roman" w:hAnsi="Times New Roman" w:cs="Times New Roman"/>
          <w:sz w:val="24"/>
          <w:szCs w:val="24"/>
        </w:rPr>
        <w:lastRenderedPageBreak/>
        <w:t>направляются уполномоченным органом собственникам и (или) законным владельцам указанных объектов либо уполномоченным лицам.</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 xml:space="preserve">8. </w:t>
      </w:r>
      <w:bookmarkStart w:id="27" w:name="sub_56"/>
      <w:bookmarkEnd w:id="26"/>
      <w:r w:rsidRPr="00386A8F">
        <w:rPr>
          <w:rFonts w:ascii="Times New Roman" w:hAnsi="Times New Roman" w:cs="Times New Roman"/>
          <w:sz w:val="24"/>
          <w:szCs w:val="24"/>
        </w:rPr>
        <w:t xml:space="preserve">При составлении карты-схемы и заключении соглашения </w:t>
      </w:r>
      <w:bookmarkStart w:id="28" w:name="_Hlk6845041"/>
      <w:r w:rsidRPr="00386A8F">
        <w:rPr>
          <w:rFonts w:ascii="Times New Roman" w:hAnsi="Times New Roman" w:cs="Times New Roman"/>
          <w:sz w:val="24"/>
          <w:szCs w:val="24"/>
        </w:rPr>
        <w:t>расстояние от здания, строения, сооружения, земельного участка или ограждения до границы прилегающей территории определяется</w:t>
      </w:r>
      <w:bookmarkEnd w:id="28"/>
      <w:r w:rsidRPr="00386A8F">
        <w:rPr>
          <w:rFonts w:ascii="Times New Roman" w:hAnsi="Times New Roman" w:cs="Times New Roman"/>
          <w:sz w:val="24"/>
          <w:szCs w:val="24"/>
        </w:rPr>
        <w:t xml:space="preserve"> исходя из следующего:</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 для отдельно стоящих нестационарных объектов, расположенных:</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 xml:space="preserve">- на территориях жилых зон - 3 метра по периметру от </w:t>
      </w:r>
      <w:bookmarkStart w:id="29" w:name="_Hlk15031014"/>
      <w:r w:rsidRPr="00386A8F">
        <w:rPr>
          <w:rFonts w:ascii="Times New Roman" w:hAnsi="Times New Roman" w:cs="Times New Roman"/>
          <w:sz w:val="24"/>
          <w:szCs w:val="24"/>
        </w:rPr>
        <w:t>фактических</w:t>
      </w:r>
      <w:bookmarkEnd w:id="29"/>
      <w:r w:rsidRPr="00386A8F">
        <w:rPr>
          <w:rFonts w:ascii="Times New Roman" w:hAnsi="Times New Roman" w:cs="Times New Roman"/>
          <w:sz w:val="24"/>
          <w:szCs w:val="24"/>
        </w:rPr>
        <w:t xml:space="preserve">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3A2258" w:rsidRPr="00386A8F" w:rsidRDefault="003A2258" w:rsidP="00386A8F">
      <w:pPr>
        <w:tabs>
          <w:tab w:val="left" w:pos="426"/>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86A8F">
        <w:rPr>
          <w:rFonts w:ascii="Times New Roman" w:hAnsi="Times New Roman" w:cs="Times New Roman"/>
          <w:sz w:val="24"/>
          <w:szCs w:val="24"/>
        </w:rPr>
        <w:t>- на территории общего пользования - 3 метра по периметру от фактических границ этих объектов;</w:t>
      </w:r>
    </w:p>
    <w:p w:rsidR="003A2258" w:rsidRPr="00386A8F" w:rsidRDefault="003A2258" w:rsidP="00386A8F">
      <w:pPr>
        <w:tabs>
          <w:tab w:val="left" w:pos="426"/>
          <w:tab w:val="left" w:pos="567"/>
        </w:tabs>
        <w:spacing w:after="0" w:line="240" w:lineRule="auto"/>
        <w:ind w:firstLine="567"/>
        <w:jc w:val="both"/>
        <w:rPr>
          <w:rFonts w:ascii="Times New Roman" w:eastAsia="Courier New" w:hAnsi="Times New Roman" w:cs="Times New Roman"/>
          <w:sz w:val="24"/>
          <w:szCs w:val="24"/>
        </w:rPr>
      </w:pPr>
      <w:r w:rsidRPr="00386A8F">
        <w:rPr>
          <w:rFonts w:ascii="Times New Roman" w:hAnsi="Times New Roman" w:cs="Times New Roman"/>
          <w:sz w:val="24"/>
          <w:szCs w:val="24"/>
        </w:rPr>
        <w:t>- на территориях производственных зон - 4 метра по периметру от фактических границ этих объектов;</w:t>
      </w:r>
    </w:p>
    <w:p w:rsidR="003A2258" w:rsidRPr="00386A8F" w:rsidRDefault="003A2258" w:rsidP="00386A8F">
      <w:pPr>
        <w:tabs>
          <w:tab w:val="left" w:pos="426"/>
          <w:tab w:val="left" w:pos="567"/>
        </w:tabs>
        <w:spacing w:after="0" w:line="240" w:lineRule="auto"/>
        <w:ind w:firstLine="540"/>
        <w:jc w:val="both"/>
        <w:rPr>
          <w:rFonts w:ascii="Times New Roman" w:hAnsi="Times New Roman" w:cs="Times New Roman"/>
          <w:sz w:val="24"/>
          <w:szCs w:val="24"/>
        </w:rPr>
      </w:pPr>
      <w:r w:rsidRPr="00386A8F">
        <w:rPr>
          <w:rFonts w:ascii="Times New Roman" w:hAnsi="Times New Roman" w:cs="Times New Roman"/>
          <w:sz w:val="24"/>
          <w:szCs w:val="24"/>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3A2258" w:rsidRPr="00386A8F" w:rsidRDefault="003A2258" w:rsidP="00386A8F">
      <w:pPr>
        <w:tabs>
          <w:tab w:val="left" w:pos="426"/>
          <w:tab w:val="left" w:pos="567"/>
        </w:tabs>
        <w:spacing w:after="0" w:line="240" w:lineRule="auto"/>
        <w:ind w:firstLine="540"/>
        <w:jc w:val="both"/>
        <w:rPr>
          <w:rFonts w:ascii="Times New Roman" w:hAnsi="Times New Roman" w:cs="Times New Roman"/>
          <w:sz w:val="24"/>
          <w:szCs w:val="24"/>
        </w:rPr>
      </w:pPr>
      <w:r w:rsidRPr="00386A8F">
        <w:rPr>
          <w:rFonts w:ascii="Times New Roman" w:hAnsi="Times New Roman" w:cs="Times New Roman"/>
          <w:sz w:val="24"/>
          <w:szCs w:val="24"/>
        </w:rPr>
        <w:t>- на прочих территориях - 5 метров по периметру от фактических границ этих объектов;</w:t>
      </w:r>
    </w:p>
    <w:p w:rsidR="003A2258" w:rsidRPr="00386A8F" w:rsidRDefault="003A2258" w:rsidP="00386A8F">
      <w:pPr>
        <w:tabs>
          <w:tab w:val="left" w:pos="426"/>
          <w:tab w:val="left" w:pos="567"/>
        </w:tabs>
        <w:spacing w:after="0" w:line="240" w:lineRule="auto"/>
        <w:ind w:firstLine="540"/>
        <w:jc w:val="both"/>
        <w:rPr>
          <w:rFonts w:ascii="Times New Roman" w:hAnsi="Times New Roman" w:cs="Times New Roman"/>
          <w:sz w:val="24"/>
          <w:szCs w:val="24"/>
        </w:rPr>
      </w:pPr>
      <w:r w:rsidRPr="00386A8F">
        <w:rPr>
          <w:rFonts w:ascii="Times New Roman" w:hAnsi="Times New Roman" w:cs="Times New Roman"/>
          <w:sz w:val="24"/>
          <w:szCs w:val="24"/>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 xml:space="preserve">3) для территорий розничных мини-рынков, рынков, ярмарок, не имеющих ограждающих устройств, - </w:t>
      </w:r>
      <w:bookmarkStart w:id="30" w:name="_Hlk6905532"/>
      <w:r w:rsidRPr="00386A8F">
        <w:rPr>
          <w:rFonts w:ascii="Times New Roman" w:hAnsi="Times New Roman" w:cs="Times New Roman"/>
          <w:sz w:val="24"/>
          <w:szCs w:val="24"/>
        </w:rPr>
        <w:t>10 метров по периметру</w:t>
      </w:r>
      <w:bookmarkStart w:id="31" w:name="_Hlk15032120"/>
      <w:bookmarkEnd w:id="30"/>
      <w:r w:rsidRPr="00386A8F">
        <w:rPr>
          <w:rFonts w:ascii="Times New Roman" w:hAnsi="Times New Roman" w:cs="Times New Roman"/>
          <w:sz w:val="24"/>
          <w:szCs w:val="24"/>
        </w:rPr>
        <w:t xml:space="preserve"> от границ этих объектов, определяемых в пределах санитарно-защитных зон</w:t>
      </w:r>
      <w:bookmarkEnd w:id="31"/>
      <w:r w:rsidRPr="00386A8F">
        <w:rPr>
          <w:rFonts w:ascii="Times New Roman" w:hAnsi="Times New Roman" w:cs="Times New Roman"/>
          <w:sz w:val="24"/>
          <w:szCs w:val="24"/>
        </w:rPr>
        <w:t>, а при наличии ограждения - 10 метров от ограждения по периметру;</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 xml:space="preserve">5) для нежилых зданий, </w:t>
      </w:r>
      <w:bookmarkStart w:id="32" w:name="_Hlk6905680"/>
      <w:r w:rsidRPr="00386A8F">
        <w:rPr>
          <w:rFonts w:ascii="Times New Roman" w:hAnsi="Times New Roman" w:cs="Times New Roman"/>
          <w:sz w:val="24"/>
          <w:szCs w:val="24"/>
        </w:rPr>
        <w:t xml:space="preserve">не имеющих ограждающих устройств </w:t>
      </w:r>
      <w:bookmarkEnd w:id="32"/>
      <w:r w:rsidRPr="00386A8F">
        <w:rPr>
          <w:rFonts w:ascii="Times New Roman" w:hAnsi="Times New Roman" w:cs="Times New Roman"/>
          <w:sz w:val="24"/>
          <w:szCs w:val="24"/>
        </w:rPr>
        <w:t>- 10 метров по периметру от фактических границ нежилых зданий;</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6) для нежилых зданий (комплекса зданий), имеющих ограждение - 10 метров от ограждения по периметру;</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 xml:space="preserve">7) для автостоянок, </w:t>
      </w:r>
      <w:bookmarkStart w:id="33" w:name="_Hlk6905803"/>
      <w:r w:rsidRPr="00386A8F">
        <w:rPr>
          <w:rFonts w:ascii="Times New Roman" w:hAnsi="Times New Roman" w:cs="Times New Roman"/>
          <w:sz w:val="24"/>
          <w:szCs w:val="24"/>
        </w:rPr>
        <w:t xml:space="preserve">не имеющих ограждающих устройств - 10 метров по периметру от границ автостоянок, определяемых в пределах санитарно-защитных зон, </w:t>
      </w:r>
      <w:bookmarkStart w:id="34" w:name="_Hlk6905738"/>
      <w:r w:rsidRPr="00386A8F">
        <w:rPr>
          <w:rFonts w:ascii="Times New Roman" w:hAnsi="Times New Roman" w:cs="Times New Roman"/>
          <w:sz w:val="24"/>
          <w:szCs w:val="24"/>
        </w:rPr>
        <w:t>а при наличии ограждения - 10 метров от ограждения по периметру</w:t>
      </w:r>
      <w:bookmarkEnd w:id="33"/>
      <w:bookmarkEnd w:id="34"/>
      <w:r w:rsidRPr="00386A8F">
        <w:rPr>
          <w:rFonts w:ascii="Times New Roman" w:hAnsi="Times New Roman" w:cs="Times New Roman"/>
          <w:sz w:val="24"/>
          <w:szCs w:val="24"/>
        </w:rPr>
        <w:t>;</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color w:val="FF0000"/>
          <w:sz w:val="24"/>
          <w:szCs w:val="24"/>
        </w:rPr>
      </w:pPr>
      <w:r w:rsidRPr="00386A8F">
        <w:rPr>
          <w:rFonts w:ascii="Times New Roman" w:hAnsi="Times New Roman" w:cs="Times New Roman"/>
          <w:sz w:val="24"/>
          <w:szCs w:val="24"/>
        </w:rPr>
        <w:t>8) для промышленных объектов - 10 метров от ограждения по периметру;</w:t>
      </w:r>
      <w:bookmarkStart w:id="35" w:name="_Hlk14964469"/>
    </w:p>
    <w:bookmarkEnd w:id="35"/>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color w:val="000000"/>
          <w:sz w:val="24"/>
          <w:szCs w:val="24"/>
        </w:rPr>
      </w:pPr>
      <w:r w:rsidRPr="00386A8F">
        <w:rPr>
          <w:rFonts w:ascii="Times New Roman" w:hAnsi="Times New Roman" w:cs="Times New Roman"/>
          <w:sz w:val="24"/>
          <w:szCs w:val="24"/>
        </w:rPr>
        <w:t>9) для строительных объектов - 10 метров от ограждения по периметру;</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10)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3A2258" w:rsidRPr="00386A8F" w:rsidRDefault="003A2258" w:rsidP="00386A8F">
      <w:pPr>
        <w:tabs>
          <w:tab w:val="left" w:pos="426"/>
          <w:tab w:val="left" w:pos="567"/>
        </w:tabs>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 xml:space="preserve">12) для автозаправочных станций, </w:t>
      </w:r>
      <w:proofErr w:type="spellStart"/>
      <w:r w:rsidRPr="00386A8F">
        <w:rPr>
          <w:rFonts w:ascii="Times New Roman" w:hAnsi="Times New Roman" w:cs="Times New Roman"/>
          <w:sz w:val="24"/>
          <w:szCs w:val="24"/>
        </w:rPr>
        <w:t>автогазозаправочных</w:t>
      </w:r>
      <w:proofErr w:type="spellEnd"/>
      <w:r w:rsidRPr="00386A8F">
        <w:rPr>
          <w:rFonts w:ascii="Times New Roman" w:hAnsi="Times New Roman" w:cs="Times New Roman"/>
          <w:sz w:val="24"/>
          <w:szCs w:val="24"/>
        </w:rPr>
        <w:t xml:space="preserve"> станций - 10 метров по периметру от границ этих объектов, определяемых в пределах санитарно-защитных зон;</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13) для иных территорий:</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 территории, прилегающие к наземным, надземным инженерным коммуникациям и сооружениям - 2 метра по периметру от границ основания;</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 xml:space="preserve">- территории, прилегающие к рекламным конструкциям - </w:t>
      </w:r>
      <w:bookmarkStart w:id="36" w:name="_Hlk15032347"/>
      <w:r w:rsidRPr="00386A8F">
        <w:rPr>
          <w:rFonts w:ascii="Times New Roman" w:hAnsi="Times New Roman" w:cs="Times New Roman"/>
          <w:sz w:val="24"/>
          <w:szCs w:val="24"/>
        </w:rPr>
        <w:t>2 метра по периметру от границ основания рекламной конструкции</w:t>
      </w:r>
      <w:bookmarkEnd w:id="36"/>
      <w:r w:rsidRPr="00386A8F">
        <w:rPr>
          <w:rFonts w:ascii="Times New Roman" w:hAnsi="Times New Roman" w:cs="Times New Roman"/>
          <w:sz w:val="24"/>
          <w:szCs w:val="24"/>
        </w:rPr>
        <w:t>;</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14) для общеобразовательных организаций - 5 метров от ограждения по периметру;</w:t>
      </w:r>
    </w:p>
    <w:p w:rsidR="003A2258" w:rsidRPr="00386A8F" w:rsidRDefault="003A2258" w:rsidP="00386A8F">
      <w:pPr>
        <w:autoSpaceDE w:val="0"/>
        <w:autoSpaceDN w:val="0"/>
        <w:adjustRightInd w:val="0"/>
        <w:spacing w:after="0" w:line="240" w:lineRule="auto"/>
        <w:ind w:firstLine="567"/>
        <w:jc w:val="both"/>
        <w:rPr>
          <w:rFonts w:ascii="Times New Roman" w:eastAsia="Calibri" w:hAnsi="Times New Roman" w:cs="Times New Roman"/>
          <w:sz w:val="24"/>
          <w:szCs w:val="24"/>
        </w:rPr>
      </w:pPr>
      <w:r w:rsidRPr="00386A8F">
        <w:rPr>
          <w:rFonts w:ascii="Times New Roman" w:hAnsi="Times New Roman" w:cs="Times New Roman"/>
          <w:sz w:val="24"/>
          <w:szCs w:val="24"/>
        </w:rPr>
        <w:t>15) для дошкольных образовательных организаций - 5 метров от ограждения по периметру.</w:t>
      </w:r>
    </w:p>
    <w:p w:rsidR="003A2258" w:rsidRPr="00386A8F" w:rsidRDefault="003A2258" w:rsidP="00386A8F">
      <w:pPr>
        <w:spacing w:after="0" w:line="240" w:lineRule="auto"/>
        <w:ind w:firstLine="567"/>
        <w:jc w:val="both"/>
        <w:rPr>
          <w:rFonts w:ascii="Times New Roman" w:eastAsia="Courier New" w:hAnsi="Times New Roman" w:cs="Times New Roman"/>
          <w:sz w:val="24"/>
          <w:szCs w:val="24"/>
        </w:rPr>
      </w:pPr>
      <w:r w:rsidRPr="00386A8F">
        <w:rPr>
          <w:rFonts w:ascii="Times New Roman" w:hAnsi="Times New Roman" w:cs="Times New Roman"/>
          <w:sz w:val="24"/>
          <w:szCs w:val="24"/>
        </w:rPr>
        <w:t xml:space="preserve">Определенные согласно данному пункту территории могут включать в себя тротуары, зеленые насаждения, другие территории, но ограничиваются полосой отвода автомобильной </w:t>
      </w:r>
      <w:r w:rsidRPr="00386A8F">
        <w:rPr>
          <w:rFonts w:ascii="Times New Roman" w:hAnsi="Times New Roman" w:cs="Times New Roman"/>
          <w:sz w:val="24"/>
          <w:szCs w:val="24"/>
        </w:rPr>
        <w:lastRenderedPageBreak/>
        <w:t>дороги, границей прилегающей территории другого юридического, физического лица, индивидуального предпринимателя;</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16)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9.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10. Карты – схемы подлежат систематизации и поддержанию в актуальном состоянии.</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10.1. Работу по систематизации карт-схем осуществляет уполномоченный орган на постоянной основе.</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10.2. Карты – схемы систематизируются по территориальной принадлежности к одному населенному пункту, входящему в состав поселения.</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11.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11.1. Акт, указанный в подпункте 11 статьи 18 настоящих Правил, в течение 3 рабочих дней направляется уполномоченным органом в административную комиссию муниципального района Клявлинский Самарской области.</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11.2.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3A2258" w:rsidRPr="00386A8F" w:rsidRDefault="003A2258" w:rsidP="00386A8F">
      <w:pPr>
        <w:spacing w:after="0" w:line="240" w:lineRule="auto"/>
        <w:ind w:firstLine="567"/>
        <w:jc w:val="both"/>
        <w:rPr>
          <w:rFonts w:ascii="Times New Roman" w:hAnsi="Times New Roman" w:cs="Times New Roman"/>
          <w:sz w:val="24"/>
          <w:szCs w:val="24"/>
        </w:rPr>
      </w:pPr>
      <w:r w:rsidRPr="00386A8F">
        <w:rPr>
          <w:rFonts w:ascii="Times New Roman" w:hAnsi="Times New Roman" w:cs="Times New Roman"/>
          <w:sz w:val="24"/>
          <w:szCs w:val="24"/>
        </w:rPr>
        <w:t>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7"/>
    </w:p>
    <w:p w:rsidR="003A2258" w:rsidRPr="00386A8F" w:rsidRDefault="003A2258" w:rsidP="00386A8F">
      <w:pPr>
        <w:pStyle w:val="30"/>
        <w:keepNext/>
        <w:keepLines/>
        <w:shd w:val="clear" w:color="auto" w:fill="auto"/>
        <w:spacing w:before="0" w:after="0" w:line="240" w:lineRule="auto"/>
        <w:rPr>
          <w:rFonts w:ascii="Times New Roman" w:hAnsi="Times New Roman" w:cs="Times New Roman"/>
          <w:sz w:val="24"/>
          <w:szCs w:val="24"/>
        </w:rPr>
      </w:pPr>
      <w:bookmarkStart w:id="37" w:name="bookmark19"/>
      <w:r w:rsidRPr="00386A8F">
        <w:rPr>
          <w:rFonts w:ascii="Times New Roman" w:hAnsi="Times New Roman" w:cs="Times New Roman"/>
          <w:sz w:val="24"/>
          <w:szCs w:val="24"/>
        </w:rPr>
        <w:t>Статья 19. Благоустройство территорий общественного назначения</w:t>
      </w:r>
      <w:bookmarkEnd w:id="37"/>
    </w:p>
    <w:p w:rsidR="003A2258" w:rsidRPr="00386A8F" w:rsidRDefault="003A2258" w:rsidP="00386A8F">
      <w:pPr>
        <w:pStyle w:val="22"/>
        <w:numPr>
          <w:ilvl w:val="0"/>
          <w:numId w:val="40"/>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Объектами благоустройства общественных территорий сельского поселения являются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sidRPr="00386A8F">
        <w:rPr>
          <w:rFonts w:ascii="Times New Roman" w:hAnsi="Times New Roman" w:cs="Times New Roman"/>
          <w:sz w:val="24"/>
          <w:szCs w:val="24"/>
        </w:rPr>
        <w:t>примагистральные</w:t>
      </w:r>
      <w:proofErr w:type="spellEnd"/>
      <w:r w:rsidRPr="00386A8F">
        <w:rPr>
          <w:rFonts w:ascii="Times New Roman" w:hAnsi="Times New Roman" w:cs="Times New Roman"/>
          <w:sz w:val="24"/>
          <w:szCs w:val="24"/>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3A2258" w:rsidRPr="00386A8F" w:rsidRDefault="003A2258" w:rsidP="00386A8F">
      <w:pPr>
        <w:pStyle w:val="22"/>
        <w:numPr>
          <w:ilvl w:val="0"/>
          <w:numId w:val="40"/>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A2258" w:rsidRPr="00386A8F" w:rsidRDefault="003A2258" w:rsidP="00386A8F">
      <w:pPr>
        <w:pStyle w:val="22"/>
        <w:numPr>
          <w:ilvl w:val="0"/>
          <w:numId w:val="40"/>
        </w:numPr>
        <w:shd w:val="clear" w:color="auto" w:fill="auto"/>
        <w:tabs>
          <w:tab w:val="left" w:pos="567"/>
          <w:tab w:val="left" w:pos="108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Перечень конструктивных элементов внешнего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3A2258" w:rsidRPr="00386A8F" w:rsidRDefault="003A2258" w:rsidP="00386A8F">
      <w:pPr>
        <w:pStyle w:val="30"/>
        <w:keepNext/>
        <w:keepLines/>
        <w:shd w:val="clear" w:color="auto" w:fill="auto"/>
        <w:tabs>
          <w:tab w:val="left" w:pos="567"/>
        </w:tabs>
        <w:spacing w:before="0" w:after="0" w:line="240" w:lineRule="auto"/>
        <w:ind w:firstLine="760"/>
        <w:rPr>
          <w:rFonts w:ascii="Times New Roman" w:hAnsi="Times New Roman" w:cs="Times New Roman"/>
          <w:sz w:val="24"/>
          <w:szCs w:val="24"/>
        </w:rPr>
      </w:pPr>
      <w:bookmarkStart w:id="38" w:name="bookmark20"/>
      <w:r w:rsidRPr="00386A8F">
        <w:rPr>
          <w:rFonts w:ascii="Times New Roman" w:hAnsi="Times New Roman" w:cs="Times New Roman"/>
          <w:sz w:val="24"/>
          <w:szCs w:val="24"/>
        </w:rPr>
        <w:t>Статья 20. Благоустройство территорий жилого назначения</w:t>
      </w:r>
      <w:bookmarkEnd w:id="38"/>
    </w:p>
    <w:p w:rsidR="003A2258" w:rsidRPr="00386A8F" w:rsidRDefault="003A2258" w:rsidP="00386A8F">
      <w:pPr>
        <w:pStyle w:val="22"/>
        <w:numPr>
          <w:ilvl w:val="0"/>
          <w:numId w:val="41"/>
        </w:numPr>
        <w:shd w:val="clear" w:color="auto" w:fill="auto"/>
        <w:tabs>
          <w:tab w:val="left" w:pos="567"/>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Объектами благоустройства на территориях жилого назначения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w:t>
      </w:r>
      <w:proofErr w:type="gramEnd"/>
      <w:r w:rsidRPr="00386A8F">
        <w:rPr>
          <w:rFonts w:ascii="Times New Roman" w:hAnsi="Times New Roman" w:cs="Times New Roman"/>
          <w:sz w:val="24"/>
          <w:szCs w:val="24"/>
        </w:rPr>
        <w:t xml:space="preserve"> различных </w:t>
      </w:r>
      <w:proofErr w:type="gramStart"/>
      <w:r w:rsidRPr="00386A8F">
        <w:rPr>
          <w:rFonts w:ascii="Times New Roman" w:hAnsi="Times New Roman" w:cs="Times New Roman"/>
          <w:sz w:val="24"/>
          <w:szCs w:val="24"/>
        </w:rPr>
        <w:t>сочетаниях</w:t>
      </w:r>
      <w:proofErr w:type="gramEnd"/>
      <w:r w:rsidRPr="00386A8F">
        <w:rPr>
          <w:rFonts w:ascii="Times New Roman" w:hAnsi="Times New Roman" w:cs="Times New Roman"/>
          <w:sz w:val="24"/>
          <w:szCs w:val="24"/>
        </w:rPr>
        <w:t xml:space="preserve"> формируют </w:t>
      </w:r>
      <w:r w:rsidRPr="00386A8F">
        <w:rPr>
          <w:rFonts w:ascii="Times New Roman" w:hAnsi="Times New Roman" w:cs="Times New Roman"/>
          <w:sz w:val="24"/>
          <w:szCs w:val="24"/>
        </w:rPr>
        <w:lastRenderedPageBreak/>
        <w:t>кварталы, микрорайоны, районы и иные подобные элементы планировочной структуры населенного пункта.</w:t>
      </w:r>
    </w:p>
    <w:p w:rsidR="003A2258" w:rsidRPr="00386A8F" w:rsidRDefault="003A2258" w:rsidP="00386A8F">
      <w:pPr>
        <w:pStyle w:val="22"/>
        <w:numPr>
          <w:ilvl w:val="0"/>
          <w:numId w:val="4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A2258" w:rsidRPr="00386A8F" w:rsidRDefault="003A2258" w:rsidP="00386A8F">
      <w:pPr>
        <w:pStyle w:val="22"/>
        <w:numPr>
          <w:ilvl w:val="0"/>
          <w:numId w:val="4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3A2258" w:rsidRPr="00386A8F" w:rsidRDefault="003A2258" w:rsidP="00386A8F">
      <w:pPr>
        <w:pStyle w:val="22"/>
        <w:numPr>
          <w:ilvl w:val="0"/>
          <w:numId w:val="4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3A2258" w:rsidRPr="00386A8F" w:rsidRDefault="003A2258" w:rsidP="00386A8F">
      <w:pPr>
        <w:pStyle w:val="22"/>
        <w:numPr>
          <w:ilvl w:val="0"/>
          <w:numId w:val="4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3A2258" w:rsidRPr="00386A8F" w:rsidRDefault="003A2258" w:rsidP="00386A8F">
      <w:pPr>
        <w:pStyle w:val="22"/>
        <w:numPr>
          <w:ilvl w:val="0"/>
          <w:numId w:val="4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Безопасность общественных пространств на территориях жилого назначения обеспечивается их </w:t>
      </w:r>
      <w:proofErr w:type="spellStart"/>
      <w:r w:rsidRPr="00386A8F">
        <w:rPr>
          <w:rFonts w:ascii="Times New Roman" w:hAnsi="Times New Roman" w:cs="Times New Roman"/>
          <w:sz w:val="24"/>
          <w:szCs w:val="24"/>
        </w:rPr>
        <w:t>просматриваемостью</w:t>
      </w:r>
      <w:proofErr w:type="spellEnd"/>
      <w:r w:rsidRPr="00386A8F">
        <w:rPr>
          <w:rFonts w:ascii="Times New Roman" w:hAnsi="Times New Roman" w:cs="Times New Roman"/>
          <w:sz w:val="24"/>
          <w:szCs w:val="24"/>
        </w:rPr>
        <w:t xml:space="preserve"> со стороны окон жилых домов, а также со стороны прилегающих общественных пространств в сочетании с освещенностью.</w:t>
      </w:r>
      <w:r w:rsidRPr="00386A8F">
        <w:rPr>
          <w:rFonts w:ascii="Times New Roman" w:hAnsi="Times New Roman" w:cs="Times New Roman"/>
          <w:sz w:val="24"/>
          <w:szCs w:val="24"/>
        </w:rPr>
        <w:tab/>
      </w:r>
    </w:p>
    <w:p w:rsidR="003A2258" w:rsidRPr="00386A8F" w:rsidRDefault="003A2258" w:rsidP="00386A8F">
      <w:pPr>
        <w:pStyle w:val="22"/>
        <w:numPr>
          <w:ilvl w:val="0"/>
          <w:numId w:val="4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3A2258" w:rsidRPr="00386A8F" w:rsidRDefault="003A2258" w:rsidP="00386A8F">
      <w:pPr>
        <w:pStyle w:val="22"/>
        <w:numPr>
          <w:ilvl w:val="0"/>
          <w:numId w:val="41"/>
        </w:numPr>
        <w:shd w:val="clear" w:color="auto" w:fill="auto"/>
        <w:tabs>
          <w:tab w:val="left" w:pos="567"/>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386A8F">
        <w:rPr>
          <w:rFonts w:ascii="Times New Roman" w:hAnsi="Times New Roman" w:cs="Times New Roman"/>
          <w:sz w:val="24"/>
          <w:szCs w:val="24"/>
        </w:rPr>
        <w:t xml:space="preserve"> 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3A2258" w:rsidRPr="00386A8F" w:rsidRDefault="003A2258" w:rsidP="00386A8F">
      <w:pPr>
        <w:pStyle w:val="22"/>
        <w:numPr>
          <w:ilvl w:val="0"/>
          <w:numId w:val="4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 озеленении территорий детских дошкольных и школьных учреждений не допускается использовать растения с ядовитыми плодами, растения, засоряющие территории во время плодоношения, растения, вызывающие массовые аллергические реакции во время цветения, а также с колючками и шипами.</w:t>
      </w:r>
    </w:p>
    <w:p w:rsidR="003A2258" w:rsidRPr="00386A8F" w:rsidRDefault="003A2258" w:rsidP="00386A8F">
      <w:pPr>
        <w:pStyle w:val="22"/>
        <w:numPr>
          <w:ilvl w:val="0"/>
          <w:numId w:val="4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Необходимо включать в перечень элементов благоустройства на участке длительного и кратковременного хранения автотранспортных средств</w:t>
      </w:r>
    </w:p>
    <w:p w:rsidR="003A2258" w:rsidRPr="00386A8F" w:rsidRDefault="003A2258" w:rsidP="00386A8F">
      <w:pPr>
        <w:pStyle w:val="22"/>
        <w:shd w:val="clear" w:color="auto" w:fill="auto"/>
        <w:tabs>
          <w:tab w:val="left" w:pos="567"/>
        </w:tabs>
        <w:spacing w:before="0" w:after="0" w:line="240" w:lineRule="auto"/>
        <w:ind w:firstLine="284"/>
        <w:rPr>
          <w:rFonts w:ascii="Times New Roman" w:hAnsi="Times New Roman" w:cs="Times New Roman"/>
          <w:sz w:val="24"/>
          <w:szCs w:val="24"/>
        </w:rPr>
      </w:pPr>
      <w:r w:rsidRPr="00386A8F">
        <w:rPr>
          <w:rFonts w:ascii="Times New Roman" w:hAnsi="Times New Roman" w:cs="Times New Roman"/>
          <w:sz w:val="24"/>
          <w:szCs w:val="24"/>
        </w:rPr>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3A2258" w:rsidRPr="00386A8F" w:rsidRDefault="003A2258" w:rsidP="00386A8F">
      <w:pPr>
        <w:pStyle w:val="22"/>
        <w:numPr>
          <w:ilvl w:val="0"/>
          <w:numId w:val="4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Благоустройство участка территории автостоянок необходимо представлять твердым видом покрытия дорожек и проездов, осветительным оборудованием.</w:t>
      </w:r>
    </w:p>
    <w:p w:rsidR="003A2258" w:rsidRPr="00386A8F" w:rsidRDefault="003A2258" w:rsidP="00386A8F">
      <w:pPr>
        <w:pStyle w:val="30"/>
        <w:keepNext/>
        <w:keepLines/>
        <w:shd w:val="clear" w:color="auto" w:fill="auto"/>
        <w:tabs>
          <w:tab w:val="left" w:pos="567"/>
        </w:tabs>
        <w:spacing w:before="0" w:after="0" w:line="240" w:lineRule="auto"/>
        <w:ind w:left="300" w:right="140" w:hanging="16"/>
        <w:rPr>
          <w:rFonts w:ascii="Times New Roman" w:hAnsi="Times New Roman" w:cs="Times New Roman"/>
          <w:sz w:val="24"/>
          <w:szCs w:val="24"/>
        </w:rPr>
      </w:pPr>
      <w:bookmarkStart w:id="39" w:name="bookmark21"/>
      <w:r w:rsidRPr="00386A8F">
        <w:rPr>
          <w:rFonts w:ascii="Times New Roman" w:hAnsi="Times New Roman" w:cs="Times New Roman"/>
          <w:sz w:val="24"/>
          <w:szCs w:val="24"/>
        </w:rPr>
        <w:t>Статья 21. Благоустройство территорий рекреационного назначения</w:t>
      </w:r>
      <w:bookmarkEnd w:id="39"/>
    </w:p>
    <w:p w:rsidR="003A2258" w:rsidRPr="00386A8F" w:rsidRDefault="003A2258" w:rsidP="00386A8F">
      <w:pPr>
        <w:pStyle w:val="22"/>
        <w:numPr>
          <w:ilvl w:val="0"/>
          <w:numId w:val="42"/>
        </w:numPr>
        <w:shd w:val="clear" w:color="auto" w:fill="auto"/>
        <w:tabs>
          <w:tab w:val="left" w:pos="567"/>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3A2258" w:rsidRPr="00386A8F" w:rsidRDefault="003A2258" w:rsidP="00386A8F">
      <w:pPr>
        <w:pStyle w:val="22"/>
        <w:numPr>
          <w:ilvl w:val="0"/>
          <w:numId w:val="42"/>
        </w:numPr>
        <w:shd w:val="clear" w:color="auto" w:fill="auto"/>
        <w:tabs>
          <w:tab w:val="left" w:pos="567"/>
          <w:tab w:val="left" w:pos="1342"/>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планировку, озеленение,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3A2258" w:rsidRPr="00386A8F" w:rsidRDefault="003A2258" w:rsidP="00386A8F">
      <w:pPr>
        <w:pStyle w:val="22"/>
        <w:numPr>
          <w:ilvl w:val="0"/>
          <w:numId w:val="42"/>
        </w:numPr>
        <w:shd w:val="clear" w:color="auto" w:fill="auto"/>
        <w:tabs>
          <w:tab w:val="left" w:pos="567"/>
          <w:tab w:val="left" w:pos="1483"/>
          <w:tab w:val="left" w:pos="1706"/>
          <w:tab w:val="left" w:pos="4891"/>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lastRenderedPageBreak/>
        <w:t>При реконструкции объектов рекреации необходимо предусматривать:</w:t>
      </w:r>
    </w:p>
    <w:p w:rsidR="003A2258" w:rsidRPr="00386A8F" w:rsidRDefault="003A2258" w:rsidP="00386A8F">
      <w:pPr>
        <w:pStyle w:val="22"/>
        <w:numPr>
          <w:ilvl w:val="0"/>
          <w:numId w:val="43"/>
        </w:numPr>
        <w:shd w:val="clear" w:color="auto" w:fill="auto"/>
        <w:tabs>
          <w:tab w:val="left" w:pos="567"/>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3A2258" w:rsidRPr="00386A8F" w:rsidRDefault="003A2258" w:rsidP="00386A8F">
      <w:pPr>
        <w:pStyle w:val="22"/>
        <w:numPr>
          <w:ilvl w:val="0"/>
          <w:numId w:val="43"/>
        </w:numPr>
        <w:shd w:val="clear" w:color="auto" w:fill="auto"/>
        <w:tabs>
          <w:tab w:val="left" w:pos="567"/>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 xml:space="preserve">для парков и садов: реконструкцию планировочной структуры (например, изменение плотности дорожной сети), </w:t>
      </w:r>
      <w:proofErr w:type="spellStart"/>
      <w:r w:rsidRPr="00386A8F">
        <w:rPr>
          <w:rFonts w:ascii="Times New Roman" w:hAnsi="Times New Roman" w:cs="Times New Roman"/>
          <w:sz w:val="24"/>
          <w:szCs w:val="24"/>
        </w:rPr>
        <w:t>разреживание</w:t>
      </w:r>
      <w:proofErr w:type="spellEnd"/>
      <w:r w:rsidRPr="00386A8F">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3A2258" w:rsidRPr="00386A8F" w:rsidRDefault="003A2258" w:rsidP="00386A8F">
      <w:pPr>
        <w:pStyle w:val="22"/>
        <w:numPr>
          <w:ilvl w:val="0"/>
          <w:numId w:val="43"/>
        </w:numPr>
        <w:shd w:val="clear" w:color="auto" w:fill="auto"/>
        <w:tabs>
          <w:tab w:val="left" w:pos="567"/>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 xml:space="preserve">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3A2258" w:rsidRPr="00386A8F" w:rsidRDefault="003A2258" w:rsidP="00386A8F">
      <w:pPr>
        <w:pStyle w:val="22"/>
        <w:numPr>
          <w:ilvl w:val="0"/>
          <w:numId w:val="42"/>
        </w:numPr>
        <w:shd w:val="clear" w:color="auto" w:fill="auto"/>
        <w:tabs>
          <w:tab w:val="left" w:pos="567"/>
          <w:tab w:val="left" w:pos="1352"/>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На территориях, предназначенных и обустроенных для организации</w:t>
      </w:r>
    </w:p>
    <w:p w:rsidR="003A2258" w:rsidRPr="00386A8F" w:rsidRDefault="003A2258" w:rsidP="00386A8F">
      <w:pPr>
        <w:pStyle w:val="22"/>
        <w:shd w:val="clear" w:color="auto" w:fill="auto"/>
        <w:tabs>
          <w:tab w:val="left" w:pos="567"/>
          <w:tab w:val="left" w:pos="1483"/>
          <w:tab w:val="left" w:pos="3120"/>
        </w:tabs>
        <w:spacing w:before="0" w:after="0" w:line="240" w:lineRule="auto"/>
        <w:ind w:left="142" w:right="140" w:firstLine="425"/>
        <w:rPr>
          <w:rFonts w:ascii="Times New Roman" w:hAnsi="Times New Roman" w:cs="Times New Roman"/>
          <w:sz w:val="24"/>
          <w:szCs w:val="24"/>
        </w:rPr>
      </w:pPr>
      <w:r w:rsidRPr="00386A8F">
        <w:rPr>
          <w:rFonts w:ascii="Times New Roman" w:hAnsi="Times New Roman" w:cs="Times New Roman"/>
          <w:sz w:val="24"/>
          <w:szCs w:val="24"/>
        </w:rPr>
        <w:t>активного массового отдыха, купания и рекреации (далее - зона отдыха) следует размещать:</w:t>
      </w:r>
      <w:r w:rsidRPr="00386A8F">
        <w:rPr>
          <w:rFonts w:ascii="Times New Roman" w:hAnsi="Times New Roman" w:cs="Times New Roman"/>
          <w:sz w:val="24"/>
          <w:szCs w:val="24"/>
        </w:rPr>
        <w:tab/>
        <w:t>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A2258" w:rsidRPr="00386A8F" w:rsidRDefault="003A2258" w:rsidP="00386A8F">
      <w:pPr>
        <w:pStyle w:val="22"/>
        <w:numPr>
          <w:ilvl w:val="0"/>
          <w:numId w:val="42"/>
        </w:numPr>
        <w:shd w:val="clear" w:color="auto" w:fill="auto"/>
        <w:tabs>
          <w:tab w:val="left" w:pos="567"/>
          <w:tab w:val="left" w:pos="1339"/>
          <w:tab w:val="left" w:pos="1483"/>
        </w:tabs>
        <w:spacing w:before="0" w:after="0" w:line="240" w:lineRule="auto"/>
        <w:ind w:right="160"/>
        <w:rPr>
          <w:rFonts w:ascii="Times New Roman" w:hAnsi="Times New Roman" w:cs="Times New Roman"/>
          <w:sz w:val="24"/>
          <w:szCs w:val="24"/>
        </w:rPr>
      </w:pPr>
      <w:proofErr w:type="gramStart"/>
      <w:r w:rsidRPr="00386A8F">
        <w:rPr>
          <w:rFonts w:ascii="Times New Roman" w:hAnsi="Times New Roman" w:cs="Times New Roman"/>
          <w:sz w:val="24"/>
          <w:szCs w:val="24"/>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3A2258" w:rsidRPr="00386A8F" w:rsidRDefault="003A2258" w:rsidP="00386A8F">
      <w:pPr>
        <w:pStyle w:val="22"/>
        <w:numPr>
          <w:ilvl w:val="0"/>
          <w:numId w:val="42"/>
        </w:numPr>
        <w:shd w:val="clear" w:color="auto" w:fill="auto"/>
        <w:tabs>
          <w:tab w:val="left" w:pos="567"/>
          <w:tab w:val="left" w:pos="1349"/>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 проектировании озеленения территории объектов необходимо:</w:t>
      </w:r>
    </w:p>
    <w:p w:rsidR="003A2258" w:rsidRPr="00386A8F" w:rsidRDefault="003A2258" w:rsidP="00386A8F">
      <w:pPr>
        <w:pStyle w:val="22"/>
        <w:numPr>
          <w:ilvl w:val="0"/>
          <w:numId w:val="44"/>
        </w:numPr>
        <w:shd w:val="clear" w:color="auto" w:fill="auto"/>
        <w:tabs>
          <w:tab w:val="left" w:pos="567"/>
          <w:tab w:val="left" w:pos="1483"/>
          <w:tab w:val="left" w:pos="1524"/>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произвести оценку существующей растительности, состояния древесных растений и травянистого покрова;</w:t>
      </w:r>
    </w:p>
    <w:p w:rsidR="003A2258" w:rsidRPr="00386A8F" w:rsidRDefault="003A2258" w:rsidP="00386A8F">
      <w:pPr>
        <w:pStyle w:val="22"/>
        <w:numPr>
          <w:ilvl w:val="0"/>
          <w:numId w:val="44"/>
        </w:numPr>
        <w:shd w:val="clear" w:color="auto" w:fill="auto"/>
        <w:tabs>
          <w:tab w:val="left" w:pos="567"/>
          <w:tab w:val="left" w:pos="1373"/>
          <w:tab w:val="left" w:pos="1483"/>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произвести выявление сухих поврежденных вредителями древесных растений, разработать мероприятия по их удалению с объектов;</w:t>
      </w:r>
    </w:p>
    <w:p w:rsidR="003A2258" w:rsidRPr="00386A8F" w:rsidRDefault="003A2258" w:rsidP="00386A8F">
      <w:pPr>
        <w:pStyle w:val="22"/>
        <w:numPr>
          <w:ilvl w:val="0"/>
          <w:numId w:val="44"/>
        </w:numPr>
        <w:shd w:val="clear" w:color="auto" w:fill="auto"/>
        <w:tabs>
          <w:tab w:val="left" w:pos="567"/>
          <w:tab w:val="left" w:pos="1483"/>
          <w:tab w:val="left" w:pos="1687"/>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 xml:space="preserve">обеспечивать сохранение травяного покрова, </w:t>
      </w:r>
      <w:proofErr w:type="spellStart"/>
      <w:r w:rsidRPr="00386A8F">
        <w:rPr>
          <w:rFonts w:ascii="Times New Roman" w:hAnsi="Times New Roman" w:cs="Times New Roman"/>
          <w:sz w:val="24"/>
          <w:szCs w:val="24"/>
        </w:rPr>
        <w:t>древесно</w:t>
      </w:r>
      <w:r w:rsidRPr="00386A8F">
        <w:rPr>
          <w:rFonts w:ascii="Times New Roman" w:hAnsi="Times New Roman" w:cs="Times New Roman"/>
          <w:sz w:val="24"/>
          <w:szCs w:val="24"/>
        </w:rPr>
        <w:softHyphen/>
        <w:t>кустарниковой</w:t>
      </w:r>
      <w:proofErr w:type="spellEnd"/>
      <w:r w:rsidRPr="00386A8F">
        <w:rPr>
          <w:rFonts w:ascii="Times New Roman" w:hAnsi="Times New Roman" w:cs="Times New Roman"/>
          <w:sz w:val="24"/>
          <w:szCs w:val="24"/>
        </w:rPr>
        <w:t xml:space="preserve"> и прибрежной растительности не менее чем на 80% общей площади зоны отдыха;</w:t>
      </w:r>
    </w:p>
    <w:p w:rsidR="003A2258" w:rsidRPr="00386A8F" w:rsidRDefault="003A2258" w:rsidP="00386A8F">
      <w:pPr>
        <w:pStyle w:val="22"/>
        <w:numPr>
          <w:ilvl w:val="0"/>
          <w:numId w:val="44"/>
        </w:numPr>
        <w:shd w:val="clear" w:color="auto" w:fill="auto"/>
        <w:tabs>
          <w:tab w:val="left" w:pos="567"/>
          <w:tab w:val="left" w:pos="1483"/>
          <w:tab w:val="left" w:pos="1524"/>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A2258" w:rsidRPr="00386A8F" w:rsidRDefault="003A2258" w:rsidP="00386A8F">
      <w:pPr>
        <w:pStyle w:val="22"/>
        <w:numPr>
          <w:ilvl w:val="0"/>
          <w:numId w:val="44"/>
        </w:numPr>
        <w:shd w:val="clear" w:color="auto" w:fill="auto"/>
        <w:tabs>
          <w:tab w:val="left" w:pos="567"/>
          <w:tab w:val="left" w:pos="1382"/>
          <w:tab w:val="left" w:pos="1483"/>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3A2258" w:rsidRPr="00386A8F" w:rsidRDefault="003A2258" w:rsidP="00386A8F">
      <w:pPr>
        <w:pStyle w:val="22"/>
        <w:numPr>
          <w:ilvl w:val="0"/>
          <w:numId w:val="42"/>
        </w:numPr>
        <w:shd w:val="clear" w:color="auto" w:fill="auto"/>
        <w:tabs>
          <w:tab w:val="left" w:pos="567"/>
          <w:tab w:val="left" w:pos="1483"/>
          <w:tab w:val="left" w:pos="1524"/>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На территории сельского поселения могут быть организованы следующие</w:t>
      </w:r>
      <w:r w:rsidRPr="00386A8F">
        <w:rPr>
          <w:rFonts w:ascii="Times New Roman" w:hAnsi="Times New Roman" w:cs="Times New Roman"/>
          <w:sz w:val="24"/>
          <w:szCs w:val="24"/>
        </w:rPr>
        <w:tab/>
        <w:t>виды парков:</w:t>
      </w:r>
      <w:r w:rsidRPr="00386A8F">
        <w:rPr>
          <w:rFonts w:ascii="Times New Roman" w:hAnsi="Times New Roman" w:cs="Times New Roman"/>
          <w:sz w:val="24"/>
          <w:szCs w:val="24"/>
        </w:rPr>
        <w:tab/>
        <w:t>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3A2258" w:rsidRPr="00386A8F" w:rsidRDefault="003A2258" w:rsidP="00386A8F">
      <w:pPr>
        <w:pStyle w:val="22"/>
        <w:numPr>
          <w:ilvl w:val="0"/>
          <w:numId w:val="42"/>
        </w:numPr>
        <w:shd w:val="clear" w:color="auto" w:fill="auto"/>
        <w:tabs>
          <w:tab w:val="left" w:pos="567"/>
          <w:tab w:val="left" w:pos="1349"/>
          <w:tab w:val="left" w:pos="1483"/>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По ландшафтно-климатическим условиям могут быть организованы следующие виды парков: на пересеченном рельефе; по берегам водоемов, рек; на территориях, занятых лесными насаждениями.</w:t>
      </w:r>
    </w:p>
    <w:p w:rsidR="003A2258" w:rsidRPr="00386A8F" w:rsidRDefault="003A2258" w:rsidP="00386A8F">
      <w:pPr>
        <w:pStyle w:val="22"/>
        <w:numPr>
          <w:ilvl w:val="0"/>
          <w:numId w:val="42"/>
        </w:numPr>
        <w:shd w:val="clear" w:color="auto" w:fill="auto"/>
        <w:tabs>
          <w:tab w:val="left" w:pos="567"/>
          <w:tab w:val="left" w:pos="1483"/>
          <w:tab w:val="left" w:pos="1687"/>
          <w:tab w:val="left" w:pos="2369"/>
          <w:tab w:val="left" w:pos="4238"/>
        </w:tabs>
        <w:spacing w:before="0" w:after="0" w:line="240" w:lineRule="auto"/>
        <w:ind w:right="160"/>
        <w:rPr>
          <w:rFonts w:ascii="Times New Roman" w:hAnsi="Times New Roman" w:cs="Times New Roman"/>
          <w:sz w:val="24"/>
          <w:szCs w:val="24"/>
        </w:rPr>
      </w:pPr>
      <w:proofErr w:type="gramStart"/>
      <w:r w:rsidRPr="00386A8F">
        <w:rPr>
          <w:rFonts w:ascii="Times New Roman" w:hAnsi="Times New Roman" w:cs="Times New Roman"/>
          <w:sz w:val="24"/>
          <w:szCs w:val="24"/>
        </w:rPr>
        <w:t>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а также применение различных видов и приемов озеленения: вертикального (</w:t>
      </w:r>
      <w:proofErr w:type="spellStart"/>
      <w:r w:rsidRPr="00386A8F">
        <w:rPr>
          <w:rFonts w:ascii="Times New Roman" w:hAnsi="Times New Roman" w:cs="Times New Roman"/>
          <w:sz w:val="24"/>
          <w:szCs w:val="24"/>
        </w:rPr>
        <w:t>перголы</w:t>
      </w:r>
      <w:proofErr w:type="spellEnd"/>
      <w:r w:rsidRPr="00386A8F">
        <w:rPr>
          <w:rFonts w:ascii="Times New Roman" w:hAnsi="Times New Roman" w:cs="Times New Roman"/>
          <w:sz w:val="24"/>
          <w:szCs w:val="24"/>
        </w:rPr>
        <w:t xml:space="preserve">, </w:t>
      </w:r>
      <w:proofErr w:type="spellStart"/>
      <w:r w:rsidRPr="00386A8F">
        <w:rPr>
          <w:rFonts w:ascii="Times New Roman" w:hAnsi="Times New Roman" w:cs="Times New Roman"/>
          <w:sz w:val="24"/>
          <w:szCs w:val="24"/>
        </w:rPr>
        <w:t>трельджи</w:t>
      </w:r>
      <w:proofErr w:type="spellEnd"/>
      <w:r w:rsidRPr="00386A8F">
        <w:rPr>
          <w:rFonts w:ascii="Times New Roman" w:hAnsi="Times New Roman" w:cs="Times New Roman"/>
          <w:sz w:val="24"/>
          <w:szCs w:val="24"/>
        </w:rPr>
        <w:t>,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3A2258" w:rsidRPr="00386A8F" w:rsidRDefault="003A2258" w:rsidP="00386A8F">
      <w:pPr>
        <w:pStyle w:val="22"/>
        <w:numPr>
          <w:ilvl w:val="0"/>
          <w:numId w:val="42"/>
        </w:numPr>
        <w:shd w:val="clear" w:color="auto" w:fill="auto"/>
        <w:tabs>
          <w:tab w:val="left" w:pos="567"/>
          <w:tab w:val="left" w:pos="1483"/>
          <w:tab w:val="left" w:pos="1687"/>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3A2258" w:rsidRPr="00386A8F" w:rsidRDefault="003A2258" w:rsidP="00386A8F">
      <w:pPr>
        <w:pStyle w:val="22"/>
        <w:shd w:val="clear" w:color="auto" w:fill="auto"/>
        <w:tabs>
          <w:tab w:val="left" w:pos="567"/>
          <w:tab w:val="left" w:pos="1483"/>
        </w:tabs>
        <w:spacing w:before="0" w:after="0" w:line="240" w:lineRule="auto"/>
        <w:ind w:left="142" w:right="160" w:firstLine="425"/>
        <w:rPr>
          <w:rFonts w:ascii="Times New Roman" w:hAnsi="Times New Roman" w:cs="Times New Roman"/>
          <w:sz w:val="24"/>
          <w:szCs w:val="24"/>
        </w:rPr>
      </w:pPr>
      <w:r w:rsidRPr="00386A8F">
        <w:rPr>
          <w:rFonts w:ascii="Times New Roman" w:hAnsi="Times New Roman" w:cs="Times New Roman"/>
          <w:sz w:val="24"/>
          <w:szCs w:val="24"/>
        </w:rPr>
        <w:lastRenderedPageBreak/>
        <w:t>11.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A2258" w:rsidRPr="00386A8F" w:rsidRDefault="003A2258" w:rsidP="00386A8F">
      <w:pPr>
        <w:pStyle w:val="22"/>
        <w:numPr>
          <w:ilvl w:val="0"/>
          <w:numId w:val="41"/>
        </w:numPr>
        <w:shd w:val="clear" w:color="auto" w:fill="auto"/>
        <w:tabs>
          <w:tab w:val="left" w:pos="567"/>
          <w:tab w:val="left" w:pos="1483"/>
          <w:tab w:val="left" w:pos="1513"/>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w:t>
      </w:r>
      <w:proofErr w:type="spellStart"/>
      <w:r w:rsidRPr="00386A8F">
        <w:rPr>
          <w:rFonts w:ascii="Times New Roman" w:hAnsi="Times New Roman" w:cs="Times New Roman"/>
          <w:sz w:val="24"/>
          <w:szCs w:val="24"/>
        </w:rPr>
        <w:t>функционально</w:t>
      </w:r>
      <w:r w:rsidRPr="00386A8F">
        <w:rPr>
          <w:rFonts w:ascii="Times New Roman" w:hAnsi="Times New Roman" w:cs="Times New Roman"/>
          <w:sz w:val="24"/>
          <w:szCs w:val="24"/>
        </w:rPr>
        <w:softHyphen/>
        <w:t>планировочной</w:t>
      </w:r>
      <w:proofErr w:type="spellEnd"/>
      <w:r w:rsidRPr="00386A8F">
        <w:rPr>
          <w:rFonts w:ascii="Times New Roman" w:hAnsi="Times New Roman" w:cs="Times New Roman"/>
          <w:sz w:val="24"/>
          <w:szCs w:val="24"/>
        </w:rPr>
        <w:t xml:space="preserve">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3A2258" w:rsidRPr="00386A8F" w:rsidRDefault="003A2258" w:rsidP="00386A8F">
      <w:pPr>
        <w:pStyle w:val="22"/>
        <w:numPr>
          <w:ilvl w:val="0"/>
          <w:numId w:val="41"/>
        </w:numPr>
        <w:shd w:val="clear" w:color="auto" w:fill="auto"/>
        <w:tabs>
          <w:tab w:val="left" w:pos="567"/>
          <w:tab w:val="left" w:pos="1483"/>
          <w:tab w:val="left" w:pos="1513"/>
        </w:tabs>
        <w:spacing w:before="0" w:after="0" w:line="240" w:lineRule="auto"/>
        <w:ind w:right="160"/>
        <w:rPr>
          <w:rFonts w:ascii="Times New Roman" w:hAnsi="Times New Roman" w:cs="Times New Roman"/>
          <w:sz w:val="24"/>
          <w:szCs w:val="24"/>
        </w:rPr>
      </w:pPr>
      <w:proofErr w:type="gramStart"/>
      <w:r w:rsidRPr="00386A8F">
        <w:rPr>
          <w:rFonts w:ascii="Times New Roman" w:hAnsi="Times New Roman" w:cs="Times New Roman"/>
          <w:sz w:val="24"/>
          <w:szCs w:val="24"/>
        </w:rPr>
        <w:t>На территории населенного пункта необходимо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w:t>
      </w:r>
      <w:proofErr w:type="gramEnd"/>
      <w:r w:rsidRPr="00386A8F">
        <w:rPr>
          <w:rFonts w:ascii="Times New Roman" w:hAnsi="Times New Roman" w:cs="Times New Roman"/>
          <w:sz w:val="24"/>
          <w:szCs w:val="24"/>
        </w:rPr>
        <w:t xml:space="preserve"> др.</w:t>
      </w:r>
    </w:p>
    <w:p w:rsidR="003A2258" w:rsidRPr="00386A8F" w:rsidRDefault="003A2258" w:rsidP="00386A8F">
      <w:pPr>
        <w:pStyle w:val="22"/>
        <w:numPr>
          <w:ilvl w:val="0"/>
          <w:numId w:val="41"/>
        </w:numPr>
        <w:shd w:val="clear" w:color="auto" w:fill="auto"/>
        <w:tabs>
          <w:tab w:val="left" w:pos="567"/>
          <w:tab w:val="left" w:pos="1483"/>
          <w:tab w:val="left" w:pos="1513"/>
        </w:tabs>
        <w:spacing w:before="0" w:after="0" w:line="240" w:lineRule="auto"/>
        <w:ind w:right="160"/>
        <w:rPr>
          <w:rFonts w:ascii="Times New Roman" w:hAnsi="Times New Roman" w:cs="Times New Roman"/>
          <w:sz w:val="24"/>
          <w:szCs w:val="24"/>
        </w:rPr>
      </w:pPr>
      <w:proofErr w:type="gramStart"/>
      <w:r w:rsidRPr="00386A8F">
        <w:rPr>
          <w:rFonts w:ascii="Times New Roman" w:hAnsi="Times New Roman" w:cs="Times New Roman"/>
          <w:sz w:val="24"/>
          <w:szCs w:val="24"/>
        </w:rPr>
        <w:t>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 ограждения, некапитальные нестационарные сооружения питания (летние кафе).</w:t>
      </w:r>
      <w:proofErr w:type="gramEnd"/>
    </w:p>
    <w:p w:rsidR="003A2258" w:rsidRPr="00386A8F" w:rsidRDefault="003A2258" w:rsidP="00386A8F">
      <w:pPr>
        <w:pStyle w:val="22"/>
        <w:numPr>
          <w:ilvl w:val="0"/>
          <w:numId w:val="41"/>
        </w:numPr>
        <w:shd w:val="clear" w:color="auto" w:fill="auto"/>
        <w:tabs>
          <w:tab w:val="left" w:pos="567"/>
          <w:tab w:val="left" w:pos="1483"/>
          <w:tab w:val="left" w:pos="1513"/>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3A2258" w:rsidRPr="00386A8F" w:rsidRDefault="003A2258" w:rsidP="00386A8F">
      <w:pPr>
        <w:pStyle w:val="22"/>
        <w:numPr>
          <w:ilvl w:val="0"/>
          <w:numId w:val="41"/>
        </w:numPr>
        <w:shd w:val="clear" w:color="auto" w:fill="auto"/>
        <w:tabs>
          <w:tab w:val="left" w:pos="567"/>
          <w:tab w:val="left" w:pos="1483"/>
          <w:tab w:val="left" w:pos="1702"/>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3A2258" w:rsidRPr="00386A8F" w:rsidRDefault="003A2258" w:rsidP="00386A8F">
      <w:pPr>
        <w:pStyle w:val="22"/>
        <w:numPr>
          <w:ilvl w:val="0"/>
          <w:numId w:val="41"/>
        </w:numPr>
        <w:shd w:val="clear" w:color="auto" w:fill="auto"/>
        <w:tabs>
          <w:tab w:val="left" w:pos="567"/>
          <w:tab w:val="left" w:pos="1483"/>
          <w:tab w:val="left" w:pos="1513"/>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 xml:space="preserve">При проектировании сада на крыше, кроме решения задач озеленения, необходимо учитывать комплекс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Площадь озелененной крыши следует включать в показатель территории зеленых насаждений при подсчете </w:t>
      </w:r>
      <w:proofErr w:type="gramStart"/>
      <w:r w:rsidRPr="00386A8F">
        <w:rPr>
          <w:rFonts w:ascii="Times New Roman" w:hAnsi="Times New Roman" w:cs="Times New Roman"/>
          <w:sz w:val="24"/>
          <w:szCs w:val="24"/>
        </w:rPr>
        <w:t>баланса территории участка объекта благоустройства</w:t>
      </w:r>
      <w:proofErr w:type="gramEnd"/>
      <w:r w:rsidRPr="00386A8F">
        <w:rPr>
          <w:rFonts w:ascii="Times New Roman" w:hAnsi="Times New Roman" w:cs="Times New Roman"/>
          <w:sz w:val="24"/>
          <w:szCs w:val="24"/>
        </w:rPr>
        <w:t>.</w:t>
      </w:r>
    </w:p>
    <w:p w:rsidR="003A2258" w:rsidRPr="00386A8F" w:rsidRDefault="003A2258" w:rsidP="00386A8F">
      <w:pPr>
        <w:pStyle w:val="22"/>
        <w:numPr>
          <w:ilvl w:val="0"/>
          <w:numId w:val="41"/>
        </w:numPr>
        <w:shd w:val="clear" w:color="auto" w:fill="auto"/>
        <w:tabs>
          <w:tab w:val="left" w:pos="567"/>
          <w:tab w:val="left" w:pos="1483"/>
          <w:tab w:val="left" w:pos="1513"/>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 xml:space="preserve">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w:t>
      </w:r>
      <w:proofErr w:type="spellStart"/>
      <w:r w:rsidRPr="00386A8F">
        <w:rPr>
          <w:rFonts w:ascii="Times New Roman" w:hAnsi="Times New Roman" w:cs="Times New Roman"/>
          <w:sz w:val="24"/>
          <w:szCs w:val="24"/>
        </w:rPr>
        <w:t>архитектурно</w:t>
      </w:r>
      <w:r w:rsidRPr="00386A8F">
        <w:rPr>
          <w:rFonts w:ascii="Times New Roman" w:hAnsi="Times New Roman" w:cs="Times New Roman"/>
          <w:sz w:val="24"/>
          <w:szCs w:val="24"/>
        </w:rPr>
        <w:softHyphen/>
        <w:t>декоративного</w:t>
      </w:r>
      <w:proofErr w:type="spellEnd"/>
      <w:r w:rsidRPr="00386A8F">
        <w:rPr>
          <w:rFonts w:ascii="Times New Roman" w:hAnsi="Times New Roman" w:cs="Times New Roman"/>
          <w:sz w:val="24"/>
          <w:szCs w:val="24"/>
        </w:rPr>
        <w:t xml:space="preserve"> освещения.</w:t>
      </w:r>
    </w:p>
    <w:p w:rsidR="003A2258" w:rsidRPr="00386A8F" w:rsidRDefault="003A2258" w:rsidP="00386A8F">
      <w:pPr>
        <w:pStyle w:val="22"/>
        <w:numPr>
          <w:ilvl w:val="0"/>
          <w:numId w:val="41"/>
        </w:numPr>
        <w:shd w:val="clear" w:color="auto" w:fill="auto"/>
        <w:tabs>
          <w:tab w:val="left" w:pos="567"/>
          <w:tab w:val="left" w:pos="1483"/>
          <w:tab w:val="left" w:pos="1513"/>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Не допускается движение, размещение (хранение, нахождение) автомототранспортных средств и прицепов к ним на территориях рекреационного назначения, за исключением транспорта, обслуживающего объекты, расположенные на территориях рекреационного назначения и случаев движения, размещения на специально оборудованных, и обозначенных асфальтовых автодорогах, а также площадках.</w:t>
      </w:r>
    </w:p>
    <w:p w:rsidR="003A2258" w:rsidRPr="00386A8F" w:rsidRDefault="003A2258" w:rsidP="00386A8F">
      <w:pPr>
        <w:pStyle w:val="30"/>
        <w:keepNext/>
        <w:keepLines/>
        <w:shd w:val="clear" w:color="auto" w:fill="auto"/>
        <w:tabs>
          <w:tab w:val="left" w:pos="567"/>
          <w:tab w:val="left" w:pos="1483"/>
        </w:tabs>
        <w:spacing w:before="0" w:after="0" w:line="240" w:lineRule="auto"/>
        <w:ind w:left="142" w:firstLine="425"/>
        <w:rPr>
          <w:rFonts w:ascii="Times New Roman" w:hAnsi="Times New Roman" w:cs="Times New Roman"/>
          <w:sz w:val="24"/>
          <w:szCs w:val="24"/>
        </w:rPr>
      </w:pPr>
      <w:bookmarkStart w:id="40" w:name="bookmark22"/>
      <w:r w:rsidRPr="00386A8F">
        <w:rPr>
          <w:rFonts w:ascii="Times New Roman" w:hAnsi="Times New Roman" w:cs="Times New Roman"/>
          <w:sz w:val="24"/>
          <w:szCs w:val="24"/>
        </w:rPr>
        <w:t>Статья 22. Правила уборки территории сельского поселения</w:t>
      </w:r>
      <w:bookmarkEnd w:id="40"/>
    </w:p>
    <w:p w:rsidR="003A2258" w:rsidRPr="00386A8F" w:rsidRDefault="003A2258" w:rsidP="00386A8F">
      <w:pPr>
        <w:pStyle w:val="22"/>
        <w:numPr>
          <w:ilvl w:val="0"/>
          <w:numId w:val="45"/>
        </w:numPr>
        <w:shd w:val="clear" w:color="auto" w:fill="auto"/>
        <w:tabs>
          <w:tab w:val="left" w:pos="567"/>
          <w:tab w:val="left" w:pos="1431"/>
          <w:tab w:val="left" w:pos="1483"/>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Организация содержания и уборки территории сельского поселения  определяет последовательность уборки территорий сельского поселения  в зимний и летний периоды, устанавливает требования при выполнении уборочных работ, обеспечивающих чистоту и необходимые условия для безопасного движения транспорта, пешеходов, и является обязательным для всех собственников земельных участков, землепользователей, землевладельцев, арендаторов, строительных организаций, а также собственников, владельцев, арендаторов зданий, строений и сооружений, расположенных на территории сельского</w:t>
      </w:r>
      <w:proofErr w:type="gramEnd"/>
      <w:r w:rsidRPr="00386A8F">
        <w:rPr>
          <w:rFonts w:ascii="Times New Roman" w:hAnsi="Times New Roman" w:cs="Times New Roman"/>
          <w:sz w:val="24"/>
          <w:szCs w:val="24"/>
        </w:rPr>
        <w:t xml:space="preserve"> поселения.</w:t>
      </w:r>
    </w:p>
    <w:p w:rsidR="003A2258" w:rsidRPr="00386A8F" w:rsidRDefault="003A2258" w:rsidP="00386A8F">
      <w:pPr>
        <w:pStyle w:val="22"/>
        <w:numPr>
          <w:ilvl w:val="0"/>
          <w:numId w:val="45"/>
        </w:numPr>
        <w:shd w:val="clear" w:color="auto" w:fill="auto"/>
        <w:tabs>
          <w:tab w:val="left" w:pos="567"/>
          <w:tab w:val="left" w:pos="1431"/>
          <w:tab w:val="left" w:pos="1483"/>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 xml:space="preserve">Уборочные работы проводятся в соответствии с требованиями настоящих Правил, инструкций и технологических рекомендаций, государственных стандартов, санитарных норм и правил, в том числе в соответствии с требованиями Постановления Государственного комитета Российской Федерации по строительству и жилищно-коммунальному комплексу от 27.09.2003 </w:t>
      </w:r>
      <w:r w:rsidRPr="00386A8F">
        <w:rPr>
          <w:rFonts w:ascii="Times New Roman" w:hAnsi="Times New Roman" w:cs="Times New Roman"/>
          <w:sz w:val="24"/>
          <w:szCs w:val="24"/>
        </w:rPr>
        <w:lastRenderedPageBreak/>
        <w:t>№ 170 «Об отверждении Правил и норм технической эксплуатации жилищного фонда», СанПиН 2.1.3684-21 «Санитарно-эпидемиологические требования к содержанию территорий городских и сельских поселений</w:t>
      </w:r>
      <w:proofErr w:type="gramEnd"/>
      <w:r w:rsidRPr="00386A8F">
        <w:rPr>
          <w:rFonts w:ascii="Times New Roman" w:hAnsi="Times New Roman" w:cs="Times New Roman"/>
          <w:sz w:val="24"/>
          <w:szCs w:val="24"/>
        </w:rPr>
        <w:t xml:space="preserve">, </w:t>
      </w:r>
      <w:proofErr w:type="gramStart"/>
      <w:r w:rsidRPr="00386A8F">
        <w:rPr>
          <w:rFonts w:ascii="Times New Roman" w:hAnsi="Times New Roman" w:cs="Times New Roman"/>
          <w:sz w:val="24"/>
          <w:szCs w:val="24"/>
        </w:rPr>
        <w:t>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СП 82.13330.2016 «Свод правил.</w:t>
      </w:r>
      <w:proofErr w:type="gramEnd"/>
      <w:r w:rsidRPr="00386A8F">
        <w:rPr>
          <w:rFonts w:ascii="Times New Roman" w:hAnsi="Times New Roman" w:cs="Times New Roman"/>
          <w:sz w:val="24"/>
          <w:szCs w:val="24"/>
        </w:rPr>
        <w:t xml:space="preserve"> Благоустройство территорий», ГОСТ </w:t>
      </w:r>
      <w:proofErr w:type="gramStart"/>
      <w:r w:rsidRPr="00386A8F">
        <w:rPr>
          <w:rFonts w:ascii="Times New Roman" w:hAnsi="Times New Roman" w:cs="Times New Roman"/>
          <w:sz w:val="24"/>
          <w:szCs w:val="24"/>
        </w:rPr>
        <w:t>Р</w:t>
      </w:r>
      <w:proofErr w:type="gramEnd"/>
      <w:r w:rsidRPr="00386A8F">
        <w:rPr>
          <w:rFonts w:ascii="Times New Roman" w:hAnsi="Times New Roman" w:cs="Times New Roman"/>
          <w:sz w:val="24"/>
          <w:szCs w:val="24"/>
        </w:rPr>
        <w:t xml:space="preserve"> 50597-2017 «Автомобильные дороги и</w:t>
      </w:r>
      <w:r w:rsidRPr="00386A8F">
        <w:rPr>
          <w:rFonts w:ascii="Times New Roman" w:hAnsi="Times New Roman" w:cs="Times New Roman"/>
          <w:sz w:val="24"/>
          <w:szCs w:val="24"/>
        </w:rPr>
        <w:tab/>
        <w:t>улицы. Требования к эксплуатационному состоянию, допустимому по условиям обеспечения безопасности дорожного движения», ОДН 218.014-99 «Автомобильные дороги общего пользования. Нормативы потребности в дорожной технике для содержания автомобильных дорог», ОДМД «Руководство по борьбе с зимней скользкостью на автомобильных дорогах», ОДМД «Методические рекомендации по ремонту и содержанию автомобильных дорог общего пользования».</w:t>
      </w:r>
    </w:p>
    <w:p w:rsidR="003A2258" w:rsidRPr="00386A8F" w:rsidRDefault="003A2258" w:rsidP="00386A8F">
      <w:pPr>
        <w:pStyle w:val="22"/>
        <w:numPr>
          <w:ilvl w:val="0"/>
          <w:numId w:val="45"/>
        </w:numPr>
        <w:shd w:val="clear" w:color="auto" w:fill="auto"/>
        <w:tabs>
          <w:tab w:val="left" w:pos="567"/>
          <w:tab w:val="left" w:pos="1431"/>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Юридические и физические лица должны соблюдать чистоту и поддерживать порядок на всей территории сельского поселения. Собственники частных домовладений и строений должны проводить очистку данных территории в соответствии с пунктом 2 настоящей статьи.</w:t>
      </w:r>
    </w:p>
    <w:p w:rsidR="003A2258" w:rsidRPr="00386A8F" w:rsidRDefault="003A2258" w:rsidP="00386A8F">
      <w:pPr>
        <w:pStyle w:val="22"/>
        <w:numPr>
          <w:ilvl w:val="0"/>
          <w:numId w:val="45"/>
        </w:numPr>
        <w:shd w:val="clear" w:color="auto" w:fill="auto"/>
        <w:tabs>
          <w:tab w:val="left" w:pos="567"/>
          <w:tab w:val="left" w:pos="1431"/>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За юридическими и физическими лицами, в том числе индивидуальными предпринимателями, на основании договора закрепляются дополнительные территории, прилегающие к земельным участкам, зданиям, строениям, сооружениям, правообладателями которых они являются, для осуществления уборки, содержания и благоустройства территории, в том числе праздничного оформления.</w:t>
      </w:r>
    </w:p>
    <w:p w:rsidR="003A2258" w:rsidRPr="00386A8F" w:rsidRDefault="003A2258" w:rsidP="00386A8F">
      <w:pPr>
        <w:pStyle w:val="22"/>
        <w:shd w:val="clear" w:color="auto" w:fill="auto"/>
        <w:tabs>
          <w:tab w:val="left" w:pos="567"/>
          <w:tab w:val="left" w:pos="1483"/>
        </w:tabs>
        <w:spacing w:before="0" w:after="0" w:line="240" w:lineRule="auto"/>
        <w:ind w:left="142" w:firstLine="425"/>
        <w:rPr>
          <w:rFonts w:ascii="Times New Roman" w:hAnsi="Times New Roman" w:cs="Times New Roman"/>
          <w:sz w:val="24"/>
          <w:szCs w:val="24"/>
        </w:rPr>
      </w:pPr>
      <w:r w:rsidRPr="00386A8F">
        <w:rPr>
          <w:rFonts w:ascii="Times New Roman" w:hAnsi="Times New Roman" w:cs="Times New Roman"/>
          <w:sz w:val="24"/>
          <w:szCs w:val="24"/>
        </w:rPr>
        <w:t xml:space="preserve">Границы прилегающих территорий определяются в следующем порядке: </w:t>
      </w:r>
    </w:p>
    <w:p w:rsidR="003A2258" w:rsidRPr="00386A8F" w:rsidRDefault="003A2258" w:rsidP="00386A8F">
      <w:pPr>
        <w:pStyle w:val="Standard"/>
        <w:shd w:val="clear" w:color="auto" w:fill="FFFFFF"/>
        <w:tabs>
          <w:tab w:val="left" w:pos="567"/>
        </w:tabs>
        <w:ind w:left="142" w:firstLine="425"/>
        <w:jc w:val="both"/>
        <w:rPr>
          <w:rFonts w:cs="Times New Roman"/>
          <w:lang w:val="ru-RU"/>
        </w:rPr>
      </w:pPr>
      <w:proofErr w:type="gramStart"/>
      <w:r w:rsidRPr="00386A8F">
        <w:rPr>
          <w:rFonts w:cs="Times New Roman"/>
          <w:lang w:val="ru-RU"/>
        </w:rPr>
        <w:t>1) учреждения социальной сферы (школы, дошкольные учреждения, учреждения культуры, здравоохранения, физкультуры и спорта) - территории в границах предоставленного земельного участка, а также земельный участок перед территорией учреждения со стороны главного фасада в радиусе 5 м либо до проезжей части улицы (в случае расположения объекта вдоль дороги) с других сторон - в радиусе 5 м;</w:t>
      </w:r>
      <w:proofErr w:type="gramEnd"/>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2) промышленные предприятия и организации всех форм собственности - подъездные пути к ним, тротуары, прилегающие к ним ограждения, санитарно-защитные зоны. Санитарно-защитные зоны предприятий определяются в соответствии с требованиями действующих санитарных правил и норм;</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3) застройщик - прилегающие территории строительных площадок в радиусе 20 м и подъездные пути к ним в радиусе 15 м в соответствии с действующими строительными нормами и правилами;</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4) владельцы индивидуальных жилых домов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территория перед домовладением на расстоянии 10 м либо до проезжей части улицы (в случае расположения объекта вдоль дороги);</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5) владельцы нестационарных объектов (лотки, киоски, павильоны и другие нестационарные торговые объекты) и сезонных кафе - территория предоставленного под размещение объекта земельного участка и прилегающая территория на расстоянии 10 м от внешней границы места и до проезжей части улицы (в случае расположения объекта вдоль дороги);</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6) управляющие компании рынков, организации торговли и общественного питания (кафе, магазины) - территории в границах предоставленного земельного участка и прилегающая территория в радиусе 10 м от границ участка и до проезжей части улицы (в случае расположения объекта вдоль дороги);</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7) собственники или иные правообладатели зданий, сооружений - по периметру здания, сооружения или границы предоставленного земельного участка и прилегающая территория в радиусе 10 м от границ участка и до проезжей части улицы (в случае расположения объекта вдоль дороги);</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 xml:space="preserve">8) заправочные станции, расположенные в пределах полосы отвода автомобильной дороги и на других земельных участках, - территории в границах предоставленного земельного </w:t>
      </w:r>
      <w:r w:rsidRPr="00386A8F">
        <w:rPr>
          <w:rFonts w:cs="Times New Roman"/>
          <w:lang w:val="ru-RU"/>
        </w:rPr>
        <w:lastRenderedPageBreak/>
        <w:t>участка и прилегающая территория в радиусе 30 м от границ участка и до проезжей части улицы;</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9) территория мест погребения - в границах предоставленного земельного участка и прилегающая территория в радиусе 10 м от границ участка;</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10) территории общего пользования - обязанности возлагаются на уполномоченные органы;</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 xml:space="preserve">11) правообладатели земельных участков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прилегающая территория на расстоянии 10 м от внешней границы земельного участка либо до проезжей части улицы (в случае </w:t>
      </w:r>
      <w:proofErr w:type="gramStart"/>
      <w:r w:rsidRPr="00386A8F">
        <w:rPr>
          <w:rFonts w:cs="Times New Roman"/>
          <w:lang w:val="ru-RU"/>
        </w:rPr>
        <w:t>рас-положения</w:t>
      </w:r>
      <w:proofErr w:type="gramEnd"/>
      <w:r w:rsidRPr="00386A8F">
        <w:rPr>
          <w:rFonts w:cs="Times New Roman"/>
          <w:lang w:val="ru-RU"/>
        </w:rPr>
        <w:t xml:space="preserve"> объекта вдоль дороги);</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12) владельцы стоянок длительного и краткосрочного хранения автотранспортных средств - территория в границах предоставленного земельного участка и прилегающая территория на расстоянии 10 м от внешней границы земельного участка и до проезжей части улицы (в случае расположения объекта вдоль дороги);</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13) для территорий, розничных мини-рынков, рынков, ярмарок - 10 метров по периметру;</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14) для отдельно стоящих тепловых, трансформаторных подстанций, зданий и сооружений инженерно-технического назначения на территориях общего пользования - 10 метров по периметру;</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15) для иных территорий:</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 территории, прилегающие к контейнерным (бункерным) площадкам - 10 метров по периметру;</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 территории, прилегающие к рекламным конструкциям - 5 метров по периметру (радиусу) основания.</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 xml:space="preserve"> -территории, прилегающие к наземным, надземным инженерным коммуникациям и сооружениям - по границам охранных зон. Границы охранных зон устанавливаются в соответствии с действующим законодательством Российской Федерации. </w:t>
      </w:r>
    </w:p>
    <w:p w:rsidR="003A2258" w:rsidRPr="00386A8F" w:rsidRDefault="003A2258" w:rsidP="00386A8F">
      <w:pPr>
        <w:pStyle w:val="Standard"/>
        <w:shd w:val="clear" w:color="auto" w:fill="FFFFFF"/>
        <w:tabs>
          <w:tab w:val="left" w:pos="567"/>
        </w:tabs>
        <w:ind w:left="142" w:firstLine="425"/>
        <w:jc w:val="both"/>
        <w:rPr>
          <w:rFonts w:cs="Times New Roman"/>
          <w:lang w:val="ru-RU"/>
        </w:rPr>
      </w:pPr>
      <w:r w:rsidRPr="00386A8F">
        <w:rPr>
          <w:rFonts w:cs="Times New Roman"/>
          <w:lang w:val="ru-RU"/>
        </w:rPr>
        <w:t>16)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3A2258" w:rsidRPr="00386A8F" w:rsidRDefault="003A2258" w:rsidP="00386A8F">
      <w:pPr>
        <w:pStyle w:val="22"/>
        <w:shd w:val="clear" w:color="auto" w:fill="auto"/>
        <w:tabs>
          <w:tab w:val="left" w:pos="567"/>
          <w:tab w:val="left" w:pos="1483"/>
        </w:tabs>
        <w:spacing w:before="0" w:after="0" w:line="240" w:lineRule="auto"/>
        <w:ind w:left="142" w:firstLine="425"/>
        <w:rPr>
          <w:rFonts w:ascii="Times New Roman" w:hAnsi="Times New Roman" w:cs="Times New Roman"/>
          <w:sz w:val="24"/>
          <w:szCs w:val="24"/>
        </w:rPr>
      </w:pPr>
      <w:r w:rsidRPr="00386A8F">
        <w:rPr>
          <w:rFonts w:ascii="Times New Roman" w:hAnsi="Times New Roman" w:cs="Times New Roman"/>
          <w:sz w:val="24"/>
          <w:szCs w:val="24"/>
        </w:rPr>
        <w:t xml:space="preserve">– Мероприятия по удалению Борщевика Сосновского должны </w:t>
      </w:r>
      <w:proofErr w:type="gramStart"/>
      <w:r w:rsidRPr="00386A8F">
        <w:rPr>
          <w:rFonts w:ascii="Times New Roman" w:hAnsi="Times New Roman" w:cs="Times New Roman"/>
          <w:sz w:val="24"/>
          <w:szCs w:val="24"/>
        </w:rPr>
        <w:t>проводится</w:t>
      </w:r>
      <w:proofErr w:type="gramEnd"/>
      <w:r w:rsidRPr="00386A8F">
        <w:rPr>
          <w:rFonts w:ascii="Times New Roman" w:hAnsi="Times New Roman" w:cs="Times New Roman"/>
          <w:sz w:val="24"/>
          <w:szCs w:val="24"/>
        </w:rPr>
        <w:t xml:space="preserve"> до его </w:t>
      </w:r>
      <w:proofErr w:type="spellStart"/>
      <w:r w:rsidRPr="00386A8F">
        <w:rPr>
          <w:rFonts w:ascii="Times New Roman" w:hAnsi="Times New Roman" w:cs="Times New Roman"/>
          <w:sz w:val="24"/>
          <w:szCs w:val="24"/>
        </w:rPr>
        <w:t>бутонизации</w:t>
      </w:r>
      <w:proofErr w:type="spellEnd"/>
      <w:r w:rsidRPr="00386A8F">
        <w:rPr>
          <w:rFonts w:ascii="Times New Roman" w:hAnsi="Times New Roman" w:cs="Times New Roman"/>
          <w:sz w:val="24"/>
          <w:szCs w:val="24"/>
        </w:rPr>
        <w:t xml:space="preserve"> и начала цветения, путем опрыскивания очагов произрастания гербицидами и (или) арборицидами; скашивания, уборки сухих растений, выкапывания корневой системы; обработки почвы, посева многолетних трав.</w:t>
      </w:r>
    </w:p>
    <w:p w:rsidR="003A2258" w:rsidRPr="00386A8F" w:rsidRDefault="003A2258" w:rsidP="00386A8F">
      <w:pPr>
        <w:pStyle w:val="22"/>
        <w:numPr>
          <w:ilvl w:val="0"/>
          <w:numId w:val="45"/>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Уборку и содержание тротуаров, озелененных территорий, в том числе расположенных на них пешеходных зон, лестничных сходов, осуществляют:</w:t>
      </w:r>
    </w:p>
    <w:p w:rsidR="003A2258" w:rsidRPr="00386A8F" w:rsidRDefault="003A2258" w:rsidP="00386A8F">
      <w:pPr>
        <w:pStyle w:val="22"/>
        <w:numPr>
          <w:ilvl w:val="0"/>
          <w:numId w:val="46"/>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собственники, арендаторы, землепользователи, землевладельцы - в границах отведенного земельного участка, в границах прилегающей территории, а также лица, за которыми закреплены дополнительные территории для осуществления уборки, санитарного содержания и благоустройства территории в соответствии с пунктом 5 настоящей статьи, самостоятельно либо путем заключения договора со специализированной организацией;</w:t>
      </w:r>
    </w:p>
    <w:p w:rsidR="003A2258" w:rsidRPr="00386A8F" w:rsidRDefault="003A2258" w:rsidP="00386A8F">
      <w:pPr>
        <w:pStyle w:val="22"/>
        <w:numPr>
          <w:ilvl w:val="0"/>
          <w:numId w:val="46"/>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управляющие организации, осуществляющие управление многоквартирными домами, ТСЖ, ЖСК (далее - управляющие организации), специализированные организации по договору с собственниками помещений в таком доме при непосредственном управлении многоквартирным домом — на придомовой территории многоквартирных жилых домов, в границах прилегающей территории;</w:t>
      </w:r>
    </w:p>
    <w:p w:rsidR="003A2258" w:rsidRPr="00386A8F" w:rsidRDefault="003A2258" w:rsidP="00386A8F">
      <w:pPr>
        <w:pStyle w:val="22"/>
        <w:numPr>
          <w:ilvl w:val="0"/>
          <w:numId w:val="46"/>
        </w:numPr>
        <w:shd w:val="clear" w:color="auto" w:fill="auto"/>
        <w:tabs>
          <w:tab w:val="left" w:pos="567"/>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организации, в управлении (пользовании) которых находятся инженерные сооружения (мосты, путепроводы, эстакады, тоннели, линии электропередач, трубопроводы, технические тротуары, примыкающие к инженерным сооружениям и лестничным сходам) - в границах охранных зон инженерных сооружений, за исключением территорий сельского поселения, указанных в подпунктах 1,2 пункта 6 настоящей статьи;</w:t>
      </w:r>
      <w:proofErr w:type="gramEnd"/>
    </w:p>
    <w:p w:rsidR="003A2258" w:rsidRPr="00386A8F" w:rsidRDefault="003A2258" w:rsidP="00386A8F">
      <w:pPr>
        <w:pStyle w:val="22"/>
        <w:numPr>
          <w:ilvl w:val="0"/>
          <w:numId w:val="46"/>
        </w:numPr>
        <w:shd w:val="clear" w:color="auto" w:fill="auto"/>
        <w:tabs>
          <w:tab w:val="left" w:pos="567"/>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 xml:space="preserve">лица, эксплуатирующие промышленные и иные объекты, являющиеся источниками воздействия на среду обитания и здоровье человека, вокруг которых устанавливаются территории с особым режимом использования (санитарно-защитные зоны и санитарные </w:t>
      </w:r>
      <w:r w:rsidRPr="00386A8F">
        <w:rPr>
          <w:rFonts w:ascii="Times New Roman" w:hAnsi="Times New Roman" w:cs="Times New Roman"/>
          <w:sz w:val="24"/>
          <w:szCs w:val="24"/>
        </w:rPr>
        <w:lastRenderedPageBreak/>
        <w:t>разрывы) - в границах санитарно-защитных зон (санитарных разрывов) объектов, устанавливаемых в соответствии с СанПиН 2.2.1/2.1.1.1200-03 «</w:t>
      </w:r>
      <w:proofErr w:type="spellStart"/>
      <w:r w:rsidRPr="00386A8F">
        <w:rPr>
          <w:rFonts w:ascii="Times New Roman" w:hAnsi="Times New Roman" w:cs="Times New Roman"/>
          <w:sz w:val="24"/>
          <w:szCs w:val="24"/>
        </w:rPr>
        <w:t>Санитарно</w:t>
      </w:r>
      <w:r w:rsidRPr="00386A8F">
        <w:rPr>
          <w:rFonts w:ascii="Times New Roman" w:hAnsi="Times New Roman" w:cs="Times New Roman"/>
          <w:sz w:val="24"/>
          <w:szCs w:val="24"/>
        </w:rPr>
        <w:softHyphen/>
        <w:t>защитные</w:t>
      </w:r>
      <w:proofErr w:type="spellEnd"/>
      <w:r w:rsidRPr="00386A8F">
        <w:rPr>
          <w:rFonts w:ascii="Times New Roman" w:hAnsi="Times New Roman" w:cs="Times New Roman"/>
          <w:sz w:val="24"/>
          <w:szCs w:val="24"/>
        </w:rPr>
        <w:t xml:space="preserve"> зоны и санитарная классификация предприятий, сооружений и иных объектов», за исключением территорий сельского поселения, указанных в</w:t>
      </w:r>
      <w:proofErr w:type="gramEnd"/>
      <w:r w:rsidRPr="00386A8F">
        <w:rPr>
          <w:rFonts w:ascii="Times New Roman" w:hAnsi="Times New Roman" w:cs="Times New Roman"/>
          <w:sz w:val="24"/>
          <w:szCs w:val="24"/>
        </w:rPr>
        <w:t xml:space="preserve"> </w:t>
      </w:r>
      <w:proofErr w:type="gramStart"/>
      <w:r w:rsidRPr="00386A8F">
        <w:rPr>
          <w:rFonts w:ascii="Times New Roman" w:hAnsi="Times New Roman" w:cs="Times New Roman"/>
          <w:sz w:val="24"/>
          <w:szCs w:val="24"/>
        </w:rPr>
        <w:t>подпунктах</w:t>
      </w:r>
      <w:proofErr w:type="gramEnd"/>
      <w:r w:rsidRPr="00386A8F">
        <w:rPr>
          <w:rFonts w:ascii="Times New Roman" w:hAnsi="Times New Roman" w:cs="Times New Roman"/>
          <w:sz w:val="24"/>
          <w:szCs w:val="24"/>
        </w:rPr>
        <w:t xml:space="preserve"> </w:t>
      </w:r>
      <w:r w:rsidRPr="00386A8F">
        <w:rPr>
          <w:rStyle w:val="21pt"/>
          <w:rFonts w:ascii="Times New Roman" w:eastAsia="Arial Narrow" w:hAnsi="Times New Roman" w:cs="Times New Roman"/>
          <w:sz w:val="24"/>
          <w:szCs w:val="24"/>
        </w:rPr>
        <w:t>1,2,3</w:t>
      </w:r>
      <w:r w:rsidRPr="00386A8F">
        <w:rPr>
          <w:rFonts w:ascii="Times New Roman" w:hAnsi="Times New Roman" w:cs="Times New Roman"/>
          <w:sz w:val="24"/>
          <w:szCs w:val="24"/>
        </w:rPr>
        <w:t xml:space="preserve"> пункта 6 настоящей статьи;</w:t>
      </w:r>
    </w:p>
    <w:p w:rsidR="003A2258" w:rsidRPr="00386A8F" w:rsidRDefault="003A2258" w:rsidP="00386A8F">
      <w:pPr>
        <w:pStyle w:val="22"/>
        <w:numPr>
          <w:ilvl w:val="0"/>
          <w:numId w:val="46"/>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специализированными организациями - на основании муниципального контракта в границах земельных участков территории сельского поселения, за исключением территорий, указанных в подпунктах 1-4 настоящего пункта.</w:t>
      </w:r>
    </w:p>
    <w:p w:rsidR="003A2258" w:rsidRPr="00386A8F" w:rsidRDefault="003A2258" w:rsidP="00386A8F">
      <w:pPr>
        <w:pStyle w:val="22"/>
        <w:shd w:val="clear" w:color="auto" w:fill="auto"/>
        <w:tabs>
          <w:tab w:val="left" w:pos="567"/>
        </w:tabs>
        <w:spacing w:before="0" w:after="0" w:line="240" w:lineRule="auto"/>
        <w:ind w:left="142" w:firstLine="425"/>
        <w:rPr>
          <w:rFonts w:ascii="Times New Roman" w:hAnsi="Times New Roman" w:cs="Times New Roman"/>
          <w:sz w:val="24"/>
          <w:szCs w:val="24"/>
        </w:rPr>
      </w:pPr>
      <w:r w:rsidRPr="00386A8F">
        <w:rPr>
          <w:rFonts w:ascii="Times New Roman" w:hAnsi="Times New Roman" w:cs="Times New Roman"/>
          <w:sz w:val="24"/>
          <w:szCs w:val="24"/>
        </w:rPr>
        <w:t xml:space="preserve">В случае наложения прилегающих территорий либо наложения охранных зон инженерных сооружений, либо наложения </w:t>
      </w:r>
      <w:proofErr w:type="spellStart"/>
      <w:r w:rsidRPr="00386A8F">
        <w:rPr>
          <w:rFonts w:ascii="Times New Roman" w:hAnsi="Times New Roman" w:cs="Times New Roman"/>
          <w:sz w:val="24"/>
          <w:szCs w:val="24"/>
        </w:rPr>
        <w:t>санитарно</w:t>
      </w:r>
      <w:r w:rsidRPr="00386A8F">
        <w:rPr>
          <w:rFonts w:ascii="Times New Roman" w:hAnsi="Times New Roman" w:cs="Times New Roman"/>
          <w:sz w:val="24"/>
          <w:szCs w:val="24"/>
        </w:rPr>
        <w:softHyphen/>
        <w:t>защитных</w:t>
      </w:r>
      <w:proofErr w:type="spellEnd"/>
      <w:r w:rsidRPr="00386A8F">
        <w:rPr>
          <w:rFonts w:ascii="Times New Roman" w:hAnsi="Times New Roman" w:cs="Times New Roman"/>
          <w:sz w:val="24"/>
          <w:szCs w:val="24"/>
        </w:rPr>
        <w:t xml:space="preserve"> зон и (или) санитарных разрывов уборку и содержание соответствующих территорий осуществляют те лица, расстояние до границ земельного участка которых наименьшее. При отсутствии сформированного земельного участка расстояние определяется до границ объекта, в отношении которого установлена прилегающая территория, охранная зона, </w:t>
      </w:r>
      <w:proofErr w:type="spellStart"/>
      <w:r w:rsidRPr="00386A8F">
        <w:rPr>
          <w:rFonts w:ascii="Times New Roman" w:hAnsi="Times New Roman" w:cs="Times New Roman"/>
          <w:sz w:val="24"/>
          <w:szCs w:val="24"/>
        </w:rPr>
        <w:t>санитарно</w:t>
      </w:r>
      <w:r w:rsidRPr="00386A8F">
        <w:rPr>
          <w:rFonts w:ascii="Times New Roman" w:hAnsi="Times New Roman" w:cs="Times New Roman"/>
          <w:sz w:val="24"/>
          <w:szCs w:val="24"/>
        </w:rPr>
        <w:softHyphen/>
        <w:t>защитная</w:t>
      </w:r>
      <w:proofErr w:type="spellEnd"/>
      <w:r w:rsidRPr="00386A8F">
        <w:rPr>
          <w:rFonts w:ascii="Times New Roman" w:hAnsi="Times New Roman" w:cs="Times New Roman"/>
          <w:sz w:val="24"/>
          <w:szCs w:val="24"/>
        </w:rPr>
        <w:t xml:space="preserve"> зона и (или) санитарный разрыв.</w:t>
      </w:r>
    </w:p>
    <w:p w:rsidR="003A2258" w:rsidRPr="00386A8F" w:rsidRDefault="003A2258" w:rsidP="00386A8F">
      <w:pPr>
        <w:pStyle w:val="22"/>
        <w:numPr>
          <w:ilvl w:val="0"/>
          <w:numId w:val="45"/>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Уборку и содержание проезжей части дорог по всей ее ширине, площадей, улиц и проездов сельской дорожной сети, а также набережных, мостов, путепроводов и эстакад производят специализированные организации в соответствии с муниципальным контрактом, отвечающие за содержание и уборку дорог в пределах территории сельского поселения.</w:t>
      </w:r>
    </w:p>
    <w:p w:rsidR="003A2258" w:rsidRPr="00386A8F" w:rsidRDefault="003A2258" w:rsidP="00386A8F">
      <w:pPr>
        <w:pStyle w:val="22"/>
        <w:shd w:val="clear" w:color="auto" w:fill="auto"/>
        <w:tabs>
          <w:tab w:val="left" w:pos="567"/>
          <w:tab w:val="left" w:pos="1483"/>
        </w:tabs>
        <w:spacing w:before="0" w:after="0" w:line="240" w:lineRule="auto"/>
        <w:ind w:left="142" w:firstLine="425"/>
        <w:rPr>
          <w:rFonts w:ascii="Times New Roman" w:hAnsi="Times New Roman" w:cs="Times New Roman"/>
          <w:sz w:val="24"/>
          <w:szCs w:val="24"/>
        </w:rPr>
      </w:pPr>
      <w:r w:rsidRPr="00386A8F">
        <w:rPr>
          <w:rFonts w:ascii="Times New Roman" w:hAnsi="Times New Roman" w:cs="Times New Roman"/>
          <w:sz w:val="24"/>
          <w:szCs w:val="24"/>
        </w:rPr>
        <w:t>Содержание и ремонт дорог, находящихся в собственности хозяйствующих субъектов, осуществляют собственники дорог.</w:t>
      </w:r>
    </w:p>
    <w:p w:rsidR="003A2258" w:rsidRPr="00386A8F" w:rsidRDefault="003A2258" w:rsidP="00386A8F">
      <w:pPr>
        <w:pStyle w:val="22"/>
        <w:shd w:val="clear" w:color="auto" w:fill="auto"/>
        <w:tabs>
          <w:tab w:val="left" w:pos="567"/>
          <w:tab w:val="left" w:pos="1483"/>
        </w:tabs>
        <w:spacing w:before="0" w:after="0" w:line="240" w:lineRule="auto"/>
        <w:ind w:left="142" w:firstLine="425"/>
        <w:rPr>
          <w:rFonts w:ascii="Times New Roman" w:hAnsi="Times New Roman" w:cs="Times New Roman"/>
          <w:sz w:val="24"/>
          <w:szCs w:val="24"/>
        </w:rPr>
      </w:pPr>
      <w:r w:rsidRPr="00386A8F">
        <w:rPr>
          <w:rFonts w:ascii="Times New Roman" w:hAnsi="Times New Roman" w:cs="Times New Roman"/>
          <w:sz w:val="24"/>
          <w:szCs w:val="24"/>
        </w:rPr>
        <w:t>Содержание и ремонт дорог, находящихся на придомовой территории многоквартирных жилых домов, осуществляют управляющие компании, исполняющие управление многоквартирными домами, ТСЖ, ЖСК (далее - управляющие организации), специализированные организации по договору с собственниками помещений в таком доме при непосредственном управлении многоквартирным домом.</w:t>
      </w:r>
    </w:p>
    <w:p w:rsidR="003A2258" w:rsidRPr="00386A8F" w:rsidRDefault="003A2258" w:rsidP="00386A8F">
      <w:pPr>
        <w:pStyle w:val="22"/>
        <w:numPr>
          <w:ilvl w:val="0"/>
          <w:numId w:val="45"/>
        </w:numPr>
        <w:shd w:val="clear" w:color="auto" w:fill="auto"/>
        <w:tabs>
          <w:tab w:val="left" w:pos="567"/>
          <w:tab w:val="left" w:pos="1363"/>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Уборку остановочных пунктов, включая мойку пассажирских павильонов, производят специализированные организации в соответствии с муниципальным контрактом, отвечающие за содержание и уборку остановочных пунктов, в пределах территории сельского поселения, а также владельцы торговых объектов, размещенных на остановках общественного транспорта, в границах отведенной территории.</w:t>
      </w:r>
    </w:p>
    <w:p w:rsidR="003A2258" w:rsidRPr="00386A8F" w:rsidRDefault="003A2258" w:rsidP="00386A8F">
      <w:pPr>
        <w:pStyle w:val="22"/>
        <w:numPr>
          <w:ilvl w:val="0"/>
          <w:numId w:val="45"/>
        </w:numPr>
        <w:shd w:val="clear" w:color="auto" w:fill="auto"/>
        <w:tabs>
          <w:tab w:val="left" w:pos="567"/>
          <w:tab w:val="left" w:pos="1483"/>
        </w:tabs>
        <w:spacing w:before="0" w:after="0" w:line="240" w:lineRule="auto"/>
        <w:ind w:right="140"/>
        <w:rPr>
          <w:rFonts w:ascii="Times New Roman" w:hAnsi="Times New Roman" w:cs="Times New Roman"/>
          <w:sz w:val="24"/>
          <w:szCs w:val="24"/>
        </w:rPr>
      </w:pPr>
      <w:proofErr w:type="gramStart"/>
      <w:r w:rsidRPr="00386A8F">
        <w:rPr>
          <w:rFonts w:ascii="Times New Roman" w:hAnsi="Times New Roman" w:cs="Times New Roman"/>
          <w:sz w:val="24"/>
          <w:szCs w:val="24"/>
        </w:rPr>
        <w:t xml:space="preserve">Уборку мест временной уличной торговли производят владельцы объектов потребительского рынка на основании договора на установку и эксплуатацию объекта нестационарной торговой сети и в соответствии с </w:t>
      </w:r>
      <w:proofErr w:type="spellStart"/>
      <w:r w:rsidRPr="00386A8F">
        <w:rPr>
          <w:rFonts w:ascii="Times New Roman" w:hAnsi="Times New Roman" w:cs="Times New Roman"/>
          <w:sz w:val="24"/>
          <w:szCs w:val="24"/>
        </w:rPr>
        <w:t>СанПин</w:t>
      </w:r>
      <w:proofErr w:type="spellEnd"/>
      <w:r w:rsidRPr="00386A8F">
        <w:rPr>
          <w:rFonts w:ascii="Times New Roman" w:hAnsi="Times New Roman" w:cs="Times New Roman"/>
          <w:sz w:val="24"/>
          <w:szCs w:val="24"/>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3A2258" w:rsidRPr="00386A8F" w:rsidRDefault="003A2258" w:rsidP="00386A8F">
      <w:pPr>
        <w:pStyle w:val="22"/>
        <w:numPr>
          <w:ilvl w:val="0"/>
          <w:numId w:val="45"/>
        </w:numPr>
        <w:shd w:val="clear" w:color="auto" w:fill="auto"/>
        <w:tabs>
          <w:tab w:val="left" w:pos="567"/>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Уборку территорий после сноса (демонтажа) строений производят собственники данных объектов.</w:t>
      </w:r>
    </w:p>
    <w:p w:rsidR="003A2258" w:rsidRPr="00386A8F" w:rsidRDefault="003A2258" w:rsidP="00386A8F">
      <w:pPr>
        <w:pStyle w:val="22"/>
        <w:numPr>
          <w:ilvl w:val="0"/>
          <w:numId w:val="45"/>
        </w:numPr>
        <w:shd w:val="clear" w:color="auto" w:fill="auto"/>
        <w:tabs>
          <w:tab w:val="left" w:pos="567"/>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 xml:space="preserve">Уборку и содержание территорий автозаправочных станций (АЗС), </w:t>
      </w:r>
      <w:proofErr w:type="spellStart"/>
      <w:r w:rsidRPr="00386A8F">
        <w:rPr>
          <w:rFonts w:ascii="Times New Roman" w:hAnsi="Times New Roman" w:cs="Times New Roman"/>
          <w:sz w:val="24"/>
          <w:szCs w:val="24"/>
        </w:rPr>
        <w:t>автомоечных</w:t>
      </w:r>
      <w:proofErr w:type="spellEnd"/>
      <w:r w:rsidRPr="00386A8F">
        <w:rPr>
          <w:rFonts w:ascii="Times New Roman" w:hAnsi="Times New Roman" w:cs="Times New Roman"/>
          <w:sz w:val="24"/>
          <w:szCs w:val="24"/>
        </w:rPr>
        <w:t xml:space="preserve"> постов, заправочных комплексов, территорий и подъездов к ним производят владельцы указанных объектов.</w:t>
      </w:r>
    </w:p>
    <w:p w:rsidR="003A2258" w:rsidRPr="00386A8F" w:rsidRDefault="003A2258" w:rsidP="00386A8F">
      <w:pPr>
        <w:pStyle w:val="22"/>
        <w:numPr>
          <w:ilvl w:val="0"/>
          <w:numId w:val="45"/>
        </w:numPr>
        <w:shd w:val="clear" w:color="auto" w:fill="auto"/>
        <w:tabs>
          <w:tab w:val="left" w:pos="567"/>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Не допускается установка ритуальной символики (памятники, венки и другая символика) на разделительных полосах автомагистралей, обочинах, световых опорах и иных местах, не отведенных под официальное захоронение.</w:t>
      </w:r>
    </w:p>
    <w:p w:rsidR="003A2258" w:rsidRPr="00386A8F" w:rsidRDefault="003A2258" w:rsidP="00386A8F">
      <w:pPr>
        <w:pStyle w:val="22"/>
        <w:shd w:val="clear" w:color="auto" w:fill="auto"/>
        <w:tabs>
          <w:tab w:val="left" w:pos="567"/>
          <w:tab w:val="left" w:pos="1483"/>
        </w:tabs>
        <w:spacing w:before="0" w:after="0" w:line="240" w:lineRule="auto"/>
        <w:ind w:left="142" w:right="140" w:firstLine="425"/>
        <w:rPr>
          <w:rFonts w:ascii="Times New Roman" w:hAnsi="Times New Roman" w:cs="Times New Roman"/>
          <w:sz w:val="24"/>
          <w:szCs w:val="24"/>
        </w:rPr>
      </w:pPr>
      <w:r w:rsidRPr="00386A8F">
        <w:rPr>
          <w:rFonts w:ascii="Times New Roman" w:hAnsi="Times New Roman" w:cs="Times New Roman"/>
          <w:sz w:val="24"/>
          <w:szCs w:val="24"/>
        </w:rPr>
        <w:t>Ответственность за уборку указанных территорий от ритуальной символики несет собственник объекта (правообладатель), на котором расположена данная символика.</w:t>
      </w:r>
    </w:p>
    <w:p w:rsidR="003A2258" w:rsidRPr="00386A8F" w:rsidRDefault="003A2258" w:rsidP="00386A8F">
      <w:pPr>
        <w:pStyle w:val="22"/>
        <w:numPr>
          <w:ilvl w:val="0"/>
          <w:numId w:val="45"/>
        </w:numPr>
        <w:shd w:val="clear" w:color="auto" w:fill="auto"/>
        <w:tabs>
          <w:tab w:val="left" w:pos="567"/>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 xml:space="preserve"> Уборка объектов, территорию которых невозможно убирать механизированным способом (из-за недостаточной ширины или сложной конфигурации), должна производиться вручную.</w:t>
      </w:r>
    </w:p>
    <w:p w:rsidR="003A2258" w:rsidRPr="00386A8F" w:rsidRDefault="003A2258" w:rsidP="00386A8F">
      <w:pPr>
        <w:pStyle w:val="22"/>
        <w:numPr>
          <w:ilvl w:val="0"/>
          <w:numId w:val="45"/>
        </w:numPr>
        <w:shd w:val="clear" w:color="auto" w:fill="auto"/>
        <w:tabs>
          <w:tab w:val="left" w:pos="567"/>
          <w:tab w:val="left" w:pos="1483"/>
          <w:tab w:val="left" w:pos="1639"/>
        </w:tabs>
        <w:spacing w:before="0" w:after="0" w:line="240" w:lineRule="auto"/>
        <w:ind w:right="140"/>
        <w:rPr>
          <w:rFonts w:ascii="Times New Roman" w:hAnsi="Times New Roman" w:cs="Times New Roman"/>
          <w:sz w:val="24"/>
          <w:szCs w:val="24"/>
        </w:rPr>
      </w:pPr>
      <w:proofErr w:type="gramStart"/>
      <w:r w:rsidRPr="00386A8F">
        <w:rPr>
          <w:rFonts w:ascii="Times New Roman" w:hAnsi="Times New Roman" w:cs="Times New Roman"/>
          <w:sz w:val="24"/>
          <w:szCs w:val="24"/>
        </w:rPr>
        <w:t xml:space="preserve">На территории сельского поселения не допускается сброс, складирование, размещение отходов производства и потребления, мусора (в том числе образовавшегося во время ремонта, оказания услуг объектами потребительского рынка), тары, спила деревьев, листвы, снега (за исключением мест, указанных в пунктах 7, 9 статьи 24 главы 3), грунта вне специально </w:t>
      </w:r>
      <w:r w:rsidRPr="00386A8F">
        <w:rPr>
          <w:rFonts w:ascii="Times New Roman" w:hAnsi="Times New Roman" w:cs="Times New Roman"/>
          <w:sz w:val="24"/>
          <w:szCs w:val="24"/>
        </w:rPr>
        <w:lastRenderedPageBreak/>
        <w:t>отведенных для этого мест, определенных настоящими Правилами.</w:t>
      </w:r>
      <w:proofErr w:type="gramEnd"/>
    </w:p>
    <w:p w:rsidR="003A2258" w:rsidRPr="00386A8F" w:rsidRDefault="003A2258" w:rsidP="00386A8F">
      <w:pPr>
        <w:pStyle w:val="22"/>
        <w:numPr>
          <w:ilvl w:val="0"/>
          <w:numId w:val="45"/>
        </w:numPr>
        <w:shd w:val="clear" w:color="auto" w:fill="auto"/>
        <w:tabs>
          <w:tab w:val="left" w:pos="567"/>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Вывоз строительного мусора при проведении дорожно-ремонтных работ производится организациями, проводящими работы, с улиц сельского поселения, в том числе и с внутриквартальных территорий, незамедлительно (в ходе проведения работ).</w:t>
      </w:r>
    </w:p>
    <w:p w:rsidR="003A2258" w:rsidRPr="00386A8F" w:rsidRDefault="003A2258" w:rsidP="00386A8F">
      <w:pPr>
        <w:pStyle w:val="22"/>
        <w:numPr>
          <w:ilvl w:val="0"/>
          <w:numId w:val="45"/>
        </w:numPr>
        <w:shd w:val="clear" w:color="auto" w:fill="auto"/>
        <w:tabs>
          <w:tab w:val="left" w:pos="567"/>
          <w:tab w:val="left" w:pos="1483"/>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Запрещается сжигание мусора, листвы, тары, производственных отходов, разведение костров (в том числе с использованием углей и жидкостей для разведения костра) на внутренних территориях предприятий, организаций, физических лиц, на строительных площадках, в частных домовладениях, на придомовых территориях многоквартирных домов, на территориях общего пользования сельского поселения.</w:t>
      </w:r>
    </w:p>
    <w:p w:rsidR="003A2258" w:rsidRPr="00386A8F" w:rsidRDefault="003A2258" w:rsidP="00386A8F">
      <w:pPr>
        <w:pStyle w:val="22"/>
        <w:numPr>
          <w:ilvl w:val="0"/>
          <w:numId w:val="45"/>
        </w:numPr>
        <w:shd w:val="clear" w:color="auto" w:fill="auto"/>
        <w:tabs>
          <w:tab w:val="left" w:pos="567"/>
          <w:tab w:val="left" w:pos="1483"/>
          <w:tab w:val="left" w:pos="1511"/>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Стоянка и размещение транспортных средств на дворовых и внутриквартальных территориях и на проезжей части дорог должны обеспечить беспрепятственное продвижение уборочной и специальной техники и не препятствовать производству уборочных работ.</w:t>
      </w:r>
    </w:p>
    <w:p w:rsidR="003A2258" w:rsidRPr="00386A8F" w:rsidRDefault="003A2258" w:rsidP="00386A8F">
      <w:pPr>
        <w:pStyle w:val="22"/>
        <w:numPr>
          <w:ilvl w:val="0"/>
          <w:numId w:val="45"/>
        </w:numPr>
        <w:shd w:val="clear" w:color="auto" w:fill="auto"/>
        <w:tabs>
          <w:tab w:val="left" w:pos="567"/>
          <w:tab w:val="left" w:pos="1483"/>
          <w:tab w:val="left" w:pos="1511"/>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Запрещается мойка, чистка транспортных средств, а также слив масел и топлива на территориях общего пользования, за исключением специально отведенных мест.</w:t>
      </w:r>
    </w:p>
    <w:p w:rsidR="003A2258" w:rsidRPr="00386A8F" w:rsidRDefault="003A2258" w:rsidP="00386A8F">
      <w:pPr>
        <w:pStyle w:val="22"/>
        <w:numPr>
          <w:ilvl w:val="0"/>
          <w:numId w:val="45"/>
        </w:numPr>
        <w:shd w:val="clear" w:color="auto" w:fill="auto"/>
        <w:tabs>
          <w:tab w:val="left" w:pos="567"/>
          <w:tab w:val="left" w:pos="1483"/>
          <w:tab w:val="left" w:pos="1511"/>
          <w:tab w:val="left" w:pos="9639"/>
        </w:tabs>
        <w:spacing w:before="0" w:after="0" w:line="240" w:lineRule="auto"/>
        <w:ind w:right="140"/>
        <w:rPr>
          <w:rFonts w:ascii="Times New Roman" w:hAnsi="Times New Roman" w:cs="Times New Roman"/>
          <w:sz w:val="24"/>
          <w:szCs w:val="24"/>
        </w:rPr>
      </w:pPr>
      <w:r w:rsidRPr="00386A8F">
        <w:rPr>
          <w:rFonts w:ascii="Times New Roman" w:hAnsi="Times New Roman" w:cs="Times New Roman"/>
          <w:sz w:val="24"/>
          <w:szCs w:val="24"/>
        </w:rPr>
        <w:t>Запрещается перевозка грунта, мусора, сыпучих строительных материалов, легкой тары, листвы, спила деревьев без покрытия брезентом или другим материалом, предотвращающим загрязнение дорог и улиц.</w:t>
      </w:r>
    </w:p>
    <w:p w:rsidR="003A2258" w:rsidRPr="00386A8F" w:rsidRDefault="003A2258" w:rsidP="00386A8F">
      <w:pPr>
        <w:pStyle w:val="22"/>
        <w:numPr>
          <w:ilvl w:val="0"/>
          <w:numId w:val="45"/>
        </w:numPr>
        <w:shd w:val="clear" w:color="auto" w:fill="auto"/>
        <w:tabs>
          <w:tab w:val="left" w:pos="567"/>
          <w:tab w:val="left" w:pos="1483"/>
          <w:tab w:val="left" w:pos="1511"/>
          <w:tab w:val="left" w:pos="9639"/>
        </w:tabs>
        <w:spacing w:before="0" w:after="0" w:line="240" w:lineRule="auto"/>
        <w:ind w:right="180"/>
        <w:rPr>
          <w:rFonts w:ascii="Times New Roman" w:hAnsi="Times New Roman" w:cs="Times New Roman"/>
          <w:sz w:val="24"/>
          <w:szCs w:val="24"/>
        </w:rPr>
      </w:pPr>
      <w:proofErr w:type="gramStart"/>
      <w:r w:rsidRPr="00386A8F">
        <w:rPr>
          <w:rFonts w:ascii="Times New Roman" w:hAnsi="Times New Roman" w:cs="Times New Roman"/>
          <w:sz w:val="24"/>
          <w:szCs w:val="24"/>
        </w:rPr>
        <w:t>На всех площадях и улицах, в скверах и парках, на детских и спортивных площадках, на стадионах, рынках, остановках транспорта, у предприятий, организаций, объектов потребительского рынка и услуг, магазинов, кинотеатров, культурно-развлекательных объектов, киосков (независимо от форм собственности) должны быть установлены урны достаточного объема.</w:t>
      </w:r>
      <w:proofErr w:type="gramEnd"/>
    </w:p>
    <w:p w:rsidR="003A2258" w:rsidRPr="00386A8F" w:rsidRDefault="003A2258" w:rsidP="00386A8F">
      <w:pPr>
        <w:pStyle w:val="22"/>
        <w:shd w:val="clear" w:color="auto" w:fill="auto"/>
        <w:tabs>
          <w:tab w:val="left" w:pos="567"/>
          <w:tab w:val="left" w:pos="1483"/>
          <w:tab w:val="left" w:pos="9639"/>
        </w:tabs>
        <w:spacing w:before="0" w:after="0" w:line="240" w:lineRule="auto"/>
        <w:ind w:left="142" w:right="180" w:firstLine="425"/>
        <w:rPr>
          <w:rFonts w:ascii="Times New Roman" w:hAnsi="Times New Roman" w:cs="Times New Roman"/>
          <w:sz w:val="24"/>
          <w:szCs w:val="24"/>
        </w:rPr>
      </w:pPr>
      <w:r w:rsidRPr="00386A8F">
        <w:rPr>
          <w:rFonts w:ascii="Times New Roman" w:hAnsi="Times New Roman" w:cs="Times New Roman"/>
          <w:sz w:val="24"/>
          <w:szCs w:val="24"/>
        </w:rPr>
        <w:t>Не допускается использовать для сбора мусора емкости и тару, не предназначенные для данных целей (пластиковые и металлические бытовые ведра, банки, коробки, ящики, бочки и т.д.).</w:t>
      </w:r>
    </w:p>
    <w:p w:rsidR="003A2258" w:rsidRPr="00386A8F" w:rsidRDefault="003A2258" w:rsidP="00386A8F">
      <w:pPr>
        <w:pStyle w:val="22"/>
        <w:shd w:val="clear" w:color="auto" w:fill="auto"/>
        <w:tabs>
          <w:tab w:val="left" w:pos="567"/>
          <w:tab w:val="left" w:pos="1483"/>
          <w:tab w:val="left" w:pos="9639"/>
        </w:tabs>
        <w:spacing w:before="0" w:after="0" w:line="240" w:lineRule="auto"/>
        <w:ind w:left="142" w:right="180" w:firstLine="425"/>
        <w:rPr>
          <w:rFonts w:ascii="Times New Roman" w:hAnsi="Times New Roman" w:cs="Times New Roman"/>
          <w:sz w:val="24"/>
          <w:szCs w:val="24"/>
        </w:rPr>
      </w:pPr>
      <w:r w:rsidRPr="00386A8F">
        <w:rPr>
          <w:rFonts w:ascii="Times New Roman" w:hAnsi="Times New Roman" w:cs="Times New Roman"/>
          <w:sz w:val="24"/>
          <w:szCs w:val="24"/>
        </w:rPr>
        <w:t>Урна устанавливается у каждого выхода (выезда) из здания, строения, сооружения, с обособленной, огороженной территории, за исключением незадействованных в ежедневном режиме эксплуатации, эвакуационных противопожарных выходов.</w:t>
      </w:r>
    </w:p>
    <w:p w:rsidR="003A2258" w:rsidRPr="00386A8F" w:rsidRDefault="003A2258" w:rsidP="00386A8F">
      <w:pPr>
        <w:pStyle w:val="22"/>
        <w:shd w:val="clear" w:color="auto" w:fill="auto"/>
        <w:tabs>
          <w:tab w:val="left" w:pos="567"/>
          <w:tab w:val="left" w:pos="1483"/>
          <w:tab w:val="left" w:pos="9639"/>
        </w:tabs>
        <w:spacing w:before="0" w:after="0" w:line="240" w:lineRule="auto"/>
        <w:ind w:left="142" w:right="180" w:firstLine="425"/>
        <w:rPr>
          <w:rFonts w:ascii="Times New Roman" w:hAnsi="Times New Roman" w:cs="Times New Roman"/>
          <w:sz w:val="24"/>
          <w:szCs w:val="24"/>
        </w:rPr>
      </w:pPr>
      <w:r w:rsidRPr="00386A8F">
        <w:rPr>
          <w:rFonts w:ascii="Times New Roman" w:hAnsi="Times New Roman" w:cs="Times New Roman"/>
          <w:sz w:val="24"/>
          <w:szCs w:val="24"/>
        </w:rPr>
        <w:t>У объектов потребительского рынка и услуг урны должны быть установлены со стороны осуществления торговой деятельности, оказания услуг, выполнения работ.</w:t>
      </w:r>
    </w:p>
    <w:p w:rsidR="003A2258" w:rsidRPr="00386A8F" w:rsidRDefault="003A2258" w:rsidP="00386A8F">
      <w:pPr>
        <w:pStyle w:val="22"/>
        <w:shd w:val="clear" w:color="auto" w:fill="auto"/>
        <w:tabs>
          <w:tab w:val="left" w:pos="567"/>
          <w:tab w:val="left" w:pos="1483"/>
          <w:tab w:val="left" w:pos="9158"/>
          <w:tab w:val="left" w:pos="9639"/>
        </w:tabs>
        <w:spacing w:before="0" w:after="0" w:line="240" w:lineRule="auto"/>
        <w:ind w:left="142" w:right="180" w:firstLine="425"/>
        <w:rPr>
          <w:rFonts w:ascii="Times New Roman" w:hAnsi="Times New Roman" w:cs="Times New Roman"/>
          <w:sz w:val="24"/>
          <w:szCs w:val="24"/>
        </w:rPr>
      </w:pPr>
      <w:r w:rsidRPr="00386A8F">
        <w:rPr>
          <w:rFonts w:ascii="Times New Roman" w:hAnsi="Times New Roman" w:cs="Times New Roman"/>
          <w:sz w:val="24"/>
          <w:szCs w:val="24"/>
        </w:rPr>
        <w:t>Установку, содержание, ремонт и очистку урн обеспечивают их собственники, собственники (пользователи) земельных участков, зданий, строений, сооружений,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rsidR="003A2258" w:rsidRPr="00386A8F" w:rsidRDefault="003A2258" w:rsidP="00386A8F">
      <w:pPr>
        <w:pStyle w:val="22"/>
        <w:shd w:val="clear" w:color="auto" w:fill="auto"/>
        <w:tabs>
          <w:tab w:val="left" w:pos="567"/>
          <w:tab w:val="left" w:pos="1483"/>
          <w:tab w:val="left" w:pos="9639"/>
        </w:tabs>
        <w:spacing w:before="0" w:after="0" w:line="240" w:lineRule="auto"/>
        <w:ind w:left="142" w:right="180" w:firstLine="425"/>
        <w:rPr>
          <w:rFonts w:ascii="Times New Roman" w:hAnsi="Times New Roman" w:cs="Times New Roman"/>
          <w:sz w:val="24"/>
          <w:szCs w:val="24"/>
        </w:rPr>
      </w:pPr>
      <w:r w:rsidRPr="00386A8F">
        <w:rPr>
          <w:rFonts w:ascii="Times New Roman" w:hAnsi="Times New Roman" w:cs="Times New Roman"/>
          <w:sz w:val="24"/>
          <w:szCs w:val="24"/>
        </w:rPr>
        <w:t>Очистка и установка урн должна производиться в соответствии с действующими санитарными нормами и настоящими Правилами. Очистка урн должна производиться систематически по мере их наполнения не реже 1 раза в сутки. Во избежание разноса мусора порывами ветра не допускается заполнение урн более чем на 2/3 их объема.</w:t>
      </w:r>
    </w:p>
    <w:p w:rsidR="003A2258" w:rsidRPr="00386A8F" w:rsidRDefault="003A2258" w:rsidP="00386A8F">
      <w:pPr>
        <w:pStyle w:val="22"/>
        <w:shd w:val="clear" w:color="auto" w:fill="auto"/>
        <w:tabs>
          <w:tab w:val="left" w:pos="567"/>
          <w:tab w:val="left" w:pos="1483"/>
          <w:tab w:val="left" w:pos="9639"/>
        </w:tabs>
        <w:spacing w:before="0" w:after="0" w:line="240" w:lineRule="auto"/>
        <w:ind w:left="142" w:firstLine="425"/>
        <w:rPr>
          <w:rFonts w:ascii="Times New Roman" w:hAnsi="Times New Roman" w:cs="Times New Roman"/>
          <w:sz w:val="24"/>
          <w:szCs w:val="24"/>
        </w:rPr>
      </w:pPr>
      <w:r w:rsidRPr="00386A8F">
        <w:rPr>
          <w:rFonts w:ascii="Times New Roman" w:hAnsi="Times New Roman" w:cs="Times New Roman"/>
          <w:sz w:val="24"/>
          <w:szCs w:val="24"/>
        </w:rPr>
        <w:t>Размер урны должен соответствовать назначению данной территории.</w:t>
      </w:r>
    </w:p>
    <w:p w:rsidR="003A2258" w:rsidRPr="00386A8F" w:rsidRDefault="003A2258" w:rsidP="00386A8F">
      <w:pPr>
        <w:pStyle w:val="22"/>
        <w:shd w:val="clear" w:color="auto" w:fill="auto"/>
        <w:tabs>
          <w:tab w:val="left" w:pos="567"/>
          <w:tab w:val="left" w:pos="1483"/>
          <w:tab w:val="left" w:pos="9639"/>
        </w:tabs>
        <w:spacing w:before="0" w:after="0" w:line="240" w:lineRule="auto"/>
        <w:ind w:left="142" w:right="180" w:firstLine="425"/>
        <w:rPr>
          <w:rFonts w:ascii="Times New Roman" w:hAnsi="Times New Roman" w:cs="Times New Roman"/>
          <w:sz w:val="24"/>
          <w:szCs w:val="24"/>
        </w:rPr>
      </w:pPr>
      <w:r w:rsidRPr="00386A8F">
        <w:rPr>
          <w:rFonts w:ascii="Times New Roman" w:hAnsi="Times New Roman" w:cs="Times New Roman"/>
          <w:sz w:val="24"/>
          <w:szCs w:val="24"/>
        </w:rPr>
        <w:t>При систематическом заполнении урн более чем на 2/3 их объема устанавливаются урны большего объема либо увеличивается их количество.</w:t>
      </w:r>
    </w:p>
    <w:p w:rsidR="003A2258" w:rsidRPr="00386A8F" w:rsidRDefault="003A2258" w:rsidP="00386A8F">
      <w:pPr>
        <w:pStyle w:val="22"/>
        <w:numPr>
          <w:ilvl w:val="0"/>
          <w:numId w:val="45"/>
        </w:numPr>
        <w:shd w:val="clear" w:color="auto" w:fill="auto"/>
        <w:tabs>
          <w:tab w:val="left" w:pos="567"/>
          <w:tab w:val="left" w:pos="1483"/>
          <w:tab w:val="left" w:pos="1511"/>
          <w:tab w:val="left" w:pos="963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Запрещается засыпка и засорение водоотводных лотков, слив</w:t>
      </w:r>
    </w:p>
    <w:p w:rsidR="003A2258" w:rsidRPr="00386A8F" w:rsidRDefault="003A2258" w:rsidP="00386A8F">
      <w:pPr>
        <w:pStyle w:val="22"/>
        <w:shd w:val="clear" w:color="auto" w:fill="auto"/>
        <w:tabs>
          <w:tab w:val="left" w:pos="567"/>
          <w:tab w:val="left" w:pos="1483"/>
          <w:tab w:val="left" w:pos="9639"/>
        </w:tabs>
        <w:spacing w:before="0" w:after="0" w:line="240" w:lineRule="auto"/>
        <w:ind w:left="142" w:right="158" w:firstLine="425"/>
        <w:rPr>
          <w:rFonts w:ascii="Times New Roman" w:hAnsi="Times New Roman" w:cs="Times New Roman"/>
          <w:sz w:val="24"/>
          <w:szCs w:val="24"/>
        </w:rPr>
      </w:pPr>
      <w:r w:rsidRPr="00386A8F">
        <w:rPr>
          <w:rFonts w:ascii="Times New Roman" w:hAnsi="Times New Roman" w:cs="Times New Roman"/>
          <w:sz w:val="24"/>
          <w:szCs w:val="24"/>
        </w:rPr>
        <w:t>жидких коммунальных отходов, хозяйственно-бытовых и производственных сточных вод, сброс снега, льда, смета и мусора в канализационные колодцы.</w:t>
      </w:r>
    </w:p>
    <w:p w:rsidR="003A2258" w:rsidRPr="00386A8F" w:rsidRDefault="003A2258" w:rsidP="00386A8F">
      <w:pPr>
        <w:pStyle w:val="22"/>
        <w:shd w:val="clear" w:color="auto" w:fill="auto"/>
        <w:tabs>
          <w:tab w:val="left" w:pos="567"/>
          <w:tab w:val="left" w:pos="1483"/>
          <w:tab w:val="left" w:pos="9639"/>
        </w:tabs>
        <w:spacing w:before="0" w:after="0" w:line="240" w:lineRule="auto"/>
        <w:ind w:left="142" w:right="158" w:firstLine="425"/>
        <w:rPr>
          <w:rFonts w:ascii="Times New Roman" w:hAnsi="Times New Roman" w:cs="Times New Roman"/>
          <w:sz w:val="24"/>
          <w:szCs w:val="24"/>
        </w:rPr>
      </w:pPr>
      <w:r w:rsidRPr="00386A8F">
        <w:rPr>
          <w:rFonts w:ascii="Times New Roman" w:hAnsi="Times New Roman" w:cs="Times New Roman"/>
          <w:sz w:val="24"/>
          <w:szCs w:val="24"/>
        </w:rPr>
        <w:t>В случае обильных осадков при возникновении подтоплений, на проезжей части дорог ликвидация подтоплений производится специализированными организациями, осуществляющими деятельность в соответствии с муниципальным контрактом, собственниками дорог, земельных участков.</w:t>
      </w:r>
    </w:p>
    <w:p w:rsidR="003A2258" w:rsidRPr="00386A8F" w:rsidRDefault="003A2258" w:rsidP="00386A8F">
      <w:pPr>
        <w:pStyle w:val="22"/>
        <w:numPr>
          <w:ilvl w:val="0"/>
          <w:numId w:val="45"/>
        </w:numPr>
        <w:shd w:val="clear" w:color="auto" w:fill="auto"/>
        <w:tabs>
          <w:tab w:val="left" w:pos="567"/>
          <w:tab w:val="left" w:pos="1419"/>
          <w:tab w:val="left" w:pos="1483"/>
          <w:tab w:val="left" w:pos="963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Собственники инженерных коммуникаций и организации, ответственные за их обслуживание, обязаны содержать инженерные коммуникации в технически исправном состоянии, в том числе обеспечивать закрытие крышек люков колодцев и их расположение на уровне дорожного покрытия на проезжей части автодорог.</w:t>
      </w:r>
    </w:p>
    <w:p w:rsidR="003A2258" w:rsidRPr="00386A8F" w:rsidRDefault="003A2258" w:rsidP="00386A8F">
      <w:pPr>
        <w:pStyle w:val="22"/>
        <w:numPr>
          <w:ilvl w:val="0"/>
          <w:numId w:val="45"/>
        </w:numPr>
        <w:shd w:val="clear" w:color="auto" w:fill="auto"/>
        <w:tabs>
          <w:tab w:val="left" w:pos="567"/>
          <w:tab w:val="left" w:pos="1419"/>
          <w:tab w:val="left" w:pos="1483"/>
          <w:tab w:val="left" w:pos="963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Ликвидация подтоплений (в зимний период - ликвидация скользкости, скол и вывоз льда), </w:t>
      </w:r>
      <w:r w:rsidRPr="00386A8F">
        <w:rPr>
          <w:rFonts w:ascii="Times New Roman" w:hAnsi="Times New Roman" w:cs="Times New Roman"/>
          <w:sz w:val="24"/>
          <w:szCs w:val="24"/>
        </w:rPr>
        <w:lastRenderedPageBreak/>
        <w:t>образовавшихся в результате аварий на инженерных сетях, осуществляется лицами, допустившими возникновение аварийных ситуаций, или специализированными организациями, осуществляющими деятельность в соответствии с муниципальным контрактом, с последующим возмещением расходов на устранение последствий аварийных ситуаций лицами, виновными в затоплении.</w:t>
      </w:r>
    </w:p>
    <w:p w:rsidR="003A2258" w:rsidRPr="00386A8F" w:rsidRDefault="003A2258" w:rsidP="00386A8F">
      <w:pPr>
        <w:pStyle w:val="22"/>
        <w:numPr>
          <w:ilvl w:val="0"/>
          <w:numId w:val="45"/>
        </w:numPr>
        <w:shd w:val="clear" w:color="auto" w:fill="auto"/>
        <w:tabs>
          <w:tab w:val="left" w:pos="567"/>
          <w:tab w:val="left" w:pos="1419"/>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Строительство и эксплуатация индивидуальных жилых домов не должны нарушать функционирование системы водоотводных канав, не допускается их засыпка и засорение. Во избежание подтопления территорий собственники частных домовладений должны обеспечить водоотведение поверхностного стока по прилегающей территории.</w:t>
      </w:r>
    </w:p>
    <w:p w:rsidR="003A2258" w:rsidRPr="00386A8F" w:rsidRDefault="003A2258" w:rsidP="00386A8F">
      <w:pPr>
        <w:pStyle w:val="22"/>
        <w:numPr>
          <w:ilvl w:val="0"/>
          <w:numId w:val="45"/>
        </w:numPr>
        <w:shd w:val="clear" w:color="auto" w:fill="auto"/>
        <w:tabs>
          <w:tab w:val="left" w:pos="567"/>
          <w:tab w:val="left" w:pos="1419"/>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Фасады сгоревших зданий, строений, сооружений, пришедшие в негодность, должны быть закрыты их владельцами от обзора граждан сетчатыми ограждениями для фасадов зданий, строений, сооружений.</w:t>
      </w:r>
    </w:p>
    <w:p w:rsidR="003A2258" w:rsidRPr="00386A8F" w:rsidRDefault="003A2258" w:rsidP="00386A8F">
      <w:pPr>
        <w:pStyle w:val="22"/>
        <w:numPr>
          <w:ilvl w:val="0"/>
          <w:numId w:val="45"/>
        </w:numPr>
        <w:shd w:val="clear" w:color="auto" w:fill="auto"/>
        <w:tabs>
          <w:tab w:val="left" w:pos="567"/>
          <w:tab w:val="left" w:pos="1419"/>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На фасаде жилого многоквартирного дома у каждого подъезда должна быть смонтирована доска объявлений. Монтаж, содержание, ремонт и своевременная очистка от объявлений досок объявлений обеспечивают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rsidR="003A2258" w:rsidRPr="00386A8F" w:rsidRDefault="003A2258" w:rsidP="00386A8F">
      <w:pPr>
        <w:pStyle w:val="30"/>
        <w:keepNext/>
        <w:keepLines/>
        <w:shd w:val="clear" w:color="auto" w:fill="auto"/>
        <w:tabs>
          <w:tab w:val="left" w:pos="567"/>
          <w:tab w:val="left" w:pos="1483"/>
        </w:tabs>
        <w:spacing w:before="0" w:after="0" w:line="240" w:lineRule="auto"/>
        <w:ind w:left="142" w:firstLine="425"/>
        <w:rPr>
          <w:rFonts w:ascii="Times New Roman" w:hAnsi="Times New Roman" w:cs="Times New Roman"/>
          <w:sz w:val="24"/>
          <w:szCs w:val="24"/>
        </w:rPr>
      </w:pPr>
      <w:bookmarkStart w:id="41" w:name="bookmark23"/>
      <w:r w:rsidRPr="00386A8F">
        <w:rPr>
          <w:rFonts w:ascii="Times New Roman" w:hAnsi="Times New Roman" w:cs="Times New Roman"/>
          <w:sz w:val="24"/>
          <w:szCs w:val="24"/>
        </w:rPr>
        <w:t>Статья 23. Уборка территорий сельского поселения в зимний период</w:t>
      </w:r>
      <w:bookmarkEnd w:id="41"/>
    </w:p>
    <w:p w:rsidR="003A2258" w:rsidRPr="00386A8F" w:rsidRDefault="003A2258" w:rsidP="00386A8F">
      <w:pPr>
        <w:pStyle w:val="22"/>
        <w:numPr>
          <w:ilvl w:val="0"/>
          <w:numId w:val="47"/>
        </w:numPr>
        <w:shd w:val="clear" w:color="auto" w:fill="auto"/>
        <w:tabs>
          <w:tab w:val="left" w:pos="567"/>
          <w:tab w:val="left" w:pos="1043"/>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Период зимней уборки устанавливается с 1 ноября по 31 марта. В случае резкого изменения погодных условий сроки проведения зимней уборки корректируются постановлением администрации сельского поселения.</w:t>
      </w:r>
    </w:p>
    <w:p w:rsidR="003A2258" w:rsidRPr="00386A8F" w:rsidRDefault="003A2258" w:rsidP="00386A8F">
      <w:pPr>
        <w:pStyle w:val="22"/>
        <w:numPr>
          <w:ilvl w:val="0"/>
          <w:numId w:val="47"/>
        </w:numPr>
        <w:shd w:val="clear" w:color="auto" w:fill="auto"/>
        <w:tabs>
          <w:tab w:val="left" w:pos="567"/>
          <w:tab w:val="left" w:pos="1291"/>
          <w:tab w:val="left" w:pos="1483"/>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Все юридические, физические лица и индивидуальные предприниматели, независимо от их хозяйственной деятельности, в собственности, владении, управлении и пользовании которых находятся здания, строения, сооружения, места с массовым пребыванием людей, земельные участки, организуют очистку от снега и льда территорий, предназначенных для эксплуатации указанных зданий, строений, сооружений, земельных участков и прилегающих территорий, территорий пожарных гидрантов, а также проездов для автомобилей специальных экстренных служб.</w:t>
      </w:r>
      <w:proofErr w:type="gramEnd"/>
    </w:p>
    <w:p w:rsidR="003A2258" w:rsidRPr="00386A8F" w:rsidRDefault="003A2258" w:rsidP="00386A8F">
      <w:pPr>
        <w:pStyle w:val="22"/>
        <w:numPr>
          <w:ilvl w:val="0"/>
          <w:numId w:val="47"/>
        </w:numPr>
        <w:shd w:val="clear" w:color="auto" w:fill="auto"/>
        <w:tabs>
          <w:tab w:val="left" w:pos="567"/>
          <w:tab w:val="left" w:pos="1092"/>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Твердое покрытие пешеходных зон (асфальт, плитка, бетон и др.):</w:t>
      </w:r>
    </w:p>
    <w:p w:rsidR="003A2258" w:rsidRPr="00386A8F" w:rsidRDefault="003A2258" w:rsidP="00386A8F">
      <w:pPr>
        <w:pStyle w:val="22"/>
        <w:numPr>
          <w:ilvl w:val="0"/>
          <w:numId w:val="48"/>
        </w:numPr>
        <w:shd w:val="clear" w:color="auto" w:fill="auto"/>
        <w:tabs>
          <w:tab w:val="left" w:pos="567"/>
          <w:tab w:val="left" w:pos="1071"/>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на придомовых территориях - очищается вручную под скребок с применением </w:t>
      </w:r>
      <w:proofErr w:type="spellStart"/>
      <w:r w:rsidRPr="00386A8F">
        <w:rPr>
          <w:rFonts w:ascii="Times New Roman" w:hAnsi="Times New Roman" w:cs="Times New Roman"/>
          <w:sz w:val="24"/>
          <w:szCs w:val="24"/>
        </w:rPr>
        <w:t>противогололедных</w:t>
      </w:r>
      <w:proofErr w:type="spellEnd"/>
      <w:r w:rsidRPr="00386A8F">
        <w:rPr>
          <w:rFonts w:ascii="Times New Roman" w:hAnsi="Times New Roman" w:cs="Times New Roman"/>
          <w:sz w:val="24"/>
          <w:szCs w:val="24"/>
        </w:rPr>
        <w:t xml:space="preserve"> материалов, за исключением пешеходных зон из брусчатки;</w:t>
      </w:r>
    </w:p>
    <w:p w:rsidR="003A2258" w:rsidRPr="00386A8F" w:rsidRDefault="003A2258" w:rsidP="00386A8F">
      <w:pPr>
        <w:pStyle w:val="22"/>
        <w:numPr>
          <w:ilvl w:val="0"/>
          <w:numId w:val="48"/>
        </w:numPr>
        <w:shd w:val="clear" w:color="auto" w:fill="auto"/>
        <w:tabs>
          <w:tab w:val="left" w:pos="567"/>
          <w:tab w:val="left" w:pos="1071"/>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на территориях общего пользования - механизированным способом, за исключением пешеходных зон, которые невозможно убирать механизированным способом из-за недостаточной ширины или сложной конфигурации, а также зон в местах установки скамей (очищаются вручную под скребок с применением </w:t>
      </w:r>
      <w:proofErr w:type="spellStart"/>
      <w:r w:rsidRPr="00386A8F">
        <w:rPr>
          <w:rFonts w:ascii="Times New Roman" w:hAnsi="Times New Roman" w:cs="Times New Roman"/>
          <w:sz w:val="24"/>
          <w:szCs w:val="24"/>
        </w:rPr>
        <w:t>противогололедных</w:t>
      </w:r>
      <w:proofErr w:type="spellEnd"/>
      <w:r w:rsidRPr="00386A8F">
        <w:rPr>
          <w:rFonts w:ascii="Times New Roman" w:hAnsi="Times New Roman" w:cs="Times New Roman"/>
          <w:sz w:val="24"/>
          <w:szCs w:val="24"/>
        </w:rPr>
        <w:t xml:space="preserve"> материалов, за исключением пешеходных зон из брусчатки).</w:t>
      </w:r>
    </w:p>
    <w:p w:rsidR="003A2258" w:rsidRPr="00386A8F" w:rsidRDefault="003A2258" w:rsidP="00386A8F">
      <w:pPr>
        <w:pStyle w:val="22"/>
        <w:shd w:val="clear" w:color="auto" w:fill="auto"/>
        <w:tabs>
          <w:tab w:val="left" w:pos="567"/>
          <w:tab w:val="left" w:pos="1483"/>
        </w:tabs>
        <w:spacing w:before="0" w:after="0" w:line="240" w:lineRule="auto"/>
        <w:ind w:left="142" w:firstLine="425"/>
        <w:rPr>
          <w:rFonts w:ascii="Times New Roman" w:hAnsi="Times New Roman" w:cs="Times New Roman"/>
          <w:sz w:val="24"/>
          <w:szCs w:val="24"/>
        </w:rPr>
      </w:pPr>
      <w:r w:rsidRPr="00386A8F">
        <w:rPr>
          <w:rFonts w:ascii="Times New Roman" w:hAnsi="Times New Roman" w:cs="Times New Roman"/>
          <w:sz w:val="24"/>
          <w:szCs w:val="24"/>
        </w:rPr>
        <w:t>Очистка брусчатки производится с применением лопат из дерева, а также скребков и метел или подобного инвентаря, сделанного из пластмассы, для предотвращения повреждения брусчатки (плитки).</w:t>
      </w:r>
    </w:p>
    <w:p w:rsidR="003A2258" w:rsidRPr="00386A8F" w:rsidRDefault="003A2258" w:rsidP="00386A8F">
      <w:pPr>
        <w:pStyle w:val="22"/>
        <w:numPr>
          <w:ilvl w:val="0"/>
          <w:numId w:val="47"/>
        </w:numPr>
        <w:shd w:val="clear" w:color="auto" w:fill="auto"/>
        <w:tabs>
          <w:tab w:val="left" w:pos="567"/>
          <w:tab w:val="left" w:pos="1043"/>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Мероприятия по подготовке уборочной техники к работе в зимний период проводятся балансодержателями техники в срок до 1 октября текущего года. </w:t>
      </w:r>
    </w:p>
    <w:p w:rsidR="003A2258" w:rsidRPr="00386A8F" w:rsidRDefault="003A2258" w:rsidP="00386A8F">
      <w:pPr>
        <w:pStyle w:val="22"/>
        <w:numPr>
          <w:ilvl w:val="0"/>
          <w:numId w:val="47"/>
        </w:numPr>
        <w:shd w:val="clear" w:color="auto" w:fill="auto"/>
        <w:tabs>
          <w:tab w:val="left" w:pos="567"/>
          <w:tab w:val="left" w:pos="1047"/>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Обработка проезжей части дорог </w:t>
      </w:r>
      <w:proofErr w:type="spellStart"/>
      <w:r w:rsidRPr="00386A8F">
        <w:rPr>
          <w:rFonts w:ascii="Times New Roman" w:hAnsi="Times New Roman" w:cs="Times New Roman"/>
          <w:sz w:val="24"/>
          <w:szCs w:val="24"/>
        </w:rPr>
        <w:t>противогололедными</w:t>
      </w:r>
      <w:proofErr w:type="spellEnd"/>
      <w:r w:rsidRPr="00386A8F">
        <w:rPr>
          <w:rFonts w:ascii="Times New Roman" w:hAnsi="Times New Roman" w:cs="Times New Roman"/>
          <w:sz w:val="24"/>
          <w:szCs w:val="24"/>
        </w:rPr>
        <w:t xml:space="preserve"> материалами должна начинаться сразу с начала снегопада.</w:t>
      </w:r>
    </w:p>
    <w:p w:rsidR="003A2258" w:rsidRPr="00386A8F" w:rsidRDefault="003A2258" w:rsidP="00386A8F">
      <w:pPr>
        <w:pStyle w:val="22"/>
        <w:numPr>
          <w:ilvl w:val="0"/>
          <w:numId w:val="47"/>
        </w:numPr>
        <w:shd w:val="clear" w:color="auto" w:fill="auto"/>
        <w:tabs>
          <w:tab w:val="left" w:pos="567"/>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 С начала снегопада в первую очередь обрабатываются </w:t>
      </w:r>
      <w:proofErr w:type="spellStart"/>
      <w:r w:rsidRPr="00386A8F">
        <w:rPr>
          <w:rFonts w:ascii="Times New Roman" w:hAnsi="Times New Roman" w:cs="Times New Roman"/>
          <w:sz w:val="24"/>
          <w:szCs w:val="24"/>
        </w:rPr>
        <w:t>противогололедными</w:t>
      </w:r>
      <w:proofErr w:type="spellEnd"/>
      <w:r w:rsidRPr="00386A8F">
        <w:rPr>
          <w:rFonts w:ascii="Times New Roman" w:hAnsi="Times New Roman" w:cs="Times New Roman"/>
          <w:sz w:val="24"/>
          <w:szCs w:val="24"/>
        </w:rPr>
        <w:t xml:space="preserve"> материалами наиболее опасные для движения транспорта участки улиц - крутые спуски, подъемы, тормозные площадки на перекрестках улиц и остановки общественного транспорта и т.д.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386A8F">
        <w:rPr>
          <w:rFonts w:ascii="Times New Roman" w:hAnsi="Times New Roman" w:cs="Times New Roman"/>
          <w:sz w:val="24"/>
          <w:szCs w:val="24"/>
        </w:rPr>
        <w:t>противогололедными</w:t>
      </w:r>
      <w:proofErr w:type="spellEnd"/>
      <w:r w:rsidRPr="00386A8F">
        <w:rPr>
          <w:rFonts w:ascii="Times New Roman" w:hAnsi="Times New Roman" w:cs="Times New Roman"/>
          <w:sz w:val="24"/>
          <w:szCs w:val="24"/>
        </w:rPr>
        <w:t xml:space="preserve"> материалами. Данная операция начинается по улицам с наиболее интенсивным движением транспорта.</w:t>
      </w:r>
    </w:p>
    <w:p w:rsidR="003A2258" w:rsidRPr="00386A8F" w:rsidRDefault="003A2258" w:rsidP="00386A8F">
      <w:pPr>
        <w:pStyle w:val="22"/>
        <w:numPr>
          <w:ilvl w:val="0"/>
          <w:numId w:val="47"/>
        </w:numPr>
        <w:shd w:val="clear" w:color="auto" w:fill="auto"/>
        <w:tabs>
          <w:tab w:val="left" w:pos="567"/>
          <w:tab w:val="left" w:pos="1043"/>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Снег, счищенный с проезжей части улиц, а также тротуаров, сдвигается к обочине или бордюру улиц и проездов для временного складирования.</w:t>
      </w:r>
    </w:p>
    <w:p w:rsidR="003A2258" w:rsidRPr="00386A8F" w:rsidRDefault="003A2258" w:rsidP="00386A8F">
      <w:pPr>
        <w:pStyle w:val="22"/>
        <w:numPr>
          <w:ilvl w:val="0"/>
          <w:numId w:val="47"/>
        </w:numPr>
        <w:shd w:val="clear" w:color="auto" w:fill="auto"/>
        <w:tabs>
          <w:tab w:val="left" w:pos="567"/>
          <w:tab w:val="left" w:pos="1400"/>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Уборка снега с обочин производится в процессе снегоуборочных работ сдвиганием с обочины на откосы насыпи.</w:t>
      </w:r>
    </w:p>
    <w:p w:rsidR="003A2258" w:rsidRPr="00386A8F" w:rsidRDefault="003A2258" w:rsidP="00386A8F">
      <w:pPr>
        <w:pStyle w:val="22"/>
        <w:numPr>
          <w:ilvl w:val="0"/>
          <w:numId w:val="47"/>
        </w:numPr>
        <w:shd w:val="clear" w:color="auto" w:fill="auto"/>
        <w:tabs>
          <w:tab w:val="left" w:pos="567"/>
          <w:tab w:val="left" w:pos="1417"/>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Организации, отвечающие за уборку территорий, до 1 октября должны обеспечить завоз, </w:t>
      </w:r>
      <w:r w:rsidRPr="00386A8F">
        <w:rPr>
          <w:rFonts w:ascii="Times New Roman" w:hAnsi="Times New Roman" w:cs="Times New Roman"/>
          <w:sz w:val="24"/>
          <w:szCs w:val="24"/>
        </w:rPr>
        <w:lastRenderedPageBreak/>
        <w:t xml:space="preserve">заготовку и складирование необходимого количества </w:t>
      </w:r>
      <w:proofErr w:type="spellStart"/>
      <w:r w:rsidRPr="00386A8F">
        <w:rPr>
          <w:rFonts w:ascii="Times New Roman" w:hAnsi="Times New Roman" w:cs="Times New Roman"/>
          <w:sz w:val="24"/>
          <w:szCs w:val="24"/>
        </w:rPr>
        <w:t>противогололедных</w:t>
      </w:r>
      <w:proofErr w:type="spellEnd"/>
      <w:r w:rsidRPr="00386A8F">
        <w:rPr>
          <w:rFonts w:ascii="Times New Roman" w:hAnsi="Times New Roman" w:cs="Times New Roman"/>
          <w:sz w:val="24"/>
          <w:szCs w:val="24"/>
        </w:rPr>
        <w:t xml:space="preserve"> материалов, соответствующих требованиям ОДН 218.2.027-2003.</w:t>
      </w:r>
    </w:p>
    <w:p w:rsidR="003A2258" w:rsidRPr="00386A8F" w:rsidRDefault="003A2258" w:rsidP="00386A8F">
      <w:pPr>
        <w:pStyle w:val="22"/>
        <w:numPr>
          <w:ilvl w:val="0"/>
          <w:numId w:val="47"/>
        </w:numPr>
        <w:shd w:val="clear" w:color="auto" w:fill="auto"/>
        <w:tabs>
          <w:tab w:val="left" w:pos="567"/>
          <w:tab w:val="left" w:pos="1412"/>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 уборке внутриквартальных территорий, дорог в парках, скверах, бульварах и других зеленых зонах допускается складирование снега, не содержащего химических реагентов, вдоль дорог и тротуаров, на заранее подготовленные для этих целей площадки при условии сохранности зеленых насаждений и обеспечения оттока талых вод, а также с учетом положений</w:t>
      </w:r>
    </w:p>
    <w:p w:rsidR="003A2258" w:rsidRPr="00386A8F" w:rsidRDefault="003A2258" w:rsidP="00386A8F">
      <w:pPr>
        <w:pStyle w:val="22"/>
        <w:shd w:val="clear" w:color="auto" w:fill="auto"/>
        <w:tabs>
          <w:tab w:val="left" w:pos="567"/>
          <w:tab w:val="left" w:pos="1483"/>
          <w:tab w:val="left" w:pos="9437"/>
        </w:tabs>
        <w:spacing w:before="0" w:after="0" w:line="240" w:lineRule="auto"/>
        <w:ind w:left="142" w:firstLine="425"/>
        <w:rPr>
          <w:rFonts w:ascii="Times New Roman" w:hAnsi="Times New Roman" w:cs="Times New Roman"/>
          <w:sz w:val="24"/>
          <w:szCs w:val="24"/>
        </w:rPr>
      </w:pPr>
      <w:r w:rsidRPr="00386A8F">
        <w:rPr>
          <w:rFonts w:ascii="Times New Roman" w:hAnsi="Times New Roman" w:cs="Times New Roman"/>
          <w:sz w:val="24"/>
          <w:szCs w:val="24"/>
        </w:rPr>
        <w:t>пункта 16 настоящей статьи.</w:t>
      </w:r>
      <w:r w:rsidRPr="00386A8F">
        <w:rPr>
          <w:rFonts w:ascii="Times New Roman" w:hAnsi="Times New Roman" w:cs="Times New Roman"/>
          <w:sz w:val="24"/>
          <w:szCs w:val="24"/>
        </w:rPr>
        <w:tab/>
        <w:t>^</w:t>
      </w:r>
    </w:p>
    <w:p w:rsidR="003A2258" w:rsidRPr="00386A8F" w:rsidRDefault="003A2258" w:rsidP="00386A8F">
      <w:pPr>
        <w:pStyle w:val="22"/>
        <w:shd w:val="clear" w:color="auto" w:fill="auto"/>
        <w:tabs>
          <w:tab w:val="left" w:pos="567"/>
          <w:tab w:val="left" w:pos="1483"/>
          <w:tab w:val="left" w:pos="9437"/>
        </w:tabs>
        <w:spacing w:before="0" w:after="0" w:line="240" w:lineRule="auto"/>
        <w:ind w:left="142" w:firstLine="425"/>
        <w:rPr>
          <w:rFonts w:ascii="Times New Roman" w:hAnsi="Times New Roman" w:cs="Times New Roman"/>
          <w:sz w:val="24"/>
          <w:szCs w:val="24"/>
        </w:rPr>
      </w:pPr>
      <w:r w:rsidRPr="00386A8F">
        <w:rPr>
          <w:rFonts w:ascii="Times New Roman" w:hAnsi="Times New Roman" w:cs="Times New Roman"/>
          <w:sz w:val="24"/>
          <w:szCs w:val="24"/>
        </w:rPr>
        <w:t>Лицам, ответственным за содержание указанных территорий, предусматривать участки для складирования незагрязненного снега в целях последующего строительства детских снежных городков и ледяных горок на безопасном расстоянии от проезжей части. Границы участков для складирования незагрязненного снега, зеленые насаждения вдоль границ и колодцы подземных коммуникаций ответственными за содержание территорий лицами схематично наносятся на карту.</w:t>
      </w:r>
    </w:p>
    <w:p w:rsidR="003A2258" w:rsidRPr="00386A8F" w:rsidRDefault="003A2258" w:rsidP="00386A8F">
      <w:pPr>
        <w:pStyle w:val="22"/>
        <w:numPr>
          <w:ilvl w:val="0"/>
          <w:numId w:val="47"/>
        </w:numPr>
        <w:shd w:val="clear" w:color="auto" w:fill="auto"/>
        <w:tabs>
          <w:tab w:val="left" w:pos="567"/>
          <w:tab w:val="left" w:pos="1417"/>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Технология и режим проведения уборочных работ на проезжей части улиц, проездах,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3A2258" w:rsidRPr="00386A8F" w:rsidRDefault="003A2258" w:rsidP="00386A8F">
      <w:pPr>
        <w:pStyle w:val="22"/>
        <w:numPr>
          <w:ilvl w:val="0"/>
          <w:numId w:val="47"/>
        </w:numPr>
        <w:shd w:val="clear" w:color="auto" w:fill="auto"/>
        <w:tabs>
          <w:tab w:val="left" w:pos="567"/>
          <w:tab w:val="left" w:pos="1407"/>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Автомобильные дороги общего пользования местного значения - на покрытии должен отсутствовать снежный покров, проезжая часть очищена от снега на всю ширину (при снегопаде толщина рыхлого снега не более 40 мм), должны отсутствовать снежные валы у бортового камня вблизи пешеходных переходов, остановок общественного транспорта.</w:t>
      </w:r>
    </w:p>
    <w:p w:rsidR="003A2258" w:rsidRPr="00386A8F" w:rsidRDefault="003A2258" w:rsidP="00386A8F">
      <w:pPr>
        <w:pStyle w:val="22"/>
        <w:numPr>
          <w:ilvl w:val="0"/>
          <w:numId w:val="47"/>
        </w:numPr>
        <w:shd w:val="clear" w:color="auto" w:fill="auto"/>
        <w:tabs>
          <w:tab w:val="left" w:pos="567"/>
          <w:tab w:val="left" w:pos="1412"/>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Проезды - проезжая часть должна быть очищена на всю ширину, допустимая толщина уплотненного снега на покрытии - 40 мм.</w:t>
      </w:r>
    </w:p>
    <w:p w:rsidR="003A2258" w:rsidRPr="00386A8F" w:rsidRDefault="003A2258" w:rsidP="00386A8F">
      <w:pPr>
        <w:pStyle w:val="22"/>
        <w:numPr>
          <w:ilvl w:val="0"/>
          <w:numId w:val="47"/>
        </w:numPr>
        <w:shd w:val="clear" w:color="auto" w:fill="auto"/>
        <w:tabs>
          <w:tab w:val="left" w:pos="567"/>
          <w:tab w:val="left" w:pos="1417"/>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Тротуары должны быть очищены от снега и наледи на всю ширину до состояния, обеспечивающего свободный и безопасный проход граждан.</w:t>
      </w:r>
    </w:p>
    <w:p w:rsidR="003A2258" w:rsidRPr="00386A8F" w:rsidRDefault="003A2258" w:rsidP="00386A8F">
      <w:pPr>
        <w:pStyle w:val="22"/>
        <w:shd w:val="clear" w:color="auto" w:fill="auto"/>
        <w:tabs>
          <w:tab w:val="left" w:pos="567"/>
          <w:tab w:val="left" w:pos="1483"/>
          <w:tab w:val="left" w:pos="8892"/>
        </w:tabs>
        <w:spacing w:before="0" w:after="0" w:line="240" w:lineRule="auto"/>
        <w:ind w:left="142" w:firstLine="425"/>
        <w:rPr>
          <w:rFonts w:ascii="Times New Roman" w:hAnsi="Times New Roman" w:cs="Times New Roman"/>
          <w:sz w:val="24"/>
          <w:szCs w:val="24"/>
        </w:rPr>
      </w:pPr>
      <w:r w:rsidRPr="00386A8F">
        <w:rPr>
          <w:rFonts w:ascii="Times New Roman" w:hAnsi="Times New Roman" w:cs="Times New Roman"/>
          <w:sz w:val="24"/>
          <w:szCs w:val="24"/>
        </w:rPr>
        <w:t xml:space="preserve">При возникновении наледи (гололеда) производится обработка </w:t>
      </w:r>
      <w:proofErr w:type="spellStart"/>
      <w:r w:rsidRPr="00386A8F">
        <w:rPr>
          <w:rFonts w:ascii="Times New Roman" w:hAnsi="Times New Roman" w:cs="Times New Roman"/>
          <w:sz w:val="24"/>
          <w:szCs w:val="24"/>
        </w:rPr>
        <w:t>противогололедными</w:t>
      </w:r>
      <w:proofErr w:type="spellEnd"/>
      <w:r w:rsidRPr="00386A8F">
        <w:rPr>
          <w:rFonts w:ascii="Times New Roman" w:hAnsi="Times New Roman" w:cs="Times New Roman"/>
          <w:sz w:val="24"/>
          <w:szCs w:val="24"/>
        </w:rPr>
        <w:t xml:space="preserve"> реагентами.</w:t>
      </w:r>
      <w:r w:rsidRPr="00386A8F">
        <w:rPr>
          <w:rFonts w:ascii="Times New Roman" w:hAnsi="Times New Roman" w:cs="Times New Roman"/>
          <w:sz w:val="24"/>
          <w:szCs w:val="24"/>
        </w:rPr>
        <w:tab/>
        <w:t>Не допускается:</w:t>
      </w:r>
    </w:p>
    <w:p w:rsidR="003A2258" w:rsidRPr="00386A8F" w:rsidRDefault="003A2258" w:rsidP="00386A8F">
      <w:pPr>
        <w:pStyle w:val="22"/>
        <w:numPr>
          <w:ilvl w:val="0"/>
          <w:numId w:val="49"/>
        </w:numPr>
        <w:shd w:val="clear" w:color="auto" w:fill="auto"/>
        <w:tabs>
          <w:tab w:val="left" w:pos="567"/>
          <w:tab w:val="left" w:pos="1135"/>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выдвигать или перемещать на проезжую часть улиц и внутриквартальных проездов снег, счищаемый с дворовых проездов, дворовых территорий, территорий предприятий, организаций, строительных площадок, торговых объектов;</w:t>
      </w:r>
    </w:p>
    <w:p w:rsidR="003A2258" w:rsidRPr="00386A8F" w:rsidRDefault="003A2258" w:rsidP="00386A8F">
      <w:pPr>
        <w:pStyle w:val="22"/>
        <w:numPr>
          <w:ilvl w:val="0"/>
          <w:numId w:val="49"/>
        </w:numPr>
        <w:shd w:val="clear" w:color="auto" w:fill="auto"/>
        <w:tabs>
          <w:tab w:val="left" w:pos="567"/>
          <w:tab w:val="left" w:pos="1135"/>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роторная переброска и перемещение загрязненного и засоренного снега, а также скола льда на газоны, цветники, кустарники и другие зеленые насаждения;</w:t>
      </w:r>
    </w:p>
    <w:p w:rsidR="003A2258" w:rsidRPr="00386A8F" w:rsidRDefault="003A2258" w:rsidP="00386A8F">
      <w:pPr>
        <w:pStyle w:val="22"/>
        <w:numPr>
          <w:ilvl w:val="0"/>
          <w:numId w:val="49"/>
        </w:numPr>
        <w:shd w:val="clear" w:color="auto" w:fill="auto"/>
        <w:tabs>
          <w:tab w:val="left" w:pos="567"/>
          <w:tab w:val="left" w:pos="1135"/>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сдвигание снега к стенам зданий и сооружений;</w:t>
      </w:r>
    </w:p>
    <w:p w:rsidR="003A2258" w:rsidRPr="00386A8F" w:rsidRDefault="003A2258" w:rsidP="00386A8F">
      <w:pPr>
        <w:pStyle w:val="22"/>
        <w:numPr>
          <w:ilvl w:val="0"/>
          <w:numId w:val="49"/>
        </w:numPr>
        <w:shd w:val="clear" w:color="auto" w:fill="auto"/>
        <w:tabs>
          <w:tab w:val="left" w:pos="567"/>
          <w:tab w:val="left" w:pos="1135"/>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складирование снега, в том числе временно:</w:t>
      </w:r>
    </w:p>
    <w:p w:rsidR="003A2258" w:rsidRPr="00386A8F" w:rsidRDefault="003A2258" w:rsidP="00386A8F">
      <w:pPr>
        <w:pStyle w:val="22"/>
        <w:numPr>
          <w:ilvl w:val="0"/>
          <w:numId w:val="50"/>
        </w:numPr>
        <w:shd w:val="clear" w:color="auto" w:fill="auto"/>
        <w:tabs>
          <w:tab w:val="left" w:pos="567"/>
          <w:tab w:val="left" w:pos="989"/>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непосредственной близости от пожарных гидрантов;</w:t>
      </w:r>
    </w:p>
    <w:p w:rsidR="003A2258" w:rsidRPr="00386A8F" w:rsidRDefault="003A2258" w:rsidP="00386A8F">
      <w:pPr>
        <w:pStyle w:val="22"/>
        <w:numPr>
          <w:ilvl w:val="0"/>
          <w:numId w:val="50"/>
        </w:numPr>
        <w:shd w:val="clear" w:color="auto" w:fill="auto"/>
        <w:tabs>
          <w:tab w:val="left" w:pos="567"/>
          <w:tab w:val="left" w:pos="989"/>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на люках колодцев подземных коммуникаций;</w:t>
      </w:r>
    </w:p>
    <w:p w:rsidR="003A2258" w:rsidRPr="00386A8F" w:rsidRDefault="003A2258" w:rsidP="00386A8F">
      <w:pPr>
        <w:pStyle w:val="22"/>
        <w:numPr>
          <w:ilvl w:val="0"/>
          <w:numId w:val="50"/>
        </w:numPr>
        <w:shd w:val="clear" w:color="auto" w:fill="auto"/>
        <w:tabs>
          <w:tab w:val="left" w:pos="567"/>
          <w:tab w:val="left" w:pos="939"/>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непосредственной близости от пересечений и примыканий проезжей части улиц, внутриквартальных проездов и тротуаров, ухудшая условия прямой видимости и безопасного передвижения граждан.</w:t>
      </w:r>
    </w:p>
    <w:p w:rsidR="003A2258" w:rsidRPr="00386A8F" w:rsidRDefault="003A2258" w:rsidP="00386A8F">
      <w:pPr>
        <w:pStyle w:val="22"/>
        <w:numPr>
          <w:ilvl w:val="0"/>
          <w:numId w:val="47"/>
        </w:numPr>
        <w:shd w:val="clear" w:color="auto" w:fill="auto"/>
        <w:tabs>
          <w:tab w:val="left" w:pos="567"/>
          <w:tab w:val="left" w:pos="1179"/>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Ручную зачистку после проведения механизированной уборки снега и смета на площадях, улицах и внутриквартальных проездах осуществляют специализированные организации, производящие уборку площадей, улиц, внутриквартальных проездов.</w:t>
      </w:r>
    </w:p>
    <w:p w:rsidR="003A2258" w:rsidRPr="00386A8F" w:rsidRDefault="003A2258" w:rsidP="00386A8F">
      <w:pPr>
        <w:pStyle w:val="22"/>
        <w:numPr>
          <w:ilvl w:val="0"/>
          <w:numId w:val="47"/>
        </w:numPr>
        <w:shd w:val="clear" w:color="auto" w:fill="auto"/>
        <w:tabs>
          <w:tab w:val="left" w:pos="567"/>
          <w:tab w:val="left" w:pos="1184"/>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3A2258" w:rsidRPr="00386A8F" w:rsidRDefault="003A2258" w:rsidP="00386A8F">
      <w:pPr>
        <w:pStyle w:val="22"/>
        <w:numPr>
          <w:ilvl w:val="0"/>
          <w:numId w:val="47"/>
        </w:numPr>
        <w:shd w:val="clear" w:color="auto" w:fill="auto"/>
        <w:tabs>
          <w:tab w:val="left" w:pos="567"/>
          <w:tab w:val="left" w:pos="14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Складирование снега должно предусматривать отвод талых вод.</w:t>
      </w:r>
    </w:p>
    <w:p w:rsidR="003A2258" w:rsidRPr="00386A8F" w:rsidRDefault="003A2258" w:rsidP="00386A8F">
      <w:pPr>
        <w:pStyle w:val="22"/>
        <w:numPr>
          <w:ilvl w:val="0"/>
          <w:numId w:val="47"/>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 наступлением весны организации, обслуживающие жилищный фонд, должны организовать:</w:t>
      </w:r>
    </w:p>
    <w:p w:rsidR="003A2258" w:rsidRPr="00386A8F" w:rsidRDefault="003A2258" w:rsidP="00386A8F">
      <w:pPr>
        <w:pStyle w:val="22"/>
        <w:numPr>
          <w:ilvl w:val="0"/>
          <w:numId w:val="5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промывку и расчистку лотков, </w:t>
      </w:r>
      <w:proofErr w:type="spellStart"/>
      <w:r w:rsidRPr="00386A8F">
        <w:rPr>
          <w:rFonts w:ascii="Times New Roman" w:hAnsi="Times New Roman" w:cs="Times New Roman"/>
          <w:sz w:val="24"/>
          <w:szCs w:val="24"/>
        </w:rPr>
        <w:t>дождеприемных</w:t>
      </w:r>
      <w:proofErr w:type="spellEnd"/>
      <w:r w:rsidRPr="00386A8F">
        <w:rPr>
          <w:rFonts w:ascii="Times New Roman" w:hAnsi="Times New Roman" w:cs="Times New Roman"/>
          <w:sz w:val="24"/>
          <w:szCs w:val="24"/>
        </w:rPr>
        <w:t xml:space="preserve"> колодцев для обеспечения отвода воды;</w:t>
      </w:r>
    </w:p>
    <w:p w:rsidR="003A2258" w:rsidRPr="00386A8F" w:rsidRDefault="003A2258" w:rsidP="00386A8F">
      <w:pPr>
        <w:pStyle w:val="22"/>
        <w:numPr>
          <w:ilvl w:val="0"/>
          <w:numId w:val="5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систематический сгон талой воды к лоткам и </w:t>
      </w:r>
      <w:proofErr w:type="spellStart"/>
      <w:r w:rsidRPr="00386A8F">
        <w:rPr>
          <w:rFonts w:ascii="Times New Roman" w:hAnsi="Times New Roman" w:cs="Times New Roman"/>
          <w:sz w:val="24"/>
          <w:szCs w:val="24"/>
        </w:rPr>
        <w:t>дождеприемным</w:t>
      </w:r>
      <w:proofErr w:type="spellEnd"/>
      <w:r w:rsidRPr="00386A8F">
        <w:rPr>
          <w:rFonts w:ascii="Times New Roman" w:hAnsi="Times New Roman" w:cs="Times New Roman"/>
          <w:sz w:val="24"/>
          <w:szCs w:val="24"/>
        </w:rPr>
        <w:t xml:space="preserve"> колодцам;</w:t>
      </w:r>
    </w:p>
    <w:p w:rsidR="003A2258" w:rsidRPr="00386A8F" w:rsidRDefault="003A2258" w:rsidP="00386A8F">
      <w:pPr>
        <w:pStyle w:val="22"/>
        <w:numPr>
          <w:ilvl w:val="0"/>
          <w:numId w:val="51"/>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общую очистку дворовых территорий после окончания таяния снега, собирание и удаление мусора, оставшегося снега и льда.</w:t>
      </w:r>
    </w:p>
    <w:p w:rsidR="003A2258" w:rsidRPr="00386A8F" w:rsidRDefault="003A2258" w:rsidP="00386A8F">
      <w:pPr>
        <w:pStyle w:val="22"/>
        <w:numPr>
          <w:ilvl w:val="0"/>
          <w:numId w:val="47"/>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Уборка тротуаров, посадочных мест на остановках общественного транспорта, пешеходных дорожек от снега (механизированное подметание и ручная зачистка) начинаются </w:t>
      </w:r>
      <w:r w:rsidRPr="00386A8F">
        <w:rPr>
          <w:rFonts w:ascii="Times New Roman" w:hAnsi="Times New Roman" w:cs="Times New Roman"/>
          <w:sz w:val="24"/>
          <w:szCs w:val="24"/>
        </w:rPr>
        <w:lastRenderedPageBreak/>
        <w:t xml:space="preserve">сразу после начала снегопада. При длительных, интенсивных снегопадах циклы снегоуборки и обработки </w:t>
      </w:r>
      <w:proofErr w:type="spellStart"/>
      <w:r w:rsidRPr="00386A8F">
        <w:rPr>
          <w:rFonts w:ascii="Times New Roman" w:hAnsi="Times New Roman" w:cs="Times New Roman"/>
          <w:sz w:val="24"/>
          <w:szCs w:val="24"/>
        </w:rPr>
        <w:t>противогололедными</w:t>
      </w:r>
      <w:proofErr w:type="spellEnd"/>
      <w:r w:rsidRPr="00386A8F">
        <w:rPr>
          <w:rFonts w:ascii="Times New Roman" w:hAnsi="Times New Roman" w:cs="Times New Roman"/>
          <w:sz w:val="24"/>
          <w:szCs w:val="24"/>
        </w:rPr>
        <w:t xml:space="preserve"> материалами должны повторяться после каждых 5 см свежевыпавшего снега. Складирование снега, в том числе временное, в непосредственной близости от остановок общественного транспорта не должно затруднять видимость с остановки приближающегося общественного транспорта.</w:t>
      </w:r>
    </w:p>
    <w:p w:rsidR="003A2258" w:rsidRPr="00386A8F" w:rsidRDefault="003A2258" w:rsidP="00386A8F">
      <w:pPr>
        <w:pStyle w:val="22"/>
        <w:numPr>
          <w:ilvl w:val="0"/>
          <w:numId w:val="47"/>
        </w:numPr>
        <w:shd w:val="clear" w:color="auto" w:fill="auto"/>
        <w:tabs>
          <w:tab w:val="left" w:pos="567"/>
        </w:tabs>
        <w:spacing w:before="0" w:after="0" w:line="240" w:lineRule="auto"/>
        <w:rPr>
          <w:rFonts w:ascii="Times New Roman" w:hAnsi="Times New Roman" w:cs="Times New Roman"/>
          <w:sz w:val="24"/>
          <w:szCs w:val="24"/>
        </w:rPr>
      </w:pPr>
      <w:proofErr w:type="spellStart"/>
      <w:r w:rsidRPr="00386A8F">
        <w:rPr>
          <w:rFonts w:ascii="Times New Roman" w:hAnsi="Times New Roman" w:cs="Times New Roman"/>
          <w:sz w:val="24"/>
          <w:szCs w:val="24"/>
        </w:rPr>
        <w:t>Отмостки</w:t>
      </w:r>
      <w:proofErr w:type="spellEnd"/>
      <w:r w:rsidRPr="00386A8F">
        <w:rPr>
          <w:rFonts w:ascii="Times New Roman" w:hAnsi="Times New Roman" w:cs="Times New Roman"/>
          <w:sz w:val="24"/>
          <w:szCs w:val="24"/>
        </w:rPr>
        <w:t xml:space="preserve"> должны быть очищены от снега и наледи до твердого покрытия.</w:t>
      </w:r>
    </w:p>
    <w:p w:rsidR="003A2258" w:rsidRPr="00386A8F" w:rsidRDefault="003A2258" w:rsidP="00386A8F">
      <w:pPr>
        <w:pStyle w:val="30"/>
        <w:keepNext/>
        <w:keepLines/>
        <w:shd w:val="clear" w:color="auto" w:fill="auto"/>
        <w:tabs>
          <w:tab w:val="left" w:pos="567"/>
          <w:tab w:val="left" w:pos="1483"/>
        </w:tabs>
        <w:spacing w:before="0" w:after="0" w:line="240" w:lineRule="auto"/>
        <w:ind w:left="142" w:firstLine="425"/>
        <w:rPr>
          <w:rFonts w:ascii="Times New Roman" w:hAnsi="Times New Roman" w:cs="Times New Roman"/>
          <w:sz w:val="24"/>
          <w:szCs w:val="24"/>
        </w:rPr>
      </w:pPr>
      <w:bookmarkStart w:id="42" w:name="bookmark24"/>
      <w:r w:rsidRPr="00386A8F">
        <w:rPr>
          <w:rFonts w:ascii="Times New Roman" w:hAnsi="Times New Roman" w:cs="Times New Roman"/>
          <w:sz w:val="24"/>
          <w:szCs w:val="24"/>
        </w:rPr>
        <w:t>Статья 24. Уборка территорий сельского поселения в летний период</w:t>
      </w:r>
      <w:bookmarkEnd w:id="42"/>
    </w:p>
    <w:p w:rsidR="003A2258" w:rsidRPr="00386A8F" w:rsidRDefault="003A2258" w:rsidP="00386A8F">
      <w:pPr>
        <w:pStyle w:val="22"/>
        <w:numPr>
          <w:ilvl w:val="0"/>
          <w:numId w:val="52"/>
        </w:numPr>
        <w:shd w:val="clear" w:color="auto" w:fill="auto"/>
        <w:tabs>
          <w:tab w:val="left" w:pos="567"/>
          <w:tab w:val="left" w:pos="110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Период летней уборки устанавливается с 1 апреля по 31 октября. В случае резкого изменения погодных условий сроки проведения летней уборки корректируются постановлением администрации сельского поселения. Мероприятия по подготовке уборочной техники к работе в летний период проводятся за две недели до начала летнего периода уборки.</w:t>
      </w:r>
    </w:p>
    <w:p w:rsidR="003A2258" w:rsidRPr="00386A8F" w:rsidRDefault="003A2258" w:rsidP="00386A8F">
      <w:pPr>
        <w:pStyle w:val="22"/>
        <w:numPr>
          <w:ilvl w:val="0"/>
          <w:numId w:val="52"/>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Подметание дорожных покрытий улиц и внутриквартальных проездов осуществляется специализированными организациями в соответствии с муниципальным контрактом.</w:t>
      </w:r>
    </w:p>
    <w:p w:rsidR="003A2258" w:rsidRPr="00386A8F" w:rsidRDefault="003A2258" w:rsidP="00386A8F">
      <w:pPr>
        <w:pStyle w:val="22"/>
        <w:numPr>
          <w:ilvl w:val="0"/>
          <w:numId w:val="52"/>
        </w:numPr>
        <w:shd w:val="clear" w:color="auto" w:fill="auto"/>
        <w:tabs>
          <w:tab w:val="left" w:pos="567"/>
          <w:tab w:val="left" w:pos="110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Проезжая часть дорог должна быть очищена от загрязнений и промыта. Осевые линии регулирования и правый край дорожного полотна вдоль бордюра или обочины должны быть очищены от песка и различного мусора.</w:t>
      </w:r>
    </w:p>
    <w:p w:rsidR="003A2258" w:rsidRPr="00386A8F" w:rsidRDefault="003A2258" w:rsidP="00386A8F">
      <w:pPr>
        <w:pStyle w:val="22"/>
        <w:numPr>
          <w:ilvl w:val="0"/>
          <w:numId w:val="52"/>
        </w:numPr>
        <w:shd w:val="clear" w:color="auto" w:fill="auto"/>
        <w:tabs>
          <w:tab w:val="left" w:pos="567"/>
          <w:tab w:val="left" w:pos="110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Тротуары и расположенные на них остановки должны быть полностью очищены от грунтово-песчаных наносов, различного мусора и промыты. Обочины дорог должны быть очищены от мусора и от </w:t>
      </w:r>
      <w:proofErr w:type="spellStart"/>
      <w:r w:rsidRPr="00386A8F">
        <w:rPr>
          <w:rFonts w:ascii="Times New Roman" w:hAnsi="Times New Roman" w:cs="Times New Roman"/>
          <w:sz w:val="24"/>
          <w:szCs w:val="24"/>
        </w:rPr>
        <w:t>грунтово</w:t>
      </w:r>
      <w:r w:rsidRPr="00386A8F">
        <w:rPr>
          <w:rFonts w:ascii="Times New Roman" w:hAnsi="Times New Roman" w:cs="Times New Roman"/>
          <w:sz w:val="24"/>
          <w:szCs w:val="24"/>
        </w:rPr>
        <w:softHyphen/>
        <w:t>песчаных</w:t>
      </w:r>
      <w:proofErr w:type="spellEnd"/>
      <w:r w:rsidRPr="00386A8F">
        <w:rPr>
          <w:rFonts w:ascii="Times New Roman" w:hAnsi="Times New Roman" w:cs="Times New Roman"/>
          <w:sz w:val="24"/>
          <w:szCs w:val="24"/>
        </w:rPr>
        <w:t xml:space="preserve"> наносов с учетом положений пункта 2 статьи 5 настоящих Правил.</w:t>
      </w:r>
    </w:p>
    <w:p w:rsidR="003A2258" w:rsidRPr="00386A8F" w:rsidRDefault="003A2258" w:rsidP="00386A8F">
      <w:pPr>
        <w:pStyle w:val="22"/>
        <w:numPr>
          <w:ilvl w:val="0"/>
          <w:numId w:val="52"/>
        </w:numPr>
        <w:shd w:val="clear" w:color="auto" w:fill="auto"/>
        <w:tabs>
          <w:tab w:val="left" w:pos="567"/>
          <w:tab w:val="left" w:pos="110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Комплексная уборка и мойка улиц, площадей производится до 7 часов утра, при наименьшем движении транспорта и пешеходов. В течение дня уборка и мойка улиц и площадей производятся по мере необходимости.</w:t>
      </w:r>
    </w:p>
    <w:p w:rsidR="003A2258" w:rsidRPr="00386A8F" w:rsidRDefault="003A2258" w:rsidP="00386A8F">
      <w:pPr>
        <w:pStyle w:val="22"/>
        <w:numPr>
          <w:ilvl w:val="0"/>
          <w:numId w:val="52"/>
        </w:numPr>
        <w:shd w:val="clear" w:color="auto" w:fill="auto"/>
        <w:tabs>
          <w:tab w:val="left" w:pos="567"/>
          <w:tab w:val="left" w:pos="110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Подметание дорожных покрытий улиц и внутриквартальных проездов должно осуществляться с их предварительным увлажнением.</w:t>
      </w:r>
    </w:p>
    <w:p w:rsidR="003A2258" w:rsidRPr="00386A8F" w:rsidRDefault="003A2258" w:rsidP="00386A8F">
      <w:pPr>
        <w:pStyle w:val="22"/>
        <w:numPr>
          <w:ilvl w:val="0"/>
          <w:numId w:val="52"/>
        </w:numPr>
        <w:shd w:val="clear" w:color="auto" w:fill="auto"/>
        <w:tabs>
          <w:tab w:val="left" w:pos="567"/>
          <w:tab w:val="left" w:pos="110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жаркие дни (при температуре выше 25°С) поливка дорожных покрытий производится в период с 12.00 до 16.00 с интервалом в 2 часа.</w:t>
      </w:r>
    </w:p>
    <w:p w:rsidR="003A2258" w:rsidRPr="00386A8F" w:rsidRDefault="003A2258" w:rsidP="00386A8F">
      <w:pPr>
        <w:pStyle w:val="22"/>
        <w:numPr>
          <w:ilvl w:val="0"/>
          <w:numId w:val="52"/>
        </w:numPr>
        <w:shd w:val="clear" w:color="auto" w:fill="auto"/>
        <w:tabs>
          <w:tab w:val="left" w:pos="567"/>
          <w:tab w:val="left" w:pos="110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Уборка дворовых территорий, дворовых проездов и тротуаров </w:t>
      </w:r>
      <w:proofErr w:type="gramStart"/>
      <w:r w:rsidRPr="00386A8F">
        <w:rPr>
          <w:rFonts w:ascii="Times New Roman" w:hAnsi="Times New Roman" w:cs="Times New Roman"/>
          <w:sz w:val="24"/>
          <w:szCs w:val="24"/>
        </w:rPr>
        <w:t>от</w:t>
      </w:r>
      <w:proofErr w:type="gramEnd"/>
      <w:r w:rsidRPr="00386A8F">
        <w:rPr>
          <w:rFonts w:ascii="Times New Roman" w:hAnsi="Times New Roman" w:cs="Times New Roman"/>
          <w:sz w:val="24"/>
          <w:szCs w:val="24"/>
        </w:rPr>
        <w:t xml:space="preserve"> </w:t>
      </w:r>
      <w:proofErr w:type="gramStart"/>
      <w:r w:rsidRPr="00386A8F">
        <w:rPr>
          <w:rFonts w:ascii="Times New Roman" w:hAnsi="Times New Roman" w:cs="Times New Roman"/>
          <w:sz w:val="24"/>
          <w:szCs w:val="24"/>
        </w:rPr>
        <w:t>смета</w:t>
      </w:r>
      <w:proofErr w:type="gramEnd"/>
      <w:r w:rsidRPr="00386A8F">
        <w:rPr>
          <w:rFonts w:ascii="Times New Roman" w:hAnsi="Times New Roman" w:cs="Times New Roman"/>
          <w:sz w:val="24"/>
          <w:szCs w:val="24"/>
        </w:rPr>
        <w:t>, пыли и мелкого бытового мусора осуществляется управляющими организациями самостоятельно либо путем заключения договора со специализированными организациями. Чистота на территории должна поддерживаться в течение всего рабочего дня.</w:t>
      </w:r>
    </w:p>
    <w:p w:rsidR="003A2258" w:rsidRPr="00386A8F" w:rsidRDefault="003A2258" w:rsidP="00386A8F">
      <w:pPr>
        <w:pStyle w:val="22"/>
        <w:numPr>
          <w:ilvl w:val="0"/>
          <w:numId w:val="52"/>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период листопада организации, ответственные за уборку</w:t>
      </w:r>
    </w:p>
    <w:p w:rsidR="00386A8F" w:rsidRPr="00386A8F" w:rsidRDefault="003A2258" w:rsidP="00386A8F">
      <w:pPr>
        <w:pStyle w:val="22"/>
        <w:shd w:val="clear" w:color="auto" w:fill="auto"/>
        <w:tabs>
          <w:tab w:val="left" w:pos="0"/>
          <w:tab w:val="left" w:pos="889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территории, производят сгребание опавшей листвы вдоль улиц, магистралей и дворовых территорий, а также организуют ее вывоз и захоронение не позд</w:t>
      </w:r>
      <w:r w:rsidR="00386A8F" w:rsidRPr="00386A8F">
        <w:rPr>
          <w:rFonts w:ascii="Times New Roman" w:hAnsi="Times New Roman" w:cs="Times New Roman"/>
          <w:sz w:val="24"/>
          <w:szCs w:val="24"/>
        </w:rPr>
        <w:t>нее 1 суток после сбора листвы.</w:t>
      </w:r>
    </w:p>
    <w:p w:rsidR="003A2258" w:rsidRPr="00386A8F" w:rsidRDefault="00386A8F" w:rsidP="00386A8F">
      <w:pPr>
        <w:pStyle w:val="22"/>
        <w:shd w:val="clear" w:color="auto" w:fill="auto"/>
        <w:tabs>
          <w:tab w:val="left" w:pos="0"/>
          <w:tab w:val="left" w:pos="889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10. </w:t>
      </w:r>
      <w:r w:rsidR="003A2258" w:rsidRPr="00386A8F">
        <w:rPr>
          <w:rFonts w:ascii="Times New Roman" w:hAnsi="Times New Roman" w:cs="Times New Roman"/>
          <w:sz w:val="24"/>
          <w:szCs w:val="24"/>
        </w:rPr>
        <w:t xml:space="preserve">Газоны скашиваются при высоте травостоя свыше 15 см. </w:t>
      </w:r>
    </w:p>
    <w:p w:rsidR="003A2258" w:rsidRPr="00386A8F" w:rsidRDefault="003A2258" w:rsidP="00386A8F">
      <w:pPr>
        <w:pStyle w:val="30"/>
        <w:keepNext/>
        <w:keepLines/>
        <w:shd w:val="clear" w:color="auto" w:fill="auto"/>
        <w:tabs>
          <w:tab w:val="left" w:pos="567"/>
        </w:tabs>
        <w:spacing w:before="0" w:after="0" w:line="240" w:lineRule="auto"/>
        <w:ind w:firstLine="780"/>
        <w:rPr>
          <w:rFonts w:ascii="Times New Roman" w:hAnsi="Times New Roman" w:cs="Times New Roman"/>
          <w:sz w:val="24"/>
          <w:szCs w:val="24"/>
        </w:rPr>
      </w:pPr>
      <w:bookmarkStart w:id="43" w:name="bookmark25"/>
      <w:r w:rsidRPr="00386A8F">
        <w:rPr>
          <w:rFonts w:ascii="Times New Roman" w:hAnsi="Times New Roman" w:cs="Times New Roman"/>
          <w:sz w:val="24"/>
          <w:szCs w:val="24"/>
        </w:rPr>
        <w:t>Глава 4. Сбор отходов и содержание контейнерных площадок</w:t>
      </w:r>
      <w:bookmarkEnd w:id="43"/>
    </w:p>
    <w:p w:rsidR="003A2258" w:rsidRPr="00386A8F" w:rsidRDefault="003A2258" w:rsidP="00386A8F">
      <w:pPr>
        <w:pStyle w:val="30"/>
        <w:keepNext/>
        <w:keepLines/>
        <w:shd w:val="clear" w:color="auto" w:fill="auto"/>
        <w:tabs>
          <w:tab w:val="left" w:pos="567"/>
        </w:tabs>
        <w:spacing w:before="0" w:after="0" w:line="240" w:lineRule="auto"/>
        <w:ind w:firstLine="780"/>
        <w:rPr>
          <w:rFonts w:ascii="Times New Roman" w:hAnsi="Times New Roman" w:cs="Times New Roman"/>
          <w:sz w:val="24"/>
          <w:szCs w:val="24"/>
        </w:rPr>
      </w:pPr>
      <w:bookmarkStart w:id="44" w:name="bookmark26"/>
      <w:r w:rsidRPr="00386A8F">
        <w:rPr>
          <w:rFonts w:ascii="Times New Roman" w:hAnsi="Times New Roman" w:cs="Times New Roman"/>
          <w:sz w:val="24"/>
          <w:szCs w:val="24"/>
        </w:rPr>
        <w:t>Статья 25. Порядок организации сбора отходов</w:t>
      </w:r>
      <w:bookmarkEnd w:id="44"/>
    </w:p>
    <w:p w:rsidR="003A2258" w:rsidRPr="00386A8F" w:rsidRDefault="003A2258" w:rsidP="00386A8F">
      <w:pPr>
        <w:pStyle w:val="22"/>
        <w:numPr>
          <w:ilvl w:val="0"/>
          <w:numId w:val="53"/>
        </w:numPr>
        <w:shd w:val="clear" w:color="auto" w:fill="auto"/>
        <w:tabs>
          <w:tab w:val="left" w:pos="567"/>
          <w:tab w:val="left" w:pos="110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Управляющие организации, собственники индивидуальных жилых домов, собственники помещений в многоквартирном доме при непосредственном управлении многоквартирным домом, юридические лица, индивидуальные предприниматели, осуществляющие свою деятельность на территории сельского поселения, самостоятельно или путем заключения договоров со специализированными организациями организуют сбор отходов в контейнеры, бункеры-накопители, установленные на специально отведенных контейнерных площадках. На территории массовой застройки индивидуальными жилыми домами допускается оборудование общих площадок для установки контейнеров и (или) бункеров-накопителей. На территории, не оборудованной централизованной системой водоотведения хозяйственно-бытовых стоков, допускается устройство герметичных выгребных ям.</w:t>
      </w:r>
    </w:p>
    <w:p w:rsidR="003A2258" w:rsidRPr="00386A8F" w:rsidRDefault="003A2258" w:rsidP="00386A8F">
      <w:pPr>
        <w:pStyle w:val="22"/>
        <w:numPr>
          <w:ilvl w:val="0"/>
          <w:numId w:val="53"/>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Сбор отходов обеспечивают:</w:t>
      </w:r>
    </w:p>
    <w:p w:rsidR="003A2258" w:rsidRPr="00386A8F" w:rsidRDefault="003A2258" w:rsidP="00386A8F">
      <w:pPr>
        <w:pStyle w:val="22"/>
        <w:numPr>
          <w:ilvl w:val="0"/>
          <w:numId w:val="54"/>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жилищном фонде -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rsidR="003A2258" w:rsidRPr="00386A8F" w:rsidRDefault="003A2258" w:rsidP="00386A8F">
      <w:pPr>
        <w:pStyle w:val="22"/>
        <w:numPr>
          <w:ilvl w:val="0"/>
          <w:numId w:val="54"/>
        </w:numPr>
        <w:shd w:val="clear" w:color="auto" w:fill="auto"/>
        <w:tabs>
          <w:tab w:val="left" w:pos="567"/>
          <w:tab w:val="left" w:pos="112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индивидуальных жилых домах - собственники жилых домов самостоятельно либо путем заключения договора со специализированной организацией;</w:t>
      </w:r>
      <w:r w:rsidRPr="00386A8F">
        <w:rPr>
          <w:rFonts w:ascii="Times New Roman" w:hAnsi="Times New Roman" w:cs="Times New Roman"/>
          <w:sz w:val="24"/>
          <w:szCs w:val="24"/>
        </w:rPr>
        <w:tab/>
      </w:r>
    </w:p>
    <w:p w:rsidR="003A2258" w:rsidRPr="00386A8F" w:rsidRDefault="003A2258" w:rsidP="00386A8F">
      <w:pPr>
        <w:pStyle w:val="22"/>
        <w:numPr>
          <w:ilvl w:val="0"/>
          <w:numId w:val="54"/>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по иным территориям - правообладатели соответствующих земельных участков </w:t>
      </w:r>
      <w:r w:rsidRPr="00386A8F">
        <w:rPr>
          <w:rFonts w:ascii="Times New Roman" w:hAnsi="Times New Roman" w:cs="Times New Roman"/>
          <w:sz w:val="24"/>
          <w:szCs w:val="24"/>
        </w:rPr>
        <w:lastRenderedPageBreak/>
        <w:t>самостоятельно либо путем заключения договора со специализированной организацией.</w:t>
      </w:r>
    </w:p>
    <w:p w:rsidR="003A2258" w:rsidRPr="00386A8F" w:rsidRDefault="003A2258" w:rsidP="00386A8F">
      <w:pPr>
        <w:pStyle w:val="22"/>
        <w:shd w:val="clear" w:color="auto" w:fill="auto"/>
        <w:tabs>
          <w:tab w:val="left" w:pos="567"/>
          <w:tab w:val="left" w:pos="8886"/>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 xml:space="preserve">Не допускается складирование отходов на любых территориях вне специально установленных мест. Уборку, вывоз и утилизацию мусора и строительных отходов, складированных в местах, не предназначенных для их размещения, осуществляет правообладатель земельного участка, собственник отходов. В случае если не удается определить собственника отходов и данная территория </w:t>
      </w:r>
      <w:proofErr w:type="gramStart"/>
      <w:r w:rsidRPr="00386A8F">
        <w:rPr>
          <w:rFonts w:ascii="Times New Roman" w:hAnsi="Times New Roman" w:cs="Times New Roman"/>
          <w:sz w:val="24"/>
          <w:szCs w:val="24"/>
        </w:rPr>
        <w:t>относится к территории общего пользования ликвидацию несанкционированного складирования мусора осуществляет</w:t>
      </w:r>
      <w:proofErr w:type="gramEnd"/>
      <w:r w:rsidRPr="00386A8F">
        <w:rPr>
          <w:rFonts w:ascii="Times New Roman" w:hAnsi="Times New Roman" w:cs="Times New Roman"/>
          <w:sz w:val="24"/>
          <w:szCs w:val="24"/>
        </w:rPr>
        <w:t xml:space="preserve"> специализированная организация, осуществляющая деятельность в соответствии с муниципальным контрактом.</w:t>
      </w:r>
    </w:p>
    <w:p w:rsidR="003A2258" w:rsidRPr="00386A8F" w:rsidRDefault="003A2258" w:rsidP="00386A8F">
      <w:pPr>
        <w:pStyle w:val="22"/>
        <w:numPr>
          <w:ilvl w:val="0"/>
          <w:numId w:val="53"/>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Запрещается складирование строительных, промышленных отходов, образованных от деятельности коммерческих организаций и индивидуальных предпринимателей, на контейнерную площадку, предназначенную для отходов, образующихся в жилищном фонде и в индивидуальных жилых домах.</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Запрещается складирование отходов физическими и юридическими лицами на контейнерную площадку при отсутствии договора с правообладателем (уполномоченным лицом) контейнерной площадки.</w:t>
      </w:r>
    </w:p>
    <w:p w:rsidR="003A2258" w:rsidRPr="00386A8F" w:rsidRDefault="003A2258" w:rsidP="00386A8F">
      <w:pPr>
        <w:pStyle w:val="22"/>
        <w:numPr>
          <w:ilvl w:val="0"/>
          <w:numId w:val="53"/>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Вывоз отходов обеспечивают:</w:t>
      </w:r>
    </w:p>
    <w:p w:rsidR="003A2258" w:rsidRPr="00386A8F" w:rsidRDefault="003A2258" w:rsidP="00386A8F">
      <w:pPr>
        <w:pStyle w:val="22"/>
        <w:numPr>
          <w:ilvl w:val="0"/>
          <w:numId w:val="55"/>
        </w:numPr>
        <w:shd w:val="clear" w:color="auto" w:fill="auto"/>
        <w:tabs>
          <w:tab w:val="left" w:pos="567"/>
          <w:tab w:val="left" w:pos="1096"/>
          <w:tab w:val="left" w:pos="888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жилищном фонде - управляющие организации (собственники помещений в многоквартирном доме при непосредственном управлении многоквартирным домом) путем заключения договора со специализированной организацией;</w:t>
      </w:r>
      <w:r w:rsidRPr="00386A8F">
        <w:rPr>
          <w:rFonts w:ascii="Times New Roman" w:hAnsi="Times New Roman" w:cs="Times New Roman"/>
          <w:sz w:val="24"/>
          <w:szCs w:val="24"/>
        </w:rPr>
        <w:tab/>
        <w:t>.</w:t>
      </w:r>
    </w:p>
    <w:p w:rsidR="003A2258" w:rsidRPr="00386A8F" w:rsidRDefault="003A2258" w:rsidP="00386A8F">
      <w:pPr>
        <w:pStyle w:val="22"/>
        <w:numPr>
          <w:ilvl w:val="0"/>
          <w:numId w:val="55"/>
        </w:numPr>
        <w:shd w:val="clear" w:color="auto" w:fill="auto"/>
        <w:tabs>
          <w:tab w:val="left" w:pos="567"/>
          <w:tab w:val="left" w:pos="112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индивидуальных жилых домах - собственники жилых домов самостоятельно (при наличии соответствующей лицензии на осуществление данного вида деятельности, если наличие такой лицензии предусмотрено законом) или путем заключения договора со специализированной организацией;</w:t>
      </w:r>
    </w:p>
    <w:p w:rsidR="003A2258" w:rsidRPr="00386A8F" w:rsidRDefault="003A2258" w:rsidP="00386A8F">
      <w:pPr>
        <w:pStyle w:val="22"/>
        <w:numPr>
          <w:ilvl w:val="0"/>
          <w:numId w:val="55"/>
        </w:numPr>
        <w:shd w:val="clear" w:color="auto" w:fill="auto"/>
        <w:tabs>
          <w:tab w:val="left" w:pos="567"/>
          <w:tab w:val="left" w:pos="112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по иным территориям — правообладатели соответствующих земельных участков путем заключения договора со специализированной организацией.</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Вывоз отходов в многоквартирном жилищном фонде осуществляется ежедневно, вывоз крупногабаритного мусора - по мере накопления, но не реже двух раз в неделю.</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Вывоз и утилизацию оставшихся после строительства, текущего и капитального ремонта зданий и сооружений строительных отходов осуществляет производитель работ самостоятельно (при наличии соответствующей лицензии на осуществление данного вида деятельности, если наличие такой лицензии предусмотрено законом) или путем заключения договора со специализированной организацией.</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На объектах торговли и общественного питания вывоз отходов в зимний период осуществляется 1 раз в 3 дня, в летний период ежедневно.</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В целях исключения шумового воздействия на жителей в ночное время вывоз мусора от домовладений производится не ранее 7 часов и не позднее 22 часов.</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Не допускается наполнение контейнеров выше уровня верхнего края контейнера.</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При систематическом наполнении более чем на 2/3 объема контейнера следует предусматривать мероприятия по увеличению количества контейнеров, их объема или внедрению технологий раздельного сбора компонентов, являющихся вторичными материальными ресурсами.</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Не допускается сброс физическими и юридическими лицами жидких отходов и бытовых стоков на дворовой территории, озелененных территориях, тротуарах, проезжей части, в том числе пролив жидкой фракции при вывозе отходов бытового происхождения.</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Не допускается слив жидких отходов и сточных вод из специализированного автотранспорта вне специально оборудованных мест, указанных в договоре на прием сточных вод с организацией, обеспечивающей эксплуатацию систем водоотведения.</w:t>
      </w:r>
    </w:p>
    <w:p w:rsidR="003A2258" w:rsidRPr="00386A8F" w:rsidRDefault="003A2258" w:rsidP="00386A8F">
      <w:pPr>
        <w:pStyle w:val="22"/>
        <w:numPr>
          <w:ilvl w:val="0"/>
          <w:numId w:val="53"/>
        </w:numPr>
        <w:shd w:val="clear" w:color="auto" w:fill="auto"/>
        <w:tabs>
          <w:tab w:val="left" w:pos="567"/>
          <w:tab w:val="left" w:pos="112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Ответственность за осуществление вывоза отходов и соблюдение специализированной организацией графика вывоза отходов несут правообладатели (уполномоченные лица) соответствующих земельных участков:</w:t>
      </w:r>
    </w:p>
    <w:p w:rsidR="003A2258" w:rsidRPr="00386A8F" w:rsidRDefault="003A2258" w:rsidP="00386A8F">
      <w:pPr>
        <w:pStyle w:val="22"/>
        <w:numPr>
          <w:ilvl w:val="0"/>
          <w:numId w:val="56"/>
        </w:numPr>
        <w:shd w:val="clear" w:color="auto" w:fill="auto"/>
        <w:tabs>
          <w:tab w:val="left" w:pos="567"/>
          <w:tab w:val="left" w:pos="112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жилищном фонде - управляющие организации (собственники помещений в многоквартирном доме при непосредственном управлении многоквартирным домом), заключившие договор со специализированной организацией;</w:t>
      </w:r>
    </w:p>
    <w:p w:rsidR="003A2258" w:rsidRPr="00386A8F" w:rsidRDefault="003A2258" w:rsidP="00386A8F">
      <w:pPr>
        <w:pStyle w:val="22"/>
        <w:numPr>
          <w:ilvl w:val="0"/>
          <w:numId w:val="56"/>
        </w:numPr>
        <w:shd w:val="clear" w:color="auto" w:fill="auto"/>
        <w:tabs>
          <w:tab w:val="left" w:pos="567"/>
          <w:tab w:val="left" w:pos="111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lastRenderedPageBreak/>
        <w:t>в индивидуальных жилых домах - собственники жилых домов самостоятельно (при наличии соответствующей лицензии на осуществление данного вида деятельности, если наличие такой лицензии предусмотрено законом) или путем заключения договора со специализированной организацией;</w:t>
      </w:r>
    </w:p>
    <w:p w:rsidR="003A2258" w:rsidRPr="00386A8F" w:rsidRDefault="003A2258" w:rsidP="00386A8F">
      <w:pPr>
        <w:pStyle w:val="22"/>
        <w:numPr>
          <w:ilvl w:val="0"/>
          <w:numId w:val="56"/>
        </w:numPr>
        <w:shd w:val="clear" w:color="auto" w:fill="auto"/>
        <w:tabs>
          <w:tab w:val="left" w:pos="567"/>
          <w:tab w:val="left" w:pos="111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по иным территориям - правообладатели соответствующих земельных участков, заключившие договор со специализированной организацией.</w:t>
      </w:r>
    </w:p>
    <w:p w:rsidR="003A2258" w:rsidRPr="00386A8F" w:rsidRDefault="003A2258" w:rsidP="00386A8F">
      <w:pPr>
        <w:pStyle w:val="22"/>
        <w:numPr>
          <w:ilvl w:val="0"/>
          <w:numId w:val="53"/>
        </w:numPr>
        <w:shd w:val="clear" w:color="auto" w:fill="auto"/>
        <w:tabs>
          <w:tab w:val="left" w:pos="567"/>
          <w:tab w:val="left" w:pos="111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Уборку контейнерных площадок обеспечивают:</w:t>
      </w:r>
    </w:p>
    <w:p w:rsidR="003A2258" w:rsidRPr="00386A8F" w:rsidRDefault="003A2258" w:rsidP="00386A8F">
      <w:pPr>
        <w:pStyle w:val="22"/>
        <w:numPr>
          <w:ilvl w:val="0"/>
          <w:numId w:val="57"/>
        </w:numPr>
        <w:shd w:val="clear" w:color="auto" w:fill="auto"/>
        <w:tabs>
          <w:tab w:val="left" w:pos="567"/>
          <w:tab w:val="left" w:pos="111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жилищном фонде -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rsidR="003A2258" w:rsidRPr="00386A8F" w:rsidRDefault="003A2258" w:rsidP="00386A8F">
      <w:pPr>
        <w:pStyle w:val="22"/>
        <w:numPr>
          <w:ilvl w:val="0"/>
          <w:numId w:val="57"/>
        </w:numPr>
        <w:shd w:val="clear" w:color="auto" w:fill="auto"/>
        <w:tabs>
          <w:tab w:val="left" w:pos="567"/>
          <w:tab w:val="left" w:pos="111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индивидуальных жилых домах - собственники жилых домов самостоятельно либо путем заключения договора со специализированной организацией;</w:t>
      </w:r>
    </w:p>
    <w:p w:rsidR="003A2258" w:rsidRPr="00386A8F" w:rsidRDefault="003A2258" w:rsidP="00386A8F">
      <w:pPr>
        <w:pStyle w:val="22"/>
        <w:numPr>
          <w:ilvl w:val="0"/>
          <w:numId w:val="57"/>
        </w:numPr>
        <w:shd w:val="clear" w:color="auto" w:fill="auto"/>
        <w:tabs>
          <w:tab w:val="left" w:pos="567"/>
          <w:tab w:val="left" w:pos="111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по иным территориям - правообладатели соответствующих земельных участков самостоятельно либо путем заключения договора со специализированной организацией.</w:t>
      </w:r>
    </w:p>
    <w:p w:rsidR="003A2258" w:rsidRPr="00386A8F" w:rsidRDefault="003A2258" w:rsidP="00386A8F">
      <w:pPr>
        <w:pStyle w:val="22"/>
        <w:numPr>
          <w:ilvl w:val="0"/>
          <w:numId w:val="53"/>
        </w:numPr>
        <w:shd w:val="clear" w:color="auto" w:fill="auto"/>
        <w:tabs>
          <w:tab w:val="left" w:pos="567"/>
          <w:tab w:val="left" w:pos="111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Ответственность за соблюдение графика уборки контейнерной площадки и прилегающей к ней территории с учетом требований санитарных правил и норм, а также в зимнее время года очистку от снега и наледи, подходов и подъездов к контейнерной площадке с целью создания условий для проезда специализированного автотранспорта и пользования населением несут:</w:t>
      </w:r>
    </w:p>
    <w:p w:rsidR="003A2258" w:rsidRPr="00386A8F" w:rsidRDefault="003A2258" w:rsidP="00386A8F">
      <w:pPr>
        <w:pStyle w:val="22"/>
        <w:numPr>
          <w:ilvl w:val="0"/>
          <w:numId w:val="58"/>
        </w:numPr>
        <w:shd w:val="clear" w:color="auto" w:fill="auto"/>
        <w:tabs>
          <w:tab w:val="left" w:pos="567"/>
          <w:tab w:val="left" w:pos="111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жилищном фонде - управляющие организации (собственники помещений в многоквартирном доме при непосредственном управлении многоквартирным домом), в том числе заключившие договор со специализированной организацией;</w:t>
      </w:r>
    </w:p>
    <w:p w:rsidR="003A2258" w:rsidRPr="00386A8F" w:rsidRDefault="003A2258" w:rsidP="00386A8F">
      <w:pPr>
        <w:pStyle w:val="22"/>
        <w:numPr>
          <w:ilvl w:val="0"/>
          <w:numId w:val="58"/>
        </w:numPr>
        <w:shd w:val="clear" w:color="auto" w:fill="auto"/>
        <w:tabs>
          <w:tab w:val="left" w:pos="567"/>
          <w:tab w:val="left" w:pos="111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индивидуальных жилых домах - собственники жилых домов, в том числе заключившие договор со специализированной организацией;</w:t>
      </w:r>
    </w:p>
    <w:p w:rsidR="003A2258" w:rsidRPr="00386A8F" w:rsidRDefault="003A2258" w:rsidP="00386A8F">
      <w:pPr>
        <w:pStyle w:val="22"/>
        <w:numPr>
          <w:ilvl w:val="0"/>
          <w:numId w:val="58"/>
        </w:numPr>
        <w:shd w:val="clear" w:color="auto" w:fill="auto"/>
        <w:tabs>
          <w:tab w:val="left" w:pos="567"/>
          <w:tab w:val="left" w:pos="111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по иным территориям - правообладатели соответствующих земельных участков, в том числе заключившие договор со специализированной организацией.</w:t>
      </w:r>
    </w:p>
    <w:p w:rsidR="003A2258" w:rsidRPr="00386A8F" w:rsidRDefault="003A2258" w:rsidP="00386A8F">
      <w:pPr>
        <w:pStyle w:val="22"/>
        <w:numPr>
          <w:ilvl w:val="0"/>
          <w:numId w:val="53"/>
        </w:numPr>
        <w:shd w:val="clear" w:color="auto" w:fill="auto"/>
        <w:tabs>
          <w:tab w:val="left" w:pos="567"/>
          <w:tab w:val="left" w:pos="111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Сбор и временное хранение отходов производства промышленных предприятий осуществляются силами этих предприятий на специально отведенных для этого местах. Складирование отходов на территории предприятия вне специально отведенных оборудованных мест и превышение разрешенного к временному накоплению количества отходов запрещается. Временное складирование растительного и иного грунта разрешается только на специально отведенных участках.</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Места для накопления отходов на обособленных территориях предприятий и организаций определяет собственник (пользователь) земельного участка самостоятельно с учетом санитарных, экологических, требований путем утверждения схемы мест накопления отходов.</w:t>
      </w:r>
    </w:p>
    <w:p w:rsidR="003A2258" w:rsidRPr="00386A8F" w:rsidRDefault="003A2258" w:rsidP="00386A8F">
      <w:pPr>
        <w:pStyle w:val="22"/>
        <w:numPr>
          <w:ilvl w:val="0"/>
          <w:numId w:val="53"/>
        </w:numPr>
        <w:shd w:val="clear" w:color="auto" w:fill="auto"/>
        <w:tabs>
          <w:tab w:val="left" w:pos="567"/>
          <w:tab w:val="left" w:pos="119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Не допускается нахождение в урнах, контейнерах, бункера</w:t>
      </w:r>
      <w:proofErr w:type="gramStart"/>
      <w:r w:rsidRPr="00386A8F">
        <w:rPr>
          <w:rFonts w:ascii="Times New Roman" w:hAnsi="Times New Roman" w:cs="Times New Roman"/>
          <w:sz w:val="24"/>
          <w:szCs w:val="24"/>
        </w:rPr>
        <w:t>х-</w:t>
      </w:r>
      <w:proofErr w:type="gramEnd"/>
      <w:r w:rsidRPr="00386A8F">
        <w:rPr>
          <w:rFonts w:ascii="Times New Roman" w:hAnsi="Times New Roman" w:cs="Times New Roman"/>
          <w:sz w:val="24"/>
          <w:szCs w:val="24"/>
        </w:rPr>
        <w:t xml:space="preserve"> накопителях крупногабаритного мусора, строительных отходов, осветительных приборов и электрических ламп, содержащих ртуть, батареек, земли, смета, непогашенных углей, тлеющих материалов, отходов </w:t>
      </w:r>
      <w:proofErr w:type="spellStart"/>
      <w:r w:rsidRPr="00386A8F">
        <w:rPr>
          <w:rFonts w:ascii="Times New Roman" w:hAnsi="Times New Roman" w:cs="Times New Roman"/>
          <w:sz w:val="24"/>
          <w:szCs w:val="24"/>
        </w:rPr>
        <w:t>горюче</w:t>
      </w:r>
      <w:r w:rsidRPr="00386A8F">
        <w:rPr>
          <w:rFonts w:ascii="Times New Roman" w:hAnsi="Times New Roman" w:cs="Times New Roman"/>
          <w:sz w:val="24"/>
          <w:szCs w:val="24"/>
        </w:rPr>
        <w:softHyphen/>
        <w:t>смазочных</w:t>
      </w:r>
      <w:proofErr w:type="spellEnd"/>
      <w:r w:rsidRPr="00386A8F">
        <w:rPr>
          <w:rFonts w:ascii="Times New Roman" w:hAnsi="Times New Roman" w:cs="Times New Roman"/>
          <w:sz w:val="24"/>
          <w:szCs w:val="24"/>
        </w:rPr>
        <w:t xml:space="preserve"> материалов.</w:t>
      </w:r>
    </w:p>
    <w:p w:rsidR="003A2258" w:rsidRPr="00386A8F" w:rsidRDefault="003A2258" w:rsidP="00386A8F">
      <w:pPr>
        <w:pStyle w:val="22"/>
        <w:numPr>
          <w:ilvl w:val="0"/>
          <w:numId w:val="53"/>
        </w:numPr>
        <w:shd w:val="clear" w:color="auto" w:fill="auto"/>
        <w:tabs>
          <w:tab w:val="left" w:pos="567"/>
          <w:tab w:val="left" w:pos="119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Не допускается сжигание отходов в урнах, контейнерах, бункера</w:t>
      </w:r>
      <w:proofErr w:type="gramStart"/>
      <w:r w:rsidRPr="00386A8F">
        <w:rPr>
          <w:rFonts w:ascii="Times New Roman" w:hAnsi="Times New Roman" w:cs="Times New Roman"/>
          <w:sz w:val="24"/>
          <w:szCs w:val="24"/>
        </w:rPr>
        <w:t>х-</w:t>
      </w:r>
      <w:proofErr w:type="gramEnd"/>
      <w:r w:rsidRPr="00386A8F">
        <w:rPr>
          <w:rFonts w:ascii="Times New Roman" w:hAnsi="Times New Roman" w:cs="Times New Roman"/>
          <w:sz w:val="24"/>
          <w:szCs w:val="24"/>
        </w:rPr>
        <w:t xml:space="preserve"> накопителях и на контейнерных площадках.</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Собственники (пользователи) контейнеров, бункеров-накопителей и контейнерных площадок, а также лица, их обслуживающие, принимают меры, направленные на предотвращение возгорания отходов в них.</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В случае возгорания отходов собственники (пользователи) контейнеров, бункеров-накопителей и контейнерных площадок, а также лица, их обслуживающие, принимают меры по тушению горящих (тлеющих) отходов. Следы возгорания ликвидируются в течение суток путем окраски или иным способом, за исключением случаев проведения административного или иного расследования причин возгорания в порядке, предусмотренном законодательством Российской Федерации.</w:t>
      </w:r>
    </w:p>
    <w:p w:rsidR="003A2258" w:rsidRPr="00386A8F" w:rsidRDefault="003A2258" w:rsidP="00386A8F">
      <w:pPr>
        <w:pStyle w:val="22"/>
        <w:numPr>
          <w:ilvl w:val="0"/>
          <w:numId w:val="53"/>
        </w:numPr>
        <w:shd w:val="clear" w:color="auto" w:fill="auto"/>
        <w:tabs>
          <w:tab w:val="left" w:pos="567"/>
          <w:tab w:val="left" w:pos="119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Площадки для накопления отходов должны быть обустроены и размещены в соответствии с действующими санитарными правилами.</w:t>
      </w:r>
    </w:p>
    <w:p w:rsidR="003A2258" w:rsidRPr="00386A8F" w:rsidRDefault="003A2258" w:rsidP="00386A8F">
      <w:pPr>
        <w:pStyle w:val="22"/>
        <w:numPr>
          <w:ilvl w:val="0"/>
          <w:numId w:val="53"/>
        </w:numPr>
        <w:shd w:val="clear" w:color="auto" w:fill="auto"/>
        <w:tabs>
          <w:tab w:val="left" w:pos="567"/>
          <w:tab w:val="left" w:pos="119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Контейнеры и бункеры-накопители для сбора отходов размещаются (устанавливаются) на специально оборудованных площадках. Запрещается устанавливать контейнеры и бункеры-</w:t>
      </w:r>
      <w:r w:rsidRPr="00386A8F">
        <w:rPr>
          <w:rFonts w:ascii="Times New Roman" w:hAnsi="Times New Roman" w:cs="Times New Roman"/>
          <w:sz w:val="24"/>
          <w:szCs w:val="24"/>
        </w:rPr>
        <w:lastRenderedPageBreak/>
        <w:t>накопители на проезжей части, тротуарах, газонах, в проходных арках домов.</w:t>
      </w:r>
    </w:p>
    <w:p w:rsidR="003A2258" w:rsidRPr="00386A8F" w:rsidRDefault="003A2258" w:rsidP="00386A8F">
      <w:pPr>
        <w:pStyle w:val="22"/>
        <w:numPr>
          <w:ilvl w:val="0"/>
          <w:numId w:val="53"/>
        </w:numPr>
        <w:shd w:val="clear" w:color="auto" w:fill="auto"/>
        <w:tabs>
          <w:tab w:val="left" w:pos="567"/>
          <w:tab w:val="left" w:pos="119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Площадки для установки контейнеров и бункеров-накопителей для сбора отходов должны быть с асфальтовым или бетонным покрытием, уклоном в сторону проезжей части и удобным подъездом для </w:t>
      </w:r>
      <w:proofErr w:type="spellStart"/>
      <w:r w:rsidRPr="00386A8F">
        <w:rPr>
          <w:rFonts w:ascii="Times New Roman" w:hAnsi="Times New Roman" w:cs="Times New Roman"/>
          <w:sz w:val="24"/>
          <w:szCs w:val="24"/>
        </w:rPr>
        <w:t>спецавтотранспорта</w:t>
      </w:r>
      <w:proofErr w:type="spellEnd"/>
      <w:r w:rsidRPr="00386A8F">
        <w:rPr>
          <w:rFonts w:ascii="Times New Roman" w:hAnsi="Times New Roman" w:cs="Times New Roman"/>
          <w:sz w:val="24"/>
          <w:szCs w:val="24"/>
        </w:rPr>
        <w:t>.</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Площадка для накопления отходов должна иметь с трех сторон ограждение высотой 1,5 м, чтобы не допускать попадания мусора на прилегающую территорию.</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В темное время суток площадки, предназначенные для накопления отходов многоквартирных жилых домов, должны быть освещены.</w:t>
      </w:r>
    </w:p>
    <w:p w:rsidR="003A2258" w:rsidRPr="00386A8F" w:rsidRDefault="003A2258" w:rsidP="00386A8F">
      <w:pPr>
        <w:pStyle w:val="22"/>
        <w:numPr>
          <w:ilvl w:val="0"/>
          <w:numId w:val="53"/>
        </w:numPr>
        <w:shd w:val="clear" w:color="auto" w:fill="auto"/>
        <w:tabs>
          <w:tab w:val="left" w:pos="567"/>
          <w:tab w:val="left" w:pos="119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Площадки, предназначенные для сбора смешанных отходов, должны быть удалены от жилых домов, детских учреждений, спортивных площадок и от мест отдыха населения на расстояние, определенное требованиями санитарных правил, но не мешать проезду транспорта.</w:t>
      </w:r>
    </w:p>
    <w:p w:rsidR="003A2258" w:rsidRPr="00386A8F" w:rsidRDefault="003A2258" w:rsidP="00386A8F">
      <w:pPr>
        <w:pStyle w:val="22"/>
        <w:numPr>
          <w:ilvl w:val="0"/>
          <w:numId w:val="53"/>
        </w:numPr>
        <w:shd w:val="clear" w:color="auto" w:fill="auto"/>
        <w:tabs>
          <w:tab w:val="left" w:pos="567"/>
          <w:tab w:val="left" w:pos="119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Площадки для накопления отходов, контейнеры и бункер</w:t>
      </w:r>
      <w:proofErr w:type="gramStart"/>
      <w:r w:rsidRPr="00386A8F">
        <w:rPr>
          <w:rFonts w:ascii="Times New Roman" w:hAnsi="Times New Roman" w:cs="Times New Roman"/>
          <w:sz w:val="24"/>
          <w:szCs w:val="24"/>
        </w:rPr>
        <w:t>ы-</w:t>
      </w:r>
      <w:proofErr w:type="gramEnd"/>
      <w:r w:rsidRPr="00386A8F">
        <w:rPr>
          <w:rFonts w:ascii="Times New Roman" w:hAnsi="Times New Roman" w:cs="Times New Roman"/>
          <w:sz w:val="24"/>
          <w:szCs w:val="24"/>
        </w:rPr>
        <w:t xml:space="preserve"> накопители должны быть в технически исправном состоянии, покрашены и иметь маркировку с указанием владельца. Замена контейнеров для сбора отходов проводится по мере необходимости.</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Ремонт и замену непригодных к дальнейшему использованию контейнеров и бункеров-накопителей производят их собственники и (или) владельцы.</w:t>
      </w:r>
    </w:p>
    <w:p w:rsidR="003A2258" w:rsidRPr="00386A8F" w:rsidRDefault="003A2258" w:rsidP="00386A8F">
      <w:pPr>
        <w:pStyle w:val="22"/>
        <w:shd w:val="clear" w:color="auto" w:fill="auto"/>
        <w:tabs>
          <w:tab w:val="left" w:pos="567"/>
        </w:tabs>
        <w:spacing w:before="0" w:after="0" w:line="240" w:lineRule="auto"/>
        <w:ind w:firstLine="740"/>
        <w:rPr>
          <w:rFonts w:ascii="Times New Roman" w:hAnsi="Times New Roman" w:cs="Times New Roman"/>
          <w:sz w:val="24"/>
          <w:szCs w:val="24"/>
        </w:rPr>
      </w:pPr>
      <w:r w:rsidRPr="00386A8F">
        <w:rPr>
          <w:rFonts w:ascii="Times New Roman" w:hAnsi="Times New Roman" w:cs="Times New Roman"/>
          <w:sz w:val="24"/>
          <w:szCs w:val="24"/>
        </w:rPr>
        <w:t>Не допускается наличие на контейнерах, бункерах-накопителях, урнах и ограждениях контейнерных площадок объявлений, надписей и рисунков, не связанных со сбором отходов или благоустройством.</w:t>
      </w:r>
    </w:p>
    <w:p w:rsidR="003A2258" w:rsidRPr="00386A8F" w:rsidRDefault="003A2258" w:rsidP="00386A8F">
      <w:pPr>
        <w:pStyle w:val="22"/>
        <w:shd w:val="clear" w:color="auto" w:fill="auto"/>
        <w:tabs>
          <w:tab w:val="left" w:pos="567"/>
        </w:tabs>
        <w:spacing w:before="0" w:after="0" w:line="240" w:lineRule="auto"/>
        <w:ind w:firstLine="740"/>
        <w:rPr>
          <w:rFonts w:ascii="Times New Roman" w:hAnsi="Times New Roman" w:cs="Times New Roman"/>
          <w:sz w:val="24"/>
          <w:szCs w:val="24"/>
        </w:rPr>
      </w:pPr>
      <w:r w:rsidRPr="00386A8F">
        <w:rPr>
          <w:rFonts w:ascii="Times New Roman" w:hAnsi="Times New Roman" w:cs="Times New Roman"/>
          <w:sz w:val="24"/>
          <w:szCs w:val="24"/>
        </w:rPr>
        <w:t>Ограждение контейнерных площадок не должно иметь повреждений.</w:t>
      </w:r>
    </w:p>
    <w:p w:rsidR="003A2258" w:rsidRPr="00386A8F" w:rsidRDefault="003A2258" w:rsidP="00386A8F">
      <w:pPr>
        <w:pStyle w:val="22"/>
        <w:shd w:val="clear" w:color="auto" w:fill="auto"/>
        <w:tabs>
          <w:tab w:val="left" w:pos="567"/>
        </w:tabs>
        <w:spacing w:before="0" w:after="0" w:line="240" w:lineRule="auto"/>
        <w:ind w:firstLine="740"/>
        <w:rPr>
          <w:rFonts w:ascii="Times New Roman" w:hAnsi="Times New Roman" w:cs="Times New Roman"/>
          <w:sz w:val="24"/>
          <w:szCs w:val="24"/>
        </w:rPr>
      </w:pPr>
      <w:r w:rsidRPr="00386A8F">
        <w:rPr>
          <w:rFonts w:ascii="Times New Roman" w:hAnsi="Times New Roman" w:cs="Times New Roman"/>
          <w:sz w:val="24"/>
          <w:szCs w:val="24"/>
        </w:rPr>
        <w:t>Устранение повреждений, неисправностей, надписей, объявлений и рисунков производят лица, ответственные за содержание контейнерных площадок, в течени</w:t>
      </w:r>
      <w:proofErr w:type="gramStart"/>
      <w:r w:rsidRPr="00386A8F">
        <w:rPr>
          <w:rFonts w:ascii="Times New Roman" w:hAnsi="Times New Roman" w:cs="Times New Roman"/>
          <w:sz w:val="24"/>
          <w:szCs w:val="24"/>
        </w:rPr>
        <w:t>и</w:t>
      </w:r>
      <w:proofErr w:type="gramEnd"/>
      <w:r w:rsidRPr="00386A8F">
        <w:rPr>
          <w:rFonts w:ascii="Times New Roman" w:hAnsi="Times New Roman" w:cs="Times New Roman"/>
          <w:sz w:val="24"/>
          <w:szCs w:val="24"/>
        </w:rPr>
        <w:t xml:space="preserve"> 3 суток с момента обнаружения.</w:t>
      </w:r>
    </w:p>
    <w:p w:rsidR="003A2258" w:rsidRPr="00386A8F" w:rsidRDefault="003A2258" w:rsidP="00386A8F">
      <w:pPr>
        <w:pStyle w:val="22"/>
        <w:numPr>
          <w:ilvl w:val="0"/>
          <w:numId w:val="53"/>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Контейнеры для сбора отходов на автозаправочных станциях (АЗС) должны быть оборудованы крышками и запираться на замки.</w:t>
      </w:r>
    </w:p>
    <w:p w:rsidR="003A2258" w:rsidRPr="00386A8F" w:rsidRDefault="003A2258" w:rsidP="00386A8F">
      <w:pPr>
        <w:pStyle w:val="22"/>
        <w:numPr>
          <w:ilvl w:val="0"/>
          <w:numId w:val="53"/>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Юридические лица и индивидуальные предприниматели несут ответственность за содержание принадлежащих им и эксплуатируемых ими контейнеров и площадок для сбора мусора и отходов.</w:t>
      </w:r>
    </w:p>
    <w:p w:rsidR="003A2258" w:rsidRPr="00386A8F" w:rsidRDefault="003A2258" w:rsidP="00386A8F">
      <w:pPr>
        <w:pStyle w:val="22"/>
        <w:numPr>
          <w:ilvl w:val="0"/>
          <w:numId w:val="53"/>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Конструкция выгребных ям должна исключать возможность фильтрации ее содержимого в грунт, поступления загрязненного стока на территории общего пользования в случае аварийного переполнения.</w:t>
      </w:r>
    </w:p>
    <w:p w:rsidR="003A2258" w:rsidRPr="00386A8F" w:rsidRDefault="003A2258" w:rsidP="00386A8F">
      <w:pPr>
        <w:pStyle w:val="22"/>
        <w:numPr>
          <w:ilvl w:val="0"/>
          <w:numId w:val="53"/>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Информирование граждан о порядке, местах и условиях сбора несортированных отходов из жилищ и отдельных видов отходов бытового происхождения осуществляется:</w:t>
      </w:r>
      <w:r w:rsidRPr="00386A8F">
        <w:rPr>
          <w:rFonts w:ascii="Times New Roman" w:hAnsi="Times New Roman" w:cs="Times New Roman"/>
          <w:sz w:val="24"/>
          <w:szCs w:val="24"/>
        </w:rPr>
        <w:tab/>
      </w:r>
    </w:p>
    <w:p w:rsidR="003A2258" w:rsidRPr="00386A8F" w:rsidRDefault="003A2258" w:rsidP="00386A8F">
      <w:pPr>
        <w:pStyle w:val="22"/>
        <w:numPr>
          <w:ilvl w:val="0"/>
          <w:numId w:val="59"/>
        </w:numPr>
        <w:shd w:val="clear" w:color="auto" w:fill="auto"/>
        <w:tabs>
          <w:tab w:val="left" w:pos="567"/>
          <w:tab w:val="left" w:pos="110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лицами, осуществляющими управление многоквартирными жилыми домами путем размещения информации в подъездах (в районе люков мусоропроводов и на информационных стендах), в местах сбора и накопления отходов, а также иными способами;</w:t>
      </w:r>
    </w:p>
    <w:p w:rsidR="003A2258" w:rsidRPr="00386A8F" w:rsidRDefault="003A2258" w:rsidP="00386A8F">
      <w:pPr>
        <w:pStyle w:val="22"/>
        <w:numPr>
          <w:ilvl w:val="0"/>
          <w:numId w:val="59"/>
        </w:numPr>
        <w:shd w:val="clear" w:color="auto" w:fill="auto"/>
        <w:tabs>
          <w:tab w:val="left" w:pos="567"/>
          <w:tab w:val="left" w:pos="117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гаражными, садово-дачными (огородническими) товариществами и кооперативами на информационных стендах, в местах сбора и накопления отходов, а также иными способами;</w:t>
      </w:r>
    </w:p>
    <w:p w:rsidR="003A2258" w:rsidRPr="00386A8F" w:rsidRDefault="003A2258" w:rsidP="00386A8F">
      <w:pPr>
        <w:pStyle w:val="22"/>
        <w:numPr>
          <w:ilvl w:val="0"/>
          <w:numId w:val="59"/>
        </w:numPr>
        <w:shd w:val="clear" w:color="auto" w:fill="auto"/>
        <w:tabs>
          <w:tab w:val="left" w:pos="567"/>
          <w:tab w:val="left" w:pos="110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администрацией сельского поселения путем размещения информации на официальном портале в сети «Интернет».</w:t>
      </w:r>
    </w:p>
    <w:p w:rsidR="003A2258" w:rsidRPr="00386A8F" w:rsidRDefault="003A2258" w:rsidP="00386A8F">
      <w:pPr>
        <w:pStyle w:val="22"/>
        <w:shd w:val="clear" w:color="auto" w:fill="auto"/>
        <w:tabs>
          <w:tab w:val="left" w:pos="567"/>
        </w:tabs>
        <w:spacing w:before="0" w:after="0" w:line="240" w:lineRule="auto"/>
        <w:ind w:firstLine="740"/>
        <w:rPr>
          <w:rFonts w:ascii="Times New Roman" w:hAnsi="Times New Roman" w:cs="Times New Roman"/>
          <w:sz w:val="24"/>
          <w:szCs w:val="24"/>
        </w:rPr>
      </w:pPr>
      <w:r w:rsidRPr="00386A8F">
        <w:rPr>
          <w:rFonts w:ascii="Times New Roman" w:hAnsi="Times New Roman" w:cs="Times New Roman"/>
          <w:sz w:val="24"/>
          <w:szCs w:val="24"/>
        </w:rPr>
        <w:t>Информация в краткой доступной форме должна содержать сведения:</w:t>
      </w:r>
    </w:p>
    <w:p w:rsidR="003A2258" w:rsidRPr="00386A8F" w:rsidRDefault="003A2258" w:rsidP="00386A8F">
      <w:pPr>
        <w:pStyle w:val="22"/>
        <w:numPr>
          <w:ilvl w:val="0"/>
          <w:numId w:val="50"/>
        </w:numPr>
        <w:shd w:val="clear" w:color="auto" w:fill="auto"/>
        <w:tabs>
          <w:tab w:val="left" w:pos="567"/>
          <w:tab w:val="left" w:pos="98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 видах отходов, разрешенных к складированию в данном месте;</w:t>
      </w:r>
    </w:p>
    <w:p w:rsidR="003A2258" w:rsidRPr="00386A8F" w:rsidRDefault="003A2258" w:rsidP="00386A8F">
      <w:pPr>
        <w:pStyle w:val="22"/>
        <w:numPr>
          <w:ilvl w:val="0"/>
          <w:numId w:val="50"/>
        </w:numPr>
        <w:shd w:val="clear" w:color="auto" w:fill="auto"/>
        <w:tabs>
          <w:tab w:val="left" w:pos="567"/>
          <w:tab w:val="left" w:pos="989"/>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 видах отходов, запрещенных к складированию в данном месте;</w:t>
      </w:r>
    </w:p>
    <w:p w:rsidR="003A2258" w:rsidRPr="00386A8F" w:rsidRDefault="003A2258" w:rsidP="00386A8F">
      <w:pPr>
        <w:pStyle w:val="22"/>
        <w:numPr>
          <w:ilvl w:val="0"/>
          <w:numId w:val="50"/>
        </w:numPr>
        <w:shd w:val="clear" w:color="auto" w:fill="auto"/>
        <w:tabs>
          <w:tab w:val="left" w:pos="567"/>
          <w:tab w:val="left" w:pos="989"/>
          <w:tab w:val="left" w:pos="890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 ближайших местах сбора ртутьсодержащих отходов;</w:t>
      </w:r>
    </w:p>
    <w:p w:rsidR="003A2258" w:rsidRPr="00386A8F" w:rsidRDefault="003A2258" w:rsidP="00386A8F">
      <w:pPr>
        <w:pStyle w:val="22"/>
        <w:numPr>
          <w:ilvl w:val="0"/>
          <w:numId w:val="50"/>
        </w:numPr>
        <w:shd w:val="clear" w:color="auto" w:fill="auto"/>
        <w:tabs>
          <w:tab w:val="left" w:pos="567"/>
          <w:tab w:val="left" w:pos="95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график вывоза отходов с указанием дней и времени, наименования организации и телефона лиц, ответственных за содержание контейнерной площадки или площадки для накопления крупногабаритных отходов;</w:t>
      </w:r>
    </w:p>
    <w:p w:rsidR="003A2258" w:rsidRPr="00386A8F" w:rsidRDefault="003A2258" w:rsidP="00386A8F">
      <w:pPr>
        <w:pStyle w:val="22"/>
        <w:numPr>
          <w:ilvl w:val="0"/>
          <w:numId w:val="50"/>
        </w:numPr>
        <w:shd w:val="clear" w:color="auto" w:fill="auto"/>
        <w:tabs>
          <w:tab w:val="left" w:pos="567"/>
          <w:tab w:val="left" w:pos="95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адрес электронного ресурса администрации сельского поселения в сети «Интернет», содержащего сведения о порядке сбора и иного обращения с отходами бытового происхождения.</w:t>
      </w:r>
    </w:p>
    <w:p w:rsidR="003A2258" w:rsidRPr="00386A8F" w:rsidRDefault="003A2258" w:rsidP="00386A8F">
      <w:pPr>
        <w:pStyle w:val="22"/>
        <w:shd w:val="clear" w:color="auto" w:fill="auto"/>
        <w:tabs>
          <w:tab w:val="left" w:pos="567"/>
        </w:tabs>
        <w:spacing w:before="0" w:after="0" w:line="240" w:lineRule="auto"/>
        <w:ind w:firstLine="740"/>
        <w:rPr>
          <w:rFonts w:ascii="Times New Roman" w:hAnsi="Times New Roman" w:cs="Times New Roman"/>
          <w:sz w:val="24"/>
          <w:szCs w:val="24"/>
        </w:rPr>
      </w:pPr>
      <w:r w:rsidRPr="00386A8F">
        <w:rPr>
          <w:rFonts w:ascii="Times New Roman" w:hAnsi="Times New Roman" w:cs="Times New Roman"/>
          <w:sz w:val="24"/>
          <w:szCs w:val="24"/>
        </w:rPr>
        <w:t>На контейнерных площадках допускается размещать информацию об объектах, для которых предназначена данная контейнерная площадка, а также информацию для автомобилистов о запрете парковки на площадке, предназначенной для работы специального транспорта по вывозу отходов.</w:t>
      </w:r>
    </w:p>
    <w:p w:rsidR="003A2258" w:rsidRPr="00386A8F" w:rsidRDefault="003A2258" w:rsidP="00386A8F">
      <w:pPr>
        <w:pStyle w:val="22"/>
        <w:numPr>
          <w:ilvl w:val="0"/>
          <w:numId w:val="53"/>
        </w:numPr>
        <w:shd w:val="clear" w:color="auto" w:fill="auto"/>
        <w:tabs>
          <w:tab w:val="left" w:pos="567"/>
          <w:tab w:val="left" w:pos="120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lastRenderedPageBreak/>
        <w:t>Потребители ртутьсодержащих ламп (кроме физических лиц) осуществляют накопление отработанных ртутьсодержащих ламп.</w:t>
      </w:r>
    </w:p>
    <w:p w:rsidR="003A2258" w:rsidRPr="00386A8F" w:rsidRDefault="003A2258" w:rsidP="00386A8F">
      <w:pPr>
        <w:pStyle w:val="22"/>
        <w:shd w:val="clear" w:color="auto" w:fill="auto"/>
        <w:tabs>
          <w:tab w:val="left" w:pos="567"/>
        </w:tabs>
        <w:spacing w:before="0" w:after="0" w:line="240" w:lineRule="auto"/>
        <w:ind w:firstLine="740"/>
        <w:rPr>
          <w:rFonts w:ascii="Times New Roman" w:hAnsi="Times New Roman" w:cs="Times New Roman"/>
          <w:sz w:val="24"/>
          <w:szCs w:val="24"/>
        </w:rPr>
      </w:pPr>
      <w:proofErr w:type="gramStart"/>
      <w:r w:rsidRPr="00386A8F">
        <w:rPr>
          <w:rFonts w:ascii="Times New Roman" w:hAnsi="Times New Roman" w:cs="Times New Roman"/>
          <w:sz w:val="24"/>
          <w:szCs w:val="24"/>
        </w:rPr>
        <w:t>Управляющие организации (товарищества собственников жилья, жилищные кооперативы, иные специализированные потребительские кооперативы, собственники помещений в многоквартирном доме при непосредственном управлении многоквартирным домом) в рамках осуществления содержания общего имущества в многоквартирном доме обеспечивают организацию мест первичного сбора и размещения отработанных ртутьсодержащих ламп и их передачу специализированным организациям, имеющим лицензию на осуществление деятельности по обращению с отходами I класса опасности, в порядке, определенном</w:t>
      </w:r>
      <w:proofErr w:type="gramEnd"/>
      <w:r w:rsidRPr="00386A8F">
        <w:rPr>
          <w:rFonts w:ascii="Times New Roman" w:hAnsi="Times New Roman" w:cs="Times New Roman"/>
          <w:sz w:val="24"/>
          <w:szCs w:val="24"/>
        </w:rPr>
        <w:t xml:space="preserve"> постановлением Правительства Российской Федерации от 03.09.2010 № 681.</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proofErr w:type="gramStart"/>
      <w:r w:rsidRPr="00386A8F">
        <w:rPr>
          <w:rFonts w:ascii="Times New Roman" w:hAnsi="Times New Roman" w:cs="Times New Roman"/>
          <w:sz w:val="24"/>
          <w:szCs w:val="24"/>
        </w:rPr>
        <w:t>Хранение отработанных ртутьсодержащих ламп производится в специально выделенном для этой цели помещении, защищенном от химически агрессивных веществ, атмосферных осадков, поверхностных и грунтовых вод, а также в местах, исключающих повреждение тары.</w:t>
      </w:r>
      <w:proofErr w:type="gramEnd"/>
      <w:r w:rsidRPr="00386A8F">
        <w:rPr>
          <w:rFonts w:ascii="Times New Roman" w:hAnsi="Times New Roman" w:cs="Times New Roman"/>
          <w:sz w:val="24"/>
          <w:szCs w:val="24"/>
        </w:rPr>
        <w:t xml:space="preserve"> Не допускается совместное хранение поврежденных и неповрежденных ртутьсодержащих ламп. Хранение поврежденных ртутьсодержащих ламп осуществляется в специальной герметичной таре.</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Физические лица, проживающие в секторе индивидуальной жилой застройки, обязаны сдавать отработанные ртутьсодержащие лампы специализированным организациям, имеющим лицензию на осуществление деятельности по обращению с отходами I класса опасности.</w:t>
      </w:r>
    </w:p>
    <w:p w:rsidR="003A2258" w:rsidRPr="00386A8F" w:rsidRDefault="003A2258" w:rsidP="00386A8F">
      <w:pPr>
        <w:pStyle w:val="60"/>
        <w:shd w:val="clear" w:color="auto" w:fill="auto"/>
        <w:tabs>
          <w:tab w:val="left" w:pos="567"/>
        </w:tabs>
        <w:spacing w:line="240" w:lineRule="auto"/>
        <w:ind w:firstLine="760"/>
        <w:jc w:val="center"/>
        <w:rPr>
          <w:rFonts w:ascii="Times New Roman" w:hAnsi="Times New Roman" w:cs="Times New Roman"/>
          <w:sz w:val="24"/>
          <w:szCs w:val="24"/>
        </w:rPr>
      </w:pPr>
      <w:r w:rsidRPr="00386A8F">
        <w:rPr>
          <w:rFonts w:ascii="Times New Roman" w:hAnsi="Times New Roman" w:cs="Times New Roman"/>
          <w:sz w:val="24"/>
          <w:szCs w:val="24"/>
        </w:rPr>
        <w:t>Глава 5. Содержание фасадов жилых домов, нежилых зданий,</w:t>
      </w:r>
    </w:p>
    <w:p w:rsidR="003A2258" w:rsidRPr="00386A8F" w:rsidRDefault="003A2258" w:rsidP="00386A8F">
      <w:pPr>
        <w:pStyle w:val="60"/>
        <w:shd w:val="clear" w:color="auto" w:fill="auto"/>
        <w:tabs>
          <w:tab w:val="left" w:pos="567"/>
        </w:tabs>
        <w:spacing w:line="240" w:lineRule="auto"/>
        <w:ind w:left="20"/>
        <w:jc w:val="center"/>
        <w:rPr>
          <w:rFonts w:ascii="Times New Roman" w:hAnsi="Times New Roman" w:cs="Times New Roman"/>
          <w:sz w:val="24"/>
          <w:szCs w:val="24"/>
        </w:rPr>
      </w:pPr>
      <w:r w:rsidRPr="00386A8F">
        <w:rPr>
          <w:rFonts w:ascii="Times New Roman" w:hAnsi="Times New Roman" w:cs="Times New Roman"/>
          <w:sz w:val="24"/>
          <w:szCs w:val="24"/>
        </w:rPr>
        <w:t>строений и сооружений</w:t>
      </w:r>
    </w:p>
    <w:p w:rsidR="003A2258" w:rsidRPr="00386A8F" w:rsidRDefault="003A2258" w:rsidP="00386A8F">
      <w:pPr>
        <w:pStyle w:val="60"/>
        <w:shd w:val="clear" w:color="auto" w:fill="auto"/>
        <w:tabs>
          <w:tab w:val="left" w:pos="567"/>
        </w:tabs>
        <w:spacing w:line="240" w:lineRule="auto"/>
        <w:ind w:firstLine="760"/>
        <w:jc w:val="center"/>
        <w:rPr>
          <w:rFonts w:ascii="Times New Roman" w:hAnsi="Times New Roman" w:cs="Times New Roman"/>
          <w:sz w:val="24"/>
          <w:szCs w:val="24"/>
        </w:rPr>
      </w:pPr>
      <w:r w:rsidRPr="00386A8F">
        <w:rPr>
          <w:rFonts w:ascii="Times New Roman" w:hAnsi="Times New Roman" w:cs="Times New Roman"/>
          <w:sz w:val="24"/>
          <w:szCs w:val="24"/>
        </w:rPr>
        <w:t>Статья 26. Требования к внешнему виду жилых домов и нежилых зданий и сооружений</w:t>
      </w:r>
    </w:p>
    <w:p w:rsidR="003A2258" w:rsidRPr="00386A8F" w:rsidRDefault="003A2258" w:rsidP="00386A8F">
      <w:pPr>
        <w:pStyle w:val="22"/>
        <w:numPr>
          <w:ilvl w:val="0"/>
          <w:numId w:val="60"/>
        </w:numPr>
        <w:shd w:val="clear" w:color="auto" w:fill="auto"/>
        <w:tabs>
          <w:tab w:val="left" w:pos="567"/>
          <w:tab w:val="left" w:pos="1038"/>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 xml:space="preserve">Требования к внешнему виду и размещению архитектурных деталей и конструктивных элементов фасадов, включая цоколь, стилобат, карниз, архитрав, фриз, пояс, </w:t>
      </w:r>
      <w:proofErr w:type="spellStart"/>
      <w:r w:rsidRPr="00386A8F">
        <w:rPr>
          <w:rFonts w:ascii="Times New Roman" w:hAnsi="Times New Roman" w:cs="Times New Roman"/>
          <w:sz w:val="24"/>
          <w:szCs w:val="24"/>
        </w:rPr>
        <w:t>сандрик</w:t>
      </w:r>
      <w:proofErr w:type="spellEnd"/>
      <w:r w:rsidRPr="00386A8F">
        <w:rPr>
          <w:rFonts w:ascii="Times New Roman" w:hAnsi="Times New Roman" w:cs="Times New Roman"/>
          <w:sz w:val="24"/>
          <w:szCs w:val="24"/>
        </w:rPr>
        <w:t>, парапет, выступы, колонны, пилястры, пилоны, столбы, полуколонны, анты, кариатиды, атланты, лопатки, балконы, лоджии, эркеры, фронтон, аркаду, портик, колоннады, портал, окна, витрины, входы, входные группы, элементы входных групп (включая архитектурный проем, дверные конструкции, пандус, навес, козырек, лестницу, ступени, ограждение, приямок), ворота</w:t>
      </w:r>
      <w:proofErr w:type="gramEnd"/>
      <w:r w:rsidRPr="00386A8F">
        <w:rPr>
          <w:rFonts w:ascii="Times New Roman" w:hAnsi="Times New Roman" w:cs="Times New Roman"/>
          <w:sz w:val="24"/>
          <w:szCs w:val="24"/>
        </w:rPr>
        <w:t>, устанавливаются в соответствии с паспортом фасада.</w:t>
      </w:r>
    </w:p>
    <w:p w:rsidR="003A2258" w:rsidRPr="00386A8F" w:rsidRDefault="003A2258" w:rsidP="00386A8F">
      <w:pPr>
        <w:pStyle w:val="22"/>
        <w:numPr>
          <w:ilvl w:val="0"/>
          <w:numId w:val="60"/>
        </w:numPr>
        <w:shd w:val="clear" w:color="auto" w:fill="auto"/>
        <w:tabs>
          <w:tab w:val="left" w:pos="567"/>
          <w:tab w:val="left" w:pos="119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Цветовое решение архитектурных деталей и конструктивных элементов фасадов определяется паспортом цветового решения фасада, здания, сооружения.</w:t>
      </w:r>
    </w:p>
    <w:p w:rsidR="003A2258" w:rsidRPr="00386A8F" w:rsidRDefault="003A2258" w:rsidP="00386A8F">
      <w:pPr>
        <w:pStyle w:val="22"/>
        <w:numPr>
          <w:ilvl w:val="0"/>
          <w:numId w:val="60"/>
        </w:numPr>
        <w:shd w:val="clear" w:color="auto" w:fill="auto"/>
        <w:tabs>
          <w:tab w:val="left" w:pos="567"/>
          <w:tab w:val="left" w:pos="119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Изменение цветового решения архитектурных деталей и конструктивных элементов фасадов осуществляется:</w:t>
      </w:r>
    </w:p>
    <w:p w:rsidR="003A2258" w:rsidRPr="00386A8F" w:rsidRDefault="003A2258" w:rsidP="00386A8F">
      <w:pPr>
        <w:pStyle w:val="22"/>
        <w:numPr>
          <w:ilvl w:val="0"/>
          <w:numId w:val="61"/>
        </w:numPr>
        <w:shd w:val="clear" w:color="auto" w:fill="auto"/>
        <w:tabs>
          <w:tab w:val="left" w:pos="567"/>
          <w:tab w:val="left" w:pos="109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на основе сочетаний основных, составных и дополнительных цветов;</w:t>
      </w:r>
    </w:p>
    <w:p w:rsidR="003A2258" w:rsidRPr="00386A8F" w:rsidRDefault="003A2258" w:rsidP="00386A8F">
      <w:pPr>
        <w:pStyle w:val="22"/>
        <w:numPr>
          <w:ilvl w:val="0"/>
          <w:numId w:val="61"/>
        </w:numPr>
        <w:shd w:val="clear" w:color="auto" w:fill="auto"/>
        <w:tabs>
          <w:tab w:val="left" w:pos="567"/>
          <w:tab w:val="left" w:pos="106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 учетом цветового решения и стилевых характеристик окружающих его архитектурных объектов, при этом цветовое решение объектов культурного наследия является приоритетным.</w:t>
      </w:r>
    </w:p>
    <w:p w:rsidR="003A2258" w:rsidRPr="00386A8F" w:rsidRDefault="003A2258" w:rsidP="00386A8F">
      <w:pPr>
        <w:pStyle w:val="22"/>
        <w:numPr>
          <w:ilvl w:val="0"/>
          <w:numId w:val="60"/>
        </w:numPr>
        <w:shd w:val="clear" w:color="auto" w:fill="auto"/>
        <w:tabs>
          <w:tab w:val="left" w:pos="567"/>
          <w:tab w:val="left" w:pos="134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Запрещается фрагментарная окраска, облицовка </w:t>
      </w:r>
      <w:proofErr w:type="gramStart"/>
      <w:r w:rsidRPr="00386A8F">
        <w:rPr>
          <w:rFonts w:ascii="Times New Roman" w:hAnsi="Times New Roman" w:cs="Times New Roman"/>
          <w:sz w:val="24"/>
          <w:szCs w:val="24"/>
        </w:rPr>
        <w:t>архитектурных</w:t>
      </w:r>
      <w:proofErr w:type="gramEnd"/>
    </w:p>
    <w:p w:rsidR="003A2258" w:rsidRPr="00386A8F" w:rsidRDefault="003A2258" w:rsidP="00386A8F">
      <w:pPr>
        <w:pStyle w:val="22"/>
        <w:shd w:val="clear" w:color="auto" w:fill="auto"/>
        <w:tabs>
          <w:tab w:val="left" w:pos="567"/>
          <w:tab w:val="left" w:pos="9103"/>
        </w:tabs>
        <w:spacing w:before="0" w:after="0" w:line="240" w:lineRule="auto"/>
        <w:ind w:left="300"/>
        <w:rPr>
          <w:rFonts w:ascii="Times New Roman" w:hAnsi="Times New Roman" w:cs="Times New Roman"/>
          <w:sz w:val="24"/>
          <w:szCs w:val="24"/>
        </w:rPr>
      </w:pPr>
      <w:r w:rsidRPr="00386A8F">
        <w:rPr>
          <w:rFonts w:ascii="Times New Roman" w:hAnsi="Times New Roman" w:cs="Times New Roman"/>
          <w:sz w:val="24"/>
          <w:szCs w:val="24"/>
        </w:rPr>
        <w:t>деталей и конструктивных элементов фасадов, за исключением окраски в случае очистки фасадов зданий от надписей и рисунков на фасадах зданий, а также балконах, лоджиях, дверях, водосточных трубах.</w:t>
      </w:r>
      <w:r w:rsidRPr="00386A8F">
        <w:rPr>
          <w:rFonts w:ascii="Times New Roman" w:hAnsi="Times New Roman" w:cs="Times New Roman"/>
          <w:sz w:val="24"/>
          <w:szCs w:val="24"/>
        </w:rPr>
        <w:tab/>
      </w:r>
    </w:p>
    <w:p w:rsidR="003A2258" w:rsidRPr="00386A8F" w:rsidRDefault="003A2258" w:rsidP="00386A8F">
      <w:pPr>
        <w:pStyle w:val="22"/>
        <w:numPr>
          <w:ilvl w:val="0"/>
          <w:numId w:val="60"/>
        </w:numPr>
        <w:shd w:val="clear" w:color="auto" w:fill="auto"/>
        <w:tabs>
          <w:tab w:val="left" w:pos="567"/>
          <w:tab w:val="left" w:pos="148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Размещение и внешний вид архитектурных деталей и конструктивных элементов фасадов определяется в соответствии с фасадными решениями и композиционными приемами здания, сооружения.</w:t>
      </w:r>
    </w:p>
    <w:p w:rsidR="003A2258" w:rsidRPr="00386A8F" w:rsidRDefault="003A2258" w:rsidP="00386A8F">
      <w:pPr>
        <w:pStyle w:val="60"/>
        <w:shd w:val="clear" w:color="auto" w:fill="auto"/>
        <w:tabs>
          <w:tab w:val="left" w:pos="567"/>
        </w:tabs>
        <w:spacing w:line="240" w:lineRule="auto"/>
        <w:ind w:left="300" w:firstLine="700"/>
        <w:jc w:val="center"/>
        <w:rPr>
          <w:rFonts w:ascii="Times New Roman" w:hAnsi="Times New Roman" w:cs="Times New Roman"/>
          <w:sz w:val="24"/>
          <w:szCs w:val="24"/>
        </w:rPr>
      </w:pPr>
      <w:r w:rsidRPr="00386A8F">
        <w:rPr>
          <w:rFonts w:ascii="Times New Roman" w:hAnsi="Times New Roman" w:cs="Times New Roman"/>
          <w:sz w:val="24"/>
          <w:szCs w:val="24"/>
        </w:rPr>
        <w:t>Статья 27. Входы, входные группы и их элементы</w:t>
      </w:r>
    </w:p>
    <w:p w:rsidR="003A2258" w:rsidRPr="00386A8F" w:rsidRDefault="003A2258" w:rsidP="00386A8F">
      <w:pPr>
        <w:pStyle w:val="22"/>
        <w:numPr>
          <w:ilvl w:val="0"/>
          <w:numId w:val="62"/>
        </w:numPr>
        <w:shd w:val="clear" w:color="auto" w:fill="auto"/>
        <w:tabs>
          <w:tab w:val="left" w:pos="567"/>
          <w:tab w:val="left" w:pos="134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Изменение глубины откосов архитектурного проема допускается на толщину стены при устройстве ступеней в толщине стены.</w:t>
      </w:r>
    </w:p>
    <w:p w:rsidR="003A2258" w:rsidRPr="00386A8F" w:rsidRDefault="003A2258" w:rsidP="00386A8F">
      <w:pPr>
        <w:pStyle w:val="22"/>
        <w:numPr>
          <w:ilvl w:val="0"/>
          <w:numId w:val="62"/>
        </w:numPr>
        <w:shd w:val="clear" w:color="auto" w:fill="auto"/>
        <w:tabs>
          <w:tab w:val="left" w:pos="567"/>
          <w:tab w:val="left" w:pos="134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Размещение входов и входных групп в помещения подвального и цокольного этажей разрешается с учетом входов и входных групп первого этажа, обеспечения ширины свободного прохода не менее 1,5 м при отсутствии препятствия движению пешеходов и транспорта без нарушения фасадных решений и композиционных приемов здания, сооружения.</w:t>
      </w:r>
    </w:p>
    <w:p w:rsidR="003A2258" w:rsidRPr="00386A8F" w:rsidRDefault="003A2258" w:rsidP="00386A8F">
      <w:pPr>
        <w:pStyle w:val="22"/>
        <w:numPr>
          <w:ilvl w:val="0"/>
          <w:numId w:val="62"/>
        </w:numPr>
        <w:shd w:val="clear" w:color="auto" w:fill="auto"/>
        <w:tabs>
          <w:tab w:val="left" w:pos="567"/>
          <w:tab w:val="left" w:pos="134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Размещение входов и входных групп, расположенных выше первого этажа, разрешается только на дворовых фасадах в случаях, предусмотренных требованиями противопожарной безопасности. Входы, расположенные выше первого этажа, не должны нарушать фасадные </w:t>
      </w:r>
      <w:r w:rsidRPr="00386A8F">
        <w:rPr>
          <w:rFonts w:ascii="Times New Roman" w:hAnsi="Times New Roman" w:cs="Times New Roman"/>
          <w:sz w:val="24"/>
          <w:szCs w:val="24"/>
        </w:rPr>
        <w:lastRenderedPageBreak/>
        <w:t>решения и композиционные приемы здания, сооружения.</w:t>
      </w:r>
    </w:p>
    <w:p w:rsidR="003A2258" w:rsidRPr="00386A8F" w:rsidRDefault="003A2258" w:rsidP="00386A8F">
      <w:pPr>
        <w:pStyle w:val="22"/>
        <w:numPr>
          <w:ilvl w:val="0"/>
          <w:numId w:val="62"/>
        </w:numPr>
        <w:shd w:val="clear" w:color="auto" w:fill="auto"/>
        <w:tabs>
          <w:tab w:val="left" w:pos="567"/>
          <w:tab w:val="left" w:pos="133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Запрещается изменение внешнего вида парадных входов и парадных входных групп.</w:t>
      </w:r>
    </w:p>
    <w:p w:rsidR="003A2258" w:rsidRPr="00386A8F" w:rsidRDefault="003A2258" w:rsidP="00386A8F">
      <w:pPr>
        <w:pStyle w:val="22"/>
        <w:numPr>
          <w:ilvl w:val="0"/>
          <w:numId w:val="62"/>
        </w:numPr>
        <w:shd w:val="clear" w:color="auto" w:fill="auto"/>
        <w:tabs>
          <w:tab w:val="left" w:pos="567"/>
          <w:tab w:val="left" w:pos="134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Запрещается предусматривать окраску, облицовку откосов и наличников, фрагментарную окраску поверхности фасада, облицовку участка фасада вокруг входа и входной группы, не соответствующую колеру и отделке фасада.</w:t>
      </w:r>
    </w:p>
    <w:p w:rsidR="003A2258" w:rsidRPr="00386A8F" w:rsidRDefault="003A2258" w:rsidP="00386A8F">
      <w:pPr>
        <w:pStyle w:val="22"/>
        <w:numPr>
          <w:ilvl w:val="0"/>
          <w:numId w:val="62"/>
        </w:numPr>
        <w:shd w:val="clear" w:color="auto" w:fill="auto"/>
        <w:tabs>
          <w:tab w:val="left" w:pos="567"/>
          <w:tab w:val="left" w:pos="134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Обязательным элементом приямка является его ограждение с устройством бордюра, а также устройство организованного водостока с крыши приямка.</w:t>
      </w:r>
    </w:p>
    <w:p w:rsidR="003A2258" w:rsidRPr="00386A8F" w:rsidRDefault="003A2258" w:rsidP="00386A8F">
      <w:pPr>
        <w:pStyle w:val="22"/>
        <w:numPr>
          <w:ilvl w:val="0"/>
          <w:numId w:val="62"/>
        </w:numPr>
        <w:shd w:val="clear" w:color="auto" w:fill="auto"/>
        <w:tabs>
          <w:tab w:val="left" w:pos="567"/>
          <w:tab w:val="left" w:pos="134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При перепаде уровней высоты более 0,4 м обязательным является размещение ограждения. Внешний вид ограждений на фасаде должен соответствовать фасадным решениям и композиционным приемам здания, сооружения, другим элементам </w:t>
      </w:r>
      <w:proofErr w:type="spellStart"/>
      <w:r w:rsidRPr="00386A8F">
        <w:rPr>
          <w:rFonts w:ascii="Times New Roman" w:hAnsi="Times New Roman" w:cs="Times New Roman"/>
          <w:sz w:val="24"/>
          <w:szCs w:val="24"/>
        </w:rPr>
        <w:t>металлодекора</w:t>
      </w:r>
      <w:proofErr w:type="spellEnd"/>
      <w:r w:rsidRPr="00386A8F">
        <w:rPr>
          <w:rFonts w:ascii="Times New Roman" w:hAnsi="Times New Roman" w:cs="Times New Roman"/>
          <w:sz w:val="24"/>
          <w:szCs w:val="24"/>
        </w:rPr>
        <w:t xml:space="preserve"> и оборудования. Устройство глухих ограждений запрещается, если это не обосновано </w:t>
      </w:r>
      <w:proofErr w:type="spellStart"/>
      <w:r w:rsidRPr="00386A8F">
        <w:rPr>
          <w:rFonts w:ascii="Times New Roman" w:hAnsi="Times New Roman" w:cs="Times New Roman"/>
          <w:sz w:val="24"/>
          <w:szCs w:val="24"/>
        </w:rPr>
        <w:t>архитектурно</w:t>
      </w:r>
      <w:r w:rsidRPr="00386A8F">
        <w:rPr>
          <w:rFonts w:ascii="Times New Roman" w:hAnsi="Times New Roman" w:cs="Times New Roman"/>
          <w:sz w:val="24"/>
          <w:szCs w:val="24"/>
        </w:rPr>
        <w:softHyphen/>
        <w:t>градостроительным</w:t>
      </w:r>
      <w:proofErr w:type="spellEnd"/>
      <w:r w:rsidRPr="00386A8F">
        <w:rPr>
          <w:rFonts w:ascii="Times New Roman" w:hAnsi="Times New Roman" w:cs="Times New Roman"/>
          <w:sz w:val="24"/>
          <w:szCs w:val="24"/>
        </w:rPr>
        <w:t xml:space="preserve"> обликом здания, сооружения.</w:t>
      </w:r>
    </w:p>
    <w:p w:rsidR="003A2258" w:rsidRPr="00386A8F" w:rsidRDefault="003A2258" w:rsidP="00386A8F">
      <w:pPr>
        <w:pStyle w:val="22"/>
        <w:numPr>
          <w:ilvl w:val="0"/>
          <w:numId w:val="62"/>
        </w:numPr>
        <w:shd w:val="clear" w:color="auto" w:fill="auto"/>
        <w:tabs>
          <w:tab w:val="left" w:pos="567"/>
          <w:tab w:val="left" w:pos="133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Ступени, лестницы, облицовка поверхностей крылец и приямков выполняются в увязке, в том числе по цвету и фактуру, с материалами отделки цоколя фасада.</w:t>
      </w:r>
      <w:r w:rsidRPr="00386A8F">
        <w:rPr>
          <w:rFonts w:ascii="Times New Roman" w:hAnsi="Times New Roman" w:cs="Times New Roman"/>
          <w:sz w:val="24"/>
          <w:szCs w:val="24"/>
        </w:rPr>
        <w:tab/>
      </w:r>
    </w:p>
    <w:p w:rsidR="003A2258" w:rsidRPr="00386A8F" w:rsidRDefault="003A2258" w:rsidP="00386A8F">
      <w:pPr>
        <w:pStyle w:val="22"/>
        <w:numPr>
          <w:ilvl w:val="0"/>
          <w:numId w:val="62"/>
        </w:numPr>
        <w:shd w:val="clear" w:color="auto" w:fill="auto"/>
        <w:tabs>
          <w:tab w:val="left" w:pos="567"/>
          <w:tab w:val="left" w:pos="134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Поверхность ступеней проектируется шероховатой, не допускающей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3A2258" w:rsidRPr="00386A8F" w:rsidRDefault="003A2258" w:rsidP="00386A8F">
      <w:pPr>
        <w:pStyle w:val="22"/>
        <w:numPr>
          <w:ilvl w:val="0"/>
          <w:numId w:val="62"/>
        </w:numPr>
        <w:shd w:val="clear" w:color="auto" w:fill="auto"/>
        <w:tabs>
          <w:tab w:val="left" w:pos="567"/>
          <w:tab w:val="left" w:pos="11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 устройстве освещения входов учитывается имеющаяся система архитектурно-художественной подсветки фасада.</w:t>
      </w:r>
    </w:p>
    <w:p w:rsidR="003A2258" w:rsidRPr="00386A8F" w:rsidRDefault="003A2258" w:rsidP="00386A8F">
      <w:pPr>
        <w:pStyle w:val="60"/>
        <w:shd w:val="clear" w:color="auto" w:fill="auto"/>
        <w:tabs>
          <w:tab w:val="left" w:pos="567"/>
        </w:tabs>
        <w:spacing w:line="240" w:lineRule="auto"/>
        <w:ind w:firstLine="820"/>
        <w:jc w:val="center"/>
        <w:rPr>
          <w:rFonts w:ascii="Times New Roman" w:hAnsi="Times New Roman" w:cs="Times New Roman"/>
          <w:sz w:val="24"/>
          <w:szCs w:val="24"/>
        </w:rPr>
      </w:pPr>
      <w:r w:rsidRPr="00386A8F">
        <w:rPr>
          <w:rFonts w:ascii="Times New Roman" w:hAnsi="Times New Roman" w:cs="Times New Roman"/>
          <w:sz w:val="24"/>
          <w:szCs w:val="24"/>
        </w:rPr>
        <w:t>Статья 28. Требования к внешнему виду и размещению инженерного и технического оборудования фасадов зданий, сооружений</w:t>
      </w:r>
    </w:p>
    <w:p w:rsidR="003A2258" w:rsidRPr="00386A8F" w:rsidRDefault="003A2258" w:rsidP="00386A8F">
      <w:pPr>
        <w:pStyle w:val="22"/>
        <w:numPr>
          <w:ilvl w:val="0"/>
          <w:numId w:val="63"/>
        </w:numPr>
        <w:shd w:val="clear" w:color="auto" w:fill="auto"/>
        <w:tabs>
          <w:tab w:val="left" w:pos="567"/>
          <w:tab w:val="left" w:pos="106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Требования к внешнему виду и размещению инженерного и технического оборудования фасадов зданий,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устанавливаются в соответствии с паспортом фасада.</w:t>
      </w:r>
    </w:p>
    <w:p w:rsidR="003A2258" w:rsidRPr="00386A8F" w:rsidRDefault="003A2258" w:rsidP="00386A8F">
      <w:pPr>
        <w:pStyle w:val="22"/>
        <w:numPr>
          <w:ilvl w:val="0"/>
          <w:numId w:val="63"/>
        </w:numPr>
        <w:shd w:val="clear" w:color="auto" w:fill="auto"/>
        <w:tabs>
          <w:tab w:val="left" w:pos="567"/>
          <w:tab w:val="left" w:pos="106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Цветовое решение водосточных и вентиляционных труб должно соответствовать основному колеру фасада или кровли.</w:t>
      </w:r>
    </w:p>
    <w:p w:rsidR="003A2258" w:rsidRPr="00386A8F" w:rsidRDefault="003A2258" w:rsidP="00386A8F">
      <w:pPr>
        <w:pStyle w:val="22"/>
        <w:numPr>
          <w:ilvl w:val="0"/>
          <w:numId w:val="63"/>
        </w:numPr>
        <w:shd w:val="clear" w:color="auto" w:fill="auto"/>
        <w:tabs>
          <w:tab w:val="left" w:pos="567"/>
          <w:tab w:val="left" w:pos="106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Конструкция крепления инженерного и технического оборудования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rsidR="003A2258" w:rsidRPr="00386A8F" w:rsidRDefault="003A2258" w:rsidP="00386A8F">
      <w:pPr>
        <w:pStyle w:val="22"/>
        <w:numPr>
          <w:ilvl w:val="0"/>
          <w:numId w:val="63"/>
        </w:numPr>
        <w:shd w:val="clear" w:color="auto" w:fill="auto"/>
        <w:tabs>
          <w:tab w:val="left" w:pos="567"/>
          <w:tab w:val="left" w:pos="106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3A2258" w:rsidRPr="00386A8F" w:rsidRDefault="003A2258" w:rsidP="00386A8F">
      <w:pPr>
        <w:pStyle w:val="22"/>
        <w:numPr>
          <w:ilvl w:val="0"/>
          <w:numId w:val="63"/>
        </w:numPr>
        <w:shd w:val="clear" w:color="auto" w:fill="auto"/>
        <w:tabs>
          <w:tab w:val="left" w:pos="567"/>
          <w:tab w:val="left" w:pos="106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Запрещается размещение инженерного и технического оборудования над тротуарами, на лицевых фасадах, кроме размещения в скрытых для визуального восприятия местах, за исключением водосточных труб, видеокамер наружного наблюдения, освещения территории сельского поселения, кабельных линий, </w:t>
      </w:r>
      <w:proofErr w:type="spellStart"/>
      <w:r w:rsidRPr="00386A8F">
        <w:rPr>
          <w:rFonts w:ascii="Times New Roman" w:hAnsi="Times New Roman" w:cs="Times New Roman"/>
          <w:sz w:val="24"/>
          <w:szCs w:val="24"/>
        </w:rPr>
        <w:t>пристенных</w:t>
      </w:r>
      <w:proofErr w:type="spellEnd"/>
      <w:r w:rsidRPr="00386A8F">
        <w:rPr>
          <w:rFonts w:ascii="Times New Roman" w:hAnsi="Times New Roman" w:cs="Times New Roman"/>
          <w:sz w:val="24"/>
          <w:szCs w:val="24"/>
        </w:rPr>
        <w:t xml:space="preserve"> электрощитов, громкоговорителей.</w:t>
      </w:r>
    </w:p>
    <w:p w:rsidR="003A2258" w:rsidRPr="00386A8F" w:rsidRDefault="003A2258" w:rsidP="00386A8F">
      <w:pPr>
        <w:pStyle w:val="22"/>
        <w:numPr>
          <w:ilvl w:val="0"/>
          <w:numId w:val="63"/>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Размещение вентиляционных трубопроводов на поверхностях фасадов разрешается в нишах, за архитектурными выступами, за решетками ламелями, не затрагивающими основную поверхность фасада, с учетом размещения иных элементов благоустройства.</w:t>
      </w:r>
    </w:p>
    <w:p w:rsidR="003A2258" w:rsidRPr="00386A8F" w:rsidRDefault="003A2258" w:rsidP="00386A8F">
      <w:pPr>
        <w:pStyle w:val="22"/>
        <w:numPr>
          <w:ilvl w:val="0"/>
          <w:numId w:val="63"/>
        </w:numPr>
        <w:shd w:val="clear" w:color="auto" w:fill="auto"/>
        <w:tabs>
          <w:tab w:val="left" w:pos="567"/>
          <w:tab w:val="left" w:pos="1068"/>
        </w:tabs>
        <w:spacing w:before="0" w:after="0" w:line="240" w:lineRule="auto"/>
        <w:jc w:val="left"/>
        <w:rPr>
          <w:rFonts w:ascii="Times New Roman" w:hAnsi="Times New Roman" w:cs="Times New Roman"/>
          <w:sz w:val="24"/>
          <w:szCs w:val="24"/>
        </w:rPr>
      </w:pPr>
      <w:r w:rsidRPr="00386A8F">
        <w:rPr>
          <w:rFonts w:ascii="Times New Roman" w:hAnsi="Times New Roman" w:cs="Times New Roman"/>
          <w:sz w:val="24"/>
          <w:szCs w:val="24"/>
        </w:rPr>
        <w:t>На доминантах, разновысотных завершениях зданий, сооружений, башнях, куполах, на парапетах, ограждениях кровли размещение инженерного и технического оборудования фасадов запрещается, за исключением случаев его размещения в скрытых для визуального восприятия</w:t>
      </w:r>
      <w:r w:rsidR="00386A8F" w:rsidRPr="00386A8F">
        <w:rPr>
          <w:rFonts w:ascii="Times New Roman" w:hAnsi="Times New Roman" w:cs="Times New Roman"/>
          <w:sz w:val="24"/>
          <w:szCs w:val="24"/>
        </w:rPr>
        <w:t xml:space="preserve"> </w:t>
      </w:r>
      <w:r w:rsidRPr="00386A8F">
        <w:rPr>
          <w:rFonts w:ascii="Times New Roman" w:hAnsi="Times New Roman" w:cs="Times New Roman"/>
          <w:sz w:val="24"/>
          <w:szCs w:val="24"/>
        </w:rPr>
        <w:t>местах.</w:t>
      </w:r>
    </w:p>
    <w:p w:rsidR="003A2258" w:rsidRPr="00386A8F" w:rsidRDefault="003A2258" w:rsidP="00386A8F">
      <w:pPr>
        <w:pStyle w:val="22"/>
        <w:numPr>
          <w:ilvl w:val="0"/>
          <w:numId w:val="63"/>
        </w:numPr>
        <w:shd w:val="clear" w:color="auto" w:fill="auto"/>
        <w:tabs>
          <w:tab w:val="left" w:pos="567"/>
          <w:tab w:val="left" w:pos="106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Наружное размещение защитных решеток на проемах фасадов запрещено, за исключением нежилых помещений подвального этажа.</w:t>
      </w:r>
    </w:p>
    <w:p w:rsidR="003A2258" w:rsidRPr="00386A8F" w:rsidRDefault="003A2258" w:rsidP="00386A8F">
      <w:pPr>
        <w:pStyle w:val="22"/>
        <w:numPr>
          <w:ilvl w:val="0"/>
          <w:numId w:val="63"/>
        </w:numPr>
        <w:shd w:val="clear" w:color="auto" w:fill="auto"/>
        <w:tabs>
          <w:tab w:val="left" w:pos="567"/>
          <w:tab w:val="left" w:pos="106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Наружные защитные устройства на входах размещаются в границах дверного проема за плоскостью фасада.</w:t>
      </w:r>
    </w:p>
    <w:p w:rsidR="003A2258" w:rsidRPr="00386A8F" w:rsidRDefault="003A2258" w:rsidP="00386A8F">
      <w:pPr>
        <w:pStyle w:val="22"/>
        <w:numPr>
          <w:ilvl w:val="0"/>
          <w:numId w:val="63"/>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 размещении защитных устройств запрещается изменение архитектурных деталей, элементов декора фасада.</w:t>
      </w:r>
    </w:p>
    <w:p w:rsidR="003A2258" w:rsidRPr="00386A8F" w:rsidRDefault="003A2258" w:rsidP="00386A8F">
      <w:pPr>
        <w:pStyle w:val="22"/>
        <w:numPr>
          <w:ilvl w:val="0"/>
          <w:numId w:val="63"/>
        </w:numPr>
        <w:shd w:val="clear" w:color="auto" w:fill="auto"/>
        <w:tabs>
          <w:tab w:val="left" w:pos="567"/>
          <w:tab w:val="left" w:pos="1608"/>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Запрещается размещение инженерного и технического оборудования на вентиляционных дымоходах.</w:t>
      </w:r>
    </w:p>
    <w:p w:rsidR="003A2258" w:rsidRPr="00386A8F" w:rsidRDefault="003A2258" w:rsidP="00386A8F">
      <w:pPr>
        <w:pStyle w:val="22"/>
        <w:numPr>
          <w:ilvl w:val="0"/>
          <w:numId w:val="63"/>
        </w:numPr>
        <w:shd w:val="clear" w:color="auto" w:fill="auto"/>
        <w:tabs>
          <w:tab w:val="left" w:pos="567"/>
          <w:tab w:val="left" w:pos="143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Размещение наружных блоков систем кондиционирования и вентиляции разрешается с </w:t>
      </w:r>
      <w:r w:rsidRPr="00386A8F">
        <w:rPr>
          <w:rFonts w:ascii="Times New Roman" w:hAnsi="Times New Roman" w:cs="Times New Roman"/>
          <w:sz w:val="24"/>
          <w:szCs w:val="24"/>
        </w:rPr>
        <w:lastRenderedPageBreak/>
        <w:t>привязкой по вертикальной оси простенка.</w:t>
      </w:r>
    </w:p>
    <w:p w:rsidR="003A2258" w:rsidRPr="00386A8F" w:rsidRDefault="003A2258" w:rsidP="00386A8F">
      <w:pPr>
        <w:pStyle w:val="22"/>
        <w:numPr>
          <w:ilvl w:val="0"/>
          <w:numId w:val="63"/>
        </w:numPr>
        <w:shd w:val="clear" w:color="auto" w:fill="auto"/>
        <w:tabs>
          <w:tab w:val="left" w:pos="567"/>
          <w:tab w:val="left" w:pos="1421"/>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Размещение декоративных экранов разрешается на фасадах в границах ниш, выступов.</w:t>
      </w:r>
    </w:p>
    <w:p w:rsidR="003A2258" w:rsidRPr="00386A8F" w:rsidRDefault="003A2258" w:rsidP="00386A8F">
      <w:pPr>
        <w:pStyle w:val="22"/>
        <w:numPr>
          <w:ilvl w:val="0"/>
          <w:numId w:val="63"/>
        </w:numPr>
        <w:shd w:val="clear" w:color="auto" w:fill="auto"/>
        <w:tabs>
          <w:tab w:val="left" w:pos="567"/>
          <w:tab w:val="left" w:pos="143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Не допускается нахождение самовольно расклеенных объявлений, плакатов и иной информационно-печатной продукции, а также надписей и рисунков на фасадах зданий, а также балконах, лоджиях, дверях, </w:t>
      </w:r>
      <w:proofErr w:type="spellStart"/>
      <w:r w:rsidRPr="00386A8F">
        <w:rPr>
          <w:rFonts w:ascii="Times New Roman" w:hAnsi="Times New Roman" w:cs="Times New Roman"/>
          <w:sz w:val="24"/>
          <w:szCs w:val="24"/>
        </w:rPr>
        <w:t>водосточцых</w:t>
      </w:r>
      <w:proofErr w:type="spellEnd"/>
      <w:r w:rsidRPr="00386A8F">
        <w:rPr>
          <w:rFonts w:ascii="Times New Roman" w:hAnsi="Times New Roman" w:cs="Times New Roman"/>
          <w:sz w:val="24"/>
          <w:szCs w:val="24"/>
        </w:rPr>
        <w:t xml:space="preserve"> трубах, строениях, сооружениях и заборах, строительных ограждениях и иных объектах благоустройства. </w:t>
      </w:r>
      <w:proofErr w:type="gramStart"/>
      <w:r w:rsidRPr="00386A8F">
        <w:rPr>
          <w:rFonts w:ascii="Times New Roman" w:hAnsi="Times New Roman" w:cs="Times New Roman"/>
          <w:sz w:val="24"/>
          <w:szCs w:val="24"/>
        </w:rPr>
        <w:t>Ответственность за проведение работ по реставрации, ремонту и покраске фасадов зданий, включая очистку фасадов, заборов, строительных ограждений и иных объектов благоустройства от самовольно расклеенных объявлений, плакатов и информационно-печатной продукции, очистку (либо закрашивание) от надписей и рисунков на фасадах зданий, а также балконах, лоджиях, дверях, водосточных трубах, заборах, строительных ограждениях и иных объектах благоустройства, в соответствии с проектной документацией, а также</w:t>
      </w:r>
      <w:proofErr w:type="gramEnd"/>
      <w:r w:rsidRPr="00386A8F">
        <w:rPr>
          <w:rFonts w:ascii="Times New Roman" w:hAnsi="Times New Roman" w:cs="Times New Roman"/>
          <w:sz w:val="24"/>
          <w:szCs w:val="24"/>
        </w:rPr>
        <w:t xml:space="preserve"> за поддержание в чистоте и исправном состоянии расположенных на фасадах информационных табличек и мемориальных досок (памятные знаки) несут собственники, пользователи и владельцы зданий (помещений в них), строений и сооружений, в жилищном фонде - управляющие организации (собственники помещений в многоквартирном доме при непосредственном управлении многоквартирным домом). Закрашивание от надписей и рисунков должно производиться тем же цветом, что и фасад зданий, строений и сооружений (в том числе балконов, лоджий, дверей, водосточных труб), заборов, строительного ограждения и иных объектов благоустройства.</w:t>
      </w:r>
      <w:r w:rsidRPr="00386A8F">
        <w:rPr>
          <w:rFonts w:ascii="Times New Roman" w:hAnsi="Times New Roman" w:cs="Times New Roman"/>
          <w:sz w:val="24"/>
          <w:szCs w:val="24"/>
        </w:rPr>
        <w:tab/>
      </w:r>
    </w:p>
    <w:p w:rsidR="003A2258" w:rsidRPr="00386A8F" w:rsidRDefault="003A2258" w:rsidP="00386A8F">
      <w:pPr>
        <w:pStyle w:val="22"/>
        <w:shd w:val="clear" w:color="auto" w:fill="auto"/>
        <w:tabs>
          <w:tab w:val="left" w:pos="567"/>
          <w:tab w:val="left" w:pos="2173"/>
          <w:tab w:val="left" w:pos="8893"/>
        </w:tabs>
        <w:spacing w:before="0" w:after="0" w:line="240" w:lineRule="auto"/>
        <w:ind w:left="260" w:firstLine="680"/>
        <w:rPr>
          <w:rFonts w:ascii="Times New Roman" w:hAnsi="Times New Roman" w:cs="Times New Roman"/>
          <w:sz w:val="24"/>
          <w:szCs w:val="24"/>
        </w:rPr>
      </w:pPr>
      <w:r w:rsidRPr="00386A8F">
        <w:rPr>
          <w:rFonts w:ascii="Times New Roman" w:hAnsi="Times New Roman" w:cs="Times New Roman"/>
          <w:sz w:val="24"/>
          <w:szCs w:val="24"/>
        </w:rPr>
        <w:t>Очистка фасадов зданий от самовольно расклеенных объявлений, плакатов и информационно-печатной продукции, очистка (либо закрашивание) от надписей и рисунков на фасадах зданий, а также балконах, лоджиях, дверях, водосточных трубах должны быть осуществлены не позднее двух суток с момента их выявления.</w:t>
      </w:r>
    </w:p>
    <w:p w:rsidR="003A2258" w:rsidRPr="00386A8F" w:rsidRDefault="003A2258" w:rsidP="00386A8F">
      <w:pPr>
        <w:pStyle w:val="22"/>
        <w:shd w:val="clear" w:color="auto" w:fill="auto"/>
        <w:tabs>
          <w:tab w:val="left" w:pos="567"/>
          <w:tab w:val="left" w:pos="2173"/>
          <w:tab w:val="left" w:pos="8893"/>
        </w:tabs>
        <w:spacing w:before="0" w:after="0" w:line="240" w:lineRule="auto"/>
        <w:ind w:left="260" w:firstLine="680"/>
        <w:rPr>
          <w:rFonts w:ascii="Times New Roman" w:hAnsi="Times New Roman" w:cs="Times New Roman"/>
          <w:sz w:val="24"/>
          <w:szCs w:val="24"/>
        </w:rPr>
      </w:pPr>
      <w:r w:rsidRPr="00386A8F">
        <w:rPr>
          <w:rFonts w:ascii="Times New Roman" w:hAnsi="Times New Roman" w:cs="Times New Roman"/>
          <w:sz w:val="24"/>
          <w:szCs w:val="24"/>
        </w:rPr>
        <w:t>В случае если указанные лица не являются балансодержателями мемориальных досок (памятных знаков), их сохранность и текущее содержание обеспечивают балансодержатели мемориальных досок (памятных знаков).</w:t>
      </w:r>
    </w:p>
    <w:p w:rsidR="003A2258" w:rsidRPr="00386A8F" w:rsidRDefault="003A2258" w:rsidP="00386A8F">
      <w:pPr>
        <w:pStyle w:val="22"/>
        <w:numPr>
          <w:ilvl w:val="0"/>
          <w:numId w:val="63"/>
        </w:numPr>
        <w:shd w:val="clear" w:color="auto" w:fill="auto"/>
        <w:tabs>
          <w:tab w:val="left" w:pos="567"/>
          <w:tab w:val="left" w:pos="142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Входы, витрины, вывески, реклама магазинов и торговых центров, предприятий бытового обслуживания, производственных предприятий, образовательных учреждений, учреждений культуры и других объектов инфраструктуры должны содержаться в чистоте и исправном состоянии, в вечернее время суток должно быть обеспечено их освещение (в соответствии с графиком работы уличного освещения). Окна торговых, административных, общественных, производственных зданий должны быть остеклены и вымыты.</w:t>
      </w:r>
    </w:p>
    <w:p w:rsidR="003A2258" w:rsidRPr="00386A8F" w:rsidRDefault="003A2258" w:rsidP="00386A8F">
      <w:pPr>
        <w:pStyle w:val="22"/>
        <w:shd w:val="clear" w:color="auto" w:fill="auto"/>
        <w:tabs>
          <w:tab w:val="left" w:pos="567"/>
        </w:tabs>
        <w:spacing w:before="0" w:after="0" w:line="240" w:lineRule="auto"/>
        <w:ind w:firstLine="780"/>
        <w:rPr>
          <w:rFonts w:ascii="Times New Roman" w:hAnsi="Times New Roman" w:cs="Times New Roman"/>
          <w:sz w:val="24"/>
          <w:szCs w:val="24"/>
        </w:rPr>
      </w:pPr>
      <w:r w:rsidRPr="00386A8F">
        <w:rPr>
          <w:rFonts w:ascii="Times New Roman" w:hAnsi="Times New Roman" w:cs="Times New Roman"/>
          <w:sz w:val="24"/>
          <w:szCs w:val="24"/>
        </w:rPr>
        <w:t>Запрещается перекрывание оконных конструкций щитами или любыми видами изображений.</w:t>
      </w:r>
    </w:p>
    <w:p w:rsidR="003A2258" w:rsidRPr="00386A8F" w:rsidRDefault="003A2258" w:rsidP="00386A8F">
      <w:pPr>
        <w:pStyle w:val="22"/>
        <w:numPr>
          <w:ilvl w:val="0"/>
          <w:numId w:val="63"/>
        </w:numPr>
        <w:shd w:val="clear" w:color="auto" w:fill="auto"/>
        <w:tabs>
          <w:tab w:val="left" w:pos="567"/>
          <w:tab w:val="left" w:pos="136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На зданиях, строениях и сооружениях сельского поселения размещаются следующие домовые знаки: указатель наименования улицы, указатель номера дома и корпуса.</w:t>
      </w:r>
    </w:p>
    <w:p w:rsidR="003A2258" w:rsidRPr="00386A8F" w:rsidRDefault="003A2258" w:rsidP="00386A8F">
      <w:pPr>
        <w:pStyle w:val="22"/>
        <w:numPr>
          <w:ilvl w:val="0"/>
          <w:numId w:val="63"/>
        </w:numPr>
        <w:shd w:val="clear" w:color="auto" w:fill="auto"/>
        <w:tabs>
          <w:tab w:val="left" w:pos="567"/>
          <w:tab w:val="left" w:pos="136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зимнее время все юридические, физические лица и индивидуальные предприниматели, независимо от их хозяйственной деятельности, в собственности, владении и пользовании которых находятся здания, строения, сооружения, обязаны проводить очистку кровель, козырьков и навесов от снега, наледи и сосулек. Очистка кровель, козырьков и навесов, зданий, строений, сооружений от снега и сосулек на сторонах, выходящих на пешеходные зоны, от наледи производится незамедлительно по мере их образования с предварительной установкой ограждений опасных участков и только в светлое время суток.</w:t>
      </w:r>
    </w:p>
    <w:p w:rsidR="003A2258" w:rsidRPr="00386A8F" w:rsidRDefault="003A2258" w:rsidP="00386A8F">
      <w:pPr>
        <w:pStyle w:val="22"/>
        <w:shd w:val="clear" w:color="auto" w:fill="auto"/>
        <w:tabs>
          <w:tab w:val="left" w:pos="567"/>
        </w:tabs>
        <w:spacing w:before="0" w:after="0" w:line="240" w:lineRule="auto"/>
        <w:ind w:firstLine="780"/>
        <w:rPr>
          <w:rFonts w:ascii="Times New Roman" w:hAnsi="Times New Roman" w:cs="Times New Roman"/>
          <w:sz w:val="24"/>
          <w:szCs w:val="24"/>
        </w:rPr>
      </w:pPr>
      <w:r w:rsidRPr="00386A8F">
        <w:rPr>
          <w:rFonts w:ascii="Times New Roman" w:hAnsi="Times New Roman" w:cs="Times New Roman"/>
          <w:sz w:val="24"/>
          <w:szCs w:val="24"/>
        </w:rPr>
        <w:t>Крыши с наружным водоотводом необходимо периодически очищать от снега, не допуская его накопления более 10 см.</w:t>
      </w:r>
    </w:p>
    <w:p w:rsidR="003A2258" w:rsidRPr="00386A8F" w:rsidRDefault="003A2258" w:rsidP="00386A8F">
      <w:pPr>
        <w:pStyle w:val="22"/>
        <w:numPr>
          <w:ilvl w:val="0"/>
          <w:numId w:val="63"/>
        </w:numPr>
        <w:shd w:val="clear" w:color="auto" w:fill="auto"/>
        <w:tabs>
          <w:tab w:val="left" w:pos="567"/>
          <w:tab w:val="left" w:pos="118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Сброс снега с остальных скатов кровли, а также плоских кровель должен производиться на внутренние дворовые территории. Перед сбросом снега необходимо установить ограждения опасных участков, обеспечивающие безопасность прохода жителей и движения пешеходов. При сбрасывании снега с крыши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линий связи и др.</w:t>
      </w:r>
    </w:p>
    <w:p w:rsidR="003A2258" w:rsidRPr="00386A8F" w:rsidRDefault="003A2258" w:rsidP="00386A8F">
      <w:pPr>
        <w:pStyle w:val="22"/>
        <w:shd w:val="clear" w:color="auto" w:fill="auto"/>
        <w:tabs>
          <w:tab w:val="left" w:pos="567"/>
        </w:tabs>
        <w:spacing w:before="0" w:after="0" w:line="240" w:lineRule="auto"/>
        <w:ind w:firstLine="780"/>
        <w:rPr>
          <w:rFonts w:ascii="Times New Roman" w:hAnsi="Times New Roman" w:cs="Times New Roman"/>
          <w:sz w:val="24"/>
          <w:szCs w:val="24"/>
        </w:rPr>
      </w:pPr>
      <w:r w:rsidRPr="00386A8F">
        <w:rPr>
          <w:rFonts w:ascii="Times New Roman" w:hAnsi="Times New Roman" w:cs="Times New Roman"/>
          <w:sz w:val="24"/>
          <w:szCs w:val="24"/>
        </w:rPr>
        <w:t>Сброшенный с кровель зданий снег и ледяные сосульки немедленно убираются в специально отведенные места для последующего вывоза.</w:t>
      </w:r>
    </w:p>
    <w:p w:rsidR="003A2258" w:rsidRPr="00386A8F" w:rsidRDefault="003A2258" w:rsidP="00386A8F">
      <w:pPr>
        <w:pStyle w:val="22"/>
        <w:shd w:val="clear" w:color="auto" w:fill="auto"/>
        <w:tabs>
          <w:tab w:val="left" w:pos="567"/>
        </w:tabs>
        <w:spacing w:before="0" w:after="0" w:line="240" w:lineRule="auto"/>
        <w:ind w:firstLine="780"/>
        <w:rPr>
          <w:rFonts w:ascii="Times New Roman" w:hAnsi="Times New Roman" w:cs="Times New Roman"/>
          <w:sz w:val="24"/>
          <w:szCs w:val="24"/>
        </w:rPr>
      </w:pPr>
      <w:r w:rsidRPr="00386A8F">
        <w:rPr>
          <w:rFonts w:ascii="Times New Roman" w:hAnsi="Times New Roman" w:cs="Times New Roman"/>
          <w:sz w:val="24"/>
          <w:szCs w:val="24"/>
        </w:rPr>
        <w:t>Запрещается сбрасывать снег, лед и мусор в воронки водосточных труб.</w:t>
      </w:r>
    </w:p>
    <w:p w:rsidR="003A2258" w:rsidRPr="00386A8F" w:rsidRDefault="003A2258" w:rsidP="00386A8F">
      <w:pPr>
        <w:pStyle w:val="30"/>
        <w:keepNext/>
        <w:keepLines/>
        <w:shd w:val="clear" w:color="auto" w:fill="auto"/>
        <w:tabs>
          <w:tab w:val="left" w:pos="567"/>
        </w:tabs>
        <w:spacing w:before="0" w:after="0" w:line="240" w:lineRule="auto"/>
        <w:rPr>
          <w:rFonts w:ascii="Times New Roman" w:hAnsi="Times New Roman" w:cs="Times New Roman"/>
          <w:sz w:val="24"/>
          <w:szCs w:val="24"/>
        </w:rPr>
      </w:pPr>
      <w:bookmarkStart w:id="45" w:name="bookmark27"/>
      <w:r w:rsidRPr="00386A8F">
        <w:rPr>
          <w:rFonts w:ascii="Times New Roman" w:hAnsi="Times New Roman" w:cs="Times New Roman"/>
          <w:sz w:val="24"/>
          <w:szCs w:val="24"/>
        </w:rPr>
        <w:lastRenderedPageBreak/>
        <w:t>Глава 6. Внешнее обустройство и оформление</w:t>
      </w:r>
      <w:r w:rsidRPr="00386A8F">
        <w:rPr>
          <w:rFonts w:ascii="Times New Roman" w:hAnsi="Times New Roman" w:cs="Times New Roman"/>
          <w:sz w:val="24"/>
          <w:szCs w:val="24"/>
        </w:rPr>
        <w:br/>
        <w:t>строительных объектов и площадок</w:t>
      </w:r>
      <w:bookmarkEnd w:id="45"/>
    </w:p>
    <w:p w:rsidR="003A2258" w:rsidRPr="00386A8F" w:rsidRDefault="003A2258" w:rsidP="00386A8F">
      <w:pPr>
        <w:pStyle w:val="30"/>
        <w:keepNext/>
        <w:keepLines/>
        <w:shd w:val="clear" w:color="auto" w:fill="auto"/>
        <w:tabs>
          <w:tab w:val="left" w:pos="567"/>
        </w:tabs>
        <w:spacing w:before="0" w:after="0" w:line="240" w:lineRule="auto"/>
        <w:ind w:firstLine="780"/>
        <w:rPr>
          <w:rFonts w:ascii="Times New Roman" w:hAnsi="Times New Roman" w:cs="Times New Roman"/>
          <w:sz w:val="24"/>
          <w:szCs w:val="24"/>
        </w:rPr>
      </w:pPr>
      <w:bookmarkStart w:id="46" w:name="bookmark28"/>
      <w:r w:rsidRPr="00386A8F">
        <w:rPr>
          <w:rFonts w:ascii="Times New Roman" w:hAnsi="Times New Roman" w:cs="Times New Roman"/>
          <w:sz w:val="24"/>
          <w:szCs w:val="24"/>
        </w:rPr>
        <w:t>Статья 29. Требования к обустройству и оформлению строительных объектов и площадок</w:t>
      </w:r>
      <w:bookmarkEnd w:id="46"/>
    </w:p>
    <w:p w:rsidR="003A2258" w:rsidRPr="00386A8F" w:rsidRDefault="003A2258" w:rsidP="00386A8F">
      <w:pPr>
        <w:pStyle w:val="22"/>
        <w:numPr>
          <w:ilvl w:val="0"/>
          <w:numId w:val="64"/>
        </w:numPr>
        <w:shd w:val="clear" w:color="auto" w:fill="auto"/>
        <w:tabs>
          <w:tab w:val="left" w:pos="567"/>
          <w:tab w:val="left" w:pos="115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До начала производства строительных работ организация, производящая работы, обязана:</w:t>
      </w:r>
    </w:p>
    <w:p w:rsidR="003A2258" w:rsidRPr="00386A8F" w:rsidRDefault="003A2258" w:rsidP="00386A8F">
      <w:pPr>
        <w:pStyle w:val="22"/>
        <w:numPr>
          <w:ilvl w:val="0"/>
          <w:numId w:val="65"/>
        </w:numPr>
        <w:shd w:val="clear" w:color="auto" w:fill="auto"/>
        <w:tabs>
          <w:tab w:val="left" w:pos="567"/>
          <w:tab w:val="left" w:pos="1155"/>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установить ограждение строительной площадки в соответствии с требованиями СНиП;</w:t>
      </w:r>
    </w:p>
    <w:p w:rsidR="003A2258" w:rsidRPr="00386A8F" w:rsidRDefault="003A2258" w:rsidP="00386A8F">
      <w:pPr>
        <w:pStyle w:val="22"/>
        <w:numPr>
          <w:ilvl w:val="0"/>
          <w:numId w:val="65"/>
        </w:numPr>
        <w:shd w:val="clear" w:color="auto" w:fill="auto"/>
        <w:tabs>
          <w:tab w:val="left" w:pos="567"/>
          <w:tab w:val="left" w:pos="110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оградить деревья, находящиеся на территории строительства сплошными щитами высотой 2 метра;</w:t>
      </w:r>
    </w:p>
    <w:p w:rsidR="003A2258" w:rsidRPr="00386A8F" w:rsidRDefault="003A2258" w:rsidP="00386A8F">
      <w:pPr>
        <w:pStyle w:val="22"/>
        <w:numPr>
          <w:ilvl w:val="0"/>
          <w:numId w:val="65"/>
        </w:numPr>
        <w:shd w:val="clear" w:color="auto" w:fill="auto"/>
        <w:tabs>
          <w:tab w:val="left" w:pos="567"/>
          <w:tab w:val="left" w:pos="112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выполнить мероприятия по снятию, перемещению и хранению грунта и плодородного слоя почвы;</w:t>
      </w:r>
      <w:r w:rsidRPr="00386A8F">
        <w:rPr>
          <w:rFonts w:ascii="Times New Roman" w:hAnsi="Times New Roman" w:cs="Times New Roman"/>
          <w:sz w:val="24"/>
          <w:szCs w:val="24"/>
        </w:rPr>
        <w:tab/>
      </w:r>
    </w:p>
    <w:p w:rsidR="003A2258" w:rsidRPr="00386A8F" w:rsidRDefault="003A2258" w:rsidP="00386A8F">
      <w:pPr>
        <w:pStyle w:val="22"/>
        <w:numPr>
          <w:ilvl w:val="0"/>
          <w:numId w:val="65"/>
        </w:numPr>
        <w:shd w:val="clear" w:color="auto" w:fill="auto"/>
        <w:tabs>
          <w:tab w:val="left" w:pos="567"/>
          <w:tab w:val="left" w:pos="110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установить соответствующие дорожные знаки, информационные таблички и указатели, предусмотренные временной схемой организации дорожного движения, согласованной с ОГИБДД МВД России;</w:t>
      </w:r>
    </w:p>
    <w:p w:rsidR="003A2258" w:rsidRPr="00386A8F" w:rsidRDefault="003A2258" w:rsidP="00386A8F">
      <w:pPr>
        <w:pStyle w:val="22"/>
        <w:numPr>
          <w:ilvl w:val="0"/>
          <w:numId w:val="65"/>
        </w:numPr>
        <w:shd w:val="clear" w:color="auto" w:fill="auto"/>
        <w:tabs>
          <w:tab w:val="left" w:pos="567"/>
          <w:tab w:val="left" w:pos="110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обеспечить наружное освещение по периметру строительной площадки;</w:t>
      </w:r>
    </w:p>
    <w:p w:rsidR="003A2258" w:rsidRPr="00386A8F" w:rsidRDefault="003A2258" w:rsidP="00386A8F">
      <w:pPr>
        <w:pStyle w:val="22"/>
        <w:numPr>
          <w:ilvl w:val="0"/>
          <w:numId w:val="65"/>
        </w:numPr>
        <w:shd w:val="clear" w:color="auto" w:fill="auto"/>
        <w:tabs>
          <w:tab w:val="left" w:pos="567"/>
          <w:tab w:val="left" w:pos="110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установить на въезде на стройплощадку информационный щит, содержащий реквизиты организации осуществляющей деятельность (заказчика, генерального подрядчика), контактный телефон, реквизиты правоустанавливающего документа на земельный участок, реквизиты разрешений на строительство;</w:t>
      </w:r>
    </w:p>
    <w:p w:rsidR="003A2258" w:rsidRPr="00386A8F" w:rsidRDefault="003A2258" w:rsidP="00386A8F">
      <w:pPr>
        <w:pStyle w:val="22"/>
        <w:numPr>
          <w:ilvl w:val="0"/>
          <w:numId w:val="65"/>
        </w:numPr>
        <w:shd w:val="clear" w:color="auto" w:fill="auto"/>
        <w:tabs>
          <w:tab w:val="left" w:pos="567"/>
          <w:tab w:val="left" w:pos="112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организовать установку биотуалетов;</w:t>
      </w:r>
    </w:p>
    <w:p w:rsidR="003A2258" w:rsidRPr="00386A8F" w:rsidRDefault="003A2258" w:rsidP="00386A8F">
      <w:pPr>
        <w:pStyle w:val="22"/>
        <w:numPr>
          <w:ilvl w:val="0"/>
          <w:numId w:val="65"/>
        </w:numPr>
        <w:shd w:val="clear" w:color="auto" w:fill="auto"/>
        <w:tabs>
          <w:tab w:val="left" w:pos="567"/>
          <w:tab w:val="left" w:pos="110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организовать площадку складирования строительных отходов в соответствии с проектом организации строительства (</w:t>
      </w:r>
      <w:proofErr w:type="gramStart"/>
      <w:r w:rsidRPr="00386A8F">
        <w:rPr>
          <w:rFonts w:ascii="Times New Roman" w:hAnsi="Times New Roman" w:cs="Times New Roman"/>
          <w:sz w:val="24"/>
          <w:szCs w:val="24"/>
        </w:rPr>
        <w:t>ПОС</w:t>
      </w:r>
      <w:proofErr w:type="gramEnd"/>
      <w:r w:rsidRPr="00386A8F">
        <w:rPr>
          <w:rFonts w:ascii="Times New Roman" w:hAnsi="Times New Roman" w:cs="Times New Roman"/>
          <w:sz w:val="24"/>
          <w:szCs w:val="24"/>
        </w:rPr>
        <w:t>) и установить бункер-накопитель;</w:t>
      </w:r>
    </w:p>
    <w:p w:rsidR="003A2258" w:rsidRPr="00386A8F" w:rsidRDefault="003A2258" w:rsidP="00386A8F">
      <w:pPr>
        <w:pStyle w:val="22"/>
        <w:numPr>
          <w:ilvl w:val="0"/>
          <w:numId w:val="64"/>
        </w:numPr>
        <w:shd w:val="clear" w:color="auto" w:fill="auto"/>
        <w:tabs>
          <w:tab w:val="left" w:pos="567"/>
          <w:tab w:val="left" w:pos="110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После завершения работ организация, производящая работы обязана восстановить за свой счет нарушенные при производстве строительно-</w:t>
      </w:r>
      <w:r w:rsidRPr="00386A8F">
        <w:rPr>
          <w:rFonts w:ascii="Times New Roman" w:hAnsi="Times New Roman" w:cs="Times New Roman"/>
          <w:sz w:val="24"/>
          <w:szCs w:val="24"/>
        </w:rPr>
        <w:softHyphen/>
        <w:t>ремонтных работ объекты благоустройства и озеленения.</w:t>
      </w:r>
    </w:p>
    <w:p w:rsidR="003A2258" w:rsidRPr="00386A8F" w:rsidRDefault="003A2258" w:rsidP="00386A8F">
      <w:pPr>
        <w:pStyle w:val="22"/>
        <w:numPr>
          <w:ilvl w:val="0"/>
          <w:numId w:val="64"/>
        </w:numPr>
        <w:shd w:val="clear" w:color="auto" w:fill="auto"/>
        <w:tabs>
          <w:tab w:val="left" w:pos="567"/>
          <w:tab w:val="left" w:pos="110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Содержание территорий строительной площадки производится силами и средствами организации, производящей работы, самостоятельно или в соответствии с заключенными договорами. Границы территории определяются проектом организации строительства.</w:t>
      </w:r>
    </w:p>
    <w:p w:rsidR="003A2258" w:rsidRPr="00386A8F" w:rsidRDefault="003A2258" w:rsidP="00386A8F">
      <w:pPr>
        <w:pStyle w:val="22"/>
        <w:shd w:val="clear" w:color="auto" w:fill="auto"/>
        <w:tabs>
          <w:tab w:val="left" w:pos="567"/>
        </w:tabs>
        <w:spacing w:before="0" w:after="0" w:line="240" w:lineRule="auto"/>
        <w:ind w:firstLine="760"/>
        <w:rPr>
          <w:rFonts w:ascii="Times New Roman" w:hAnsi="Times New Roman" w:cs="Times New Roman"/>
          <w:sz w:val="24"/>
          <w:szCs w:val="24"/>
        </w:rPr>
      </w:pPr>
      <w:r w:rsidRPr="00386A8F">
        <w:rPr>
          <w:rFonts w:ascii="Times New Roman" w:hAnsi="Times New Roman" w:cs="Times New Roman"/>
          <w:sz w:val="24"/>
          <w:szCs w:val="24"/>
        </w:rPr>
        <w:t>Правообладатель земельного участка обязан содержать строительные ограждения в надлежащем состоянии и не допускать на них размещение объявлений, плакатов и иной информационно-печатной продукции, а также надписей и рисунков. При наличии самовольно расклеенных объявлений, плакатов и информационно-печатной продукции, а также надписей и рисунков правообладатель земельного участка выполняет очистку, помывку и (или) окраску ограждений не позднее двух суток с момента их выявления.</w:t>
      </w:r>
    </w:p>
    <w:p w:rsidR="003A2258" w:rsidRPr="00386A8F" w:rsidRDefault="003A2258" w:rsidP="00386A8F">
      <w:pPr>
        <w:pStyle w:val="22"/>
        <w:numPr>
          <w:ilvl w:val="0"/>
          <w:numId w:val="64"/>
        </w:numPr>
        <w:shd w:val="clear" w:color="auto" w:fill="auto"/>
        <w:tabs>
          <w:tab w:val="left" w:pos="567"/>
          <w:tab w:val="left" w:pos="110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 случае загрязнения проезжей части дорог, тротуаров, зеленых зон уборка производится силами и средствами организации, производящей работы, самостоятельно или в соответствии с заключенными договорами.</w:t>
      </w:r>
    </w:p>
    <w:p w:rsidR="003A2258" w:rsidRPr="00386A8F" w:rsidRDefault="003A2258" w:rsidP="00386A8F">
      <w:pPr>
        <w:pStyle w:val="22"/>
        <w:numPr>
          <w:ilvl w:val="0"/>
          <w:numId w:val="64"/>
        </w:numPr>
        <w:shd w:val="clear" w:color="auto" w:fill="auto"/>
        <w:tabs>
          <w:tab w:val="left" w:pos="567"/>
          <w:tab w:val="left" w:pos="113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Ответственность за содержание законсервированного объекта строительства возлагается на заказчика-застройщика.</w:t>
      </w:r>
    </w:p>
    <w:p w:rsidR="003A2258" w:rsidRPr="00386A8F" w:rsidRDefault="003A2258" w:rsidP="00386A8F">
      <w:pPr>
        <w:pStyle w:val="22"/>
        <w:numPr>
          <w:ilvl w:val="0"/>
          <w:numId w:val="64"/>
        </w:numPr>
        <w:shd w:val="clear" w:color="auto" w:fill="auto"/>
        <w:tabs>
          <w:tab w:val="left" w:pos="567"/>
          <w:tab w:val="left" w:pos="1134"/>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Генеральная подрядная строительная организация обязана обеспечить содержание в чистоте подъездных путей, обустройство и содержание строительных площадок, устройство безопасных для пешеходов временных тротуаров, освещение в ночное время суток ограждений строительной площадки, мест въезда автотранспорта и пешеходных временных тротуаров, иметь информационный щит с информацией о проводимом строительстве, восстановлении благоустройства после окончания строительных и ремонтных работ в соответствии с проектом организации строительства.</w:t>
      </w:r>
      <w:proofErr w:type="gramEnd"/>
      <w:r w:rsidRPr="00386A8F">
        <w:rPr>
          <w:rFonts w:ascii="Times New Roman" w:hAnsi="Times New Roman" w:cs="Times New Roman"/>
          <w:sz w:val="24"/>
          <w:szCs w:val="24"/>
        </w:rPr>
        <w:t xml:space="preserve"> При завершении работ леса и ограждения должны быть разобраны и вывезены в недельный срок.</w:t>
      </w:r>
    </w:p>
    <w:p w:rsidR="003A2258" w:rsidRPr="00386A8F" w:rsidRDefault="003A2258" w:rsidP="00386A8F">
      <w:pPr>
        <w:pStyle w:val="22"/>
        <w:numPr>
          <w:ilvl w:val="0"/>
          <w:numId w:val="64"/>
        </w:numPr>
        <w:shd w:val="clear" w:color="auto" w:fill="auto"/>
        <w:tabs>
          <w:tab w:val="left" w:pos="567"/>
          <w:tab w:val="left" w:pos="113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 осуществлении нового строительства либо реконструкции частных жилых домов, дач и другой малоэтажной застройки ответственность за санитарное состояние территории несут застройщики.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w:t>
      </w:r>
    </w:p>
    <w:p w:rsidR="003A2258" w:rsidRPr="00386A8F" w:rsidRDefault="003A2258" w:rsidP="00386A8F">
      <w:pPr>
        <w:pStyle w:val="22"/>
        <w:numPr>
          <w:ilvl w:val="0"/>
          <w:numId w:val="64"/>
        </w:numPr>
        <w:shd w:val="clear" w:color="auto" w:fill="auto"/>
        <w:tabs>
          <w:tab w:val="left" w:pos="567"/>
          <w:tab w:val="left" w:pos="113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 осуществлении индивидуального жилищного строительства ответственность за сбор и вывоз крупногабаритного, бытового мусора и строительных отходов возлагается на застройщика. Для сбора вышеуказанного мусора застройщик обязан установить индивидуальный мусоросборник (контейнер, бункер) на своей территории.</w:t>
      </w:r>
    </w:p>
    <w:p w:rsidR="003A2258" w:rsidRPr="00386A8F" w:rsidRDefault="003A2258" w:rsidP="00386A8F">
      <w:pPr>
        <w:pStyle w:val="30"/>
        <w:keepNext/>
        <w:keepLines/>
        <w:shd w:val="clear" w:color="auto" w:fill="auto"/>
        <w:tabs>
          <w:tab w:val="left" w:pos="567"/>
        </w:tabs>
        <w:spacing w:before="0" w:after="0" w:line="240" w:lineRule="auto"/>
        <w:rPr>
          <w:rFonts w:ascii="Times New Roman" w:hAnsi="Times New Roman" w:cs="Times New Roman"/>
          <w:sz w:val="24"/>
          <w:szCs w:val="24"/>
        </w:rPr>
      </w:pPr>
      <w:bookmarkStart w:id="47" w:name="bookmark29"/>
      <w:r w:rsidRPr="00386A8F">
        <w:rPr>
          <w:rFonts w:ascii="Times New Roman" w:hAnsi="Times New Roman" w:cs="Times New Roman"/>
          <w:sz w:val="24"/>
          <w:szCs w:val="24"/>
        </w:rPr>
        <w:lastRenderedPageBreak/>
        <w:t>Глава 7. Внешнее обустройство и содержание гаражей, открытых</w:t>
      </w:r>
      <w:r w:rsidRPr="00386A8F">
        <w:rPr>
          <w:rFonts w:ascii="Times New Roman" w:hAnsi="Times New Roman" w:cs="Times New Roman"/>
          <w:sz w:val="24"/>
          <w:szCs w:val="24"/>
        </w:rPr>
        <w:br/>
        <w:t>стоянок для постоянного и временного хранения транспортных средств</w:t>
      </w:r>
      <w:bookmarkEnd w:id="47"/>
    </w:p>
    <w:p w:rsidR="003A2258" w:rsidRPr="00386A8F" w:rsidRDefault="003A2258" w:rsidP="00386A8F">
      <w:pPr>
        <w:pStyle w:val="60"/>
        <w:shd w:val="clear" w:color="auto" w:fill="auto"/>
        <w:tabs>
          <w:tab w:val="left" w:pos="567"/>
        </w:tabs>
        <w:spacing w:line="240" w:lineRule="auto"/>
        <w:ind w:firstLine="760"/>
        <w:jc w:val="center"/>
        <w:rPr>
          <w:rFonts w:ascii="Times New Roman" w:hAnsi="Times New Roman" w:cs="Times New Roman"/>
          <w:sz w:val="24"/>
          <w:szCs w:val="24"/>
        </w:rPr>
      </w:pPr>
      <w:r w:rsidRPr="00386A8F">
        <w:rPr>
          <w:rFonts w:ascii="Times New Roman" w:hAnsi="Times New Roman" w:cs="Times New Roman"/>
          <w:sz w:val="24"/>
          <w:szCs w:val="24"/>
        </w:rPr>
        <w:t>Статья 30. Требования к обустройству территории гаражей, открытых стоянок для постоянного и временного хранения транспортных средств</w:t>
      </w:r>
    </w:p>
    <w:p w:rsidR="003A2258" w:rsidRPr="00386A8F" w:rsidRDefault="003A2258" w:rsidP="00386A8F">
      <w:pPr>
        <w:pStyle w:val="22"/>
        <w:numPr>
          <w:ilvl w:val="0"/>
          <w:numId w:val="66"/>
        </w:numPr>
        <w:shd w:val="clear" w:color="auto" w:fill="auto"/>
        <w:tabs>
          <w:tab w:val="left" w:pos="567"/>
          <w:tab w:val="left" w:pos="113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Территория гаражей, открытых стоянок для постоянного и временного хранения транспортных средств должна содержаться в чистоте и порядке. Уборку таких территорий обеспечивают собственники данных объектов.</w:t>
      </w:r>
    </w:p>
    <w:p w:rsidR="003A2258" w:rsidRPr="00386A8F" w:rsidRDefault="003A2258" w:rsidP="00386A8F">
      <w:pPr>
        <w:pStyle w:val="22"/>
        <w:numPr>
          <w:ilvl w:val="0"/>
          <w:numId w:val="66"/>
        </w:numPr>
        <w:shd w:val="clear" w:color="auto" w:fill="auto"/>
        <w:tabs>
          <w:tab w:val="left" w:pos="567"/>
          <w:tab w:val="left" w:pos="1054"/>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Не допускается нахождение на фасадах нежилых зданий, строений, сооружений самовольно расклеенных объявлений, плакатов и иной информационно-печатной продукции, а также надписей и рисунков. Ответственность за проведение работ по реставрации, ремонту и покраске фасадов, включая очистку от самовольно расклеенных объявлений, плакатов и иной информационно-печатной продукции, несут собственники, арендаторы и владельцы данных зданий, строений, сооружений.</w:t>
      </w:r>
    </w:p>
    <w:p w:rsidR="003A2258" w:rsidRPr="00386A8F" w:rsidRDefault="003A2258" w:rsidP="00386A8F">
      <w:pPr>
        <w:pStyle w:val="22"/>
        <w:shd w:val="clear" w:color="auto" w:fill="auto"/>
        <w:tabs>
          <w:tab w:val="left" w:pos="567"/>
        </w:tabs>
        <w:spacing w:before="0" w:after="0" w:line="240" w:lineRule="auto"/>
        <w:ind w:firstLine="740"/>
        <w:rPr>
          <w:rFonts w:ascii="Times New Roman" w:hAnsi="Times New Roman" w:cs="Times New Roman"/>
          <w:sz w:val="24"/>
          <w:szCs w:val="24"/>
        </w:rPr>
      </w:pPr>
      <w:r w:rsidRPr="00386A8F">
        <w:rPr>
          <w:rFonts w:ascii="Times New Roman" w:hAnsi="Times New Roman" w:cs="Times New Roman"/>
          <w:sz w:val="24"/>
          <w:szCs w:val="24"/>
        </w:rPr>
        <w:t>Очистка (либо закрашивание) фасадов нежилых зданий, строений, сооружений от самовольно расклеенных объявлений, плакатов и информационно-печатной продукции, а также надписей и рисунков должна быть осуществлена не позднее двух суток с момента их выявления.</w:t>
      </w:r>
    </w:p>
    <w:p w:rsidR="003A2258" w:rsidRPr="00386A8F" w:rsidRDefault="003A2258" w:rsidP="00386A8F">
      <w:pPr>
        <w:pStyle w:val="30"/>
        <w:keepNext/>
        <w:keepLines/>
        <w:shd w:val="clear" w:color="auto" w:fill="auto"/>
        <w:tabs>
          <w:tab w:val="left" w:pos="567"/>
        </w:tabs>
        <w:spacing w:before="0" w:after="0" w:line="240" w:lineRule="auto"/>
        <w:ind w:left="20"/>
        <w:rPr>
          <w:rFonts w:ascii="Times New Roman" w:hAnsi="Times New Roman" w:cs="Times New Roman"/>
          <w:sz w:val="24"/>
          <w:szCs w:val="24"/>
        </w:rPr>
      </w:pPr>
      <w:bookmarkStart w:id="48" w:name="bookmark38"/>
      <w:r w:rsidRPr="00386A8F">
        <w:rPr>
          <w:rFonts w:ascii="Times New Roman" w:hAnsi="Times New Roman" w:cs="Times New Roman"/>
          <w:sz w:val="24"/>
          <w:szCs w:val="24"/>
        </w:rPr>
        <w:t>Глава 8. Зеленые насаждения</w:t>
      </w:r>
      <w:bookmarkEnd w:id="48"/>
    </w:p>
    <w:p w:rsidR="003A2258" w:rsidRPr="00386A8F" w:rsidRDefault="003A2258" w:rsidP="00386A8F">
      <w:pPr>
        <w:pStyle w:val="30"/>
        <w:keepNext/>
        <w:keepLines/>
        <w:shd w:val="clear" w:color="auto" w:fill="auto"/>
        <w:tabs>
          <w:tab w:val="left" w:pos="567"/>
        </w:tabs>
        <w:spacing w:before="0" w:after="0" w:line="240" w:lineRule="auto"/>
        <w:ind w:firstLine="820"/>
        <w:rPr>
          <w:rFonts w:ascii="Times New Roman" w:hAnsi="Times New Roman" w:cs="Times New Roman"/>
          <w:sz w:val="24"/>
          <w:szCs w:val="24"/>
        </w:rPr>
      </w:pPr>
      <w:bookmarkStart w:id="49" w:name="bookmark39"/>
      <w:r w:rsidRPr="00386A8F">
        <w:rPr>
          <w:rFonts w:ascii="Times New Roman" w:hAnsi="Times New Roman" w:cs="Times New Roman"/>
          <w:sz w:val="24"/>
          <w:szCs w:val="24"/>
        </w:rPr>
        <w:t>Статья 31. Правила содержания зеленых насаждений</w:t>
      </w:r>
      <w:bookmarkEnd w:id="49"/>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bookmarkStart w:id="50" w:name="bookmark42"/>
      <w:r w:rsidRPr="00D856AA">
        <w:rPr>
          <w:rFonts w:ascii="Times New Roman" w:eastAsia="Times New Roman" w:hAnsi="Times New Roman" w:cs="Times New Roman"/>
          <w:sz w:val="26"/>
          <w:szCs w:val="26"/>
          <w:lang w:eastAsia="ru-RU"/>
        </w:rPr>
        <w:t>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xml:space="preserve">2.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xml:space="preserve">3. </w:t>
      </w:r>
      <w:bookmarkStart w:id="51" w:name="_Hlk7527352"/>
      <w:r w:rsidRPr="00D856AA">
        <w:rPr>
          <w:rFonts w:ascii="Times New Roman" w:eastAsia="Times New Roman" w:hAnsi="Times New Roman" w:cs="Times New Roman"/>
          <w:sz w:val="26"/>
          <w:szCs w:val="26"/>
          <w:lang w:eastAsia="ru-RU"/>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D856AA">
        <w:rPr>
          <w:rFonts w:ascii="Times New Roman" w:eastAsia="Times New Roman" w:hAnsi="Times New Roman" w:cs="Times New Roman"/>
          <w:sz w:val="26"/>
          <w:szCs w:val="26"/>
          <w:lang w:eastAsia="ru-RU"/>
        </w:rPr>
        <w:t>тропиночной</w:t>
      </w:r>
      <w:proofErr w:type="spellEnd"/>
      <w:r w:rsidRPr="00D856AA">
        <w:rPr>
          <w:rFonts w:ascii="Times New Roman" w:eastAsia="Times New Roman" w:hAnsi="Times New Roman" w:cs="Times New Roman"/>
          <w:sz w:val="26"/>
          <w:szCs w:val="26"/>
          <w:lang w:eastAsia="ru-RU"/>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51"/>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4. При посадке зелёных насаждений не допускается:</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1) произвольная посадка растений в нарушение существующей технологии;</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xml:space="preserve">2) касание ветвями деревьев </w:t>
      </w:r>
      <w:proofErr w:type="spellStart"/>
      <w:r w:rsidRPr="00D856AA">
        <w:rPr>
          <w:rFonts w:ascii="Times New Roman" w:eastAsia="Times New Roman" w:hAnsi="Times New Roman" w:cs="Times New Roman"/>
          <w:sz w:val="26"/>
          <w:szCs w:val="26"/>
          <w:lang w:eastAsia="ru-RU"/>
        </w:rPr>
        <w:t>токонесущих</w:t>
      </w:r>
      <w:proofErr w:type="spellEnd"/>
      <w:r w:rsidRPr="00D856AA">
        <w:rPr>
          <w:rFonts w:ascii="Times New Roman" w:eastAsia="Times New Roman" w:hAnsi="Times New Roman" w:cs="Times New Roman"/>
          <w:sz w:val="26"/>
          <w:szCs w:val="26"/>
          <w:lang w:eastAsia="ru-RU"/>
        </w:rPr>
        <w:t xml:space="preserve"> проводов, закрытие ими указателей адресных единиц и номерных знаков домов, дорожных знаков;</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3) посадка деревьев на расстоянии ближе 5 метров до наружной стены здания или сооружения.</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5.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6. При организации озеленения следует сохранять существующие ландшафты.</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lastRenderedPageBreak/>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D856AA" w:rsidRPr="00D856AA" w:rsidRDefault="00D856AA" w:rsidP="00D856AA">
      <w:pPr>
        <w:tabs>
          <w:tab w:val="left" w:pos="1517"/>
        </w:tabs>
        <w:spacing w:after="0" w:line="240" w:lineRule="auto"/>
        <w:ind w:right="50" w:firstLine="709"/>
        <w:jc w:val="both"/>
        <w:rPr>
          <w:rFonts w:ascii="Times New Roman" w:eastAsia="Times New Roman" w:hAnsi="Times New Roman" w:cs="Times New Roman"/>
          <w:bCs/>
          <w:sz w:val="26"/>
          <w:szCs w:val="26"/>
        </w:rPr>
      </w:pPr>
      <w:r w:rsidRPr="00D856AA">
        <w:rPr>
          <w:rFonts w:ascii="Times New Roman" w:eastAsia="Times New Roman" w:hAnsi="Times New Roman" w:cs="Times New Roman"/>
          <w:color w:val="000000"/>
          <w:sz w:val="26"/>
          <w:szCs w:val="26"/>
          <w:lang w:eastAsia="ru-RU"/>
        </w:rPr>
        <w:t>7. Удаление (снос) зелёных насаждений на территории поселения осуществляется физическими и юридическими лицами при условии получения ими разрешения на право вырубки зелёных насаждений.</w:t>
      </w:r>
      <w:r w:rsidRPr="00D856AA">
        <w:rPr>
          <w:rFonts w:ascii="Times New Roman" w:eastAsia="Times New Roman" w:hAnsi="Times New Roman" w:cs="Times New Roman"/>
          <w:bCs/>
          <w:sz w:val="26"/>
          <w:szCs w:val="26"/>
        </w:rPr>
        <w:t xml:space="preserve"> Выдача разрешения на право вырубки зеленых насаждений осуществляется в случаях:</w:t>
      </w:r>
    </w:p>
    <w:p w:rsidR="00D856AA" w:rsidRPr="00D856AA" w:rsidRDefault="00D856AA" w:rsidP="00D856AA">
      <w:pPr>
        <w:tabs>
          <w:tab w:val="left" w:pos="1517"/>
        </w:tabs>
        <w:spacing w:after="0" w:line="240" w:lineRule="auto"/>
        <w:ind w:right="50" w:firstLine="709"/>
        <w:jc w:val="both"/>
        <w:rPr>
          <w:rFonts w:ascii="Times New Roman" w:eastAsia="Times New Roman" w:hAnsi="Times New Roman" w:cs="Times New Roman"/>
          <w:bCs/>
          <w:sz w:val="26"/>
          <w:szCs w:val="26"/>
        </w:rPr>
      </w:pPr>
      <w:r w:rsidRPr="00D856AA">
        <w:rPr>
          <w:rFonts w:ascii="Times New Roman" w:eastAsia="Times New Roman" w:hAnsi="Times New Roman" w:cs="Times New Roman"/>
          <w:bCs/>
          <w:sz w:val="26"/>
          <w:szCs w:val="26"/>
        </w:rPr>
        <w:t>1) Осуществление работ по благоустройству территории;</w:t>
      </w:r>
    </w:p>
    <w:p w:rsidR="00D856AA" w:rsidRPr="00D856AA" w:rsidRDefault="00D856AA" w:rsidP="00D856AA">
      <w:pPr>
        <w:tabs>
          <w:tab w:val="left" w:pos="1517"/>
        </w:tabs>
        <w:spacing w:after="0" w:line="240" w:lineRule="auto"/>
        <w:ind w:right="50" w:firstLine="709"/>
        <w:jc w:val="both"/>
        <w:rPr>
          <w:rFonts w:ascii="Times New Roman" w:eastAsia="Times New Roman" w:hAnsi="Times New Roman" w:cs="Times New Roman"/>
          <w:bCs/>
          <w:sz w:val="26"/>
          <w:szCs w:val="26"/>
        </w:rPr>
      </w:pPr>
      <w:r w:rsidRPr="00D856AA">
        <w:rPr>
          <w:rFonts w:ascii="Times New Roman" w:eastAsia="Times New Roman" w:hAnsi="Times New Roman" w:cs="Times New Roman"/>
          <w:bCs/>
          <w:sz w:val="26"/>
          <w:szCs w:val="26"/>
        </w:rPr>
        <w:t xml:space="preserve">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D856AA">
        <w:rPr>
          <w:rFonts w:ascii="Times New Roman" w:eastAsia="Times New Roman" w:hAnsi="Times New Roman" w:cs="Times New Roman"/>
          <w:bCs/>
          <w:sz w:val="26"/>
          <w:szCs w:val="26"/>
        </w:rPr>
        <w:t>внутридворовых</w:t>
      </w:r>
      <w:proofErr w:type="spellEnd"/>
      <w:r w:rsidRPr="00D856AA">
        <w:rPr>
          <w:rFonts w:ascii="Times New Roman" w:eastAsia="Times New Roman" w:hAnsi="Times New Roman" w:cs="Times New Roman"/>
          <w:bCs/>
          <w:sz w:val="26"/>
          <w:szCs w:val="26"/>
        </w:rPr>
        <w:t xml:space="preserve"> территорий);</w:t>
      </w:r>
    </w:p>
    <w:p w:rsidR="00D856AA" w:rsidRPr="00D856AA" w:rsidRDefault="00D856AA" w:rsidP="00D856AA">
      <w:pPr>
        <w:tabs>
          <w:tab w:val="left" w:pos="1517"/>
        </w:tabs>
        <w:spacing w:after="0" w:line="240" w:lineRule="auto"/>
        <w:ind w:right="50" w:firstLine="709"/>
        <w:jc w:val="both"/>
        <w:rPr>
          <w:rFonts w:ascii="Times New Roman" w:eastAsia="Times New Roman" w:hAnsi="Times New Roman" w:cs="Times New Roman"/>
          <w:bCs/>
          <w:sz w:val="26"/>
          <w:szCs w:val="26"/>
        </w:rPr>
      </w:pPr>
      <w:r w:rsidRPr="00D856AA">
        <w:rPr>
          <w:rFonts w:ascii="Times New Roman" w:eastAsia="Times New Roman" w:hAnsi="Times New Roman" w:cs="Times New Roman"/>
          <w:bCs/>
          <w:sz w:val="26"/>
          <w:szCs w:val="26"/>
        </w:rPr>
        <w:t>3)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D856AA" w:rsidRPr="00D856AA" w:rsidRDefault="00D856AA" w:rsidP="00D856AA">
      <w:pPr>
        <w:tabs>
          <w:tab w:val="left" w:pos="1517"/>
        </w:tabs>
        <w:spacing w:after="0" w:line="240" w:lineRule="auto"/>
        <w:ind w:right="50" w:firstLine="709"/>
        <w:jc w:val="both"/>
        <w:rPr>
          <w:rFonts w:ascii="Times New Roman" w:eastAsia="Times New Roman" w:hAnsi="Times New Roman" w:cs="Times New Roman"/>
          <w:bCs/>
          <w:sz w:val="26"/>
          <w:szCs w:val="26"/>
        </w:rPr>
      </w:pPr>
      <w:r w:rsidRPr="00D856AA">
        <w:rPr>
          <w:rFonts w:ascii="Times New Roman" w:eastAsia="Times New Roman" w:hAnsi="Times New Roman" w:cs="Times New Roman"/>
          <w:bCs/>
          <w:sz w:val="26"/>
          <w:szCs w:val="26"/>
        </w:rPr>
        <w:t>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D856AA" w:rsidRPr="00D856AA" w:rsidRDefault="00D856AA" w:rsidP="00D856AA">
      <w:pPr>
        <w:tabs>
          <w:tab w:val="left" w:pos="1517"/>
        </w:tabs>
        <w:spacing w:after="0" w:line="240" w:lineRule="auto"/>
        <w:ind w:right="50" w:firstLine="709"/>
        <w:jc w:val="both"/>
        <w:rPr>
          <w:rFonts w:ascii="Times New Roman" w:eastAsia="Times New Roman" w:hAnsi="Times New Roman" w:cs="Times New Roman"/>
          <w:bCs/>
          <w:sz w:val="26"/>
          <w:szCs w:val="26"/>
        </w:rPr>
      </w:pPr>
      <w:r w:rsidRPr="00D856AA">
        <w:rPr>
          <w:rFonts w:ascii="Times New Roman" w:eastAsia="Times New Roman" w:hAnsi="Times New Roman" w:cs="Times New Roman"/>
          <w:bCs/>
          <w:sz w:val="26"/>
          <w:szCs w:val="26"/>
        </w:rPr>
        <w:t>5) Размещения объектов некапитального строительства;</w:t>
      </w:r>
    </w:p>
    <w:p w:rsidR="00D856AA" w:rsidRPr="00D856AA" w:rsidRDefault="00D856AA" w:rsidP="00D856AA">
      <w:pPr>
        <w:tabs>
          <w:tab w:val="left" w:pos="1517"/>
        </w:tabs>
        <w:spacing w:after="0" w:line="240" w:lineRule="auto"/>
        <w:ind w:right="50" w:firstLine="709"/>
        <w:jc w:val="both"/>
        <w:rPr>
          <w:rFonts w:ascii="Times New Roman" w:eastAsia="Times New Roman" w:hAnsi="Times New Roman" w:cs="Times New Roman"/>
          <w:bCs/>
          <w:sz w:val="26"/>
          <w:szCs w:val="26"/>
        </w:rPr>
      </w:pPr>
      <w:r w:rsidRPr="00D856AA">
        <w:rPr>
          <w:rFonts w:ascii="Times New Roman" w:eastAsia="Times New Roman" w:hAnsi="Times New Roman" w:cs="Times New Roman"/>
          <w:bCs/>
          <w:sz w:val="26"/>
          <w:szCs w:val="26"/>
        </w:rPr>
        <w:t>6) Восстановления нормативного светового режима в жилых и нежилых помещениях, затеняемых деревьями.</w:t>
      </w:r>
    </w:p>
    <w:p w:rsidR="00D856AA" w:rsidRPr="00D856AA" w:rsidRDefault="00D856AA" w:rsidP="00D856AA">
      <w:pPr>
        <w:tabs>
          <w:tab w:val="left" w:pos="1517"/>
        </w:tabs>
        <w:spacing w:after="0" w:line="240" w:lineRule="auto"/>
        <w:ind w:right="50" w:firstLine="709"/>
        <w:jc w:val="both"/>
        <w:rPr>
          <w:rFonts w:ascii="Times New Roman" w:eastAsia="Times New Roman" w:hAnsi="Times New Roman" w:cs="Times New Roman"/>
          <w:bCs/>
          <w:sz w:val="26"/>
          <w:szCs w:val="26"/>
        </w:rPr>
      </w:pPr>
      <w:r w:rsidRPr="00D856AA">
        <w:rPr>
          <w:rFonts w:ascii="Times New Roman" w:eastAsia="Times New Roman" w:hAnsi="Times New Roman" w:cs="Times New Roman"/>
          <w:color w:val="000000"/>
          <w:sz w:val="26"/>
          <w:szCs w:val="26"/>
          <w:lang w:eastAsia="ru-RU"/>
        </w:rPr>
        <w:t>Под удалением зелёных насаждений понимаются снос деревьев и кустарников, их рубка, выкапывание или повреждение, влекущие прекращение роста деревьев и кустарников, гибель или утрату.</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Органом местного самоуправления, уполномоченным на предоставление разрешения на право вырубки зелёных насаждений, является Администрация поселения.</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8. Процедура предоставления разрешения на право вырубки зелёных насаждений осуществляется до удаления зеленых насаждений.</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Физическое и юридическое лицо, заинтересованное в удалении зелёных насаждений (далее в настоящей главе – заявитель), самостоятельно или через уполномоченного им представителя направляет в Администрацию поселения заявление по форме, предусмотренной приложением № 1 к настоящим Правилам, с приложением следующих документов:</w:t>
      </w:r>
    </w:p>
    <w:p w:rsidR="00D856AA" w:rsidRPr="00D856AA" w:rsidRDefault="00D856AA" w:rsidP="00D856AA">
      <w:pPr>
        <w:tabs>
          <w:tab w:val="left" w:pos="1517"/>
        </w:tabs>
        <w:spacing w:after="0" w:line="240" w:lineRule="auto"/>
        <w:ind w:firstLine="709"/>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xml:space="preserve">1)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w:t>
      </w:r>
      <w:r w:rsidRPr="00D856AA">
        <w:rPr>
          <w:rFonts w:ascii="Times New Roman" w:eastAsia="Times New Roman" w:hAnsi="Times New Roman" w:cs="Times New Roman"/>
          <w:bCs/>
          <w:sz w:val="26"/>
          <w:szCs w:val="26"/>
        </w:rPr>
        <w:t>ЕПГУ</w:t>
      </w:r>
      <w:r w:rsidRPr="00D856AA">
        <w:rPr>
          <w:rFonts w:ascii="Times New Roman" w:eastAsia="Times New Roman" w:hAnsi="Times New Roman" w:cs="Times New Roman"/>
          <w:sz w:val="26"/>
          <w:szCs w:val="26"/>
          <w:lang w:eastAsia="ru-RU"/>
        </w:rPr>
        <w:t>,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D856AA" w:rsidRPr="00D856AA" w:rsidRDefault="00D856AA" w:rsidP="00D856AA">
      <w:pPr>
        <w:tabs>
          <w:tab w:val="left" w:pos="1517"/>
        </w:tabs>
        <w:spacing w:after="0" w:line="240" w:lineRule="auto"/>
        <w:ind w:firstLine="709"/>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xml:space="preserve">2)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w:t>
      </w:r>
      <w:r w:rsidRPr="00D856AA">
        <w:rPr>
          <w:rFonts w:ascii="Times New Roman" w:eastAsia="Times New Roman" w:hAnsi="Times New Roman" w:cs="Times New Roman"/>
          <w:bCs/>
          <w:sz w:val="26"/>
          <w:szCs w:val="26"/>
        </w:rPr>
        <w:t>ЕПГУ</w:t>
      </w:r>
      <w:r w:rsidRPr="00D856AA">
        <w:rPr>
          <w:rFonts w:ascii="Times New Roman" w:eastAsia="Times New Roman" w:hAnsi="Times New Roman" w:cs="Times New Roman"/>
          <w:sz w:val="26"/>
          <w:szCs w:val="26"/>
          <w:lang w:eastAsia="ru-RU"/>
        </w:rPr>
        <w:t xml:space="preserve">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Pr="00D856AA">
        <w:rPr>
          <w:rFonts w:ascii="Times New Roman" w:eastAsia="Times New Roman" w:hAnsi="Times New Roman" w:cs="Times New Roman"/>
          <w:sz w:val="26"/>
          <w:szCs w:val="26"/>
          <w:lang w:eastAsia="ru-RU"/>
        </w:rPr>
        <w:t>sig</w:t>
      </w:r>
      <w:proofErr w:type="spellEnd"/>
      <w:r w:rsidRPr="00D856AA">
        <w:rPr>
          <w:rFonts w:ascii="Times New Roman" w:eastAsia="Times New Roman" w:hAnsi="Times New Roman" w:cs="Times New Roman"/>
          <w:sz w:val="26"/>
          <w:szCs w:val="26"/>
          <w:lang w:eastAsia="ru-RU"/>
        </w:rPr>
        <w:t>;</w:t>
      </w:r>
    </w:p>
    <w:p w:rsidR="00D856AA" w:rsidRPr="00D856AA" w:rsidRDefault="00D856AA" w:rsidP="00D856AA">
      <w:pPr>
        <w:tabs>
          <w:tab w:val="left" w:pos="1517"/>
        </w:tabs>
        <w:spacing w:after="0" w:line="240" w:lineRule="auto"/>
        <w:ind w:firstLine="709"/>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lastRenderedPageBreak/>
        <w:t xml:space="preserve">3) </w:t>
      </w:r>
      <w:proofErr w:type="spellStart"/>
      <w:r w:rsidRPr="00D856AA">
        <w:rPr>
          <w:rFonts w:ascii="Times New Roman" w:eastAsia="Times New Roman" w:hAnsi="Times New Roman" w:cs="Times New Roman"/>
          <w:sz w:val="26"/>
          <w:szCs w:val="26"/>
          <w:lang w:eastAsia="ru-RU"/>
        </w:rPr>
        <w:t>дендроплан</w:t>
      </w:r>
      <w:proofErr w:type="spellEnd"/>
      <w:r w:rsidRPr="00D856AA">
        <w:rPr>
          <w:rFonts w:ascii="Times New Roman" w:eastAsia="Times New Roman" w:hAnsi="Times New Roman" w:cs="Times New Roman"/>
          <w:sz w:val="26"/>
          <w:szCs w:val="26"/>
          <w:lang w:eastAsia="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D856AA" w:rsidRPr="00D856AA" w:rsidRDefault="00D856AA" w:rsidP="00D856AA">
      <w:pPr>
        <w:tabs>
          <w:tab w:val="left" w:pos="1517"/>
        </w:tabs>
        <w:spacing w:after="0" w:line="240" w:lineRule="auto"/>
        <w:ind w:firstLine="709"/>
        <w:jc w:val="both"/>
        <w:rPr>
          <w:rFonts w:ascii="Times New Roman" w:eastAsia="Times New Roman" w:hAnsi="Times New Roman" w:cs="Times New Roman"/>
          <w:sz w:val="26"/>
          <w:szCs w:val="26"/>
          <w:lang w:eastAsia="ru-RU"/>
        </w:rPr>
      </w:pPr>
      <w:proofErr w:type="gramStart"/>
      <w:r w:rsidRPr="00D856AA">
        <w:rPr>
          <w:rFonts w:ascii="Times New Roman" w:eastAsia="Times New Roman" w:hAnsi="Times New Roman" w:cs="Times New Roman"/>
          <w:sz w:val="26"/>
          <w:szCs w:val="26"/>
          <w:lang w:eastAsia="ru-RU"/>
        </w:rPr>
        <w:t>4)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D856AA">
        <w:rPr>
          <w:rFonts w:ascii="Times New Roman" w:eastAsia="Times New Roman" w:hAnsi="Times New Roman" w:cs="Times New Roman"/>
          <w:sz w:val="26"/>
          <w:szCs w:val="26"/>
          <w:lang w:eastAsia="ru-RU"/>
        </w:rPr>
        <w:t>перечетная</w:t>
      </w:r>
      <w:proofErr w:type="spellEnd"/>
      <w:r w:rsidRPr="00D856AA">
        <w:rPr>
          <w:rFonts w:ascii="Times New Roman" w:eastAsia="Times New Roman" w:hAnsi="Times New Roman" w:cs="Times New Roman"/>
          <w:sz w:val="26"/>
          <w:szCs w:val="26"/>
          <w:lang w:eastAsia="ru-RU"/>
        </w:rPr>
        <w:t xml:space="preserve"> ведомость зеленых насаждений);</w:t>
      </w:r>
      <w:proofErr w:type="gramEnd"/>
    </w:p>
    <w:p w:rsidR="00D856AA" w:rsidRPr="00D856AA" w:rsidRDefault="00D856AA" w:rsidP="00D856AA">
      <w:pPr>
        <w:tabs>
          <w:tab w:val="left" w:pos="1517"/>
        </w:tabs>
        <w:spacing w:after="0" w:line="240" w:lineRule="auto"/>
        <w:ind w:firstLine="709"/>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5)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D856AA" w:rsidRPr="00D856AA" w:rsidRDefault="00D856AA" w:rsidP="00D856AA">
      <w:pPr>
        <w:tabs>
          <w:tab w:val="left" w:pos="1517"/>
        </w:tabs>
        <w:spacing w:after="0" w:line="240" w:lineRule="auto"/>
        <w:ind w:firstLine="709"/>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6)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9. Решение о предоставлении или об </w:t>
      </w:r>
      <w:bookmarkStart w:id="52" w:name="_Hlk135647839"/>
      <w:r w:rsidRPr="00D856AA">
        <w:rPr>
          <w:rFonts w:ascii="Times New Roman" w:eastAsia="Times New Roman" w:hAnsi="Times New Roman" w:cs="Times New Roman"/>
          <w:color w:val="000000"/>
          <w:sz w:val="26"/>
          <w:szCs w:val="26"/>
          <w:lang w:eastAsia="ru-RU"/>
        </w:rPr>
        <w:t xml:space="preserve">отказе в предоставлении разрешения на право вырубки зелёных насаждений </w:t>
      </w:r>
      <w:bookmarkEnd w:id="52"/>
      <w:r w:rsidRPr="00D856AA">
        <w:rPr>
          <w:rFonts w:ascii="Times New Roman" w:eastAsia="Times New Roman" w:hAnsi="Times New Roman" w:cs="Times New Roman"/>
          <w:color w:val="000000"/>
          <w:sz w:val="26"/>
          <w:szCs w:val="26"/>
          <w:lang w:eastAsia="ru-RU"/>
        </w:rPr>
        <w:t>принимается уполномоченным органом в течение 17 рабочих дней со дня регистрации уполномоченным органом заявления о выдаче разрешения на право вырубки зелёных насаждений.</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10. При рассмотрении Администрация поселения при необходимости вправе запросить у органов государственной власти, органов местного самоуправления, подведомственных им организаций:</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а) сведения из Единого государственного реестра юридических лиц (при обращении заявителя, являющегося юридическим лицом); </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б) 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г) предписание надзорного органа; </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д) разрешение на право проведения земляных работ; </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roofErr w:type="gramStart"/>
      <w:r w:rsidRPr="00D856AA">
        <w:rPr>
          <w:rFonts w:ascii="Times New Roman" w:eastAsia="Times New Roman" w:hAnsi="Times New Roman" w:cs="Times New Roman"/>
          <w:color w:val="000000"/>
          <w:sz w:val="26"/>
          <w:szCs w:val="26"/>
          <w:lang w:eastAsia="ru-RU"/>
        </w:rPr>
        <w:t xml:space="preserve">е) схема движения транспорта и пешеходов, в случае обращения за получением разрешения на вырубку зеленых насаждений, проводимой на проезжей части; </w:t>
      </w:r>
      <w:proofErr w:type="gramEnd"/>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ж) схема сетей инженерно-технического обеспечения;</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з) документ (информация, содержащаяся в нём), свидетельствующий об уплате компенсационной стоимости, за исключением случаев, когда уплата компенсационной стоимости не требуется.</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11. Для удаления зелёных насаждений физические и юридические лица, планирующие такое удаление, обязаны перечислить в местный бюджет определяемую в соответствии с муниципальным правовым актом уполномоченного органа сумму компенсационной стоимости соответствующих зелёных насаждений, если иное не предусмотрено настоящим пунктом.</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Перечисление суммы компенсационной стоимости планируемых к удалению зелёных насаждений не требуется в случаях:</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1) 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2) удаления аварийных, больных деревьев и кустарников;</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3) пересадки деревьев и кустарников;</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lastRenderedPageBreak/>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5) при работах, финансируемых за счет средств консолидированного бюджета Российской Федерации.</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12. Основаниями для направления Администрацией поселения заявителю отказа в предоставлении разрешения на право вырубки зелёных насаждений являются:</w:t>
      </w:r>
    </w:p>
    <w:p w:rsidR="00D856AA" w:rsidRPr="00D856AA" w:rsidRDefault="00D856AA" w:rsidP="00D856AA">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D856AA">
        <w:rPr>
          <w:rFonts w:ascii="Times New Roman" w:eastAsia="Times New Roman" w:hAnsi="Times New Roman" w:cs="Times New Roman"/>
          <w:bCs/>
          <w:sz w:val="26"/>
          <w:szCs w:val="26"/>
        </w:rPr>
        <w:t>1) наличие противоречивых сведений в Заявлении и приложенных к нему документах;</w:t>
      </w:r>
    </w:p>
    <w:p w:rsidR="00D856AA" w:rsidRPr="00D856AA" w:rsidRDefault="00D856AA" w:rsidP="00D856AA">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D856AA">
        <w:rPr>
          <w:rFonts w:ascii="Times New Roman" w:eastAsia="Times New Roman" w:hAnsi="Times New Roman" w:cs="Times New Roman"/>
          <w:bCs/>
          <w:sz w:val="26"/>
          <w:szCs w:val="26"/>
        </w:rPr>
        <w:t>2) 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D856AA" w:rsidRPr="00D856AA" w:rsidRDefault="00D856AA" w:rsidP="00D856AA">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D856AA">
        <w:rPr>
          <w:rFonts w:ascii="Times New Roman" w:eastAsia="Times New Roman" w:hAnsi="Times New Roman" w:cs="Times New Roman"/>
          <w:bCs/>
          <w:sz w:val="26"/>
          <w:szCs w:val="26"/>
        </w:rPr>
        <w:t>3) выявление возможности сохранения зеленых насаждений;</w:t>
      </w:r>
    </w:p>
    <w:p w:rsidR="00D856AA" w:rsidRPr="00D856AA" w:rsidRDefault="00D856AA" w:rsidP="00D856AA">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D856AA">
        <w:rPr>
          <w:rFonts w:ascii="Times New Roman" w:eastAsia="Times New Roman" w:hAnsi="Times New Roman" w:cs="Times New Roman"/>
          <w:bCs/>
          <w:sz w:val="26"/>
          <w:szCs w:val="26"/>
        </w:rPr>
        <w:t>4) несоответствие документов, представляемых Заявителем, по форме или содержанию требованиям законодательства Российской Федерации;</w:t>
      </w:r>
    </w:p>
    <w:p w:rsidR="00D856AA" w:rsidRPr="00D856AA" w:rsidRDefault="00D856AA" w:rsidP="00D856AA">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D856AA">
        <w:rPr>
          <w:rFonts w:ascii="Times New Roman" w:eastAsia="Times New Roman" w:hAnsi="Times New Roman" w:cs="Times New Roman"/>
          <w:bCs/>
          <w:sz w:val="26"/>
          <w:szCs w:val="26"/>
        </w:rPr>
        <w:t>5) запрос подан неуполномоченным лицом.</w:t>
      </w:r>
    </w:p>
    <w:p w:rsidR="00D856AA" w:rsidRPr="00D856AA" w:rsidRDefault="00D856AA" w:rsidP="00D856AA">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D856AA">
        <w:rPr>
          <w:rFonts w:ascii="Times New Roman" w:eastAsia="Times New Roman" w:hAnsi="Times New Roman" w:cs="Times New Roman"/>
          <w:bCs/>
          <w:sz w:val="26"/>
          <w:szCs w:val="26"/>
        </w:rPr>
        <w:t>6) непредставление документов, предусмотренных настоящими Правилами;</w:t>
      </w:r>
    </w:p>
    <w:p w:rsidR="00D856AA" w:rsidRPr="00D856AA" w:rsidRDefault="00D856AA" w:rsidP="00D856AA">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D856AA">
        <w:rPr>
          <w:rFonts w:ascii="Times New Roman" w:eastAsia="Times New Roman" w:hAnsi="Times New Roman" w:cs="Times New Roman"/>
          <w:bCs/>
          <w:sz w:val="26"/>
          <w:szCs w:val="26"/>
        </w:rPr>
        <w:t>7) отсутствие у заявителя оснований по использованию земли или земельного участка, на которых, согласно заявлению, предполагается вырубка деревьев и (или) кустарников;</w:t>
      </w:r>
    </w:p>
    <w:p w:rsidR="00D856AA" w:rsidRPr="00D856AA" w:rsidRDefault="00D856AA" w:rsidP="00D856AA">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D856AA">
        <w:rPr>
          <w:rFonts w:ascii="Times New Roman" w:eastAsia="Times New Roman" w:hAnsi="Times New Roman" w:cs="Times New Roman"/>
          <w:bCs/>
          <w:sz w:val="26"/>
          <w:szCs w:val="26"/>
        </w:rPr>
        <w:t>8) вырубка деревьев и (или) кустарников не требует предоставления разрешения на право вырубки в соответствии с настоящим Административным регламентом;</w:t>
      </w:r>
    </w:p>
    <w:p w:rsidR="00D856AA" w:rsidRPr="00D856AA" w:rsidRDefault="00D856AA" w:rsidP="00D856AA">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D856AA">
        <w:rPr>
          <w:rFonts w:ascii="Times New Roman" w:eastAsia="Times New Roman" w:hAnsi="Times New Roman" w:cs="Times New Roman"/>
          <w:bCs/>
          <w:sz w:val="26"/>
          <w:szCs w:val="26"/>
        </w:rPr>
        <w:t>9) неоплата компенсационной стоимости в случае, когда ее оплата установлена.</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Отказ в предоставлении разрешения на право вырубки зелёных насаждений по основаниям, не предусмотренным настоящим пунктом, не допускается.</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Отказ в предоставлении разрешения на право вырубки зелёных насаждений не препятствует повторному обращению заявителя в уполномоченный орган.</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13. Удаление (снос) зелёных насаждений осуществляется в срок, установленный в разрешении на право вырубки зелёных насаждений.</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Содержание озеленённых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(волонтёров), и других заинтересованных лиц.</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14. В рамках мероприятий по содержанию озеленённых территорий допускается:</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принимать меры в случаях массового появления вредителей и болезней, производить замазку ран и дупел на деревьях;</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производить комплексный уход за газонами, систематический покос газонов и иной травянистой растительности;</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проводить своевременный ремонт ограждений зелёных насаждений.</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15.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w:t>
      </w:r>
      <w:r w:rsidRPr="00D856AA">
        <w:rPr>
          <w:rFonts w:ascii="Times New Roman" w:eastAsia="Times New Roman" w:hAnsi="Times New Roman" w:cs="Times New Roman"/>
          <w:color w:val="000000"/>
          <w:sz w:val="26"/>
          <w:szCs w:val="26"/>
          <w:lang w:eastAsia="ru-RU"/>
        </w:rPr>
        <w:lastRenderedPageBreak/>
        <w:t>следует производить покос травы.</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На газонах парков и лесопарков, в массивах и группах, удалённых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Подсев газонных трав на газонах производится по мере необходимости. Допускается использовать устойчивые к </w:t>
      </w:r>
      <w:proofErr w:type="spellStart"/>
      <w:r w:rsidRPr="00D856AA">
        <w:rPr>
          <w:rFonts w:ascii="Times New Roman" w:eastAsia="Times New Roman" w:hAnsi="Times New Roman" w:cs="Times New Roman"/>
          <w:color w:val="000000"/>
          <w:sz w:val="26"/>
          <w:szCs w:val="26"/>
          <w:lang w:eastAsia="ru-RU"/>
        </w:rPr>
        <w:t>вытаптыванию</w:t>
      </w:r>
      <w:proofErr w:type="spellEnd"/>
      <w:r w:rsidRPr="00D856AA">
        <w:rPr>
          <w:rFonts w:ascii="Times New Roman" w:eastAsia="Times New Roman" w:hAnsi="Times New Roman" w:cs="Times New Roman"/>
          <w:color w:val="000000"/>
          <w:sz w:val="26"/>
          <w:szCs w:val="26"/>
          <w:lang w:eastAsia="ru-RU"/>
        </w:rPr>
        <w:t xml:space="preserve"> сорта трав. Полив газонов и цветников следует производить в утреннее или вечернее время по мере необходимости.</w:t>
      </w:r>
    </w:p>
    <w:p w:rsidR="00D856AA" w:rsidRPr="00D856AA" w:rsidRDefault="00D856AA" w:rsidP="00D856AA">
      <w:pPr>
        <w:spacing w:after="0" w:line="240" w:lineRule="auto"/>
        <w:ind w:firstLine="567"/>
        <w:jc w:val="both"/>
        <w:rPr>
          <w:rFonts w:ascii="Times New Roman" w:eastAsia="Times New Roman" w:hAnsi="Times New Roman" w:cs="Times New Roman"/>
          <w:b/>
          <w:sz w:val="26"/>
          <w:szCs w:val="26"/>
          <w:lang w:eastAsia="ru-RU"/>
        </w:rPr>
      </w:pP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16. Компенсационное озеленение производится с учётом следующих требований:</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1) количество восстанавливаемых зелёных насаждений должно быть не менее вырубленных без сокращения площади озеленённой территории;</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3) восстановление производится в пределах территории, где была произведена вырубка, с высадкой деревьев.</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17. Компенсационное озеленение производится за счёт средств физических или юридических лиц, в интересах которых была произведена вырубка.</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xml:space="preserve">18. </w:t>
      </w:r>
      <w:r w:rsidRPr="00D856AA">
        <w:rPr>
          <w:rFonts w:ascii="Times New Roman" w:eastAsia="Times New Roman" w:hAnsi="Times New Roman" w:cs="Times New Roman"/>
          <w:bCs/>
          <w:color w:val="000000"/>
          <w:sz w:val="26"/>
          <w:szCs w:val="26"/>
          <w:lang w:eastAsia="ru-RU"/>
        </w:rPr>
        <w:t>Расчёт компенсационной стоимости производится уполномоченным органом при оформлении разрешения на право вырубки зелёных насаждений по результатам проведенного обследования зеленых насаждений, составления соответствующего акта в порядке, определённом муниципальным правовым актом уполномоченного органа</w:t>
      </w:r>
      <w:r w:rsidRPr="00D856AA">
        <w:rPr>
          <w:rFonts w:ascii="Times New Roman" w:eastAsia="Times New Roman" w:hAnsi="Times New Roman" w:cs="Times New Roman"/>
          <w:sz w:val="26"/>
          <w:szCs w:val="26"/>
          <w:lang w:eastAsia="ru-RU"/>
        </w:rPr>
        <w:t xml:space="preserve">. </w:t>
      </w:r>
    </w:p>
    <w:p w:rsid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19.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D856AA" w:rsidRPr="00D856AA" w:rsidRDefault="00D856AA" w:rsidP="00D856AA">
      <w:pPr>
        <w:spacing w:after="0" w:line="240" w:lineRule="auto"/>
        <w:ind w:firstLine="567"/>
        <w:jc w:val="both"/>
        <w:rPr>
          <w:rFonts w:ascii="Times New Roman" w:eastAsia="Times New Roman" w:hAnsi="Times New Roman" w:cs="Times New Roman"/>
          <w:b/>
          <w:sz w:val="26"/>
          <w:szCs w:val="26"/>
          <w:lang w:eastAsia="ru-RU"/>
        </w:rPr>
      </w:pPr>
      <w:r w:rsidRPr="00D856AA">
        <w:rPr>
          <w:rFonts w:ascii="Times New Roman" w:eastAsia="Times New Roman" w:hAnsi="Times New Roman" w:cs="Times New Roman"/>
          <w:b/>
          <w:sz w:val="26"/>
          <w:szCs w:val="26"/>
          <w:lang w:eastAsia="ru-RU"/>
        </w:rPr>
        <w:t>Глава 8.1. Мероприятия по выявлению карантинных и ядовитых растений, борьбе с ними, локализации, ликвидации их очагов</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1. Мероприятия по выявлению карантинных и ядовитых растений, борьбе с ними, локализации, ликвидации их очагов осуществляются:</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xml:space="preserve">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w:t>
      </w:r>
      <w:r w:rsidRPr="00D856AA">
        <w:rPr>
          <w:rFonts w:ascii="Times New Roman" w:eastAsia="Times New Roman" w:hAnsi="Times New Roman" w:cs="Times New Roman"/>
          <w:sz w:val="26"/>
          <w:szCs w:val="26"/>
          <w:lang w:eastAsia="ru-RU"/>
        </w:rPr>
        <w:lastRenderedPageBreak/>
        <w:t>иные законные владельцы зданий, строений, сооружений, нестационарных объектов на прилегающих территориях.</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2. В целях своевременного выявления карантинных и ядовитых растений лица, указанные в абзацах втором — пятом главы 8.1 настоящих Правил, собственными силами либо с привлечением третьих лиц (в том числе специализированной организации):</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проводят систематические обследования территорий;</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proofErr w:type="gramStart"/>
      <w:r w:rsidRPr="00D856AA">
        <w:rPr>
          <w:rFonts w:ascii="Times New Roman" w:eastAsia="Times New Roman" w:hAnsi="Times New Roman" w:cs="Times New Roman"/>
          <w:sz w:val="26"/>
          <w:szCs w:val="26"/>
          <w:lang w:eastAsia="ru-RU"/>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проводят фитосанитарные мероприятия по локализации и ликвидации карантинных и ядовитых растений.</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3. Лица, указанные в пункте 1, принимают меры по защите от зарастания сорными растениями и своевременному проведению покоса и мероприятий по удалению сорных растений.</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12.4. Лица, указанные в пункте 1, обязаны проводить мероприятия по удалению борщевика Сосновского.</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xml:space="preserve">Мероприятия по удалению борщевика Сосновского должны проводиться до его </w:t>
      </w:r>
      <w:proofErr w:type="spellStart"/>
      <w:r w:rsidRPr="00D856AA">
        <w:rPr>
          <w:rFonts w:ascii="Times New Roman" w:eastAsia="Times New Roman" w:hAnsi="Times New Roman" w:cs="Times New Roman"/>
          <w:sz w:val="26"/>
          <w:szCs w:val="26"/>
          <w:lang w:eastAsia="ru-RU"/>
        </w:rPr>
        <w:t>бутонизации</w:t>
      </w:r>
      <w:proofErr w:type="spellEnd"/>
      <w:r w:rsidRPr="00D856AA">
        <w:rPr>
          <w:rFonts w:ascii="Times New Roman" w:eastAsia="Times New Roman" w:hAnsi="Times New Roman" w:cs="Times New Roman"/>
          <w:sz w:val="26"/>
          <w:szCs w:val="26"/>
          <w:lang w:eastAsia="ru-RU"/>
        </w:rPr>
        <w:t xml:space="preserve"> и начала цветения следующими способами:</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proofErr w:type="gramStart"/>
      <w:r w:rsidRPr="00D856AA">
        <w:rPr>
          <w:rFonts w:ascii="Times New Roman" w:eastAsia="Times New Roman" w:hAnsi="Times New Roman" w:cs="Times New Roman"/>
          <w:sz w:val="26"/>
          <w:szCs w:val="26"/>
          <w:lang w:eastAsia="ru-RU"/>
        </w:rPr>
        <w:t>химическим</w:t>
      </w:r>
      <w:proofErr w:type="gramEnd"/>
      <w:r w:rsidRPr="00D856AA">
        <w:rPr>
          <w:rFonts w:ascii="Times New Roman" w:eastAsia="Times New Roman" w:hAnsi="Times New Roman" w:cs="Times New Roman"/>
          <w:sz w:val="26"/>
          <w:szCs w:val="26"/>
          <w:lang w:eastAsia="ru-RU"/>
        </w:rPr>
        <w:t xml:space="preserve"> - опрыскивание очагов произрастания гербицидами и (или) арборицидами;</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proofErr w:type="gramStart"/>
      <w:r w:rsidRPr="00D856AA">
        <w:rPr>
          <w:rFonts w:ascii="Times New Roman" w:eastAsia="Times New Roman" w:hAnsi="Times New Roman" w:cs="Times New Roman"/>
          <w:sz w:val="26"/>
          <w:szCs w:val="26"/>
          <w:lang w:eastAsia="ru-RU"/>
        </w:rPr>
        <w:t>механическим</w:t>
      </w:r>
      <w:proofErr w:type="gramEnd"/>
      <w:r w:rsidRPr="00D856AA">
        <w:rPr>
          <w:rFonts w:ascii="Times New Roman" w:eastAsia="Times New Roman" w:hAnsi="Times New Roman" w:cs="Times New Roman"/>
          <w:sz w:val="26"/>
          <w:szCs w:val="26"/>
          <w:lang w:eastAsia="ru-RU"/>
        </w:rPr>
        <w:t xml:space="preserve"> - скашивание, уборка сухих растений, выкапывание корневой системы;</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proofErr w:type="gramStart"/>
      <w:r w:rsidRPr="00D856AA">
        <w:rPr>
          <w:rFonts w:ascii="Times New Roman" w:eastAsia="Times New Roman" w:hAnsi="Times New Roman" w:cs="Times New Roman"/>
          <w:sz w:val="26"/>
          <w:szCs w:val="26"/>
          <w:lang w:eastAsia="ru-RU"/>
        </w:rPr>
        <w:t>агротехническим</w:t>
      </w:r>
      <w:proofErr w:type="gramEnd"/>
      <w:r w:rsidRPr="00D856AA">
        <w:rPr>
          <w:rFonts w:ascii="Times New Roman" w:eastAsia="Times New Roman" w:hAnsi="Times New Roman" w:cs="Times New Roman"/>
          <w:sz w:val="26"/>
          <w:szCs w:val="26"/>
          <w:lang w:eastAsia="ru-RU"/>
        </w:rPr>
        <w:t xml:space="preserve"> - обработка почвы, посев многолетних трав.</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p>
    <w:p w:rsidR="003A2258" w:rsidRPr="00386A8F" w:rsidRDefault="003A2258" w:rsidP="00386A8F">
      <w:pPr>
        <w:tabs>
          <w:tab w:val="left" w:pos="567"/>
        </w:tabs>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386A8F">
        <w:rPr>
          <w:rFonts w:ascii="Times New Roman" w:eastAsia="Andale Sans UI" w:hAnsi="Times New Roman" w:cs="Times New Roman"/>
          <w:b/>
          <w:kern w:val="3"/>
          <w:sz w:val="24"/>
          <w:szCs w:val="24"/>
          <w:lang w:eastAsia="ja-JP" w:bidi="fa-IR"/>
        </w:rPr>
        <w:t>Глава 9. Прокладка, переустройство, ремонт и содержание</w:t>
      </w:r>
    </w:p>
    <w:p w:rsidR="003A2258" w:rsidRPr="00386A8F" w:rsidRDefault="003A2258" w:rsidP="00386A8F">
      <w:pPr>
        <w:tabs>
          <w:tab w:val="left" w:pos="567"/>
        </w:tabs>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86A8F">
        <w:rPr>
          <w:rFonts w:ascii="Times New Roman" w:eastAsia="Andale Sans UI" w:hAnsi="Times New Roman" w:cs="Times New Roman"/>
          <w:b/>
          <w:kern w:val="3"/>
          <w:sz w:val="24"/>
          <w:szCs w:val="24"/>
          <w:lang w:eastAsia="ja-JP" w:bidi="fa-IR"/>
        </w:rPr>
        <w:t>подземных инженерных коммуникаций на территориях</w:t>
      </w:r>
    </w:p>
    <w:p w:rsidR="003A2258" w:rsidRPr="00386A8F" w:rsidRDefault="003A2258" w:rsidP="00386A8F">
      <w:pPr>
        <w:pStyle w:val="30"/>
        <w:keepNext/>
        <w:keepLines/>
        <w:shd w:val="clear" w:color="auto" w:fill="auto"/>
        <w:tabs>
          <w:tab w:val="left" w:pos="567"/>
        </w:tabs>
        <w:spacing w:before="0" w:after="0" w:line="240" w:lineRule="auto"/>
        <w:ind w:firstLine="780"/>
        <w:rPr>
          <w:rFonts w:ascii="Times New Roman" w:hAnsi="Times New Roman" w:cs="Times New Roman"/>
          <w:bCs w:val="0"/>
          <w:sz w:val="24"/>
          <w:szCs w:val="24"/>
          <w:lang w:bidi="ru-RU"/>
        </w:rPr>
      </w:pPr>
      <w:r w:rsidRPr="00386A8F">
        <w:rPr>
          <w:rFonts w:ascii="Times New Roman" w:eastAsia="Andale Sans UI" w:hAnsi="Times New Roman" w:cs="Times New Roman"/>
          <w:kern w:val="3"/>
          <w:sz w:val="24"/>
          <w:szCs w:val="24"/>
          <w:lang w:eastAsia="ja-JP" w:bidi="fa-IR"/>
        </w:rPr>
        <w:t>общего пользования</w:t>
      </w:r>
    </w:p>
    <w:p w:rsidR="00D856AA" w:rsidRPr="00D856AA" w:rsidRDefault="003A2258" w:rsidP="00D856AA">
      <w:pPr>
        <w:spacing w:after="0" w:line="240" w:lineRule="auto"/>
        <w:ind w:firstLine="567"/>
        <w:jc w:val="both"/>
        <w:rPr>
          <w:rFonts w:ascii="Times New Roman" w:eastAsia="Times New Roman" w:hAnsi="Times New Roman" w:cs="Times New Roman"/>
          <w:sz w:val="26"/>
          <w:szCs w:val="26"/>
          <w:lang w:eastAsia="ru-RU"/>
        </w:rPr>
      </w:pPr>
      <w:r w:rsidRPr="00386A8F">
        <w:rPr>
          <w:rFonts w:ascii="Times New Roman" w:eastAsia="Andale Sans UI" w:hAnsi="Times New Roman" w:cs="Times New Roman"/>
          <w:kern w:val="3"/>
          <w:sz w:val="24"/>
          <w:szCs w:val="24"/>
          <w:lang w:eastAsia="ja-JP" w:bidi="fa-IR"/>
        </w:rPr>
        <w:tab/>
        <w:t>1</w:t>
      </w:r>
      <w:r w:rsidR="00D856AA" w:rsidRPr="00D856AA">
        <w:rPr>
          <w:rFonts w:ascii="Times New Roman" w:eastAsia="Times New Roman" w:hAnsi="Times New Roman" w:cs="Times New Roman"/>
          <w:sz w:val="26"/>
          <w:szCs w:val="26"/>
          <w:lang w:eastAsia="ru-RU"/>
        </w:rPr>
        <w:t xml:space="preserve">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xml:space="preserve">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xml:space="preserve">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подземных сооружений и коммуникаций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xml:space="preserve">4. </w:t>
      </w:r>
      <w:proofErr w:type="gramStart"/>
      <w:r w:rsidRPr="00D856AA">
        <w:rPr>
          <w:rFonts w:ascii="Times New Roman" w:eastAsia="Times New Roman" w:hAnsi="Times New Roman" w:cs="Times New Roman"/>
          <w:sz w:val="26"/>
          <w:szCs w:val="26"/>
          <w:lang w:eastAsia="ru-RU"/>
        </w:rPr>
        <w:t xml:space="preserve">Процедура предоставления разрешения на осуществление земляных работ осуществляется уполномоченным органом местного самоуправления в случае осуществления земляных работ на являющихся территориями общего пользования </w:t>
      </w:r>
      <w:r w:rsidRPr="00D856AA">
        <w:rPr>
          <w:rFonts w:ascii="Times New Roman" w:eastAsia="Times New Roman" w:hAnsi="Times New Roman" w:cs="Times New Roman"/>
          <w:sz w:val="26"/>
          <w:szCs w:val="26"/>
          <w:lang w:eastAsia="ru-RU"/>
        </w:rPr>
        <w:lastRenderedPageBreak/>
        <w:t>землях или земельных участках, находящихся в государственной или муниципальной собственности.</w:t>
      </w:r>
      <w:proofErr w:type="gramEnd"/>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Получение разрешения на осуществление земляных работ требуется в случаях:</w:t>
      </w:r>
    </w:p>
    <w:p w:rsidR="00D856AA" w:rsidRPr="00D856AA" w:rsidRDefault="00D856AA" w:rsidP="00D856AA">
      <w:pPr>
        <w:tabs>
          <w:tab w:val="left" w:pos="1517"/>
        </w:tabs>
        <w:spacing w:after="0" w:line="240" w:lineRule="auto"/>
        <w:ind w:right="50" w:firstLine="709"/>
        <w:jc w:val="both"/>
        <w:rPr>
          <w:rFonts w:ascii="Times New Roman" w:eastAsia="Times New Roman" w:hAnsi="Times New Roman" w:cs="Times New Roman"/>
          <w:bCs/>
          <w:color w:val="000000"/>
          <w:sz w:val="26"/>
          <w:szCs w:val="26"/>
        </w:rPr>
      </w:pPr>
      <w:r w:rsidRPr="00D856AA">
        <w:rPr>
          <w:rFonts w:ascii="Times New Roman" w:eastAsia="Times New Roman" w:hAnsi="Times New Roman" w:cs="Times New Roman"/>
          <w:bCs/>
          <w:color w:val="000000"/>
          <w:sz w:val="26"/>
          <w:szCs w:val="26"/>
        </w:rPr>
        <w:t>1) размещения объектов, не являющихся объектами капитального строительства;</w:t>
      </w:r>
    </w:p>
    <w:p w:rsidR="00D856AA" w:rsidRPr="00D856AA" w:rsidRDefault="00D856AA" w:rsidP="00D856AA">
      <w:pPr>
        <w:tabs>
          <w:tab w:val="left" w:pos="1517"/>
        </w:tabs>
        <w:spacing w:after="0" w:line="240" w:lineRule="auto"/>
        <w:ind w:right="50" w:firstLine="709"/>
        <w:jc w:val="both"/>
        <w:rPr>
          <w:rFonts w:ascii="Times New Roman" w:eastAsia="Times New Roman" w:hAnsi="Times New Roman" w:cs="Times New Roman"/>
          <w:bCs/>
          <w:color w:val="000000"/>
          <w:sz w:val="26"/>
          <w:szCs w:val="26"/>
        </w:rPr>
      </w:pPr>
      <w:r w:rsidRPr="00D856AA">
        <w:rPr>
          <w:rFonts w:ascii="Times New Roman" w:eastAsia="Times New Roman" w:hAnsi="Times New Roman" w:cs="Times New Roman"/>
          <w:bCs/>
          <w:color w:val="000000"/>
          <w:sz w:val="26"/>
          <w:szCs w:val="26"/>
        </w:rPr>
        <w:t>2)</w:t>
      </w:r>
      <w:r w:rsidRPr="00D856AA">
        <w:rPr>
          <w:rFonts w:ascii="Times New Roman" w:eastAsia="Times New Roman" w:hAnsi="Times New Roman" w:cs="Times New Roman"/>
          <w:bCs/>
          <w:color w:val="FF0000"/>
          <w:sz w:val="26"/>
          <w:szCs w:val="26"/>
        </w:rPr>
        <w:t xml:space="preserve"> </w:t>
      </w:r>
      <w:r w:rsidRPr="00D856AA">
        <w:rPr>
          <w:rFonts w:ascii="Times New Roman" w:eastAsia="Times New Roman" w:hAnsi="Times New Roman" w:cs="Times New Roman"/>
          <w:bCs/>
          <w:color w:val="000000"/>
          <w:sz w:val="26"/>
          <w:szCs w:val="26"/>
        </w:rPr>
        <w:t xml:space="preserve">осуществления работ по благоустройству территории сельского поселения </w:t>
      </w:r>
      <w:proofErr w:type="gramStart"/>
      <w:r w:rsidRPr="00D856AA">
        <w:rPr>
          <w:rFonts w:ascii="Times New Roman" w:eastAsia="Batang" w:hAnsi="Times New Roman" w:cs="Times New Roman"/>
          <w:sz w:val="26"/>
          <w:szCs w:val="26"/>
          <w:lang w:eastAsia="ru-RU"/>
        </w:rPr>
        <w:t>Старый</w:t>
      </w:r>
      <w:proofErr w:type="gramEnd"/>
      <w:r w:rsidRPr="00D856AA">
        <w:rPr>
          <w:rFonts w:ascii="Times New Roman" w:eastAsia="Batang" w:hAnsi="Times New Roman" w:cs="Times New Roman"/>
          <w:sz w:val="26"/>
          <w:szCs w:val="26"/>
          <w:lang w:eastAsia="ru-RU"/>
        </w:rPr>
        <w:t xml:space="preserve"> </w:t>
      </w:r>
      <w:proofErr w:type="spellStart"/>
      <w:r w:rsidRPr="00D856AA">
        <w:rPr>
          <w:rFonts w:ascii="Times New Roman" w:eastAsia="Batang" w:hAnsi="Times New Roman" w:cs="Times New Roman"/>
          <w:sz w:val="26"/>
          <w:szCs w:val="26"/>
          <w:lang w:eastAsia="ru-RU"/>
        </w:rPr>
        <w:t>Маклауш</w:t>
      </w:r>
      <w:proofErr w:type="spellEnd"/>
      <w:r w:rsidRPr="00D856AA">
        <w:rPr>
          <w:rFonts w:ascii="Times New Roman" w:eastAsia="Times New Roman" w:hAnsi="Times New Roman" w:cs="Times New Roman"/>
          <w:bCs/>
          <w:color w:val="000000"/>
          <w:sz w:val="26"/>
          <w:szCs w:val="26"/>
        </w:rPr>
        <w:t xml:space="preserve"> муниципального района Клявлинский Самарской области.</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Под земляными работами понимаются работы, связанные с разрытием грунта или вскрытием дорожных и иных искусственных покрытий.</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уполномоченный орган местного самоуправления направляется уведомление о проведении земляных работ по форме, предусмотренной Приложением 2 к настоящим Правилам.</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В случае если земляные работы в результате аварий необходимо провести в нерабочий день, уведомление об осуществлении земляных работ направляется в уполномоченный орган в ближайший рабочий день.</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bCs/>
          <w:color w:val="000000"/>
          <w:sz w:val="26"/>
          <w:szCs w:val="26"/>
        </w:rPr>
        <w:t>Собственники, законные владельцы данных земельных участков, производители земляных работ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6. Физическое и юридическое лицо, заинтересованное в осуществлении земляных работ (далее в настоящей главе – заявитель), самостоятельно или через уполномоченного им представителя направляет в Администрацию поселения заявление по форме, предусмотренной приложением № 3 к настоящим Правилам, с приложением следующих документов:</w:t>
      </w:r>
    </w:p>
    <w:p w:rsidR="00D856AA" w:rsidRPr="00D856AA" w:rsidRDefault="00D856AA" w:rsidP="00D856AA">
      <w:pPr>
        <w:tabs>
          <w:tab w:val="left" w:pos="1517"/>
        </w:tabs>
        <w:spacing w:after="0" w:line="240" w:lineRule="auto"/>
        <w:ind w:right="50" w:firstLine="709"/>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а)</w:t>
      </w:r>
      <w:r w:rsidRPr="00D856AA">
        <w:rPr>
          <w:rFonts w:ascii="Times New Roman" w:eastAsia="Times New Roman" w:hAnsi="Times New Roman" w:cs="Times New Roman"/>
          <w:sz w:val="26"/>
          <w:szCs w:val="26"/>
          <w:lang w:eastAsia="ru-RU"/>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856AA">
        <w:rPr>
          <w:rFonts w:ascii="Times New Roman" w:eastAsia="Times New Roman" w:hAnsi="Times New Roman" w:cs="Times New Roman"/>
          <w:sz w:val="26"/>
          <w:szCs w:val="26"/>
          <w:lang w:eastAsia="ru-RU"/>
        </w:rPr>
        <w:t>ии и ау</w:t>
      </w:r>
      <w:proofErr w:type="gramEnd"/>
      <w:r w:rsidRPr="00D856AA">
        <w:rPr>
          <w:rFonts w:ascii="Times New Roman" w:eastAsia="Times New Roman" w:hAnsi="Times New Roman" w:cs="Times New Roman"/>
          <w:sz w:val="26"/>
          <w:szCs w:val="26"/>
          <w:lang w:eastAsia="ru-RU"/>
        </w:rPr>
        <w:t>тентификации (далее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856AA" w:rsidRPr="00D856AA" w:rsidRDefault="00D856AA" w:rsidP="00D856AA">
      <w:pPr>
        <w:tabs>
          <w:tab w:val="left" w:pos="1517"/>
        </w:tabs>
        <w:spacing w:after="0" w:line="240" w:lineRule="auto"/>
        <w:ind w:right="50" w:firstLine="709"/>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D856AA">
        <w:rPr>
          <w:rFonts w:ascii="Times New Roman" w:eastAsia="Times New Roman" w:hAnsi="Times New Roman" w:cs="Times New Roman"/>
          <w:sz w:val="26"/>
          <w:szCs w:val="26"/>
          <w:lang w:eastAsia="ru-RU"/>
        </w:rPr>
        <w:t>sig</w:t>
      </w:r>
      <w:proofErr w:type="spellEnd"/>
      <w:r w:rsidRPr="00D856AA">
        <w:rPr>
          <w:rFonts w:ascii="Times New Roman" w:eastAsia="Times New Roman" w:hAnsi="Times New Roman" w:cs="Times New Roman"/>
          <w:sz w:val="26"/>
          <w:szCs w:val="26"/>
          <w:lang w:eastAsia="ru-RU"/>
        </w:rPr>
        <w:t>;</w:t>
      </w:r>
    </w:p>
    <w:p w:rsidR="00D856AA" w:rsidRPr="00D856AA" w:rsidRDefault="00D856AA" w:rsidP="00D856AA">
      <w:pPr>
        <w:tabs>
          <w:tab w:val="left" w:pos="993"/>
          <w:tab w:val="left" w:pos="1517"/>
        </w:tabs>
        <w:spacing w:after="0" w:line="240" w:lineRule="auto"/>
        <w:ind w:right="50" w:firstLine="709"/>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б)</w:t>
      </w:r>
      <w:r w:rsidRPr="00D856AA">
        <w:rPr>
          <w:rFonts w:ascii="Times New Roman" w:eastAsia="Times New Roman" w:hAnsi="Times New Roman" w:cs="Times New Roman"/>
          <w:sz w:val="26"/>
          <w:szCs w:val="26"/>
          <w:lang w:eastAsia="ru-RU"/>
        </w:rPr>
        <w:tab/>
        <w:t>гарантийное письмо по восстановлению покрытия;</w:t>
      </w:r>
    </w:p>
    <w:p w:rsidR="00D856AA" w:rsidRPr="00D856AA" w:rsidRDefault="00D856AA" w:rsidP="00D856AA">
      <w:pPr>
        <w:tabs>
          <w:tab w:val="left" w:pos="993"/>
          <w:tab w:val="left" w:pos="1517"/>
        </w:tabs>
        <w:spacing w:after="0" w:line="240" w:lineRule="auto"/>
        <w:ind w:right="50" w:firstLine="709"/>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lastRenderedPageBreak/>
        <w:t>в)</w:t>
      </w:r>
      <w:r w:rsidRPr="00D856AA">
        <w:rPr>
          <w:rFonts w:ascii="Times New Roman" w:eastAsia="Times New Roman" w:hAnsi="Times New Roman" w:cs="Times New Roman"/>
          <w:sz w:val="26"/>
          <w:szCs w:val="26"/>
          <w:lang w:eastAsia="ru-RU"/>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D856AA" w:rsidRPr="00D856AA" w:rsidRDefault="00D856AA" w:rsidP="00D856AA">
      <w:pPr>
        <w:tabs>
          <w:tab w:val="left" w:pos="993"/>
          <w:tab w:val="left" w:pos="1517"/>
        </w:tabs>
        <w:spacing w:after="0" w:line="240" w:lineRule="auto"/>
        <w:ind w:right="50" w:firstLine="709"/>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г)</w:t>
      </w:r>
      <w:r w:rsidRPr="00D856AA">
        <w:rPr>
          <w:rFonts w:ascii="Times New Roman" w:eastAsia="Times New Roman" w:hAnsi="Times New Roman" w:cs="Times New Roman"/>
          <w:sz w:val="26"/>
          <w:szCs w:val="26"/>
          <w:lang w:eastAsia="ru-RU"/>
        </w:rPr>
        <w:tab/>
        <w:t>договор на проведение работ, в случае если работы будут проводиться подрядной организацией;</w:t>
      </w:r>
    </w:p>
    <w:p w:rsidR="00D856AA" w:rsidRPr="00D856AA" w:rsidRDefault="00D856AA" w:rsidP="00D856AA">
      <w:pPr>
        <w:tabs>
          <w:tab w:val="left" w:pos="993"/>
        </w:tabs>
        <w:spacing w:after="0" w:line="240" w:lineRule="auto"/>
        <w:ind w:right="50" w:firstLine="709"/>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д)</w:t>
      </w:r>
      <w:r w:rsidRPr="00D856AA">
        <w:rPr>
          <w:rFonts w:ascii="Times New Roman" w:eastAsia="Times New Roman" w:hAnsi="Times New Roman" w:cs="Times New Roman"/>
          <w:sz w:val="26"/>
          <w:szCs w:val="26"/>
          <w:lang w:eastAsia="ru-RU"/>
        </w:rPr>
        <w:tab/>
        <w:t>проект производства работ, который должен включать в себя:</w:t>
      </w:r>
    </w:p>
    <w:p w:rsidR="00D856AA" w:rsidRPr="00D856AA" w:rsidRDefault="00D856AA" w:rsidP="00D856AA">
      <w:pPr>
        <w:tabs>
          <w:tab w:val="left" w:pos="993"/>
        </w:tabs>
        <w:spacing w:after="0" w:line="240" w:lineRule="auto"/>
        <w:ind w:right="50" w:firstLine="709"/>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w:t>
      </w:r>
      <w:r w:rsidRPr="00D856AA">
        <w:rPr>
          <w:rFonts w:ascii="Times New Roman" w:eastAsia="Times New Roman" w:hAnsi="Times New Roman" w:cs="Times New Roman"/>
          <w:sz w:val="26"/>
          <w:szCs w:val="26"/>
          <w:lang w:eastAsia="ru-RU"/>
        </w:rPr>
        <w:tab/>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D856AA" w:rsidRPr="00D856AA" w:rsidRDefault="00D856AA" w:rsidP="00D856AA">
      <w:pPr>
        <w:tabs>
          <w:tab w:val="left" w:pos="993"/>
        </w:tabs>
        <w:spacing w:after="0" w:line="240" w:lineRule="auto"/>
        <w:ind w:right="50" w:firstLine="709"/>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w:t>
      </w:r>
      <w:r w:rsidRPr="00D856AA">
        <w:rPr>
          <w:rFonts w:ascii="Times New Roman" w:eastAsia="Times New Roman" w:hAnsi="Times New Roman" w:cs="Times New Roman"/>
          <w:sz w:val="26"/>
          <w:szCs w:val="26"/>
          <w:lang w:eastAsia="ru-RU"/>
        </w:rPr>
        <w:tab/>
        <w:t>графическую часть: схема производства работ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D856AA" w:rsidRPr="00D856AA" w:rsidRDefault="00D856AA" w:rsidP="00D856AA">
      <w:pPr>
        <w:tabs>
          <w:tab w:val="left" w:pos="993"/>
        </w:tabs>
        <w:spacing w:after="0" w:line="240" w:lineRule="auto"/>
        <w:ind w:right="50" w:firstLine="709"/>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D856AA" w:rsidRPr="00D856AA" w:rsidRDefault="00D856AA" w:rsidP="00D856AA">
      <w:pPr>
        <w:tabs>
          <w:tab w:val="left" w:pos="993"/>
          <w:tab w:val="left" w:pos="1517"/>
        </w:tabs>
        <w:spacing w:after="0" w:line="240" w:lineRule="auto"/>
        <w:ind w:right="50" w:firstLine="709"/>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е)</w:t>
      </w:r>
      <w:r w:rsidRPr="00D856AA">
        <w:rPr>
          <w:rFonts w:ascii="Times New Roman" w:eastAsia="Times New Roman" w:hAnsi="Times New Roman" w:cs="Times New Roman"/>
          <w:sz w:val="26"/>
          <w:szCs w:val="26"/>
          <w:lang w:eastAsia="ru-RU"/>
        </w:rPr>
        <w:tab/>
        <w:t>календарный график производства работ.</w:t>
      </w:r>
    </w:p>
    <w:p w:rsidR="00D856AA" w:rsidRPr="00D856AA" w:rsidRDefault="00D856AA" w:rsidP="00D856AA">
      <w:pPr>
        <w:tabs>
          <w:tab w:val="left" w:pos="993"/>
          <w:tab w:val="left" w:pos="1517"/>
        </w:tabs>
        <w:spacing w:after="0" w:line="240" w:lineRule="auto"/>
        <w:ind w:right="50" w:firstLine="709"/>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xml:space="preserve">7. </w:t>
      </w:r>
      <w:bookmarkStart w:id="53" w:name="_Hlk135647398"/>
      <w:r w:rsidRPr="00D856AA">
        <w:rPr>
          <w:rFonts w:ascii="Times New Roman" w:eastAsia="Times New Roman" w:hAnsi="Times New Roman" w:cs="Times New Roman"/>
          <w:color w:val="000000"/>
          <w:sz w:val="26"/>
          <w:szCs w:val="26"/>
          <w:lang w:eastAsia="ru-RU"/>
        </w:rPr>
        <w:t>Решение о предоставлении или об отказе в предоставлении разрешения на осуществление земляных работ принимается уполномоченным органом в течение 10 рабочих дней со дня регистрации уполномоченным органом заявления о выдаче разрешения на осуществление земляных работ.</w:t>
      </w:r>
    </w:p>
    <w:bookmarkEnd w:id="53"/>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Процедура предоставления разрешения на осуществление земляных работ осуществляется без взимания платы с заявителя.</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8. При рассмотрении документов Администрация поселения при необходимости вправе запросить у органов государственной власти, органов местного самоуправления, подведомственных им организаций:</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1) выписку из Единого государственного реестра недвижимости на земельный участок для определения правообладателя;</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2) выписку из Единого государственного реестра недвижимости на объект капитального строительства;</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3) в случае обращения юридического лица выписку из Единого государственного реестра юридических лиц;</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4) в случае обращения индивидуального предпринимателя выписку из Единого государственного реестра индивидуальных предпринимателей;</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5) разрешение на вырубку зеленых насаждений;</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6) разрешение на установку и эксплуатацию рекламной конструкции;</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7) разрешение на размещение объекта; </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D856AA">
        <w:rPr>
          <w:rFonts w:ascii="Times New Roman" w:eastAsia="Times New Roman" w:hAnsi="Times New Roman" w:cs="Times New Roman"/>
          <w:color w:val="000000"/>
          <w:sz w:val="26"/>
          <w:szCs w:val="26"/>
          <w:lang w:eastAsia="ru-RU"/>
        </w:rPr>
        <w:t xml:space="preserve">9. </w:t>
      </w:r>
      <w:r w:rsidRPr="00D856AA">
        <w:rPr>
          <w:rFonts w:ascii="Times New Roman" w:eastAsia="Times New Roman" w:hAnsi="Times New Roman" w:cs="Times New Roman"/>
          <w:color w:val="000000"/>
          <w:sz w:val="26"/>
          <w:szCs w:val="26"/>
          <w:shd w:val="clear" w:color="auto" w:fill="FFFFFF"/>
          <w:lang w:eastAsia="ru-RU"/>
        </w:rPr>
        <w:t>Сроки проведения земляных работ в результате аварии определяются в соответствии с требованиями законодательства Российской Федерации о техническом регулировании.</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lastRenderedPageBreak/>
        <w:t>10. Основаниями для направления Администрацией поселения заявителю отказа в предоставлении разрешения на осуществление земляных работ являются:</w:t>
      </w:r>
    </w:p>
    <w:p w:rsidR="00D856AA" w:rsidRPr="00D856AA" w:rsidRDefault="00D856AA" w:rsidP="00D856AA">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D856AA">
        <w:rPr>
          <w:rFonts w:ascii="Times New Roman" w:eastAsia="Times New Roman" w:hAnsi="Times New Roman" w:cs="Times New Roman"/>
          <w:bCs/>
          <w:sz w:val="26"/>
          <w:szCs w:val="26"/>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D856AA" w:rsidRPr="00D856AA" w:rsidRDefault="00D856AA" w:rsidP="00D856AA">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D856AA">
        <w:rPr>
          <w:rFonts w:ascii="Times New Roman" w:eastAsia="Times New Roman" w:hAnsi="Times New Roman" w:cs="Times New Roman"/>
          <w:bCs/>
          <w:sz w:val="26"/>
          <w:szCs w:val="26"/>
        </w:rPr>
        <w:t>2) несоответствие проекта производства работ требованиям, установленным нормативными правовыми актами;</w:t>
      </w:r>
    </w:p>
    <w:p w:rsidR="00D856AA" w:rsidRPr="00D856AA" w:rsidRDefault="00D856AA" w:rsidP="00D856AA">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D856AA">
        <w:rPr>
          <w:rFonts w:ascii="Times New Roman" w:eastAsia="Times New Roman" w:hAnsi="Times New Roman" w:cs="Times New Roman"/>
          <w:bCs/>
          <w:sz w:val="26"/>
          <w:szCs w:val="26"/>
        </w:rPr>
        <w:t>3) невозможность выполнения работ в заявленные сроки;</w:t>
      </w:r>
    </w:p>
    <w:p w:rsidR="00D856AA" w:rsidRPr="00D856AA" w:rsidRDefault="00D856AA" w:rsidP="00D856AA">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D856AA">
        <w:rPr>
          <w:rFonts w:ascii="Times New Roman" w:eastAsia="Times New Roman" w:hAnsi="Times New Roman" w:cs="Times New Roman"/>
          <w:bCs/>
          <w:sz w:val="26"/>
          <w:szCs w:val="26"/>
        </w:rPr>
        <w:t>4) установлены факты нарушений при проведении земляных работ в соответствии с выданным разрешением на осуществление земляных работ;</w:t>
      </w:r>
    </w:p>
    <w:p w:rsidR="00D856AA" w:rsidRPr="00D856AA" w:rsidRDefault="00D856AA" w:rsidP="00D856AA">
      <w:pPr>
        <w:tabs>
          <w:tab w:val="left" w:pos="1134"/>
          <w:tab w:val="left" w:pos="1517"/>
        </w:tabs>
        <w:spacing w:after="0" w:line="240" w:lineRule="auto"/>
        <w:ind w:firstLine="709"/>
        <w:jc w:val="both"/>
        <w:rPr>
          <w:rFonts w:ascii="Times New Roman" w:eastAsia="Times New Roman" w:hAnsi="Times New Roman" w:cs="Times New Roman"/>
          <w:bCs/>
          <w:sz w:val="26"/>
          <w:szCs w:val="26"/>
        </w:rPr>
      </w:pPr>
      <w:r w:rsidRPr="00D856AA">
        <w:rPr>
          <w:rFonts w:ascii="Times New Roman" w:eastAsia="Times New Roman" w:hAnsi="Times New Roman" w:cs="Times New Roman"/>
          <w:bCs/>
          <w:sz w:val="26"/>
          <w:szCs w:val="26"/>
        </w:rPr>
        <w:t>5) наличие противоречивых сведений в заявлении о предоставлении услуги и приложенных к нему документах.</w:t>
      </w:r>
    </w:p>
    <w:p w:rsidR="00D856AA" w:rsidRPr="00D856AA" w:rsidRDefault="00D856AA" w:rsidP="00D856A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Отказ в предоставлении разрешения на осуществление земляных работ по основаниям, не предусмотренным настоящим пунктом, не допускается.</w:t>
      </w:r>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Отказ в предоставлении разрешения на осуществление земляных работ не препятствует повторному обращению заявителя в уполномоченный орган</w:t>
      </w:r>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11. </w:t>
      </w:r>
      <w:proofErr w:type="gramStart"/>
      <w:r w:rsidRPr="00D856AA">
        <w:rPr>
          <w:rFonts w:ascii="Times New Roman" w:eastAsia="Times New Roman" w:hAnsi="Times New Roman" w:cs="Times New Roman"/>
          <w:color w:val="000000"/>
          <w:sz w:val="26"/>
          <w:szCs w:val="26"/>
          <w:lang w:eastAsia="ru-RU"/>
        </w:rPr>
        <w:t xml:space="preserve">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должностным лицом)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xml:space="preserve">12. Для принятия необходимых мер предосторожности и предупреждения </w:t>
      </w:r>
      <w:proofErr w:type="gramStart"/>
      <w:r w:rsidRPr="00D856AA">
        <w:rPr>
          <w:rFonts w:ascii="Times New Roman" w:eastAsia="Times New Roman" w:hAnsi="Times New Roman" w:cs="Times New Roman"/>
          <w:sz w:val="26"/>
          <w:szCs w:val="26"/>
          <w:lang w:eastAsia="ru-RU"/>
        </w:rPr>
        <w:t>повреждений</w:t>
      </w:r>
      <w:proofErr w:type="gramEnd"/>
      <w:r w:rsidRPr="00D856AA">
        <w:rPr>
          <w:rFonts w:ascii="Times New Roman" w:eastAsia="Times New Roman" w:hAnsi="Times New Roman" w:cs="Times New Roman"/>
          <w:sz w:val="26"/>
          <w:szCs w:val="26"/>
          <w:lang w:eastAsia="ru-RU"/>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xml:space="preserve">13.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sz w:val="26"/>
          <w:szCs w:val="26"/>
          <w:lang w:eastAsia="ru-RU"/>
        </w:rPr>
        <w:t>14</w:t>
      </w:r>
      <w:r w:rsidRPr="00D856AA">
        <w:rPr>
          <w:rFonts w:ascii="Times New Roman" w:eastAsia="Times New Roman" w:hAnsi="Times New Roman" w:cs="Times New Roman"/>
          <w:color w:val="000000"/>
          <w:sz w:val="26"/>
          <w:szCs w:val="26"/>
          <w:lang w:eastAsia="ru-RU"/>
        </w:rPr>
        <w:t xml:space="preserve">. Лицо, осуществляющее работы, обязано: </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высота ограждения - не менее 1,2 м;</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 ограждения, примыкающие к местам массового прохода людей, должны </w:t>
      </w:r>
      <w:proofErr w:type="gramStart"/>
      <w:r w:rsidRPr="00D856AA">
        <w:rPr>
          <w:rFonts w:ascii="Times New Roman" w:eastAsia="Times New Roman" w:hAnsi="Times New Roman" w:cs="Times New Roman"/>
          <w:color w:val="000000"/>
          <w:sz w:val="26"/>
          <w:szCs w:val="26"/>
          <w:lang w:eastAsia="ru-RU"/>
        </w:rPr>
        <w:t>иметь высоту не менее 2 м и оборудованы</w:t>
      </w:r>
      <w:proofErr w:type="gramEnd"/>
      <w:r w:rsidRPr="00D856AA">
        <w:rPr>
          <w:rFonts w:ascii="Times New Roman" w:eastAsia="Times New Roman" w:hAnsi="Times New Roman" w:cs="Times New Roman"/>
          <w:color w:val="000000"/>
          <w:sz w:val="26"/>
          <w:szCs w:val="26"/>
          <w:lang w:eastAsia="ru-RU"/>
        </w:rPr>
        <w:t xml:space="preserve"> сплошным защитным козырьком; </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 козырек должен выдерживать действие снеговой нагрузки, а также нагрузки от падения одиночных мелких предметов; </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ограждения не должны иметь проемов, кроме ворот и калиток, контролируемых в течение рабочего времени и запираемых после его окончания;</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w:t>
      </w:r>
      <w:r w:rsidRPr="00D856AA">
        <w:rPr>
          <w:rFonts w:ascii="Times New Roman" w:eastAsia="Times New Roman" w:hAnsi="Times New Roman" w:cs="Times New Roman"/>
          <w:color w:val="000000"/>
          <w:sz w:val="26"/>
          <w:szCs w:val="26"/>
          <w:lang w:eastAsia="ru-RU"/>
        </w:rPr>
        <w:lastRenderedPageBreak/>
        <w:t>осуществления работ;</w:t>
      </w:r>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3) обеспечить освещение строительных площадок, участков работ и рабочих мест, проездов и подходов к ним в темное время суток в соответствии с требованиями государственных стандартов; </w:t>
      </w:r>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4) обеспечить, чтобы колодцы, шурфы и другие выемки были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w:t>
      </w:r>
      <w:proofErr w:type="gramStart"/>
      <w:r w:rsidRPr="00D856AA">
        <w:rPr>
          <w:rFonts w:ascii="Times New Roman" w:eastAsia="Times New Roman" w:hAnsi="Times New Roman" w:cs="Times New Roman"/>
          <w:color w:val="000000"/>
          <w:sz w:val="26"/>
          <w:szCs w:val="26"/>
          <w:lang w:eastAsia="ru-RU"/>
        </w:rPr>
        <w:t xml:space="preserve"> В</w:t>
      </w:r>
      <w:proofErr w:type="gramEnd"/>
      <w:r w:rsidRPr="00D856AA">
        <w:rPr>
          <w:rFonts w:ascii="Times New Roman" w:eastAsia="Times New Roman" w:hAnsi="Times New Roman" w:cs="Times New Roman"/>
          <w:color w:val="000000"/>
          <w:sz w:val="26"/>
          <w:szCs w:val="26"/>
          <w:lang w:eastAsia="ru-RU"/>
        </w:rPr>
        <w:t>;</w:t>
      </w:r>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5) обеспечить установку устройств аварийного освещения, информационных стендов и указателей, обеспечивающих безопасность людей и транспорта; </w:t>
      </w:r>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6) на участке, на котором разрешено закрытие всего проезда, обозначить направление объезда; </w:t>
      </w:r>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7)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8)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9)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10) оградить рабочие места и проходы к ним, расположенные на перекрытиях, покрытиях на высоте более 1,3 м и на расстоянии менее 2 м от границы перепада по высоте, защитными или страховочными ограждениями, а при расстоянии более 2 м - сигнальными ограждениями, соответствующими требованиям государственных стандартов;</w:t>
      </w:r>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11) оборудовать бункеры-накопители площадками для обслуживания, которые должны иметь, высоту от настила до конструктивных элементов помещения не менее 2 м, ширину не менее 1 м и ограждения по периметру высотой не менее 1,1 м;</w:t>
      </w:r>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12)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D856AA">
        <w:rPr>
          <w:rFonts w:ascii="Times New Roman" w:eastAsia="Times New Roman" w:hAnsi="Times New Roman" w:cs="Times New Roman"/>
          <w:color w:val="000000"/>
          <w:sz w:val="26"/>
          <w:szCs w:val="26"/>
          <w:lang w:eastAsia="ru-RU"/>
        </w:rP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13)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14) при выезде автотранспорта со строительных площадок и участков производства земляных работ обеспечить очистку или мойку колес;</w:t>
      </w:r>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15) при производстве аварийных работ выполнять их круглосуточно, без выходных и праздничных дней;</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color w:val="000000"/>
          <w:sz w:val="26"/>
          <w:szCs w:val="26"/>
          <w:lang w:eastAsia="ru-RU"/>
        </w:rPr>
        <w:t>16)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xml:space="preserve">15. Вскрытие вдоль элементов улично-дорожной сети производится участками длиной: </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xml:space="preserve">1) для водопровода, газопровода, канализации и теплотрассы — 200-300 погонных метров; </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2) для телефонного и электрического кабелей — 500-600 погонных метров.</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lastRenderedPageBreak/>
        <w:t xml:space="preserve">16.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xml:space="preserve">17.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sz w:val="26"/>
          <w:szCs w:val="26"/>
          <w:lang w:eastAsia="ru-RU"/>
        </w:rPr>
        <w:t xml:space="preserve">18. </w:t>
      </w:r>
      <w:r w:rsidRPr="00D856AA">
        <w:rPr>
          <w:rFonts w:ascii="Times New Roman" w:eastAsia="Times New Roman" w:hAnsi="Times New Roman" w:cs="Times New Roman"/>
          <w:color w:val="000000"/>
          <w:sz w:val="26"/>
          <w:szCs w:val="26"/>
          <w:lang w:eastAsia="ru-RU"/>
        </w:rPr>
        <w:t xml:space="preserve">При осуществлении земляных работ в случаях, когда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w:t>
      </w:r>
      <w:bookmarkStart w:id="54" w:name="_Hlk135653512"/>
      <w:r w:rsidRPr="00D856AA">
        <w:rPr>
          <w:rFonts w:ascii="Times New Roman" w:eastAsia="Times New Roman" w:hAnsi="Times New Roman" w:cs="Times New Roman"/>
          <w:color w:val="000000"/>
          <w:sz w:val="26"/>
          <w:szCs w:val="26"/>
          <w:lang w:eastAsia="ru-RU"/>
        </w:rPr>
        <w:t>а также по истечении срока действия соответствующего разрешения</w:t>
      </w:r>
      <w:bookmarkEnd w:id="54"/>
      <w:r w:rsidRPr="00D856AA">
        <w:rPr>
          <w:rFonts w:ascii="Times New Roman" w:eastAsia="Times New Roman" w:hAnsi="Times New Roman" w:cs="Times New Roman"/>
          <w:color w:val="000000"/>
          <w:sz w:val="26"/>
          <w:szCs w:val="26"/>
          <w:lang w:eastAsia="ru-RU"/>
        </w:rPr>
        <w:t xml:space="preserve">. </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При осуществлении земляных работ также запрещается:</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2) смещение каких-либо строений и сооружений на трассах существующих подземных сетей; </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3) засыпка землёй или строительными материалами зелёных насаждений, крышек колодцев и газовых </w:t>
      </w:r>
      <w:proofErr w:type="spellStart"/>
      <w:r w:rsidRPr="00D856AA">
        <w:rPr>
          <w:rFonts w:ascii="Times New Roman" w:eastAsia="Times New Roman" w:hAnsi="Times New Roman" w:cs="Times New Roman"/>
          <w:color w:val="000000"/>
          <w:sz w:val="26"/>
          <w:szCs w:val="26"/>
          <w:lang w:eastAsia="ru-RU"/>
        </w:rPr>
        <w:t>коверов</w:t>
      </w:r>
      <w:proofErr w:type="spellEnd"/>
      <w:r w:rsidRPr="00D856AA">
        <w:rPr>
          <w:rFonts w:ascii="Times New Roman" w:eastAsia="Times New Roman" w:hAnsi="Times New Roman" w:cs="Times New Roman"/>
          <w:color w:val="000000"/>
          <w:sz w:val="26"/>
          <w:szCs w:val="26"/>
          <w:lang w:eastAsia="ru-RU"/>
        </w:rPr>
        <w:t xml:space="preserve">, подземных сооружений, водосточных решеток, иных сооружений; </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5) повреждение инженерных сетей и коммуникаций, существующих сооружений, зеленых насаждений и элементов благоустройства;</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6) откачка воды из колодцев, траншей, котлованов на тротуары и проезжую часть улиц;</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7) занимать территорию за пределами границ участка производства земляных работ;</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9) производить земляные работы по ремонту инженерных коммуникаций неаварийного характера под видом проведения аварийных работ;</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11) оставлять на проезжей части улиц и тротуарах, газонах землю и строительные материалы после окончания производства земляных работ;</w:t>
      </w:r>
    </w:p>
    <w:p w:rsidR="00D856AA" w:rsidRPr="00D856AA" w:rsidRDefault="00D856AA" w:rsidP="00D856AA">
      <w:pPr>
        <w:widowControl w:val="0"/>
        <w:suppressAutoHyphens/>
        <w:autoSpaceDE w:val="0"/>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12) перегон по элементам улично-дорожной сети поселения с твёрдым покрытием тракторов и машин на гусеничном ходу; </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color w:val="000000"/>
          <w:sz w:val="26"/>
          <w:szCs w:val="26"/>
          <w:lang w:eastAsia="ru-RU"/>
        </w:rPr>
        <w:t>13) приёмка в эксплуатацию инженерных сетей без предъявления справки уполномоченного органа о восстановлении дорожных покрытий.</w:t>
      </w:r>
      <w:r w:rsidRPr="00D856AA">
        <w:rPr>
          <w:rFonts w:ascii="Times New Roman" w:eastAsia="Times New Roman" w:hAnsi="Times New Roman" w:cs="Times New Roman"/>
          <w:sz w:val="26"/>
          <w:szCs w:val="26"/>
          <w:lang w:eastAsia="ru-RU"/>
        </w:rPr>
        <w:t xml:space="preserve"> </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xml:space="preserve">19. Работы, осуществляемые без разрешения или по истечении срока действия соответствующего разрешения и обнаруженные представителями уполномоченного органа, должны быть немедленно прекращены. </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 xml:space="preserve">20. Лица, осуществляющие земляные работы, обязаны: </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lastRenderedPageBreak/>
        <w:t xml:space="preserve">1) обеспечить свободный доступ и подъезды к колодцам и приёмникам посредством своевременной уборки снега, льда, мусора; </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2) в течение суток производить работы по очистке дорог от наледи, образующейся в результате течи водопроводных и канализационных сетей;</w:t>
      </w:r>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3) немедленно устранять течи на коммуникациях.</w:t>
      </w:r>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21. В случае </w:t>
      </w:r>
      <w:proofErr w:type="gramStart"/>
      <w:r w:rsidRPr="00D856AA">
        <w:rPr>
          <w:rFonts w:ascii="Times New Roman" w:eastAsia="Times New Roman" w:hAnsi="Times New Roman" w:cs="Times New Roman"/>
          <w:color w:val="000000"/>
          <w:sz w:val="26"/>
          <w:szCs w:val="26"/>
          <w:lang w:eastAsia="ru-RU"/>
        </w:rPr>
        <w:t>необходимости продления срока проведения земляных работ</w:t>
      </w:r>
      <w:proofErr w:type="gramEnd"/>
      <w:r w:rsidRPr="00D856AA">
        <w:rPr>
          <w:rFonts w:ascii="Times New Roman" w:eastAsia="Times New Roman" w:hAnsi="Times New Roman" w:cs="Times New Roman"/>
          <w:color w:val="000000"/>
          <w:sz w:val="26"/>
          <w:szCs w:val="26"/>
          <w:lang w:eastAsia="ru-RU"/>
        </w:rPr>
        <w:t xml:space="preserve"> заявитель предоставляет заявление по форме, предусмотренной приложением № 4 к настоящим Правилам, с приложением следующих документов:</w:t>
      </w:r>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календарный график осуществления земляных работ по форме согласно Приложению № 5 к настоящим Правилам; </w:t>
      </w:r>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проект осуществления работ (в случае изменения технических решений); </w:t>
      </w:r>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proofErr w:type="gramStart"/>
      <w:r w:rsidRPr="00D856AA">
        <w:rPr>
          <w:rFonts w:ascii="Times New Roman" w:eastAsia="Times New Roman" w:hAnsi="Times New Roman" w:cs="Times New Roman"/>
          <w:color w:val="000000"/>
          <w:sz w:val="26"/>
          <w:szCs w:val="26"/>
          <w:lang w:eastAsia="ru-RU"/>
        </w:rPr>
        <w:t>Решение о продлении или об отказе в продлении разрешения на осуществление земляных работ принимается уполномоченным органом в течение 3 рабочих дней со дня регистрации уполномоченным органом заявления о продлении разрешения на осуществление земляных работ и в течение 1 календарного дня со дня принятия указанного решения по выбору заявителя выдается на руки или направляется заявителю способом, определенным им в заявлении.</w:t>
      </w:r>
      <w:proofErr w:type="gramEnd"/>
    </w:p>
    <w:p w:rsidR="00D856AA" w:rsidRPr="00D856AA" w:rsidRDefault="00D856AA" w:rsidP="00D856AA">
      <w:pPr>
        <w:spacing w:after="0" w:line="240" w:lineRule="auto"/>
        <w:ind w:firstLine="567"/>
        <w:jc w:val="both"/>
        <w:rPr>
          <w:rFonts w:ascii="Times New Roman" w:eastAsia="Times New Roman" w:hAnsi="Times New Roman" w:cs="Times New Roman"/>
          <w:sz w:val="26"/>
          <w:szCs w:val="26"/>
          <w:lang w:eastAsia="ru-RU"/>
        </w:rPr>
      </w:pPr>
      <w:bookmarkStart w:id="55" w:name="sub_1011"/>
      <w:r w:rsidRPr="00D856AA">
        <w:rPr>
          <w:rFonts w:ascii="Times New Roman" w:eastAsia="Times New Roman" w:hAnsi="Times New Roman" w:cs="Times New Roman"/>
          <w:sz w:val="26"/>
          <w:szCs w:val="26"/>
          <w:lang w:eastAsia="ru-RU"/>
        </w:rPr>
        <w:t>22. Заявитель по завершению земляных работ обязан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D856AA" w:rsidRPr="00D856AA" w:rsidRDefault="00D856AA" w:rsidP="00D856A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856AA">
        <w:rPr>
          <w:rFonts w:ascii="Times New Roman" w:eastAsia="Times New Roman" w:hAnsi="Times New Roman" w:cs="Times New Roman"/>
          <w:sz w:val="26"/>
          <w:szCs w:val="26"/>
          <w:lang w:eastAsia="ru-RU"/>
        </w:rPr>
        <w:t>Заявитель обязан в срок, установленный в заявлении о выдаче разрешения на осуществление земляных работ на территории поселения или в заявлении о продлении разрешения на осуществление земляных работ на территории поселения, полностью восстановить нарушенные дорожное покрытие и объекты благоустройства.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D856AA" w:rsidRPr="00D856AA" w:rsidRDefault="00D856AA" w:rsidP="00D856A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bookmarkStart w:id="56" w:name="sub_1013"/>
      <w:bookmarkEnd w:id="55"/>
      <w:r w:rsidRPr="00D856AA">
        <w:rPr>
          <w:rFonts w:ascii="Times New Roman" w:eastAsia="Times New Roman" w:hAnsi="Times New Roman" w:cs="Times New Roman"/>
          <w:sz w:val="26"/>
          <w:szCs w:val="26"/>
          <w:lang w:eastAsia="ru-RU"/>
        </w:rPr>
        <w:t>23.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End w:id="56"/>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24.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приложением № 6 к настоящим Правилам.</w:t>
      </w:r>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25.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D856AA" w:rsidRPr="00D856AA" w:rsidRDefault="00D856AA" w:rsidP="00D856AA">
      <w:pPr>
        <w:spacing w:after="0" w:line="240" w:lineRule="auto"/>
        <w:ind w:firstLine="567"/>
        <w:jc w:val="both"/>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26. В случае</w:t>
      </w:r>
      <w:proofErr w:type="gramStart"/>
      <w:r w:rsidRPr="00D856AA">
        <w:rPr>
          <w:rFonts w:ascii="Times New Roman" w:eastAsia="Times New Roman" w:hAnsi="Times New Roman" w:cs="Times New Roman"/>
          <w:color w:val="000000"/>
          <w:sz w:val="26"/>
          <w:szCs w:val="26"/>
          <w:lang w:eastAsia="ru-RU"/>
        </w:rPr>
        <w:t>,</w:t>
      </w:r>
      <w:proofErr w:type="gramEnd"/>
      <w:r w:rsidRPr="00D856AA">
        <w:rPr>
          <w:rFonts w:ascii="Times New Roman" w:eastAsia="Times New Roman" w:hAnsi="Times New Roman" w:cs="Times New Roman"/>
          <w:color w:val="000000"/>
          <w:sz w:val="26"/>
          <w:szCs w:val="26"/>
          <w:lang w:eastAsia="ru-RU"/>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D856AA" w:rsidRDefault="00D856AA" w:rsidP="00D856AA">
      <w:pPr>
        <w:tabs>
          <w:tab w:val="left" w:pos="567"/>
        </w:tabs>
        <w:suppressAutoHyphens/>
        <w:autoSpaceDN w:val="0"/>
        <w:spacing w:after="0" w:line="240" w:lineRule="auto"/>
        <w:jc w:val="both"/>
        <w:textAlignment w:val="baseline"/>
        <w:rPr>
          <w:rFonts w:ascii="Times New Roman" w:eastAsia="Times New Roman" w:hAnsi="Times New Roman" w:cs="Times New Roman"/>
          <w:color w:val="000000"/>
          <w:sz w:val="26"/>
          <w:szCs w:val="26"/>
          <w:lang w:eastAsia="ru-RU"/>
        </w:rPr>
      </w:pPr>
      <w:r w:rsidRPr="00D856AA">
        <w:rPr>
          <w:rFonts w:ascii="Times New Roman" w:eastAsia="Times New Roman" w:hAnsi="Times New Roman" w:cs="Times New Roman"/>
          <w:color w:val="000000"/>
          <w:sz w:val="26"/>
          <w:szCs w:val="26"/>
          <w:lang w:eastAsia="ru-RU"/>
        </w:rPr>
        <w:t xml:space="preserve">27. Администрация поселения в течение пяти рабочих дней со дня подписания акта завершения земляных работ направляет органу местного самоуправления, </w:t>
      </w:r>
      <w:r w:rsidRPr="00D856AA">
        <w:rPr>
          <w:rFonts w:ascii="Times New Roman" w:eastAsia="Times New Roman" w:hAnsi="Times New Roman" w:cs="Times New Roman"/>
          <w:color w:val="000000"/>
          <w:sz w:val="26"/>
          <w:szCs w:val="26"/>
          <w:lang w:eastAsia="ru-RU"/>
        </w:rPr>
        <w:lastRenderedPageBreak/>
        <w:t>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размещенных в результате проведения земляных работ.</w:t>
      </w:r>
    </w:p>
    <w:p w:rsidR="003A2258" w:rsidRPr="00386A8F" w:rsidRDefault="003A2258" w:rsidP="00D856AA">
      <w:pPr>
        <w:tabs>
          <w:tab w:val="left" w:pos="567"/>
        </w:tabs>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386A8F">
        <w:rPr>
          <w:rFonts w:ascii="Times New Roman" w:eastAsia="Andale Sans UI" w:hAnsi="Times New Roman" w:cs="Times New Roman"/>
          <w:b/>
          <w:kern w:val="3"/>
          <w:sz w:val="24"/>
          <w:szCs w:val="24"/>
          <w:lang w:eastAsia="ja-JP" w:bidi="fa-IR"/>
        </w:rPr>
        <w:t>Глава 10. Праздничное оформление территории.</w:t>
      </w:r>
    </w:p>
    <w:p w:rsidR="003A2258" w:rsidRPr="00386A8F" w:rsidRDefault="003A2258" w:rsidP="00386A8F">
      <w:pPr>
        <w:keepNext/>
        <w:keepLines/>
        <w:tabs>
          <w:tab w:val="left" w:pos="567"/>
        </w:tabs>
        <w:spacing w:after="0" w:line="240" w:lineRule="auto"/>
        <w:ind w:firstLine="760"/>
        <w:jc w:val="both"/>
        <w:outlineLvl w:val="2"/>
        <w:rPr>
          <w:rFonts w:ascii="Times New Roman" w:eastAsia="Times New Roman" w:hAnsi="Times New Roman" w:cs="Times New Roman"/>
          <w:b/>
          <w:bCs/>
          <w:sz w:val="24"/>
          <w:szCs w:val="24"/>
          <w:lang w:eastAsia="ru-RU" w:bidi="ru-RU"/>
        </w:rPr>
      </w:pPr>
      <w:r w:rsidRPr="00386A8F">
        <w:rPr>
          <w:rFonts w:ascii="Times New Roman" w:eastAsia="Times New Roman" w:hAnsi="Times New Roman" w:cs="Times New Roman"/>
          <w:b/>
          <w:bCs/>
          <w:sz w:val="24"/>
          <w:szCs w:val="24"/>
        </w:rPr>
        <w:t>Статья 3</w:t>
      </w:r>
      <w:r w:rsidR="00D856AA">
        <w:rPr>
          <w:rFonts w:ascii="Times New Roman" w:eastAsia="Times New Roman" w:hAnsi="Times New Roman" w:cs="Times New Roman"/>
          <w:b/>
          <w:bCs/>
          <w:sz w:val="24"/>
          <w:szCs w:val="24"/>
        </w:rPr>
        <w:t>2</w:t>
      </w:r>
      <w:r w:rsidRPr="00386A8F">
        <w:rPr>
          <w:rFonts w:ascii="Times New Roman" w:eastAsia="Times New Roman" w:hAnsi="Times New Roman" w:cs="Times New Roman"/>
          <w:b/>
          <w:bCs/>
          <w:sz w:val="24"/>
          <w:szCs w:val="24"/>
        </w:rPr>
        <w:t xml:space="preserve">. Требования к праздничному оформлению сельского поселения </w:t>
      </w:r>
      <w:bookmarkEnd w:id="50"/>
    </w:p>
    <w:p w:rsidR="003A2258" w:rsidRPr="00386A8F" w:rsidRDefault="003A2258" w:rsidP="00386A8F">
      <w:pPr>
        <w:widowControl w:val="0"/>
        <w:numPr>
          <w:ilvl w:val="0"/>
          <w:numId w:val="70"/>
        </w:numPr>
        <w:tabs>
          <w:tab w:val="left" w:pos="567"/>
          <w:tab w:val="left" w:pos="1321"/>
        </w:tabs>
        <w:spacing w:after="0" w:line="240" w:lineRule="auto"/>
        <w:jc w:val="both"/>
        <w:rPr>
          <w:rFonts w:ascii="Times New Roman" w:eastAsia="Times New Roman" w:hAnsi="Times New Roman" w:cs="Times New Roman"/>
          <w:sz w:val="24"/>
          <w:szCs w:val="24"/>
        </w:rPr>
      </w:pPr>
      <w:r w:rsidRPr="00386A8F">
        <w:rPr>
          <w:rFonts w:ascii="Times New Roman" w:eastAsia="Times New Roman" w:hAnsi="Times New Roman" w:cs="Times New Roman"/>
          <w:sz w:val="24"/>
          <w:szCs w:val="24"/>
        </w:rPr>
        <w:t>Праздничное оформление территории сельского поселения осуществляется на период проведения государственных и районных праздников, мероприятий, связанных со знаменательными событиями.</w:t>
      </w:r>
    </w:p>
    <w:p w:rsidR="003A2258" w:rsidRPr="00386A8F" w:rsidRDefault="003A2258" w:rsidP="00386A8F">
      <w:pPr>
        <w:tabs>
          <w:tab w:val="left" w:pos="567"/>
        </w:tabs>
        <w:spacing w:after="0" w:line="240" w:lineRule="auto"/>
        <w:ind w:firstLine="760"/>
        <w:jc w:val="both"/>
        <w:rPr>
          <w:rFonts w:ascii="Times New Roman" w:eastAsia="Times New Roman" w:hAnsi="Times New Roman" w:cs="Times New Roman"/>
          <w:sz w:val="24"/>
          <w:szCs w:val="24"/>
        </w:rPr>
      </w:pPr>
      <w:r w:rsidRPr="00386A8F">
        <w:rPr>
          <w:rFonts w:ascii="Times New Roman" w:eastAsia="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сельского поселения.</w:t>
      </w:r>
    </w:p>
    <w:p w:rsidR="003A2258" w:rsidRPr="00386A8F" w:rsidRDefault="003A2258" w:rsidP="00386A8F">
      <w:pPr>
        <w:widowControl w:val="0"/>
        <w:numPr>
          <w:ilvl w:val="0"/>
          <w:numId w:val="70"/>
        </w:numPr>
        <w:tabs>
          <w:tab w:val="left" w:pos="567"/>
          <w:tab w:val="left" w:pos="1069"/>
        </w:tabs>
        <w:spacing w:after="0" w:line="240" w:lineRule="auto"/>
        <w:jc w:val="both"/>
        <w:rPr>
          <w:rFonts w:ascii="Times New Roman" w:eastAsia="Times New Roman" w:hAnsi="Times New Roman" w:cs="Times New Roman"/>
          <w:sz w:val="24"/>
          <w:szCs w:val="24"/>
        </w:rPr>
      </w:pPr>
      <w:r w:rsidRPr="00386A8F">
        <w:rPr>
          <w:rFonts w:ascii="Times New Roman" w:eastAsia="Times New Roman" w:hAnsi="Times New Roman" w:cs="Times New Roman"/>
          <w:sz w:val="24"/>
          <w:szCs w:val="24"/>
        </w:rPr>
        <w:t>Работы, связанные с проведением районных торжественных и праздничных мероприятий, осуществляются организациями самостоятельно за счет собственных средств либо организациями в соответствии с муниципальными контрактами, заключенными в пределах средств, предусмотренных на эти цели в бюджете сельского поселения.</w:t>
      </w:r>
    </w:p>
    <w:p w:rsidR="003A2258" w:rsidRPr="00386A8F" w:rsidRDefault="003A2258" w:rsidP="00386A8F">
      <w:pPr>
        <w:widowControl w:val="0"/>
        <w:numPr>
          <w:ilvl w:val="0"/>
          <w:numId w:val="70"/>
        </w:numPr>
        <w:tabs>
          <w:tab w:val="left" w:pos="567"/>
          <w:tab w:val="left" w:pos="1321"/>
          <w:tab w:val="left" w:pos="1903"/>
          <w:tab w:val="left" w:pos="7798"/>
        </w:tabs>
        <w:spacing w:after="0" w:line="240" w:lineRule="auto"/>
        <w:jc w:val="both"/>
        <w:rPr>
          <w:rFonts w:ascii="Times New Roman" w:eastAsia="Times New Roman" w:hAnsi="Times New Roman" w:cs="Times New Roman"/>
          <w:sz w:val="24"/>
          <w:szCs w:val="24"/>
        </w:rPr>
      </w:pPr>
      <w:proofErr w:type="gramStart"/>
      <w:r w:rsidRPr="00386A8F">
        <w:rPr>
          <w:rFonts w:ascii="Times New Roman" w:eastAsia="Times New Roman" w:hAnsi="Times New Roman" w:cs="Times New Roman"/>
          <w:sz w:val="24"/>
          <w:szCs w:val="24"/>
        </w:rPr>
        <w:t>В</w:t>
      </w:r>
      <w:r w:rsidRPr="00386A8F">
        <w:rPr>
          <w:rFonts w:ascii="Times New Roman" w:eastAsia="Times New Roman" w:hAnsi="Times New Roman" w:cs="Times New Roman"/>
          <w:sz w:val="24"/>
          <w:szCs w:val="24"/>
        </w:rPr>
        <w:tab/>
        <w:t>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3A2258" w:rsidRPr="00386A8F" w:rsidRDefault="003A2258" w:rsidP="00386A8F">
      <w:pPr>
        <w:widowControl w:val="0"/>
        <w:numPr>
          <w:ilvl w:val="0"/>
          <w:numId w:val="70"/>
        </w:numPr>
        <w:tabs>
          <w:tab w:val="left" w:pos="567"/>
          <w:tab w:val="left" w:pos="1321"/>
        </w:tabs>
        <w:spacing w:after="0" w:line="240" w:lineRule="auto"/>
        <w:jc w:val="both"/>
        <w:rPr>
          <w:rFonts w:ascii="Times New Roman" w:eastAsia="Times New Roman" w:hAnsi="Times New Roman" w:cs="Times New Roman"/>
          <w:sz w:val="24"/>
          <w:szCs w:val="24"/>
        </w:rPr>
      </w:pPr>
      <w:r w:rsidRPr="00386A8F">
        <w:rPr>
          <w:rFonts w:ascii="Times New Roman" w:eastAsia="Times New Roman" w:hAnsi="Times New Roman" w:cs="Times New Roman"/>
          <w:sz w:val="24"/>
          <w:szCs w:val="24"/>
        </w:rPr>
        <w:t>Концепция праздничного оформления определяется планом мероприятий и схемой размещения объектов и элементов праздничного оформления,</w:t>
      </w:r>
      <w:r w:rsidRPr="00386A8F">
        <w:rPr>
          <w:rFonts w:ascii="Times New Roman" w:eastAsia="Times New Roman" w:hAnsi="Times New Roman" w:cs="Times New Roman"/>
          <w:sz w:val="24"/>
          <w:szCs w:val="24"/>
        </w:rPr>
        <w:tab/>
      </w:r>
      <w:proofErr w:type="gramStart"/>
      <w:r w:rsidRPr="00386A8F">
        <w:rPr>
          <w:rFonts w:ascii="Times New Roman" w:eastAsia="Times New Roman" w:hAnsi="Times New Roman" w:cs="Times New Roman"/>
          <w:sz w:val="24"/>
          <w:szCs w:val="24"/>
        </w:rPr>
        <w:t>утверждаемыми</w:t>
      </w:r>
      <w:proofErr w:type="gramEnd"/>
      <w:r w:rsidRPr="00386A8F">
        <w:rPr>
          <w:rFonts w:ascii="Times New Roman" w:eastAsia="Times New Roman" w:hAnsi="Times New Roman" w:cs="Times New Roman"/>
          <w:sz w:val="24"/>
          <w:szCs w:val="24"/>
        </w:rPr>
        <w:t xml:space="preserve"> уполномоченным органом местного самоуправления сельского поселения.</w:t>
      </w:r>
    </w:p>
    <w:p w:rsidR="003A2258" w:rsidRPr="00386A8F" w:rsidRDefault="003A2258" w:rsidP="00386A8F">
      <w:pPr>
        <w:widowControl w:val="0"/>
        <w:numPr>
          <w:ilvl w:val="0"/>
          <w:numId w:val="70"/>
        </w:numPr>
        <w:tabs>
          <w:tab w:val="left" w:pos="567"/>
          <w:tab w:val="left" w:pos="1080"/>
        </w:tabs>
        <w:spacing w:after="0" w:line="240" w:lineRule="auto"/>
        <w:jc w:val="both"/>
        <w:rPr>
          <w:rFonts w:ascii="Times New Roman" w:eastAsia="Times New Roman" w:hAnsi="Times New Roman" w:cs="Times New Roman"/>
          <w:sz w:val="24"/>
          <w:szCs w:val="24"/>
        </w:rPr>
      </w:pPr>
      <w:r w:rsidRPr="00386A8F">
        <w:rPr>
          <w:rFonts w:ascii="Times New Roman" w:eastAsia="Times New Roman" w:hAnsi="Times New Roman" w:cs="Times New Roman"/>
          <w:sz w:val="24"/>
          <w:szCs w:val="24"/>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A2258" w:rsidRPr="00386A8F" w:rsidRDefault="003A2258" w:rsidP="00386A8F">
      <w:pPr>
        <w:pStyle w:val="30"/>
        <w:keepNext/>
        <w:keepLines/>
        <w:shd w:val="clear" w:color="auto" w:fill="auto"/>
        <w:tabs>
          <w:tab w:val="left" w:pos="567"/>
        </w:tabs>
        <w:spacing w:before="0" w:after="0" w:line="240" w:lineRule="auto"/>
        <w:ind w:right="160"/>
        <w:rPr>
          <w:rFonts w:ascii="Times New Roman" w:hAnsi="Times New Roman" w:cs="Times New Roman"/>
          <w:sz w:val="24"/>
          <w:szCs w:val="24"/>
        </w:rPr>
      </w:pPr>
      <w:r w:rsidRPr="00386A8F">
        <w:rPr>
          <w:rFonts w:ascii="Times New Roman" w:hAnsi="Times New Roman" w:cs="Times New Roman"/>
          <w:sz w:val="24"/>
          <w:szCs w:val="24"/>
        </w:rPr>
        <w:t>Глава 11. Формы и механизмы общественного участия</w:t>
      </w:r>
      <w:r w:rsidRPr="00386A8F">
        <w:rPr>
          <w:rFonts w:ascii="Times New Roman" w:hAnsi="Times New Roman" w:cs="Times New Roman"/>
          <w:sz w:val="24"/>
          <w:szCs w:val="24"/>
        </w:rPr>
        <w:br/>
        <w:t>в принятии решений и реализации проектов комплексного</w:t>
      </w:r>
      <w:r w:rsidRPr="00386A8F">
        <w:rPr>
          <w:rFonts w:ascii="Times New Roman" w:hAnsi="Times New Roman" w:cs="Times New Roman"/>
          <w:sz w:val="24"/>
          <w:szCs w:val="24"/>
        </w:rPr>
        <w:br/>
        <w:t>благоустройства и развития сельской  среды</w:t>
      </w:r>
    </w:p>
    <w:p w:rsidR="003A2258" w:rsidRPr="00386A8F" w:rsidRDefault="003A2258" w:rsidP="00386A8F">
      <w:pPr>
        <w:pStyle w:val="30"/>
        <w:keepNext/>
        <w:keepLines/>
        <w:shd w:val="clear" w:color="auto" w:fill="auto"/>
        <w:tabs>
          <w:tab w:val="left" w:pos="567"/>
        </w:tabs>
        <w:spacing w:before="0" w:after="0" w:line="240" w:lineRule="auto"/>
        <w:ind w:left="240" w:firstLine="720"/>
        <w:rPr>
          <w:rFonts w:ascii="Times New Roman" w:hAnsi="Times New Roman" w:cs="Times New Roman"/>
          <w:sz w:val="24"/>
          <w:szCs w:val="24"/>
        </w:rPr>
      </w:pPr>
      <w:bookmarkStart w:id="57" w:name="bookmark53"/>
      <w:r w:rsidRPr="00386A8F">
        <w:rPr>
          <w:rFonts w:ascii="Times New Roman" w:hAnsi="Times New Roman" w:cs="Times New Roman"/>
          <w:sz w:val="24"/>
          <w:szCs w:val="24"/>
        </w:rPr>
        <w:t>Статья 3</w:t>
      </w:r>
      <w:r w:rsidR="00D856AA">
        <w:rPr>
          <w:rFonts w:ascii="Times New Roman" w:hAnsi="Times New Roman" w:cs="Times New Roman"/>
          <w:sz w:val="24"/>
          <w:szCs w:val="24"/>
        </w:rPr>
        <w:t>3</w:t>
      </w:r>
      <w:r w:rsidRPr="00386A8F">
        <w:rPr>
          <w:rFonts w:ascii="Times New Roman" w:hAnsi="Times New Roman" w:cs="Times New Roman"/>
          <w:sz w:val="24"/>
          <w:szCs w:val="24"/>
        </w:rPr>
        <w:t>. Задачи общественного участия</w:t>
      </w:r>
      <w:bookmarkEnd w:id="57"/>
    </w:p>
    <w:p w:rsidR="003A2258" w:rsidRPr="00386A8F" w:rsidRDefault="003A2258" w:rsidP="00386A8F">
      <w:pPr>
        <w:pStyle w:val="22"/>
        <w:numPr>
          <w:ilvl w:val="0"/>
          <w:numId w:val="71"/>
        </w:numPr>
        <w:shd w:val="clear" w:color="auto" w:fill="auto"/>
        <w:tabs>
          <w:tab w:val="left" w:pos="567"/>
          <w:tab w:val="left" w:pos="1311"/>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Вовлеченность в принятие решений и реализацию проектов, учет мнения всех участников деятельности по благоустройству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r w:rsidRPr="00386A8F">
        <w:rPr>
          <w:rFonts w:ascii="Times New Roman" w:hAnsi="Times New Roman" w:cs="Times New Roman"/>
          <w:sz w:val="24"/>
          <w:szCs w:val="24"/>
        </w:rPr>
        <w:tab/>
      </w:r>
    </w:p>
    <w:p w:rsidR="003A2258" w:rsidRPr="00386A8F" w:rsidRDefault="003A2258" w:rsidP="00386A8F">
      <w:pPr>
        <w:pStyle w:val="22"/>
        <w:numPr>
          <w:ilvl w:val="0"/>
          <w:numId w:val="71"/>
        </w:numPr>
        <w:shd w:val="clear" w:color="auto" w:fill="auto"/>
        <w:tabs>
          <w:tab w:val="left" w:pos="567"/>
          <w:tab w:val="left" w:pos="105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Участие в развитии сельской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w:t>
      </w:r>
    </w:p>
    <w:p w:rsidR="003A2258" w:rsidRPr="00386A8F" w:rsidRDefault="003A2258" w:rsidP="00386A8F">
      <w:pPr>
        <w:pStyle w:val="22"/>
        <w:numPr>
          <w:ilvl w:val="0"/>
          <w:numId w:val="71"/>
        </w:numPr>
        <w:shd w:val="clear" w:color="auto" w:fill="auto"/>
        <w:tabs>
          <w:tab w:val="left" w:pos="567"/>
          <w:tab w:val="left" w:pos="105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Общественное участие на этапе планирования и проектирования снижает количество противоречий и конфликтов, повышает доверие к органам местного самоуправления.</w:t>
      </w:r>
    </w:p>
    <w:p w:rsidR="003A2258" w:rsidRPr="00386A8F" w:rsidRDefault="003A2258" w:rsidP="00386A8F">
      <w:pPr>
        <w:pStyle w:val="22"/>
        <w:numPr>
          <w:ilvl w:val="0"/>
          <w:numId w:val="71"/>
        </w:numPr>
        <w:shd w:val="clear" w:color="auto" w:fill="auto"/>
        <w:tabs>
          <w:tab w:val="left" w:pos="567"/>
          <w:tab w:val="left" w:pos="105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Участие в развитии территории профессионалов, активных жителей, представителей сообществ и различных объединений и организаций содействует повышению социальной связанности, способствует учёту различных мнений, объективному повышению качества решений.</w:t>
      </w:r>
    </w:p>
    <w:p w:rsidR="003A2258" w:rsidRPr="00386A8F" w:rsidRDefault="003A2258" w:rsidP="00386A8F">
      <w:pPr>
        <w:pStyle w:val="30"/>
        <w:keepNext/>
        <w:keepLines/>
        <w:shd w:val="clear" w:color="auto" w:fill="auto"/>
        <w:tabs>
          <w:tab w:val="left" w:pos="567"/>
        </w:tabs>
        <w:spacing w:before="0" w:after="0" w:line="240" w:lineRule="auto"/>
        <w:ind w:firstLine="780"/>
        <w:rPr>
          <w:rFonts w:ascii="Times New Roman" w:hAnsi="Times New Roman" w:cs="Times New Roman"/>
          <w:sz w:val="24"/>
          <w:szCs w:val="24"/>
        </w:rPr>
      </w:pPr>
      <w:bookmarkStart w:id="58" w:name="bookmark54"/>
      <w:r w:rsidRPr="00386A8F">
        <w:rPr>
          <w:rFonts w:ascii="Times New Roman" w:hAnsi="Times New Roman" w:cs="Times New Roman"/>
          <w:sz w:val="24"/>
          <w:szCs w:val="24"/>
        </w:rPr>
        <w:t>Статья 3</w:t>
      </w:r>
      <w:r w:rsidR="00D856AA">
        <w:rPr>
          <w:rFonts w:ascii="Times New Roman" w:hAnsi="Times New Roman" w:cs="Times New Roman"/>
          <w:sz w:val="24"/>
          <w:szCs w:val="24"/>
        </w:rPr>
        <w:t>4</w:t>
      </w:r>
      <w:r w:rsidRPr="00386A8F">
        <w:rPr>
          <w:rFonts w:ascii="Times New Roman" w:hAnsi="Times New Roman" w:cs="Times New Roman"/>
          <w:sz w:val="24"/>
          <w:szCs w:val="24"/>
        </w:rPr>
        <w:t>. Формы общественного участия</w:t>
      </w:r>
      <w:bookmarkEnd w:id="58"/>
    </w:p>
    <w:p w:rsidR="003A2258" w:rsidRPr="00386A8F" w:rsidRDefault="003A2258" w:rsidP="00386A8F">
      <w:pPr>
        <w:pStyle w:val="22"/>
        <w:numPr>
          <w:ilvl w:val="0"/>
          <w:numId w:val="72"/>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Благоустройство территории сельского поселения заключается в проведении мероприятий, обеспечивающих выполнение требований настоящих Правил, включая требования к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и периодичность их выполнения. Собственники зданий, строений и сооружений, помещений в них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благоустройстве прилегающих территорий путем трудового или финансового участия. </w:t>
      </w:r>
    </w:p>
    <w:p w:rsidR="003A2258" w:rsidRPr="00386A8F" w:rsidRDefault="003A2258" w:rsidP="00386A8F">
      <w:pPr>
        <w:pStyle w:val="22"/>
        <w:numPr>
          <w:ilvl w:val="0"/>
          <w:numId w:val="72"/>
        </w:numPr>
        <w:shd w:val="clear" w:color="auto" w:fill="auto"/>
        <w:tabs>
          <w:tab w:val="left" w:pos="567"/>
          <w:tab w:val="left" w:pos="105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w:t>
      </w:r>
      <w:r w:rsidRPr="00386A8F">
        <w:rPr>
          <w:rFonts w:ascii="Times New Roman" w:hAnsi="Times New Roman" w:cs="Times New Roman"/>
          <w:sz w:val="24"/>
          <w:szCs w:val="24"/>
        </w:rPr>
        <w:lastRenderedPageBreak/>
        <w:t>формы:</w:t>
      </w:r>
    </w:p>
    <w:p w:rsidR="003A2258" w:rsidRPr="00386A8F" w:rsidRDefault="003A2258" w:rsidP="00386A8F">
      <w:pPr>
        <w:pStyle w:val="22"/>
        <w:numPr>
          <w:ilvl w:val="0"/>
          <w:numId w:val="73"/>
        </w:numPr>
        <w:shd w:val="clear" w:color="auto" w:fill="auto"/>
        <w:tabs>
          <w:tab w:val="left" w:pos="567"/>
          <w:tab w:val="left" w:pos="1122"/>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совместное определение целей и задач по развитию территории;</w:t>
      </w:r>
    </w:p>
    <w:p w:rsidR="003A2258" w:rsidRPr="00386A8F" w:rsidRDefault="003A2258" w:rsidP="00386A8F">
      <w:pPr>
        <w:pStyle w:val="22"/>
        <w:numPr>
          <w:ilvl w:val="0"/>
          <w:numId w:val="73"/>
        </w:numPr>
        <w:shd w:val="clear" w:color="auto" w:fill="auto"/>
        <w:tabs>
          <w:tab w:val="left" w:pos="567"/>
          <w:tab w:val="left" w:pos="108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rsidR="003A2258" w:rsidRPr="00386A8F" w:rsidRDefault="003A2258" w:rsidP="00386A8F">
      <w:pPr>
        <w:pStyle w:val="22"/>
        <w:numPr>
          <w:ilvl w:val="0"/>
          <w:numId w:val="73"/>
        </w:numPr>
        <w:shd w:val="clear" w:color="auto" w:fill="auto"/>
        <w:tabs>
          <w:tab w:val="left" w:pos="567"/>
          <w:tab w:val="left" w:pos="108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консультации в выборе типов покрытий с учетом функционального зонирования территории;</w:t>
      </w:r>
    </w:p>
    <w:p w:rsidR="003A2258" w:rsidRPr="00386A8F" w:rsidRDefault="003A2258" w:rsidP="00386A8F">
      <w:pPr>
        <w:pStyle w:val="22"/>
        <w:numPr>
          <w:ilvl w:val="0"/>
          <w:numId w:val="73"/>
        </w:numPr>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консультации по предполагаемым типам озеленения, типам освещения и осветительного оборудования;</w:t>
      </w:r>
    </w:p>
    <w:p w:rsidR="003A2258" w:rsidRPr="00386A8F" w:rsidRDefault="003A2258" w:rsidP="00386A8F">
      <w:pPr>
        <w:pStyle w:val="22"/>
        <w:numPr>
          <w:ilvl w:val="0"/>
          <w:numId w:val="73"/>
        </w:numPr>
        <w:shd w:val="clear" w:color="auto" w:fill="auto"/>
        <w:tabs>
          <w:tab w:val="left" w:pos="567"/>
          <w:tab w:val="left" w:pos="108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участие в разработке проекта, обсуждение решений профильными специалистами;</w:t>
      </w:r>
    </w:p>
    <w:p w:rsidR="003A2258" w:rsidRPr="00386A8F" w:rsidRDefault="003A2258" w:rsidP="00386A8F">
      <w:pPr>
        <w:pStyle w:val="22"/>
        <w:numPr>
          <w:ilvl w:val="0"/>
          <w:numId w:val="73"/>
        </w:numPr>
        <w:shd w:val="clear" w:color="auto" w:fill="auto"/>
        <w:tabs>
          <w:tab w:val="left" w:pos="567"/>
          <w:tab w:val="left" w:pos="138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A2258" w:rsidRPr="00386A8F" w:rsidRDefault="003A2258" w:rsidP="00386A8F">
      <w:pPr>
        <w:pStyle w:val="22"/>
        <w:numPr>
          <w:ilvl w:val="0"/>
          <w:numId w:val="73"/>
        </w:numPr>
        <w:shd w:val="clear" w:color="auto" w:fill="auto"/>
        <w:tabs>
          <w:tab w:val="left" w:pos="567"/>
          <w:tab w:val="left" w:pos="106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осуществление общественного контроля над процессом реализации проекта, а также над процессом эксплуатации территории как лично, так и в составе общественных объединений и иных негосударственных некоммерческих организаций, в том числе в качестве общественных инспекторов и общественных экспертов, в порядке, установленном федеральными законами;</w:t>
      </w:r>
    </w:p>
    <w:p w:rsidR="003A2258" w:rsidRPr="00386A8F" w:rsidRDefault="003A2258" w:rsidP="00386A8F">
      <w:pPr>
        <w:pStyle w:val="22"/>
        <w:numPr>
          <w:ilvl w:val="0"/>
          <w:numId w:val="73"/>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трудовое участие - это добровольное и безвозмездное участие жителей в работах по благоустройству дворовой территории:</w:t>
      </w:r>
    </w:p>
    <w:p w:rsidR="003A2258" w:rsidRPr="00386A8F" w:rsidRDefault="003A2258" w:rsidP="00386A8F">
      <w:pPr>
        <w:pStyle w:val="22"/>
        <w:numPr>
          <w:ilvl w:val="0"/>
          <w:numId w:val="74"/>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выполнение жителями неоплачиваемых работ, не требующих специальной квалификации (подготовка дворовой территории к началу работ: земляные работы, снятие старого оборудования, уборка мусора; другие работы: покраска оборудования, озеленение территории, посадка деревьев, охрана объекта);</w:t>
      </w:r>
    </w:p>
    <w:p w:rsidR="003A2258" w:rsidRPr="00386A8F" w:rsidRDefault="003A2258" w:rsidP="00386A8F">
      <w:pPr>
        <w:pStyle w:val="22"/>
        <w:numPr>
          <w:ilvl w:val="0"/>
          <w:numId w:val="74"/>
        </w:numPr>
        <w:shd w:val="clear" w:color="auto" w:fill="auto"/>
        <w:tabs>
          <w:tab w:val="left" w:pos="567"/>
          <w:tab w:val="left" w:pos="983"/>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предоставление строительных материалов, техники и т.д.;</w:t>
      </w:r>
    </w:p>
    <w:p w:rsidR="003A2258" w:rsidRPr="00386A8F" w:rsidRDefault="003A2258" w:rsidP="00386A8F">
      <w:pPr>
        <w:pStyle w:val="22"/>
        <w:numPr>
          <w:ilvl w:val="0"/>
          <w:numId w:val="73"/>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участие в смотрах, конкурсах, иных массовых мероприятиях по содержанию территории сельского поселения;</w:t>
      </w:r>
    </w:p>
    <w:p w:rsidR="003A2258" w:rsidRPr="00386A8F" w:rsidRDefault="003A2258" w:rsidP="00386A8F">
      <w:pPr>
        <w:pStyle w:val="22"/>
        <w:numPr>
          <w:ilvl w:val="0"/>
          <w:numId w:val="73"/>
        </w:numPr>
        <w:shd w:val="clear" w:color="auto" w:fill="auto"/>
        <w:tabs>
          <w:tab w:val="left" w:pos="567"/>
          <w:tab w:val="left" w:pos="127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добровольные пожертвования и взносы на </w:t>
      </w:r>
      <w:proofErr w:type="gramStart"/>
      <w:r w:rsidRPr="00386A8F">
        <w:rPr>
          <w:rFonts w:ascii="Times New Roman" w:hAnsi="Times New Roman" w:cs="Times New Roman"/>
          <w:sz w:val="24"/>
          <w:szCs w:val="24"/>
        </w:rPr>
        <w:t>благоустройство</w:t>
      </w:r>
      <w:proofErr w:type="gramEnd"/>
      <w:r w:rsidRPr="00386A8F">
        <w:rPr>
          <w:rFonts w:ascii="Times New Roman" w:hAnsi="Times New Roman" w:cs="Times New Roman"/>
          <w:sz w:val="24"/>
          <w:szCs w:val="24"/>
        </w:rPr>
        <w:t xml:space="preserve"> и содержание территории сельского поселения.</w:t>
      </w:r>
    </w:p>
    <w:p w:rsidR="003A2258" w:rsidRPr="00386A8F" w:rsidRDefault="003A2258" w:rsidP="00386A8F">
      <w:pPr>
        <w:pStyle w:val="22"/>
        <w:numPr>
          <w:ilvl w:val="0"/>
          <w:numId w:val="72"/>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сельской среды используется существующий интерактивный портал в информационной </w:t>
      </w:r>
      <w:r w:rsidRPr="00386A8F">
        <w:rPr>
          <w:rFonts w:ascii="Times New Roman" w:hAnsi="Times New Roman" w:cs="Times New Roman"/>
          <w:sz w:val="24"/>
          <w:szCs w:val="24"/>
        </w:rPr>
        <w:softHyphen/>
        <w:t>телекоммуникационной сети «Интернет», предоставляющий наиболее полную и актуальную информацию в данной сфере.</w:t>
      </w:r>
    </w:p>
    <w:p w:rsidR="003A2258" w:rsidRPr="00386A8F" w:rsidRDefault="003A2258" w:rsidP="00386A8F">
      <w:pPr>
        <w:pStyle w:val="22"/>
        <w:numPr>
          <w:ilvl w:val="0"/>
          <w:numId w:val="72"/>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При реализации проектов информирование общественности о планирующихся изменениях и возможности участия в этом процессе осуществляться путем:</w:t>
      </w:r>
    </w:p>
    <w:p w:rsidR="003A2258" w:rsidRPr="00386A8F" w:rsidRDefault="003A2258" w:rsidP="00386A8F">
      <w:pPr>
        <w:pStyle w:val="22"/>
        <w:numPr>
          <w:ilvl w:val="0"/>
          <w:numId w:val="75"/>
        </w:numPr>
        <w:shd w:val="clear" w:color="auto" w:fill="auto"/>
        <w:tabs>
          <w:tab w:val="left" w:pos="567"/>
          <w:tab w:val="left" w:pos="127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работы с местными средствами массовой информации,</w:t>
      </w:r>
    </w:p>
    <w:p w:rsidR="003A2258" w:rsidRPr="00386A8F" w:rsidRDefault="003A2258" w:rsidP="00386A8F">
      <w:pPr>
        <w:pStyle w:val="22"/>
        <w:shd w:val="clear" w:color="auto" w:fill="auto"/>
        <w:tabs>
          <w:tab w:val="left" w:pos="567"/>
          <w:tab w:val="left" w:pos="8892"/>
        </w:tabs>
        <w:spacing w:before="0" w:after="0" w:line="240" w:lineRule="auto"/>
        <w:rPr>
          <w:rFonts w:ascii="Times New Roman" w:hAnsi="Times New Roman" w:cs="Times New Roman"/>
          <w:sz w:val="24"/>
          <w:szCs w:val="24"/>
        </w:rPr>
      </w:pPr>
      <w:proofErr w:type="gramStart"/>
      <w:r w:rsidRPr="00386A8F">
        <w:rPr>
          <w:rFonts w:ascii="Times New Roman" w:hAnsi="Times New Roman" w:cs="Times New Roman"/>
          <w:sz w:val="24"/>
          <w:szCs w:val="24"/>
        </w:rPr>
        <w:t>охватывающими</w:t>
      </w:r>
      <w:proofErr w:type="gramEnd"/>
      <w:r w:rsidRPr="00386A8F">
        <w:rPr>
          <w:rFonts w:ascii="Times New Roman" w:hAnsi="Times New Roman" w:cs="Times New Roman"/>
          <w:sz w:val="24"/>
          <w:szCs w:val="24"/>
        </w:rPr>
        <w:t xml:space="preserve"> широкий круг людей разных возрастных групп и потенциальные аудитории проекта;</w:t>
      </w:r>
    </w:p>
    <w:p w:rsidR="003A2258" w:rsidRPr="00386A8F" w:rsidRDefault="003A2258" w:rsidP="00386A8F">
      <w:pPr>
        <w:pStyle w:val="22"/>
        <w:numPr>
          <w:ilvl w:val="0"/>
          <w:numId w:val="75"/>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вывешивания афиш и объявлений на информационных досках в местах доступных для ознакомления;</w:t>
      </w:r>
    </w:p>
    <w:p w:rsidR="003A2258" w:rsidRPr="00386A8F" w:rsidRDefault="003A2258" w:rsidP="00386A8F">
      <w:pPr>
        <w:pStyle w:val="22"/>
        <w:numPr>
          <w:ilvl w:val="0"/>
          <w:numId w:val="75"/>
        </w:numPr>
        <w:shd w:val="clear" w:color="auto" w:fill="auto"/>
        <w:tabs>
          <w:tab w:val="left" w:pos="567"/>
          <w:tab w:val="left" w:pos="112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индивидуальных приглашений;</w:t>
      </w:r>
    </w:p>
    <w:p w:rsidR="003A2258" w:rsidRPr="00386A8F" w:rsidRDefault="003A2258" w:rsidP="00386A8F">
      <w:pPr>
        <w:pStyle w:val="22"/>
        <w:numPr>
          <w:ilvl w:val="0"/>
          <w:numId w:val="75"/>
        </w:numPr>
        <w:shd w:val="clear" w:color="auto" w:fill="auto"/>
        <w:tabs>
          <w:tab w:val="left" w:pos="567"/>
          <w:tab w:val="left" w:pos="127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использования социальных сетей и </w:t>
      </w:r>
      <w:proofErr w:type="spellStart"/>
      <w:r w:rsidRPr="00386A8F">
        <w:rPr>
          <w:rFonts w:ascii="Times New Roman" w:hAnsi="Times New Roman" w:cs="Times New Roman"/>
          <w:sz w:val="24"/>
          <w:szCs w:val="24"/>
        </w:rPr>
        <w:t>интернет-ресурсов</w:t>
      </w:r>
      <w:proofErr w:type="spellEnd"/>
      <w:r w:rsidRPr="00386A8F">
        <w:rPr>
          <w:rFonts w:ascii="Times New Roman" w:hAnsi="Times New Roman" w:cs="Times New Roman"/>
          <w:sz w:val="24"/>
          <w:szCs w:val="24"/>
        </w:rPr>
        <w:t xml:space="preserve"> для обеспечения донесения информации до заинтересованных лиц;</w:t>
      </w:r>
    </w:p>
    <w:p w:rsidR="003A2258" w:rsidRPr="00386A8F" w:rsidRDefault="003A2258" w:rsidP="00386A8F">
      <w:pPr>
        <w:pStyle w:val="22"/>
        <w:numPr>
          <w:ilvl w:val="0"/>
          <w:numId w:val="75"/>
        </w:numPr>
        <w:shd w:val="clear" w:color="auto" w:fill="auto"/>
        <w:tabs>
          <w:tab w:val="left" w:pos="567"/>
          <w:tab w:val="left" w:pos="1096"/>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установки специальных информационных стендов в местах с большой проходимостью, на территории самого объекта проектирования. Стенды могут использоваться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A2258" w:rsidRPr="00386A8F" w:rsidRDefault="003A2258" w:rsidP="00386A8F">
      <w:pPr>
        <w:tabs>
          <w:tab w:val="left" w:pos="567"/>
        </w:tabs>
        <w:spacing w:after="0" w:line="240" w:lineRule="auto"/>
        <w:jc w:val="center"/>
        <w:rPr>
          <w:rFonts w:ascii="Times New Roman" w:hAnsi="Times New Roman" w:cs="Times New Roman"/>
          <w:b/>
          <w:sz w:val="24"/>
          <w:szCs w:val="24"/>
        </w:rPr>
      </w:pPr>
      <w:r w:rsidRPr="00386A8F">
        <w:rPr>
          <w:rFonts w:ascii="Times New Roman" w:hAnsi="Times New Roman" w:cs="Times New Roman"/>
          <w:b/>
          <w:sz w:val="24"/>
          <w:szCs w:val="24"/>
        </w:rPr>
        <w:t>Глава 12. Содержание домашних животных</w:t>
      </w:r>
    </w:p>
    <w:p w:rsidR="003A2258" w:rsidRPr="00386A8F" w:rsidRDefault="003A2258" w:rsidP="00386A8F">
      <w:pPr>
        <w:tabs>
          <w:tab w:val="left" w:pos="567"/>
        </w:tabs>
        <w:spacing w:after="0" w:line="240" w:lineRule="auto"/>
        <w:jc w:val="center"/>
        <w:rPr>
          <w:rFonts w:ascii="Times New Roman" w:hAnsi="Times New Roman" w:cs="Times New Roman"/>
          <w:b/>
          <w:sz w:val="24"/>
          <w:szCs w:val="24"/>
        </w:rPr>
      </w:pPr>
      <w:r w:rsidRPr="00386A8F">
        <w:rPr>
          <w:rFonts w:ascii="Times New Roman" w:hAnsi="Times New Roman" w:cs="Times New Roman"/>
          <w:b/>
          <w:sz w:val="24"/>
          <w:szCs w:val="24"/>
        </w:rPr>
        <w:t>Статья 3</w:t>
      </w:r>
      <w:r w:rsidR="00D856AA">
        <w:rPr>
          <w:rFonts w:ascii="Times New Roman" w:hAnsi="Times New Roman" w:cs="Times New Roman"/>
          <w:b/>
          <w:sz w:val="24"/>
          <w:szCs w:val="24"/>
        </w:rPr>
        <w:t>5</w:t>
      </w:r>
      <w:r w:rsidRPr="00386A8F">
        <w:rPr>
          <w:rFonts w:ascii="Times New Roman" w:hAnsi="Times New Roman" w:cs="Times New Roman"/>
          <w:b/>
          <w:sz w:val="24"/>
          <w:szCs w:val="24"/>
        </w:rPr>
        <w:t xml:space="preserve"> Содержание домашних животных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1. Домашними животными признаются собаки, кошки и иные животные, содержащиеся в жилом помещении и на дворовой территории владельцев.</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2. Содержание собак и кошек в отдельных жилых помещениях, занятых одной семьей, допускается при условии соблюдения санитарно-гигиенических правил. </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lastRenderedPageBreak/>
        <w:t>3. Не разрешается содержание собак в местах общего пользования жилых домов (лестничных клетках, чердаках, подвалах, коридорах), а также на балконах и лоджиях. В квартирах, занятых несколькими семьями, разрешается содержание собак и кошек при наличии согласия всех проживающих.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4. Владельцы собак (граждане и организации), имеющие в пользовании земельный участок, могут содержать собак в свободном выгуле на хорошо огороженной территории или на привязи. О наличии собак должна быть сделана предупредительная надпись при входе на участок.</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5. Перевозка домашних животных в общественном транспорте производится при соблюдении условий, исключающих беспокойство пассажиров. Собаки должны быть в намордниках и на коротких поводках.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6. Владелец домашнего животного имеет право:</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получать необходимую предварительную теоретическую подготовку в клубах (обществах) владельцев домашних животных, в зоозащитных и ветеринарных организациях по вопросам биологии животных, культуры их содержания, воспитания, разведения, профилактики различных заболеваний и жестокого обращения с животными;</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обеспложивать принадлежащих ему домашних животных;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на ограниченное время оставить без присмотра свою собаку привязанной на коротком поводке и в наморднике у магазина или другого учреждения (кроме щенков до трехмесячного возраста и декоративных пород) при условиях, исключающих возможность причинения вреда здоровью и имуществу граждан;</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заниматься спортивными упражнениями со своим питомцем на специально отведенных площадках;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прогуливаться по улицам, паркам с собакой, которая должна быть в наморднике и на коротком поводке (кроме щенков до трехмесячного возраста и декоративных пород);</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поселиться в гостинице с домашним животным с согласия администрации гостиницы.</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7. Владельцы домашних животных обязаны:</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обеспечить надлежащее содержание домашних животных в соответствии с требованиями настоящего Порядка, принимать необходимые меры, обеспечивающие безопасность окружающих;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не допускать загрязнения домашними животными лестничных клеток, лифтов, подвалов и других мест общего пользования в жилых домах, а также дворов, тротуаров, улиц и т.п. Загрязнения указанных мест немедленно должны устраняться владельцами животных;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принимать меры к обеспечению тишины в жилых помещениях;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производить выгул собак в установленных местах в установленном порядке;</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своевременно регистрировать и перерегистрировать домашних животных;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содержать домашних животных в соответствии с их биологическими особенностями, гуманно обращаться с животными (не оставлять без присмотра, пищи, воды, не избивать и т.п.) и в случае их заболевания прибегать к ветеринарной помощи;</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при нежелании (невозможности) в дальнейшем содержать домашних животных принимать меры к передаче или продаже их в установленном порядке другим владельцам, в исключительном случае сдавать животных в специализированные службы, осуществляющие деятельность по отлову бродячих животных;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представлять по требованию ветеринарных специалистов домашних животных для осмотра, диагностических исследований, предохранительных прививок и лечебно-профилактических обработок;</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  немедленно сообщать в ветеринарные учреждения и учреждения здравоохранения обо всех случаях укусов домашними животными человека или животных и доставлять в ближайшее ветеринарное учреждение животных для осмотра, карантина под наблюдением специалистов в течение 10 дней. При возвращении домашних животных владельцы обязаны возмещать ветеринарным учреждениям расходы, связанные с содержанием животных в период карантина. В отдельных случаях по разрешению ветеринарного учреждения домашнее животное, покусавшее людей или животных, может быть оставлено у владельца, выдавшего письменное обязательство содержать это домашнее животное в изолированном помещении в течение 10 </w:t>
      </w:r>
      <w:r w:rsidRPr="00386A8F">
        <w:rPr>
          <w:rFonts w:ascii="Times New Roman" w:hAnsi="Times New Roman" w:cs="Times New Roman"/>
          <w:sz w:val="24"/>
          <w:szCs w:val="24"/>
        </w:rPr>
        <w:lastRenderedPageBreak/>
        <w:t>дней и представлять его для осмотра в сроки, установленные ветеринарным специалистом, осуществляющим наблюдение;</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немедленно сообщать в ветеринарные учреждения о случаях внезапного падежа домашних животных или подозрения на заболевание животного бешенством и до прибытия ветеринарных специалистов изолировать заболевшее животное;</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не допускать выбрасывания трупов домашних животных, в том числе и в мусорные контейнеры. При гибели животного его труп должен быть утилизирован в специально отведенных местах (скотомогильник, биотермическая яма). Регистрационное удостоверение должно быть сдано по месту выдачи.</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xml:space="preserve">8. Владельцам беспородных и </w:t>
      </w:r>
      <w:proofErr w:type="spellStart"/>
      <w:r w:rsidRPr="00386A8F">
        <w:rPr>
          <w:rFonts w:ascii="Times New Roman" w:hAnsi="Times New Roman" w:cs="Times New Roman"/>
          <w:sz w:val="24"/>
          <w:szCs w:val="24"/>
        </w:rPr>
        <w:t>неплеменных</w:t>
      </w:r>
      <w:proofErr w:type="spellEnd"/>
      <w:r w:rsidRPr="00386A8F">
        <w:rPr>
          <w:rFonts w:ascii="Times New Roman" w:hAnsi="Times New Roman" w:cs="Times New Roman"/>
          <w:sz w:val="24"/>
          <w:szCs w:val="24"/>
        </w:rPr>
        <w:t xml:space="preserve"> животных рекомендуется обеспечить стерилизацию своего животного.</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9. При выгуле собак владельцы должны соблюдать следующие требования:</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выводить собак из жилых помещений (домов), а также с изолированных территорий в общие дворы и на улицу только на коротком поводке и в наморднике (кроме щенков до трехмесячного возраста и декоративных пород);</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выгуливать собак на специально отведенных для этой цели площадках. Если площадки огорожены, разрешается выгуливать собак без поводка и намордника. При отсутствии специальной площадки выгул собак допускается в других местах. При этом должна быть обеспечена безопасность окружающих людей и животных;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выгуливать собак в период с 6 часов утра до 23 часов вечера. При выгуле в другое время владельцы собак должны принимать меры к обеспечению тишины;</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спускать собаку с поводка только в специально отведенных местах для выгула;</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  при переходе транспортных путей и вблизи магистралей брать собаку на короткий поводок во избежание дорожно-транспортных происшествий и гибели собаки на проезжей части дороги.</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10.   Запрещается выгуливать собак и появляться с ними в местах массового скопления людей, на пляжах, стадионах, в магазинах, столовых, на территориях школ, детских садов и в других местах общего пользования.</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11. Запрещается выгуливать собак лицам в нетрезвом состоянии и детям, не достигшим 14-летнего возраста.</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12. Выгул домашних животных без хозяев не допускается, кроме как в изолированных частных домах и вольерах».</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13.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3A2258" w:rsidRPr="00386A8F" w:rsidRDefault="003A2258" w:rsidP="00386A8F">
      <w:pPr>
        <w:tabs>
          <w:tab w:val="left" w:pos="567"/>
        </w:tabs>
        <w:spacing w:after="0" w:line="240" w:lineRule="auto"/>
        <w:rPr>
          <w:rFonts w:ascii="Times New Roman" w:hAnsi="Times New Roman" w:cs="Times New Roman"/>
          <w:sz w:val="24"/>
          <w:szCs w:val="24"/>
        </w:rPr>
      </w:pPr>
      <w:r w:rsidRPr="00386A8F">
        <w:rPr>
          <w:rFonts w:ascii="Times New Roman" w:hAnsi="Times New Roman" w:cs="Times New Roman"/>
          <w:sz w:val="24"/>
          <w:szCs w:val="24"/>
        </w:rPr>
        <w:t>14. 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3A2258" w:rsidRPr="00386A8F" w:rsidRDefault="003A2258" w:rsidP="00386A8F">
      <w:pPr>
        <w:tabs>
          <w:tab w:val="left" w:pos="567"/>
        </w:tabs>
        <w:spacing w:after="0" w:line="240" w:lineRule="auto"/>
        <w:ind w:firstLine="567"/>
        <w:jc w:val="center"/>
        <w:rPr>
          <w:rFonts w:ascii="Times New Roman" w:hAnsi="Times New Roman" w:cs="Times New Roman"/>
          <w:b/>
          <w:sz w:val="24"/>
          <w:szCs w:val="24"/>
        </w:rPr>
      </w:pPr>
      <w:r w:rsidRPr="00386A8F">
        <w:rPr>
          <w:rFonts w:ascii="Times New Roman" w:hAnsi="Times New Roman" w:cs="Times New Roman"/>
          <w:b/>
          <w:sz w:val="24"/>
          <w:szCs w:val="24"/>
        </w:rPr>
        <w:t>Статья 3</w:t>
      </w:r>
      <w:r w:rsidR="00D856AA">
        <w:rPr>
          <w:rFonts w:ascii="Times New Roman" w:hAnsi="Times New Roman" w:cs="Times New Roman"/>
          <w:b/>
          <w:sz w:val="24"/>
          <w:szCs w:val="24"/>
        </w:rPr>
        <w:t>6</w:t>
      </w:r>
      <w:r w:rsidRPr="00386A8F">
        <w:rPr>
          <w:rFonts w:ascii="Times New Roman" w:hAnsi="Times New Roman" w:cs="Times New Roman"/>
          <w:b/>
          <w:sz w:val="24"/>
          <w:szCs w:val="24"/>
        </w:rPr>
        <w:t>. Выпас и прогон сельскохозяйственных животных</w:t>
      </w:r>
    </w:p>
    <w:p w:rsidR="00386A8F" w:rsidRPr="00386A8F" w:rsidRDefault="003A2258" w:rsidP="00386A8F">
      <w:pPr>
        <w:pStyle w:val="a6"/>
        <w:ind w:firstLine="426"/>
        <w:jc w:val="both"/>
        <w:rPr>
          <w:bCs/>
          <w:color w:val="000000" w:themeColor="text1"/>
        </w:rPr>
      </w:pPr>
      <w:r w:rsidRPr="00386A8F">
        <w:rPr>
          <w:bCs/>
        </w:rPr>
        <w:t xml:space="preserve">1. </w:t>
      </w:r>
      <w:r w:rsidR="00386A8F" w:rsidRPr="00386A8F">
        <w:rPr>
          <w:bCs/>
          <w:color w:val="000000" w:themeColor="text1"/>
        </w:rPr>
        <w:t xml:space="preserve">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386A8F" w:rsidRPr="00386A8F" w:rsidRDefault="00386A8F" w:rsidP="00386A8F">
      <w:pPr>
        <w:shd w:val="clear" w:color="auto" w:fill="FFFFFF"/>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w:t>
      </w:r>
      <w:r w:rsidRPr="00386A8F">
        <w:rPr>
          <w:rFonts w:ascii="Times New Roman" w:eastAsia="Times New Roman" w:hAnsi="Times New Roman" w:cs="Times New Roman"/>
          <w:color w:val="000000" w:themeColor="text1"/>
          <w:sz w:val="24"/>
          <w:szCs w:val="24"/>
          <w:lang w:eastAsia="ru-RU"/>
        </w:rPr>
        <w:t xml:space="preserve"> </w:t>
      </w:r>
      <w:r w:rsidRPr="00386A8F">
        <w:rPr>
          <w:rFonts w:ascii="Times New Roman" w:eastAsia="Times New Roman" w:hAnsi="Times New Roman" w:cs="Times New Roman"/>
          <w:bCs/>
          <w:color w:val="000000" w:themeColor="text1"/>
          <w:sz w:val="24"/>
          <w:szCs w:val="24"/>
          <w:lang w:eastAsia="ru-RU"/>
        </w:rPr>
        <w:t xml:space="preserve">выпас </w:t>
      </w:r>
      <w:r w:rsidRPr="00386A8F">
        <w:rPr>
          <w:rFonts w:ascii="Times New Roman" w:eastAsia="Times New Roman" w:hAnsi="Times New Roman" w:cs="Times New Roman"/>
          <w:color w:val="000000" w:themeColor="text1"/>
          <w:sz w:val="24"/>
          <w:szCs w:val="24"/>
          <w:lang w:eastAsia="ru-RU"/>
        </w:rPr>
        <w:t>на привязи при индивидуальном содержании,</w:t>
      </w:r>
      <w:r w:rsidRPr="00386A8F">
        <w:rPr>
          <w:rFonts w:ascii="Times New Roman" w:eastAsia="Times New Roman" w:hAnsi="Times New Roman" w:cs="Times New Roman"/>
          <w:bCs/>
          <w:color w:val="000000" w:themeColor="text1"/>
          <w:sz w:val="24"/>
          <w:szCs w:val="24"/>
          <w:lang w:eastAsia="ru-RU"/>
        </w:rPr>
        <w:t xml:space="preserve"> либо обеспечивать </w:t>
      </w:r>
      <w:r w:rsidRPr="00386A8F">
        <w:rPr>
          <w:rFonts w:ascii="Times New Roman" w:eastAsia="Times New Roman" w:hAnsi="Times New Roman" w:cs="Times New Roman"/>
          <w:bCs/>
          <w:color w:val="000000" w:themeColor="text1"/>
          <w:sz w:val="24"/>
          <w:szCs w:val="24"/>
          <w:lang w:eastAsia="ru-RU"/>
        </w:rPr>
        <w:lastRenderedPageBreak/>
        <w:t>содержание сельскохозяйственных животных в приспособленных для этого помещениях во дворах (личных подворьях) без выгона на пастбище.</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3. Во всех случаях, предусмотренных пунктами 3.1. и 3.2.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 xml:space="preserve">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w:t>
      </w:r>
      <w:proofErr w:type="gramStart"/>
      <w:r w:rsidRPr="00386A8F">
        <w:rPr>
          <w:rFonts w:ascii="Times New Roman" w:eastAsia="Times New Roman" w:hAnsi="Times New Roman" w:cs="Times New Roman"/>
          <w:bCs/>
          <w:color w:val="000000" w:themeColor="text1"/>
          <w:sz w:val="24"/>
          <w:szCs w:val="24"/>
          <w:lang w:eastAsia="ru-RU"/>
        </w:rPr>
        <w:t>с</w:t>
      </w:r>
      <w:proofErr w:type="gramEnd"/>
      <w:r w:rsidRPr="00386A8F">
        <w:rPr>
          <w:rFonts w:ascii="Times New Roman" w:eastAsia="Times New Roman" w:hAnsi="Times New Roman" w:cs="Times New Roman"/>
          <w:bCs/>
          <w:color w:val="000000" w:themeColor="text1"/>
          <w:sz w:val="24"/>
          <w:szCs w:val="24"/>
          <w:lang w:eastAsia="ru-RU"/>
        </w:rPr>
        <w:t xml:space="preserve"> временем и маршрутами прогона сельскохозяйственных животных.</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 xml:space="preserve">         Прогон сельскохозяйственных животных от мест сбора в стада до мест выпаса и обратно осуществляется пастухами в соответствии </w:t>
      </w:r>
      <w:proofErr w:type="gramStart"/>
      <w:r w:rsidRPr="00386A8F">
        <w:rPr>
          <w:rFonts w:ascii="Times New Roman" w:eastAsia="Times New Roman" w:hAnsi="Times New Roman" w:cs="Times New Roman"/>
          <w:bCs/>
          <w:color w:val="000000" w:themeColor="text1"/>
          <w:sz w:val="24"/>
          <w:szCs w:val="24"/>
          <w:lang w:eastAsia="ru-RU"/>
        </w:rPr>
        <w:t>с</w:t>
      </w:r>
      <w:proofErr w:type="gramEnd"/>
      <w:r w:rsidRPr="00386A8F">
        <w:rPr>
          <w:rFonts w:ascii="Times New Roman" w:eastAsia="Times New Roman" w:hAnsi="Times New Roman" w:cs="Times New Roman"/>
          <w:bCs/>
          <w:color w:val="000000" w:themeColor="text1"/>
          <w:sz w:val="24"/>
          <w:szCs w:val="24"/>
          <w:lang w:eastAsia="ru-RU"/>
        </w:rPr>
        <w:t xml:space="preserve"> временем и маршрутами прогона сельскохозяйственных животных.</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6. Даты начала и окончания выпаса в поселении, маршруты и время прогона и выпаса сельскохозяйственных животных по территории поселения определяются по погодным условиям (начало - не ранее 20 апреля и окончания – до начала зимы, т.е. до снега).</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 xml:space="preserve">        </w:t>
      </w:r>
      <w:proofErr w:type="gramStart"/>
      <w:r w:rsidRPr="00386A8F">
        <w:rPr>
          <w:rFonts w:ascii="Times New Roman" w:eastAsia="Times New Roman" w:hAnsi="Times New Roman" w:cs="Times New Roman"/>
          <w:bCs/>
          <w:color w:val="000000" w:themeColor="text1"/>
          <w:sz w:val="24"/>
          <w:szCs w:val="24"/>
          <w:lang w:eastAsia="ru-RU"/>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 xml:space="preserve">       Время прогона и выпаса сельскохозяйственных животных по территории поселения должно быть определено не ранее 6.00 и не позднее 21.00 по местному времени.</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 xml:space="preserve">       </w:t>
      </w:r>
      <w:proofErr w:type="gramStart"/>
      <w:r w:rsidRPr="00386A8F">
        <w:rPr>
          <w:rFonts w:ascii="Times New Roman" w:eastAsia="Times New Roman" w:hAnsi="Times New Roman" w:cs="Times New Roman"/>
          <w:bCs/>
          <w:color w:val="000000" w:themeColor="text1"/>
          <w:sz w:val="24"/>
          <w:szCs w:val="24"/>
          <w:lang w:eastAsia="ru-RU"/>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w:t>
      </w:r>
      <w:proofErr w:type="gramEnd"/>
      <w:r w:rsidRPr="00386A8F">
        <w:rPr>
          <w:rFonts w:ascii="Times New Roman" w:eastAsia="Times New Roman" w:hAnsi="Times New Roman" w:cs="Times New Roman"/>
          <w:bCs/>
          <w:color w:val="000000" w:themeColor="text1"/>
          <w:sz w:val="24"/>
          <w:szCs w:val="24"/>
          <w:lang w:eastAsia="ru-RU"/>
        </w:rPr>
        <w:t xml:space="preserve"> муниципальными правовыми актами поселения.</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 xml:space="preserve">    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 xml:space="preserve">    Выпас и прогон сельскохозяйственных животных производится с установлением публичного сервитута либо без установления такового.</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 xml:space="preserve">Пастух обязан следить и не допускать, чтобы сельскохозяйственные животные отбились от стада во время прогона, выпаса. </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8. При осуществлении выпаса сельскохозяйственных животных допускается:</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1) свободный выпас сельскохозяйственных животных на огороженной территории;</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 xml:space="preserve">2) выпас единичных сельскохозяйственных животных на неогороженных территориях на привязи </w:t>
      </w:r>
      <w:r w:rsidRPr="00386A8F">
        <w:rPr>
          <w:rFonts w:ascii="Times New Roman" w:eastAsia="Times New Roman" w:hAnsi="Times New Roman" w:cs="Times New Roman"/>
          <w:color w:val="000000" w:themeColor="text1"/>
          <w:sz w:val="24"/>
          <w:szCs w:val="24"/>
          <w:lang w:eastAsia="ru-RU"/>
        </w:rPr>
        <w:t>при индивидуальном содержании;</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lastRenderedPageBreak/>
        <w:t>3) выпас сельскохозяйственных животных на неогороженных территориях (пастбищах) под надзором собственника или пастуха.</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Выпас лошадей допускается лишь в их стреноженном состоянии.</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9. При осуществлении выпаса и прогона сельскохозяйственных животных запрещается:</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 безнадзорное пребывание сельскохозяйственных животных вне специально отведенных для выпаса и прогона мест;</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 выпас сельскохозяйственных животных на неогороженных территориях (пастбищах) без надзора;</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 выпас сельскохозяйственных животных в границах полосы отвода автомобильной дороги;</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 оставлять на автомобильной дороге сельскохозяйственных животных без надзора;</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 xml:space="preserve">- вести сельскохозяйственных животных по автомобильной дороге с </w:t>
      </w:r>
      <w:proofErr w:type="spellStart"/>
      <w:r w:rsidRPr="00386A8F">
        <w:rPr>
          <w:rFonts w:ascii="Times New Roman" w:eastAsia="Times New Roman" w:hAnsi="Times New Roman" w:cs="Times New Roman"/>
          <w:bCs/>
          <w:color w:val="000000" w:themeColor="text1"/>
          <w:sz w:val="24"/>
          <w:szCs w:val="24"/>
          <w:lang w:eastAsia="ru-RU"/>
        </w:rPr>
        <w:t>асфальт</w:t>
      </w:r>
      <w:proofErr w:type="gramStart"/>
      <w:r w:rsidRPr="00386A8F">
        <w:rPr>
          <w:rFonts w:ascii="Times New Roman" w:eastAsia="Times New Roman" w:hAnsi="Times New Roman" w:cs="Times New Roman"/>
          <w:bCs/>
          <w:color w:val="000000" w:themeColor="text1"/>
          <w:sz w:val="24"/>
          <w:szCs w:val="24"/>
          <w:lang w:eastAsia="ru-RU"/>
        </w:rPr>
        <w:t>о</w:t>
      </w:r>
      <w:proofErr w:type="spellEnd"/>
      <w:r w:rsidRPr="00386A8F">
        <w:rPr>
          <w:rFonts w:ascii="Times New Roman" w:eastAsia="Times New Roman" w:hAnsi="Times New Roman" w:cs="Times New Roman"/>
          <w:bCs/>
          <w:color w:val="000000" w:themeColor="text1"/>
          <w:sz w:val="24"/>
          <w:szCs w:val="24"/>
          <w:lang w:eastAsia="ru-RU"/>
        </w:rPr>
        <w:t>-</w:t>
      </w:r>
      <w:proofErr w:type="gramEnd"/>
      <w:r w:rsidRPr="00386A8F">
        <w:rPr>
          <w:rFonts w:ascii="Times New Roman" w:eastAsia="Times New Roman" w:hAnsi="Times New Roman" w:cs="Times New Roman"/>
          <w:bCs/>
          <w:color w:val="000000" w:themeColor="text1"/>
          <w:sz w:val="24"/>
          <w:szCs w:val="24"/>
          <w:lang w:eastAsia="ru-RU"/>
        </w:rPr>
        <w:t xml:space="preserve"> и цементобетонным покрытием при наличии иных путей;</w:t>
      </w:r>
    </w:p>
    <w:p w:rsidR="00386A8F" w:rsidRPr="00386A8F" w:rsidRDefault="00386A8F" w:rsidP="00386A8F">
      <w:pPr>
        <w:spacing w:after="0" w:line="240" w:lineRule="auto"/>
        <w:ind w:firstLine="426"/>
        <w:jc w:val="both"/>
        <w:rPr>
          <w:rFonts w:ascii="Times New Roman" w:eastAsia="Times New Roman" w:hAnsi="Times New Roman" w:cs="Times New Roman"/>
          <w:bCs/>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 выпас сельскохозяйственных животных и организация для них летних лагерей, ванн в границах прибрежных защитных полос;</w:t>
      </w:r>
    </w:p>
    <w:p w:rsidR="00386A8F" w:rsidRPr="00386A8F" w:rsidRDefault="00386A8F" w:rsidP="00386A8F">
      <w:pPr>
        <w:spacing w:after="0" w:line="240" w:lineRule="auto"/>
        <w:ind w:firstLine="426"/>
        <w:jc w:val="both"/>
        <w:rPr>
          <w:rFonts w:ascii="Times New Roman" w:eastAsia="Times New Roman" w:hAnsi="Times New Roman" w:cs="Times New Roman"/>
          <w:color w:val="000000" w:themeColor="text1"/>
          <w:sz w:val="24"/>
          <w:szCs w:val="24"/>
          <w:lang w:eastAsia="ru-RU"/>
        </w:rPr>
      </w:pPr>
      <w:r w:rsidRPr="00386A8F">
        <w:rPr>
          <w:rFonts w:ascii="Times New Roman" w:eastAsia="Times New Roman" w:hAnsi="Times New Roman" w:cs="Times New Roman"/>
          <w:bCs/>
          <w:color w:val="000000" w:themeColor="text1"/>
          <w:sz w:val="24"/>
          <w:szCs w:val="24"/>
          <w:lang w:eastAsia="ru-RU"/>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sidRPr="00386A8F">
        <w:rPr>
          <w:rFonts w:ascii="Times New Roman" w:eastAsia="Times New Roman" w:hAnsi="Times New Roman" w:cs="Times New Roman"/>
          <w:bCs/>
          <w:color w:val="000000" w:themeColor="text1"/>
          <w:sz w:val="24"/>
          <w:szCs w:val="24"/>
          <w:lang w:eastAsia="ru-RU"/>
        </w:rPr>
        <w:t>пояса зоны санитарной охраны поверхностных источников водоснабжения</w:t>
      </w:r>
      <w:proofErr w:type="gramEnd"/>
      <w:r w:rsidRPr="00386A8F">
        <w:rPr>
          <w:rFonts w:ascii="Times New Roman" w:eastAsia="Times New Roman" w:hAnsi="Times New Roman" w:cs="Times New Roman"/>
          <w:bCs/>
          <w:color w:val="000000" w:themeColor="text1"/>
          <w:sz w:val="24"/>
          <w:szCs w:val="24"/>
          <w:lang w:eastAsia="ru-RU"/>
        </w:rPr>
        <w:t>.</w:t>
      </w:r>
    </w:p>
    <w:p w:rsidR="00386A8F" w:rsidRDefault="003A2258" w:rsidP="00386A8F">
      <w:pPr>
        <w:tabs>
          <w:tab w:val="left" w:pos="567"/>
        </w:tabs>
        <w:spacing w:after="0" w:line="240" w:lineRule="auto"/>
        <w:ind w:firstLine="567"/>
        <w:jc w:val="center"/>
        <w:rPr>
          <w:rFonts w:ascii="Times New Roman" w:hAnsi="Times New Roman" w:cs="Times New Roman"/>
          <w:b/>
          <w:sz w:val="24"/>
          <w:szCs w:val="24"/>
        </w:rPr>
      </w:pPr>
      <w:r w:rsidRPr="00386A8F">
        <w:rPr>
          <w:rFonts w:ascii="Times New Roman" w:hAnsi="Times New Roman" w:cs="Times New Roman"/>
          <w:b/>
          <w:sz w:val="24"/>
          <w:szCs w:val="24"/>
        </w:rPr>
        <w:t>Глава 13. Ответственность за нарушение Правил</w:t>
      </w:r>
      <w:r w:rsidR="00386A8F">
        <w:rPr>
          <w:rFonts w:ascii="Times New Roman" w:hAnsi="Times New Roman" w:cs="Times New Roman"/>
          <w:b/>
          <w:sz w:val="24"/>
          <w:szCs w:val="24"/>
        </w:rPr>
        <w:t xml:space="preserve"> </w:t>
      </w:r>
    </w:p>
    <w:p w:rsidR="003A2258" w:rsidRPr="00386A8F" w:rsidRDefault="003A2258" w:rsidP="00386A8F">
      <w:pPr>
        <w:tabs>
          <w:tab w:val="left" w:pos="567"/>
        </w:tabs>
        <w:spacing w:after="0" w:line="240" w:lineRule="auto"/>
        <w:ind w:firstLine="567"/>
        <w:jc w:val="center"/>
        <w:rPr>
          <w:rFonts w:ascii="Times New Roman" w:hAnsi="Times New Roman" w:cs="Times New Roman"/>
          <w:b/>
          <w:sz w:val="24"/>
          <w:szCs w:val="24"/>
        </w:rPr>
      </w:pPr>
      <w:r w:rsidRPr="00386A8F">
        <w:rPr>
          <w:rFonts w:ascii="Times New Roman" w:hAnsi="Times New Roman" w:cs="Times New Roman"/>
          <w:b/>
          <w:sz w:val="24"/>
          <w:szCs w:val="24"/>
        </w:rPr>
        <w:t>благоустройства сельского поселения</w:t>
      </w:r>
    </w:p>
    <w:p w:rsidR="003A2258" w:rsidRPr="00386A8F" w:rsidRDefault="003A2258" w:rsidP="00386A8F">
      <w:pPr>
        <w:pStyle w:val="30"/>
        <w:keepNext/>
        <w:keepLines/>
        <w:shd w:val="clear" w:color="auto" w:fill="auto"/>
        <w:tabs>
          <w:tab w:val="left" w:pos="567"/>
        </w:tabs>
        <w:spacing w:before="0" w:after="0" w:line="240" w:lineRule="auto"/>
        <w:ind w:firstLine="760"/>
        <w:rPr>
          <w:rFonts w:ascii="Times New Roman" w:hAnsi="Times New Roman" w:cs="Times New Roman"/>
          <w:sz w:val="24"/>
          <w:szCs w:val="24"/>
        </w:rPr>
      </w:pPr>
      <w:bookmarkStart w:id="59" w:name="bookmark58"/>
      <w:r w:rsidRPr="00386A8F">
        <w:rPr>
          <w:rFonts w:ascii="Times New Roman" w:hAnsi="Times New Roman" w:cs="Times New Roman"/>
          <w:sz w:val="24"/>
          <w:szCs w:val="24"/>
        </w:rPr>
        <w:t>Статья 3</w:t>
      </w:r>
      <w:r w:rsidR="00D856AA">
        <w:rPr>
          <w:rFonts w:ascii="Times New Roman" w:hAnsi="Times New Roman" w:cs="Times New Roman"/>
          <w:sz w:val="24"/>
          <w:szCs w:val="24"/>
        </w:rPr>
        <w:t>7</w:t>
      </w:r>
      <w:r w:rsidRPr="00386A8F">
        <w:rPr>
          <w:rFonts w:ascii="Times New Roman" w:hAnsi="Times New Roman" w:cs="Times New Roman"/>
          <w:sz w:val="24"/>
          <w:szCs w:val="24"/>
        </w:rPr>
        <w:t xml:space="preserve">. </w:t>
      </w:r>
      <w:bookmarkStart w:id="60" w:name="bookmark59"/>
      <w:bookmarkEnd w:id="59"/>
      <w:r w:rsidRPr="00386A8F">
        <w:rPr>
          <w:rFonts w:ascii="Times New Roman" w:hAnsi="Times New Roman" w:cs="Times New Roman"/>
          <w:sz w:val="24"/>
          <w:szCs w:val="24"/>
        </w:rPr>
        <w:t>Ответственность за нарушение Правил благоустройства сельского поселения</w:t>
      </w:r>
      <w:bookmarkEnd w:id="60"/>
    </w:p>
    <w:p w:rsidR="003A2258" w:rsidRPr="00386A8F" w:rsidRDefault="003A2258" w:rsidP="00386A8F">
      <w:pPr>
        <w:pStyle w:val="22"/>
        <w:shd w:val="clear" w:color="auto" w:fill="auto"/>
        <w:tabs>
          <w:tab w:val="left" w:pos="567"/>
        </w:tabs>
        <w:spacing w:before="0" w:after="0" w:line="240" w:lineRule="auto"/>
        <w:rPr>
          <w:rFonts w:ascii="Times New Roman" w:hAnsi="Times New Roman" w:cs="Times New Roman"/>
          <w:sz w:val="24"/>
          <w:szCs w:val="24"/>
        </w:rPr>
      </w:pPr>
      <w:r w:rsidRPr="00386A8F">
        <w:rPr>
          <w:rFonts w:ascii="Times New Roman" w:hAnsi="Times New Roman" w:cs="Times New Roman"/>
          <w:sz w:val="24"/>
          <w:szCs w:val="24"/>
        </w:rPr>
        <w:t>1. Ответственность за действия, влекущие нарушения благоустройства и неисполнение настоящих правил наступает в соответствии с действующим законодательством Российской Федерации и Законом Самарской области от 01.11.2007</w:t>
      </w:r>
      <w:r w:rsidR="003F5A98" w:rsidRPr="00386A8F">
        <w:rPr>
          <w:rFonts w:ascii="Times New Roman" w:hAnsi="Times New Roman" w:cs="Times New Roman"/>
          <w:sz w:val="24"/>
          <w:szCs w:val="24"/>
        </w:rPr>
        <w:t xml:space="preserve"> г. </w:t>
      </w:r>
      <w:r w:rsidRPr="00386A8F">
        <w:rPr>
          <w:rFonts w:ascii="Times New Roman" w:hAnsi="Times New Roman" w:cs="Times New Roman"/>
          <w:sz w:val="24"/>
          <w:szCs w:val="24"/>
        </w:rPr>
        <w:t>№115-ГД «Об административных правонарушениях на территории Самарской области».</w:t>
      </w:r>
    </w:p>
    <w:p w:rsidR="003A2258" w:rsidRPr="00386A8F" w:rsidRDefault="003A2258" w:rsidP="00386A8F">
      <w:pPr>
        <w:pStyle w:val="22"/>
        <w:shd w:val="clear" w:color="auto" w:fill="auto"/>
        <w:tabs>
          <w:tab w:val="left" w:pos="567"/>
        </w:tabs>
        <w:spacing w:before="0" w:after="0" w:line="240" w:lineRule="auto"/>
        <w:rPr>
          <w:rFonts w:ascii="Times New Roman" w:hAnsi="Times New Roman" w:cs="Times New Roman"/>
          <w:sz w:val="24"/>
          <w:szCs w:val="24"/>
        </w:rPr>
      </w:pPr>
    </w:p>
    <w:p w:rsidR="003A2258" w:rsidRPr="00386A8F" w:rsidRDefault="003A2258" w:rsidP="00386A8F">
      <w:pPr>
        <w:pStyle w:val="22"/>
        <w:shd w:val="clear" w:color="auto" w:fill="auto"/>
        <w:spacing w:before="0" w:after="0" w:line="240" w:lineRule="auto"/>
        <w:rPr>
          <w:rFonts w:ascii="Times New Roman" w:hAnsi="Times New Roman" w:cs="Times New Roman"/>
          <w:sz w:val="24"/>
          <w:szCs w:val="24"/>
        </w:rPr>
      </w:pPr>
    </w:p>
    <w:p w:rsidR="003A2258" w:rsidRPr="00386A8F" w:rsidRDefault="003A2258" w:rsidP="00386A8F">
      <w:pPr>
        <w:spacing w:after="0" w:line="240" w:lineRule="auto"/>
        <w:rPr>
          <w:rFonts w:ascii="Times New Roman" w:hAnsi="Times New Roman" w:cs="Times New Roman"/>
          <w:sz w:val="24"/>
          <w:szCs w:val="24"/>
        </w:rPr>
      </w:pPr>
    </w:p>
    <w:p w:rsidR="003A2258" w:rsidRDefault="003A2258"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Default="00D856AA" w:rsidP="00386A8F">
      <w:pPr>
        <w:spacing w:after="0" w:line="240" w:lineRule="auto"/>
        <w:jc w:val="both"/>
        <w:rPr>
          <w:rFonts w:ascii="Times New Roman" w:hAnsi="Times New Roman" w:cs="Times New Roman"/>
          <w:sz w:val="24"/>
          <w:szCs w:val="24"/>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Приложение № 1</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к Правилам благоустройства</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 xml:space="preserve">территории сельского поселения </w:t>
      </w:r>
      <w:proofErr w:type="gramStart"/>
      <w:r w:rsidRPr="00D856AA">
        <w:rPr>
          <w:rFonts w:ascii="Times New Roman" w:eastAsia="Times New Roman" w:hAnsi="Times New Roman" w:cs="Times New Roman"/>
          <w:sz w:val="24"/>
          <w:szCs w:val="24"/>
          <w:lang w:eastAsia="ru-RU"/>
        </w:rPr>
        <w:t>Старый</w:t>
      </w:r>
      <w:proofErr w:type="gramEnd"/>
      <w:r w:rsidRPr="00D856AA">
        <w:rPr>
          <w:rFonts w:ascii="Times New Roman" w:eastAsia="Times New Roman" w:hAnsi="Times New Roman" w:cs="Times New Roman"/>
          <w:sz w:val="24"/>
          <w:szCs w:val="24"/>
          <w:lang w:eastAsia="ru-RU"/>
        </w:rPr>
        <w:t xml:space="preserve"> </w:t>
      </w:r>
      <w:proofErr w:type="spellStart"/>
      <w:r w:rsidRPr="00D856AA">
        <w:rPr>
          <w:rFonts w:ascii="Times New Roman" w:eastAsia="Times New Roman" w:hAnsi="Times New Roman" w:cs="Times New Roman"/>
          <w:sz w:val="24"/>
          <w:szCs w:val="24"/>
          <w:lang w:eastAsia="ru-RU"/>
        </w:rPr>
        <w:t>Маклауш</w:t>
      </w:r>
      <w:proofErr w:type="spellEnd"/>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муниципального района Клявлинский Самарской области,</w:t>
      </w:r>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sz w:val="24"/>
          <w:szCs w:val="24"/>
          <w:lang w:eastAsia="ru-RU"/>
        </w:rPr>
        <w:t xml:space="preserve">утвержденным </w:t>
      </w:r>
      <w:r w:rsidRPr="00D856AA">
        <w:rPr>
          <w:rFonts w:ascii="Times New Roman" w:eastAsia="Times New Roman" w:hAnsi="Times New Roman" w:cs="Times New Roman"/>
          <w:bCs/>
          <w:sz w:val="24"/>
          <w:szCs w:val="24"/>
          <w:lang w:eastAsia="ru-RU"/>
        </w:rPr>
        <w:t>решением Собрания представителей</w:t>
      </w:r>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bCs/>
          <w:sz w:val="24"/>
          <w:szCs w:val="24"/>
          <w:lang w:eastAsia="ru-RU"/>
        </w:rPr>
        <w:t xml:space="preserve">сельского поселения </w:t>
      </w:r>
      <w:proofErr w:type="gramStart"/>
      <w:r w:rsidRPr="00D856AA">
        <w:rPr>
          <w:rFonts w:ascii="Times New Roman" w:eastAsia="Times New Roman" w:hAnsi="Times New Roman" w:cs="Times New Roman"/>
          <w:sz w:val="24"/>
          <w:szCs w:val="24"/>
          <w:lang w:eastAsia="ru-RU"/>
        </w:rPr>
        <w:t>Старый</w:t>
      </w:r>
      <w:proofErr w:type="gramEnd"/>
      <w:r w:rsidRPr="00D856AA">
        <w:rPr>
          <w:rFonts w:ascii="Times New Roman" w:eastAsia="Times New Roman" w:hAnsi="Times New Roman" w:cs="Times New Roman"/>
          <w:sz w:val="24"/>
          <w:szCs w:val="24"/>
          <w:lang w:eastAsia="ru-RU"/>
        </w:rPr>
        <w:t xml:space="preserve"> </w:t>
      </w:r>
      <w:proofErr w:type="spellStart"/>
      <w:r w:rsidRPr="00D856AA">
        <w:rPr>
          <w:rFonts w:ascii="Times New Roman" w:eastAsia="Times New Roman" w:hAnsi="Times New Roman" w:cs="Times New Roman"/>
          <w:sz w:val="24"/>
          <w:szCs w:val="24"/>
          <w:lang w:eastAsia="ru-RU"/>
        </w:rPr>
        <w:t>Маклауш</w:t>
      </w:r>
      <w:proofErr w:type="spellEnd"/>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bCs/>
          <w:sz w:val="24"/>
          <w:szCs w:val="24"/>
          <w:lang w:eastAsia="ru-RU"/>
        </w:rPr>
        <w:t xml:space="preserve"> муниципального района Клявлинский Самарской области</w:t>
      </w:r>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bCs/>
          <w:sz w:val="24"/>
          <w:szCs w:val="24"/>
          <w:lang w:eastAsia="ru-RU"/>
        </w:rPr>
        <w:t xml:space="preserve">от 31.01.2024 г. № 140 </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widowControl w:val="0"/>
        <w:autoSpaceDE w:val="0"/>
        <w:autoSpaceDN w:val="0"/>
        <w:adjustRightInd w:val="0"/>
        <w:spacing w:after="0" w:line="240" w:lineRule="auto"/>
        <w:ind w:right="-8"/>
        <w:jc w:val="both"/>
        <w:outlineLvl w:val="0"/>
        <w:rPr>
          <w:rFonts w:ascii="Times New Roman" w:eastAsia="Times New Roman" w:hAnsi="Times New Roman" w:cs="Times New Roman"/>
          <w:bCs/>
          <w:color w:val="000080"/>
          <w:sz w:val="28"/>
          <w:szCs w:val="28"/>
          <w:lang w:eastAsia="ru-RU"/>
        </w:rPr>
      </w:pPr>
      <w:r w:rsidRPr="00D856AA">
        <w:rPr>
          <w:rFonts w:ascii="Times New Roman" w:eastAsia="Times New Roman" w:hAnsi="Times New Roman" w:cs="Times New Roman"/>
          <w:bCs/>
          <w:color w:val="000080"/>
          <w:sz w:val="28"/>
          <w:szCs w:val="28"/>
          <w:lang w:eastAsia="ru-RU"/>
        </w:rPr>
        <w:t>__________________________________________________________________</w:t>
      </w:r>
    </w:p>
    <w:p w:rsidR="00D856AA" w:rsidRPr="00D856AA" w:rsidRDefault="00D856AA" w:rsidP="00D856AA">
      <w:pPr>
        <w:spacing w:after="0" w:line="240" w:lineRule="auto"/>
        <w:jc w:val="center"/>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(полное наименование органа местного самоуправления, осуществляющего выдачу разрешения на право вырубки зеленых насаждений)</w:t>
      </w:r>
    </w:p>
    <w:p w:rsidR="00D856AA" w:rsidRPr="00D856AA" w:rsidRDefault="00D856AA" w:rsidP="00D856AA">
      <w:pPr>
        <w:autoSpaceDE w:val="0"/>
        <w:autoSpaceDN w:val="0"/>
        <w:spacing w:after="0" w:line="240" w:lineRule="auto"/>
        <w:ind w:left="4395"/>
        <w:rPr>
          <w:rFonts w:ascii="Times New Roman" w:eastAsia="SimSun" w:hAnsi="Times New Roman" w:cs="Times New Roman"/>
          <w:sz w:val="24"/>
          <w:szCs w:val="24"/>
          <w:lang w:eastAsia="ru-RU"/>
        </w:rPr>
      </w:pPr>
      <w:r w:rsidRPr="00D856AA">
        <w:rPr>
          <w:rFonts w:ascii="Times New Roman" w:eastAsia="Times New Roman" w:hAnsi="Times New Roman" w:cs="Times New Roman"/>
          <w:sz w:val="24"/>
          <w:szCs w:val="24"/>
          <w:lang w:eastAsia="ru-RU"/>
        </w:rPr>
        <w:t xml:space="preserve"> </w:t>
      </w:r>
      <w:r w:rsidRPr="00D856AA">
        <w:rPr>
          <w:rFonts w:ascii="Times New Roman" w:eastAsia="SimSun" w:hAnsi="Times New Roman" w:cs="Times New Roman"/>
          <w:sz w:val="24"/>
          <w:szCs w:val="24"/>
          <w:lang w:eastAsia="ru-RU"/>
        </w:rPr>
        <w:t xml:space="preserve">От кого  </w:t>
      </w:r>
    </w:p>
    <w:p w:rsidR="00D856AA" w:rsidRPr="00D856AA" w:rsidRDefault="00D856AA" w:rsidP="00D856AA">
      <w:pPr>
        <w:pBdr>
          <w:top w:val="single" w:sz="4" w:space="1" w:color="auto"/>
        </w:pBdr>
        <w:autoSpaceDE w:val="0"/>
        <w:autoSpaceDN w:val="0"/>
        <w:spacing w:after="0" w:line="240" w:lineRule="auto"/>
        <w:ind w:left="4395"/>
        <w:jc w:val="center"/>
        <w:rPr>
          <w:rFonts w:ascii="Times New Roman" w:eastAsia="SimSun" w:hAnsi="Times New Roman" w:cs="Times New Roman"/>
          <w:sz w:val="24"/>
          <w:szCs w:val="24"/>
          <w:lang w:eastAsia="ru-RU"/>
        </w:rPr>
      </w:pPr>
      <w:proofErr w:type="gramStart"/>
      <w:r w:rsidRPr="00D856AA">
        <w:rPr>
          <w:rFonts w:ascii="Times New Roman" w:eastAsia="SimSun" w:hAnsi="Times New Roman" w:cs="Times New Roman"/>
          <w:sz w:val="24"/>
          <w:szCs w:val="24"/>
          <w:lang w:eastAsia="ru-RU"/>
        </w:rPr>
        <w:t>(наименование заявителя</w:t>
      </w:r>
      <w:proofErr w:type="gramEnd"/>
    </w:p>
    <w:p w:rsidR="00D856AA" w:rsidRPr="00D856AA" w:rsidRDefault="00D856AA" w:rsidP="00D856AA">
      <w:pPr>
        <w:autoSpaceDE w:val="0"/>
        <w:autoSpaceDN w:val="0"/>
        <w:spacing w:after="0" w:line="240" w:lineRule="auto"/>
        <w:ind w:left="4395"/>
        <w:rPr>
          <w:rFonts w:ascii="Times New Roman" w:eastAsia="Times New Roman" w:hAnsi="Times New Roman" w:cs="Times New Roman"/>
          <w:sz w:val="24"/>
          <w:szCs w:val="24"/>
          <w:lang w:eastAsia="ru-RU"/>
        </w:rPr>
      </w:pPr>
    </w:p>
    <w:p w:rsidR="00D856AA" w:rsidRPr="00D856AA" w:rsidRDefault="00D856AA" w:rsidP="00D856AA">
      <w:pPr>
        <w:pBdr>
          <w:top w:val="single" w:sz="4" w:space="1" w:color="auto"/>
        </w:pBdr>
        <w:autoSpaceDE w:val="0"/>
        <w:autoSpaceDN w:val="0"/>
        <w:spacing w:after="0" w:line="240" w:lineRule="auto"/>
        <w:ind w:left="4395"/>
        <w:jc w:val="center"/>
        <w:rPr>
          <w:rFonts w:ascii="Times New Roman" w:eastAsia="SimSun" w:hAnsi="Times New Roman" w:cs="Times New Roman"/>
          <w:sz w:val="24"/>
          <w:szCs w:val="24"/>
          <w:lang w:eastAsia="ru-RU"/>
        </w:rPr>
      </w:pPr>
      <w:proofErr w:type="gramStart"/>
      <w:r w:rsidRPr="00D856AA">
        <w:rPr>
          <w:rFonts w:ascii="Times New Roman" w:eastAsia="SimSun" w:hAnsi="Times New Roman" w:cs="Times New Roman"/>
          <w:sz w:val="24"/>
          <w:szCs w:val="24"/>
          <w:lang w:eastAsia="ru-RU"/>
        </w:rPr>
        <w:t>«(фамилия, имя, отчество</w:t>
      </w:r>
      <w:r w:rsidRPr="00D856AA">
        <w:rPr>
          <w:rFonts w:ascii="Times New Roman" w:eastAsia="Times New Roman" w:hAnsi="Times New Roman" w:cs="Times New Roman"/>
          <w:sz w:val="24"/>
          <w:szCs w:val="24"/>
          <w:lang w:eastAsia="ru-RU"/>
        </w:rPr>
        <w:t xml:space="preserve"> (последнее -</w:t>
      </w:r>
      <w:r w:rsidRPr="00D856AA">
        <w:rPr>
          <w:rFonts w:ascii="Times New Roman" w:eastAsia="Times New Roman" w:hAnsi="Times New Roman" w:cs="Times New Roman"/>
          <w:sz w:val="24"/>
          <w:szCs w:val="24"/>
          <w:lang w:eastAsia="ru-RU"/>
        </w:rPr>
        <w:br/>
        <w:t>при наличии)» – для физических лиц,</w:t>
      </w:r>
      <w:proofErr w:type="gramEnd"/>
    </w:p>
    <w:p w:rsidR="00D856AA" w:rsidRPr="00D856AA" w:rsidRDefault="00D856AA" w:rsidP="00D856AA">
      <w:pPr>
        <w:autoSpaceDE w:val="0"/>
        <w:autoSpaceDN w:val="0"/>
        <w:spacing w:after="0" w:line="240" w:lineRule="auto"/>
        <w:ind w:left="4395"/>
        <w:rPr>
          <w:rFonts w:ascii="Times New Roman" w:eastAsia="Times New Roman" w:hAnsi="Times New Roman" w:cs="Times New Roman"/>
          <w:sz w:val="24"/>
          <w:szCs w:val="24"/>
          <w:lang w:eastAsia="ru-RU"/>
        </w:rPr>
      </w:pPr>
    </w:p>
    <w:p w:rsidR="00D856AA" w:rsidRPr="00D856AA" w:rsidRDefault="00D856AA" w:rsidP="00D856AA">
      <w:pPr>
        <w:pBdr>
          <w:top w:val="single" w:sz="4" w:space="1" w:color="auto"/>
        </w:pBdr>
        <w:autoSpaceDE w:val="0"/>
        <w:autoSpaceDN w:val="0"/>
        <w:spacing w:after="0" w:line="240" w:lineRule="auto"/>
        <w:ind w:left="4395"/>
        <w:jc w:val="center"/>
        <w:rPr>
          <w:rFonts w:ascii="Times New Roman" w:eastAsia="SimSun" w:hAnsi="Times New Roman" w:cs="Times New Roman"/>
          <w:sz w:val="24"/>
          <w:szCs w:val="24"/>
          <w:lang w:eastAsia="ru-RU"/>
        </w:rPr>
      </w:pPr>
      <w:r w:rsidRPr="00D856AA">
        <w:rPr>
          <w:rFonts w:ascii="Times New Roman" w:eastAsia="SimSun" w:hAnsi="Times New Roman" w:cs="Times New Roman"/>
          <w:sz w:val="24"/>
          <w:szCs w:val="24"/>
          <w:lang w:eastAsia="ru-RU"/>
        </w:rPr>
        <w:t xml:space="preserve">полное наименование организации </w:t>
      </w:r>
      <w:r w:rsidRPr="00D856AA">
        <w:rPr>
          <w:rFonts w:ascii="Times New Roman" w:eastAsia="Times New Roman" w:hAnsi="Times New Roman" w:cs="Times New Roman"/>
          <w:sz w:val="24"/>
          <w:szCs w:val="24"/>
          <w:lang w:eastAsia="ru-RU"/>
        </w:rPr>
        <w:sym w:font="Symbol" w:char="F02D"/>
      </w:r>
      <w:r w:rsidRPr="00D856AA">
        <w:rPr>
          <w:rFonts w:ascii="Times New Roman" w:eastAsia="SimSun" w:hAnsi="Times New Roman" w:cs="Times New Roman"/>
          <w:sz w:val="24"/>
          <w:szCs w:val="24"/>
          <w:lang w:eastAsia="ru-RU"/>
        </w:rPr>
        <w:t xml:space="preserve"> </w:t>
      </w:r>
      <w:proofErr w:type="gramStart"/>
      <w:r w:rsidRPr="00D856AA">
        <w:rPr>
          <w:rFonts w:ascii="Times New Roman" w:eastAsia="SimSun" w:hAnsi="Times New Roman" w:cs="Times New Roman"/>
          <w:sz w:val="24"/>
          <w:szCs w:val="24"/>
          <w:lang w:eastAsia="ru-RU"/>
        </w:rPr>
        <w:t>для</w:t>
      </w:r>
      <w:proofErr w:type="gramEnd"/>
    </w:p>
    <w:p w:rsidR="00D856AA" w:rsidRPr="00D856AA" w:rsidRDefault="00D856AA" w:rsidP="00D856AA">
      <w:pPr>
        <w:autoSpaceDE w:val="0"/>
        <w:autoSpaceDN w:val="0"/>
        <w:spacing w:after="0" w:line="240" w:lineRule="auto"/>
        <w:ind w:left="4395"/>
        <w:rPr>
          <w:rFonts w:ascii="Times New Roman" w:eastAsia="Times New Roman" w:hAnsi="Times New Roman" w:cs="Times New Roman"/>
          <w:sz w:val="24"/>
          <w:szCs w:val="24"/>
          <w:lang w:eastAsia="ru-RU"/>
        </w:rPr>
      </w:pPr>
    </w:p>
    <w:p w:rsidR="00D856AA" w:rsidRPr="00D856AA" w:rsidRDefault="00D856AA" w:rsidP="00D856AA">
      <w:pPr>
        <w:pBdr>
          <w:top w:val="single" w:sz="4" w:space="1" w:color="auto"/>
        </w:pBdr>
        <w:autoSpaceDE w:val="0"/>
        <w:autoSpaceDN w:val="0"/>
        <w:spacing w:after="0" w:line="240" w:lineRule="auto"/>
        <w:ind w:left="4395"/>
        <w:jc w:val="center"/>
        <w:rPr>
          <w:rFonts w:ascii="Times New Roman" w:eastAsia="SimSun" w:hAnsi="Times New Roman" w:cs="Times New Roman"/>
          <w:sz w:val="24"/>
          <w:szCs w:val="24"/>
          <w:lang w:eastAsia="ru-RU"/>
        </w:rPr>
      </w:pPr>
      <w:r w:rsidRPr="00D856AA">
        <w:rPr>
          <w:rFonts w:ascii="Times New Roman" w:eastAsia="SimSun" w:hAnsi="Times New Roman" w:cs="Times New Roman"/>
          <w:sz w:val="24"/>
          <w:szCs w:val="24"/>
          <w:lang w:eastAsia="ru-RU"/>
        </w:rPr>
        <w:t>юридических лиц), его почтовый индекс</w:t>
      </w:r>
    </w:p>
    <w:p w:rsidR="00D856AA" w:rsidRPr="00D856AA" w:rsidRDefault="00D856AA" w:rsidP="00D856AA">
      <w:pPr>
        <w:autoSpaceDE w:val="0"/>
        <w:autoSpaceDN w:val="0"/>
        <w:spacing w:after="0" w:line="240" w:lineRule="auto"/>
        <w:ind w:left="4395"/>
        <w:rPr>
          <w:rFonts w:ascii="Times New Roman" w:eastAsia="Times New Roman" w:hAnsi="Times New Roman" w:cs="Times New Roman"/>
          <w:sz w:val="24"/>
          <w:szCs w:val="24"/>
          <w:lang w:eastAsia="ru-RU"/>
        </w:rPr>
      </w:pPr>
    </w:p>
    <w:p w:rsidR="00D856AA" w:rsidRPr="00D856AA" w:rsidRDefault="00D856AA" w:rsidP="00D856AA">
      <w:pPr>
        <w:pBdr>
          <w:top w:val="single" w:sz="4" w:space="1" w:color="auto"/>
        </w:pBdr>
        <w:autoSpaceDE w:val="0"/>
        <w:autoSpaceDN w:val="0"/>
        <w:spacing w:after="0" w:line="240" w:lineRule="auto"/>
        <w:ind w:left="4395"/>
        <w:jc w:val="center"/>
        <w:rPr>
          <w:rFonts w:ascii="Times New Roman" w:eastAsia="SimSun" w:hAnsi="Times New Roman" w:cs="Times New Roman"/>
          <w:sz w:val="24"/>
          <w:szCs w:val="24"/>
          <w:lang w:eastAsia="ru-RU"/>
        </w:rPr>
      </w:pPr>
      <w:r w:rsidRPr="00D856AA">
        <w:rPr>
          <w:rFonts w:ascii="Times New Roman" w:eastAsia="SimSun" w:hAnsi="Times New Roman" w:cs="Times New Roman"/>
          <w:sz w:val="24"/>
          <w:szCs w:val="24"/>
          <w:lang w:eastAsia="ru-RU"/>
        </w:rPr>
        <w:t>и адрес, адрес электронной почты)</w:t>
      </w:r>
    </w:p>
    <w:p w:rsidR="00D856AA" w:rsidRPr="00D856AA" w:rsidRDefault="00D856AA" w:rsidP="00D856AA">
      <w:pPr>
        <w:autoSpaceDE w:val="0"/>
        <w:autoSpaceDN w:val="0"/>
        <w:spacing w:after="0" w:line="240" w:lineRule="auto"/>
        <w:ind w:left="4395"/>
        <w:rPr>
          <w:rFonts w:ascii="Times New Roman" w:eastAsia="SimSun" w:hAnsi="Times New Roman" w:cs="Times New Roman"/>
          <w:sz w:val="24"/>
          <w:szCs w:val="24"/>
          <w:lang w:eastAsia="ru-RU"/>
        </w:rPr>
      </w:pPr>
      <w:r w:rsidRPr="00D856AA">
        <w:rPr>
          <w:rFonts w:ascii="Times New Roman" w:eastAsia="SimSun" w:hAnsi="Times New Roman" w:cs="Times New Roman"/>
          <w:sz w:val="24"/>
          <w:szCs w:val="24"/>
          <w:lang w:eastAsia="ru-RU"/>
        </w:rPr>
        <w:t xml:space="preserve">тел.:  </w:t>
      </w:r>
    </w:p>
    <w:p w:rsidR="00D856AA" w:rsidRPr="00D856AA" w:rsidRDefault="00D856AA" w:rsidP="00D856AA">
      <w:pPr>
        <w:autoSpaceDE w:val="0"/>
        <w:autoSpaceDN w:val="0"/>
        <w:adjustRightInd w:val="0"/>
        <w:spacing w:after="0" w:line="240" w:lineRule="auto"/>
        <w:jc w:val="center"/>
        <w:rPr>
          <w:rFonts w:ascii="Times New Roman" w:eastAsia="Calibri" w:hAnsi="Times New Roman" w:cs="Times New Roman"/>
          <w:b/>
          <w:sz w:val="24"/>
          <w:szCs w:val="24"/>
        </w:rPr>
      </w:pPr>
    </w:p>
    <w:p w:rsidR="00D856AA" w:rsidRPr="00D856AA" w:rsidRDefault="00D856AA" w:rsidP="00D856AA">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D856AA">
        <w:rPr>
          <w:rFonts w:ascii="Times New Roman" w:eastAsia="Calibri" w:hAnsi="Times New Roman" w:cs="Times New Roman"/>
          <w:b/>
          <w:sz w:val="24"/>
          <w:szCs w:val="24"/>
        </w:rPr>
        <w:lastRenderedPageBreak/>
        <w:t>Заявление</w:t>
      </w:r>
    </w:p>
    <w:p w:rsidR="00D856AA" w:rsidRPr="00D856AA" w:rsidRDefault="00D856AA" w:rsidP="00D856AA">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D856AA">
        <w:rPr>
          <w:rFonts w:ascii="Times New Roman" w:eastAsia="Calibri" w:hAnsi="Times New Roman" w:cs="Times New Roman"/>
          <w:sz w:val="24"/>
          <w:szCs w:val="24"/>
        </w:rPr>
        <w:t xml:space="preserve">                           о выдаче разрешения на вырубки зеленых насаждений</w:t>
      </w:r>
    </w:p>
    <w:p w:rsidR="00D856AA" w:rsidRPr="00D856AA" w:rsidRDefault="00D856AA" w:rsidP="00D856AA">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D856AA">
        <w:rPr>
          <w:rFonts w:ascii="Times New Roman" w:eastAsia="Calibri" w:hAnsi="Times New Roman" w:cs="Times New Roman"/>
          <w:sz w:val="24"/>
          <w:szCs w:val="24"/>
        </w:rPr>
        <w:t>Прошу выдать  разрешение на право вырубки зеленых насаждений, расположенных на земельном участке, по адресу:</w:t>
      </w:r>
    </w:p>
    <w:p w:rsidR="00D856AA" w:rsidRPr="00D856AA" w:rsidRDefault="00D856AA" w:rsidP="00D856AA">
      <w:pPr>
        <w:autoSpaceDE w:val="0"/>
        <w:autoSpaceDN w:val="0"/>
        <w:adjustRightInd w:val="0"/>
        <w:spacing w:after="0" w:line="240" w:lineRule="auto"/>
        <w:jc w:val="both"/>
        <w:outlineLvl w:val="0"/>
        <w:rPr>
          <w:rFonts w:ascii="Times New Roman" w:eastAsia="Calibri" w:hAnsi="Times New Roman" w:cs="Times New Roman"/>
          <w:sz w:val="24"/>
          <w:szCs w:val="24"/>
        </w:rPr>
      </w:pPr>
      <w:r w:rsidRPr="00D856AA">
        <w:rPr>
          <w:rFonts w:ascii="Times New Roman" w:eastAsia="Calibri" w:hAnsi="Times New Roman" w:cs="Times New Roman"/>
          <w:sz w:val="24"/>
          <w:szCs w:val="24"/>
        </w:rPr>
        <w:t>______________________________________________________________________</w:t>
      </w:r>
    </w:p>
    <w:p w:rsidR="00D856AA" w:rsidRPr="00D856AA" w:rsidRDefault="00D856AA" w:rsidP="00D856AA">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roofErr w:type="gramStart"/>
      <w:r w:rsidRPr="00D856AA">
        <w:rPr>
          <w:rFonts w:ascii="Times New Roman" w:eastAsia="Calibri" w:hAnsi="Times New Roman" w:cs="Times New Roman"/>
          <w:sz w:val="24"/>
          <w:szCs w:val="24"/>
        </w:rPr>
        <w:t>(полный адрес проведения работ, с указанием субъекта Российской Федерации, муниципального образования</w:t>
      </w:r>
      <w:proofErr w:type="gramEnd"/>
    </w:p>
    <w:p w:rsidR="00D856AA" w:rsidRPr="00D856AA" w:rsidRDefault="00D856AA" w:rsidP="00D856AA">
      <w:pPr>
        <w:autoSpaceDE w:val="0"/>
        <w:autoSpaceDN w:val="0"/>
        <w:adjustRightInd w:val="0"/>
        <w:spacing w:after="0" w:line="240" w:lineRule="auto"/>
        <w:jc w:val="both"/>
        <w:outlineLvl w:val="0"/>
        <w:rPr>
          <w:rFonts w:ascii="Times New Roman" w:eastAsia="Calibri" w:hAnsi="Times New Roman" w:cs="Times New Roman"/>
          <w:sz w:val="24"/>
          <w:szCs w:val="24"/>
        </w:rPr>
      </w:pPr>
      <w:r w:rsidRPr="00D856AA">
        <w:rPr>
          <w:rFonts w:ascii="Times New Roman" w:eastAsia="Calibri" w:hAnsi="Times New Roman" w:cs="Times New Roman"/>
          <w:sz w:val="24"/>
          <w:szCs w:val="24"/>
        </w:rPr>
        <w:t>__________________________________________________________________ или строительный адрес, кадастровый номер земельного участка)</w:t>
      </w:r>
    </w:p>
    <w:p w:rsidR="00D856AA" w:rsidRPr="00D856AA" w:rsidRDefault="00D856AA" w:rsidP="00D856AA">
      <w:pPr>
        <w:autoSpaceDE w:val="0"/>
        <w:autoSpaceDN w:val="0"/>
        <w:adjustRightInd w:val="0"/>
        <w:spacing w:after="0" w:line="240" w:lineRule="auto"/>
        <w:jc w:val="both"/>
        <w:outlineLvl w:val="0"/>
        <w:rPr>
          <w:rFonts w:ascii="Times New Roman" w:eastAsia="Calibri" w:hAnsi="Times New Roman" w:cs="Times New Roman"/>
          <w:sz w:val="24"/>
          <w:szCs w:val="24"/>
        </w:rPr>
      </w:pPr>
      <w:r w:rsidRPr="00D856AA">
        <w:rPr>
          <w:rFonts w:ascii="Times New Roman" w:eastAsia="Calibri" w:hAnsi="Times New Roman" w:cs="Times New Roman"/>
          <w:sz w:val="24"/>
          <w:szCs w:val="24"/>
        </w:rPr>
        <w:t>______________________________________________________________________</w:t>
      </w:r>
    </w:p>
    <w:p w:rsidR="00D856AA" w:rsidRPr="00D856AA" w:rsidRDefault="00D856AA" w:rsidP="00D856AA">
      <w:pPr>
        <w:spacing w:after="0" w:line="240" w:lineRule="auto"/>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Приложения: ___________________________________________________________________</w:t>
      </w:r>
    </w:p>
    <w:p w:rsidR="00D856AA" w:rsidRPr="00D856AA" w:rsidRDefault="00D856AA" w:rsidP="00D856AA">
      <w:pPr>
        <w:spacing w:after="0" w:line="240" w:lineRule="auto"/>
        <w:rPr>
          <w:rFonts w:ascii="Times New Roman" w:eastAsia="Times New Roman" w:hAnsi="Times New Roman" w:cs="Times New Roman"/>
          <w:sz w:val="24"/>
          <w:szCs w:val="24"/>
          <w:lang w:eastAsia="ru-RU"/>
        </w:rPr>
      </w:pPr>
      <w:proofErr w:type="gramStart"/>
      <w:r w:rsidRPr="00D856AA">
        <w:rPr>
          <w:rFonts w:ascii="Times New Roman" w:eastAsia="Times New Roman" w:hAnsi="Times New Roman" w:cs="Times New Roman"/>
          <w:sz w:val="24"/>
          <w:szCs w:val="24"/>
          <w:lang w:eastAsia="ru-RU"/>
        </w:rPr>
        <w:t>(сведения и документы, необходимые для получения разрешения на вырубку зеленых насаждений</w:t>
      </w:r>
      <w:proofErr w:type="gramEnd"/>
    </w:p>
    <w:p w:rsidR="00D856AA" w:rsidRPr="00D856AA" w:rsidRDefault="00D856AA" w:rsidP="00D856AA">
      <w:pPr>
        <w:spacing w:after="0" w:line="240" w:lineRule="auto"/>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_______________________________________________________________ на ______листах</w:t>
      </w:r>
    </w:p>
    <w:p w:rsidR="00D856AA" w:rsidRPr="00D856AA" w:rsidRDefault="00D856AA" w:rsidP="00D856AA">
      <w:pPr>
        <w:spacing w:after="0" w:line="240" w:lineRule="auto"/>
        <w:jc w:val="both"/>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Результат предоставления Муниципальной услуги прошу:</w:t>
      </w:r>
    </w:p>
    <w:p w:rsidR="00D856AA" w:rsidRPr="00D856AA" w:rsidRDefault="00D856AA" w:rsidP="00D856AA">
      <w:pPr>
        <w:spacing w:after="0" w:line="240" w:lineRule="auto"/>
        <w:jc w:val="both"/>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Вручить в МФЦ ______ в форме документа на бумажном или электронном носителе;</w:t>
      </w:r>
    </w:p>
    <w:p w:rsidR="00D856AA" w:rsidRPr="00D856AA" w:rsidRDefault="00D856AA" w:rsidP="00D856AA">
      <w:pPr>
        <w:spacing w:after="0" w:line="240" w:lineRule="auto"/>
        <w:jc w:val="both"/>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предоставить через Портал государственных и муниципальных услуг в форме электронного документа (в случае, если запрос подан через Портал) (</w:t>
      </w:r>
      <w:proofErr w:type="gramStart"/>
      <w:r w:rsidRPr="00D856AA">
        <w:rPr>
          <w:rFonts w:ascii="Times New Roman" w:eastAsia="Times New Roman" w:hAnsi="Times New Roman" w:cs="Times New Roman"/>
          <w:sz w:val="24"/>
          <w:szCs w:val="24"/>
          <w:lang w:eastAsia="ru-RU"/>
        </w:rPr>
        <w:t>нужное</w:t>
      </w:r>
      <w:proofErr w:type="gramEnd"/>
      <w:r w:rsidRPr="00D856AA">
        <w:rPr>
          <w:rFonts w:ascii="Times New Roman" w:eastAsia="Times New Roman" w:hAnsi="Times New Roman" w:cs="Times New Roman"/>
          <w:sz w:val="24"/>
          <w:szCs w:val="24"/>
          <w:lang w:eastAsia="ru-RU"/>
        </w:rPr>
        <w:t xml:space="preserve"> подчеркнуть).</w:t>
      </w:r>
    </w:p>
    <w:p w:rsidR="00D856AA" w:rsidRPr="00D856AA" w:rsidRDefault="00D856AA" w:rsidP="00D856AA">
      <w:pPr>
        <w:spacing w:after="0" w:line="240" w:lineRule="auto"/>
        <w:jc w:val="both"/>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Заявитель ______________________________________________________________________</w:t>
      </w:r>
    </w:p>
    <w:p w:rsidR="00D856AA" w:rsidRPr="00D856AA" w:rsidRDefault="00D856AA" w:rsidP="00D856AA">
      <w:pPr>
        <w:spacing w:after="0" w:line="240" w:lineRule="auto"/>
        <w:jc w:val="both"/>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М.П.</w:t>
      </w:r>
    </w:p>
    <w:p w:rsidR="00D856AA" w:rsidRPr="00D856AA" w:rsidRDefault="00D856AA" w:rsidP="00D856AA">
      <w:pPr>
        <w:spacing w:after="0" w:line="240" w:lineRule="auto"/>
        <w:jc w:val="both"/>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 xml:space="preserve">                   (должность, подпись, расшифровка подписи)</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8"/>
          <w:szCs w:val="28"/>
          <w:lang w:eastAsia="ru-RU"/>
        </w:rPr>
        <w:t xml:space="preserve">                                                  </w:t>
      </w:r>
      <w:r w:rsidRPr="00D856AA">
        <w:rPr>
          <w:rFonts w:ascii="Times New Roman" w:eastAsia="Times New Roman" w:hAnsi="Times New Roman" w:cs="Times New Roman"/>
          <w:sz w:val="24"/>
          <w:szCs w:val="24"/>
          <w:lang w:eastAsia="ru-RU"/>
        </w:rPr>
        <w:t xml:space="preserve">     «__» __________20__ </w:t>
      </w:r>
    </w:p>
    <w:p w:rsidR="00D856AA" w:rsidRPr="00D856AA" w:rsidRDefault="00D856AA" w:rsidP="00D856AA">
      <w:pPr>
        <w:spacing w:after="0" w:line="240" w:lineRule="auto"/>
        <w:rPr>
          <w:rFonts w:ascii="Times New Roman" w:eastAsia="Times New Roman" w:hAnsi="Times New Roman" w:cs="Times New Roman"/>
          <w:lang w:eastAsia="ru-RU"/>
        </w:rPr>
      </w:pPr>
    </w:p>
    <w:p w:rsidR="00D856AA" w:rsidRPr="00D856AA" w:rsidRDefault="00D856AA" w:rsidP="00D856AA">
      <w:pPr>
        <w:rPr>
          <w:rFonts w:ascii="Times New Roman" w:eastAsia="Times New Roman" w:hAnsi="Times New Roman" w:cs="Times New Roman"/>
          <w:lang w:eastAsia="ru-RU"/>
        </w:rPr>
      </w:pPr>
    </w:p>
    <w:p w:rsidR="00E6372A" w:rsidRDefault="00D856AA" w:rsidP="00D856AA">
      <w:pPr>
        <w:tabs>
          <w:tab w:val="left" w:pos="2475"/>
        </w:tabs>
        <w:jc w:val="right"/>
        <w:rPr>
          <w:rFonts w:ascii="Times New Roman" w:eastAsia="Times New Roman" w:hAnsi="Times New Roman" w:cs="Times New Roman"/>
          <w:lang w:eastAsia="ru-RU"/>
        </w:rPr>
      </w:pPr>
      <w:r w:rsidRPr="00D856AA">
        <w:rPr>
          <w:rFonts w:ascii="Times New Roman" w:eastAsia="Times New Roman" w:hAnsi="Times New Roman" w:cs="Times New Roman"/>
          <w:lang w:eastAsia="ru-RU"/>
        </w:rPr>
        <w:tab/>
      </w:r>
    </w:p>
    <w:p w:rsidR="00E6372A" w:rsidRDefault="00E6372A" w:rsidP="00D856AA">
      <w:pPr>
        <w:tabs>
          <w:tab w:val="left" w:pos="2475"/>
        </w:tabs>
        <w:jc w:val="right"/>
        <w:rPr>
          <w:rFonts w:ascii="Times New Roman" w:eastAsia="Times New Roman" w:hAnsi="Times New Roman" w:cs="Times New Roman"/>
          <w:lang w:eastAsia="ru-RU"/>
        </w:rPr>
      </w:pPr>
    </w:p>
    <w:p w:rsidR="00D856AA" w:rsidRPr="00D856AA" w:rsidRDefault="00D856AA" w:rsidP="00D856AA">
      <w:pPr>
        <w:tabs>
          <w:tab w:val="left" w:pos="2475"/>
        </w:tabs>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lang w:eastAsia="ru-RU"/>
        </w:rPr>
        <w:t>Пр</w:t>
      </w:r>
      <w:r w:rsidRPr="00D856AA">
        <w:rPr>
          <w:rFonts w:ascii="Times New Roman" w:eastAsia="Times New Roman" w:hAnsi="Times New Roman" w:cs="Times New Roman"/>
          <w:sz w:val="24"/>
          <w:szCs w:val="24"/>
          <w:lang w:eastAsia="ru-RU"/>
        </w:rPr>
        <w:t>иложение № 2</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к Правилам благоустройства</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 xml:space="preserve">территории сельского поселения </w:t>
      </w:r>
      <w:proofErr w:type="gramStart"/>
      <w:r w:rsidRPr="00D856AA">
        <w:rPr>
          <w:rFonts w:ascii="Times New Roman" w:eastAsia="Times New Roman" w:hAnsi="Times New Roman" w:cs="Times New Roman"/>
          <w:sz w:val="24"/>
          <w:szCs w:val="24"/>
          <w:lang w:eastAsia="ru-RU"/>
        </w:rPr>
        <w:t>Старый</w:t>
      </w:r>
      <w:proofErr w:type="gramEnd"/>
      <w:r w:rsidRPr="00D856AA">
        <w:rPr>
          <w:rFonts w:ascii="Times New Roman" w:eastAsia="Times New Roman" w:hAnsi="Times New Roman" w:cs="Times New Roman"/>
          <w:sz w:val="24"/>
          <w:szCs w:val="24"/>
          <w:lang w:eastAsia="ru-RU"/>
        </w:rPr>
        <w:t xml:space="preserve"> </w:t>
      </w:r>
      <w:proofErr w:type="spellStart"/>
      <w:r w:rsidRPr="00D856AA">
        <w:rPr>
          <w:rFonts w:ascii="Times New Roman" w:eastAsia="Times New Roman" w:hAnsi="Times New Roman" w:cs="Times New Roman"/>
          <w:sz w:val="24"/>
          <w:szCs w:val="24"/>
          <w:lang w:eastAsia="ru-RU"/>
        </w:rPr>
        <w:t>Маклауш</w:t>
      </w:r>
      <w:proofErr w:type="spellEnd"/>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муниципального района Клявлинский Самарской области,</w:t>
      </w:r>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sz w:val="24"/>
          <w:szCs w:val="24"/>
          <w:lang w:eastAsia="ru-RU"/>
        </w:rPr>
        <w:t xml:space="preserve">утвержденным </w:t>
      </w:r>
      <w:r w:rsidRPr="00D856AA">
        <w:rPr>
          <w:rFonts w:ascii="Times New Roman" w:eastAsia="Times New Roman" w:hAnsi="Times New Roman" w:cs="Times New Roman"/>
          <w:bCs/>
          <w:sz w:val="24"/>
          <w:szCs w:val="24"/>
          <w:lang w:eastAsia="ru-RU"/>
        </w:rPr>
        <w:t>решением Собрания представителей</w:t>
      </w:r>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bCs/>
          <w:sz w:val="24"/>
          <w:szCs w:val="24"/>
          <w:lang w:eastAsia="ru-RU"/>
        </w:rPr>
        <w:t xml:space="preserve">сельского поселения </w:t>
      </w:r>
      <w:proofErr w:type="gramStart"/>
      <w:r w:rsidRPr="00D856AA">
        <w:rPr>
          <w:rFonts w:ascii="Times New Roman" w:eastAsia="Times New Roman" w:hAnsi="Times New Roman" w:cs="Times New Roman"/>
          <w:sz w:val="24"/>
          <w:szCs w:val="24"/>
          <w:lang w:eastAsia="ru-RU"/>
        </w:rPr>
        <w:t>Старый</w:t>
      </w:r>
      <w:proofErr w:type="gramEnd"/>
      <w:r w:rsidRPr="00D856AA">
        <w:rPr>
          <w:rFonts w:ascii="Times New Roman" w:eastAsia="Times New Roman" w:hAnsi="Times New Roman" w:cs="Times New Roman"/>
          <w:sz w:val="24"/>
          <w:szCs w:val="24"/>
          <w:lang w:eastAsia="ru-RU"/>
        </w:rPr>
        <w:t xml:space="preserve"> </w:t>
      </w:r>
      <w:proofErr w:type="spellStart"/>
      <w:r w:rsidRPr="00D856AA">
        <w:rPr>
          <w:rFonts w:ascii="Times New Roman" w:eastAsia="Times New Roman" w:hAnsi="Times New Roman" w:cs="Times New Roman"/>
          <w:sz w:val="24"/>
          <w:szCs w:val="24"/>
          <w:lang w:eastAsia="ru-RU"/>
        </w:rPr>
        <w:t>Маклауш</w:t>
      </w:r>
      <w:proofErr w:type="spellEnd"/>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bCs/>
          <w:sz w:val="24"/>
          <w:szCs w:val="24"/>
          <w:lang w:eastAsia="ru-RU"/>
        </w:rPr>
        <w:t xml:space="preserve"> муниципального района Клявлинский Самарской области</w:t>
      </w:r>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bCs/>
          <w:sz w:val="24"/>
          <w:szCs w:val="24"/>
          <w:lang w:eastAsia="ru-RU"/>
        </w:rPr>
        <w:t xml:space="preserve">от 31.01.2024 г. № 140 </w:t>
      </w:r>
    </w:p>
    <w:p w:rsidR="00D856AA" w:rsidRPr="00D856AA" w:rsidRDefault="00D856AA" w:rsidP="00D856AA">
      <w:pPr>
        <w:spacing w:after="0" w:line="240" w:lineRule="auto"/>
        <w:rPr>
          <w:rFonts w:ascii="Times New Roman" w:eastAsia="Times New Roman" w:hAnsi="Times New Roman" w:cs="Times New Roman"/>
          <w:sz w:val="24"/>
          <w:szCs w:val="24"/>
          <w:lang w:eastAsia="ru-RU"/>
        </w:rPr>
      </w:pPr>
    </w:p>
    <w:p w:rsidR="00D856AA" w:rsidRPr="00D856AA" w:rsidRDefault="00D856AA" w:rsidP="00D856AA">
      <w:pPr>
        <w:spacing w:after="0" w:line="240" w:lineRule="auto"/>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Руководителю уполномоченного</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органа местного самоуправления</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______________________________</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наименование руководителя</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и уполномоченного органа</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______________________________</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наименование юридического лица</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с указанием организационно-</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правовой формы,</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______________________________</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 xml:space="preserve">место нахождения, ИНН - </w:t>
      </w:r>
      <w:proofErr w:type="gramStart"/>
      <w:r w:rsidRPr="00D856AA">
        <w:rPr>
          <w:rFonts w:ascii="Times New Roman" w:eastAsia="Times New Roman" w:hAnsi="Times New Roman" w:cs="Times New Roman"/>
          <w:sz w:val="24"/>
          <w:szCs w:val="24"/>
          <w:lang w:eastAsia="ru-RU"/>
        </w:rPr>
        <w:t>для</w:t>
      </w:r>
      <w:proofErr w:type="gramEnd"/>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юридических лиц,</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______________________________</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roofErr w:type="gramStart"/>
      <w:r w:rsidRPr="00D856AA">
        <w:rPr>
          <w:rFonts w:ascii="Times New Roman" w:eastAsia="Times New Roman" w:hAnsi="Times New Roman" w:cs="Times New Roman"/>
          <w:sz w:val="24"/>
          <w:szCs w:val="24"/>
          <w:lang w:eastAsia="ru-RU"/>
        </w:rPr>
        <w:t>ФИО, адрес регистрации (места</w:t>
      </w:r>
      <w:proofErr w:type="gramEnd"/>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жительства),</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lastRenderedPageBreak/>
        <w:t>______________________________</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реквизиты документа,</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roofErr w:type="gramStart"/>
      <w:r w:rsidRPr="00D856AA">
        <w:rPr>
          <w:rFonts w:ascii="Times New Roman" w:eastAsia="Times New Roman" w:hAnsi="Times New Roman" w:cs="Times New Roman"/>
          <w:sz w:val="24"/>
          <w:szCs w:val="24"/>
          <w:lang w:eastAsia="ru-RU"/>
        </w:rPr>
        <w:t>удостоверяющего</w:t>
      </w:r>
      <w:proofErr w:type="gramEnd"/>
      <w:r w:rsidRPr="00D856AA">
        <w:rPr>
          <w:rFonts w:ascii="Times New Roman" w:eastAsia="Times New Roman" w:hAnsi="Times New Roman" w:cs="Times New Roman"/>
          <w:sz w:val="24"/>
          <w:szCs w:val="24"/>
          <w:lang w:eastAsia="ru-RU"/>
        </w:rPr>
        <w:t xml:space="preserve"> личность - для</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физических лиц</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______________________________</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ФИО</w:t>
      </w:r>
      <w:proofErr w:type="gramStart"/>
      <w:r w:rsidRPr="00D856AA">
        <w:rPr>
          <w:rFonts w:ascii="Times New Roman" w:eastAsia="Times New Roman" w:hAnsi="Times New Roman" w:cs="Times New Roman"/>
          <w:sz w:val="24"/>
          <w:szCs w:val="24"/>
          <w:lang w:eastAsia="ru-RU"/>
        </w:rPr>
        <w:t>.</w:t>
      </w:r>
      <w:proofErr w:type="gramEnd"/>
      <w:r w:rsidRPr="00D856AA">
        <w:rPr>
          <w:rFonts w:ascii="Times New Roman" w:eastAsia="Times New Roman" w:hAnsi="Times New Roman" w:cs="Times New Roman"/>
          <w:sz w:val="24"/>
          <w:szCs w:val="24"/>
          <w:lang w:eastAsia="ru-RU"/>
        </w:rPr>
        <w:t xml:space="preserve"> </w:t>
      </w:r>
      <w:proofErr w:type="gramStart"/>
      <w:r w:rsidRPr="00D856AA">
        <w:rPr>
          <w:rFonts w:ascii="Times New Roman" w:eastAsia="Times New Roman" w:hAnsi="Times New Roman" w:cs="Times New Roman"/>
          <w:sz w:val="24"/>
          <w:szCs w:val="24"/>
          <w:lang w:eastAsia="ru-RU"/>
        </w:rPr>
        <w:t>р</w:t>
      </w:r>
      <w:proofErr w:type="gramEnd"/>
      <w:r w:rsidRPr="00D856AA">
        <w:rPr>
          <w:rFonts w:ascii="Times New Roman" w:eastAsia="Times New Roman" w:hAnsi="Times New Roman" w:cs="Times New Roman"/>
          <w:sz w:val="24"/>
          <w:szCs w:val="24"/>
          <w:lang w:eastAsia="ru-RU"/>
        </w:rPr>
        <w:t>еквизиты документа,</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подтверждающего</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______________________________</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полномочия - для представителей</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заявителя</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_____________________________,</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______________________________</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почтовый адрес, адрес</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электронной почты,</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номер телефона</w:t>
      </w:r>
    </w:p>
    <w:p w:rsidR="00D856AA" w:rsidRPr="00D856AA" w:rsidRDefault="00D856AA" w:rsidP="00D856AA">
      <w:pPr>
        <w:spacing w:after="0" w:line="240" w:lineRule="auto"/>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center"/>
        <w:rPr>
          <w:rFonts w:ascii="Times New Roman" w:eastAsia="Times New Roman" w:hAnsi="Times New Roman" w:cs="Times New Roman"/>
          <w:sz w:val="24"/>
          <w:szCs w:val="24"/>
          <w:lang w:eastAsia="ru-RU"/>
        </w:rPr>
      </w:pPr>
      <w:r w:rsidRPr="00D856AA">
        <w:rPr>
          <w:rFonts w:ascii="Times New Roman" w:eastAsia="Times New Roman" w:hAnsi="Times New Roman" w:cs="Times New Roman"/>
          <w:b/>
          <w:bCs/>
          <w:sz w:val="24"/>
          <w:szCs w:val="24"/>
          <w:lang w:eastAsia="ru-RU"/>
        </w:rPr>
        <w:t>Уведомление</w:t>
      </w:r>
      <w:r w:rsidRPr="00D856AA">
        <w:rPr>
          <w:rFonts w:ascii="Times New Roman" w:eastAsia="Times New Roman" w:hAnsi="Times New Roman" w:cs="Times New Roman"/>
          <w:b/>
          <w:bCs/>
          <w:sz w:val="24"/>
          <w:szCs w:val="24"/>
          <w:lang w:eastAsia="ru-RU"/>
        </w:rPr>
        <w:br/>
        <w:t>о проведении земляных работ</w:t>
      </w:r>
    </w:p>
    <w:p w:rsidR="00D856AA" w:rsidRPr="00D856AA" w:rsidRDefault="00D856AA" w:rsidP="00D856AA">
      <w:pPr>
        <w:spacing w:after="0" w:line="240" w:lineRule="auto"/>
        <w:rPr>
          <w:rFonts w:ascii="Times New Roman" w:eastAsia="Times New Roman" w:hAnsi="Times New Roman" w:cs="Times New Roman"/>
          <w:sz w:val="24"/>
          <w:szCs w:val="24"/>
          <w:lang w:eastAsia="ru-RU"/>
        </w:rPr>
      </w:pPr>
    </w:p>
    <w:p w:rsidR="00D856AA" w:rsidRPr="00D856AA" w:rsidRDefault="00D856AA" w:rsidP="00D856AA">
      <w:pPr>
        <w:spacing w:after="0" w:line="240" w:lineRule="auto"/>
        <w:ind w:firstLine="567"/>
        <w:jc w:val="both"/>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rsidR="00D856AA" w:rsidRPr="00D856AA" w:rsidRDefault="00D856AA" w:rsidP="00D856AA">
      <w:pPr>
        <w:spacing w:after="0" w:line="240" w:lineRule="auto"/>
        <w:ind w:firstLine="567"/>
        <w:jc w:val="center"/>
        <w:rPr>
          <w:rFonts w:ascii="Times New Roman" w:eastAsia="Times New Roman" w:hAnsi="Times New Roman" w:cs="Times New Roman"/>
          <w:sz w:val="20"/>
          <w:szCs w:val="20"/>
          <w:lang w:eastAsia="ru-RU"/>
        </w:rPr>
      </w:pPr>
      <w:r w:rsidRPr="00D856AA">
        <w:rPr>
          <w:rFonts w:ascii="Times New Roman" w:eastAsia="Times New Roman" w:hAnsi="Times New Roman" w:cs="Times New Roman"/>
          <w:sz w:val="20"/>
          <w:szCs w:val="20"/>
          <w:lang w:eastAsia="ru-RU"/>
        </w:rPr>
        <w:t>(наименование населённого пункта</w:t>
      </w:r>
      <w:proofErr w:type="gramStart"/>
      <w:r w:rsidRPr="00D856AA">
        <w:rPr>
          <w:rFonts w:ascii="Times New Roman" w:eastAsia="Times New Roman" w:hAnsi="Times New Roman" w:cs="Times New Roman"/>
          <w:sz w:val="20"/>
          <w:szCs w:val="20"/>
          <w:lang w:eastAsia="ru-RU"/>
        </w:rPr>
        <w:t>.</w:t>
      </w:r>
      <w:proofErr w:type="gramEnd"/>
      <w:r w:rsidRPr="00D856AA">
        <w:rPr>
          <w:rFonts w:ascii="Times New Roman" w:eastAsia="Times New Roman" w:hAnsi="Times New Roman" w:cs="Times New Roman"/>
          <w:sz w:val="20"/>
          <w:szCs w:val="20"/>
          <w:lang w:eastAsia="ru-RU"/>
        </w:rPr>
        <w:t xml:space="preserve"> </w:t>
      </w:r>
      <w:proofErr w:type="gramStart"/>
      <w:r w:rsidRPr="00D856AA">
        <w:rPr>
          <w:rFonts w:ascii="Times New Roman" w:eastAsia="Times New Roman" w:hAnsi="Times New Roman" w:cs="Times New Roman"/>
          <w:sz w:val="20"/>
          <w:szCs w:val="20"/>
          <w:lang w:eastAsia="ru-RU"/>
        </w:rPr>
        <w:t>у</w:t>
      </w:r>
      <w:proofErr w:type="gramEnd"/>
      <w:r w:rsidRPr="00D856AA">
        <w:rPr>
          <w:rFonts w:ascii="Times New Roman" w:eastAsia="Times New Roman" w:hAnsi="Times New Roman" w:cs="Times New Roman"/>
          <w:sz w:val="20"/>
          <w:szCs w:val="20"/>
          <w:lang w:eastAsia="ru-RU"/>
        </w:rPr>
        <w:t>лицы, номер участка, указывается</w:t>
      </w:r>
    </w:p>
    <w:p w:rsidR="00D856AA" w:rsidRPr="00D856AA" w:rsidRDefault="00D856AA" w:rsidP="00D856AA">
      <w:pPr>
        <w:spacing w:after="0" w:line="240" w:lineRule="auto"/>
        <w:ind w:firstLine="567"/>
        <w:jc w:val="center"/>
        <w:rPr>
          <w:rFonts w:ascii="Times New Roman" w:eastAsia="Times New Roman" w:hAnsi="Times New Roman" w:cs="Times New Roman"/>
          <w:sz w:val="20"/>
          <w:szCs w:val="20"/>
          <w:lang w:eastAsia="ru-RU"/>
        </w:rPr>
      </w:pPr>
      <w:r w:rsidRPr="00D856AA">
        <w:rPr>
          <w:rFonts w:ascii="Times New Roman" w:eastAsia="Times New Roman" w:hAnsi="Times New Roman" w:cs="Times New Roman"/>
          <w:sz w:val="20"/>
          <w:szCs w:val="20"/>
          <w:lang w:eastAsia="ru-RU"/>
        </w:rPr>
        <w:t>в том числе кадастровый номер земельного участка, если он имеется)</w:t>
      </w:r>
    </w:p>
    <w:p w:rsidR="00D856AA" w:rsidRPr="00D856AA" w:rsidRDefault="00D856AA" w:rsidP="00D856AA">
      <w:pPr>
        <w:spacing w:after="0" w:line="240" w:lineRule="auto"/>
        <w:ind w:firstLine="567"/>
        <w:jc w:val="both"/>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Необходимость проведения земляных работ обусловлена аварией________________</w:t>
      </w:r>
    </w:p>
    <w:p w:rsidR="00D856AA" w:rsidRPr="00D856AA" w:rsidRDefault="00D856AA" w:rsidP="00D856AA">
      <w:pPr>
        <w:spacing w:after="0" w:line="240" w:lineRule="auto"/>
        <w:jc w:val="both"/>
        <w:rPr>
          <w:rFonts w:ascii="Times New Roman" w:eastAsia="Times New Roman" w:hAnsi="Times New Roman" w:cs="Times New Roman"/>
          <w:sz w:val="24"/>
          <w:szCs w:val="24"/>
          <w:lang w:eastAsia="ru-RU"/>
        </w:rPr>
      </w:pPr>
      <w:proofErr w:type="gramStart"/>
      <w:r w:rsidRPr="00D856AA">
        <w:rPr>
          <w:rFonts w:ascii="Times New Roman" w:eastAsia="Times New Roman" w:hAnsi="Times New Roman" w:cs="Times New Roman"/>
          <w:sz w:val="24"/>
          <w:szCs w:val="24"/>
          <w:lang w:eastAsia="ru-RU"/>
        </w:rPr>
        <w:t>________________________________________________________(указывается фактически</w:t>
      </w:r>
      <w:proofErr w:type="gramEnd"/>
    </w:p>
    <w:p w:rsidR="00D856AA" w:rsidRPr="00D856AA" w:rsidRDefault="00D856AA" w:rsidP="00D856AA">
      <w:pPr>
        <w:spacing w:after="0" w:line="240" w:lineRule="auto"/>
        <w:jc w:val="both"/>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произошедшее повреждение (уничтожение) имущества в результате произошедшей аварии).</w:t>
      </w:r>
    </w:p>
    <w:p w:rsidR="00D856AA" w:rsidRPr="00D856AA" w:rsidRDefault="00D856AA" w:rsidP="00D856AA">
      <w:pPr>
        <w:spacing w:after="0" w:line="240" w:lineRule="auto"/>
        <w:ind w:firstLine="567"/>
        <w:jc w:val="both"/>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Представляю график планируемого проведения земляных работ:</w:t>
      </w:r>
    </w:p>
    <w:p w:rsidR="00D856AA" w:rsidRPr="00D856AA" w:rsidRDefault="00D856AA" w:rsidP="00D856AA">
      <w:pPr>
        <w:spacing w:after="0" w:line="240" w:lineRule="auto"/>
        <w:ind w:firstLine="567"/>
        <w:jc w:val="both"/>
        <w:rPr>
          <w:rFonts w:ascii="Times New Roman" w:eastAsia="Times New Roman" w:hAnsi="Times New Roman" w:cs="Times New Roman"/>
          <w:sz w:val="24"/>
          <w:szCs w:val="24"/>
          <w:lang w:eastAsia="ru-RU"/>
        </w:rPr>
      </w:pPr>
    </w:p>
    <w:tbl>
      <w:tblPr>
        <w:tblStyle w:val="14"/>
        <w:tblW w:w="0" w:type="auto"/>
        <w:tblLook w:val="04A0" w:firstRow="1" w:lastRow="0" w:firstColumn="1" w:lastColumn="0" w:noHBand="0" w:noVBand="1"/>
      </w:tblPr>
      <w:tblGrid>
        <w:gridCol w:w="445"/>
        <w:gridCol w:w="4483"/>
        <w:gridCol w:w="4536"/>
      </w:tblGrid>
      <w:tr w:rsidR="00D856AA" w:rsidRPr="00D856AA" w:rsidTr="00D856AA">
        <w:tc>
          <w:tcPr>
            <w:tcW w:w="445" w:type="dxa"/>
          </w:tcPr>
          <w:p w:rsidR="00D856AA" w:rsidRPr="00D856AA" w:rsidRDefault="00D856AA" w:rsidP="00D856AA">
            <w:pPr>
              <w:jc w:val="center"/>
              <w:rPr>
                <w:rFonts w:eastAsia="Times New Roman"/>
                <w:sz w:val="24"/>
                <w:szCs w:val="24"/>
              </w:rPr>
            </w:pPr>
            <w:r w:rsidRPr="00D856AA">
              <w:rPr>
                <w:rFonts w:eastAsia="Times New Roman"/>
                <w:sz w:val="24"/>
                <w:szCs w:val="24"/>
              </w:rPr>
              <w:t>№</w:t>
            </w:r>
          </w:p>
        </w:tc>
        <w:tc>
          <w:tcPr>
            <w:tcW w:w="4483" w:type="dxa"/>
          </w:tcPr>
          <w:p w:rsidR="00D856AA" w:rsidRPr="00D856AA" w:rsidRDefault="00D856AA" w:rsidP="00D856AA">
            <w:pPr>
              <w:jc w:val="center"/>
              <w:rPr>
                <w:rFonts w:eastAsia="Times New Roman"/>
                <w:sz w:val="24"/>
                <w:szCs w:val="24"/>
              </w:rPr>
            </w:pPr>
            <w:r w:rsidRPr="00D856AA">
              <w:rPr>
                <w:rFonts w:eastAsia="Times New Roman"/>
                <w:sz w:val="24"/>
                <w:szCs w:val="24"/>
              </w:rPr>
              <w:t>Мероприятие</w:t>
            </w:r>
          </w:p>
        </w:tc>
        <w:tc>
          <w:tcPr>
            <w:tcW w:w="4536" w:type="dxa"/>
          </w:tcPr>
          <w:p w:rsidR="00D856AA" w:rsidRPr="00D856AA" w:rsidRDefault="00D856AA" w:rsidP="00D856AA">
            <w:pPr>
              <w:jc w:val="center"/>
              <w:rPr>
                <w:rFonts w:eastAsia="Times New Roman"/>
                <w:sz w:val="24"/>
                <w:szCs w:val="24"/>
              </w:rPr>
            </w:pPr>
            <w:r w:rsidRPr="00D856AA">
              <w:rPr>
                <w:rFonts w:eastAsia="Times New Roman"/>
                <w:sz w:val="24"/>
                <w:szCs w:val="24"/>
              </w:rPr>
              <w:t>Начальные и конечные даты и время проведения соответствующего мероприятия</w:t>
            </w:r>
          </w:p>
        </w:tc>
      </w:tr>
      <w:tr w:rsidR="00D856AA" w:rsidRPr="00D856AA" w:rsidTr="00D856AA">
        <w:tc>
          <w:tcPr>
            <w:tcW w:w="445" w:type="dxa"/>
          </w:tcPr>
          <w:p w:rsidR="00D856AA" w:rsidRPr="00D856AA" w:rsidRDefault="00D856AA" w:rsidP="00D856AA">
            <w:pPr>
              <w:jc w:val="center"/>
              <w:rPr>
                <w:rFonts w:eastAsia="Times New Roman"/>
                <w:sz w:val="24"/>
                <w:szCs w:val="24"/>
              </w:rPr>
            </w:pPr>
          </w:p>
        </w:tc>
        <w:tc>
          <w:tcPr>
            <w:tcW w:w="4483" w:type="dxa"/>
          </w:tcPr>
          <w:p w:rsidR="00D856AA" w:rsidRPr="00D856AA" w:rsidRDefault="00D856AA" w:rsidP="00D856AA">
            <w:pPr>
              <w:jc w:val="center"/>
              <w:rPr>
                <w:rFonts w:eastAsia="Times New Roman"/>
                <w:sz w:val="24"/>
                <w:szCs w:val="24"/>
              </w:rPr>
            </w:pPr>
          </w:p>
        </w:tc>
        <w:tc>
          <w:tcPr>
            <w:tcW w:w="4536" w:type="dxa"/>
          </w:tcPr>
          <w:p w:rsidR="00D856AA" w:rsidRPr="00D856AA" w:rsidRDefault="00D856AA" w:rsidP="00D856AA">
            <w:pPr>
              <w:jc w:val="center"/>
              <w:rPr>
                <w:rFonts w:eastAsia="Times New Roman"/>
                <w:sz w:val="24"/>
                <w:szCs w:val="24"/>
              </w:rPr>
            </w:pPr>
          </w:p>
        </w:tc>
      </w:tr>
      <w:tr w:rsidR="00D856AA" w:rsidRPr="00D856AA" w:rsidTr="00D856AA">
        <w:tc>
          <w:tcPr>
            <w:tcW w:w="445" w:type="dxa"/>
          </w:tcPr>
          <w:p w:rsidR="00D856AA" w:rsidRPr="00D856AA" w:rsidRDefault="00D856AA" w:rsidP="00D856AA">
            <w:pPr>
              <w:jc w:val="center"/>
              <w:rPr>
                <w:rFonts w:eastAsia="Times New Roman"/>
                <w:sz w:val="24"/>
                <w:szCs w:val="24"/>
              </w:rPr>
            </w:pPr>
          </w:p>
        </w:tc>
        <w:tc>
          <w:tcPr>
            <w:tcW w:w="4483" w:type="dxa"/>
          </w:tcPr>
          <w:p w:rsidR="00D856AA" w:rsidRPr="00D856AA" w:rsidRDefault="00D856AA" w:rsidP="00D856AA">
            <w:pPr>
              <w:jc w:val="center"/>
              <w:rPr>
                <w:rFonts w:eastAsia="Times New Roman"/>
                <w:sz w:val="24"/>
                <w:szCs w:val="24"/>
              </w:rPr>
            </w:pPr>
          </w:p>
        </w:tc>
        <w:tc>
          <w:tcPr>
            <w:tcW w:w="4536" w:type="dxa"/>
          </w:tcPr>
          <w:p w:rsidR="00D856AA" w:rsidRPr="00D856AA" w:rsidRDefault="00D856AA" w:rsidP="00D856AA">
            <w:pPr>
              <w:jc w:val="center"/>
              <w:rPr>
                <w:rFonts w:eastAsia="Times New Roman"/>
                <w:sz w:val="24"/>
                <w:szCs w:val="24"/>
              </w:rPr>
            </w:pPr>
          </w:p>
        </w:tc>
      </w:tr>
    </w:tbl>
    <w:p w:rsidR="00D856AA" w:rsidRPr="00D856AA" w:rsidRDefault="00D856AA" w:rsidP="00D856AA">
      <w:pPr>
        <w:spacing w:after="0" w:line="240" w:lineRule="auto"/>
        <w:rPr>
          <w:rFonts w:ascii="Times New Roman" w:eastAsia="Times New Roman" w:hAnsi="Times New Roman" w:cs="Times New Roman"/>
          <w:sz w:val="24"/>
          <w:szCs w:val="24"/>
          <w:lang w:eastAsia="ru-RU"/>
        </w:rPr>
      </w:pPr>
    </w:p>
    <w:p w:rsidR="00D856AA" w:rsidRPr="00D856AA" w:rsidRDefault="00D856AA" w:rsidP="00D856AA">
      <w:pPr>
        <w:spacing w:after="0" w:line="240" w:lineRule="auto"/>
        <w:ind w:firstLine="567"/>
        <w:jc w:val="both"/>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D856AA" w:rsidRPr="00D856AA" w:rsidRDefault="00D856AA" w:rsidP="00D856AA">
      <w:pPr>
        <w:spacing w:after="0" w:line="240" w:lineRule="auto"/>
        <w:ind w:firstLine="567"/>
        <w:jc w:val="both"/>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 xml:space="preserve">Даю согласие на обработку моих персональных данных, указанных в заявлении, в порядке, установленном </w:t>
      </w:r>
      <w:hyperlink r:id="rId10" w:history="1">
        <w:r w:rsidRPr="00D856AA">
          <w:rPr>
            <w:rFonts w:ascii="Times New Roman" w:eastAsia="Times New Roman" w:hAnsi="Times New Roman" w:cs="Times New Roman"/>
            <w:sz w:val="24"/>
            <w:szCs w:val="24"/>
            <w:lang w:eastAsia="ru-RU"/>
          </w:rPr>
          <w:t>законодательством</w:t>
        </w:r>
      </w:hyperlink>
      <w:r w:rsidRPr="00D856AA">
        <w:rPr>
          <w:rFonts w:ascii="Times New Roman" w:eastAsia="Times New Roman" w:hAnsi="Times New Roman" w:cs="Times New Roman"/>
          <w:sz w:val="24"/>
          <w:szCs w:val="24"/>
          <w:lang w:eastAsia="ru-RU"/>
        </w:rPr>
        <w:t xml:space="preserve"> Российской Федерации о персональных данных</w:t>
      </w:r>
      <w:r w:rsidRPr="00D856AA">
        <w:rPr>
          <w:rFonts w:ascii="Times New Roman" w:eastAsia="Times New Roman" w:hAnsi="Times New Roman" w:cs="Times New Roman"/>
          <w:sz w:val="24"/>
          <w:szCs w:val="24"/>
          <w:vertAlign w:val="superscript"/>
          <w:lang w:eastAsia="ru-RU"/>
        </w:rPr>
        <w:footnoteReference w:id="1"/>
      </w:r>
      <w:r w:rsidRPr="00D856AA">
        <w:rPr>
          <w:rFonts w:ascii="Times New Roman" w:eastAsia="Times New Roman" w:hAnsi="Times New Roman" w:cs="Times New Roman"/>
          <w:sz w:val="24"/>
          <w:szCs w:val="24"/>
          <w:lang w:eastAsia="ru-RU"/>
        </w:rPr>
        <w:t>.</w:t>
      </w:r>
    </w:p>
    <w:p w:rsidR="00D856AA" w:rsidRPr="00D856AA" w:rsidRDefault="00D856AA" w:rsidP="00D856AA">
      <w:pPr>
        <w:spacing w:after="0" w:line="240" w:lineRule="auto"/>
        <w:rPr>
          <w:rFonts w:ascii="Times New Roman" w:eastAsia="Times New Roman" w:hAnsi="Times New Roman" w:cs="Times New Roman"/>
          <w:sz w:val="24"/>
          <w:szCs w:val="24"/>
          <w:lang w:eastAsia="ru-RU"/>
        </w:rPr>
      </w:pPr>
      <w:bookmarkStart w:id="62" w:name="_Hlk10815552"/>
      <w:r w:rsidRPr="00D856AA">
        <w:rPr>
          <w:rFonts w:ascii="Times New Roman" w:eastAsia="Times New Roman" w:hAnsi="Times New Roman" w:cs="Times New Roman"/>
          <w:sz w:val="24"/>
          <w:szCs w:val="24"/>
          <w:lang w:eastAsia="ru-RU"/>
        </w:rPr>
        <w:t>___________________               ___________________________________________________</w:t>
      </w:r>
    </w:p>
    <w:p w:rsidR="00D856AA" w:rsidRPr="00D856AA" w:rsidRDefault="00D856AA" w:rsidP="00D856AA">
      <w:pPr>
        <w:spacing w:after="0" w:line="240" w:lineRule="auto"/>
        <w:jc w:val="both"/>
        <w:rPr>
          <w:rFonts w:ascii="Times New Roman" w:eastAsia="Times New Roman" w:hAnsi="Times New Roman" w:cs="Times New Roman"/>
          <w:sz w:val="20"/>
          <w:szCs w:val="20"/>
          <w:lang w:eastAsia="ru-RU"/>
        </w:rPr>
      </w:pPr>
      <w:r w:rsidRPr="00D856AA">
        <w:rPr>
          <w:rFonts w:ascii="Times New Roman" w:eastAsia="Times New Roman" w:hAnsi="Times New Roman" w:cs="Times New Roman"/>
          <w:sz w:val="20"/>
          <w:szCs w:val="20"/>
          <w:lang w:eastAsia="ru-RU"/>
        </w:rPr>
        <w:t xml:space="preserve">         </w:t>
      </w:r>
      <w:proofErr w:type="gramStart"/>
      <w:r w:rsidRPr="00D856AA">
        <w:rPr>
          <w:rFonts w:ascii="Times New Roman" w:eastAsia="Times New Roman" w:hAnsi="Times New Roman" w:cs="Times New Roman"/>
          <w:sz w:val="20"/>
          <w:szCs w:val="20"/>
          <w:lang w:eastAsia="ru-RU"/>
        </w:rPr>
        <w:t>(подпись)                                                 (фамилия, имя и (при наличии) отчество подписавшего лица</w:t>
      </w:r>
      <w:proofErr w:type="gramEnd"/>
    </w:p>
    <w:p w:rsidR="00D856AA" w:rsidRPr="00D856AA" w:rsidRDefault="00D856AA" w:rsidP="00D856AA">
      <w:pPr>
        <w:spacing w:after="0" w:line="240" w:lineRule="auto"/>
        <w:jc w:val="both"/>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 xml:space="preserve">                                                    ___________________________________________________</w:t>
      </w:r>
    </w:p>
    <w:p w:rsidR="00D856AA" w:rsidRPr="00D856AA" w:rsidRDefault="00D856AA" w:rsidP="00D856AA">
      <w:pPr>
        <w:spacing w:after="0" w:line="240" w:lineRule="auto"/>
        <w:jc w:val="both"/>
        <w:rPr>
          <w:rFonts w:ascii="Times New Roman" w:eastAsia="Times New Roman" w:hAnsi="Times New Roman" w:cs="Times New Roman"/>
          <w:sz w:val="20"/>
          <w:szCs w:val="20"/>
          <w:lang w:eastAsia="ru-RU"/>
        </w:rPr>
      </w:pPr>
      <w:r w:rsidRPr="00D856AA">
        <w:rPr>
          <w:rFonts w:ascii="Times New Roman" w:eastAsia="Times New Roman" w:hAnsi="Times New Roman" w:cs="Times New Roman"/>
          <w:sz w:val="20"/>
          <w:szCs w:val="20"/>
          <w:lang w:eastAsia="ru-RU"/>
        </w:rPr>
        <w:t xml:space="preserve">                                                                                  наименование должности подписавшего лица либо</w:t>
      </w:r>
    </w:p>
    <w:p w:rsidR="00D856AA" w:rsidRPr="00D856AA" w:rsidRDefault="00D856AA" w:rsidP="00D856AA">
      <w:pPr>
        <w:spacing w:after="0" w:line="240" w:lineRule="auto"/>
        <w:jc w:val="both"/>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 xml:space="preserve">                                                    ___________________________________________________</w:t>
      </w:r>
    </w:p>
    <w:p w:rsidR="00D856AA" w:rsidRPr="00D856AA" w:rsidRDefault="00D856AA" w:rsidP="00D856AA">
      <w:pPr>
        <w:spacing w:after="0" w:line="240" w:lineRule="auto"/>
        <w:jc w:val="both"/>
        <w:rPr>
          <w:rFonts w:ascii="Times New Roman" w:eastAsia="Times New Roman" w:hAnsi="Times New Roman" w:cs="Times New Roman"/>
          <w:sz w:val="20"/>
          <w:szCs w:val="20"/>
          <w:lang w:eastAsia="ru-RU"/>
        </w:rPr>
      </w:pPr>
      <w:r w:rsidRPr="00D856AA">
        <w:rPr>
          <w:rFonts w:ascii="Times New Roman" w:eastAsia="Times New Roman" w:hAnsi="Times New Roman" w:cs="Times New Roman"/>
          <w:sz w:val="20"/>
          <w:szCs w:val="20"/>
          <w:lang w:eastAsia="ru-RU"/>
        </w:rPr>
        <w:t xml:space="preserve">             М.П.                                                                       указание на то, что подписавшее лицо</w:t>
      </w:r>
    </w:p>
    <w:p w:rsidR="00D856AA" w:rsidRPr="00D856AA" w:rsidRDefault="00D856AA" w:rsidP="00D856AA">
      <w:pPr>
        <w:spacing w:after="0" w:line="240" w:lineRule="auto"/>
        <w:jc w:val="both"/>
        <w:rPr>
          <w:rFonts w:ascii="Times New Roman" w:eastAsia="Times New Roman" w:hAnsi="Times New Roman" w:cs="Times New Roman"/>
          <w:sz w:val="24"/>
          <w:szCs w:val="24"/>
          <w:lang w:eastAsia="ru-RU"/>
        </w:rPr>
      </w:pPr>
      <w:proofErr w:type="gramStart"/>
      <w:r w:rsidRPr="00D856AA">
        <w:rPr>
          <w:rFonts w:ascii="Times New Roman" w:eastAsia="Times New Roman" w:hAnsi="Times New Roman" w:cs="Times New Roman"/>
          <w:sz w:val="20"/>
          <w:szCs w:val="20"/>
          <w:lang w:eastAsia="ru-RU"/>
        </w:rPr>
        <w:t>(для юридических</w:t>
      </w:r>
      <w:r w:rsidRPr="00D856AA">
        <w:rPr>
          <w:rFonts w:ascii="Times New Roman" w:eastAsia="Times New Roman" w:hAnsi="Times New Roman" w:cs="Times New Roman"/>
          <w:sz w:val="24"/>
          <w:szCs w:val="24"/>
          <w:lang w:eastAsia="ru-RU"/>
        </w:rPr>
        <w:t xml:space="preserve">                          ___________________________________________________</w:t>
      </w:r>
      <w:proofErr w:type="gramEnd"/>
    </w:p>
    <w:p w:rsidR="00D856AA" w:rsidRPr="00D856AA" w:rsidRDefault="00D856AA" w:rsidP="00D856AA">
      <w:pPr>
        <w:spacing w:after="0" w:line="240" w:lineRule="auto"/>
        <w:jc w:val="both"/>
        <w:rPr>
          <w:rFonts w:ascii="Times New Roman" w:eastAsia="Times New Roman" w:hAnsi="Times New Roman" w:cs="Times New Roman"/>
          <w:sz w:val="20"/>
          <w:szCs w:val="20"/>
          <w:lang w:eastAsia="ru-RU"/>
        </w:rPr>
      </w:pPr>
      <w:proofErr w:type="gramStart"/>
      <w:r w:rsidRPr="00D856AA">
        <w:rPr>
          <w:rFonts w:ascii="Times New Roman" w:eastAsia="Times New Roman" w:hAnsi="Times New Roman" w:cs="Times New Roman"/>
          <w:sz w:val="20"/>
          <w:szCs w:val="20"/>
          <w:lang w:eastAsia="ru-RU"/>
        </w:rPr>
        <w:t>лиц, при наличии)                                                        является представителем по доверенности)</w:t>
      </w:r>
      <w:proofErr w:type="gramEnd"/>
    </w:p>
    <w:bookmarkEnd w:id="62"/>
    <w:p w:rsidR="00D856AA" w:rsidRPr="00D856AA" w:rsidRDefault="00D856AA" w:rsidP="00D856AA">
      <w:pPr>
        <w:spacing w:after="0" w:line="240" w:lineRule="auto"/>
        <w:rPr>
          <w:rFonts w:ascii="Times New Roman" w:eastAsia="Times New Roman" w:hAnsi="Times New Roman" w:cs="Times New Roman"/>
          <w:sz w:val="24"/>
          <w:szCs w:val="24"/>
          <w:lang w:eastAsia="ru-RU"/>
        </w:rPr>
      </w:pPr>
    </w:p>
    <w:p w:rsidR="00D856AA" w:rsidRPr="00D856AA" w:rsidRDefault="00D856AA" w:rsidP="00D856AA">
      <w:pPr>
        <w:spacing w:after="0" w:line="240" w:lineRule="auto"/>
        <w:rPr>
          <w:rFonts w:ascii="Times New Roman" w:eastAsia="Times New Roman" w:hAnsi="Times New Roman" w:cs="Times New Roman"/>
          <w:sz w:val="24"/>
          <w:szCs w:val="24"/>
          <w:lang w:eastAsia="ru-RU"/>
        </w:rPr>
      </w:pPr>
      <w:bookmarkStart w:id="63" w:name="sub_10001"/>
      <w:bookmarkEnd w:id="63"/>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bookmarkStart w:id="64" w:name="sub_20000"/>
      <w:bookmarkEnd w:id="64"/>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E6372A" w:rsidRDefault="00E6372A" w:rsidP="00D856AA">
      <w:pPr>
        <w:spacing w:after="0" w:line="240" w:lineRule="auto"/>
        <w:jc w:val="right"/>
        <w:rPr>
          <w:rFonts w:ascii="Times New Roman" w:eastAsia="Times New Roman" w:hAnsi="Times New Roman" w:cs="Times New Roman"/>
          <w:sz w:val="24"/>
          <w:szCs w:val="24"/>
          <w:lang w:eastAsia="ru-RU"/>
        </w:rPr>
      </w:pPr>
    </w:p>
    <w:p w:rsidR="00E6372A" w:rsidRDefault="00E6372A" w:rsidP="00D856AA">
      <w:pPr>
        <w:spacing w:after="0" w:line="240" w:lineRule="auto"/>
        <w:jc w:val="right"/>
        <w:rPr>
          <w:rFonts w:ascii="Times New Roman" w:eastAsia="Times New Roman" w:hAnsi="Times New Roman" w:cs="Times New Roman"/>
          <w:sz w:val="24"/>
          <w:szCs w:val="24"/>
          <w:lang w:eastAsia="ru-RU"/>
        </w:rPr>
      </w:pPr>
    </w:p>
    <w:p w:rsidR="00E6372A" w:rsidRDefault="00E6372A" w:rsidP="00D856AA">
      <w:pPr>
        <w:spacing w:after="0" w:line="240" w:lineRule="auto"/>
        <w:jc w:val="right"/>
        <w:rPr>
          <w:rFonts w:ascii="Times New Roman" w:eastAsia="Times New Roman" w:hAnsi="Times New Roman" w:cs="Times New Roman"/>
          <w:sz w:val="24"/>
          <w:szCs w:val="24"/>
          <w:lang w:eastAsia="ru-RU"/>
        </w:rPr>
      </w:pPr>
    </w:p>
    <w:p w:rsidR="00E6372A" w:rsidRDefault="00E6372A" w:rsidP="00D856AA">
      <w:pPr>
        <w:spacing w:after="0" w:line="240" w:lineRule="auto"/>
        <w:jc w:val="right"/>
        <w:rPr>
          <w:rFonts w:ascii="Times New Roman" w:eastAsia="Times New Roman" w:hAnsi="Times New Roman" w:cs="Times New Roman"/>
          <w:sz w:val="24"/>
          <w:szCs w:val="24"/>
          <w:lang w:eastAsia="ru-RU"/>
        </w:rPr>
      </w:pPr>
    </w:p>
    <w:p w:rsidR="00E6372A" w:rsidRDefault="00E6372A" w:rsidP="00D856AA">
      <w:pPr>
        <w:spacing w:after="0" w:line="240" w:lineRule="auto"/>
        <w:jc w:val="right"/>
        <w:rPr>
          <w:rFonts w:ascii="Times New Roman" w:eastAsia="Times New Roman" w:hAnsi="Times New Roman" w:cs="Times New Roman"/>
          <w:sz w:val="24"/>
          <w:szCs w:val="24"/>
          <w:lang w:eastAsia="ru-RU"/>
        </w:rPr>
      </w:pPr>
    </w:p>
    <w:p w:rsidR="00E6372A" w:rsidRDefault="00E6372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Приложение № 3</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к Правилам благоустройства</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 xml:space="preserve">территории сельского поселения </w:t>
      </w:r>
      <w:proofErr w:type="gramStart"/>
      <w:r w:rsidRPr="00D856AA">
        <w:rPr>
          <w:rFonts w:ascii="Times New Roman" w:eastAsia="Times New Roman" w:hAnsi="Times New Roman" w:cs="Times New Roman"/>
          <w:sz w:val="24"/>
          <w:szCs w:val="24"/>
          <w:lang w:eastAsia="ru-RU"/>
        </w:rPr>
        <w:t>Старый</w:t>
      </w:r>
      <w:proofErr w:type="gramEnd"/>
      <w:r w:rsidRPr="00D856AA">
        <w:rPr>
          <w:rFonts w:ascii="Times New Roman" w:eastAsia="Times New Roman" w:hAnsi="Times New Roman" w:cs="Times New Roman"/>
          <w:sz w:val="24"/>
          <w:szCs w:val="24"/>
          <w:lang w:eastAsia="ru-RU"/>
        </w:rPr>
        <w:t xml:space="preserve"> </w:t>
      </w:r>
      <w:proofErr w:type="spellStart"/>
      <w:r w:rsidRPr="00D856AA">
        <w:rPr>
          <w:rFonts w:ascii="Times New Roman" w:eastAsia="Times New Roman" w:hAnsi="Times New Roman" w:cs="Times New Roman"/>
          <w:sz w:val="24"/>
          <w:szCs w:val="24"/>
          <w:lang w:eastAsia="ru-RU"/>
        </w:rPr>
        <w:t>Маклауш</w:t>
      </w:r>
      <w:proofErr w:type="spellEnd"/>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муниципального района Клявлинский Самарской области,</w:t>
      </w:r>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sz w:val="24"/>
          <w:szCs w:val="24"/>
          <w:lang w:eastAsia="ru-RU"/>
        </w:rPr>
        <w:t xml:space="preserve">утвержденным </w:t>
      </w:r>
      <w:r w:rsidRPr="00D856AA">
        <w:rPr>
          <w:rFonts w:ascii="Times New Roman" w:eastAsia="Times New Roman" w:hAnsi="Times New Roman" w:cs="Times New Roman"/>
          <w:bCs/>
          <w:sz w:val="24"/>
          <w:szCs w:val="24"/>
          <w:lang w:eastAsia="ru-RU"/>
        </w:rPr>
        <w:t>решением Собрания представителей</w:t>
      </w:r>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bCs/>
          <w:sz w:val="24"/>
          <w:szCs w:val="24"/>
          <w:lang w:eastAsia="ru-RU"/>
        </w:rPr>
        <w:t xml:space="preserve">сельского поселения </w:t>
      </w:r>
      <w:proofErr w:type="gramStart"/>
      <w:r w:rsidRPr="00D856AA">
        <w:rPr>
          <w:rFonts w:ascii="Times New Roman" w:eastAsia="Times New Roman" w:hAnsi="Times New Roman" w:cs="Times New Roman"/>
          <w:sz w:val="24"/>
          <w:szCs w:val="24"/>
          <w:lang w:eastAsia="ru-RU"/>
        </w:rPr>
        <w:t>Старый</w:t>
      </w:r>
      <w:proofErr w:type="gramEnd"/>
      <w:r w:rsidRPr="00D856AA">
        <w:rPr>
          <w:rFonts w:ascii="Times New Roman" w:eastAsia="Times New Roman" w:hAnsi="Times New Roman" w:cs="Times New Roman"/>
          <w:sz w:val="24"/>
          <w:szCs w:val="24"/>
          <w:lang w:eastAsia="ru-RU"/>
        </w:rPr>
        <w:t xml:space="preserve"> </w:t>
      </w:r>
      <w:proofErr w:type="spellStart"/>
      <w:r w:rsidRPr="00D856AA">
        <w:rPr>
          <w:rFonts w:ascii="Times New Roman" w:eastAsia="Times New Roman" w:hAnsi="Times New Roman" w:cs="Times New Roman"/>
          <w:sz w:val="24"/>
          <w:szCs w:val="24"/>
          <w:lang w:eastAsia="ru-RU"/>
        </w:rPr>
        <w:t>Маклауш</w:t>
      </w:r>
      <w:proofErr w:type="spellEnd"/>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bCs/>
          <w:sz w:val="24"/>
          <w:szCs w:val="24"/>
          <w:lang w:eastAsia="ru-RU"/>
        </w:rPr>
        <w:t xml:space="preserve"> муниципального района Клявлинский Самарской области</w:t>
      </w:r>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bCs/>
          <w:sz w:val="24"/>
          <w:szCs w:val="24"/>
          <w:lang w:eastAsia="ru-RU"/>
        </w:rPr>
        <w:t xml:space="preserve">от 31.01.2024 г. № 140 </w:t>
      </w:r>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bCs/>
          <w:sz w:val="24"/>
          <w:szCs w:val="24"/>
          <w:lang w:eastAsia="ru-RU"/>
        </w:rPr>
        <w:t xml:space="preserve">           </w:t>
      </w:r>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p>
    <w:p w:rsidR="00D856AA" w:rsidRPr="00D856AA" w:rsidRDefault="00D856AA" w:rsidP="00D856AA">
      <w:pPr>
        <w:widowControl w:val="0"/>
        <w:suppressAutoHyphens/>
        <w:autoSpaceDE w:val="0"/>
        <w:spacing w:after="0" w:line="240" w:lineRule="auto"/>
        <w:ind w:firstLine="709"/>
        <w:jc w:val="center"/>
        <w:rPr>
          <w:rFonts w:ascii="Times New Roman" w:eastAsia="Times New Roman" w:hAnsi="Times New Roman" w:cs="Times New Roman"/>
          <w:b/>
          <w:sz w:val="28"/>
          <w:szCs w:val="28"/>
          <w:lang w:eastAsia="zh-CN"/>
        </w:rPr>
      </w:pPr>
      <w:r w:rsidRPr="00D856AA">
        <w:rPr>
          <w:rFonts w:ascii="Times New Roman" w:eastAsia="Times New Roman" w:hAnsi="Times New Roman" w:cs="Times New Roman"/>
          <w:b/>
          <w:sz w:val="28"/>
          <w:szCs w:val="28"/>
          <w:lang w:eastAsia="zh-CN"/>
        </w:rPr>
        <w:t>ЗАЯВЛЕНИЕ</w:t>
      </w:r>
    </w:p>
    <w:p w:rsidR="00D856AA" w:rsidRPr="00D856AA" w:rsidRDefault="00D856AA" w:rsidP="00D856AA">
      <w:pPr>
        <w:widowControl w:val="0"/>
        <w:suppressAutoHyphens/>
        <w:autoSpaceDE w:val="0"/>
        <w:spacing w:after="0" w:line="240" w:lineRule="auto"/>
        <w:ind w:firstLine="709"/>
        <w:jc w:val="center"/>
        <w:rPr>
          <w:rFonts w:ascii="Times New Roman" w:eastAsia="Times New Roman" w:hAnsi="Times New Roman" w:cs="Times New Roman"/>
          <w:sz w:val="28"/>
          <w:szCs w:val="28"/>
          <w:lang w:eastAsia="zh-CN"/>
        </w:rPr>
      </w:pPr>
    </w:p>
    <w:p w:rsidR="00D856AA" w:rsidRPr="00D856AA" w:rsidRDefault="00D856AA" w:rsidP="00D856AA">
      <w:pPr>
        <w:widowControl w:val="0"/>
        <w:suppressAutoHyphens/>
        <w:autoSpaceDE w:val="0"/>
        <w:spacing w:after="0" w:line="240" w:lineRule="auto"/>
        <w:ind w:firstLine="709"/>
        <w:jc w:val="center"/>
        <w:rPr>
          <w:rFonts w:ascii="Times New Roman" w:eastAsia="Times New Roman" w:hAnsi="Times New Roman" w:cs="Times New Roman"/>
          <w:b/>
          <w:sz w:val="28"/>
          <w:szCs w:val="28"/>
          <w:lang w:eastAsia="zh-CN"/>
        </w:rPr>
      </w:pPr>
      <w:r w:rsidRPr="00D856AA">
        <w:rPr>
          <w:rFonts w:ascii="Times New Roman" w:eastAsia="Times New Roman" w:hAnsi="Times New Roman" w:cs="Times New Roman"/>
          <w:b/>
          <w:sz w:val="28"/>
          <w:szCs w:val="28"/>
          <w:lang w:eastAsia="zh-CN"/>
        </w:rPr>
        <w:t>о выдаче разрешения на осуществление земляных работ на территории муниципального образования</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856AA" w:rsidRPr="00D856AA" w:rsidRDefault="00D856AA" w:rsidP="00D856AA">
      <w:pPr>
        <w:widowControl w:val="0"/>
        <w:suppressAutoHyphens/>
        <w:autoSpaceDE w:val="0"/>
        <w:spacing w:after="0" w:line="240" w:lineRule="auto"/>
        <w:ind w:left="4820"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xml:space="preserve">В Администрацию муниципального образования </w:t>
      </w:r>
    </w:p>
    <w:p w:rsidR="00D856AA" w:rsidRPr="00D856AA" w:rsidRDefault="00D856AA" w:rsidP="00D856AA">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от______________________________________________________________</w:t>
      </w:r>
    </w:p>
    <w:p w:rsidR="00D856AA" w:rsidRPr="00D856AA" w:rsidRDefault="00D856AA" w:rsidP="00D856AA">
      <w:pPr>
        <w:widowControl w:val="0"/>
        <w:suppressAutoHyphens/>
        <w:autoSpaceDE w:val="0"/>
        <w:spacing w:after="0" w:line="240" w:lineRule="auto"/>
        <w:ind w:left="4820"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(наименование организации, фамилия, имя, отчество физического лица)</w:t>
      </w:r>
    </w:p>
    <w:p w:rsidR="00D856AA" w:rsidRPr="00D856AA" w:rsidRDefault="00D856AA" w:rsidP="00D856AA">
      <w:pPr>
        <w:widowControl w:val="0"/>
        <w:suppressAutoHyphens/>
        <w:autoSpaceDE w:val="0"/>
        <w:spacing w:after="0" w:line="240" w:lineRule="auto"/>
        <w:ind w:left="4112"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xml:space="preserve">Адрес: </w:t>
      </w:r>
    </w:p>
    <w:p w:rsidR="00D856AA" w:rsidRPr="00D856AA" w:rsidRDefault="00D856AA" w:rsidP="00D856AA">
      <w:pPr>
        <w:widowControl w:val="0"/>
        <w:suppressAutoHyphens/>
        <w:autoSpaceDE w:val="0"/>
        <w:spacing w:after="0" w:line="240" w:lineRule="auto"/>
        <w:ind w:left="4112"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xml:space="preserve">Телефон: </w:t>
      </w:r>
    </w:p>
    <w:p w:rsidR="00D856AA" w:rsidRPr="00D856AA" w:rsidRDefault="00D856AA" w:rsidP="00D856AA">
      <w:pPr>
        <w:widowControl w:val="0"/>
        <w:suppressAutoHyphens/>
        <w:autoSpaceDE w:val="0"/>
        <w:spacing w:after="0" w:line="240" w:lineRule="auto"/>
        <w:ind w:left="4112"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lastRenderedPageBreak/>
        <w:t xml:space="preserve">ИНН: </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Прошу выдать разрешение на осуществление земляных работ на территории муниципального образования</w:t>
      </w:r>
    </w:p>
    <w:p w:rsidR="00D856AA" w:rsidRPr="00D856AA" w:rsidRDefault="00D856AA" w:rsidP="00D856AA">
      <w:pPr>
        <w:widowControl w:val="0"/>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_________________________________________________________________________________________________________________________________________________________________________________________________</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xml:space="preserve">                                (вид работ)</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Место проведения работ:________________________________________</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_______________________________________________________________________________________________________________________________</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Вид вскрываемого покрытия:___________________________________________________________________</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xml:space="preserve">Сведения об </w:t>
      </w:r>
      <w:proofErr w:type="gramStart"/>
      <w:r w:rsidRPr="00D856AA">
        <w:rPr>
          <w:rFonts w:ascii="Times New Roman" w:eastAsia="Times New Roman" w:hAnsi="Times New Roman" w:cs="Times New Roman"/>
          <w:sz w:val="28"/>
          <w:szCs w:val="28"/>
          <w:lang w:eastAsia="zh-CN"/>
        </w:rPr>
        <w:t>ответственном</w:t>
      </w:r>
      <w:proofErr w:type="gramEnd"/>
      <w:r w:rsidRPr="00D856AA">
        <w:rPr>
          <w:rFonts w:ascii="Times New Roman" w:eastAsia="Times New Roman" w:hAnsi="Times New Roman" w:cs="Times New Roman"/>
          <w:sz w:val="28"/>
          <w:szCs w:val="28"/>
          <w:lang w:eastAsia="zh-CN"/>
        </w:rPr>
        <w:t xml:space="preserve"> за осуществление земляных работ:</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Ф.И.О.:_______________________________________________________</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Должность:___________________________________________________</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xml:space="preserve">Паспортные данные: Серия _________ № ___________ </w:t>
      </w:r>
      <w:proofErr w:type="gramStart"/>
      <w:r w:rsidRPr="00D856AA">
        <w:rPr>
          <w:rFonts w:ascii="Times New Roman" w:eastAsia="Times New Roman" w:hAnsi="Times New Roman" w:cs="Times New Roman"/>
          <w:sz w:val="28"/>
          <w:szCs w:val="28"/>
          <w:lang w:eastAsia="zh-CN"/>
        </w:rPr>
        <w:t>выдан</w:t>
      </w:r>
      <w:proofErr w:type="gramEnd"/>
      <w:r w:rsidRPr="00D856AA">
        <w:rPr>
          <w:rFonts w:ascii="Times New Roman" w:eastAsia="Times New Roman" w:hAnsi="Times New Roman" w:cs="Times New Roman"/>
          <w:sz w:val="28"/>
          <w:szCs w:val="28"/>
          <w:lang w:eastAsia="zh-CN"/>
        </w:rPr>
        <w:t>_____________________________________________________________</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_____________________________________________________________</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Номер телефона: ___________________</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Номер и дата приказа о назначении ответственного лица: _______________________________________________________________________________________________________________________________________________________</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Срок осуществления земляных работ: _____________________________________________________________</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xml:space="preserve">Полное восстановление дорожного покрытия и объектов благоустройства будет произведено в срок </w:t>
      </w:r>
      <w:proofErr w:type="gramStart"/>
      <w:r w:rsidRPr="00D856AA">
        <w:rPr>
          <w:rFonts w:ascii="Times New Roman" w:eastAsia="Times New Roman" w:hAnsi="Times New Roman" w:cs="Times New Roman"/>
          <w:sz w:val="28"/>
          <w:szCs w:val="28"/>
          <w:lang w:eastAsia="zh-CN"/>
        </w:rPr>
        <w:t>до</w:t>
      </w:r>
      <w:proofErr w:type="gramEnd"/>
      <w:r w:rsidRPr="00D856AA">
        <w:rPr>
          <w:rFonts w:ascii="Times New Roman" w:eastAsia="Times New Roman" w:hAnsi="Times New Roman" w:cs="Times New Roman"/>
          <w:sz w:val="28"/>
          <w:szCs w:val="28"/>
          <w:lang w:eastAsia="zh-CN"/>
        </w:rPr>
        <w:t>: _______________________________________________</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xml:space="preserve">Осуществление работ </w:t>
      </w:r>
      <w:proofErr w:type="gramStart"/>
      <w:r w:rsidRPr="00D856AA">
        <w:rPr>
          <w:rFonts w:ascii="Times New Roman" w:eastAsia="Times New Roman" w:hAnsi="Times New Roman" w:cs="Times New Roman"/>
          <w:sz w:val="28"/>
          <w:szCs w:val="28"/>
          <w:lang w:eastAsia="zh-CN"/>
        </w:rPr>
        <w:t>предполагает</w:t>
      </w:r>
      <w:proofErr w:type="gramEnd"/>
      <w:r w:rsidRPr="00D856AA">
        <w:rPr>
          <w:rFonts w:ascii="Times New Roman" w:eastAsia="Times New Roman" w:hAnsi="Times New Roman" w:cs="Times New Roman"/>
          <w:sz w:val="28"/>
          <w:szCs w:val="28"/>
          <w:lang w:eastAsia="zh-CN"/>
        </w:rPr>
        <w:t>/не предполагает (нужное подчеркнуть) ограничение движения пешеходов или автотранспорта.</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xml:space="preserve">Осуществление работ </w:t>
      </w:r>
      <w:proofErr w:type="gramStart"/>
      <w:r w:rsidRPr="00D856AA">
        <w:rPr>
          <w:rFonts w:ascii="Times New Roman" w:eastAsia="Times New Roman" w:hAnsi="Times New Roman" w:cs="Times New Roman"/>
          <w:sz w:val="28"/>
          <w:szCs w:val="28"/>
          <w:lang w:eastAsia="zh-CN"/>
        </w:rPr>
        <w:t>предполагает</w:t>
      </w:r>
      <w:proofErr w:type="gramEnd"/>
      <w:r w:rsidRPr="00D856AA">
        <w:rPr>
          <w:rFonts w:ascii="Times New Roman" w:eastAsia="Times New Roman" w:hAnsi="Times New Roman" w:cs="Times New Roman"/>
          <w:sz w:val="28"/>
          <w:szCs w:val="28"/>
          <w:lang w:eastAsia="zh-CN"/>
        </w:rPr>
        <w:t>/не предполагает (нужное подчеркнуть) вырубку (снос) зеленых насаждений.</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При осуществлении работ гарантируем безопасное и беспрепятственное движение автотранспорта и пешеходов.</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Обязуемся восстановить благоустройство на месте проведения работ.</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1" w:history="1">
        <w:r w:rsidRPr="00D856AA">
          <w:rPr>
            <w:rFonts w:ascii="Times New Roman" w:eastAsia="Times New Roman" w:hAnsi="Times New Roman" w:cs="Times New Roman"/>
            <w:color w:val="0000FF"/>
            <w:sz w:val="28"/>
            <w:szCs w:val="28"/>
            <w:u w:val="single"/>
            <w:lang w:eastAsia="zh-CN"/>
          </w:rPr>
          <w:t>закона</w:t>
        </w:r>
      </w:hyperlink>
      <w:r w:rsidRPr="00D856AA">
        <w:rPr>
          <w:rFonts w:ascii="Times New Roman" w:eastAsia="Times New Roman" w:hAnsi="Times New Roman" w:cs="Times New Roman"/>
          <w:sz w:val="28"/>
          <w:szCs w:val="28"/>
          <w:lang w:eastAsia="zh-CN"/>
        </w:rPr>
        <w:t xml:space="preserve"> от 27.07.2006 № 152-ФЗ «О персональных данных».</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Результат предоставления муниципальной услуги получу (</w:t>
      </w:r>
      <w:proofErr w:type="gramStart"/>
      <w:r w:rsidRPr="00D856AA">
        <w:rPr>
          <w:rFonts w:ascii="Times New Roman" w:eastAsia="Times New Roman" w:hAnsi="Times New Roman" w:cs="Times New Roman"/>
          <w:sz w:val="28"/>
          <w:szCs w:val="28"/>
          <w:lang w:eastAsia="zh-CN"/>
        </w:rPr>
        <w:t>нужное</w:t>
      </w:r>
      <w:proofErr w:type="gramEnd"/>
      <w:r w:rsidRPr="00D856AA">
        <w:rPr>
          <w:rFonts w:ascii="Times New Roman" w:eastAsia="Times New Roman" w:hAnsi="Times New Roman" w:cs="Times New Roman"/>
          <w:sz w:val="28"/>
          <w:szCs w:val="28"/>
          <w:lang w:eastAsia="zh-CN"/>
        </w:rPr>
        <w:t xml:space="preserve"> отметить):</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xml:space="preserve">    ┌─┐</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xml:space="preserve">    └─┘ лично в Администрации ___________;</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lastRenderedPageBreak/>
        <w:t xml:space="preserve">    ┌─┐</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xml:space="preserve">    └─┘ почтовым отправлением.</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Прилагаю: (согласно п. ___ административного регламента</w:t>
      </w:r>
      <w:r w:rsidRPr="00D856AA">
        <w:rPr>
          <w:rFonts w:ascii="Times New Roman" w:eastAsia="Times New Roman" w:hAnsi="Times New Roman" w:cs="Times New Roman"/>
          <w:sz w:val="28"/>
          <w:szCs w:val="28"/>
          <w:vertAlign w:val="superscript"/>
          <w:lang w:eastAsia="zh-CN"/>
        </w:rPr>
        <w:footnoteReference w:id="2"/>
      </w:r>
      <w:r w:rsidRPr="00D856AA">
        <w:rPr>
          <w:rFonts w:ascii="Times New Roman" w:eastAsia="Times New Roman" w:hAnsi="Times New Roman" w:cs="Times New Roman"/>
          <w:sz w:val="28"/>
          <w:szCs w:val="28"/>
          <w:lang w:eastAsia="zh-CN"/>
        </w:rPr>
        <w:t>)</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"___" ___________ 20___ г. _________________ ___________________</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xml:space="preserve"> дата подачи заявления          подпись заявителя        Ф.И.О. заявителя</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E6372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 xml:space="preserve"> </w:t>
      </w:r>
    </w:p>
    <w:p w:rsidR="00E6372A" w:rsidRDefault="00E6372A" w:rsidP="00D856AA">
      <w:pPr>
        <w:spacing w:after="0" w:line="240" w:lineRule="auto"/>
        <w:jc w:val="right"/>
        <w:rPr>
          <w:rFonts w:ascii="Times New Roman" w:eastAsia="Times New Roman" w:hAnsi="Times New Roman" w:cs="Times New Roman"/>
          <w:sz w:val="24"/>
          <w:szCs w:val="24"/>
          <w:lang w:eastAsia="ru-RU"/>
        </w:rPr>
      </w:pPr>
    </w:p>
    <w:p w:rsidR="00E6372A" w:rsidRDefault="00E6372A" w:rsidP="00D856AA">
      <w:pPr>
        <w:spacing w:after="0" w:line="240" w:lineRule="auto"/>
        <w:jc w:val="right"/>
        <w:rPr>
          <w:rFonts w:ascii="Times New Roman" w:eastAsia="Times New Roman" w:hAnsi="Times New Roman" w:cs="Times New Roman"/>
          <w:sz w:val="24"/>
          <w:szCs w:val="24"/>
          <w:lang w:eastAsia="ru-RU"/>
        </w:rPr>
      </w:pPr>
    </w:p>
    <w:p w:rsidR="00E6372A" w:rsidRDefault="00E6372A" w:rsidP="00D856AA">
      <w:pPr>
        <w:spacing w:after="0" w:line="240" w:lineRule="auto"/>
        <w:jc w:val="right"/>
        <w:rPr>
          <w:rFonts w:ascii="Times New Roman" w:eastAsia="Times New Roman" w:hAnsi="Times New Roman" w:cs="Times New Roman"/>
          <w:sz w:val="24"/>
          <w:szCs w:val="24"/>
          <w:lang w:eastAsia="ru-RU"/>
        </w:rPr>
      </w:pPr>
    </w:p>
    <w:p w:rsidR="00E6372A" w:rsidRDefault="00E6372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Приложение № 4</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к Правилам благоустройства</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 xml:space="preserve">территории сельского поселения </w:t>
      </w:r>
      <w:proofErr w:type="gramStart"/>
      <w:r w:rsidRPr="00D856AA">
        <w:rPr>
          <w:rFonts w:ascii="Times New Roman" w:eastAsia="Times New Roman" w:hAnsi="Times New Roman" w:cs="Times New Roman"/>
          <w:sz w:val="24"/>
          <w:szCs w:val="24"/>
          <w:lang w:eastAsia="ru-RU"/>
        </w:rPr>
        <w:t>Старый</w:t>
      </w:r>
      <w:proofErr w:type="gramEnd"/>
      <w:r w:rsidRPr="00D856AA">
        <w:rPr>
          <w:rFonts w:ascii="Times New Roman" w:eastAsia="Times New Roman" w:hAnsi="Times New Roman" w:cs="Times New Roman"/>
          <w:sz w:val="24"/>
          <w:szCs w:val="24"/>
          <w:lang w:eastAsia="ru-RU"/>
        </w:rPr>
        <w:t xml:space="preserve"> </w:t>
      </w:r>
      <w:proofErr w:type="spellStart"/>
      <w:r w:rsidRPr="00D856AA">
        <w:rPr>
          <w:rFonts w:ascii="Times New Roman" w:eastAsia="Times New Roman" w:hAnsi="Times New Roman" w:cs="Times New Roman"/>
          <w:sz w:val="24"/>
          <w:szCs w:val="24"/>
          <w:lang w:eastAsia="ru-RU"/>
        </w:rPr>
        <w:t>Маклауш</w:t>
      </w:r>
      <w:proofErr w:type="spellEnd"/>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муниципального района Клявлинский Самарской области,</w:t>
      </w:r>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sz w:val="24"/>
          <w:szCs w:val="24"/>
          <w:lang w:eastAsia="ru-RU"/>
        </w:rPr>
        <w:t xml:space="preserve">утвержденным </w:t>
      </w:r>
      <w:r w:rsidRPr="00D856AA">
        <w:rPr>
          <w:rFonts w:ascii="Times New Roman" w:eastAsia="Times New Roman" w:hAnsi="Times New Roman" w:cs="Times New Roman"/>
          <w:bCs/>
          <w:sz w:val="24"/>
          <w:szCs w:val="24"/>
          <w:lang w:eastAsia="ru-RU"/>
        </w:rPr>
        <w:t>решением Собрания представителей</w:t>
      </w:r>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bCs/>
          <w:sz w:val="24"/>
          <w:szCs w:val="24"/>
          <w:lang w:eastAsia="ru-RU"/>
        </w:rPr>
        <w:t xml:space="preserve">сельского поселения </w:t>
      </w:r>
      <w:proofErr w:type="gramStart"/>
      <w:r w:rsidRPr="00D856AA">
        <w:rPr>
          <w:rFonts w:ascii="Times New Roman" w:eastAsia="Times New Roman" w:hAnsi="Times New Roman" w:cs="Times New Roman"/>
          <w:sz w:val="24"/>
          <w:szCs w:val="24"/>
          <w:lang w:eastAsia="ru-RU"/>
        </w:rPr>
        <w:t>Старый</w:t>
      </w:r>
      <w:proofErr w:type="gramEnd"/>
      <w:r w:rsidRPr="00D856AA">
        <w:rPr>
          <w:rFonts w:ascii="Times New Roman" w:eastAsia="Times New Roman" w:hAnsi="Times New Roman" w:cs="Times New Roman"/>
          <w:sz w:val="24"/>
          <w:szCs w:val="24"/>
          <w:lang w:eastAsia="ru-RU"/>
        </w:rPr>
        <w:t xml:space="preserve"> </w:t>
      </w:r>
      <w:proofErr w:type="spellStart"/>
      <w:r w:rsidRPr="00D856AA">
        <w:rPr>
          <w:rFonts w:ascii="Times New Roman" w:eastAsia="Times New Roman" w:hAnsi="Times New Roman" w:cs="Times New Roman"/>
          <w:sz w:val="24"/>
          <w:szCs w:val="24"/>
          <w:lang w:eastAsia="ru-RU"/>
        </w:rPr>
        <w:t>Маклауш</w:t>
      </w:r>
      <w:proofErr w:type="spellEnd"/>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bCs/>
          <w:sz w:val="24"/>
          <w:szCs w:val="24"/>
          <w:lang w:eastAsia="ru-RU"/>
        </w:rPr>
        <w:t xml:space="preserve"> муниципального района Клявлинский Самарской области</w:t>
      </w:r>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bCs/>
          <w:sz w:val="24"/>
          <w:szCs w:val="24"/>
          <w:lang w:eastAsia="ru-RU"/>
        </w:rPr>
        <w:t xml:space="preserve">от 31.01.2024 г. № 140 </w:t>
      </w:r>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p>
    <w:p w:rsidR="00D856AA" w:rsidRPr="00D856AA" w:rsidRDefault="00D856AA" w:rsidP="00D856AA">
      <w:pPr>
        <w:widowControl w:val="0"/>
        <w:suppressAutoHyphens/>
        <w:autoSpaceDE w:val="0"/>
        <w:spacing w:after="0" w:line="240" w:lineRule="auto"/>
        <w:ind w:firstLine="709"/>
        <w:jc w:val="center"/>
        <w:rPr>
          <w:rFonts w:ascii="Times New Roman" w:eastAsia="Times New Roman" w:hAnsi="Times New Roman" w:cs="Times New Roman"/>
          <w:b/>
          <w:sz w:val="28"/>
          <w:szCs w:val="28"/>
          <w:lang w:eastAsia="zh-CN"/>
        </w:rPr>
      </w:pPr>
      <w:r w:rsidRPr="00D856AA">
        <w:rPr>
          <w:rFonts w:ascii="Times New Roman" w:eastAsia="Times New Roman" w:hAnsi="Times New Roman" w:cs="Times New Roman"/>
          <w:b/>
          <w:sz w:val="28"/>
          <w:szCs w:val="28"/>
          <w:lang w:eastAsia="zh-CN"/>
        </w:rPr>
        <w:t>ЗАЯВЛЕНИЕ</w:t>
      </w:r>
    </w:p>
    <w:p w:rsidR="00D856AA" w:rsidRPr="00D856AA" w:rsidRDefault="00D856AA" w:rsidP="00D856AA">
      <w:pPr>
        <w:widowControl w:val="0"/>
        <w:suppressAutoHyphens/>
        <w:autoSpaceDE w:val="0"/>
        <w:spacing w:after="0" w:line="240" w:lineRule="auto"/>
        <w:ind w:firstLine="709"/>
        <w:jc w:val="center"/>
        <w:rPr>
          <w:rFonts w:ascii="Times New Roman" w:eastAsia="Times New Roman" w:hAnsi="Times New Roman" w:cs="Times New Roman"/>
          <w:sz w:val="28"/>
          <w:szCs w:val="28"/>
          <w:lang w:eastAsia="zh-CN"/>
        </w:rPr>
      </w:pPr>
    </w:p>
    <w:p w:rsidR="00D856AA" w:rsidRPr="00D856AA" w:rsidRDefault="00D856AA" w:rsidP="00D856AA">
      <w:pPr>
        <w:widowControl w:val="0"/>
        <w:suppressAutoHyphens/>
        <w:autoSpaceDE w:val="0"/>
        <w:spacing w:after="0" w:line="240" w:lineRule="auto"/>
        <w:ind w:firstLine="709"/>
        <w:jc w:val="center"/>
        <w:rPr>
          <w:rFonts w:ascii="Times New Roman" w:eastAsia="Times New Roman" w:hAnsi="Times New Roman" w:cs="Times New Roman"/>
          <w:sz w:val="28"/>
          <w:szCs w:val="28"/>
          <w:lang w:eastAsia="zh-CN"/>
        </w:rPr>
      </w:pPr>
      <w:r w:rsidRPr="00D856AA">
        <w:rPr>
          <w:rFonts w:ascii="Times New Roman" w:eastAsia="Times New Roman" w:hAnsi="Times New Roman" w:cs="Times New Roman"/>
          <w:b/>
          <w:sz w:val="28"/>
          <w:szCs w:val="28"/>
          <w:lang w:eastAsia="zh-CN"/>
        </w:rPr>
        <w:t>о продлении разрешения на осуществление земляных работ на территории муниципального образования</w:t>
      </w:r>
    </w:p>
    <w:p w:rsidR="00D856AA" w:rsidRPr="00D856AA" w:rsidRDefault="00D856AA" w:rsidP="00D856AA">
      <w:pPr>
        <w:widowControl w:val="0"/>
        <w:suppressAutoHyphens/>
        <w:autoSpaceDE w:val="0"/>
        <w:spacing w:after="0" w:line="240" w:lineRule="auto"/>
        <w:ind w:firstLine="709"/>
        <w:jc w:val="center"/>
        <w:rPr>
          <w:rFonts w:ascii="Times New Roman" w:eastAsia="Times New Roman" w:hAnsi="Times New Roman" w:cs="Times New Roman"/>
          <w:sz w:val="28"/>
          <w:szCs w:val="28"/>
          <w:lang w:eastAsia="zh-CN"/>
        </w:rPr>
      </w:pPr>
      <w:r w:rsidRPr="00D856AA">
        <w:rPr>
          <w:rFonts w:ascii="Times New Roman" w:eastAsia="Times New Roman" w:hAnsi="Times New Roman" w:cs="Times New Roman"/>
          <w:i/>
          <w:sz w:val="28"/>
          <w:szCs w:val="28"/>
          <w:lang w:eastAsia="zh-CN"/>
        </w:rPr>
        <w:t>(для юридических лиц, физических лиц, в том числе зарегистрированных в качестве индивидуальных предпринимателей)</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856AA" w:rsidRPr="00D856AA" w:rsidRDefault="00D856AA" w:rsidP="00D856AA">
      <w:pPr>
        <w:suppressAutoHyphens/>
        <w:autoSpaceDE w:val="0"/>
        <w:spacing w:after="0" w:line="240" w:lineRule="auto"/>
        <w:ind w:left="4820"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xml:space="preserve">В Администрацию муниципального образования </w:t>
      </w:r>
      <w:proofErr w:type="gramStart"/>
      <w:r w:rsidRPr="00D856AA">
        <w:rPr>
          <w:rFonts w:ascii="Times New Roman" w:eastAsia="Times New Roman" w:hAnsi="Times New Roman" w:cs="Times New Roman"/>
          <w:sz w:val="28"/>
          <w:szCs w:val="28"/>
          <w:lang w:eastAsia="zh-CN"/>
        </w:rPr>
        <w:t>от</w:t>
      </w:r>
      <w:proofErr w:type="gramEnd"/>
      <w:r w:rsidRPr="00D856AA">
        <w:rPr>
          <w:rFonts w:ascii="Times New Roman" w:eastAsia="Times New Roman" w:hAnsi="Times New Roman" w:cs="Times New Roman"/>
          <w:sz w:val="28"/>
          <w:szCs w:val="28"/>
          <w:lang w:eastAsia="zh-CN"/>
        </w:rPr>
        <w:t>__________________________________________________________________________________________________________</w:t>
      </w:r>
    </w:p>
    <w:p w:rsidR="00D856AA" w:rsidRPr="00D856AA" w:rsidRDefault="00D856AA" w:rsidP="00D856AA">
      <w:pPr>
        <w:widowControl w:val="0"/>
        <w:suppressAutoHyphens/>
        <w:autoSpaceDE w:val="0"/>
        <w:spacing w:after="0" w:line="240" w:lineRule="auto"/>
        <w:ind w:left="4820"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xml:space="preserve">(наименование организации, фамилия, имя, отчество физического </w:t>
      </w:r>
      <w:r w:rsidRPr="00D856AA">
        <w:rPr>
          <w:rFonts w:ascii="Times New Roman" w:eastAsia="Times New Roman" w:hAnsi="Times New Roman" w:cs="Times New Roman"/>
          <w:sz w:val="28"/>
          <w:szCs w:val="28"/>
          <w:lang w:eastAsia="zh-CN"/>
        </w:rPr>
        <w:lastRenderedPageBreak/>
        <w:t>лица)</w:t>
      </w:r>
    </w:p>
    <w:p w:rsidR="00D856AA" w:rsidRPr="00D856AA" w:rsidRDefault="00D856AA" w:rsidP="00D856AA">
      <w:pPr>
        <w:widowControl w:val="0"/>
        <w:suppressAutoHyphens/>
        <w:autoSpaceDE w:val="0"/>
        <w:spacing w:after="0" w:line="240" w:lineRule="auto"/>
        <w:ind w:left="4112"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xml:space="preserve">Адрес: </w:t>
      </w:r>
    </w:p>
    <w:p w:rsidR="00D856AA" w:rsidRPr="00D856AA" w:rsidRDefault="00D856AA" w:rsidP="00D856AA">
      <w:pPr>
        <w:widowControl w:val="0"/>
        <w:suppressAutoHyphens/>
        <w:autoSpaceDE w:val="0"/>
        <w:spacing w:after="0" w:line="240" w:lineRule="auto"/>
        <w:ind w:left="4112"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xml:space="preserve">Телефон: </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Прошу продлить разрешение на осуществление земляных работ на территории муниципального образования от «____»_______________ 20____ г. № ________.</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Срок осуществления земляных работ: __________________________________________________________________</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xml:space="preserve">                                            (указать срок)</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Срок восстановления нарушенного благоустройства: __________________________________________________________________</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xml:space="preserve">                                            (указать срок)</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Причина продления сроков осуществления земляных работ и/или восстановления благоустройства: __________________________________________________________________</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_______________________________________________________________________________________________________________________________</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2" w:history="1">
        <w:r w:rsidRPr="00D856AA">
          <w:rPr>
            <w:rFonts w:ascii="Times New Roman" w:eastAsia="Times New Roman" w:hAnsi="Times New Roman" w:cs="Times New Roman"/>
            <w:color w:val="0000FF"/>
            <w:sz w:val="28"/>
            <w:szCs w:val="28"/>
            <w:u w:val="single"/>
            <w:lang w:eastAsia="zh-CN"/>
          </w:rPr>
          <w:t>закона</w:t>
        </w:r>
      </w:hyperlink>
      <w:r w:rsidRPr="00D856AA">
        <w:rPr>
          <w:rFonts w:ascii="Times New Roman" w:eastAsia="Times New Roman" w:hAnsi="Times New Roman" w:cs="Times New Roman"/>
          <w:sz w:val="28"/>
          <w:szCs w:val="28"/>
          <w:lang w:eastAsia="zh-CN"/>
        </w:rPr>
        <w:t xml:space="preserve"> от 27.07.2006 № 152-ФЗ «О персональных данных».</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Результат предоставления муниципальной услуги получу (</w:t>
      </w:r>
      <w:proofErr w:type="gramStart"/>
      <w:r w:rsidRPr="00D856AA">
        <w:rPr>
          <w:rFonts w:ascii="Times New Roman" w:eastAsia="Times New Roman" w:hAnsi="Times New Roman" w:cs="Times New Roman"/>
          <w:sz w:val="28"/>
          <w:szCs w:val="28"/>
          <w:lang w:eastAsia="zh-CN"/>
        </w:rPr>
        <w:t>нужное</w:t>
      </w:r>
      <w:proofErr w:type="gramEnd"/>
      <w:r w:rsidRPr="00D856AA">
        <w:rPr>
          <w:rFonts w:ascii="Times New Roman" w:eastAsia="Times New Roman" w:hAnsi="Times New Roman" w:cs="Times New Roman"/>
          <w:sz w:val="28"/>
          <w:szCs w:val="28"/>
          <w:lang w:eastAsia="zh-CN"/>
        </w:rPr>
        <w:t xml:space="preserve"> отметить):</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лично в Администрации ____________;</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почтовым отправлением.</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Прилагаю:</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Оригинал разрешения от "____" ___________ 20____ г. № _______.</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"___" ___________ 20___ г.  __________________ ___________________</w:t>
      </w:r>
    </w:p>
    <w:p w:rsidR="00D856AA" w:rsidRPr="00D856AA" w:rsidRDefault="00D856AA" w:rsidP="00D856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856AA">
        <w:rPr>
          <w:rFonts w:ascii="Times New Roman" w:eastAsia="Times New Roman" w:hAnsi="Times New Roman" w:cs="Times New Roman"/>
          <w:sz w:val="28"/>
          <w:szCs w:val="28"/>
          <w:lang w:eastAsia="zh-CN"/>
        </w:rPr>
        <w:t xml:space="preserve"> дата подачи заявления            подпись заявителя       Ф.И.О. заявителя</w:t>
      </w:r>
      <w:r w:rsidRPr="00D856AA">
        <w:rPr>
          <w:rFonts w:ascii="Times New Roman" w:eastAsia="Times New Roman" w:hAnsi="Times New Roman" w:cs="Times New Roman"/>
          <w:bCs/>
          <w:color w:val="000000"/>
          <w:sz w:val="28"/>
          <w:szCs w:val="28"/>
          <w:lang w:eastAsia="ru-RU"/>
        </w:rPr>
        <w:t>»;</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 xml:space="preserve"> Приложение № 5</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к Правилам благоустройства</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 xml:space="preserve">территории сельского поселения </w:t>
      </w:r>
      <w:proofErr w:type="gramStart"/>
      <w:r w:rsidRPr="00D856AA">
        <w:rPr>
          <w:rFonts w:ascii="Times New Roman" w:eastAsia="Times New Roman" w:hAnsi="Times New Roman" w:cs="Times New Roman"/>
          <w:sz w:val="24"/>
          <w:szCs w:val="24"/>
          <w:lang w:eastAsia="ru-RU"/>
        </w:rPr>
        <w:t>Старый</w:t>
      </w:r>
      <w:proofErr w:type="gramEnd"/>
      <w:r w:rsidRPr="00D856AA">
        <w:rPr>
          <w:rFonts w:ascii="Times New Roman" w:eastAsia="Times New Roman" w:hAnsi="Times New Roman" w:cs="Times New Roman"/>
          <w:sz w:val="24"/>
          <w:szCs w:val="24"/>
          <w:lang w:eastAsia="ru-RU"/>
        </w:rPr>
        <w:t xml:space="preserve"> </w:t>
      </w:r>
      <w:proofErr w:type="spellStart"/>
      <w:r w:rsidRPr="00D856AA">
        <w:rPr>
          <w:rFonts w:ascii="Times New Roman" w:eastAsia="Times New Roman" w:hAnsi="Times New Roman" w:cs="Times New Roman"/>
          <w:sz w:val="24"/>
          <w:szCs w:val="24"/>
          <w:lang w:eastAsia="ru-RU"/>
        </w:rPr>
        <w:t>Маклауш</w:t>
      </w:r>
      <w:proofErr w:type="spellEnd"/>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муниципального района Клявлинский Самарской области,</w:t>
      </w:r>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sz w:val="24"/>
          <w:szCs w:val="24"/>
          <w:lang w:eastAsia="ru-RU"/>
        </w:rPr>
        <w:t xml:space="preserve">утвержденным </w:t>
      </w:r>
      <w:r w:rsidRPr="00D856AA">
        <w:rPr>
          <w:rFonts w:ascii="Times New Roman" w:eastAsia="Times New Roman" w:hAnsi="Times New Roman" w:cs="Times New Roman"/>
          <w:bCs/>
          <w:sz w:val="24"/>
          <w:szCs w:val="24"/>
          <w:lang w:eastAsia="ru-RU"/>
        </w:rPr>
        <w:t>решением Собрания представителей</w:t>
      </w:r>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bCs/>
          <w:sz w:val="24"/>
          <w:szCs w:val="24"/>
          <w:lang w:eastAsia="ru-RU"/>
        </w:rPr>
        <w:t xml:space="preserve">сельского поселения </w:t>
      </w:r>
      <w:proofErr w:type="gramStart"/>
      <w:r w:rsidRPr="00D856AA">
        <w:rPr>
          <w:rFonts w:ascii="Times New Roman" w:eastAsia="Times New Roman" w:hAnsi="Times New Roman" w:cs="Times New Roman"/>
          <w:sz w:val="24"/>
          <w:szCs w:val="24"/>
          <w:lang w:eastAsia="ru-RU"/>
        </w:rPr>
        <w:t>Старый</w:t>
      </w:r>
      <w:proofErr w:type="gramEnd"/>
      <w:r w:rsidRPr="00D856AA">
        <w:rPr>
          <w:rFonts w:ascii="Times New Roman" w:eastAsia="Times New Roman" w:hAnsi="Times New Roman" w:cs="Times New Roman"/>
          <w:sz w:val="24"/>
          <w:szCs w:val="24"/>
          <w:lang w:eastAsia="ru-RU"/>
        </w:rPr>
        <w:t xml:space="preserve"> </w:t>
      </w:r>
      <w:proofErr w:type="spellStart"/>
      <w:r w:rsidRPr="00D856AA">
        <w:rPr>
          <w:rFonts w:ascii="Times New Roman" w:eastAsia="Times New Roman" w:hAnsi="Times New Roman" w:cs="Times New Roman"/>
          <w:sz w:val="24"/>
          <w:szCs w:val="24"/>
          <w:lang w:eastAsia="ru-RU"/>
        </w:rPr>
        <w:t>Маклауш</w:t>
      </w:r>
      <w:proofErr w:type="spellEnd"/>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bCs/>
          <w:sz w:val="24"/>
          <w:szCs w:val="24"/>
          <w:lang w:eastAsia="ru-RU"/>
        </w:rPr>
        <w:t xml:space="preserve"> муниципального района Клявлинский Самарской области</w:t>
      </w:r>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bCs/>
          <w:sz w:val="24"/>
          <w:szCs w:val="24"/>
          <w:lang w:eastAsia="ru-RU"/>
        </w:rPr>
        <w:t xml:space="preserve">от 31.01.2024 г. № 140 </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p>
    <w:p w:rsidR="00D856AA" w:rsidRPr="00D856AA" w:rsidRDefault="00D856AA" w:rsidP="00D856AA">
      <w:pPr>
        <w:spacing w:after="0" w:line="240" w:lineRule="auto"/>
        <w:jc w:val="right"/>
        <w:rPr>
          <w:rFonts w:ascii="Times New Roman" w:eastAsia="Times New Roman" w:hAnsi="Times New Roman" w:cs="Times New Roman"/>
          <w:sz w:val="26"/>
          <w:szCs w:val="26"/>
          <w:lang w:eastAsia="ru-RU"/>
        </w:rPr>
      </w:pPr>
    </w:p>
    <w:p w:rsidR="00D856AA" w:rsidRPr="00D856AA" w:rsidRDefault="00D856AA" w:rsidP="00D856AA">
      <w:pPr>
        <w:keepNext/>
        <w:keepLines/>
        <w:spacing w:after="0" w:line="240" w:lineRule="auto"/>
        <w:jc w:val="center"/>
        <w:outlineLvl w:val="1"/>
        <w:rPr>
          <w:rFonts w:ascii="Times New Roman" w:eastAsia="Times New Roman" w:hAnsi="Times New Roman" w:cs="Times New Roman"/>
          <w:b/>
          <w:bCs/>
          <w:sz w:val="26"/>
          <w:szCs w:val="26"/>
          <w:lang w:eastAsia="ru-RU"/>
        </w:rPr>
      </w:pPr>
      <w:r w:rsidRPr="00D856AA">
        <w:rPr>
          <w:rFonts w:ascii="Times New Roman" w:eastAsia="Times New Roman" w:hAnsi="Times New Roman" w:cs="Times New Roman"/>
          <w:b/>
          <w:bCs/>
          <w:sz w:val="26"/>
          <w:szCs w:val="26"/>
          <w:lang w:eastAsia="ru-RU"/>
        </w:rPr>
        <w:t>График производства земляных работ</w:t>
      </w:r>
    </w:p>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D856AA" w:rsidRPr="00D856AA" w:rsidTr="00D856AA">
        <w:tc>
          <w:tcPr>
            <w:tcW w:w="9843" w:type="dxa"/>
            <w:hideMark/>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r w:rsidRPr="00D856AA">
              <w:rPr>
                <w:rFonts w:ascii="Times New Roman" w:eastAsia="Calibri" w:hAnsi="Times New Roman" w:cs="Times New Roman"/>
                <w:sz w:val="26"/>
                <w:szCs w:val="26"/>
                <w:lang w:eastAsia="zh-CN"/>
              </w:rPr>
              <w:lastRenderedPageBreak/>
              <w:t>Функциональное назначение объекта: _____________________________________________________________________</w:t>
            </w:r>
          </w:p>
          <w:p w:rsidR="00D856AA" w:rsidRPr="00D856AA" w:rsidRDefault="00D856AA" w:rsidP="00D856AA">
            <w:pPr>
              <w:widowControl w:val="0"/>
              <w:suppressAutoHyphens/>
              <w:autoSpaceDE w:val="0"/>
              <w:spacing w:after="0" w:line="240" w:lineRule="auto"/>
              <w:jc w:val="both"/>
              <w:rPr>
                <w:rFonts w:ascii="Times New Roman" w:eastAsia="Calibri" w:hAnsi="Times New Roman" w:cs="Times New Roman"/>
                <w:sz w:val="26"/>
                <w:szCs w:val="26"/>
                <w:lang w:eastAsia="zh-CN"/>
              </w:rPr>
            </w:pPr>
            <w:r w:rsidRPr="00D856AA">
              <w:rPr>
                <w:rFonts w:ascii="Times New Roman" w:eastAsia="Calibri" w:hAnsi="Times New Roman" w:cs="Times New Roman"/>
                <w:sz w:val="26"/>
                <w:szCs w:val="26"/>
                <w:lang w:eastAsia="zh-CN"/>
              </w:rPr>
              <w:t>_____________________________________________________________________Адрес объекта: _____________________________________________________________________</w:t>
            </w:r>
          </w:p>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roofErr w:type="gramStart"/>
            <w:r w:rsidRPr="00D856AA">
              <w:rPr>
                <w:rFonts w:ascii="Times New Roman" w:eastAsia="Calibri" w:hAnsi="Times New Roman" w:cs="Times New Roman"/>
                <w:sz w:val="26"/>
                <w:szCs w:val="26"/>
                <w:lang w:eastAsia="zh-CN"/>
              </w:rPr>
              <w:t>(адрес проведения земляных работ,</w:t>
            </w:r>
            <w:proofErr w:type="gramEnd"/>
          </w:p>
          <w:p w:rsidR="00D856AA" w:rsidRPr="00D856AA" w:rsidRDefault="00D856AA" w:rsidP="00D856AA">
            <w:pPr>
              <w:widowControl w:val="0"/>
              <w:suppressAutoHyphens/>
              <w:autoSpaceDE w:val="0"/>
              <w:spacing w:after="0" w:line="240" w:lineRule="auto"/>
              <w:jc w:val="both"/>
              <w:rPr>
                <w:rFonts w:ascii="Times New Roman" w:eastAsia="Calibri" w:hAnsi="Times New Roman" w:cs="Times New Roman"/>
                <w:sz w:val="26"/>
                <w:szCs w:val="26"/>
                <w:lang w:eastAsia="zh-CN"/>
              </w:rPr>
            </w:pPr>
            <w:r w:rsidRPr="00D856AA">
              <w:rPr>
                <w:rFonts w:ascii="Times New Roman" w:eastAsia="Calibri" w:hAnsi="Times New Roman" w:cs="Times New Roman"/>
                <w:sz w:val="26"/>
                <w:szCs w:val="26"/>
                <w:lang w:eastAsia="zh-CN"/>
              </w:rPr>
              <w:t>_____________________________________________________________________</w:t>
            </w:r>
          </w:p>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r w:rsidRPr="00D856AA">
              <w:rPr>
                <w:rFonts w:ascii="Times New Roman" w:eastAsia="Calibri" w:hAnsi="Times New Roman" w:cs="Times New Roman"/>
                <w:sz w:val="26"/>
                <w:szCs w:val="26"/>
                <w:lang w:eastAsia="zh-CN"/>
              </w:rPr>
              <w:t>кадастровый номер земельного участка)</w:t>
            </w:r>
          </w:p>
        </w:tc>
      </w:tr>
    </w:tbl>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056"/>
        <w:gridCol w:w="2320"/>
        <w:gridCol w:w="3700"/>
      </w:tblGrid>
      <w:tr w:rsidR="00D856AA" w:rsidRPr="00D856AA" w:rsidTr="00D856AA">
        <w:tc>
          <w:tcPr>
            <w:tcW w:w="767" w:type="dxa"/>
            <w:tcBorders>
              <w:top w:val="single" w:sz="4" w:space="0" w:color="auto"/>
              <w:left w:val="single" w:sz="4" w:space="0" w:color="auto"/>
              <w:bottom w:val="single" w:sz="4" w:space="0" w:color="auto"/>
              <w:right w:val="single" w:sz="4" w:space="0" w:color="auto"/>
            </w:tcBorders>
            <w:vAlign w:val="center"/>
            <w:hideMark/>
          </w:tcPr>
          <w:p w:rsidR="00D856AA" w:rsidRPr="00D856AA" w:rsidRDefault="00D856AA" w:rsidP="00D856AA">
            <w:pPr>
              <w:widowControl w:val="0"/>
              <w:suppressAutoHyphens/>
              <w:autoSpaceDE w:val="0"/>
              <w:spacing w:after="0" w:line="240" w:lineRule="auto"/>
              <w:ind w:firstLine="709"/>
              <w:jc w:val="center"/>
              <w:rPr>
                <w:rFonts w:ascii="Times New Roman" w:eastAsia="Calibri" w:hAnsi="Times New Roman" w:cs="Times New Roman"/>
                <w:sz w:val="26"/>
                <w:szCs w:val="26"/>
                <w:lang w:eastAsia="zh-CN"/>
              </w:rPr>
            </w:pPr>
            <w:r w:rsidRPr="00D856AA">
              <w:rPr>
                <w:rFonts w:ascii="Times New Roman" w:eastAsia="Calibri" w:hAnsi="Times New Roman" w:cs="Times New Roman"/>
                <w:sz w:val="26"/>
                <w:szCs w:val="26"/>
                <w:lang w:eastAsia="zh-CN"/>
              </w:rPr>
              <w:t xml:space="preserve">N </w:t>
            </w:r>
            <w:proofErr w:type="gramStart"/>
            <w:r w:rsidRPr="00D856AA">
              <w:rPr>
                <w:rFonts w:ascii="Times New Roman" w:eastAsia="Calibri" w:hAnsi="Times New Roman" w:cs="Times New Roman"/>
                <w:sz w:val="26"/>
                <w:szCs w:val="26"/>
                <w:lang w:eastAsia="zh-CN"/>
              </w:rPr>
              <w:t>п</w:t>
            </w:r>
            <w:proofErr w:type="gramEnd"/>
            <w:r w:rsidRPr="00D856AA">
              <w:rPr>
                <w:rFonts w:ascii="Times New Roman" w:eastAsia="Calibri" w:hAnsi="Times New Roman" w:cs="Times New Roman"/>
                <w:sz w:val="26"/>
                <w:szCs w:val="26"/>
                <w:lang w:eastAsia="zh-CN"/>
              </w:rPr>
              <w:t>/п</w:t>
            </w:r>
          </w:p>
        </w:tc>
        <w:tc>
          <w:tcPr>
            <w:tcW w:w="3056" w:type="dxa"/>
            <w:tcBorders>
              <w:top w:val="single" w:sz="4" w:space="0" w:color="auto"/>
              <w:left w:val="single" w:sz="4" w:space="0" w:color="auto"/>
              <w:bottom w:val="single" w:sz="4" w:space="0" w:color="auto"/>
              <w:right w:val="single" w:sz="4" w:space="0" w:color="auto"/>
            </w:tcBorders>
            <w:vAlign w:val="center"/>
            <w:hideMark/>
          </w:tcPr>
          <w:p w:rsidR="00D856AA" w:rsidRPr="00D856AA" w:rsidRDefault="00D856AA" w:rsidP="00D856AA">
            <w:pPr>
              <w:widowControl w:val="0"/>
              <w:suppressAutoHyphens/>
              <w:autoSpaceDE w:val="0"/>
              <w:spacing w:after="0" w:line="240" w:lineRule="auto"/>
              <w:ind w:firstLine="709"/>
              <w:jc w:val="center"/>
              <w:rPr>
                <w:rFonts w:ascii="Times New Roman" w:eastAsia="Calibri" w:hAnsi="Times New Roman" w:cs="Times New Roman"/>
                <w:sz w:val="26"/>
                <w:szCs w:val="26"/>
                <w:lang w:eastAsia="zh-CN"/>
              </w:rPr>
            </w:pPr>
            <w:r w:rsidRPr="00D856AA">
              <w:rPr>
                <w:rFonts w:ascii="Times New Roman" w:eastAsia="Calibri" w:hAnsi="Times New Roman" w:cs="Times New Roman"/>
                <w:sz w:val="26"/>
                <w:szCs w:val="26"/>
                <w:lang w:eastAsia="zh-CN"/>
              </w:rPr>
              <w:t>Наименование работ</w:t>
            </w:r>
          </w:p>
        </w:tc>
        <w:tc>
          <w:tcPr>
            <w:tcW w:w="2320" w:type="dxa"/>
            <w:tcBorders>
              <w:top w:val="single" w:sz="4" w:space="0" w:color="auto"/>
              <w:left w:val="single" w:sz="4" w:space="0" w:color="auto"/>
              <w:bottom w:val="single" w:sz="4" w:space="0" w:color="auto"/>
              <w:right w:val="single" w:sz="4" w:space="0" w:color="auto"/>
            </w:tcBorders>
            <w:vAlign w:val="center"/>
            <w:hideMark/>
          </w:tcPr>
          <w:p w:rsidR="00D856AA" w:rsidRPr="00D856AA" w:rsidRDefault="00D856AA" w:rsidP="00D856AA">
            <w:pPr>
              <w:widowControl w:val="0"/>
              <w:suppressAutoHyphens/>
              <w:autoSpaceDE w:val="0"/>
              <w:spacing w:after="0" w:line="240" w:lineRule="auto"/>
              <w:ind w:firstLine="709"/>
              <w:jc w:val="center"/>
              <w:rPr>
                <w:rFonts w:ascii="Times New Roman" w:eastAsia="Calibri" w:hAnsi="Times New Roman" w:cs="Times New Roman"/>
                <w:sz w:val="26"/>
                <w:szCs w:val="26"/>
                <w:lang w:eastAsia="zh-CN"/>
              </w:rPr>
            </w:pPr>
            <w:r w:rsidRPr="00D856AA">
              <w:rPr>
                <w:rFonts w:ascii="Times New Roman" w:eastAsia="Calibri" w:hAnsi="Times New Roman" w:cs="Times New Roman"/>
                <w:sz w:val="26"/>
                <w:szCs w:val="26"/>
                <w:lang w:eastAsia="zh-CN"/>
              </w:rPr>
              <w:t>Дата начала работ (день/месяц/год)</w:t>
            </w:r>
          </w:p>
        </w:tc>
        <w:tc>
          <w:tcPr>
            <w:tcW w:w="3700" w:type="dxa"/>
            <w:tcBorders>
              <w:top w:val="single" w:sz="4" w:space="0" w:color="auto"/>
              <w:left w:val="single" w:sz="4" w:space="0" w:color="auto"/>
              <w:bottom w:val="single" w:sz="4" w:space="0" w:color="auto"/>
              <w:right w:val="single" w:sz="4" w:space="0" w:color="auto"/>
            </w:tcBorders>
            <w:vAlign w:val="center"/>
            <w:hideMark/>
          </w:tcPr>
          <w:p w:rsidR="00D856AA" w:rsidRPr="00D856AA" w:rsidRDefault="00D856AA" w:rsidP="00D856AA">
            <w:pPr>
              <w:widowControl w:val="0"/>
              <w:suppressAutoHyphens/>
              <w:autoSpaceDE w:val="0"/>
              <w:spacing w:after="0" w:line="240" w:lineRule="auto"/>
              <w:ind w:firstLine="709"/>
              <w:jc w:val="center"/>
              <w:rPr>
                <w:rFonts w:ascii="Times New Roman" w:eastAsia="Calibri" w:hAnsi="Times New Roman" w:cs="Times New Roman"/>
                <w:sz w:val="26"/>
                <w:szCs w:val="26"/>
                <w:lang w:eastAsia="zh-CN"/>
              </w:rPr>
            </w:pPr>
            <w:r w:rsidRPr="00D856AA">
              <w:rPr>
                <w:rFonts w:ascii="Times New Roman" w:eastAsia="Calibri" w:hAnsi="Times New Roman" w:cs="Times New Roman"/>
                <w:sz w:val="26"/>
                <w:szCs w:val="26"/>
                <w:lang w:eastAsia="zh-CN"/>
              </w:rPr>
              <w:t>Дата окончания работ (день/месяц/год)</w:t>
            </w:r>
          </w:p>
        </w:tc>
      </w:tr>
      <w:tr w:rsidR="00D856AA" w:rsidRPr="00D856AA" w:rsidTr="00D856AA">
        <w:tc>
          <w:tcPr>
            <w:tcW w:w="767" w:type="dxa"/>
            <w:tcBorders>
              <w:top w:val="single" w:sz="4" w:space="0" w:color="auto"/>
              <w:left w:val="single" w:sz="4" w:space="0" w:color="auto"/>
              <w:bottom w:val="single" w:sz="4" w:space="0" w:color="auto"/>
              <w:right w:val="single" w:sz="4" w:space="0" w:color="auto"/>
            </w:tcBorders>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c>
        <w:tc>
          <w:tcPr>
            <w:tcW w:w="3056" w:type="dxa"/>
            <w:tcBorders>
              <w:top w:val="single" w:sz="4" w:space="0" w:color="auto"/>
              <w:left w:val="single" w:sz="4" w:space="0" w:color="auto"/>
              <w:bottom w:val="single" w:sz="4" w:space="0" w:color="auto"/>
              <w:right w:val="single" w:sz="4" w:space="0" w:color="auto"/>
            </w:tcBorders>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c>
        <w:tc>
          <w:tcPr>
            <w:tcW w:w="2320" w:type="dxa"/>
            <w:tcBorders>
              <w:top w:val="single" w:sz="4" w:space="0" w:color="auto"/>
              <w:left w:val="single" w:sz="4" w:space="0" w:color="auto"/>
              <w:bottom w:val="single" w:sz="4" w:space="0" w:color="auto"/>
              <w:right w:val="single" w:sz="4" w:space="0" w:color="auto"/>
            </w:tcBorders>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c>
        <w:tc>
          <w:tcPr>
            <w:tcW w:w="3700" w:type="dxa"/>
            <w:tcBorders>
              <w:top w:val="single" w:sz="4" w:space="0" w:color="auto"/>
              <w:left w:val="single" w:sz="4" w:space="0" w:color="auto"/>
              <w:bottom w:val="single" w:sz="4" w:space="0" w:color="auto"/>
              <w:right w:val="single" w:sz="4" w:space="0" w:color="auto"/>
            </w:tcBorders>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c>
      </w:tr>
      <w:tr w:rsidR="00D856AA" w:rsidRPr="00D856AA" w:rsidTr="00D856AA">
        <w:tc>
          <w:tcPr>
            <w:tcW w:w="767" w:type="dxa"/>
            <w:tcBorders>
              <w:top w:val="single" w:sz="4" w:space="0" w:color="auto"/>
              <w:left w:val="single" w:sz="4" w:space="0" w:color="auto"/>
              <w:bottom w:val="single" w:sz="4" w:space="0" w:color="auto"/>
              <w:right w:val="single" w:sz="4" w:space="0" w:color="auto"/>
            </w:tcBorders>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c>
        <w:tc>
          <w:tcPr>
            <w:tcW w:w="3056" w:type="dxa"/>
            <w:tcBorders>
              <w:top w:val="single" w:sz="4" w:space="0" w:color="auto"/>
              <w:left w:val="single" w:sz="4" w:space="0" w:color="auto"/>
              <w:bottom w:val="single" w:sz="4" w:space="0" w:color="auto"/>
              <w:right w:val="single" w:sz="4" w:space="0" w:color="auto"/>
            </w:tcBorders>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c>
        <w:tc>
          <w:tcPr>
            <w:tcW w:w="2320" w:type="dxa"/>
            <w:tcBorders>
              <w:top w:val="single" w:sz="4" w:space="0" w:color="auto"/>
              <w:left w:val="single" w:sz="4" w:space="0" w:color="auto"/>
              <w:bottom w:val="single" w:sz="4" w:space="0" w:color="auto"/>
              <w:right w:val="single" w:sz="4" w:space="0" w:color="auto"/>
            </w:tcBorders>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c>
        <w:tc>
          <w:tcPr>
            <w:tcW w:w="3700" w:type="dxa"/>
            <w:tcBorders>
              <w:top w:val="single" w:sz="4" w:space="0" w:color="auto"/>
              <w:left w:val="single" w:sz="4" w:space="0" w:color="auto"/>
              <w:bottom w:val="single" w:sz="4" w:space="0" w:color="auto"/>
              <w:right w:val="single" w:sz="4" w:space="0" w:color="auto"/>
            </w:tcBorders>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c>
      </w:tr>
      <w:tr w:rsidR="00D856AA" w:rsidRPr="00D856AA" w:rsidTr="00D856AA">
        <w:tc>
          <w:tcPr>
            <w:tcW w:w="767" w:type="dxa"/>
            <w:tcBorders>
              <w:top w:val="single" w:sz="4" w:space="0" w:color="auto"/>
              <w:left w:val="single" w:sz="4" w:space="0" w:color="auto"/>
              <w:bottom w:val="single" w:sz="4" w:space="0" w:color="auto"/>
              <w:right w:val="single" w:sz="4" w:space="0" w:color="auto"/>
            </w:tcBorders>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c>
        <w:tc>
          <w:tcPr>
            <w:tcW w:w="3056" w:type="dxa"/>
            <w:tcBorders>
              <w:top w:val="single" w:sz="4" w:space="0" w:color="auto"/>
              <w:left w:val="single" w:sz="4" w:space="0" w:color="auto"/>
              <w:bottom w:val="single" w:sz="4" w:space="0" w:color="auto"/>
              <w:right w:val="single" w:sz="4" w:space="0" w:color="auto"/>
            </w:tcBorders>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c>
        <w:tc>
          <w:tcPr>
            <w:tcW w:w="2320" w:type="dxa"/>
            <w:tcBorders>
              <w:top w:val="single" w:sz="4" w:space="0" w:color="auto"/>
              <w:left w:val="single" w:sz="4" w:space="0" w:color="auto"/>
              <w:bottom w:val="single" w:sz="4" w:space="0" w:color="auto"/>
              <w:right w:val="single" w:sz="4" w:space="0" w:color="auto"/>
            </w:tcBorders>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c>
        <w:tc>
          <w:tcPr>
            <w:tcW w:w="3700" w:type="dxa"/>
            <w:tcBorders>
              <w:top w:val="single" w:sz="4" w:space="0" w:color="auto"/>
              <w:left w:val="single" w:sz="4" w:space="0" w:color="auto"/>
              <w:bottom w:val="single" w:sz="4" w:space="0" w:color="auto"/>
              <w:right w:val="single" w:sz="4" w:space="0" w:color="auto"/>
            </w:tcBorders>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c>
      </w:tr>
      <w:tr w:rsidR="00D856AA" w:rsidRPr="00D856AA" w:rsidTr="00D856AA">
        <w:tc>
          <w:tcPr>
            <w:tcW w:w="767" w:type="dxa"/>
            <w:tcBorders>
              <w:top w:val="single" w:sz="4" w:space="0" w:color="auto"/>
              <w:left w:val="single" w:sz="4" w:space="0" w:color="auto"/>
              <w:bottom w:val="single" w:sz="4" w:space="0" w:color="auto"/>
              <w:right w:val="single" w:sz="4" w:space="0" w:color="auto"/>
            </w:tcBorders>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c>
        <w:tc>
          <w:tcPr>
            <w:tcW w:w="3056" w:type="dxa"/>
            <w:tcBorders>
              <w:top w:val="single" w:sz="4" w:space="0" w:color="auto"/>
              <w:left w:val="single" w:sz="4" w:space="0" w:color="auto"/>
              <w:bottom w:val="single" w:sz="4" w:space="0" w:color="auto"/>
              <w:right w:val="single" w:sz="4" w:space="0" w:color="auto"/>
            </w:tcBorders>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c>
        <w:tc>
          <w:tcPr>
            <w:tcW w:w="2320" w:type="dxa"/>
            <w:tcBorders>
              <w:top w:val="single" w:sz="4" w:space="0" w:color="auto"/>
              <w:left w:val="single" w:sz="4" w:space="0" w:color="auto"/>
              <w:bottom w:val="single" w:sz="4" w:space="0" w:color="auto"/>
              <w:right w:val="single" w:sz="4" w:space="0" w:color="auto"/>
            </w:tcBorders>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c>
        <w:tc>
          <w:tcPr>
            <w:tcW w:w="3700" w:type="dxa"/>
            <w:tcBorders>
              <w:top w:val="single" w:sz="4" w:space="0" w:color="auto"/>
              <w:left w:val="single" w:sz="4" w:space="0" w:color="auto"/>
              <w:bottom w:val="single" w:sz="4" w:space="0" w:color="auto"/>
              <w:right w:val="single" w:sz="4" w:space="0" w:color="auto"/>
            </w:tcBorders>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c>
      </w:tr>
    </w:tbl>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D856AA" w:rsidRPr="00D856AA" w:rsidTr="00D856AA">
        <w:tc>
          <w:tcPr>
            <w:tcW w:w="2923" w:type="dxa"/>
            <w:hideMark/>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r w:rsidRPr="00D856AA">
              <w:rPr>
                <w:rFonts w:ascii="Times New Roman" w:eastAsia="Calibri" w:hAnsi="Times New Roman" w:cs="Times New Roman"/>
                <w:sz w:val="26"/>
                <w:szCs w:val="26"/>
                <w:lang w:eastAsia="zh-CN"/>
              </w:rPr>
              <w:t>Исполнитель работ</w:t>
            </w:r>
          </w:p>
        </w:tc>
        <w:tc>
          <w:tcPr>
            <w:tcW w:w="6920" w:type="dxa"/>
            <w:tcBorders>
              <w:top w:val="nil"/>
              <w:left w:val="nil"/>
              <w:bottom w:val="single" w:sz="4" w:space="0" w:color="auto"/>
              <w:right w:val="nil"/>
            </w:tcBorders>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c>
      </w:tr>
      <w:tr w:rsidR="00D856AA" w:rsidRPr="00D856AA" w:rsidTr="00D856AA">
        <w:tc>
          <w:tcPr>
            <w:tcW w:w="2923" w:type="dxa"/>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c>
        <w:tc>
          <w:tcPr>
            <w:tcW w:w="6920" w:type="dxa"/>
            <w:tcBorders>
              <w:top w:val="single" w:sz="4" w:space="0" w:color="auto"/>
              <w:left w:val="nil"/>
              <w:bottom w:val="nil"/>
              <w:right w:val="nil"/>
            </w:tcBorders>
            <w:hideMark/>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r w:rsidRPr="00D856AA">
              <w:rPr>
                <w:rFonts w:ascii="Times New Roman" w:eastAsia="Calibri" w:hAnsi="Times New Roman" w:cs="Times New Roman"/>
                <w:sz w:val="26"/>
                <w:szCs w:val="26"/>
                <w:lang w:eastAsia="zh-CN"/>
              </w:rPr>
              <w:t>(должность, подпись, расшифровка подписи)</w:t>
            </w:r>
          </w:p>
        </w:tc>
      </w:tr>
      <w:tr w:rsidR="00D856AA" w:rsidRPr="00D856AA" w:rsidTr="00D856AA">
        <w:tc>
          <w:tcPr>
            <w:tcW w:w="2923" w:type="dxa"/>
            <w:hideMark/>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r w:rsidRPr="00D856AA">
              <w:rPr>
                <w:rFonts w:ascii="Times New Roman" w:eastAsia="Calibri" w:hAnsi="Times New Roman" w:cs="Times New Roman"/>
                <w:sz w:val="26"/>
                <w:szCs w:val="26"/>
                <w:lang w:eastAsia="zh-CN"/>
              </w:rPr>
              <w:t>М.П.</w:t>
            </w:r>
          </w:p>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roofErr w:type="gramStart"/>
            <w:r w:rsidRPr="00D856AA">
              <w:rPr>
                <w:rFonts w:ascii="Times New Roman" w:eastAsia="Calibri" w:hAnsi="Times New Roman" w:cs="Times New Roman"/>
                <w:sz w:val="26"/>
                <w:szCs w:val="26"/>
                <w:lang w:eastAsia="zh-CN"/>
              </w:rPr>
              <w:t>((при наличии)</w:t>
            </w:r>
            <w:proofErr w:type="gramEnd"/>
          </w:p>
        </w:tc>
        <w:tc>
          <w:tcPr>
            <w:tcW w:w="6920" w:type="dxa"/>
            <w:hideMark/>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r w:rsidRPr="00D856AA">
              <w:rPr>
                <w:rFonts w:ascii="Times New Roman" w:eastAsia="Calibri" w:hAnsi="Times New Roman" w:cs="Times New Roman"/>
                <w:sz w:val="26"/>
                <w:szCs w:val="26"/>
                <w:lang w:eastAsia="zh-CN"/>
              </w:rPr>
              <w:t>"__" __________ 20__ г.</w:t>
            </w:r>
          </w:p>
        </w:tc>
      </w:tr>
      <w:tr w:rsidR="00D856AA" w:rsidRPr="00D856AA" w:rsidTr="00D856AA">
        <w:tc>
          <w:tcPr>
            <w:tcW w:w="2923" w:type="dxa"/>
            <w:hideMark/>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r w:rsidRPr="00D856AA">
              <w:rPr>
                <w:rFonts w:ascii="Times New Roman" w:eastAsia="Calibri" w:hAnsi="Times New Roman" w:cs="Times New Roman"/>
                <w:sz w:val="26"/>
                <w:szCs w:val="26"/>
                <w:lang w:eastAsia="zh-CN"/>
              </w:rPr>
              <w:t xml:space="preserve">Заказчик </w:t>
            </w:r>
          </w:p>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r w:rsidRPr="00D856AA">
              <w:rPr>
                <w:rFonts w:ascii="Times New Roman" w:eastAsia="Calibri" w:hAnsi="Times New Roman" w:cs="Times New Roman"/>
                <w:sz w:val="26"/>
                <w:szCs w:val="26"/>
                <w:lang w:eastAsia="zh-CN"/>
              </w:rPr>
              <w:t>(при наличии)</w:t>
            </w:r>
          </w:p>
        </w:tc>
        <w:tc>
          <w:tcPr>
            <w:tcW w:w="6920" w:type="dxa"/>
            <w:tcBorders>
              <w:top w:val="nil"/>
              <w:left w:val="nil"/>
              <w:bottom w:val="single" w:sz="4" w:space="0" w:color="auto"/>
              <w:right w:val="nil"/>
            </w:tcBorders>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c>
      </w:tr>
      <w:tr w:rsidR="00D856AA" w:rsidRPr="00D856AA" w:rsidTr="00D856AA">
        <w:tc>
          <w:tcPr>
            <w:tcW w:w="2923" w:type="dxa"/>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p>
        </w:tc>
        <w:tc>
          <w:tcPr>
            <w:tcW w:w="6920" w:type="dxa"/>
            <w:tcBorders>
              <w:top w:val="single" w:sz="4" w:space="0" w:color="auto"/>
              <w:left w:val="nil"/>
              <w:bottom w:val="nil"/>
              <w:right w:val="nil"/>
            </w:tcBorders>
            <w:hideMark/>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r w:rsidRPr="00D856AA">
              <w:rPr>
                <w:rFonts w:ascii="Times New Roman" w:eastAsia="Calibri" w:hAnsi="Times New Roman" w:cs="Times New Roman"/>
                <w:sz w:val="26"/>
                <w:szCs w:val="26"/>
                <w:lang w:eastAsia="zh-CN"/>
              </w:rPr>
              <w:t>(должность, подпись, расшифровка подписи)</w:t>
            </w:r>
          </w:p>
        </w:tc>
      </w:tr>
      <w:tr w:rsidR="00D856AA" w:rsidRPr="00D856AA" w:rsidTr="00D856AA">
        <w:tc>
          <w:tcPr>
            <w:tcW w:w="2923" w:type="dxa"/>
            <w:hideMark/>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r w:rsidRPr="00D856AA">
              <w:rPr>
                <w:rFonts w:ascii="Times New Roman" w:eastAsia="Calibri" w:hAnsi="Times New Roman" w:cs="Times New Roman"/>
                <w:sz w:val="26"/>
                <w:szCs w:val="26"/>
                <w:lang w:eastAsia="zh-CN"/>
              </w:rPr>
              <w:t>М.П.</w:t>
            </w:r>
          </w:p>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r w:rsidRPr="00D856AA">
              <w:rPr>
                <w:rFonts w:ascii="Times New Roman" w:eastAsia="Calibri" w:hAnsi="Times New Roman" w:cs="Times New Roman"/>
                <w:sz w:val="26"/>
                <w:szCs w:val="26"/>
                <w:lang w:eastAsia="zh-CN"/>
              </w:rPr>
              <w:t>(при наличии)</w:t>
            </w:r>
          </w:p>
        </w:tc>
        <w:tc>
          <w:tcPr>
            <w:tcW w:w="6920" w:type="dxa"/>
            <w:hideMark/>
          </w:tcPr>
          <w:p w:rsidR="00D856AA" w:rsidRPr="00D856AA" w:rsidRDefault="00D856AA" w:rsidP="00D856AA">
            <w:pPr>
              <w:widowControl w:val="0"/>
              <w:suppressAutoHyphens/>
              <w:autoSpaceDE w:val="0"/>
              <w:spacing w:after="0" w:line="240" w:lineRule="auto"/>
              <w:ind w:firstLine="709"/>
              <w:jc w:val="both"/>
              <w:rPr>
                <w:rFonts w:ascii="Times New Roman" w:eastAsia="Calibri" w:hAnsi="Times New Roman" w:cs="Times New Roman"/>
                <w:sz w:val="26"/>
                <w:szCs w:val="26"/>
                <w:lang w:eastAsia="zh-CN"/>
              </w:rPr>
            </w:pPr>
            <w:r w:rsidRPr="00D856AA">
              <w:rPr>
                <w:rFonts w:ascii="Times New Roman" w:eastAsia="Calibri" w:hAnsi="Times New Roman" w:cs="Times New Roman"/>
                <w:sz w:val="26"/>
                <w:szCs w:val="26"/>
                <w:lang w:eastAsia="zh-CN"/>
              </w:rPr>
              <w:t>"__" __________ 20__ г.</w:t>
            </w:r>
          </w:p>
        </w:tc>
      </w:tr>
    </w:tbl>
    <w:p w:rsidR="00D856AA" w:rsidRPr="00D856AA" w:rsidRDefault="00D856AA" w:rsidP="00D856AA">
      <w:pPr>
        <w:spacing w:after="0" w:line="240" w:lineRule="auto"/>
        <w:jc w:val="both"/>
        <w:rPr>
          <w:rFonts w:ascii="Times New Roman" w:eastAsia="Times New Roman" w:hAnsi="Times New Roman" w:cs="Times New Roman"/>
          <w:bCs/>
          <w:color w:val="000000"/>
          <w:sz w:val="26"/>
          <w:szCs w:val="26"/>
          <w:lang w:eastAsia="ru-RU"/>
        </w:rPr>
      </w:pPr>
      <w:bookmarkStart w:id="65" w:name="sub_103"/>
      <w:bookmarkEnd w:id="65"/>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 xml:space="preserve"> Приложение № 6</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к Правилам благоустройства</w:t>
      </w:r>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 xml:space="preserve">территории сельского поселения </w:t>
      </w:r>
      <w:proofErr w:type="gramStart"/>
      <w:r w:rsidRPr="00D856AA">
        <w:rPr>
          <w:rFonts w:ascii="Times New Roman" w:eastAsia="Times New Roman" w:hAnsi="Times New Roman" w:cs="Times New Roman"/>
          <w:sz w:val="24"/>
          <w:szCs w:val="24"/>
          <w:lang w:eastAsia="ru-RU"/>
        </w:rPr>
        <w:t>Старый</w:t>
      </w:r>
      <w:proofErr w:type="gramEnd"/>
      <w:r w:rsidRPr="00D856AA">
        <w:rPr>
          <w:rFonts w:ascii="Times New Roman" w:eastAsia="Times New Roman" w:hAnsi="Times New Roman" w:cs="Times New Roman"/>
          <w:sz w:val="24"/>
          <w:szCs w:val="24"/>
          <w:lang w:eastAsia="ru-RU"/>
        </w:rPr>
        <w:t xml:space="preserve"> </w:t>
      </w:r>
      <w:proofErr w:type="spellStart"/>
      <w:r w:rsidRPr="00D856AA">
        <w:rPr>
          <w:rFonts w:ascii="Times New Roman" w:eastAsia="Times New Roman" w:hAnsi="Times New Roman" w:cs="Times New Roman"/>
          <w:sz w:val="24"/>
          <w:szCs w:val="24"/>
          <w:lang w:eastAsia="ru-RU"/>
        </w:rPr>
        <w:t>Маклауш</w:t>
      </w:r>
      <w:proofErr w:type="spellEnd"/>
    </w:p>
    <w:p w:rsidR="00D856AA" w:rsidRPr="00D856AA" w:rsidRDefault="00D856AA" w:rsidP="00D856AA">
      <w:pPr>
        <w:spacing w:after="0" w:line="240" w:lineRule="auto"/>
        <w:jc w:val="right"/>
        <w:rPr>
          <w:rFonts w:ascii="Times New Roman" w:eastAsia="Times New Roman" w:hAnsi="Times New Roman" w:cs="Times New Roman"/>
          <w:sz w:val="24"/>
          <w:szCs w:val="24"/>
          <w:lang w:eastAsia="ru-RU"/>
        </w:rPr>
      </w:pPr>
      <w:r w:rsidRPr="00D856AA">
        <w:rPr>
          <w:rFonts w:ascii="Times New Roman" w:eastAsia="Times New Roman" w:hAnsi="Times New Roman" w:cs="Times New Roman"/>
          <w:sz w:val="24"/>
          <w:szCs w:val="24"/>
          <w:lang w:eastAsia="ru-RU"/>
        </w:rPr>
        <w:t>муниципального района Клявлинский Самарской области,</w:t>
      </w:r>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sz w:val="24"/>
          <w:szCs w:val="24"/>
          <w:lang w:eastAsia="ru-RU"/>
        </w:rPr>
        <w:t xml:space="preserve">утвержденным </w:t>
      </w:r>
      <w:r w:rsidRPr="00D856AA">
        <w:rPr>
          <w:rFonts w:ascii="Times New Roman" w:eastAsia="Times New Roman" w:hAnsi="Times New Roman" w:cs="Times New Roman"/>
          <w:bCs/>
          <w:sz w:val="24"/>
          <w:szCs w:val="24"/>
          <w:lang w:eastAsia="ru-RU"/>
        </w:rPr>
        <w:t>решением Собрания представителей</w:t>
      </w:r>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bCs/>
          <w:sz w:val="24"/>
          <w:szCs w:val="24"/>
          <w:lang w:eastAsia="ru-RU"/>
        </w:rPr>
        <w:t xml:space="preserve">сельского поселения </w:t>
      </w:r>
      <w:proofErr w:type="gramStart"/>
      <w:r w:rsidRPr="00D856AA">
        <w:rPr>
          <w:rFonts w:ascii="Times New Roman" w:eastAsia="Times New Roman" w:hAnsi="Times New Roman" w:cs="Times New Roman"/>
          <w:sz w:val="24"/>
          <w:szCs w:val="24"/>
          <w:lang w:eastAsia="ru-RU"/>
        </w:rPr>
        <w:t>Старый</w:t>
      </w:r>
      <w:proofErr w:type="gramEnd"/>
      <w:r w:rsidRPr="00D856AA">
        <w:rPr>
          <w:rFonts w:ascii="Times New Roman" w:eastAsia="Times New Roman" w:hAnsi="Times New Roman" w:cs="Times New Roman"/>
          <w:sz w:val="24"/>
          <w:szCs w:val="24"/>
          <w:lang w:eastAsia="ru-RU"/>
        </w:rPr>
        <w:t xml:space="preserve"> </w:t>
      </w:r>
      <w:proofErr w:type="spellStart"/>
      <w:r w:rsidRPr="00D856AA">
        <w:rPr>
          <w:rFonts w:ascii="Times New Roman" w:eastAsia="Times New Roman" w:hAnsi="Times New Roman" w:cs="Times New Roman"/>
          <w:sz w:val="24"/>
          <w:szCs w:val="24"/>
          <w:lang w:eastAsia="ru-RU"/>
        </w:rPr>
        <w:t>Маклауш</w:t>
      </w:r>
      <w:proofErr w:type="spellEnd"/>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bCs/>
          <w:sz w:val="24"/>
          <w:szCs w:val="24"/>
          <w:lang w:eastAsia="ru-RU"/>
        </w:rPr>
        <w:t xml:space="preserve"> муниципального района Клявлинский Самарской области</w:t>
      </w:r>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r w:rsidRPr="00D856AA">
        <w:rPr>
          <w:rFonts w:ascii="Times New Roman" w:eastAsia="Times New Roman" w:hAnsi="Times New Roman" w:cs="Times New Roman"/>
          <w:bCs/>
          <w:sz w:val="24"/>
          <w:szCs w:val="24"/>
          <w:lang w:eastAsia="ru-RU"/>
        </w:rPr>
        <w:t xml:space="preserve">от 31.01.2024 г. № 140 </w:t>
      </w:r>
    </w:p>
    <w:p w:rsidR="00D856AA" w:rsidRPr="00D856AA" w:rsidRDefault="00D856AA" w:rsidP="00D856AA">
      <w:pPr>
        <w:spacing w:after="0" w:line="240" w:lineRule="auto"/>
        <w:jc w:val="right"/>
        <w:rPr>
          <w:rFonts w:ascii="Times New Roman" w:eastAsia="Times New Roman" w:hAnsi="Times New Roman" w:cs="Times New Roman"/>
          <w:bCs/>
          <w:sz w:val="24"/>
          <w:szCs w:val="24"/>
          <w:lang w:eastAsia="ru-RU"/>
        </w:rPr>
      </w:pPr>
    </w:p>
    <w:p w:rsidR="00D856AA" w:rsidRPr="00D856AA" w:rsidRDefault="00D856AA" w:rsidP="00D856AA">
      <w:pPr>
        <w:spacing w:after="0" w:line="240" w:lineRule="auto"/>
        <w:jc w:val="center"/>
        <w:rPr>
          <w:rFonts w:ascii="Times New Roman" w:eastAsia="Times New Roman" w:hAnsi="Times New Roman" w:cs="Times New Roman"/>
          <w:sz w:val="26"/>
          <w:szCs w:val="26"/>
          <w:lang w:eastAsia="ru-RU"/>
        </w:rPr>
      </w:pPr>
      <w:r w:rsidRPr="00D856AA">
        <w:rPr>
          <w:rFonts w:ascii="Times New Roman" w:eastAsia="Calibri" w:hAnsi="Times New Roman" w:cs="Times New Roman"/>
          <w:b/>
          <w:bCs/>
          <w:lang w:eastAsia="ru-RU"/>
        </w:rPr>
        <w:t>АКТ</w:t>
      </w:r>
      <w:r w:rsidRPr="00D856AA">
        <w:rPr>
          <w:rFonts w:ascii="Times New Roman" w:eastAsia="Calibri" w:hAnsi="Times New Roman" w:cs="Times New Roman"/>
          <w:b/>
          <w:bCs/>
          <w:lang w:eastAsia="ru-RU"/>
        </w:rPr>
        <w:br/>
        <w:t>о завершении земляных работ и выполненном благоустройстве</w:t>
      </w:r>
      <w:r w:rsidRPr="00D856AA">
        <w:rPr>
          <w:rFonts w:ascii="Times New Roman" w:eastAsia="Calibri" w:hAnsi="Times New Roman" w:cs="Times New Roman"/>
          <w:b/>
          <w:bCs/>
          <w:sz w:val="26"/>
          <w:szCs w:val="26"/>
          <w:vertAlign w:val="superscript"/>
          <w:lang w:eastAsia="ru-RU"/>
        </w:rPr>
        <w:footnoteReference w:id="3"/>
      </w:r>
    </w:p>
    <w:p w:rsidR="00D856AA" w:rsidRPr="00D856AA" w:rsidRDefault="00D856AA" w:rsidP="00D856AA">
      <w:pPr>
        <w:spacing w:after="0" w:line="240" w:lineRule="auto"/>
        <w:ind w:firstLine="960"/>
        <w:rPr>
          <w:rFonts w:ascii="Times New Roman" w:eastAsia="Times New Roman" w:hAnsi="Times New Roman" w:cs="Times New Roman"/>
          <w:lang w:eastAsia="ru-RU"/>
        </w:rPr>
      </w:pPr>
      <w:r w:rsidRPr="00D856AA">
        <w:rPr>
          <w:rFonts w:ascii="Times New Roman" w:eastAsia="Times New Roman" w:hAnsi="Times New Roman" w:cs="Times New Roman"/>
          <w:lang w:eastAsia="ru-RU"/>
        </w:rPr>
        <w:lastRenderedPageBreak/>
        <w:t>(организация, предприятие/ФИО, производитель работ)</w:t>
      </w:r>
    </w:p>
    <w:p w:rsidR="00D856AA" w:rsidRPr="00D856AA" w:rsidRDefault="00D856AA" w:rsidP="00D856AA">
      <w:pPr>
        <w:tabs>
          <w:tab w:val="left" w:leader="underscore" w:pos="8981"/>
        </w:tabs>
        <w:spacing w:after="0" w:line="240" w:lineRule="auto"/>
        <w:rPr>
          <w:rFonts w:ascii="Times New Roman" w:eastAsia="Times New Roman" w:hAnsi="Times New Roman" w:cs="Times New Roman"/>
          <w:lang w:eastAsia="ru-RU"/>
        </w:rPr>
      </w:pPr>
      <w:r w:rsidRPr="00D856AA">
        <w:rPr>
          <w:rFonts w:ascii="Times New Roman" w:eastAsia="Times New Roman" w:hAnsi="Times New Roman" w:cs="Times New Roman"/>
          <w:lang w:eastAsia="ru-RU"/>
        </w:rPr>
        <w:t>адрес:___________________________________________________________________________</w:t>
      </w:r>
    </w:p>
    <w:p w:rsidR="00D856AA" w:rsidRPr="00D856AA" w:rsidRDefault="00D856AA" w:rsidP="00D856AA">
      <w:pPr>
        <w:spacing w:after="0" w:line="240" w:lineRule="auto"/>
        <w:rPr>
          <w:rFonts w:ascii="Times New Roman" w:eastAsia="Times New Roman" w:hAnsi="Times New Roman" w:cs="Times New Roman"/>
          <w:lang w:eastAsia="ru-RU"/>
        </w:rPr>
      </w:pPr>
      <w:r w:rsidRPr="00D856AA">
        <w:rPr>
          <w:rFonts w:ascii="Times New Roman" w:eastAsia="Times New Roman" w:hAnsi="Times New Roman" w:cs="Times New Roman"/>
          <w:lang w:eastAsia="ru-RU"/>
        </w:rPr>
        <w:t>Земляные работы производились по адресу:__________________________________________</w:t>
      </w:r>
    </w:p>
    <w:p w:rsidR="00D856AA" w:rsidRPr="00D856AA" w:rsidRDefault="00D856AA" w:rsidP="00D856AA">
      <w:pPr>
        <w:spacing w:after="0" w:line="240" w:lineRule="auto"/>
        <w:rPr>
          <w:rFonts w:ascii="Times New Roman" w:eastAsia="Times New Roman" w:hAnsi="Times New Roman" w:cs="Times New Roman"/>
          <w:lang w:eastAsia="ru-RU"/>
        </w:rPr>
      </w:pPr>
      <w:r w:rsidRPr="00D856AA">
        <w:rPr>
          <w:rFonts w:ascii="Times New Roman" w:eastAsia="Times New Roman" w:hAnsi="Times New Roman" w:cs="Times New Roman"/>
          <w:lang w:eastAsia="ru-RU"/>
        </w:rPr>
        <w:t xml:space="preserve">Разрешение на производство земляных работ N </w:t>
      </w:r>
      <w:proofErr w:type="gramStart"/>
      <w:r w:rsidRPr="00D856AA">
        <w:rPr>
          <w:rFonts w:ascii="Times New Roman" w:eastAsia="Times New Roman" w:hAnsi="Times New Roman" w:cs="Times New Roman"/>
          <w:lang w:eastAsia="ru-RU"/>
        </w:rPr>
        <w:t>от</w:t>
      </w:r>
      <w:proofErr w:type="gramEnd"/>
      <w:r w:rsidRPr="00D856AA">
        <w:rPr>
          <w:rFonts w:ascii="Times New Roman" w:eastAsia="Times New Roman" w:hAnsi="Times New Roman" w:cs="Times New Roman"/>
          <w:lang w:eastAsia="ru-RU"/>
        </w:rPr>
        <w:t>_____________________________________</w:t>
      </w:r>
    </w:p>
    <w:p w:rsidR="00D856AA" w:rsidRPr="00D856AA" w:rsidRDefault="00D856AA" w:rsidP="00D856AA">
      <w:pPr>
        <w:spacing w:after="0" w:line="240" w:lineRule="auto"/>
        <w:rPr>
          <w:rFonts w:ascii="Times New Roman" w:eastAsia="Times New Roman" w:hAnsi="Times New Roman" w:cs="Times New Roman"/>
          <w:lang w:eastAsia="ru-RU"/>
        </w:rPr>
      </w:pPr>
      <w:r w:rsidRPr="00D856AA">
        <w:rPr>
          <w:rFonts w:ascii="Times New Roman" w:eastAsia="Times New Roman" w:hAnsi="Times New Roman" w:cs="Times New Roman"/>
          <w:lang w:eastAsia="ru-RU"/>
        </w:rPr>
        <w:t>Комиссия в составе:_______________________________________________________________</w:t>
      </w:r>
    </w:p>
    <w:p w:rsidR="00D856AA" w:rsidRPr="00D856AA" w:rsidRDefault="00D856AA" w:rsidP="00D856AA">
      <w:pPr>
        <w:pBdr>
          <w:bottom w:val="single" w:sz="4" w:space="0" w:color="auto"/>
        </w:pBdr>
        <w:spacing w:after="0" w:line="240" w:lineRule="auto"/>
        <w:rPr>
          <w:rFonts w:ascii="Times New Roman" w:eastAsia="Times New Roman" w:hAnsi="Times New Roman" w:cs="Times New Roman"/>
          <w:lang w:eastAsia="ru-RU"/>
        </w:rPr>
      </w:pPr>
      <w:r w:rsidRPr="00D856AA">
        <w:rPr>
          <w:rFonts w:ascii="Times New Roman" w:eastAsia="Times New Roman" w:hAnsi="Times New Roman" w:cs="Times New Roman"/>
          <w:lang w:eastAsia="ru-RU"/>
        </w:rPr>
        <w:t xml:space="preserve">представителя организации, производящей земляные работы (подрядчика)     </w:t>
      </w:r>
    </w:p>
    <w:p w:rsidR="00D856AA" w:rsidRPr="00D856AA" w:rsidRDefault="00D856AA" w:rsidP="00D856AA">
      <w:pPr>
        <w:pBdr>
          <w:bottom w:val="single" w:sz="4" w:space="0" w:color="auto"/>
        </w:pBdr>
        <w:spacing w:after="0" w:line="240" w:lineRule="auto"/>
        <w:rPr>
          <w:rFonts w:ascii="Times New Roman" w:eastAsia="Times New Roman" w:hAnsi="Times New Roman" w:cs="Times New Roman"/>
          <w:lang w:eastAsia="ru-RU"/>
        </w:rPr>
      </w:pPr>
      <w:r w:rsidRPr="00D856AA">
        <w:rPr>
          <w:rFonts w:ascii="Times New Roman" w:eastAsia="Times New Roman" w:hAnsi="Times New Roman" w:cs="Times New Roman"/>
          <w:lang w:eastAsia="ru-RU"/>
        </w:rPr>
        <w:t xml:space="preserve">               (Ф.И.О., должность)</w:t>
      </w:r>
    </w:p>
    <w:p w:rsidR="00D856AA" w:rsidRPr="00D856AA" w:rsidRDefault="00D856AA" w:rsidP="00D856AA">
      <w:pPr>
        <w:spacing w:after="0" w:line="240" w:lineRule="auto"/>
        <w:rPr>
          <w:rFonts w:ascii="Times New Roman" w:eastAsia="Times New Roman" w:hAnsi="Times New Roman" w:cs="Times New Roman"/>
          <w:lang w:eastAsia="ru-RU"/>
        </w:rPr>
      </w:pPr>
      <w:r w:rsidRPr="00D856AA">
        <w:rPr>
          <w:rFonts w:ascii="Times New Roman" w:eastAsia="Times New Roman" w:hAnsi="Times New Roman" w:cs="Times New Roman"/>
          <w:lang w:eastAsia="ru-RU"/>
        </w:rPr>
        <w:t>представителя организации, выполнившей благоустройство</w:t>
      </w:r>
    </w:p>
    <w:p w:rsidR="00D856AA" w:rsidRPr="00D856AA" w:rsidRDefault="00D856AA" w:rsidP="00D856AA">
      <w:pPr>
        <w:spacing w:after="0" w:line="240" w:lineRule="auto"/>
        <w:rPr>
          <w:rFonts w:ascii="Times New Roman" w:eastAsia="Times New Roman" w:hAnsi="Times New Roman" w:cs="Times New Roman"/>
          <w:lang w:eastAsia="ru-RU"/>
        </w:rPr>
      </w:pPr>
      <w:r w:rsidRPr="00D856AA">
        <w:rPr>
          <w:rFonts w:ascii="Times New Roman" w:eastAsia="Times New Roman" w:hAnsi="Times New Roman" w:cs="Times New Roman"/>
          <w:lang w:eastAsia="ru-RU"/>
        </w:rPr>
        <w:t>________________________________________________________________________________</w:t>
      </w:r>
    </w:p>
    <w:p w:rsidR="00D856AA" w:rsidRPr="00D856AA" w:rsidRDefault="00D856AA" w:rsidP="00D856AA">
      <w:pPr>
        <w:pBdr>
          <w:bottom w:val="single" w:sz="4" w:space="0" w:color="auto"/>
        </w:pBdr>
        <w:spacing w:after="0" w:line="240" w:lineRule="auto"/>
        <w:rPr>
          <w:rFonts w:ascii="Times New Roman" w:eastAsia="Times New Roman" w:hAnsi="Times New Roman" w:cs="Times New Roman"/>
          <w:lang w:eastAsia="ru-RU"/>
        </w:rPr>
      </w:pPr>
      <w:r w:rsidRPr="00D856AA">
        <w:rPr>
          <w:rFonts w:ascii="Times New Roman" w:eastAsia="Times New Roman" w:hAnsi="Times New Roman" w:cs="Times New Roman"/>
          <w:lang w:eastAsia="ru-RU"/>
        </w:rPr>
        <w:t>(Ф.И.О., должность)</w:t>
      </w:r>
    </w:p>
    <w:p w:rsidR="00D856AA" w:rsidRPr="00D856AA" w:rsidRDefault="00D856AA" w:rsidP="00D856AA">
      <w:pPr>
        <w:tabs>
          <w:tab w:val="left" w:leader="underscore" w:pos="8981"/>
        </w:tabs>
        <w:spacing w:after="0" w:line="240" w:lineRule="auto"/>
        <w:rPr>
          <w:rFonts w:ascii="Times New Roman" w:eastAsia="Times New Roman" w:hAnsi="Times New Roman" w:cs="Times New Roman"/>
          <w:lang w:eastAsia="ru-RU"/>
        </w:rPr>
      </w:pPr>
      <w:r w:rsidRPr="00D856AA">
        <w:rPr>
          <w:rFonts w:ascii="Times New Roman" w:eastAsia="Times New Roman" w:hAnsi="Times New Roman" w:cs="Times New Roman"/>
          <w:lang w:eastAsia="ru-RU"/>
        </w:rPr>
        <w:t>представителя управляющей организации или жилищно-эксплуатационной организации</w:t>
      </w:r>
      <w:r w:rsidRPr="00D856AA">
        <w:rPr>
          <w:rFonts w:ascii="Times New Roman" w:eastAsia="Times New Roman" w:hAnsi="Times New Roman" w:cs="Times New Roman"/>
          <w:lang w:eastAsia="ru-RU"/>
        </w:rPr>
        <w:tab/>
      </w:r>
    </w:p>
    <w:p w:rsidR="00D856AA" w:rsidRPr="00D856AA" w:rsidRDefault="00D856AA" w:rsidP="00D856AA">
      <w:pPr>
        <w:tabs>
          <w:tab w:val="left" w:leader="underscore" w:pos="8981"/>
        </w:tabs>
        <w:spacing w:after="0" w:line="240" w:lineRule="auto"/>
        <w:rPr>
          <w:rFonts w:ascii="Times New Roman" w:eastAsia="Times New Roman" w:hAnsi="Times New Roman" w:cs="Times New Roman"/>
          <w:lang w:eastAsia="ru-RU"/>
        </w:rPr>
      </w:pPr>
      <w:r w:rsidRPr="00D856AA">
        <w:rPr>
          <w:rFonts w:ascii="Times New Roman" w:eastAsia="Times New Roman" w:hAnsi="Times New Roman" w:cs="Times New Roman"/>
          <w:lang w:eastAsia="ru-RU"/>
        </w:rPr>
        <w:t>________________________________________________________________________________</w:t>
      </w:r>
    </w:p>
    <w:p w:rsidR="00D856AA" w:rsidRPr="00D856AA" w:rsidRDefault="00D856AA" w:rsidP="00D856AA">
      <w:pPr>
        <w:spacing w:after="0" w:line="240" w:lineRule="auto"/>
        <w:ind w:left="1800"/>
        <w:rPr>
          <w:rFonts w:ascii="Times New Roman" w:eastAsia="Times New Roman" w:hAnsi="Times New Roman" w:cs="Times New Roman"/>
          <w:lang w:eastAsia="ru-RU"/>
        </w:rPr>
      </w:pPr>
      <w:r w:rsidRPr="00D856AA">
        <w:rPr>
          <w:rFonts w:ascii="Times New Roman" w:eastAsia="Times New Roman" w:hAnsi="Times New Roman" w:cs="Times New Roman"/>
          <w:lang w:eastAsia="ru-RU"/>
        </w:rPr>
        <w:t>(Ф.И.О., должность)</w:t>
      </w:r>
    </w:p>
    <w:p w:rsidR="00D856AA" w:rsidRPr="00D856AA" w:rsidRDefault="00D856AA" w:rsidP="00D856AA">
      <w:pPr>
        <w:tabs>
          <w:tab w:val="left" w:leader="underscore" w:pos="3950"/>
          <w:tab w:val="left" w:leader="underscore" w:pos="5544"/>
        </w:tabs>
        <w:spacing w:after="0" w:line="240" w:lineRule="auto"/>
        <w:rPr>
          <w:rFonts w:ascii="Times New Roman" w:eastAsia="Times New Roman" w:hAnsi="Times New Roman" w:cs="Times New Roman"/>
          <w:lang w:eastAsia="ru-RU"/>
        </w:rPr>
      </w:pPr>
      <w:r w:rsidRPr="00D856AA">
        <w:rPr>
          <w:rFonts w:ascii="Times New Roman" w:eastAsia="Times New Roman" w:hAnsi="Times New Roman" w:cs="Times New Roman"/>
          <w:lang w:eastAsia="ru-RU"/>
        </w:rPr>
        <w:t xml:space="preserve">произвела освидетельствование территории, на которой производились земляные и </w:t>
      </w:r>
      <w:proofErr w:type="spellStart"/>
      <w:r w:rsidRPr="00D856AA">
        <w:rPr>
          <w:rFonts w:ascii="Times New Roman" w:eastAsia="Times New Roman" w:hAnsi="Times New Roman" w:cs="Times New Roman"/>
          <w:lang w:eastAsia="ru-RU"/>
        </w:rPr>
        <w:t>благоустроительные</w:t>
      </w:r>
      <w:proofErr w:type="spellEnd"/>
      <w:r w:rsidRPr="00D856AA">
        <w:rPr>
          <w:rFonts w:ascii="Times New Roman" w:eastAsia="Times New Roman" w:hAnsi="Times New Roman" w:cs="Times New Roman"/>
          <w:lang w:eastAsia="ru-RU"/>
        </w:rPr>
        <w:t xml:space="preserve"> работы, на "</w:t>
      </w:r>
      <w:r w:rsidRPr="00D856AA">
        <w:rPr>
          <w:rFonts w:ascii="Times New Roman" w:eastAsia="Times New Roman" w:hAnsi="Times New Roman" w:cs="Times New Roman"/>
          <w:lang w:eastAsia="ru-RU"/>
        </w:rPr>
        <w:tab/>
        <w:t>"20</w:t>
      </w:r>
      <w:r w:rsidRPr="00D856AA">
        <w:rPr>
          <w:rFonts w:ascii="Times New Roman" w:eastAsia="Times New Roman" w:hAnsi="Times New Roman" w:cs="Times New Roman"/>
          <w:lang w:eastAsia="ru-RU"/>
        </w:rPr>
        <w:tab/>
        <w:t xml:space="preserve">г. и составила </w:t>
      </w:r>
      <w:proofErr w:type="gramStart"/>
      <w:r w:rsidRPr="00D856AA">
        <w:rPr>
          <w:rFonts w:ascii="Times New Roman" w:eastAsia="Times New Roman" w:hAnsi="Times New Roman" w:cs="Times New Roman"/>
          <w:lang w:eastAsia="ru-RU"/>
        </w:rPr>
        <w:t>настоящий</w:t>
      </w:r>
      <w:proofErr w:type="gramEnd"/>
    </w:p>
    <w:p w:rsidR="00D856AA" w:rsidRPr="00D856AA" w:rsidRDefault="00D856AA" w:rsidP="00D856AA">
      <w:pPr>
        <w:pBdr>
          <w:bottom w:val="single" w:sz="4" w:space="0" w:color="auto"/>
        </w:pBdr>
        <w:spacing w:after="0" w:line="240" w:lineRule="auto"/>
        <w:rPr>
          <w:rFonts w:ascii="Times New Roman" w:eastAsia="Times New Roman" w:hAnsi="Times New Roman" w:cs="Times New Roman"/>
          <w:lang w:eastAsia="ru-RU"/>
        </w:rPr>
      </w:pPr>
      <w:r w:rsidRPr="00D856AA">
        <w:rPr>
          <w:rFonts w:ascii="Times New Roman" w:eastAsia="Times New Roman" w:hAnsi="Times New Roman" w:cs="Times New Roman"/>
          <w:lang w:eastAsia="ru-RU"/>
        </w:rPr>
        <w:t xml:space="preserve">акт на предмет выполнения </w:t>
      </w:r>
      <w:proofErr w:type="spellStart"/>
      <w:r w:rsidRPr="00D856AA">
        <w:rPr>
          <w:rFonts w:ascii="Times New Roman" w:eastAsia="Times New Roman" w:hAnsi="Times New Roman" w:cs="Times New Roman"/>
          <w:lang w:eastAsia="ru-RU"/>
        </w:rPr>
        <w:t>благоустроительных</w:t>
      </w:r>
      <w:proofErr w:type="spellEnd"/>
      <w:r w:rsidRPr="00D856AA">
        <w:rPr>
          <w:rFonts w:ascii="Times New Roman" w:eastAsia="Times New Roman" w:hAnsi="Times New Roman" w:cs="Times New Roman"/>
          <w:lang w:eastAsia="ru-RU"/>
        </w:rPr>
        <w:t xml:space="preserve"> работ в полном объеме</w:t>
      </w:r>
    </w:p>
    <w:p w:rsidR="00D856AA" w:rsidRPr="00D856AA" w:rsidRDefault="00D856AA" w:rsidP="00D856AA">
      <w:pPr>
        <w:spacing w:after="0" w:line="240" w:lineRule="auto"/>
        <w:rPr>
          <w:rFonts w:ascii="Times New Roman" w:eastAsia="Times New Roman" w:hAnsi="Times New Roman" w:cs="Times New Roman"/>
          <w:lang w:eastAsia="ru-RU"/>
        </w:rPr>
      </w:pPr>
      <w:r w:rsidRPr="00D856AA">
        <w:rPr>
          <w:rFonts w:ascii="Times New Roman" w:eastAsia="Times New Roman" w:hAnsi="Times New Roman" w:cs="Times New Roman"/>
          <w:lang w:eastAsia="ru-RU"/>
        </w:rPr>
        <w:t>________________________________________________________________________________</w:t>
      </w:r>
    </w:p>
    <w:p w:rsidR="00D856AA" w:rsidRPr="00D856AA" w:rsidRDefault="00D856AA" w:rsidP="00D856AA">
      <w:pPr>
        <w:spacing w:after="0" w:line="240" w:lineRule="auto"/>
        <w:rPr>
          <w:rFonts w:ascii="Times New Roman" w:eastAsia="Times New Roman" w:hAnsi="Times New Roman" w:cs="Times New Roman"/>
          <w:lang w:eastAsia="ru-RU"/>
        </w:rPr>
      </w:pPr>
      <w:r w:rsidRPr="00D856AA">
        <w:rPr>
          <w:rFonts w:ascii="Times New Roman" w:eastAsia="Times New Roman" w:hAnsi="Times New Roman" w:cs="Times New Roman"/>
          <w:lang w:eastAsia="ru-RU"/>
        </w:rPr>
        <w:t>Представитель организации, производившей земляные работы (подрядчик),</w:t>
      </w:r>
    </w:p>
    <w:p w:rsidR="00D856AA" w:rsidRPr="00D856AA" w:rsidRDefault="00D856AA" w:rsidP="00D856AA">
      <w:pPr>
        <w:pBdr>
          <w:top w:val="single" w:sz="4" w:space="0" w:color="auto"/>
          <w:bottom w:val="single" w:sz="4" w:space="0" w:color="auto"/>
        </w:pBdr>
        <w:spacing w:after="0" w:line="240" w:lineRule="auto"/>
        <w:ind w:left="6900"/>
        <w:rPr>
          <w:rFonts w:ascii="Times New Roman" w:eastAsia="Times New Roman" w:hAnsi="Times New Roman" w:cs="Times New Roman"/>
          <w:lang w:eastAsia="ru-RU"/>
        </w:rPr>
      </w:pPr>
      <w:r w:rsidRPr="00D856AA">
        <w:rPr>
          <w:rFonts w:ascii="Times New Roman" w:eastAsia="Times New Roman" w:hAnsi="Times New Roman" w:cs="Times New Roman"/>
          <w:lang w:eastAsia="ru-RU"/>
        </w:rPr>
        <w:t>(подпись)</w:t>
      </w:r>
    </w:p>
    <w:p w:rsidR="00D856AA" w:rsidRPr="00D856AA" w:rsidRDefault="00D856AA" w:rsidP="00D856AA">
      <w:pPr>
        <w:spacing w:after="0" w:line="240" w:lineRule="auto"/>
        <w:rPr>
          <w:rFonts w:ascii="Times New Roman" w:eastAsia="Times New Roman" w:hAnsi="Times New Roman" w:cs="Times New Roman"/>
          <w:lang w:eastAsia="ru-RU"/>
        </w:rPr>
      </w:pPr>
      <w:r w:rsidRPr="00D856AA">
        <w:rPr>
          <w:rFonts w:ascii="Times New Roman" w:eastAsia="Times New Roman" w:hAnsi="Times New Roman" w:cs="Times New Roman"/>
          <w:lang w:eastAsia="ru-RU"/>
        </w:rPr>
        <w:t>Представитель организации, выполнившие благоустройство,____________________________</w:t>
      </w:r>
    </w:p>
    <w:p w:rsidR="00D856AA" w:rsidRPr="00D856AA" w:rsidRDefault="00D856AA" w:rsidP="00D856AA">
      <w:pPr>
        <w:spacing w:after="0" w:line="240" w:lineRule="auto"/>
        <w:ind w:right="2080"/>
        <w:jc w:val="right"/>
        <w:rPr>
          <w:rFonts w:ascii="Times New Roman" w:eastAsia="Times New Roman" w:hAnsi="Times New Roman" w:cs="Times New Roman"/>
          <w:lang w:eastAsia="ru-RU"/>
        </w:rPr>
      </w:pPr>
      <w:r w:rsidRPr="00D856AA">
        <w:rPr>
          <w:rFonts w:ascii="Times New Roman" w:eastAsia="Times New Roman" w:hAnsi="Times New Roman" w:cs="Times New Roman"/>
          <w:lang w:eastAsia="ru-RU"/>
        </w:rPr>
        <w:t>(подпись)</w:t>
      </w:r>
    </w:p>
    <w:p w:rsidR="00D856AA" w:rsidRPr="00D856AA" w:rsidRDefault="00D856AA" w:rsidP="00D856AA">
      <w:pPr>
        <w:spacing w:after="0" w:line="240" w:lineRule="auto"/>
        <w:rPr>
          <w:rFonts w:ascii="Times New Roman" w:eastAsia="Times New Roman" w:hAnsi="Times New Roman" w:cs="Times New Roman"/>
          <w:lang w:eastAsia="ru-RU"/>
        </w:rPr>
      </w:pPr>
      <w:r w:rsidRPr="00D856AA">
        <w:rPr>
          <w:rFonts w:ascii="Times New Roman" w:eastAsia="Times New Roman" w:hAnsi="Times New Roman" w:cs="Times New Roman"/>
          <w:lang w:eastAsia="ru-RU"/>
        </w:rPr>
        <w:t>Представитель владельца объекта благоустройства, управляющей организации или жилищно-эксплуатационной организации ____________________________________________</w:t>
      </w:r>
    </w:p>
    <w:p w:rsidR="00D856AA" w:rsidRPr="00D856AA" w:rsidRDefault="00D856AA" w:rsidP="00D856AA">
      <w:pPr>
        <w:spacing w:after="0" w:line="240" w:lineRule="auto"/>
        <w:ind w:right="2020"/>
        <w:jc w:val="right"/>
        <w:rPr>
          <w:rFonts w:ascii="Times New Roman" w:eastAsia="Times New Roman" w:hAnsi="Times New Roman" w:cs="Times New Roman"/>
          <w:lang w:eastAsia="ru-RU"/>
        </w:rPr>
      </w:pPr>
      <w:r w:rsidRPr="00D856AA">
        <w:rPr>
          <w:rFonts w:ascii="Times New Roman" w:eastAsia="Times New Roman" w:hAnsi="Times New Roman" w:cs="Times New Roman"/>
          <w:lang w:eastAsia="ru-RU"/>
        </w:rPr>
        <w:t>(подпись)</w:t>
      </w:r>
    </w:p>
    <w:p w:rsidR="00D856AA" w:rsidRPr="00D856AA" w:rsidRDefault="00D856AA" w:rsidP="00D856AA">
      <w:pPr>
        <w:spacing w:after="0" w:line="240" w:lineRule="auto"/>
        <w:rPr>
          <w:rFonts w:ascii="Times New Roman" w:eastAsia="Times New Roman" w:hAnsi="Times New Roman" w:cs="Times New Roman"/>
          <w:lang w:eastAsia="ru-RU"/>
        </w:rPr>
      </w:pPr>
      <w:r w:rsidRPr="00D856AA">
        <w:rPr>
          <w:rFonts w:ascii="Times New Roman" w:eastAsia="Calibri" w:hAnsi="Times New Roman" w:cs="Times New Roman"/>
          <w:lang w:eastAsia="ru-RU"/>
        </w:rPr>
        <w:t>Приложение:</w:t>
      </w:r>
    </w:p>
    <w:p w:rsidR="00D856AA" w:rsidRPr="00D856AA" w:rsidRDefault="00D856AA" w:rsidP="00D856AA">
      <w:pPr>
        <w:widowControl w:val="0"/>
        <w:numPr>
          <w:ilvl w:val="0"/>
          <w:numId w:val="76"/>
        </w:numPr>
        <w:tabs>
          <w:tab w:val="left" w:pos="253"/>
        </w:tabs>
        <w:spacing w:after="0" w:line="240" w:lineRule="auto"/>
        <w:rPr>
          <w:rFonts w:ascii="Times New Roman" w:eastAsia="Times New Roman" w:hAnsi="Times New Roman" w:cs="Times New Roman"/>
          <w:lang w:eastAsia="ru-RU"/>
        </w:rPr>
      </w:pPr>
      <w:bookmarkStart w:id="66" w:name="bookmark573"/>
      <w:bookmarkEnd w:id="66"/>
      <w:r w:rsidRPr="00D856AA">
        <w:rPr>
          <w:rFonts w:ascii="Times New Roman" w:eastAsia="Calibri" w:hAnsi="Times New Roman" w:cs="Times New Roman"/>
          <w:lang w:eastAsia="ru-RU"/>
        </w:rPr>
        <w:t xml:space="preserve">Материалы </w:t>
      </w:r>
      <w:proofErr w:type="spellStart"/>
      <w:r w:rsidRPr="00D856AA">
        <w:rPr>
          <w:rFonts w:ascii="Times New Roman" w:eastAsia="Calibri" w:hAnsi="Times New Roman" w:cs="Times New Roman"/>
          <w:lang w:eastAsia="ru-RU"/>
        </w:rPr>
        <w:t>фотофиксации</w:t>
      </w:r>
      <w:proofErr w:type="spellEnd"/>
      <w:r w:rsidRPr="00D856AA">
        <w:rPr>
          <w:rFonts w:ascii="Times New Roman" w:eastAsia="Calibri" w:hAnsi="Times New Roman" w:cs="Times New Roman"/>
          <w:lang w:eastAsia="ru-RU"/>
        </w:rPr>
        <w:t xml:space="preserve"> выполненных работ</w:t>
      </w:r>
    </w:p>
    <w:p w:rsidR="00D856AA" w:rsidRPr="00D856AA" w:rsidRDefault="00D856AA" w:rsidP="00D856AA">
      <w:pPr>
        <w:widowControl w:val="0"/>
        <w:numPr>
          <w:ilvl w:val="0"/>
          <w:numId w:val="76"/>
        </w:numPr>
        <w:tabs>
          <w:tab w:val="left" w:pos="262"/>
        </w:tabs>
        <w:spacing w:after="0" w:line="240" w:lineRule="auto"/>
        <w:rPr>
          <w:rFonts w:ascii="Times New Roman" w:eastAsia="SimSun" w:hAnsi="Times New Roman" w:cs="Times New Roman"/>
          <w:bCs/>
          <w:lang w:eastAsia="ru-RU"/>
        </w:rPr>
      </w:pPr>
      <w:bookmarkStart w:id="67" w:name="bookmark574"/>
      <w:bookmarkEnd w:id="67"/>
      <w:r w:rsidRPr="00D856AA">
        <w:rPr>
          <w:rFonts w:ascii="Times New Roman" w:eastAsia="Calibri" w:hAnsi="Times New Roman" w:cs="Times New Roman"/>
          <w:lang w:eastAsia="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D856AA">
        <w:rPr>
          <w:rFonts w:ascii="Times New Roman" w:eastAsia="Calibri" w:hAnsi="Times New Roman" w:cs="Times New Roman"/>
          <w:sz w:val="14"/>
          <w:szCs w:val="14"/>
          <w:vertAlign w:val="superscript"/>
          <w:lang w:eastAsia="ru-RU"/>
        </w:rPr>
        <w:footnoteReference w:id="4"/>
      </w:r>
    </w:p>
    <w:sectPr w:rsidR="00D856AA" w:rsidRPr="00D856AA" w:rsidSect="00F054E3">
      <w:pgSz w:w="11906" w:h="16838"/>
      <w:pgMar w:top="567" w:right="566"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127" w:rsidRDefault="00D80127" w:rsidP="003F5A98">
      <w:pPr>
        <w:spacing w:after="0" w:line="240" w:lineRule="auto"/>
      </w:pPr>
      <w:r>
        <w:separator/>
      </w:r>
    </w:p>
  </w:endnote>
  <w:endnote w:type="continuationSeparator" w:id="0">
    <w:p w:rsidR="00D80127" w:rsidRDefault="00D80127" w:rsidP="003F5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Lucida Grande CY">
    <w:altName w:val="Times New Roman"/>
    <w:panose1 w:val="020B0604020202020204"/>
    <w:charset w:val="59"/>
    <w:family w:val="auto"/>
    <w:pitch w:val="variable"/>
    <w:sig w:usb0="E1000AEF" w:usb1="5000A1FF" w:usb2="00000000" w:usb3="00000000" w:csb0="000001B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Andale Sans UI">
    <w:altName w:val="Arial Unicode MS"/>
    <w:charset w:val="CC"/>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765991"/>
      <w:docPartObj>
        <w:docPartGallery w:val="Page Numbers (Bottom of Page)"/>
        <w:docPartUnique/>
      </w:docPartObj>
    </w:sdtPr>
    <w:sdtEndPr>
      <w:rPr>
        <w:sz w:val="16"/>
        <w:szCs w:val="16"/>
      </w:rPr>
    </w:sdtEndPr>
    <w:sdtContent>
      <w:p w:rsidR="00D856AA" w:rsidRPr="003F5A98" w:rsidRDefault="00D856AA">
        <w:pPr>
          <w:pStyle w:val="ac"/>
          <w:jc w:val="right"/>
          <w:rPr>
            <w:sz w:val="16"/>
            <w:szCs w:val="16"/>
          </w:rPr>
        </w:pPr>
        <w:r w:rsidRPr="003F5A98">
          <w:rPr>
            <w:sz w:val="16"/>
            <w:szCs w:val="16"/>
          </w:rPr>
          <w:fldChar w:fldCharType="begin"/>
        </w:r>
        <w:r w:rsidRPr="003F5A98">
          <w:rPr>
            <w:sz w:val="16"/>
            <w:szCs w:val="16"/>
          </w:rPr>
          <w:instrText>PAGE   \* MERGEFORMAT</w:instrText>
        </w:r>
        <w:r w:rsidRPr="003F5A98">
          <w:rPr>
            <w:sz w:val="16"/>
            <w:szCs w:val="16"/>
          </w:rPr>
          <w:fldChar w:fldCharType="separate"/>
        </w:r>
        <w:r w:rsidR="00D90505">
          <w:rPr>
            <w:noProof/>
            <w:sz w:val="16"/>
            <w:szCs w:val="16"/>
          </w:rPr>
          <w:t>1</w:t>
        </w:r>
        <w:r w:rsidRPr="003F5A98">
          <w:rPr>
            <w:sz w:val="16"/>
            <w:szCs w:val="16"/>
          </w:rPr>
          <w:fldChar w:fldCharType="end"/>
        </w:r>
      </w:p>
    </w:sdtContent>
  </w:sdt>
  <w:p w:rsidR="00D856AA" w:rsidRDefault="00D856A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127" w:rsidRDefault="00D80127" w:rsidP="003F5A98">
      <w:pPr>
        <w:spacing w:after="0" w:line="240" w:lineRule="auto"/>
      </w:pPr>
      <w:r>
        <w:separator/>
      </w:r>
    </w:p>
  </w:footnote>
  <w:footnote w:type="continuationSeparator" w:id="0">
    <w:p w:rsidR="00D80127" w:rsidRDefault="00D80127" w:rsidP="003F5A98">
      <w:pPr>
        <w:spacing w:after="0" w:line="240" w:lineRule="auto"/>
      </w:pPr>
      <w:r>
        <w:continuationSeparator/>
      </w:r>
    </w:p>
  </w:footnote>
  <w:footnote w:id="1">
    <w:p w:rsidR="00D856AA" w:rsidRPr="00745BB0" w:rsidRDefault="00D856AA" w:rsidP="00D856AA">
      <w:pPr>
        <w:pStyle w:val="af5"/>
      </w:pPr>
      <w:r>
        <w:rPr>
          <w:rStyle w:val="af7"/>
        </w:rPr>
        <w:footnoteRef/>
      </w:r>
      <w:r>
        <w:t xml:space="preserve"> </w:t>
      </w:r>
      <w:bookmarkStart w:id="61" w:name="_Hlk10815311"/>
      <w:r w:rsidRPr="00745BB0">
        <w:t>Указывается в случае, если заявителем является физическое лицо.</w:t>
      </w:r>
      <w:bookmarkEnd w:id="61"/>
    </w:p>
    <w:p w:rsidR="00D856AA" w:rsidRDefault="00D856AA" w:rsidP="00D856AA">
      <w:pPr>
        <w:pStyle w:val="af5"/>
      </w:pPr>
    </w:p>
  </w:footnote>
  <w:footnote w:id="2">
    <w:p w:rsidR="00D856AA" w:rsidRDefault="00D856AA" w:rsidP="00D856AA">
      <w:pPr>
        <w:pStyle w:val="af5"/>
        <w:jc w:val="both"/>
      </w:pPr>
      <w:r>
        <w:rPr>
          <w:rStyle w:val="af7"/>
        </w:rPr>
        <w:footnoteRef/>
      </w:r>
      <w:r>
        <w:t xml:space="preserve"> Указывается номер пункта административного регламента, устанавливающего порядок предоставления муниципальной услуги «Предоставление разрешения на осуществление земляных работ», в котором перечислены документы, предоставляемые в уполномоченный орган одновременно с заявлением о выдаче разрешения на осуществление земляных работ.</w:t>
      </w:r>
    </w:p>
    <w:p w:rsidR="00D856AA" w:rsidRDefault="00D856AA" w:rsidP="00D856AA">
      <w:pPr>
        <w:pStyle w:val="af5"/>
        <w:jc w:val="both"/>
      </w:pPr>
      <w:r>
        <w:t>Далее по тексту заявления перечисляются прилагаемые к нему документы.</w:t>
      </w:r>
    </w:p>
  </w:footnote>
  <w:footnote w:id="3">
    <w:p w:rsidR="00D856AA" w:rsidRPr="00CD42EF" w:rsidRDefault="00D856AA" w:rsidP="00D856AA">
      <w:pPr>
        <w:pStyle w:val="af9"/>
        <w:tabs>
          <w:tab w:val="left" w:pos="144"/>
        </w:tabs>
        <w:spacing w:line="240" w:lineRule="auto"/>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CD42EF">
        <w:rPr>
          <w:szCs w:val="22"/>
        </w:rPr>
        <w:t>6.1.3</w:t>
      </w:r>
      <w:r w:rsidRPr="00CD42EF">
        <w:rPr>
          <w:sz w:val="20"/>
          <w:szCs w:val="22"/>
        </w:rPr>
        <w:t xml:space="preserve"> </w:t>
      </w:r>
      <w:r>
        <w:t>настоящего Административного регламента).</w:t>
      </w:r>
    </w:p>
  </w:footnote>
  <w:footnote w:id="4">
    <w:p w:rsidR="00D856AA" w:rsidRDefault="00D856AA" w:rsidP="00D856AA">
      <w:pPr>
        <w:pStyle w:val="af9"/>
        <w:tabs>
          <w:tab w:val="left" w:pos="91"/>
        </w:tabs>
        <w:spacing w:line="240" w:lineRule="auto"/>
        <w:rPr>
          <w:sz w:val="13"/>
          <w:szCs w:val="13"/>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88E"/>
    <w:multiLevelType w:val="multilevel"/>
    <w:tmpl w:val="CDBAE3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3D53930"/>
    <w:multiLevelType w:val="multilevel"/>
    <w:tmpl w:val="8332AA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65A5156"/>
    <w:multiLevelType w:val="multilevel"/>
    <w:tmpl w:val="876A93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6690E97"/>
    <w:multiLevelType w:val="hybridMultilevel"/>
    <w:tmpl w:val="BD1C5FE8"/>
    <w:lvl w:ilvl="0" w:tplc="B2C826E8">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19145722">
      <w:numFmt w:val="decimal"/>
      <w:lvlText w:val=""/>
      <w:lvlJc w:val="left"/>
    </w:lvl>
    <w:lvl w:ilvl="2" w:tplc="1AF0C398">
      <w:numFmt w:val="decimal"/>
      <w:lvlText w:val=""/>
      <w:lvlJc w:val="left"/>
    </w:lvl>
    <w:lvl w:ilvl="3" w:tplc="31AABB34">
      <w:numFmt w:val="decimal"/>
      <w:lvlText w:val=""/>
      <w:lvlJc w:val="left"/>
    </w:lvl>
    <w:lvl w:ilvl="4" w:tplc="6E0E985E">
      <w:numFmt w:val="decimal"/>
      <w:lvlText w:val=""/>
      <w:lvlJc w:val="left"/>
    </w:lvl>
    <w:lvl w:ilvl="5" w:tplc="F3F4A1A2">
      <w:numFmt w:val="decimal"/>
      <w:lvlText w:val=""/>
      <w:lvlJc w:val="left"/>
    </w:lvl>
    <w:lvl w:ilvl="6" w:tplc="50A2CC00">
      <w:numFmt w:val="decimal"/>
      <w:lvlText w:val=""/>
      <w:lvlJc w:val="left"/>
    </w:lvl>
    <w:lvl w:ilvl="7" w:tplc="A0D8229A">
      <w:numFmt w:val="decimal"/>
      <w:lvlText w:val=""/>
      <w:lvlJc w:val="left"/>
    </w:lvl>
    <w:lvl w:ilvl="8" w:tplc="BD6C6E26">
      <w:numFmt w:val="decimal"/>
      <w:lvlText w:val=""/>
      <w:lvlJc w:val="left"/>
    </w:lvl>
  </w:abstractNum>
  <w:abstractNum w:abstractNumId="4">
    <w:nsid w:val="077824DE"/>
    <w:multiLevelType w:val="multilevel"/>
    <w:tmpl w:val="99C6D5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78F1C4A"/>
    <w:multiLevelType w:val="multilevel"/>
    <w:tmpl w:val="3CC6E6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7A44DD4"/>
    <w:multiLevelType w:val="multilevel"/>
    <w:tmpl w:val="EB0A65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8C6425E"/>
    <w:multiLevelType w:val="multilevel"/>
    <w:tmpl w:val="252A1B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D495178"/>
    <w:multiLevelType w:val="multilevel"/>
    <w:tmpl w:val="023AC3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012243B"/>
    <w:multiLevelType w:val="multilevel"/>
    <w:tmpl w:val="322040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0C47489"/>
    <w:multiLevelType w:val="multilevel"/>
    <w:tmpl w:val="147AF0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1051493"/>
    <w:multiLevelType w:val="multilevel"/>
    <w:tmpl w:val="C1CC31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19F29C4"/>
    <w:multiLevelType w:val="multilevel"/>
    <w:tmpl w:val="40FED4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24D3E4C"/>
    <w:multiLevelType w:val="multilevel"/>
    <w:tmpl w:val="6B74DE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31C40E0"/>
    <w:multiLevelType w:val="multilevel"/>
    <w:tmpl w:val="C1CEAA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DC25CBF"/>
    <w:multiLevelType w:val="multilevel"/>
    <w:tmpl w:val="7A1E50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E281BFB"/>
    <w:multiLevelType w:val="multilevel"/>
    <w:tmpl w:val="B206240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1E346711"/>
    <w:multiLevelType w:val="multilevel"/>
    <w:tmpl w:val="DFFA39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38B54F3"/>
    <w:multiLevelType w:val="multilevel"/>
    <w:tmpl w:val="E2A8EE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6676736"/>
    <w:multiLevelType w:val="multilevel"/>
    <w:tmpl w:val="508C8B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83E16A9"/>
    <w:multiLevelType w:val="multilevel"/>
    <w:tmpl w:val="CCA699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A5E20D9"/>
    <w:multiLevelType w:val="multilevel"/>
    <w:tmpl w:val="F034A6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2EB04F80"/>
    <w:multiLevelType w:val="multilevel"/>
    <w:tmpl w:val="00E21A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FB56716"/>
    <w:multiLevelType w:val="multilevel"/>
    <w:tmpl w:val="2AC41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0BC6248"/>
    <w:multiLevelType w:val="multilevel"/>
    <w:tmpl w:val="75ACC72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484650F"/>
    <w:multiLevelType w:val="multilevel"/>
    <w:tmpl w:val="71D8DA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5FE21AA"/>
    <w:multiLevelType w:val="multilevel"/>
    <w:tmpl w:val="BD4A61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6F2192B"/>
    <w:multiLevelType w:val="multilevel"/>
    <w:tmpl w:val="94D079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38E278B8"/>
    <w:multiLevelType w:val="multilevel"/>
    <w:tmpl w:val="FDFAED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3A3F4297"/>
    <w:multiLevelType w:val="multilevel"/>
    <w:tmpl w:val="ABB0FB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3C275B3F"/>
    <w:multiLevelType w:val="multilevel"/>
    <w:tmpl w:val="9F2022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3DCC7CAA"/>
    <w:multiLevelType w:val="multilevel"/>
    <w:tmpl w:val="BF2EB7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402A556A"/>
    <w:multiLevelType w:val="multilevel"/>
    <w:tmpl w:val="137E212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41FC342E"/>
    <w:multiLevelType w:val="multilevel"/>
    <w:tmpl w:val="DECCD2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428D589C"/>
    <w:multiLevelType w:val="multilevel"/>
    <w:tmpl w:val="431CEB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441C2323"/>
    <w:multiLevelType w:val="multilevel"/>
    <w:tmpl w:val="A75CF3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46461C88"/>
    <w:multiLevelType w:val="multilevel"/>
    <w:tmpl w:val="ACEAFF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47833592"/>
    <w:multiLevelType w:val="multilevel"/>
    <w:tmpl w:val="EDF0C9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47A07F49"/>
    <w:multiLevelType w:val="multilevel"/>
    <w:tmpl w:val="05B445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481B7997"/>
    <w:multiLevelType w:val="multilevel"/>
    <w:tmpl w:val="F3DA93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485F23F0"/>
    <w:multiLevelType w:val="multilevel"/>
    <w:tmpl w:val="AF783D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4A48016C"/>
    <w:multiLevelType w:val="multilevel"/>
    <w:tmpl w:val="CCC093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4CD70AE0"/>
    <w:multiLevelType w:val="multilevel"/>
    <w:tmpl w:val="339AE6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4EAC5C8C"/>
    <w:multiLevelType w:val="multilevel"/>
    <w:tmpl w:val="05BC4D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50B900ED"/>
    <w:multiLevelType w:val="multilevel"/>
    <w:tmpl w:val="28FA48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53B76A3E"/>
    <w:multiLevelType w:val="multilevel"/>
    <w:tmpl w:val="999A41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54CF3FE2"/>
    <w:multiLevelType w:val="multilevel"/>
    <w:tmpl w:val="7DE63D6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56665AF2"/>
    <w:multiLevelType w:val="multilevel"/>
    <w:tmpl w:val="B2F618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56CC1996"/>
    <w:multiLevelType w:val="multilevel"/>
    <w:tmpl w:val="96F4AE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58021245"/>
    <w:multiLevelType w:val="multilevel"/>
    <w:tmpl w:val="6ED0C2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5D967B60"/>
    <w:multiLevelType w:val="multilevel"/>
    <w:tmpl w:val="FBFEDA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5DFD6BC6"/>
    <w:multiLevelType w:val="multilevel"/>
    <w:tmpl w:val="07E083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5E437F71"/>
    <w:multiLevelType w:val="multilevel"/>
    <w:tmpl w:val="485ED4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61E83F4D"/>
    <w:multiLevelType w:val="multilevel"/>
    <w:tmpl w:val="2FB247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620A61FA"/>
    <w:multiLevelType w:val="multilevel"/>
    <w:tmpl w:val="B27CD6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635E6A50"/>
    <w:multiLevelType w:val="multilevel"/>
    <w:tmpl w:val="7862AF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67E747B7"/>
    <w:multiLevelType w:val="multilevel"/>
    <w:tmpl w:val="197AE5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68247506"/>
    <w:multiLevelType w:val="multilevel"/>
    <w:tmpl w:val="773A70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68FD75C6"/>
    <w:multiLevelType w:val="multilevel"/>
    <w:tmpl w:val="1A12988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691E7D1D"/>
    <w:multiLevelType w:val="multilevel"/>
    <w:tmpl w:val="F000B7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6C8627B5"/>
    <w:multiLevelType w:val="multilevel"/>
    <w:tmpl w:val="4B0224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6D576947"/>
    <w:multiLevelType w:val="multilevel"/>
    <w:tmpl w:val="7A42A8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6D7A2D07"/>
    <w:multiLevelType w:val="multilevel"/>
    <w:tmpl w:val="259296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6FD63271"/>
    <w:multiLevelType w:val="multilevel"/>
    <w:tmpl w:val="5194F0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70203CF9"/>
    <w:multiLevelType w:val="multilevel"/>
    <w:tmpl w:val="D9AA08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70A40B08"/>
    <w:multiLevelType w:val="multilevel"/>
    <w:tmpl w:val="872666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736B1CEE"/>
    <w:multiLevelType w:val="multilevel"/>
    <w:tmpl w:val="5EC04B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75AC0E3E"/>
    <w:multiLevelType w:val="multilevel"/>
    <w:tmpl w:val="D3446B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nsid w:val="75D3008A"/>
    <w:multiLevelType w:val="multilevel"/>
    <w:tmpl w:val="CE226B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nsid w:val="79DA7996"/>
    <w:multiLevelType w:val="multilevel"/>
    <w:tmpl w:val="3F2271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nsid w:val="7A804989"/>
    <w:multiLevelType w:val="multilevel"/>
    <w:tmpl w:val="5E4AB4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nsid w:val="7B372D0E"/>
    <w:multiLevelType w:val="multilevel"/>
    <w:tmpl w:val="82CC49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nsid w:val="7C290509"/>
    <w:multiLevelType w:val="multilevel"/>
    <w:tmpl w:val="412CC1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7C2F6934"/>
    <w:multiLevelType w:val="multilevel"/>
    <w:tmpl w:val="D6C0FF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nsid w:val="7D1E2D59"/>
    <w:multiLevelType w:val="multilevel"/>
    <w:tmpl w:val="53FAF6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nsid w:val="7FEC556E"/>
    <w:multiLevelType w:val="multilevel"/>
    <w:tmpl w:val="5838B5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1"/>
    <w:lvlOverride w:ilvl="0">
      <w:startOverride w:val="1"/>
    </w:lvlOverride>
    <w:lvlOverride w:ilvl="1"/>
    <w:lvlOverride w:ilvl="2"/>
    <w:lvlOverride w:ilvl="3"/>
    <w:lvlOverride w:ilvl="4"/>
    <w:lvlOverride w:ilvl="5"/>
    <w:lvlOverride w:ilvl="6"/>
    <w:lvlOverride w:ilvl="7"/>
    <w:lvlOverride w:ilvl="8"/>
  </w:num>
  <w:num w:numId="2">
    <w:abstractNumId w:val="48"/>
    <w:lvlOverride w:ilvl="0">
      <w:startOverride w:val="1"/>
    </w:lvlOverride>
    <w:lvlOverride w:ilvl="1"/>
    <w:lvlOverride w:ilvl="2"/>
    <w:lvlOverride w:ilvl="3"/>
    <w:lvlOverride w:ilvl="4"/>
    <w:lvlOverride w:ilvl="5"/>
    <w:lvlOverride w:ilvl="6"/>
    <w:lvlOverride w:ilvl="7"/>
    <w:lvlOverride w:ilvl="8"/>
  </w:num>
  <w:num w:numId="3">
    <w:abstractNumId w:val="43"/>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33"/>
    <w:lvlOverride w:ilvl="0">
      <w:startOverride w:val="1"/>
    </w:lvlOverride>
    <w:lvlOverride w:ilvl="1"/>
    <w:lvlOverride w:ilvl="2"/>
    <w:lvlOverride w:ilvl="3"/>
    <w:lvlOverride w:ilvl="4"/>
    <w:lvlOverride w:ilvl="5"/>
    <w:lvlOverride w:ilvl="6"/>
    <w:lvlOverride w:ilvl="7"/>
    <w:lvlOverride w:ilvl="8"/>
  </w:num>
  <w:num w:numId="6">
    <w:abstractNumId w:val="68"/>
  </w:num>
  <w:num w:numId="7">
    <w:abstractNumId w:val="22"/>
    <w:lvlOverride w:ilvl="0">
      <w:startOverride w:val="1"/>
    </w:lvlOverride>
    <w:lvlOverride w:ilvl="1"/>
    <w:lvlOverride w:ilvl="2"/>
    <w:lvlOverride w:ilvl="3"/>
    <w:lvlOverride w:ilvl="4"/>
    <w:lvlOverride w:ilvl="5"/>
    <w:lvlOverride w:ilvl="6"/>
    <w:lvlOverride w:ilvl="7"/>
    <w:lvlOverride w:ilvl="8"/>
  </w:num>
  <w:num w:numId="8">
    <w:abstractNumId w:val="69"/>
    <w:lvlOverride w:ilvl="0">
      <w:startOverride w:val="1"/>
    </w:lvlOverride>
    <w:lvlOverride w:ilvl="1"/>
    <w:lvlOverride w:ilvl="2"/>
    <w:lvlOverride w:ilvl="3"/>
    <w:lvlOverride w:ilvl="4"/>
    <w:lvlOverride w:ilvl="5"/>
    <w:lvlOverride w:ilvl="6"/>
    <w:lvlOverride w:ilvl="7"/>
    <w:lvlOverride w:ilvl="8"/>
  </w:num>
  <w:num w:numId="9">
    <w:abstractNumId w:val="49"/>
    <w:lvlOverride w:ilvl="0">
      <w:startOverride w:val="1"/>
    </w:lvlOverride>
    <w:lvlOverride w:ilvl="1"/>
    <w:lvlOverride w:ilvl="2"/>
    <w:lvlOverride w:ilvl="3"/>
    <w:lvlOverride w:ilvl="4"/>
    <w:lvlOverride w:ilvl="5"/>
    <w:lvlOverride w:ilvl="6"/>
    <w:lvlOverride w:ilvl="7"/>
    <w:lvlOverride w:ilvl="8"/>
  </w:num>
  <w:num w:numId="10">
    <w:abstractNumId w:val="64"/>
    <w:lvlOverride w:ilvl="0">
      <w:startOverride w:val="1"/>
    </w:lvlOverride>
    <w:lvlOverride w:ilvl="1"/>
    <w:lvlOverride w:ilvl="2"/>
    <w:lvlOverride w:ilvl="3"/>
    <w:lvlOverride w:ilvl="4"/>
    <w:lvlOverride w:ilvl="5"/>
    <w:lvlOverride w:ilvl="6"/>
    <w:lvlOverride w:ilvl="7"/>
    <w:lvlOverride w:ilvl="8"/>
  </w:num>
  <w:num w:numId="11">
    <w:abstractNumId w:val="46"/>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37"/>
    <w:lvlOverride w:ilvl="0">
      <w:startOverride w:val="1"/>
    </w:lvlOverride>
    <w:lvlOverride w:ilvl="1"/>
    <w:lvlOverride w:ilvl="2"/>
    <w:lvlOverride w:ilvl="3"/>
    <w:lvlOverride w:ilvl="4"/>
    <w:lvlOverride w:ilvl="5"/>
    <w:lvlOverride w:ilvl="6"/>
    <w:lvlOverride w:ilvl="7"/>
    <w:lvlOverride w:ilvl="8"/>
  </w:num>
  <w:num w:numId="15">
    <w:abstractNumId w:val="63"/>
    <w:lvlOverride w:ilvl="0">
      <w:startOverride w:val="1"/>
    </w:lvlOverride>
    <w:lvlOverride w:ilvl="1"/>
    <w:lvlOverride w:ilvl="2"/>
    <w:lvlOverride w:ilvl="3"/>
    <w:lvlOverride w:ilvl="4"/>
    <w:lvlOverride w:ilvl="5"/>
    <w:lvlOverride w:ilvl="6"/>
    <w:lvlOverride w:ilvl="7"/>
    <w:lvlOverride w:ilvl="8"/>
  </w:num>
  <w:num w:numId="16">
    <w:abstractNumId w:val="26"/>
    <w:lvlOverride w:ilvl="0">
      <w:startOverride w:val="1"/>
    </w:lvlOverride>
    <w:lvlOverride w:ilvl="1"/>
    <w:lvlOverride w:ilvl="2"/>
    <w:lvlOverride w:ilvl="3"/>
    <w:lvlOverride w:ilvl="4"/>
    <w:lvlOverride w:ilvl="5"/>
    <w:lvlOverride w:ilvl="6"/>
    <w:lvlOverride w:ilvl="7"/>
    <w:lvlOverride w:ilvl="8"/>
  </w:num>
  <w:num w:numId="17">
    <w:abstractNumId w:val="56"/>
    <w:lvlOverride w:ilvl="0">
      <w:startOverride w:val="1"/>
    </w:lvlOverride>
    <w:lvlOverride w:ilvl="1"/>
    <w:lvlOverride w:ilvl="2"/>
    <w:lvlOverride w:ilvl="3"/>
    <w:lvlOverride w:ilvl="4"/>
    <w:lvlOverride w:ilvl="5"/>
    <w:lvlOverride w:ilvl="6"/>
    <w:lvlOverride w:ilvl="7"/>
    <w:lvlOverride w:ilvl="8"/>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55"/>
    <w:lvlOverride w:ilvl="0">
      <w:startOverride w:val="1"/>
    </w:lvlOverride>
    <w:lvlOverride w:ilvl="1"/>
    <w:lvlOverride w:ilvl="2"/>
    <w:lvlOverride w:ilvl="3"/>
    <w:lvlOverride w:ilvl="4"/>
    <w:lvlOverride w:ilvl="5"/>
    <w:lvlOverride w:ilvl="6"/>
    <w:lvlOverride w:ilvl="7"/>
    <w:lvlOverride w:ilvl="8"/>
  </w:num>
  <w:num w:numId="20">
    <w:abstractNumId w:val="62"/>
    <w:lvlOverride w:ilvl="0">
      <w:startOverride w:val="1"/>
    </w:lvlOverride>
    <w:lvlOverride w:ilvl="1"/>
    <w:lvlOverride w:ilvl="2"/>
    <w:lvlOverride w:ilvl="3"/>
    <w:lvlOverride w:ilvl="4"/>
    <w:lvlOverride w:ilvl="5"/>
    <w:lvlOverride w:ilvl="6"/>
    <w:lvlOverride w:ilvl="7"/>
    <w:lvlOverride w:ilvl="8"/>
  </w:num>
  <w:num w:numId="21">
    <w:abstractNumId w:val="61"/>
    <w:lvlOverride w:ilvl="0">
      <w:startOverride w:val="1"/>
    </w:lvlOverride>
    <w:lvlOverride w:ilvl="1"/>
    <w:lvlOverride w:ilvl="2"/>
    <w:lvlOverride w:ilvl="3"/>
    <w:lvlOverride w:ilvl="4"/>
    <w:lvlOverride w:ilvl="5"/>
    <w:lvlOverride w:ilvl="6"/>
    <w:lvlOverride w:ilvl="7"/>
    <w:lvlOverride w:ilvl="8"/>
  </w:num>
  <w:num w:numId="22">
    <w:abstractNumId w:val="2"/>
    <w:lvlOverride w:ilvl="0">
      <w:startOverride w:val="1"/>
    </w:lvlOverride>
    <w:lvlOverride w:ilvl="1"/>
    <w:lvlOverride w:ilvl="2"/>
    <w:lvlOverride w:ilvl="3"/>
    <w:lvlOverride w:ilvl="4"/>
    <w:lvlOverride w:ilvl="5"/>
    <w:lvlOverride w:ilvl="6"/>
    <w:lvlOverride w:ilvl="7"/>
    <w:lvlOverride w:ilvl="8"/>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45"/>
    <w:lvlOverride w:ilvl="0">
      <w:startOverride w:val="1"/>
    </w:lvlOverride>
    <w:lvlOverride w:ilvl="1"/>
    <w:lvlOverride w:ilvl="2"/>
    <w:lvlOverride w:ilvl="3"/>
    <w:lvlOverride w:ilvl="4"/>
    <w:lvlOverride w:ilvl="5"/>
    <w:lvlOverride w:ilvl="6"/>
    <w:lvlOverride w:ilvl="7"/>
    <w:lvlOverride w:ilvl="8"/>
  </w:num>
  <w:num w:numId="25">
    <w:abstractNumId w:val="71"/>
    <w:lvlOverride w:ilvl="0">
      <w:startOverride w:val="1"/>
    </w:lvlOverride>
    <w:lvlOverride w:ilvl="1"/>
    <w:lvlOverride w:ilvl="2"/>
    <w:lvlOverride w:ilvl="3"/>
    <w:lvlOverride w:ilvl="4"/>
    <w:lvlOverride w:ilvl="5"/>
    <w:lvlOverride w:ilvl="6"/>
    <w:lvlOverride w:ilvl="7"/>
    <w:lvlOverride w:ilvl="8"/>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66"/>
    <w:lvlOverride w:ilvl="0">
      <w:startOverride w:val="1"/>
    </w:lvlOverride>
    <w:lvlOverride w:ilvl="1"/>
    <w:lvlOverride w:ilvl="2"/>
    <w:lvlOverride w:ilvl="3"/>
    <w:lvlOverride w:ilvl="4"/>
    <w:lvlOverride w:ilvl="5"/>
    <w:lvlOverride w:ilvl="6"/>
    <w:lvlOverride w:ilvl="7"/>
    <w:lvlOverride w:ilvl="8"/>
  </w:num>
  <w:num w:numId="28">
    <w:abstractNumId w:val="67"/>
    <w:lvlOverride w:ilvl="0">
      <w:startOverride w:val="1"/>
    </w:lvlOverride>
    <w:lvlOverride w:ilvl="1"/>
    <w:lvlOverride w:ilvl="2"/>
    <w:lvlOverride w:ilvl="3"/>
    <w:lvlOverride w:ilvl="4"/>
    <w:lvlOverride w:ilvl="5"/>
    <w:lvlOverride w:ilvl="6"/>
    <w:lvlOverride w:ilvl="7"/>
    <w:lvlOverride w:ilvl="8"/>
  </w:num>
  <w:num w:numId="29">
    <w:abstractNumId w:val="15"/>
    <w:lvlOverride w:ilvl="0">
      <w:startOverride w:val="1"/>
    </w:lvlOverride>
    <w:lvlOverride w:ilvl="1"/>
    <w:lvlOverride w:ilvl="2"/>
    <w:lvlOverride w:ilvl="3"/>
    <w:lvlOverride w:ilvl="4"/>
    <w:lvlOverride w:ilvl="5"/>
    <w:lvlOverride w:ilvl="6"/>
    <w:lvlOverride w:ilvl="7"/>
    <w:lvlOverride w:ilvl="8"/>
  </w:num>
  <w:num w:numId="30">
    <w:abstractNumId w:val="25"/>
    <w:lvlOverride w:ilvl="0">
      <w:startOverride w:val="1"/>
    </w:lvlOverride>
    <w:lvlOverride w:ilvl="1"/>
    <w:lvlOverride w:ilvl="2"/>
    <w:lvlOverride w:ilvl="3"/>
    <w:lvlOverride w:ilvl="4"/>
    <w:lvlOverride w:ilvl="5"/>
    <w:lvlOverride w:ilvl="6"/>
    <w:lvlOverride w:ilvl="7"/>
    <w:lvlOverride w:ilvl="8"/>
  </w:num>
  <w:num w:numId="31">
    <w:abstractNumId w:val="8"/>
    <w:lvlOverride w:ilvl="0">
      <w:startOverride w:val="1"/>
    </w:lvlOverride>
    <w:lvlOverride w:ilvl="1"/>
    <w:lvlOverride w:ilvl="2"/>
    <w:lvlOverride w:ilvl="3"/>
    <w:lvlOverride w:ilvl="4"/>
    <w:lvlOverride w:ilvl="5"/>
    <w:lvlOverride w:ilvl="6"/>
    <w:lvlOverride w:ilvl="7"/>
    <w:lvlOverride w:ilvl="8"/>
  </w:num>
  <w:num w:numId="32">
    <w:abstractNumId w:val="29"/>
    <w:lvlOverride w:ilvl="0">
      <w:startOverride w:val="1"/>
    </w:lvlOverride>
    <w:lvlOverride w:ilvl="1"/>
    <w:lvlOverride w:ilvl="2"/>
    <w:lvlOverride w:ilvl="3"/>
    <w:lvlOverride w:ilvl="4"/>
    <w:lvlOverride w:ilvl="5"/>
    <w:lvlOverride w:ilvl="6"/>
    <w:lvlOverride w:ilvl="7"/>
    <w:lvlOverride w:ilvl="8"/>
  </w:num>
  <w:num w:numId="33">
    <w:abstractNumId w:val="20"/>
    <w:lvlOverride w:ilvl="0">
      <w:startOverride w:val="1"/>
    </w:lvlOverride>
    <w:lvlOverride w:ilvl="1"/>
    <w:lvlOverride w:ilvl="2"/>
    <w:lvlOverride w:ilvl="3"/>
    <w:lvlOverride w:ilvl="4"/>
    <w:lvlOverride w:ilvl="5"/>
    <w:lvlOverride w:ilvl="6"/>
    <w:lvlOverride w:ilvl="7"/>
    <w:lvlOverride w:ilvl="8"/>
  </w:num>
  <w:num w:numId="34">
    <w:abstractNumId w:val="28"/>
    <w:lvlOverride w:ilvl="0">
      <w:startOverride w:val="1"/>
    </w:lvlOverride>
    <w:lvlOverride w:ilvl="1"/>
    <w:lvlOverride w:ilvl="2"/>
    <w:lvlOverride w:ilvl="3"/>
    <w:lvlOverride w:ilvl="4"/>
    <w:lvlOverride w:ilvl="5"/>
    <w:lvlOverride w:ilvl="6"/>
    <w:lvlOverride w:ilvl="7"/>
    <w:lvlOverride w:ilvl="8"/>
  </w:num>
  <w:num w:numId="35">
    <w:abstractNumId w:val="21"/>
    <w:lvlOverride w:ilvl="0">
      <w:startOverride w:val="1"/>
    </w:lvlOverride>
    <w:lvlOverride w:ilvl="1"/>
    <w:lvlOverride w:ilvl="2"/>
    <w:lvlOverride w:ilvl="3"/>
    <w:lvlOverride w:ilvl="4"/>
    <w:lvlOverride w:ilvl="5"/>
    <w:lvlOverride w:ilvl="6"/>
    <w:lvlOverride w:ilvl="7"/>
    <w:lvlOverride w:ilvl="8"/>
  </w:num>
  <w:num w:numId="36">
    <w:abstractNumId w:val="44"/>
    <w:lvlOverride w:ilvl="0">
      <w:startOverride w:val="1"/>
    </w:lvlOverride>
    <w:lvlOverride w:ilvl="1"/>
    <w:lvlOverride w:ilvl="2"/>
    <w:lvlOverride w:ilvl="3"/>
    <w:lvlOverride w:ilvl="4"/>
    <w:lvlOverride w:ilvl="5"/>
    <w:lvlOverride w:ilvl="6"/>
    <w:lvlOverride w:ilvl="7"/>
    <w:lvlOverride w:ilvl="8"/>
  </w:num>
  <w:num w:numId="37">
    <w:abstractNumId w:val="12"/>
    <w:lvlOverride w:ilvl="0">
      <w:startOverride w:val="1"/>
    </w:lvlOverride>
    <w:lvlOverride w:ilvl="1"/>
    <w:lvlOverride w:ilvl="2"/>
    <w:lvlOverride w:ilvl="3"/>
    <w:lvlOverride w:ilvl="4"/>
    <w:lvlOverride w:ilvl="5"/>
    <w:lvlOverride w:ilvl="6"/>
    <w:lvlOverride w:ilvl="7"/>
    <w:lvlOverride w:ilvl="8"/>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34"/>
    <w:lvlOverride w:ilvl="0">
      <w:startOverride w:val="1"/>
    </w:lvlOverride>
    <w:lvlOverride w:ilvl="1"/>
    <w:lvlOverride w:ilvl="2"/>
    <w:lvlOverride w:ilvl="3"/>
    <w:lvlOverride w:ilvl="4"/>
    <w:lvlOverride w:ilvl="5"/>
    <w:lvlOverride w:ilvl="6"/>
    <w:lvlOverride w:ilvl="7"/>
    <w:lvlOverride w:ilvl="8"/>
  </w:num>
  <w:num w:numId="40">
    <w:abstractNumId w:val="36"/>
    <w:lvlOverride w:ilvl="0">
      <w:startOverride w:val="1"/>
    </w:lvlOverride>
    <w:lvlOverride w:ilvl="1"/>
    <w:lvlOverride w:ilvl="2"/>
    <w:lvlOverride w:ilvl="3"/>
    <w:lvlOverride w:ilvl="4"/>
    <w:lvlOverride w:ilvl="5"/>
    <w:lvlOverride w:ilvl="6"/>
    <w:lvlOverride w:ilvl="7"/>
    <w:lvlOverride w:ilvl="8"/>
  </w:num>
  <w:num w:numId="41">
    <w:abstractNumId w:val="40"/>
    <w:lvlOverride w:ilvl="0">
      <w:startOverride w:val="1"/>
    </w:lvlOverride>
    <w:lvlOverride w:ilvl="1"/>
    <w:lvlOverride w:ilvl="2"/>
    <w:lvlOverride w:ilvl="3"/>
    <w:lvlOverride w:ilvl="4"/>
    <w:lvlOverride w:ilvl="5"/>
    <w:lvlOverride w:ilvl="6"/>
    <w:lvlOverride w:ilvl="7"/>
    <w:lvlOverride w:ilvl="8"/>
  </w:num>
  <w:num w:numId="42">
    <w:abstractNumId w:val="6"/>
    <w:lvlOverride w:ilvl="0">
      <w:startOverride w:val="1"/>
    </w:lvlOverride>
    <w:lvlOverride w:ilvl="1"/>
    <w:lvlOverride w:ilvl="2"/>
    <w:lvlOverride w:ilvl="3"/>
    <w:lvlOverride w:ilvl="4"/>
    <w:lvlOverride w:ilvl="5"/>
    <w:lvlOverride w:ilvl="6"/>
    <w:lvlOverride w:ilvl="7"/>
    <w:lvlOverride w:ilvl="8"/>
  </w:num>
  <w:num w:numId="43">
    <w:abstractNumId w:val="54"/>
    <w:lvlOverride w:ilvl="0">
      <w:startOverride w:val="1"/>
    </w:lvlOverride>
    <w:lvlOverride w:ilvl="1"/>
    <w:lvlOverride w:ilvl="2"/>
    <w:lvlOverride w:ilvl="3"/>
    <w:lvlOverride w:ilvl="4"/>
    <w:lvlOverride w:ilvl="5"/>
    <w:lvlOverride w:ilvl="6"/>
    <w:lvlOverride w:ilvl="7"/>
    <w:lvlOverride w:ilvl="8"/>
  </w:num>
  <w:num w:numId="44">
    <w:abstractNumId w:val="52"/>
    <w:lvlOverride w:ilvl="0">
      <w:startOverride w:val="1"/>
    </w:lvlOverride>
    <w:lvlOverride w:ilvl="1"/>
    <w:lvlOverride w:ilvl="2"/>
    <w:lvlOverride w:ilvl="3"/>
    <w:lvlOverride w:ilvl="4"/>
    <w:lvlOverride w:ilvl="5"/>
    <w:lvlOverride w:ilvl="6"/>
    <w:lvlOverride w:ilvl="7"/>
    <w:lvlOverride w:ilvl="8"/>
  </w:num>
  <w:num w:numId="45">
    <w:abstractNumId w:val="19"/>
    <w:lvlOverride w:ilvl="0">
      <w:startOverride w:val="1"/>
    </w:lvlOverride>
    <w:lvlOverride w:ilvl="1"/>
    <w:lvlOverride w:ilvl="2"/>
    <w:lvlOverride w:ilvl="3"/>
    <w:lvlOverride w:ilvl="4"/>
    <w:lvlOverride w:ilvl="5"/>
    <w:lvlOverride w:ilvl="6"/>
    <w:lvlOverride w:ilvl="7"/>
    <w:lvlOverride w:ilvl="8"/>
  </w:num>
  <w:num w:numId="46">
    <w:abstractNumId w:val="17"/>
    <w:lvlOverride w:ilvl="0">
      <w:startOverride w:val="1"/>
    </w:lvlOverride>
    <w:lvlOverride w:ilvl="1"/>
    <w:lvlOverride w:ilvl="2"/>
    <w:lvlOverride w:ilvl="3"/>
    <w:lvlOverride w:ilvl="4"/>
    <w:lvlOverride w:ilvl="5"/>
    <w:lvlOverride w:ilvl="6"/>
    <w:lvlOverride w:ilvl="7"/>
    <w:lvlOverride w:ilvl="8"/>
  </w:num>
  <w:num w:numId="47">
    <w:abstractNumId w:val="70"/>
    <w:lvlOverride w:ilvl="0">
      <w:startOverride w:val="1"/>
    </w:lvlOverride>
    <w:lvlOverride w:ilvl="1"/>
    <w:lvlOverride w:ilvl="2"/>
    <w:lvlOverride w:ilvl="3"/>
    <w:lvlOverride w:ilvl="4"/>
    <w:lvlOverride w:ilvl="5"/>
    <w:lvlOverride w:ilvl="6"/>
    <w:lvlOverride w:ilvl="7"/>
    <w:lvlOverride w:ilvl="8"/>
  </w:num>
  <w:num w:numId="48">
    <w:abstractNumId w:val="53"/>
    <w:lvlOverride w:ilvl="0">
      <w:startOverride w:val="1"/>
    </w:lvlOverride>
    <w:lvlOverride w:ilvl="1"/>
    <w:lvlOverride w:ilvl="2"/>
    <w:lvlOverride w:ilvl="3"/>
    <w:lvlOverride w:ilvl="4"/>
    <w:lvlOverride w:ilvl="5"/>
    <w:lvlOverride w:ilvl="6"/>
    <w:lvlOverride w:ilvl="7"/>
    <w:lvlOverride w:ilvl="8"/>
  </w:num>
  <w:num w:numId="49">
    <w:abstractNumId w:val="39"/>
    <w:lvlOverride w:ilvl="0">
      <w:startOverride w:val="1"/>
    </w:lvlOverride>
    <w:lvlOverride w:ilvl="1"/>
    <w:lvlOverride w:ilvl="2"/>
    <w:lvlOverride w:ilvl="3"/>
    <w:lvlOverride w:ilvl="4"/>
    <w:lvlOverride w:ilvl="5"/>
    <w:lvlOverride w:ilvl="6"/>
    <w:lvlOverride w:ilvl="7"/>
    <w:lvlOverride w:ilvl="8"/>
  </w:num>
  <w:num w:numId="50">
    <w:abstractNumId w:val="27"/>
  </w:num>
  <w:num w:numId="51">
    <w:abstractNumId w:val="60"/>
    <w:lvlOverride w:ilvl="0">
      <w:startOverride w:val="1"/>
    </w:lvlOverride>
    <w:lvlOverride w:ilvl="1"/>
    <w:lvlOverride w:ilvl="2"/>
    <w:lvlOverride w:ilvl="3"/>
    <w:lvlOverride w:ilvl="4"/>
    <w:lvlOverride w:ilvl="5"/>
    <w:lvlOverride w:ilvl="6"/>
    <w:lvlOverride w:ilvl="7"/>
    <w:lvlOverride w:ilvl="8"/>
  </w:num>
  <w:num w:numId="52">
    <w:abstractNumId w:val="72"/>
    <w:lvlOverride w:ilvl="0">
      <w:startOverride w:val="1"/>
    </w:lvlOverride>
    <w:lvlOverride w:ilvl="1"/>
    <w:lvlOverride w:ilvl="2"/>
    <w:lvlOverride w:ilvl="3"/>
    <w:lvlOverride w:ilvl="4"/>
    <w:lvlOverride w:ilvl="5"/>
    <w:lvlOverride w:ilvl="6"/>
    <w:lvlOverride w:ilvl="7"/>
    <w:lvlOverride w:ilvl="8"/>
  </w:num>
  <w:num w:numId="53">
    <w:abstractNumId w:val="7"/>
    <w:lvlOverride w:ilvl="0">
      <w:startOverride w:val="1"/>
    </w:lvlOverride>
    <w:lvlOverride w:ilvl="1"/>
    <w:lvlOverride w:ilvl="2"/>
    <w:lvlOverride w:ilvl="3"/>
    <w:lvlOverride w:ilvl="4"/>
    <w:lvlOverride w:ilvl="5"/>
    <w:lvlOverride w:ilvl="6"/>
    <w:lvlOverride w:ilvl="7"/>
    <w:lvlOverride w:ilvl="8"/>
  </w:num>
  <w:num w:numId="54">
    <w:abstractNumId w:val="38"/>
    <w:lvlOverride w:ilvl="0">
      <w:startOverride w:val="1"/>
    </w:lvlOverride>
    <w:lvlOverride w:ilvl="1"/>
    <w:lvlOverride w:ilvl="2"/>
    <w:lvlOverride w:ilvl="3"/>
    <w:lvlOverride w:ilvl="4"/>
    <w:lvlOverride w:ilvl="5"/>
    <w:lvlOverride w:ilvl="6"/>
    <w:lvlOverride w:ilvl="7"/>
    <w:lvlOverride w:ilvl="8"/>
  </w:num>
  <w:num w:numId="55">
    <w:abstractNumId w:val="32"/>
    <w:lvlOverride w:ilvl="0">
      <w:startOverride w:val="1"/>
    </w:lvlOverride>
    <w:lvlOverride w:ilvl="1"/>
    <w:lvlOverride w:ilvl="2"/>
    <w:lvlOverride w:ilvl="3"/>
    <w:lvlOverride w:ilvl="4"/>
    <w:lvlOverride w:ilvl="5"/>
    <w:lvlOverride w:ilvl="6"/>
    <w:lvlOverride w:ilvl="7"/>
    <w:lvlOverride w:ilvl="8"/>
  </w:num>
  <w:num w:numId="56">
    <w:abstractNumId w:val="74"/>
    <w:lvlOverride w:ilvl="0">
      <w:startOverride w:val="1"/>
    </w:lvlOverride>
    <w:lvlOverride w:ilvl="1"/>
    <w:lvlOverride w:ilvl="2"/>
    <w:lvlOverride w:ilvl="3"/>
    <w:lvlOverride w:ilvl="4"/>
    <w:lvlOverride w:ilvl="5"/>
    <w:lvlOverride w:ilvl="6"/>
    <w:lvlOverride w:ilvl="7"/>
    <w:lvlOverride w:ilvl="8"/>
  </w:num>
  <w:num w:numId="57">
    <w:abstractNumId w:val="0"/>
    <w:lvlOverride w:ilvl="0">
      <w:startOverride w:val="1"/>
    </w:lvlOverride>
    <w:lvlOverride w:ilvl="1"/>
    <w:lvlOverride w:ilvl="2"/>
    <w:lvlOverride w:ilvl="3"/>
    <w:lvlOverride w:ilvl="4"/>
    <w:lvlOverride w:ilvl="5"/>
    <w:lvlOverride w:ilvl="6"/>
    <w:lvlOverride w:ilvl="7"/>
    <w:lvlOverride w:ilvl="8"/>
  </w:num>
  <w:num w:numId="58">
    <w:abstractNumId w:val="5"/>
    <w:lvlOverride w:ilvl="0">
      <w:startOverride w:val="1"/>
    </w:lvlOverride>
    <w:lvlOverride w:ilvl="1"/>
    <w:lvlOverride w:ilvl="2"/>
    <w:lvlOverride w:ilvl="3"/>
    <w:lvlOverride w:ilvl="4"/>
    <w:lvlOverride w:ilvl="5"/>
    <w:lvlOverride w:ilvl="6"/>
    <w:lvlOverride w:ilvl="7"/>
    <w:lvlOverride w:ilvl="8"/>
  </w:num>
  <w:num w:numId="59">
    <w:abstractNumId w:val="1"/>
    <w:lvlOverride w:ilvl="0">
      <w:startOverride w:val="1"/>
    </w:lvlOverride>
    <w:lvlOverride w:ilvl="1"/>
    <w:lvlOverride w:ilvl="2"/>
    <w:lvlOverride w:ilvl="3"/>
    <w:lvlOverride w:ilvl="4"/>
    <w:lvlOverride w:ilvl="5"/>
    <w:lvlOverride w:ilvl="6"/>
    <w:lvlOverride w:ilvl="7"/>
    <w:lvlOverride w:ilvl="8"/>
  </w:num>
  <w:num w:numId="60">
    <w:abstractNumId w:val="47"/>
    <w:lvlOverride w:ilvl="0">
      <w:startOverride w:val="1"/>
    </w:lvlOverride>
    <w:lvlOverride w:ilvl="1"/>
    <w:lvlOverride w:ilvl="2"/>
    <w:lvlOverride w:ilvl="3"/>
    <w:lvlOverride w:ilvl="4"/>
    <w:lvlOverride w:ilvl="5"/>
    <w:lvlOverride w:ilvl="6"/>
    <w:lvlOverride w:ilvl="7"/>
    <w:lvlOverride w:ilvl="8"/>
  </w:num>
  <w:num w:numId="61">
    <w:abstractNumId w:val="41"/>
    <w:lvlOverride w:ilvl="0">
      <w:startOverride w:val="1"/>
    </w:lvlOverride>
    <w:lvlOverride w:ilvl="1"/>
    <w:lvlOverride w:ilvl="2"/>
    <w:lvlOverride w:ilvl="3"/>
    <w:lvlOverride w:ilvl="4"/>
    <w:lvlOverride w:ilvl="5"/>
    <w:lvlOverride w:ilvl="6"/>
    <w:lvlOverride w:ilvl="7"/>
    <w:lvlOverride w:ilvl="8"/>
  </w:num>
  <w:num w:numId="62">
    <w:abstractNumId w:val="65"/>
    <w:lvlOverride w:ilvl="0">
      <w:startOverride w:val="1"/>
    </w:lvlOverride>
    <w:lvlOverride w:ilvl="1"/>
    <w:lvlOverride w:ilvl="2"/>
    <w:lvlOverride w:ilvl="3"/>
    <w:lvlOverride w:ilvl="4"/>
    <w:lvlOverride w:ilvl="5"/>
    <w:lvlOverride w:ilvl="6"/>
    <w:lvlOverride w:ilvl="7"/>
    <w:lvlOverride w:ilvl="8"/>
  </w:num>
  <w:num w:numId="63">
    <w:abstractNumId w:val="42"/>
    <w:lvlOverride w:ilvl="0">
      <w:startOverride w:val="1"/>
    </w:lvlOverride>
    <w:lvlOverride w:ilvl="1"/>
    <w:lvlOverride w:ilvl="2"/>
    <w:lvlOverride w:ilvl="3"/>
    <w:lvlOverride w:ilvl="4"/>
    <w:lvlOverride w:ilvl="5"/>
    <w:lvlOverride w:ilvl="6"/>
    <w:lvlOverride w:ilvl="7"/>
    <w:lvlOverride w:ilvl="8"/>
  </w:num>
  <w:num w:numId="64">
    <w:abstractNumId w:val="14"/>
    <w:lvlOverride w:ilvl="0">
      <w:startOverride w:val="1"/>
    </w:lvlOverride>
    <w:lvlOverride w:ilvl="1"/>
    <w:lvlOverride w:ilvl="2"/>
    <w:lvlOverride w:ilvl="3"/>
    <w:lvlOverride w:ilvl="4"/>
    <w:lvlOverride w:ilvl="5"/>
    <w:lvlOverride w:ilvl="6"/>
    <w:lvlOverride w:ilvl="7"/>
    <w:lvlOverride w:ilvl="8"/>
  </w:num>
  <w:num w:numId="65">
    <w:abstractNumId w:val="59"/>
    <w:lvlOverride w:ilvl="0">
      <w:startOverride w:val="1"/>
    </w:lvlOverride>
    <w:lvlOverride w:ilvl="1"/>
    <w:lvlOverride w:ilvl="2"/>
    <w:lvlOverride w:ilvl="3"/>
    <w:lvlOverride w:ilvl="4"/>
    <w:lvlOverride w:ilvl="5"/>
    <w:lvlOverride w:ilvl="6"/>
    <w:lvlOverride w:ilvl="7"/>
    <w:lvlOverride w:ilvl="8"/>
  </w:num>
  <w:num w:numId="66">
    <w:abstractNumId w:val="18"/>
    <w:lvlOverride w:ilvl="0">
      <w:startOverride w:val="1"/>
    </w:lvlOverride>
    <w:lvlOverride w:ilvl="1"/>
    <w:lvlOverride w:ilvl="2"/>
    <w:lvlOverride w:ilvl="3"/>
    <w:lvlOverride w:ilvl="4"/>
    <w:lvlOverride w:ilvl="5"/>
    <w:lvlOverride w:ilvl="6"/>
    <w:lvlOverride w:ilvl="7"/>
    <w:lvlOverride w:ilvl="8"/>
  </w:num>
  <w:num w:numId="67">
    <w:abstractNumId w:val="35"/>
    <w:lvlOverride w:ilvl="0">
      <w:startOverride w:val="1"/>
    </w:lvlOverride>
    <w:lvlOverride w:ilvl="1"/>
    <w:lvlOverride w:ilvl="2"/>
    <w:lvlOverride w:ilvl="3"/>
    <w:lvlOverride w:ilvl="4"/>
    <w:lvlOverride w:ilvl="5"/>
    <w:lvlOverride w:ilvl="6"/>
    <w:lvlOverride w:ilvl="7"/>
    <w:lvlOverride w:ilvl="8"/>
  </w:num>
  <w:num w:numId="68">
    <w:abstractNumId w:val="75"/>
    <w:lvlOverride w:ilvl="0">
      <w:startOverride w:val="1"/>
    </w:lvlOverride>
    <w:lvlOverride w:ilvl="1"/>
    <w:lvlOverride w:ilvl="2"/>
    <w:lvlOverride w:ilvl="3"/>
    <w:lvlOverride w:ilvl="4"/>
    <w:lvlOverride w:ilvl="5"/>
    <w:lvlOverride w:ilvl="6"/>
    <w:lvlOverride w:ilvl="7"/>
    <w:lvlOverride w:ilvl="8"/>
  </w:num>
  <w:num w:numId="69">
    <w:abstractNumId w:val="51"/>
    <w:lvlOverride w:ilvl="0">
      <w:startOverride w:val="1"/>
    </w:lvlOverride>
    <w:lvlOverride w:ilvl="1"/>
    <w:lvlOverride w:ilvl="2"/>
    <w:lvlOverride w:ilvl="3"/>
    <w:lvlOverride w:ilvl="4"/>
    <w:lvlOverride w:ilvl="5"/>
    <w:lvlOverride w:ilvl="6"/>
    <w:lvlOverride w:ilvl="7"/>
    <w:lvlOverride w:ilvl="8"/>
  </w:num>
  <w:num w:numId="70">
    <w:abstractNumId w:val="73"/>
    <w:lvlOverride w:ilvl="0">
      <w:startOverride w:val="1"/>
    </w:lvlOverride>
    <w:lvlOverride w:ilvl="1"/>
    <w:lvlOverride w:ilvl="2"/>
    <w:lvlOverride w:ilvl="3"/>
    <w:lvlOverride w:ilvl="4"/>
    <w:lvlOverride w:ilvl="5"/>
    <w:lvlOverride w:ilvl="6"/>
    <w:lvlOverride w:ilvl="7"/>
    <w:lvlOverride w:ilvl="8"/>
  </w:num>
  <w:num w:numId="71">
    <w:abstractNumId w:val="57"/>
    <w:lvlOverride w:ilvl="0">
      <w:startOverride w:val="1"/>
    </w:lvlOverride>
    <w:lvlOverride w:ilvl="1"/>
    <w:lvlOverride w:ilvl="2"/>
    <w:lvlOverride w:ilvl="3"/>
    <w:lvlOverride w:ilvl="4"/>
    <w:lvlOverride w:ilvl="5"/>
    <w:lvlOverride w:ilvl="6"/>
    <w:lvlOverride w:ilvl="7"/>
    <w:lvlOverride w:ilvl="8"/>
  </w:num>
  <w:num w:numId="72">
    <w:abstractNumId w:val="50"/>
    <w:lvlOverride w:ilvl="0">
      <w:startOverride w:val="1"/>
    </w:lvlOverride>
    <w:lvlOverride w:ilvl="1"/>
    <w:lvlOverride w:ilvl="2"/>
    <w:lvlOverride w:ilvl="3"/>
    <w:lvlOverride w:ilvl="4"/>
    <w:lvlOverride w:ilvl="5"/>
    <w:lvlOverride w:ilvl="6"/>
    <w:lvlOverride w:ilvl="7"/>
    <w:lvlOverride w:ilvl="8"/>
  </w:num>
  <w:num w:numId="73">
    <w:abstractNumId w:val="24"/>
    <w:lvlOverride w:ilvl="0">
      <w:startOverride w:val="1"/>
    </w:lvlOverride>
    <w:lvlOverride w:ilvl="1"/>
    <w:lvlOverride w:ilvl="2"/>
    <w:lvlOverride w:ilvl="3"/>
    <w:lvlOverride w:ilvl="4"/>
    <w:lvlOverride w:ilvl="5"/>
    <w:lvlOverride w:ilvl="6"/>
    <w:lvlOverride w:ilvl="7"/>
    <w:lvlOverride w:ilvl="8"/>
  </w:num>
  <w:num w:numId="74">
    <w:abstractNumId w:val="58"/>
  </w:num>
  <w:num w:numId="75">
    <w:abstractNumId w:val="30"/>
    <w:lvlOverride w:ilvl="0">
      <w:startOverride w:val="1"/>
    </w:lvlOverride>
    <w:lvlOverride w:ilvl="1"/>
    <w:lvlOverride w:ilvl="2"/>
    <w:lvlOverride w:ilvl="3"/>
    <w:lvlOverride w:ilvl="4"/>
    <w:lvlOverride w:ilvl="5"/>
    <w:lvlOverride w:ilvl="6"/>
    <w:lvlOverride w:ilvl="7"/>
    <w:lvlOverride w:ilvl="8"/>
  </w:num>
  <w:num w:numId="76">
    <w:abstractNumId w:val="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70C1"/>
    <w:rsid w:val="00040A08"/>
    <w:rsid w:val="00041ECA"/>
    <w:rsid w:val="000775E0"/>
    <w:rsid w:val="00081072"/>
    <w:rsid w:val="00087A73"/>
    <w:rsid w:val="00090910"/>
    <w:rsid w:val="00095B08"/>
    <w:rsid w:val="000B5697"/>
    <w:rsid w:val="000D06FF"/>
    <w:rsid w:val="000E0A4E"/>
    <w:rsid w:val="000F3D13"/>
    <w:rsid w:val="000F5FF5"/>
    <w:rsid w:val="00100653"/>
    <w:rsid w:val="001122F8"/>
    <w:rsid w:val="001176FD"/>
    <w:rsid w:val="001268A5"/>
    <w:rsid w:val="001304F5"/>
    <w:rsid w:val="00133113"/>
    <w:rsid w:val="00166AF3"/>
    <w:rsid w:val="0018149F"/>
    <w:rsid w:val="00184D43"/>
    <w:rsid w:val="00185BD9"/>
    <w:rsid w:val="001A431D"/>
    <w:rsid w:val="001B3332"/>
    <w:rsid w:val="001E142E"/>
    <w:rsid w:val="001E183E"/>
    <w:rsid w:val="001F40C7"/>
    <w:rsid w:val="0021544F"/>
    <w:rsid w:val="00217E65"/>
    <w:rsid w:val="00221D9D"/>
    <w:rsid w:val="0023279B"/>
    <w:rsid w:val="002428BA"/>
    <w:rsid w:val="00271927"/>
    <w:rsid w:val="00276A71"/>
    <w:rsid w:val="00281464"/>
    <w:rsid w:val="00292D02"/>
    <w:rsid w:val="002B55AF"/>
    <w:rsid w:val="002E087E"/>
    <w:rsid w:val="00313E30"/>
    <w:rsid w:val="00333ABF"/>
    <w:rsid w:val="00334D69"/>
    <w:rsid w:val="003435AC"/>
    <w:rsid w:val="00350D62"/>
    <w:rsid w:val="00371780"/>
    <w:rsid w:val="00374C14"/>
    <w:rsid w:val="00376F71"/>
    <w:rsid w:val="00380258"/>
    <w:rsid w:val="003845F4"/>
    <w:rsid w:val="00386A8F"/>
    <w:rsid w:val="003A2258"/>
    <w:rsid w:val="003B777C"/>
    <w:rsid w:val="003C27D6"/>
    <w:rsid w:val="003F5A98"/>
    <w:rsid w:val="003F5CA4"/>
    <w:rsid w:val="004077AE"/>
    <w:rsid w:val="00411084"/>
    <w:rsid w:val="0041734D"/>
    <w:rsid w:val="004421B6"/>
    <w:rsid w:val="004440D9"/>
    <w:rsid w:val="00457135"/>
    <w:rsid w:val="004823A9"/>
    <w:rsid w:val="00496DC4"/>
    <w:rsid w:val="004A013F"/>
    <w:rsid w:val="004A1038"/>
    <w:rsid w:val="004B5538"/>
    <w:rsid w:val="004D5B45"/>
    <w:rsid w:val="004E43B1"/>
    <w:rsid w:val="004E601A"/>
    <w:rsid w:val="004F2015"/>
    <w:rsid w:val="004F561E"/>
    <w:rsid w:val="0051313E"/>
    <w:rsid w:val="00521ACC"/>
    <w:rsid w:val="005312C9"/>
    <w:rsid w:val="005435BD"/>
    <w:rsid w:val="005570C1"/>
    <w:rsid w:val="005A09D4"/>
    <w:rsid w:val="005A4708"/>
    <w:rsid w:val="005D0789"/>
    <w:rsid w:val="005D3A88"/>
    <w:rsid w:val="005D3CA5"/>
    <w:rsid w:val="005E7B88"/>
    <w:rsid w:val="005E7E7E"/>
    <w:rsid w:val="005F0814"/>
    <w:rsid w:val="00611FCE"/>
    <w:rsid w:val="006306AB"/>
    <w:rsid w:val="006321CC"/>
    <w:rsid w:val="006507A5"/>
    <w:rsid w:val="00665538"/>
    <w:rsid w:val="006758E5"/>
    <w:rsid w:val="00676998"/>
    <w:rsid w:val="00686FF9"/>
    <w:rsid w:val="006916FB"/>
    <w:rsid w:val="00696749"/>
    <w:rsid w:val="006B7725"/>
    <w:rsid w:val="006C1044"/>
    <w:rsid w:val="006F254A"/>
    <w:rsid w:val="00722C28"/>
    <w:rsid w:val="00736777"/>
    <w:rsid w:val="007679BB"/>
    <w:rsid w:val="00776BC4"/>
    <w:rsid w:val="007C29E4"/>
    <w:rsid w:val="007C56C9"/>
    <w:rsid w:val="007F0B59"/>
    <w:rsid w:val="007F1E02"/>
    <w:rsid w:val="007F27C6"/>
    <w:rsid w:val="007F3AA3"/>
    <w:rsid w:val="00801652"/>
    <w:rsid w:val="00813F09"/>
    <w:rsid w:val="00837A2D"/>
    <w:rsid w:val="00846F0D"/>
    <w:rsid w:val="008475CC"/>
    <w:rsid w:val="00872CEC"/>
    <w:rsid w:val="00885B6D"/>
    <w:rsid w:val="008B2B80"/>
    <w:rsid w:val="008D4A70"/>
    <w:rsid w:val="008D5461"/>
    <w:rsid w:val="008F40C3"/>
    <w:rsid w:val="008F5A2D"/>
    <w:rsid w:val="00903295"/>
    <w:rsid w:val="009036CE"/>
    <w:rsid w:val="00903DAE"/>
    <w:rsid w:val="009156A2"/>
    <w:rsid w:val="00920EAA"/>
    <w:rsid w:val="00925E28"/>
    <w:rsid w:val="00951D2B"/>
    <w:rsid w:val="00953F6A"/>
    <w:rsid w:val="0099074B"/>
    <w:rsid w:val="009B0770"/>
    <w:rsid w:val="009C68DF"/>
    <w:rsid w:val="009E325C"/>
    <w:rsid w:val="00A14128"/>
    <w:rsid w:val="00A20016"/>
    <w:rsid w:val="00A27B0B"/>
    <w:rsid w:val="00A45340"/>
    <w:rsid w:val="00A52032"/>
    <w:rsid w:val="00A57B2C"/>
    <w:rsid w:val="00AB19E9"/>
    <w:rsid w:val="00AC1894"/>
    <w:rsid w:val="00AE194D"/>
    <w:rsid w:val="00AF6692"/>
    <w:rsid w:val="00B00E68"/>
    <w:rsid w:val="00B02753"/>
    <w:rsid w:val="00B25688"/>
    <w:rsid w:val="00B57F5F"/>
    <w:rsid w:val="00B71D85"/>
    <w:rsid w:val="00B95892"/>
    <w:rsid w:val="00B97D39"/>
    <w:rsid w:val="00BA362E"/>
    <w:rsid w:val="00BB46CF"/>
    <w:rsid w:val="00C03658"/>
    <w:rsid w:val="00C61850"/>
    <w:rsid w:val="00C93E1C"/>
    <w:rsid w:val="00CB2A12"/>
    <w:rsid w:val="00CB446E"/>
    <w:rsid w:val="00CD5505"/>
    <w:rsid w:val="00CF3B21"/>
    <w:rsid w:val="00D30FAE"/>
    <w:rsid w:val="00D33CB1"/>
    <w:rsid w:val="00D46199"/>
    <w:rsid w:val="00D54E24"/>
    <w:rsid w:val="00D671CE"/>
    <w:rsid w:val="00D80127"/>
    <w:rsid w:val="00D80465"/>
    <w:rsid w:val="00D838AC"/>
    <w:rsid w:val="00D856AA"/>
    <w:rsid w:val="00D90505"/>
    <w:rsid w:val="00D939D8"/>
    <w:rsid w:val="00DB31EF"/>
    <w:rsid w:val="00DB6D45"/>
    <w:rsid w:val="00DD5752"/>
    <w:rsid w:val="00DE205E"/>
    <w:rsid w:val="00E04825"/>
    <w:rsid w:val="00E04C7B"/>
    <w:rsid w:val="00E272AF"/>
    <w:rsid w:val="00E6372A"/>
    <w:rsid w:val="00E760DF"/>
    <w:rsid w:val="00E83095"/>
    <w:rsid w:val="00E85465"/>
    <w:rsid w:val="00E92612"/>
    <w:rsid w:val="00EA5801"/>
    <w:rsid w:val="00EB3E4F"/>
    <w:rsid w:val="00EB62BC"/>
    <w:rsid w:val="00EC376D"/>
    <w:rsid w:val="00EE4880"/>
    <w:rsid w:val="00F02D79"/>
    <w:rsid w:val="00F054E3"/>
    <w:rsid w:val="00F071B5"/>
    <w:rsid w:val="00F228F7"/>
    <w:rsid w:val="00F23115"/>
    <w:rsid w:val="00F503D4"/>
    <w:rsid w:val="00F558F6"/>
    <w:rsid w:val="00F648C5"/>
    <w:rsid w:val="00F907E1"/>
    <w:rsid w:val="00FE3201"/>
    <w:rsid w:val="00FE7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B2C"/>
  </w:style>
  <w:style w:type="paragraph" w:styleId="1">
    <w:name w:val="heading 1"/>
    <w:basedOn w:val="a"/>
    <w:next w:val="a"/>
    <w:link w:val="10"/>
    <w:qFormat/>
    <w:rsid w:val="00EE4880"/>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semiHidden/>
    <w:unhideWhenUsed/>
    <w:qFormat/>
    <w:rsid w:val="00BB46C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57135"/>
    <w:pPr>
      <w:ind w:left="720"/>
      <w:contextualSpacing/>
    </w:pPr>
  </w:style>
  <w:style w:type="character" w:customStyle="1" w:styleId="10">
    <w:name w:val="Заголовок 1 Знак"/>
    <w:basedOn w:val="a0"/>
    <w:link w:val="1"/>
    <w:uiPriority w:val="9"/>
    <w:rsid w:val="00EE4880"/>
    <w:rPr>
      <w:rFonts w:ascii="Arial" w:eastAsia="Times New Roman" w:hAnsi="Arial" w:cs="Times New Roman"/>
      <w:b/>
      <w:bCs/>
      <w:kern w:val="32"/>
      <w:sz w:val="32"/>
      <w:szCs w:val="32"/>
    </w:rPr>
  </w:style>
  <w:style w:type="paragraph" w:customStyle="1" w:styleId="a5">
    <w:name w:val="Стиль названия зоны"/>
    <w:basedOn w:val="a"/>
    <w:rsid w:val="00EE4880"/>
    <w:pPr>
      <w:tabs>
        <w:tab w:val="left" w:pos="567"/>
      </w:tabs>
      <w:snapToGrid w:val="0"/>
      <w:spacing w:before="160" w:after="160" w:line="360" w:lineRule="auto"/>
      <w:ind w:firstLine="709"/>
      <w:jc w:val="both"/>
    </w:pPr>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semiHidden/>
    <w:rsid w:val="00BB46CF"/>
    <w:rPr>
      <w:rFonts w:ascii="Cambria" w:eastAsia="Times New Roman" w:hAnsi="Cambria" w:cs="Times New Roman"/>
      <w:b/>
      <w:bCs/>
      <w:i/>
      <w:iCs/>
      <w:sz w:val="28"/>
      <w:szCs w:val="28"/>
      <w:lang w:eastAsia="ru-RU"/>
    </w:rPr>
  </w:style>
  <w:style w:type="paragraph" w:styleId="a6">
    <w:name w:val="No Spacing"/>
    <w:uiPriority w:val="1"/>
    <w:qFormat/>
    <w:rsid w:val="00BB46CF"/>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F25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254A"/>
    <w:rPr>
      <w:rFonts w:ascii="Tahoma" w:hAnsi="Tahoma" w:cs="Tahoma"/>
      <w:sz w:val="16"/>
      <w:szCs w:val="16"/>
    </w:rPr>
  </w:style>
  <w:style w:type="paragraph" w:styleId="a9">
    <w:name w:val="header"/>
    <w:basedOn w:val="a"/>
    <w:link w:val="aa"/>
    <w:uiPriority w:val="99"/>
    <w:unhideWhenUsed/>
    <w:rsid w:val="001122F8"/>
    <w:pPr>
      <w:widowControl w:val="0"/>
      <w:tabs>
        <w:tab w:val="center" w:pos="4677"/>
        <w:tab w:val="right" w:pos="9355"/>
      </w:tabs>
      <w:suppressAutoHyphens/>
      <w:spacing w:after="0" w:line="240" w:lineRule="auto"/>
    </w:pPr>
    <w:rPr>
      <w:rFonts w:ascii="Times New Roman" w:eastAsia="Arial Unicode MS" w:hAnsi="Times New Roman" w:cs="Times New Roman"/>
      <w:kern w:val="2"/>
      <w:sz w:val="20"/>
      <w:szCs w:val="20"/>
      <w:lang w:eastAsia="ru-RU"/>
    </w:rPr>
  </w:style>
  <w:style w:type="character" w:customStyle="1" w:styleId="aa">
    <w:name w:val="Верхний колонтитул Знак"/>
    <w:basedOn w:val="a0"/>
    <w:link w:val="a9"/>
    <w:uiPriority w:val="99"/>
    <w:rsid w:val="001122F8"/>
    <w:rPr>
      <w:rFonts w:ascii="Times New Roman" w:eastAsia="Arial Unicode MS" w:hAnsi="Times New Roman" w:cs="Times New Roman"/>
      <w:kern w:val="2"/>
      <w:sz w:val="20"/>
      <w:szCs w:val="20"/>
      <w:lang w:eastAsia="ru-RU"/>
    </w:rPr>
  </w:style>
  <w:style w:type="character" w:customStyle="1" w:styleId="ab">
    <w:name w:val="Нижний колонтитул Знак"/>
    <w:basedOn w:val="a0"/>
    <w:link w:val="ac"/>
    <w:uiPriority w:val="99"/>
    <w:rsid w:val="001122F8"/>
    <w:rPr>
      <w:rFonts w:ascii="Times New Roman" w:eastAsia="Arial Unicode MS" w:hAnsi="Times New Roman" w:cs="Times New Roman"/>
      <w:kern w:val="2"/>
      <w:sz w:val="20"/>
      <w:szCs w:val="20"/>
      <w:lang w:eastAsia="ru-RU"/>
    </w:rPr>
  </w:style>
  <w:style w:type="paragraph" w:styleId="ac">
    <w:name w:val="footer"/>
    <w:basedOn w:val="a"/>
    <w:link w:val="ab"/>
    <w:uiPriority w:val="99"/>
    <w:unhideWhenUsed/>
    <w:rsid w:val="001122F8"/>
    <w:pPr>
      <w:widowControl w:val="0"/>
      <w:tabs>
        <w:tab w:val="center" w:pos="4677"/>
        <w:tab w:val="right" w:pos="9355"/>
      </w:tabs>
      <w:suppressAutoHyphens/>
      <w:spacing w:after="0" w:line="240" w:lineRule="auto"/>
    </w:pPr>
    <w:rPr>
      <w:rFonts w:ascii="Times New Roman" w:eastAsia="Arial Unicode MS" w:hAnsi="Times New Roman" w:cs="Times New Roman"/>
      <w:kern w:val="2"/>
      <w:sz w:val="20"/>
      <w:szCs w:val="20"/>
      <w:lang w:eastAsia="ru-RU"/>
    </w:rPr>
  </w:style>
  <w:style w:type="character" w:customStyle="1" w:styleId="11">
    <w:name w:val="Нижний колонтитул Знак1"/>
    <w:basedOn w:val="a0"/>
    <w:uiPriority w:val="99"/>
    <w:semiHidden/>
    <w:rsid w:val="001122F8"/>
  </w:style>
  <w:style w:type="paragraph" w:styleId="ad">
    <w:name w:val="Body Text"/>
    <w:basedOn w:val="a"/>
    <w:link w:val="ae"/>
    <w:semiHidden/>
    <w:unhideWhenUsed/>
    <w:rsid w:val="001122F8"/>
    <w:pPr>
      <w:widowControl w:val="0"/>
      <w:suppressAutoHyphens/>
      <w:spacing w:after="120" w:line="240" w:lineRule="auto"/>
    </w:pPr>
    <w:rPr>
      <w:rFonts w:ascii="Times New Roman" w:eastAsia="Arial Unicode MS" w:hAnsi="Times New Roman" w:cs="Times New Roman"/>
      <w:kern w:val="2"/>
      <w:sz w:val="20"/>
      <w:szCs w:val="20"/>
      <w:lang w:eastAsia="ru-RU"/>
    </w:rPr>
  </w:style>
  <w:style w:type="character" w:customStyle="1" w:styleId="ae">
    <w:name w:val="Основной текст Знак"/>
    <w:basedOn w:val="a0"/>
    <w:link w:val="ad"/>
    <w:semiHidden/>
    <w:rsid w:val="001122F8"/>
    <w:rPr>
      <w:rFonts w:ascii="Times New Roman" w:eastAsia="Arial Unicode MS" w:hAnsi="Times New Roman" w:cs="Times New Roman"/>
      <w:kern w:val="2"/>
      <w:sz w:val="20"/>
      <w:szCs w:val="20"/>
      <w:lang w:eastAsia="ru-RU"/>
    </w:rPr>
  </w:style>
  <w:style w:type="character" w:customStyle="1" w:styleId="af">
    <w:name w:val="Схема документа Знак"/>
    <w:basedOn w:val="a0"/>
    <w:link w:val="af0"/>
    <w:uiPriority w:val="99"/>
    <w:semiHidden/>
    <w:rsid w:val="001122F8"/>
    <w:rPr>
      <w:rFonts w:ascii="Lucida Grande CY" w:eastAsia="Arial Unicode MS" w:hAnsi="Lucida Grande CY" w:cs="Times New Roman"/>
      <w:kern w:val="2"/>
      <w:sz w:val="24"/>
      <w:szCs w:val="24"/>
      <w:lang w:eastAsia="ru-RU"/>
    </w:rPr>
  </w:style>
  <w:style w:type="paragraph" w:styleId="af0">
    <w:name w:val="Document Map"/>
    <w:basedOn w:val="a"/>
    <w:link w:val="af"/>
    <w:uiPriority w:val="99"/>
    <w:semiHidden/>
    <w:unhideWhenUsed/>
    <w:rsid w:val="001122F8"/>
    <w:pPr>
      <w:widowControl w:val="0"/>
      <w:suppressAutoHyphens/>
      <w:spacing w:after="0" w:line="240" w:lineRule="auto"/>
    </w:pPr>
    <w:rPr>
      <w:rFonts w:ascii="Lucida Grande CY" w:eastAsia="Arial Unicode MS" w:hAnsi="Lucida Grande CY" w:cs="Times New Roman"/>
      <w:kern w:val="2"/>
      <w:sz w:val="24"/>
      <w:szCs w:val="24"/>
      <w:lang w:eastAsia="ru-RU"/>
    </w:rPr>
  </w:style>
  <w:style w:type="character" w:customStyle="1" w:styleId="12">
    <w:name w:val="Схема документа Знак1"/>
    <w:basedOn w:val="a0"/>
    <w:uiPriority w:val="99"/>
    <w:semiHidden/>
    <w:rsid w:val="001122F8"/>
    <w:rPr>
      <w:rFonts w:ascii="Tahoma" w:hAnsi="Tahoma" w:cs="Tahoma"/>
      <w:sz w:val="16"/>
      <w:szCs w:val="16"/>
    </w:rPr>
  </w:style>
  <w:style w:type="character" w:customStyle="1" w:styleId="13">
    <w:name w:val="Текст выноски Знак1"/>
    <w:basedOn w:val="a0"/>
    <w:uiPriority w:val="99"/>
    <w:semiHidden/>
    <w:locked/>
    <w:rsid w:val="001122F8"/>
    <w:rPr>
      <w:rFonts w:ascii="Lucida Grande CY" w:eastAsia="Arial Unicode MS" w:hAnsi="Lucida Grande CY" w:cs="Lucida Grande CY"/>
      <w:kern w:val="2"/>
      <w:sz w:val="18"/>
      <w:szCs w:val="18"/>
      <w:lang w:eastAsia="ru-RU"/>
    </w:rPr>
  </w:style>
  <w:style w:type="paragraph" w:customStyle="1" w:styleId="af1">
    <w:name w:val="Знак"/>
    <w:basedOn w:val="a"/>
    <w:uiPriority w:val="99"/>
    <w:rsid w:val="001122F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tyle10">
    <w:name w:val="Style10"/>
    <w:basedOn w:val="a"/>
    <w:uiPriority w:val="99"/>
    <w:rsid w:val="001122F8"/>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customStyle="1" w:styleId="FontStyle26">
    <w:name w:val="Font Style26"/>
    <w:basedOn w:val="a0"/>
    <w:uiPriority w:val="99"/>
    <w:rsid w:val="001122F8"/>
    <w:rPr>
      <w:rFonts w:ascii="Times New Roman" w:hAnsi="Times New Roman" w:cs="Times New Roman" w:hint="default"/>
      <w:b/>
      <w:bCs/>
      <w:sz w:val="22"/>
      <w:szCs w:val="22"/>
    </w:rPr>
  </w:style>
  <w:style w:type="character" w:customStyle="1" w:styleId="FontStyle18">
    <w:name w:val="Font Style18"/>
    <w:basedOn w:val="a0"/>
    <w:uiPriority w:val="99"/>
    <w:rsid w:val="00217E65"/>
    <w:rPr>
      <w:rFonts w:ascii="Courier New" w:hAnsi="Courier New" w:cs="Courier New" w:hint="default"/>
      <w:spacing w:val="-10"/>
      <w:sz w:val="20"/>
      <w:szCs w:val="20"/>
    </w:rPr>
  </w:style>
  <w:style w:type="character" w:styleId="af2">
    <w:name w:val="Hyperlink"/>
    <w:basedOn w:val="a0"/>
    <w:uiPriority w:val="99"/>
    <w:unhideWhenUsed/>
    <w:rsid w:val="002428BA"/>
    <w:rPr>
      <w:color w:val="0066CC"/>
      <w:u w:val="single"/>
    </w:rPr>
  </w:style>
  <w:style w:type="paragraph" w:customStyle="1" w:styleId="Style12">
    <w:name w:val="Style12"/>
    <w:basedOn w:val="a"/>
    <w:uiPriority w:val="99"/>
    <w:rsid w:val="002428B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2428BA"/>
    <w:rPr>
      <w:rFonts w:ascii="MS Mincho" w:eastAsia="MS Mincho" w:hAnsi="MS Mincho" w:cs="MS Mincho" w:hint="eastAsia"/>
      <w:spacing w:val="-20"/>
      <w:sz w:val="20"/>
      <w:szCs w:val="20"/>
    </w:rPr>
  </w:style>
  <w:style w:type="paragraph" w:customStyle="1" w:styleId="ConsPlusTitle">
    <w:name w:val="ConsPlusTitle"/>
    <w:rsid w:val="003A2258"/>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
    <w:name w:val="Основной текст (2)_"/>
    <w:basedOn w:val="a0"/>
    <w:link w:val="22"/>
    <w:locked/>
    <w:rsid w:val="003A2258"/>
    <w:rPr>
      <w:sz w:val="28"/>
      <w:szCs w:val="28"/>
      <w:shd w:val="clear" w:color="auto" w:fill="FFFFFF"/>
    </w:rPr>
  </w:style>
  <w:style w:type="paragraph" w:customStyle="1" w:styleId="22">
    <w:name w:val="Основной текст (2)"/>
    <w:basedOn w:val="a"/>
    <w:link w:val="21"/>
    <w:rsid w:val="003A2258"/>
    <w:pPr>
      <w:widowControl w:val="0"/>
      <w:shd w:val="clear" w:color="auto" w:fill="FFFFFF"/>
      <w:spacing w:before="640" w:after="300" w:line="317" w:lineRule="exact"/>
      <w:jc w:val="both"/>
    </w:pPr>
    <w:rPr>
      <w:sz w:val="28"/>
      <w:szCs w:val="28"/>
    </w:rPr>
  </w:style>
  <w:style w:type="character" w:customStyle="1" w:styleId="3">
    <w:name w:val="Заголовок №3_"/>
    <w:basedOn w:val="a0"/>
    <w:link w:val="30"/>
    <w:locked/>
    <w:rsid w:val="003A2258"/>
    <w:rPr>
      <w:b/>
      <w:bCs/>
      <w:sz w:val="26"/>
      <w:szCs w:val="26"/>
      <w:shd w:val="clear" w:color="auto" w:fill="FFFFFF"/>
    </w:rPr>
  </w:style>
  <w:style w:type="paragraph" w:customStyle="1" w:styleId="30">
    <w:name w:val="Заголовок №3"/>
    <w:basedOn w:val="a"/>
    <w:link w:val="3"/>
    <w:rsid w:val="003A2258"/>
    <w:pPr>
      <w:widowControl w:val="0"/>
      <w:shd w:val="clear" w:color="auto" w:fill="FFFFFF"/>
      <w:spacing w:before="520" w:after="640" w:line="317" w:lineRule="exact"/>
      <w:jc w:val="center"/>
      <w:outlineLvl w:val="2"/>
    </w:pPr>
    <w:rPr>
      <w:b/>
      <w:bCs/>
      <w:sz w:val="26"/>
      <w:szCs w:val="26"/>
    </w:rPr>
  </w:style>
  <w:style w:type="character" w:customStyle="1" w:styleId="6">
    <w:name w:val="Основной текст (6)_"/>
    <w:basedOn w:val="a0"/>
    <w:link w:val="60"/>
    <w:locked/>
    <w:rsid w:val="003A2258"/>
    <w:rPr>
      <w:b/>
      <w:bCs/>
      <w:sz w:val="26"/>
      <w:szCs w:val="26"/>
      <w:shd w:val="clear" w:color="auto" w:fill="FFFFFF"/>
    </w:rPr>
  </w:style>
  <w:style w:type="paragraph" w:customStyle="1" w:styleId="60">
    <w:name w:val="Основной текст (6)"/>
    <w:basedOn w:val="a"/>
    <w:link w:val="6"/>
    <w:rsid w:val="003A2258"/>
    <w:pPr>
      <w:widowControl w:val="0"/>
      <w:shd w:val="clear" w:color="auto" w:fill="FFFFFF"/>
      <w:spacing w:after="0" w:line="322" w:lineRule="exact"/>
    </w:pPr>
    <w:rPr>
      <w:b/>
      <w:bCs/>
      <w:sz w:val="26"/>
      <w:szCs w:val="26"/>
    </w:rPr>
  </w:style>
  <w:style w:type="character" w:customStyle="1" w:styleId="7">
    <w:name w:val="Основной текст (7)_"/>
    <w:basedOn w:val="a0"/>
    <w:link w:val="70"/>
    <w:locked/>
    <w:rsid w:val="003A2258"/>
    <w:rPr>
      <w:rFonts w:ascii="Arial Narrow" w:eastAsia="Arial Narrow" w:hAnsi="Arial Narrow" w:cs="Arial Narrow"/>
      <w:b/>
      <w:bCs/>
      <w:sz w:val="9"/>
      <w:szCs w:val="9"/>
      <w:shd w:val="clear" w:color="auto" w:fill="FFFFFF"/>
    </w:rPr>
  </w:style>
  <w:style w:type="paragraph" w:customStyle="1" w:styleId="70">
    <w:name w:val="Основной текст (7)"/>
    <w:basedOn w:val="a"/>
    <w:link w:val="7"/>
    <w:rsid w:val="003A2258"/>
    <w:pPr>
      <w:widowControl w:val="0"/>
      <w:shd w:val="clear" w:color="auto" w:fill="FFFFFF"/>
      <w:spacing w:after="100" w:line="102" w:lineRule="exact"/>
    </w:pPr>
    <w:rPr>
      <w:rFonts w:ascii="Arial Narrow" w:eastAsia="Arial Narrow" w:hAnsi="Arial Narrow" w:cs="Arial Narrow"/>
      <w:b/>
      <w:bCs/>
      <w:sz w:val="9"/>
      <w:szCs w:val="9"/>
    </w:rPr>
  </w:style>
  <w:style w:type="character" w:customStyle="1" w:styleId="af3">
    <w:name w:val="Подпись к таблице_"/>
    <w:basedOn w:val="a0"/>
    <w:link w:val="af4"/>
    <w:locked/>
    <w:rsid w:val="003A2258"/>
    <w:rPr>
      <w:sz w:val="28"/>
      <w:szCs w:val="28"/>
      <w:shd w:val="clear" w:color="auto" w:fill="FFFFFF"/>
    </w:rPr>
  </w:style>
  <w:style w:type="paragraph" w:customStyle="1" w:styleId="af4">
    <w:name w:val="Подпись к таблице"/>
    <w:basedOn w:val="a"/>
    <w:link w:val="af3"/>
    <w:rsid w:val="003A2258"/>
    <w:pPr>
      <w:widowControl w:val="0"/>
      <w:shd w:val="clear" w:color="auto" w:fill="FFFFFF"/>
      <w:spacing w:after="0" w:line="310" w:lineRule="exact"/>
    </w:pPr>
    <w:rPr>
      <w:sz w:val="28"/>
      <w:szCs w:val="28"/>
    </w:rPr>
  </w:style>
  <w:style w:type="paragraph" w:customStyle="1" w:styleId="Standard">
    <w:name w:val="Standard"/>
    <w:rsid w:val="003A225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213pt">
    <w:name w:val="Основной текст (2) + 13 pt"/>
    <w:aliases w:val="Полужирный"/>
    <w:basedOn w:val="21"/>
    <w:rsid w:val="003A2258"/>
    <w:rPr>
      <w:b/>
      <w:bCs/>
      <w:color w:val="000000"/>
      <w:spacing w:val="0"/>
      <w:w w:val="100"/>
      <w:position w:val="0"/>
      <w:sz w:val="10"/>
      <w:szCs w:val="10"/>
      <w:shd w:val="clear" w:color="auto" w:fill="FFFFFF"/>
      <w:lang w:val="ru-RU" w:eastAsia="ru-RU" w:bidi="ru-RU"/>
    </w:rPr>
  </w:style>
  <w:style w:type="character" w:customStyle="1" w:styleId="614pt">
    <w:name w:val="Основной текст (6) + 14 pt"/>
    <w:aliases w:val="Не полужирный"/>
    <w:basedOn w:val="6"/>
    <w:rsid w:val="003A2258"/>
    <w:rPr>
      <w:b/>
      <w:bCs/>
      <w:color w:val="000000"/>
      <w:spacing w:val="0"/>
      <w:w w:val="100"/>
      <w:position w:val="0"/>
      <w:sz w:val="28"/>
      <w:szCs w:val="28"/>
      <w:shd w:val="clear" w:color="auto" w:fill="FFFFFF"/>
      <w:lang w:val="ru-RU" w:eastAsia="ru-RU" w:bidi="ru-RU"/>
    </w:rPr>
  </w:style>
  <w:style w:type="character" w:customStyle="1" w:styleId="21pt">
    <w:name w:val="Основной текст (2) + Интервал 1 pt"/>
    <w:basedOn w:val="21"/>
    <w:rsid w:val="003A2258"/>
    <w:rPr>
      <w:color w:val="000000"/>
      <w:spacing w:val="30"/>
      <w:w w:val="100"/>
      <w:position w:val="0"/>
      <w:sz w:val="28"/>
      <w:szCs w:val="28"/>
      <w:shd w:val="clear" w:color="auto" w:fill="FFFFFF"/>
      <w:lang w:val="ru-RU" w:eastAsia="ru-RU" w:bidi="ru-RU"/>
    </w:rPr>
  </w:style>
  <w:style w:type="paragraph" w:styleId="af5">
    <w:name w:val="footnote text"/>
    <w:basedOn w:val="a"/>
    <w:link w:val="af6"/>
    <w:semiHidden/>
    <w:rsid w:val="00D856A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D856AA"/>
    <w:rPr>
      <w:rFonts w:ascii="Times New Roman" w:eastAsia="Times New Roman" w:hAnsi="Times New Roman" w:cs="Times New Roman"/>
      <w:sz w:val="20"/>
      <w:szCs w:val="20"/>
      <w:lang w:eastAsia="ru-RU"/>
    </w:rPr>
  </w:style>
  <w:style w:type="character" w:styleId="af7">
    <w:name w:val="footnote reference"/>
    <w:aliases w:val="5"/>
    <w:uiPriority w:val="99"/>
    <w:semiHidden/>
    <w:rsid w:val="00D856AA"/>
    <w:rPr>
      <w:vertAlign w:val="superscript"/>
    </w:rPr>
  </w:style>
  <w:style w:type="table" w:customStyle="1" w:styleId="14">
    <w:name w:val="Сетка таблицы1"/>
    <w:basedOn w:val="a1"/>
    <w:next w:val="a3"/>
    <w:locked/>
    <w:rsid w:val="00D856AA"/>
    <w:pPr>
      <w:spacing w:after="0" w:line="240" w:lineRule="auto"/>
    </w:pPr>
    <w:rPr>
      <w:rFonts w:ascii="Times New Roman" w:eastAsia="Calibri"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Сноска_"/>
    <w:basedOn w:val="a0"/>
    <w:link w:val="af9"/>
    <w:rsid w:val="00D856AA"/>
    <w:rPr>
      <w:rFonts w:eastAsia="Times New Roman"/>
      <w:b/>
      <w:bCs/>
      <w:sz w:val="18"/>
      <w:szCs w:val="18"/>
      <w:shd w:val="clear" w:color="auto" w:fill="FFFFFF"/>
    </w:rPr>
  </w:style>
  <w:style w:type="paragraph" w:customStyle="1" w:styleId="af9">
    <w:name w:val="Сноска"/>
    <w:basedOn w:val="a"/>
    <w:link w:val="af8"/>
    <w:rsid w:val="00D856AA"/>
    <w:pPr>
      <w:widowControl w:val="0"/>
      <w:shd w:val="clear" w:color="auto" w:fill="FFFFFF"/>
      <w:spacing w:after="0" w:line="0" w:lineRule="atLeast"/>
    </w:pPr>
    <w:rPr>
      <w:rFonts w:eastAsia="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23568">
      <w:bodyDiv w:val="1"/>
      <w:marLeft w:val="0"/>
      <w:marRight w:val="0"/>
      <w:marTop w:val="0"/>
      <w:marBottom w:val="0"/>
      <w:divBdr>
        <w:top w:val="none" w:sz="0" w:space="0" w:color="auto"/>
        <w:left w:val="none" w:sz="0" w:space="0" w:color="auto"/>
        <w:bottom w:val="none" w:sz="0" w:space="0" w:color="auto"/>
        <w:right w:val="none" w:sz="0" w:space="0" w:color="auto"/>
      </w:divBdr>
    </w:div>
    <w:div w:id="630017828">
      <w:bodyDiv w:val="1"/>
      <w:marLeft w:val="0"/>
      <w:marRight w:val="0"/>
      <w:marTop w:val="0"/>
      <w:marBottom w:val="0"/>
      <w:divBdr>
        <w:top w:val="none" w:sz="0" w:space="0" w:color="auto"/>
        <w:left w:val="none" w:sz="0" w:space="0" w:color="auto"/>
        <w:bottom w:val="none" w:sz="0" w:space="0" w:color="auto"/>
        <w:right w:val="none" w:sz="0" w:space="0" w:color="auto"/>
      </w:divBdr>
    </w:div>
    <w:div w:id="150150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10962DEDED1E1CB77BE7F7046A42D8E0EBB87EEBBFB909EE5FEF62BDF22BC354FFAA6236C57922E07B74966ACID5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10962DEDED1E1CB77BE7F7046A42D8E0EBB87EEBBFB909EE5FEF62BDF22BC354FFAA6236C57922E07B74966ACID5DO" TargetMode="External"/><Relationship Id="rId5" Type="http://schemas.openxmlformats.org/officeDocument/2006/relationships/settings" Target="settings.xml"/><Relationship Id="rId10" Type="http://schemas.openxmlformats.org/officeDocument/2006/relationships/hyperlink" Target="http://demo.garant.ru/document?id=12048567&amp;sub=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02A10-3AE8-41B3-8EFB-7DAFD0A97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72</Pages>
  <Words>35651</Words>
  <Characters>203213</Characters>
  <Application>Microsoft Office Word</Application>
  <DocSecurity>0</DocSecurity>
  <Lines>1693</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238388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cp:lastPrinted>2022-08-29T10:26:00Z</cp:lastPrinted>
  <dcterms:created xsi:type="dcterms:W3CDTF">2022-08-03T09:53:00Z</dcterms:created>
  <dcterms:modified xsi:type="dcterms:W3CDTF">2024-05-02T04:08:00Z</dcterms:modified>
</cp:coreProperties>
</file>