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931BC8" w:rsidP="002010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C74D4E" w:rsidRPr="00C74D4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муниципального района Клявлинский Самарской области от 28.02.2023г. № 109 «Об утверждении Административного  регламента предоставления  муниципальной услуги «Выдача разрешения на ввод объекта в эксплуатацию» на территории муниципального района Клявлинский Самарской области»</w:t>
      </w:r>
      <w:bookmarkStart w:id="1" w:name="_GoBack"/>
      <w:bookmarkEnd w:id="1"/>
      <w:r w:rsidR="00DC555F" w:rsidRPr="00DC555F">
        <w:rPr>
          <w:rFonts w:ascii="Times New Roman" w:hAnsi="Times New Roman" w:cs="Times New Roman"/>
          <w:sz w:val="24"/>
          <w:szCs w:val="24"/>
        </w:rPr>
        <w:t>»</w:t>
      </w:r>
      <w:r w:rsidR="00BD369F" w:rsidRPr="00BD369F">
        <w:rPr>
          <w:rFonts w:ascii="Times New Roman" w:hAnsi="Times New Roman" w:cs="Times New Roman"/>
          <w:sz w:val="24"/>
          <w:szCs w:val="24"/>
        </w:rPr>
        <w:tab/>
      </w:r>
      <w:r w:rsidR="00BD369F">
        <w:rPr>
          <w:rFonts w:ascii="Times New Roman" w:hAnsi="Times New Roman" w:cs="Times New Roman"/>
          <w:sz w:val="24"/>
          <w:szCs w:val="24"/>
        </w:rPr>
        <w:t>(</w:t>
      </w:r>
      <w:r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2010E0" w:rsidRPr="002010E0">
        <w:rPr>
          <w:rFonts w:ascii="Times New Roman" w:hAnsi="Times New Roman" w:cs="Times New Roman"/>
          <w:sz w:val="24"/>
          <w:szCs w:val="24"/>
        </w:rPr>
        <w:t>Отдел</w:t>
      </w:r>
      <w:r w:rsidR="002010E0">
        <w:rPr>
          <w:rFonts w:ascii="Times New Roman" w:hAnsi="Times New Roman" w:cs="Times New Roman"/>
          <w:sz w:val="24"/>
          <w:szCs w:val="24"/>
        </w:rPr>
        <w:t>ом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архитектуры и градостроительства администрации 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Проект   акта   направлен   разработчиком   для  подготовки  настоящего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заключения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7B8B">
        <w:rPr>
          <w:rFonts w:ascii="Times New Roman" w:hAnsi="Times New Roman" w:cs="Times New Roman"/>
          <w:sz w:val="24"/>
          <w:szCs w:val="24"/>
        </w:rPr>
        <w:t xml:space="preserve">  </w:t>
      </w:r>
      <w:r w:rsidR="004842F1">
        <w:rPr>
          <w:rFonts w:ascii="Times New Roman" w:hAnsi="Times New Roman" w:cs="Times New Roman"/>
          <w:sz w:val="24"/>
          <w:szCs w:val="24"/>
        </w:rPr>
        <w:t>впервые.</w:t>
      </w:r>
    </w:p>
    <w:p w:rsidR="004A6332" w:rsidRPr="00467B8B" w:rsidRDefault="002010E0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Органом-разработчиком проведены публичные консультации по уведомлению </w:t>
      </w:r>
      <w:proofErr w:type="gramStart"/>
      <w:r w:rsidR="004A6332" w:rsidRPr="00467B8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73C74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DC555F">
        <w:rPr>
          <w:rFonts w:ascii="Times New Roman" w:hAnsi="Times New Roman" w:cs="Times New Roman"/>
          <w:sz w:val="24"/>
          <w:szCs w:val="24"/>
        </w:rPr>
        <w:t>2</w:t>
      </w:r>
      <w:r w:rsidR="00D73C74">
        <w:rPr>
          <w:rFonts w:ascii="Times New Roman" w:hAnsi="Times New Roman" w:cs="Times New Roman"/>
          <w:sz w:val="24"/>
          <w:szCs w:val="24"/>
        </w:rPr>
        <w:t>6.03.2025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C555F">
        <w:rPr>
          <w:rFonts w:ascii="Times New Roman" w:hAnsi="Times New Roman" w:cs="Times New Roman"/>
          <w:sz w:val="24"/>
          <w:szCs w:val="24"/>
        </w:rPr>
        <w:t>01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DC555F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Информация  об  оценке регулирующего воздействия проекта акта размещена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5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В  ходе  подготовки  настоящего  заключения  были  проведены  публичные</w:t>
      </w:r>
    </w:p>
    <w:p w:rsidR="004A6332" w:rsidRPr="00467B8B" w:rsidRDefault="004A6332" w:rsidP="004842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A30AF4">
        <w:rPr>
          <w:rFonts w:ascii="Times New Roman" w:hAnsi="Times New Roman" w:cs="Times New Roman"/>
          <w:sz w:val="24"/>
          <w:szCs w:val="24"/>
        </w:rPr>
        <w:t>2</w:t>
      </w:r>
      <w:r w:rsidR="00D73C74">
        <w:rPr>
          <w:rFonts w:ascii="Times New Roman" w:hAnsi="Times New Roman" w:cs="Times New Roman"/>
          <w:sz w:val="24"/>
          <w:szCs w:val="24"/>
        </w:rPr>
        <w:t>6.03.2025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</w:t>
      </w:r>
      <w:r w:rsidRPr="00467B8B">
        <w:rPr>
          <w:rFonts w:ascii="Times New Roman" w:hAnsi="Times New Roman" w:cs="Times New Roman"/>
          <w:sz w:val="24"/>
          <w:szCs w:val="24"/>
        </w:rPr>
        <w:t xml:space="preserve">о </w:t>
      </w:r>
      <w:r w:rsidR="00A30AF4">
        <w:rPr>
          <w:rFonts w:ascii="Times New Roman" w:hAnsi="Times New Roman" w:cs="Times New Roman"/>
          <w:sz w:val="24"/>
          <w:szCs w:val="24"/>
        </w:rPr>
        <w:t>01.04</w:t>
      </w:r>
      <w:r w:rsidR="00D73C74">
        <w:rPr>
          <w:rFonts w:ascii="Times New Roman" w:hAnsi="Times New Roman" w:cs="Times New Roman"/>
          <w:sz w:val="24"/>
          <w:szCs w:val="24"/>
        </w:rPr>
        <w:t xml:space="preserve">.2025, в результате которых </w:t>
      </w:r>
      <w:r w:rsidR="00A30AF4">
        <w:rPr>
          <w:rFonts w:ascii="Times New Roman" w:hAnsi="Times New Roman" w:cs="Times New Roman"/>
          <w:sz w:val="24"/>
          <w:szCs w:val="24"/>
        </w:rPr>
        <w:t>не</w:t>
      </w:r>
      <w:r w:rsidR="00D73C74">
        <w:rPr>
          <w:rFonts w:ascii="Times New Roman" w:hAnsi="Times New Roman" w:cs="Times New Roman"/>
          <w:sz w:val="24"/>
          <w:szCs w:val="24"/>
        </w:rPr>
        <w:t xml:space="preserve"> поступило предложени</w:t>
      </w:r>
      <w:r w:rsidR="00A30AF4">
        <w:rPr>
          <w:rFonts w:ascii="Times New Roman" w:hAnsi="Times New Roman" w:cs="Times New Roman"/>
          <w:sz w:val="24"/>
          <w:szCs w:val="24"/>
        </w:rPr>
        <w:t>й</w:t>
      </w:r>
      <w:r w:rsidR="000C7142">
        <w:rPr>
          <w:rFonts w:ascii="Times New Roman" w:hAnsi="Times New Roman" w:cs="Times New Roman"/>
          <w:sz w:val="24"/>
          <w:szCs w:val="24"/>
        </w:rPr>
        <w:t xml:space="preserve"> относительно проекта НПА.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На  основе  проведенной оценки регулирующего воздействия проекта акта </w:t>
      </w:r>
      <w:proofErr w:type="gramStart"/>
      <w:r w:rsidRPr="00467B8B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учетом   информации,   представленной   разработчиком   в  отчете,</w:t>
      </w:r>
    </w:p>
    <w:p w:rsidR="004A6332" w:rsidRPr="00467B8B" w:rsidRDefault="005D16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сделаны следующие выводы:</w:t>
      </w:r>
    </w:p>
    <w:p w:rsidR="00EB2649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>
        <w:rPr>
          <w:rFonts w:ascii="Times New Roman" w:hAnsi="Times New Roman" w:cs="Times New Roman"/>
          <w:sz w:val="24"/>
          <w:szCs w:val="24"/>
        </w:rPr>
        <w:t xml:space="preserve"> П</w:t>
      </w:r>
      <w:r w:rsidR="00EB2649"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EB26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расходов  субъектов  предпринимательской и иной экономической  деятельности, а также бюджета муниципального района Клявлинский т.к. проверка документов осуществляется на безвозмездной основе в рамках основной деятельности администрации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муниципального района Клявлинский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Клявлинский, и экспертизы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Клявлинский, утвержденным постановлением Администрации</w:t>
      </w:r>
      <w:proofErr w:type="gramEnd"/>
      <w:r w:rsidRPr="00EB264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от 10.10.2023г.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D6E6E" w:rsidRPr="00FD6E6E" w:rsidRDefault="00EB2649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6E6E"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30AF4">
        <w:rPr>
          <w:rFonts w:ascii="Times New Roman" w:hAnsi="Times New Roman" w:cs="Times New Roman"/>
          <w:sz w:val="24"/>
          <w:szCs w:val="24"/>
        </w:rPr>
        <w:t>04.04.</w:t>
      </w:r>
      <w:r w:rsidR="00D73C74">
        <w:rPr>
          <w:rFonts w:ascii="Times New Roman" w:hAnsi="Times New Roman" w:cs="Times New Roman"/>
          <w:sz w:val="24"/>
          <w:szCs w:val="24"/>
        </w:rPr>
        <w:t>2025г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92F75"/>
    <w:rsid w:val="000C7142"/>
    <w:rsid w:val="001C36A8"/>
    <w:rsid w:val="002010E0"/>
    <w:rsid w:val="00234210"/>
    <w:rsid w:val="00286BE3"/>
    <w:rsid w:val="00416558"/>
    <w:rsid w:val="004842F1"/>
    <w:rsid w:val="004A6332"/>
    <w:rsid w:val="005964C4"/>
    <w:rsid w:val="005B6DB4"/>
    <w:rsid w:val="005D16C4"/>
    <w:rsid w:val="006007FF"/>
    <w:rsid w:val="00931BC8"/>
    <w:rsid w:val="00A30AF4"/>
    <w:rsid w:val="00BD369F"/>
    <w:rsid w:val="00C74D4E"/>
    <w:rsid w:val="00CD25D4"/>
    <w:rsid w:val="00D73C74"/>
    <w:rsid w:val="00DC555F"/>
    <w:rsid w:val="00EB2649"/>
    <w:rsid w:val="00ED1B93"/>
    <w:rsid w:val="00EE0F68"/>
    <w:rsid w:val="00F13673"/>
    <w:rsid w:val="00F962AA"/>
    <w:rsid w:val="00FB1481"/>
    <w:rsid w:val="00F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dcterms:created xsi:type="dcterms:W3CDTF">2024-03-04T06:56:00Z</dcterms:created>
  <dcterms:modified xsi:type="dcterms:W3CDTF">2025-04-04T07:22:00Z</dcterms:modified>
</cp:coreProperties>
</file>