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8768A1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D3AC0">
        <w:rPr>
          <w:rFonts w:ascii="Times New Roman" w:hAnsi="Times New Roman" w:cs="Times New Roman"/>
          <w:b/>
          <w:sz w:val="44"/>
          <w:szCs w:val="44"/>
        </w:rPr>
        <w:t>Среда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CD3AC0">
        <w:rPr>
          <w:rFonts w:ascii="Times New Roman" w:hAnsi="Times New Roman" w:cs="Times New Roman"/>
          <w:b/>
          <w:sz w:val="44"/>
          <w:szCs w:val="44"/>
        </w:rPr>
        <w:t>22 января</w:t>
      </w:r>
      <w:r w:rsidR="00B06D03" w:rsidRPr="00F20E0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CD3AC0">
        <w:rPr>
          <w:rFonts w:ascii="Times New Roman" w:hAnsi="Times New Roman" w:cs="Times New Roman"/>
          <w:b/>
          <w:sz w:val="40"/>
          <w:szCs w:val="40"/>
        </w:rPr>
        <w:t>5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B5546D">
        <w:rPr>
          <w:rFonts w:ascii="Times New Roman" w:hAnsi="Times New Roman" w:cs="Times New Roman"/>
          <w:b/>
          <w:sz w:val="40"/>
          <w:szCs w:val="40"/>
        </w:rPr>
        <w:t xml:space="preserve">1 </w:t>
      </w:r>
      <w:bookmarkStart w:id="0" w:name="_GoBack"/>
      <w:bookmarkEnd w:id="0"/>
      <w:r w:rsidR="00B06D03" w:rsidRPr="00F20E00">
        <w:rPr>
          <w:rFonts w:ascii="Times New Roman" w:hAnsi="Times New Roman" w:cs="Times New Roman"/>
          <w:b/>
          <w:sz w:val="40"/>
          <w:szCs w:val="40"/>
        </w:rPr>
        <w:t>(5</w:t>
      </w:r>
      <w:r w:rsidR="00BF3BEF">
        <w:rPr>
          <w:rFonts w:ascii="Times New Roman" w:hAnsi="Times New Roman" w:cs="Times New Roman"/>
          <w:b/>
          <w:sz w:val="40"/>
          <w:szCs w:val="40"/>
        </w:rPr>
        <w:t>7</w:t>
      </w:r>
      <w:r w:rsidR="00CD3AC0">
        <w:rPr>
          <w:rFonts w:ascii="Times New Roman" w:hAnsi="Times New Roman" w:cs="Times New Roman"/>
          <w:b/>
          <w:sz w:val="40"/>
          <w:szCs w:val="40"/>
        </w:rPr>
        <w:t>9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463D1C" w:rsidRPr="00463D1C" w:rsidRDefault="00463D1C" w:rsidP="00463D1C">
      <w:pPr>
        <w:pStyle w:val="a3"/>
        <w:jc w:val="both"/>
        <w:rPr>
          <w:sz w:val="20"/>
          <w:szCs w:val="20"/>
        </w:rPr>
      </w:pPr>
    </w:p>
    <w:p w:rsidR="00CD3AC0" w:rsidRPr="00CD3AC0" w:rsidRDefault="00463D1C" w:rsidP="00CD3AC0">
      <w:pPr>
        <w:pStyle w:val="a3"/>
        <w:jc w:val="center"/>
        <w:rPr>
          <w:b/>
          <w:bCs/>
          <w:iCs/>
          <w:sz w:val="20"/>
          <w:szCs w:val="20"/>
        </w:rPr>
      </w:pPr>
      <w:r w:rsidRPr="00CD3AC0">
        <w:rPr>
          <w:b/>
          <w:sz w:val="20"/>
          <w:szCs w:val="20"/>
        </w:rPr>
        <w:t xml:space="preserve">Решение Собрания представителей сельского поселения Борискино-Игар муниципального района Клявлинский Самарской области </w:t>
      </w:r>
      <w:r w:rsidR="00CD3AC0" w:rsidRPr="00CD3AC0">
        <w:rPr>
          <w:rFonts w:eastAsia="Calibri"/>
          <w:b/>
          <w:sz w:val="20"/>
          <w:szCs w:val="20"/>
          <w:lang w:eastAsia="en-US"/>
        </w:rPr>
        <w:t>№ 1 от 20.01.2025 г. «</w:t>
      </w:r>
      <w:r w:rsidR="00CD3AC0" w:rsidRPr="00CD3AC0">
        <w:rPr>
          <w:b/>
          <w:bCs/>
          <w:iCs/>
          <w:sz w:val="20"/>
          <w:szCs w:val="20"/>
        </w:rPr>
        <w:t>Об избрании на должность Главы сельского поселения Борискино - Игар  муниципального района Клявлинский Самарской области»</w:t>
      </w:r>
      <w:r w:rsidR="00CD3AC0">
        <w:rPr>
          <w:b/>
          <w:bCs/>
          <w:iCs/>
          <w:sz w:val="20"/>
          <w:szCs w:val="20"/>
        </w:rPr>
        <w:t>.</w:t>
      </w:r>
    </w:p>
    <w:p w:rsidR="00CD3AC0" w:rsidRPr="00CD3AC0" w:rsidRDefault="00CD3AC0" w:rsidP="00CD3AC0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CD3AC0" w:rsidRPr="00CD3AC0" w:rsidRDefault="00CD3AC0" w:rsidP="00CD3AC0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proofErr w:type="gramStart"/>
      <w:r w:rsidRPr="00CD3AC0">
        <w:rPr>
          <w:rFonts w:ascii="Times New Roman" w:eastAsia="Calibri" w:hAnsi="Times New Roman" w:cs="Times New Roman"/>
          <w:sz w:val="16"/>
          <w:szCs w:val="16"/>
          <w:lang w:eastAsia="en-US"/>
        </w:rPr>
        <w:t>В соответствии с Федеральным законом от 6 октября 2003 года № 131-ФЗ «Об общих принципах организации местного самоуправления в Российской Федерации», Положением о проведении конкурса по отбору кандидатур на должность Главы сельского поселения Борискино - Игар муниципального района Клявлинский Самарской области, утвержденным решением Собрания представителей сельского поселения Борискино - Игар муниципального района Клявлинский от 22.09.2020 года № 9, рассмотрев представленные конкурсной комиссией кандидатуры на</w:t>
      </w:r>
      <w:proofErr w:type="gramEnd"/>
      <w:r w:rsidRPr="00CD3AC0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должность Главы сельского поселения Борискино  - Игар муниципального района Клявлинский Самарской области, по результатам конкурса, руководствуясь Уставом сельского поселения Борискино - Игар муниципального района Клявлинский Самарской области, Собрание представителей сельского поселения Борискино - Игар  муниципального района Клявлинский Самарской области </w:t>
      </w:r>
      <w:r w:rsidRPr="00CD3AC0">
        <w:rPr>
          <w:rFonts w:ascii="Times New Roman" w:eastAsia="Calibri" w:hAnsi="Times New Roman" w:cs="Times New Roman"/>
          <w:b/>
          <w:sz w:val="16"/>
          <w:szCs w:val="16"/>
          <w:lang w:eastAsia="en-US"/>
        </w:rPr>
        <w:t>РЕШИЛО:</w:t>
      </w:r>
    </w:p>
    <w:p w:rsidR="00CD3AC0" w:rsidRPr="00CD3AC0" w:rsidRDefault="00CD3AC0" w:rsidP="00CD3AC0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Избрать на должность Главы сельского поселения </w:t>
      </w:r>
      <w:proofErr w:type="gramStart"/>
      <w:r w:rsidRPr="00CD3AC0">
        <w:rPr>
          <w:rFonts w:ascii="Times New Roman" w:eastAsia="Times New Roman" w:hAnsi="Times New Roman" w:cs="Times New Roman"/>
          <w:sz w:val="16"/>
          <w:szCs w:val="16"/>
        </w:rPr>
        <w:t>Борискино</w:t>
      </w:r>
      <w:proofErr w:type="gramEnd"/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 - Игар муниципального района Клявлинский Самарской области Кошкина Евгения Сергеевича сроком на пять лет.</w:t>
      </w:r>
    </w:p>
    <w:p w:rsidR="00CD3AC0" w:rsidRPr="00CD3AC0" w:rsidRDefault="00CD3AC0" w:rsidP="00CD3AC0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>Опубликовать настоящее решение в газете «Вести сельского поселения Борискино - Игар».</w:t>
      </w:r>
    </w:p>
    <w:p w:rsidR="00CD3AC0" w:rsidRPr="00CD3AC0" w:rsidRDefault="00CD3AC0" w:rsidP="00CD3AC0">
      <w:pPr>
        <w:numPr>
          <w:ilvl w:val="0"/>
          <w:numId w:val="35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>Настоящее решение вступает в силу со дня его принятия.</w:t>
      </w: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Председатель Собрания </w:t>
      </w: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представителей сельского поселения </w:t>
      </w: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CD3AC0">
        <w:rPr>
          <w:rFonts w:ascii="Times New Roman" w:eastAsia="Times New Roman" w:hAnsi="Times New Roman" w:cs="Times New Roman"/>
          <w:sz w:val="16"/>
          <w:szCs w:val="16"/>
        </w:rPr>
        <w:t>Борискино</w:t>
      </w:r>
      <w:proofErr w:type="gramEnd"/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 - Игар муниципального района</w:t>
      </w:r>
    </w:p>
    <w:p w:rsidR="00CD3AC0" w:rsidRPr="00CD3AC0" w:rsidRDefault="00CD3AC0" w:rsidP="00CD3AC0">
      <w:pPr>
        <w:widowControl w:val="0"/>
        <w:tabs>
          <w:tab w:val="left" w:pos="120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D3AC0">
        <w:rPr>
          <w:rFonts w:ascii="Times New Roman" w:eastAsia="Times New Roman" w:hAnsi="Times New Roman" w:cs="Times New Roman"/>
          <w:sz w:val="16"/>
          <w:szCs w:val="16"/>
        </w:rPr>
        <w:t xml:space="preserve">Клявлинский Самарской области </w:t>
      </w:r>
      <w:r w:rsidRPr="00CD3AC0">
        <w:rPr>
          <w:rFonts w:ascii="Times New Roman" w:eastAsia="Times New Roman" w:hAnsi="Times New Roman" w:cs="Times New Roman"/>
          <w:sz w:val="16"/>
          <w:szCs w:val="16"/>
        </w:rPr>
        <w:tab/>
        <w:t xml:space="preserve">                                         В.Б. Ефремова            </w:t>
      </w:r>
    </w:p>
    <w:p w:rsidR="00CD3AC0" w:rsidRDefault="00CD3AC0" w:rsidP="00CD3AC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8A0C2C" w:rsidRPr="00F7414C" w:rsidRDefault="008A0C2C" w:rsidP="008A0C2C">
      <w:pPr>
        <w:pStyle w:val="a3"/>
        <w:jc w:val="center"/>
        <w:rPr>
          <w:rFonts w:eastAsia="Calibri"/>
          <w:b/>
          <w:sz w:val="20"/>
          <w:szCs w:val="20"/>
          <w:lang w:eastAsia="en-US"/>
        </w:rPr>
      </w:pPr>
      <w:proofErr w:type="gramStart"/>
      <w:r w:rsidRPr="00F7414C">
        <w:rPr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№   49 от 27.12.2024г  «О внесении изменений в решение Собрания представителей сельского поселения Борискино-Игар муниципального района Клявлинский  Самарской области №39 от 25.12.2023 г. «О бюджете сельского поселения Борискино-Игар муниципального района  Клявлинский Самарской области на 2024 год и плановый период 2025 и 2026 годов''</w:t>
      </w:r>
      <w:proofErr w:type="gramEnd"/>
    </w:p>
    <w:tbl>
      <w:tblPr>
        <w:tblW w:w="10916" w:type="dxa"/>
        <w:tblInd w:w="-99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1"/>
        <w:gridCol w:w="288"/>
        <w:gridCol w:w="3686"/>
        <w:gridCol w:w="1134"/>
        <w:gridCol w:w="1418"/>
        <w:gridCol w:w="992"/>
        <w:gridCol w:w="1418"/>
        <w:gridCol w:w="992"/>
        <w:gridCol w:w="283"/>
        <w:gridCol w:w="284"/>
      </w:tblGrid>
      <w:tr w:rsidR="008A0C2C" w:rsidRPr="00F7414C" w:rsidTr="00C50045">
        <w:trPr>
          <w:gridBefore w:val="2"/>
          <w:gridAfter w:val="2"/>
          <w:wBefore w:w="709" w:type="dxa"/>
          <w:wAfter w:w="567" w:type="dxa"/>
          <w:trHeight w:val="426"/>
        </w:trPr>
        <w:tc>
          <w:tcPr>
            <w:tcW w:w="9640" w:type="dxa"/>
            <w:gridSpan w:val="6"/>
            <w:vAlign w:val="bottom"/>
          </w:tcPr>
          <w:tbl>
            <w:tblPr>
              <w:tblW w:w="975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56"/>
            </w:tblGrid>
            <w:tr w:rsidR="008A0C2C" w:rsidRPr="00F7414C" w:rsidTr="00C50045">
              <w:trPr>
                <w:trHeight w:val="675"/>
              </w:trPr>
              <w:tc>
                <w:tcPr>
                  <w:tcW w:w="9756" w:type="dxa"/>
                  <w:vAlign w:val="bottom"/>
                  <w:hideMark/>
                </w:tcPr>
                <w:p w:rsidR="008A0C2C" w:rsidRPr="00F7414C" w:rsidRDefault="008A0C2C" w:rsidP="00C50045">
                  <w:pPr>
                    <w:rPr>
                      <w:sz w:val="16"/>
                      <w:szCs w:val="16"/>
                    </w:rPr>
                  </w:pPr>
                </w:p>
                <w:tbl>
                  <w:tblPr>
                    <w:tblW w:w="9781" w:type="dxa"/>
                    <w:tblInd w:w="572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81"/>
                  </w:tblGrid>
                  <w:tr w:rsidR="008A0C2C" w:rsidRPr="00F7414C" w:rsidTr="00C50045">
                    <w:trPr>
                      <w:trHeight w:val="20"/>
                    </w:trPr>
                    <w:tc>
                      <w:tcPr>
                        <w:tcW w:w="9781" w:type="dxa"/>
                        <w:vAlign w:val="bottom"/>
                      </w:tcPr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          Рассмотрев бюджет сельского поселения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Борискино-Игар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муниципального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района Клявлинский Самарской области на 2024 год и плановый период 2025 и 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2026 годов, Собрание представителей сельского поселения 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Борискино-Игар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муниципального района Клявлинский Самарской области РЕШИЛО:</w:t>
                        </w:r>
                      </w:p>
                      <w:p w:rsidR="008A0C2C" w:rsidRPr="00F7414C" w:rsidRDefault="008A0C2C" w:rsidP="00C50045">
                        <w:pPr>
                          <w:numPr>
                            <w:ilvl w:val="0"/>
                            <w:numId w:val="7"/>
                          </w:numPr>
                          <w:spacing w:after="0" w:line="240" w:lineRule="auto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Внести в Решение Собрания представителей сельского поселения 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Борискино-Игар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муниципального района Клявлинский Самарской области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 № 39 от  25.12.2023г,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№ 3 от 31.01.2024г, №5 от 29.02.2024г, №8 от 29.03.2024г,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№14 от 27.04.2024г, №22 от 31.05.2024г, № 26 от 28.06.2024г, №30 от 31.07.2024,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№35 от 30.08.2024г, №38 от 30.09.2024г, №40 от 31.10.2024г, №44 от 30.11.2024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Theme="minorHAnsi" w:hAnsi="Times New Roman" w:cs="Times New Roman"/>
                            <w:bCs/>
                            <w:sz w:val="16"/>
                            <w:szCs w:val="16"/>
                            <w:lang w:eastAsia="en-US"/>
                          </w:rPr>
                          <w:t xml:space="preserve"> «О бюджете сельского поселения Борискино-Игар муниципального района  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bCs/>
                            <w:sz w:val="16"/>
                            <w:szCs w:val="16"/>
                            <w:lang w:eastAsia="en-US"/>
                          </w:rPr>
                        </w:pPr>
                        <w:r w:rsidRPr="00F7414C">
                          <w:rPr>
                            <w:rFonts w:ascii="Times New Roman" w:eastAsiaTheme="minorHAnsi" w:hAnsi="Times New Roman" w:cs="Times New Roman"/>
                            <w:bCs/>
                            <w:sz w:val="16"/>
                            <w:szCs w:val="16"/>
                            <w:lang w:eastAsia="en-US"/>
                          </w:rPr>
                          <w:t>Клявлинский Самарской области на 2024 год и плановый период 2025 и 2026 годов''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 (« Вести сельского поселения </w:t>
                        </w:r>
                        <w:proofErr w:type="gramStart"/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>Борискино</w:t>
                        </w:r>
                        <w:proofErr w:type="gramEnd"/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 Игар » №43(535) от 25.12.2023 г.), </w:t>
                        </w: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(далее по тексту – Решение) </w:t>
                        </w:r>
                        <w:r w:rsidRPr="00F7414C">
                          <w:rPr>
                            <w:rFonts w:ascii="Times New Roman" w:eastAsiaTheme="minorHAnsi" w:hAnsi="Times New Roman" w:cs="Times New Roman"/>
                            <w:bCs/>
                            <w:sz w:val="16"/>
                            <w:szCs w:val="16"/>
                            <w:lang w:eastAsia="en-US"/>
                          </w:rPr>
                          <w:t>с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>ледующие изменения: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1) Статью 1 Решения изложить в следующей редакции: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«1. Утвердить основные характеристики  бюджета сельского поселения на 2024 год: 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доходов –   10015,585 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расходов –  10091,555 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дефицит   – 75,970  тыс. рублей.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2. Утвердить основные характеристики бюджета сельского поселения на 2025 год: 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доходов  –   12007,785тыс.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расходов –  12007,785тыс.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дефицит   – 0,000  тыс. рублей.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3. Утвердить основные характеристики бюджета сельского поселения на 2026 год: 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доходов  –  12222,668 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общий объем расходов – 12222,668 тыс. рублей;</w:t>
                        </w:r>
                      </w:p>
                      <w:p w:rsidR="008A0C2C" w:rsidRPr="00F7414C" w:rsidRDefault="008A0C2C" w:rsidP="00C50045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дефицит   – 0,000 тыс. рублей</w:t>
                        </w:r>
                        <w:proofErr w:type="gramStart"/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.».</w:t>
                        </w:r>
                        <w:proofErr w:type="gramEnd"/>
                      </w:p>
                      <w:tbl>
                        <w:tblPr>
                          <w:tblW w:w="1052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491"/>
                          <w:gridCol w:w="33"/>
                        </w:tblGrid>
                        <w:tr w:rsidR="008A0C2C" w:rsidRPr="00F7414C" w:rsidTr="00C50045">
                          <w:trPr>
                            <w:trHeight w:val="20"/>
                          </w:trPr>
                          <w:tc>
                            <w:tcPr>
                              <w:tcW w:w="105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  <w:t>2)</w:t>
                              </w:r>
                              <w:r w:rsidRPr="00F7414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  <w:t xml:space="preserve"> Статью 3 Решения изложить в следующей редакции: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trHeight w:val="20"/>
                          </w:trPr>
                          <w:tc>
                            <w:tcPr>
                              <w:tcW w:w="105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 «Утвердить общий объем бюджетных ассигнований, направляемых на исполнение</w:t>
                              </w:r>
                            </w:p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 публичных нормативных обязательств: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trHeight w:val="20"/>
                          </w:trPr>
                          <w:tc>
                            <w:tcPr>
                              <w:tcW w:w="105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2024 году – 174,335 тыс. рублей;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trHeight w:val="20"/>
                          </w:trPr>
                          <w:tc>
                            <w:tcPr>
                              <w:tcW w:w="105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2025 году – 155,000 тыс. рублей;</w:t>
                              </w:r>
                            </w:p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2026 году -155,000тыс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.р</w:t>
                              </w:r>
                              <w:proofErr w:type="gram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ублей»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trHeight w:val="20"/>
                          </w:trPr>
                          <w:tc>
                            <w:tcPr>
                              <w:tcW w:w="10524" w:type="dxa"/>
                              <w:gridSpan w:val="2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  <w:t>2)</w:t>
                              </w:r>
                              <w:r w:rsidRPr="00F7414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  <w:t xml:space="preserve"> Статью 4 п.2,3 Решения изложить в следующей редакции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  <w:t>:</w:t>
                              </w: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  <w:t>.</w:t>
                              </w:r>
                              <w:proofErr w:type="gramEnd"/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« 2. Утвердить объем безвозмездных поступлений в доход бюджета сельского поселения: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2024 году –  4213,899 тыс. рублей;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2025 году –  5891,483 тыс. рублей;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2026 году –  5991,698 тыс. рублей;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   3. Утвердить объем межбюджетных трансфертов, получаемых из бюджета муниципального</w:t>
                              </w:r>
                            </w:p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lastRenderedPageBreak/>
                                <w:t xml:space="preserve"> района: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lastRenderedPageBreak/>
                                <w:t xml:space="preserve">в 2024 году –   2887,177 </w:t>
                              </w:r>
                              <w:proofErr w:type="spell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тыс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.р</w:t>
                              </w:r>
                              <w:proofErr w:type="gram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ублей</w:t>
                              </w:r>
                              <w:proofErr w:type="spell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2025 году–    5739,903 тыс. рублей;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в 2026 году –   5826,078 тыс. рублей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;»</w:t>
                              </w:r>
                              <w:proofErr w:type="gramEnd"/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  <w:t>3)</w:t>
                              </w:r>
                              <w:r w:rsidRPr="00F7414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  <w:t xml:space="preserve"> Статью 5 Решения изложить в следующей редакции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="Times New Roman" w:hAnsi="Times New Roman" w:cs="Times New Roman"/>
                                  <w:sz w:val="16"/>
                                  <w:szCs w:val="16"/>
                                </w:rPr>
                                <w:t>:</w:t>
                              </w: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b/>
                                  <w:bCs/>
                                  <w:sz w:val="16"/>
                                  <w:szCs w:val="16"/>
                                  <w:lang w:eastAsia="en-US"/>
                                </w:rPr>
                                <w:t>.</w:t>
                              </w:r>
                              <w:proofErr w:type="gramEnd"/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    «Образовать  в расходной части бюджета сельского поселения Борискино-Игар </w:t>
                              </w:r>
                            </w:p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муниципального района Клявлинский Самарской области резервный фонд местной</w:t>
                              </w:r>
                            </w:p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 администрации: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jc w:val="both"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в 2024 году –  00,000 </w:t>
                              </w:r>
                              <w:proofErr w:type="spell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тыс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.р</w:t>
                              </w:r>
                              <w:proofErr w:type="gram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ублей</w:t>
                              </w:r>
                              <w:proofErr w:type="spell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в 2025 году –  50,000  </w:t>
                              </w:r>
                              <w:proofErr w:type="spell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тыс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.р</w:t>
                              </w:r>
                              <w:proofErr w:type="gram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ублей</w:t>
                              </w:r>
                              <w:proofErr w:type="spell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;</w:t>
                              </w:r>
                            </w:p>
                          </w:tc>
                        </w:tr>
                        <w:tr w:rsidR="008A0C2C" w:rsidRPr="00F7414C" w:rsidTr="00C50045">
                          <w:trPr>
                            <w:gridAfter w:val="1"/>
                            <w:wAfter w:w="33" w:type="dxa"/>
                            <w:trHeight w:val="20"/>
                          </w:trPr>
                          <w:tc>
                            <w:tcPr>
                              <w:tcW w:w="10491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</w:tcPr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 xml:space="preserve">в 2026 году –  50,000 </w:t>
                              </w:r>
                              <w:proofErr w:type="spell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тыс</w:t>
                              </w:r>
                              <w:proofErr w:type="gramStart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.р</w:t>
                              </w:r>
                              <w:proofErr w:type="gram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ублей</w:t>
                              </w:r>
                              <w:proofErr w:type="spellEnd"/>
                              <w:r w:rsidRPr="00F7414C"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  <w:t>;»</w:t>
                              </w:r>
                            </w:p>
                            <w:tbl>
                              <w:tblPr>
                                <w:tblW w:w="1052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430"/>
                                <w:gridCol w:w="1094"/>
                              </w:tblGrid>
                              <w:tr w:rsidR="008A0C2C" w:rsidRPr="00F7414C" w:rsidTr="00C50045">
                                <w:trPr>
                                  <w:trHeight w:val="315"/>
                                </w:trPr>
                                <w:tc>
                                  <w:tcPr>
                                    <w:tcW w:w="10491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</w:rPr>
                                      <w:t>4) Статью 6  Решения изложить в следующей редакции</w:t>
                                    </w:r>
                                    <w:proofErr w:type="gramStart"/>
                                    <w:r w:rsidRPr="00F7414C">
                                      <w:rPr>
                                        <w:rFonts w:ascii="Times New Roman" w:eastAsia="Times New Roman" w:hAnsi="Times New Roman" w:cs="Times New Roman"/>
                                        <w:sz w:val="16"/>
                                        <w:szCs w:val="16"/>
                                      </w:rPr>
                                      <w:t>:</w:t>
                                    </w: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b/>
                                        <w:bCs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.</w:t>
                                    </w:r>
                                    <w:proofErr w:type="gramEnd"/>
                                  </w:p>
                                </w:tc>
                              </w:tr>
                              <w:tr w:rsidR="008A0C2C" w:rsidRPr="00F7414C" w:rsidTr="00C50045">
                                <w:trPr>
                                  <w:trHeight w:val="569"/>
                                </w:trPr>
                                <w:tc>
                                  <w:tcPr>
                                    <w:tcW w:w="10491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jc w:val="both"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 xml:space="preserve">         «Утвердить объем бюджетных ассигнований дорожного фонда сельского поселения</w:t>
                                    </w:r>
                                  </w:p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jc w:val="both"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 xml:space="preserve"> Борискино-Игар муниципального района Клявлинский Самарской области:</w:t>
                                    </w:r>
                                  </w:p>
                                </w:tc>
                              </w:tr>
                              <w:tr w:rsidR="008A0C2C" w:rsidRPr="00F7414C" w:rsidTr="00C50045">
                                <w:trPr>
                                  <w:trHeight w:val="315"/>
                                </w:trPr>
                                <w:tc>
                                  <w:tcPr>
                                    <w:tcW w:w="10491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jc w:val="both"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 xml:space="preserve">в 2024 году –696,475 </w:t>
                                    </w:r>
                                    <w:proofErr w:type="spellStart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тыс</w:t>
                                    </w:r>
                                    <w:proofErr w:type="gramStart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.р</w:t>
                                    </w:r>
                                    <w:proofErr w:type="gramEnd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ублей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8A0C2C" w:rsidRPr="00F7414C" w:rsidTr="00C50045">
                                <w:trPr>
                                  <w:trHeight w:val="315"/>
                                </w:trPr>
                                <w:tc>
                                  <w:tcPr>
                                    <w:tcW w:w="10491" w:type="dxa"/>
                                    <w:gridSpan w:val="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 xml:space="preserve">в 2025 году  –1064,756 </w:t>
                                    </w:r>
                                    <w:proofErr w:type="spellStart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тыс</w:t>
                                    </w:r>
                                    <w:proofErr w:type="gramStart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.р</w:t>
                                    </w:r>
                                    <w:proofErr w:type="gramEnd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ублей</w:t>
                                    </w:r>
                                    <w:proofErr w:type="spellEnd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;</w:t>
                                    </w:r>
                                  </w:p>
                                </w:tc>
                              </w:tr>
                              <w:tr w:rsidR="008A0C2C" w:rsidRPr="00F7414C" w:rsidTr="00C50045">
                                <w:trPr>
                                  <w:trHeight w:val="315"/>
                                </w:trPr>
                                <w:tc>
                                  <w:tcPr>
                                    <w:tcW w:w="940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в 2026 году –  1089,279 тыс. рублей</w:t>
                                    </w:r>
                                    <w:proofErr w:type="gramStart"/>
                                    <w:r w:rsidRPr="00F7414C"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  <w:t>;»</w:t>
                                    </w:r>
                                    <w:proofErr w:type="gramEnd"/>
                                  </w:p>
                                </w:tc>
                                <w:tc>
                                  <w:tcPr>
                                    <w:tcW w:w="109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vAlign w:val="bottom"/>
                                    <w:hideMark/>
                                  </w:tcPr>
                                  <w:p w:rsidR="008A0C2C" w:rsidRPr="00F7414C" w:rsidRDefault="008A0C2C" w:rsidP="00C50045">
                                    <w:pPr>
                                      <w:spacing w:line="0" w:lineRule="atLeast"/>
                                      <w:contextualSpacing/>
                                      <w:rPr>
                                        <w:rFonts w:ascii="Times New Roman" w:eastAsiaTheme="minorHAnsi" w:hAnsi="Times New Roman" w:cs="Times New Roman"/>
                                        <w:sz w:val="16"/>
                                        <w:szCs w:val="16"/>
                                        <w:lang w:eastAsia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8A0C2C" w:rsidRPr="00F7414C" w:rsidRDefault="008A0C2C" w:rsidP="00C50045">
                              <w:pPr>
                                <w:spacing w:line="0" w:lineRule="atLeast"/>
                                <w:contextualSpacing/>
                                <w:rPr>
                                  <w:rFonts w:ascii="Times New Roman" w:eastAsiaTheme="minorHAnsi" w:hAnsi="Times New Roman" w:cs="Times New Roman"/>
                                  <w:sz w:val="16"/>
                                  <w:szCs w:val="16"/>
                                  <w:lang w:eastAsia="en-US"/>
                                </w:rPr>
                              </w:pPr>
                            </w:p>
                          </w:tc>
                        </w:tr>
                      </w:tbl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6)  Приложение 2 к Решению изложить в новой редакции (прилагается).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7)  Приложение 3 к Решению изложить в новой редакции (прилагается).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8)  Приложение 6 к Решению изложить в новой редакции (прилагается).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9)  Приложение 9 к Решению изложить в новой редакции (прилагается).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8A0C2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</w:rPr>
                          <w:t>2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.  Направить данное Решение на подписание Главе сельского поселения 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>Борискино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Cs/>
                            <w:sz w:val="16"/>
                            <w:szCs w:val="16"/>
                          </w:rPr>
                          <w:t xml:space="preserve">      - Игар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 и официальное опубликование.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b/>
                            <w:sz w:val="16"/>
                            <w:szCs w:val="16"/>
                          </w:rPr>
                          <w:t>3</w:t>
                        </w: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>. Решение вступает в силу со дня его официального опубликования и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  <w:r w:rsidRPr="00F7414C"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  <w:t xml:space="preserve"> распространяется на правоотношения, возникшие с 01.12.2024г.</w:t>
                        </w:r>
                      </w:p>
                      <w:p w:rsidR="008A0C2C" w:rsidRPr="00F7414C" w:rsidRDefault="008A0C2C" w:rsidP="00C50045">
                        <w:pPr>
                          <w:spacing w:after="0" w:line="0" w:lineRule="atLeast"/>
                          <w:ind w:right="284"/>
                          <w:contextualSpacing/>
                          <w:jc w:val="both"/>
                          <w:rPr>
                            <w:rFonts w:ascii="Times New Roman" w:eastAsia="Times New Roman" w:hAnsi="Times New Roman" w:cs="Times New Roman"/>
                            <w:sz w:val="16"/>
                            <w:szCs w:val="16"/>
                          </w:rPr>
                        </w:pPr>
                      </w:p>
                      <w:p w:rsidR="008A0C2C" w:rsidRPr="00F7414C" w:rsidRDefault="008A0C2C" w:rsidP="00C50045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</w:pPr>
                      </w:p>
                      <w:p w:rsidR="008A0C2C" w:rsidRPr="00F7414C" w:rsidRDefault="008A0C2C" w:rsidP="00C50045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</w:pPr>
                        <w:proofErr w:type="spellStart"/>
                        <w:r w:rsidRPr="00F7414C"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  <w:t>Врио</w:t>
                        </w:r>
                        <w:proofErr w:type="spellEnd"/>
                        <w:r w:rsidRPr="00F7414C"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  <w:t xml:space="preserve"> главы сельского поселения Борискино-Игар</w:t>
                        </w:r>
                      </w:p>
                      <w:p w:rsidR="008A0C2C" w:rsidRPr="00F7414C" w:rsidRDefault="008A0C2C" w:rsidP="00C50045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</w:pPr>
                        <w:r w:rsidRPr="00F7414C"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  <w:t>муниципального района Клявлинский Самарской области:                         Н.С. Кошкина</w:t>
                        </w:r>
                      </w:p>
                      <w:p w:rsidR="008A0C2C" w:rsidRPr="00F7414C" w:rsidRDefault="008A0C2C" w:rsidP="00C50045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</w:pPr>
                      </w:p>
                      <w:p w:rsidR="008A0C2C" w:rsidRPr="00F7414C" w:rsidRDefault="008A0C2C" w:rsidP="00C50045">
                        <w:pPr>
                          <w:spacing w:after="0" w:line="240" w:lineRule="auto"/>
                          <w:ind w:right="284"/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</w:pPr>
                        <w:r w:rsidRPr="00F7414C"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  <w:t>Председатель собрания сельского поселения Борискино-Игар</w:t>
                        </w:r>
                      </w:p>
                      <w:p w:rsidR="008A0C2C" w:rsidRPr="00F7414C" w:rsidRDefault="008A0C2C" w:rsidP="00C50045">
                        <w:pPr>
                          <w:spacing w:after="0"/>
                          <w:ind w:right="284"/>
                          <w:jc w:val="both"/>
                          <w:rPr>
                            <w:rFonts w:ascii="Times New Roman" w:eastAsiaTheme="minorHAnsi" w:hAnsi="Times New Roman" w:cs="Times New Roman"/>
                            <w:b/>
                            <w:bCs/>
                            <w:sz w:val="16"/>
                            <w:szCs w:val="16"/>
                            <w:lang w:eastAsia="en-US"/>
                          </w:rPr>
                        </w:pPr>
                        <w:r w:rsidRPr="00F7414C">
                          <w:rPr>
                            <w:rFonts w:ascii="Times New Roman" w:eastAsiaTheme="minorHAnsi" w:hAnsi="Times New Roman" w:cs="Times New Roman"/>
                            <w:sz w:val="16"/>
                            <w:szCs w:val="16"/>
                            <w:lang w:eastAsia="en-US"/>
                          </w:rPr>
                          <w:t>муниципального района Клявлинский Самарской области:                         В.Б. Ефремова</w:t>
                        </w:r>
                      </w:p>
                    </w:tc>
                  </w:tr>
                </w:tbl>
                <w:p w:rsidR="008A0C2C" w:rsidRPr="00F7414C" w:rsidRDefault="008A0C2C" w:rsidP="00C50045">
                  <w:pPr>
                    <w:ind w:right="284"/>
                    <w:jc w:val="both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:rsidR="008A0C2C" w:rsidRPr="00F7414C" w:rsidRDefault="008A0C2C" w:rsidP="00C50045">
            <w:pPr>
              <w:ind w:right="284"/>
              <w:jc w:val="both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 xml:space="preserve"> </w:t>
            </w:r>
          </w:p>
          <w:tbl>
            <w:tblPr>
              <w:tblW w:w="9243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243"/>
            </w:tblGrid>
            <w:tr w:rsidR="008A0C2C" w:rsidRPr="00F7414C" w:rsidTr="00C50045">
              <w:trPr>
                <w:trHeight w:val="304"/>
              </w:trPr>
              <w:tc>
                <w:tcPr>
                  <w:tcW w:w="9243" w:type="dxa"/>
                  <w:noWrap/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                                                                                                                             </w:t>
                  </w: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Приложение 1</w:t>
                  </w:r>
                </w:p>
                <w:p w:rsidR="008A0C2C" w:rsidRPr="00F7414C" w:rsidRDefault="008A0C2C" w:rsidP="00C50045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                                                                                 к решению Собрания представителей </w:t>
                  </w:r>
                </w:p>
              </w:tc>
            </w:tr>
            <w:tr w:rsidR="008A0C2C" w:rsidRPr="00F7414C" w:rsidTr="00C50045">
              <w:trPr>
                <w:trHeight w:val="304"/>
              </w:trPr>
              <w:tc>
                <w:tcPr>
                  <w:tcW w:w="9243" w:type="dxa"/>
                  <w:noWrap/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8A0C2C" w:rsidRPr="00F7414C" w:rsidTr="00C50045">
              <w:trPr>
                <w:trHeight w:val="304"/>
              </w:trPr>
              <w:tc>
                <w:tcPr>
                  <w:tcW w:w="9243" w:type="dxa"/>
                  <w:noWrap/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</w:tc>
            </w:tr>
            <w:tr w:rsidR="008A0C2C" w:rsidRPr="00F7414C" w:rsidTr="00C50045">
              <w:trPr>
                <w:trHeight w:val="304"/>
              </w:trPr>
              <w:tc>
                <w:tcPr>
                  <w:tcW w:w="9243" w:type="dxa"/>
                  <w:noWrap/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на 2024 год и плановый период 2025 и 2026 годов''</w:t>
                  </w:r>
                </w:p>
              </w:tc>
            </w:tr>
          </w:tbl>
          <w:p w:rsidR="008A0C2C" w:rsidRPr="00F7414C" w:rsidRDefault="008A0C2C" w:rsidP="00C50045">
            <w:pPr>
              <w:ind w:right="284"/>
              <w:jc w:val="both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</w:p>
          <w:p w:rsidR="008A0C2C" w:rsidRPr="00F7414C" w:rsidRDefault="008A0C2C" w:rsidP="00C50045">
            <w:pPr>
              <w:ind w:right="284"/>
              <w:jc w:val="both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Доходы бюджета сельского поселения Борискино-Игар муниципального района Клявлинский Самарской области на 2024 год и плановый период 2025 и 2026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  <w:tbl>
            <w:tblPr>
              <w:tblW w:w="10207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"/>
              <w:gridCol w:w="3399"/>
              <w:gridCol w:w="2409"/>
              <w:gridCol w:w="1134"/>
              <w:gridCol w:w="1276"/>
              <w:gridCol w:w="1275"/>
              <w:gridCol w:w="567"/>
            </w:tblGrid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Вид дохода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         Код дохода </w:t>
                  </w: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по</w:t>
                  </w:r>
                  <w:proofErr w:type="gramEnd"/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       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          бюджетной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ind w:left="583" w:hanging="583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        классификации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ind w:left="-1881" w:firstLine="1881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2024 год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2025 год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   2026 год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5808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Доходы бюджета-всего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10015,585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12007,785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  12222,668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Cs/>
                      <w:sz w:val="16"/>
                      <w:szCs w:val="16"/>
                      <w:lang w:eastAsia="en-US"/>
                    </w:rPr>
                    <w:t>В том числе</w:t>
                  </w: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>Налоговые и неналоговые доходы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000 10000000000000000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5801,686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6116,302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  6230,970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Налог на доходы физических лиц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18210102000010000110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714,544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554,735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606,880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Акцизы по подакцизным товарам (продукции)</w:t>
                  </w: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,п</w:t>
                  </w:r>
                  <w:proofErr w:type="gramEnd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роизводимым на территории Российской Федерации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10010302000010000110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1104,383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1064,756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 1089,279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Единый сельскохозяйственный налог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18210503010000000110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169,849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  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 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Налог на имущество физических лиц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18210601000000000110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109,306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125,000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130,000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Земельный налог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18210606000000000110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798,169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813,000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846,000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      </w:r>
                  <w:proofErr w:type="gramEnd"/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53111607010000000140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18,260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Инициативные платежи, зачисляемые в бюджет сельского поселения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53111715030100000150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206,747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93811105000000000120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2613,428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3558,811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 3558,811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</w:t>
                  </w: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lastRenderedPageBreak/>
                    <w:t>государственных и муниципальных унитарных предприятий, в том числе казенных)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lastRenderedPageBreak/>
                    <w:t xml:space="preserve">  93811109000000000120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67,000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center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 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lastRenderedPageBreak/>
                    <w:t xml:space="preserve">   Безвозмездные поступления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bCs/>
                      <w:sz w:val="16"/>
                      <w:szCs w:val="16"/>
                      <w:lang w:eastAsia="en-US"/>
                    </w:rPr>
                    <w:t xml:space="preserve"> 000 20000000000000000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4213,899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>5891,483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b/>
                      <w:sz w:val="16"/>
                      <w:szCs w:val="16"/>
                      <w:lang w:eastAsia="en-US"/>
                    </w:rPr>
                    <w:t xml:space="preserve">   5991,698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Дотации бюджетам сельских поселений на выравнивание бюджетной обеспеченности из бюджетов муниципальных районов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5312021600110 0000150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2681,691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5129,235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5277,534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Прочие межбюджетные трансферты передаваемые бюджетам </w:t>
                  </w: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сельских</w:t>
                  </w:r>
                  <w:proofErr w:type="gramEnd"/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поселений</w:t>
                  </w:r>
                </w:p>
              </w:tc>
              <w:tc>
                <w:tcPr>
                  <w:tcW w:w="2409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5312024999910 0000150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205,486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610,668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548,544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Прочие межбюджетные трансферты передаваемые бюджетам </w:t>
                  </w: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сельских</w:t>
                  </w:r>
                  <w:proofErr w:type="gramEnd"/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поселений/</w:t>
                  </w:r>
                  <w:proofErr w:type="gramStart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областные</w:t>
                  </w:r>
                  <w:proofErr w:type="gramEnd"/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/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5312024999910 0000150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588,777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Прочие субсидии бюджетам сельских поселений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5312022999910 0000150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600,000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0,000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0,000</w:t>
                  </w:r>
                </w:p>
              </w:tc>
            </w:tr>
            <w:tr w:rsidR="008A0C2C" w:rsidRPr="00F7414C" w:rsidTr="00C50045">
              <w:trPr>
                <w:gridBefore w:val="1"/>
                <w:wBefore w:w="147" w:type="dxa"/>
                <w:trHeight w:val="20"/>
              </w:trPr>
              <w:tc>
                <w:tcPr>
                  <w:tcW w:w="339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      </w:r>
                </w:p>
              </w:tc>
              <w:tc>
                <w:tcPr>
                  <w:tcW w:w="24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5312023511810 0000150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137,945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>151,580</w:t>
                  </w:r>
                </w:p>
              </w:tc>
              <w:tc>
                <w:tcPr>
                  <w:tcW w:w="1842" w:type="dxa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Theme="minorHAnsi" w:hAnsi="Times New Roman" w:cs="Times New Roman"/>
                      <w:sz w:val="16"/>
                      <w:szCs w:val="16"/>
                      <w:lang w:eastAsia="en-US"/>
                    </w:rPr>
                    <w:t xml:space="preserve">   165,620</w:t>
                  </w:r>
                </w:p>
              </w:tc>
            </w:tr>
            <w:tr w:rsidR="008A0C2C" w:rsidRPr="00F7414C" w:rsidTr="00C50045">
              <w:trPr>
                <w:gridAfter w:val="1"/>
                <w:wAfter w:w="567" w:type="dxa"/>
                <w:trHeight w:val="1635"/>
              </w:trPr>
              <w:tc>
                <w:tcPr>
                  <w:tcW w:w="9640" w:type="dxa"/>
                  <w:gridSpan w:val="6"/>
                  <w:noWrap/>
                  <w:hideMark/>
                </w:tcPr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                                                                                                      Приложение 2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                                                                           к решению Собрания представителей 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сельского поселения Борискино-Игар муниципального района Клявлинский Самарской области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>"О бюджете сельского поселения Борискино-Игар муниципального района Клявлинский Самарской области</w:t>
                  </w:r>
                </w:p>
                <w:p w:rsidR="008A0C2C" w:rsidRPr="00F7414C" w:rsidRDefault="008A0C2C" w:rsidP="00C50045">
                  <w:pPr>
                    <w:spacing w:after="0" w:line="0" w:lineRule="atLeast"/>
                    <w:contextualSpacing/>
                    <w:jc w:val="right"/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</w:pPr>
                  <w:r w:rsidRPr="00F7414C">
                    <w:rPr>
                      <w:rFonts w:ascii="Times New Roman" w:eastAsia="Calibri" w:hAnsi="Times New Roman" w:cs="Times New Roman"/>
                      <w:sz w:val="16"/>
                      <w:szCs w:val="16"/>
                      <w:lang w:eastAsia="en-US"/>
                    </w:rPr>
                    <w:t xml:space="preserve">                                                                                              на 2024 год и плановый период 2025 и 2026 годов''</w:t>
                  </w:r>
                </w:p>
              </w:tc>
            </w:tr>
          </w:tbl>
          <w:p w:rsidR="008A0C2C" w:rsidRPr="00F7414C" w:rsidRDefault="008A0C2C" w:rsidP="00C50045">
            <w:pPr>
              <w:ind w:right="284"/>
              <w:jc w:val="both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  <w:p w:rsidR="008A0C2C" w:rsidRPr="00F7414C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        Ведомственная структура расходов бюджета сельского поселения Борискино-Игар   </w:t>
            </w:r>
          </w:p>
          <w:p w:rsidR="008A0C2C" w:rsidRPr="00F7414C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 xml:space="preserve">                       муниципального района Клявлинский Самарской области на 2024 год</w:t>
            </w: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</w:t>
            </w:r>
          </w:p>
        </w:tc>
      </w:tr>
      <w:tr w:rsidR="008A0C2C" w:rsidRPr="00F7414C" w:rsidTr="00C50045">
        <w:trPr>
          <w:gridBefore w:val="1"/>
          <w:gridAfter w:val="2"/>
          <w:wBefore w:w="421" w:type="dxa"/>
          <w:wAfter w:w="567" w:type="dxa"/>
          <w:trHeight w:val="80"/>
        </w:trPr>
        <w:tc>
          <w:tcPr>
            <w:tcW w:w="9928" w:type="dxa"/>
            <w:gridSpan w:val="7"/>
            <w:noWrap/>
            <w:vAlign w:val="bottom"/>
          </w:tcPr>
          <w:p w:rsidR="008A0C2C" w:rsidRPr="00F7414C" w:rsidRDefault="008A0C2C" w:rsidP="00C50045">
            <w:pPr>
              <w:spacing w:after="0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30"/>
        </w:trPr>
        <w:tc>
          <w:tcPr>
            <w:tcW w:w="70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69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30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36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1 326,722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1 675,041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1 675,041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1 329,390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1 329,390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66,609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66,609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279,042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279,042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1 660,551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1 660,551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1 616,410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1 616,410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17,141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17,141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137,945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137,945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137,945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,п</w:t>
            </w:r>
            <w:proofErr w:type="gram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ожарная</w:t>
            </w:r>
            <w:proofErr w:type="spell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228,853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224,595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224,595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4,258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4,258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696,475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</w:t>
            </w: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2 061,500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2 087,074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2 087,074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2 001,850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2 001,850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81,425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81,425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3,799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3,799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420,373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410,373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385,373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385,373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25,000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25,000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Непрограммные направления расходов местного </w:t>
            </w: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blPrEx>
          <w:tblCellMar>
            <w:left w:w="108" w:type="dxa"/>
            <w:right w:w="108" w:type="dxa"/>
          </w:tblCellMar>
        </w:tblPrEx>
        <w:trPr>
          <w:gridAfter w:val="1"/>
          <w:wAfter w:w="284" w:type="dxa"/>
          <w:trHeight w:val="20"/>
        </w:trPr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27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gridBefore w:val="1"/>
          <w:wBefore w:w="421" w:type="dxa"/>
          <w:trHeight w:val="1580"/>
        </w:trPr>
        <w:tc>
          <w:tcPr>
            <w:tcW w:w="10495" w:type="dxa"/>
            <w:gridSpan w:val="9"/>
            <w:noWrap/>
            <w:vAlign w:val="bottom"/>
            <w:hideMark/>
          </w:tcPr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Приложение 3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к решению Собрания представителей 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сельского поселения Борискино-Игар муниципального района Клявлинский Самарской области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на 2024 год и плановый период 2025 и 2026 годов''</w:t>
            </w:r>
          </w:p>
        </w:tc>
      </w:tr>
    </w:tbl>
    <w:p w:rsidR="008A0C2C" w:rsidRPr="00F7414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p w:rsidR="008A0C2C" w:rsidRPr="00F7414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F7414C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  </w:t>
      </w:r>
      <w:r w:rsidRPr="00F7414C"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  <w:t>Распределение бюджетных ассигнований по разделам, подразделам   классификации расходов бюджета сельского поселения Борискино-Игар муниципального района Клявлинский  Самарской области на 2024 год</w:t>
      </w:r>
    </w:p>
    <w:tbl>
      <w:tblPr>
        <w:tblW w:w="10491" w:type="dxa"/>
        <w:tblInd w:w="-885" w:type="dxa"/>
        <w:tblLook w:val="04A0" w:firstRow="1" w:lastRow="0" w:firstColumn="1" w:lastColumn="0" w:noHBand="0" w:noVBand="1"/>
      </w:tblPr>
      <w:tblGrid>
        <w:gridCol w:w="3956"/>
        <w:gridCol w:w="519"/>
        <w:gridCol w:w="833"/>
        <w:gridCol w:w="1518"/>
        <w:gridCol w:w="725"/>
        <w:gridCol w:w="1388"/>
        <w:gridCol w:w="1552"/>
      </w:tblGrid>
      <w:tr w:rsidR="008A0C2C" w:rsidRPr="00F7414C" w:rsidTr="00C50045">
        <w:trPr>
          <w:trHeight w:val="20"/>
        </w:trPr>
        <w:tc>
          <w:tcPr>
            <w:tcW w:w="39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519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Рз</w:t>
            </w:r>
            <w:proofErr w:type="spellEnd"/>
          </w:p>
        </w:tc>
        <w:tc>
          <w:tcPr>
            <w:tcW w:w="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9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51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7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в том числе за счет безвозмездных поступлений </w:t>
            </w:r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имеющие</w:t>
            </w:r>
            <w:proofErr w:type="gram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10 091,555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1 326,722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ОБЩЕГОСУДАРСТВЕННЫЕ  ВОПРОСЫ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3 958,142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548,215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0" w:lineRule="atLeast"/>
              <w:contextualSpacing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548,215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1 675,041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1 675,041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1 329,390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1 329,390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66,609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66,609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279,042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279,042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Муниципальная программа "Развитие органов местного самоуправления и решение вопросов </w:t>
            </w: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1 660,551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1 660,551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1 616,410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1 616,410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27,000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17,141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137,945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137,945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137,945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137,945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130,462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7,483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характера</w:t>
            </w:r>
            <w:proofErr w:type="gramStart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,п</w:t>
            </w:r>
            <w:proofErr w:type="gram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ожарная</w:t>
            </w:r>
            <w:proofErr w:type="spellEnd"/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228,853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228,853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224,595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224,595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4,258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696,475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696,475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5,220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5,220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289,320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289,320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Благоустройство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2 061,500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2 061,500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1 188,777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14,673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2 087,074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2 087,074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2 001,850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2 001,850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81,425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81,425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850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3,799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174,335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420,373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410,373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385,373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385,373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25,000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9010000000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320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10,000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3000000000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540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17,645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8A0C2C" w:rsidRPr="00F7414C" w:rsidTr="00C50045">
        <w:trPr>
          <w:trHeight w:val="20"/>
        </w:trPr>
        <w:tc>
          <w:tcPr>
            <w:tcW w:w="39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Неуказанный КВСР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F7414C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</w:tr>
    </w:tbl>
    <w:p w:rsidR="008A0C2C" w:rsidRPr="00F7414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tbl>
      <w:tblPr>
        <w:tblW w:w="10495" w:type="dxa"/>
        <w:tblInd w:w="-57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5"/>
      </w:tblGrid>
      <w:tr w:rsidR="008A0C2C" w:rsidRPr="00F7414C" w:rsidTr="00C50045">
        <w:trPr>
          <w:trHeight w:val="1368"/>
        </w:trPr>
        <w:tc>
          <w:tcPr>
            <w:tcW w:w="10495" w:type="dxa"/>
            <w:noWrap/>
            <w:hideMark/>
          </w:tcPr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Приложение 6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к решению Собрания представителей 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сельского поселения Борискино-Игар муниципального района Клявлинский Самарской области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                                                                                             на 2024 год и плановый период 2025 и 2026 годов''</w:t>
            </w:r>
          </w:p>
        </w:tc>
      </w:tr>
    </w:tbl>
    <w:p w:rsidR="008A0C2C" w:rsidRPr="00F7414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F7414C">
        <w:rPr>
          <w:rFonts w:ascii="Times New Roman" w:eastAsiaTheme="minorHAnsi" w:hAnsi="Times New Roman" w:cs="Times New Roman"/>
          <w:b/>
          <w:bCs/>
          <w:sz w:val="16"/>
          <w:szCs w:val="16"/>
          <w:lang w:eastAsia="en-US"/>
        </w:rPr>
        <w:t>Источники внутреннего финансирования дефицитов бюджетов сельского поселения Борискино-Игар муниципального района Клявлинский Самарской области на   2024 год и  плановый период  2025 и 2026 годов</w:t>
      </w: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2"/>
        <w:gridCol w:w="2479"/>
        <w:gridCol w:w="3354"/>
        <w:gridCol w:w="1195"/>
        <w:gridCol w:w="1167"/>
        <w:gridCol w:w="1313"/>
      </w:tblGrid>
      <w:tr w:rsidR="008A0C2C" w:rsidRPr="00F7414C" w:rsidTr="00C50045">
        <w:trPr>
          <w:trHeight w:val="20"/>
        </w:trPr>
        <w:tc>
          <w:tcPr>
            <w:tcW w:w="10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>Код администратора</w:t>
            </w:r>
          </w:p>
        </w:tc>
        <w:tc>
          <w:tcPr>
            <w:tcW w:w="2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Код группы, подгруппы статьи и вида </w:t>
            </w:r>
            <w:proofErr w:type="gramStart"/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3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источникам финансирования дефицитов бюджетов сельского поселения</w:t>
            </w:r>
          </w:p>
        </w:tc>
        <w:tc>
          <w:tcPr>
            <w:tcW w:w="367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сумма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33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2024 год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2025 год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2026 год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01 00 00 00 00 0000 000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75,970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01 01 00 00 00 0000 000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01 01 00 00 00 0000 700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01 01 00 00 10 0000 710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01 01 00 00 00 0000 800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01 01 00 00 10 0000 810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01 02 00 00 00 0000 000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01 02 00 00 00 0000 700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01 02 00 00 10 0000 710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01 02 00 00 00 0000 800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01 02 00 00 10 0000 810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 01 03 00 00 00 0000 000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01 03 01 00 00 0000 000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01 03 01 00 00 0000 700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01 03 01 00 10 0000 710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01 03 01 00 00 0000 800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01 03 01 00 10 0000 810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01 05 00 00 00 0000 000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75,970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01 05 00 00 00 0000 500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Увеличение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-10015,585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-12007,785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-12222,668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eastAsiaTheme="minorHAnsi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-10015,585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-12007,785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-12222,668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01 05 02 01 00 0000 510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eastAsiaTheme="minorHAnsi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-10015,585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-12007,785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- 12222,668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01 05 02 01 10 0000 510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eastAsiaTheme="minorHAnsi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-10015,585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-12007,785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 -12222,668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01 05 00 00 00 0000 600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Уменьшение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10091,555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10091,555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01 05 02 01 00 0000 610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10091,555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01 05 02 01 10 0000 610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10091,555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12007,785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12222,668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01 06 00 00 00 0000 000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01 06 05 00 00 0000 000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01 06 05 00 00 0000 600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01 06 05 01 00 0000 600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01 06 05 01 10 0000 640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Возврат бюджетных кредитов, предоставленных </w:t>
            </w: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>юридическим лицам из бюджетов сельских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lastRenderedPageBreak/>
              <w:t xml:space="preserve">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lastRenderedPageBreak/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01 06 05 00 00 0000 500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01 06 05 01 00 0000 500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  <w:tr w:rsidR="008A0C2C" w:rsidRPr="00F7414C" w:rsidTr="00C50045">
        <w:trPr>
          <w:trHeight w:val="20"/>
        </w:trPr>
        <w:tc>
          <w:tcPr>
            <w:tcW w:w="10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sz w:val="16"/>
                <w:szCs w:val="16"/>
                <w:lang w:eastAsia="en-US"/>
              </w:rPr>
              <w:t>531</w:t>
            </w:r>
          </w:p>
        </w:tc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01 06 05 01 10 0000 540</w:t>
            </w:r>
          </w:p>
        </w:tc>
        <w:tc>
          <w:tcPr>
            <w:tcW w:w="33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        0,000  </w:t>
            </w:r>
          </w:p>
        </w:tc>
        <w:tc>
          <w:tcPr>
            <w:tcW w:w="11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A0C2C" w:rsidRPr="00F7414C" w:rsidRDefault="008A0C2C" w:rsidP="00C50045">
            <w:pPr>
              <w:spacing w:line="0" w:lineRule="atLeast"/>
              <w:contextualSpacing/>
              <w:jc w:val="right"/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 xml:space="preserve">0,000  </w:t>
            </w:r>
          </w:p>
        </w:tc>
      </w:tr>
    </w:tbl>
    <w:p w:rsidR="008A0C2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F7414C">
        <w:rPr>
          <w:rFonts w:ascii="Times New Roman" w:eastAsiaTheme="minorHAnsi" w:hAnsi="Times New Roman" w:cs="Times New Roman"/>
          <w:sz w:val="16"/>
          <w:szCs w:val="16"/>
          <w:lang w:eastAsia="en-US"/>
        </w:rPr>
        <w:t xml:space="preserve">                                                                                                                                             </w:t>
      </w:r>
    </w:p>
    <w:p w:rsidR="008A0C2C" w:rsidRDefault="008A0C2C" w:rsidP="008A0C2C">
      <w:pPr>
        <w:rPr>
          <w:rFonts w:ascii="Times New Roman" w:eastAsiaTheme="minorHAnsi" w:hAnsi="Times New Roman" w:cs="Times New Roman"/>
          <w:sz w:val="16"/>
          <w:szCs w:val="16"/>
          <w:lang w:eastAsia="en-US"/>
        </w:rPr>
      </w:pPr>
    </w:p>
    <w:tbl>
      <w:tblPr>
        <w:tblW w:w="1059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6"/>
        <w:gridCol w:w="9163"/>
        <w:gridCol w:w="1141"/>
      </w:tblGrid>
      <w:tr w:rsidR="008A0C2C" w:rsidRPr="00F7414C" w:rsidTr="00C50045">
        <w:trPr>
          <w:gridBefore w:val="1"/>
          <w:wBefore w:w="286" w:type="dxa"/>
          <w:trHeight w:val="855"/>
        </w:trPr>
        <w:tc>
          <w:tcPr>
            <w:tcW w:w="10304" w:type="dxa"/>
            <w:gridSpan w:val="2"/>
            <w:noWrap/>
            <w:vAlign w:val="bottom"/>
            <w:hideMark/>
          </w:tcPr>
          <w:p w:rsidR="008A0C2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Приложение 9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к решению Собрания представителей 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8A0C2C" w:rsidRPr="00F7414C" w:rsidTr="00C50045">
        <w:trPr>
          <w:gridAfter w:val="1"/>
          <w:wAfter w:w="1141" w:type="dxa"/>
          <w:trHeight w:val="285"/>
        </w:trPr>
        <w:tc>
          <w:tcPr>
            <w:tcW w:w="9449" w:type="dxa"/>
            <w:gridSpan w:val="2"/>
            <w:noWrap/>
            <w:vAlign w:val="bottom"/>
            <w:hideMark/>
          </w:tcPr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на 2024 год и плановый период 2025 и 2026 годов''</w:t>
            </w:r>
          </w:p>
        </w:tc>
      </w:tr>
      <w:tr w:rsidR="008A0C2C" w:rsidRPr="00F7414C" w:rsidTr="00C50045">
        <w:trPr>
          <w:gridAfter w:val="1"/>
          <w:wAfter w:w="1141" w:type="dxa"/>
          <w:trHeight w:val="285"/>
        </w:trPr>
        <w:tc>
          <w:tcPr>
            <w:tcW w:w="9449" w:type="dxa"/>
            <w:gridSpan w:val="2"/>
            <w:noWrap/>
            <w:vAlign w:val="bottom"/>
          </w:tcPr>
          <w:p w:rsidR="008A0C2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F7414C" w:rsidRDefault="008A0C2C" w:rsidP="00C50045">
            <w:pPr>
              <w:spacing w:after="0"/>
              <w:jc w:val="right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</w:tbl>
    <w:p w:rsidR="008A0C2C" w:rsidRPr="00F7414C" w:rsidRDefault="008A0C2C" w:rsidP="008A0C2C">
      <w:pPr>
        <w:jc w:val="center"/>
        <w:rPr>
          <w:rFonts w:ascii="Times New Roman" w:eastAsiaTheme="minorHAnsi" w:hAnsi="Times New Roman" w:cs="Times New Roman"/>
          <w:sz w:val="16"/>
          <w:szCs w:val="16"/>
          <w:lang w:eastAsia="en-US"/>
        </w:rPr>
      </w:pPr>
      <w:r w:rsidRPr="00F7414C"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</w:t>
      </w:r>
      <w:proofErr w:type="gramStart"/>
      <w:r w:rsidRPr="00F7414C"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  <w:t>расходов классификации расходов бюджета сельского поселения</w:t>
      </w:r>
      <w:proofErr w:type="gramEnd"/>
      <w:r w:rsidRPr="00F7414C">
        <w:rPr>
          <w:rFonts w:ascii="Times New Roman" w:eastAsiaTheme="minorHAnsi" w:hAnsi="Times New Roman" w:cs="Times New Roman"/>
          <w:b/>
          <w:sz w:val="16"/>
          <w:szCs w:val="16"/>
          <w:lang w:eastAsia="en-US"/>
        </w:rPr>
        <w:t xml:space="preserve"> Борискино-Игар муниципального района Клявлинский Самарской области на 2024 год.</w:t>
      </w:r>
    </w:p>
    <w:tbl>
      <w:tblPr>
        <w:tblW w:w="9781" w:type="dxa"/>
        <w:tblInd w:w="-67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537"/>
        <w:gridCol w:w="1417"/>
        <w:gridCol w:w="851"/>
        <w:gridCol w:w="1275"/>
        <w:gridCol w:w="1701"/>
      </w:tblGrid>
      <w:tr w:rsidR="008A0C2C" w:rsidRPr="00F7414C" w:rsidTr="00C50045">
        <w:trPr>
          <w:trHeight w:val="1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ЦСР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ВР</w:t>
            </w:r>
          </w:p>
        </w:tc>
        <w:tc>
          <w:tcPr>
            <w:tcW w:w="2976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Сумма, тыс. руб.</w:t>
            </w:r>
          </w:p>
        </w:tc>
      </w:tr>
      <w:tr w:rsidR="008A0C2C" w:rsidRPr="00F7414C" w:rsidTr="00C50045">
        <w:trPr>
          <w:trHeight w:val="1223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в том числе за счет </w:t>
            </w:r>
            <w:proofErr w:type="spellStart"/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безвозмезд-ных</w:t>
            </w:r>
            <w:proofErr w:type="spellEnd"/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 поступлений </w:t>
            </w:r>
            <w:proofErr w:type="gramStart"/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имеющие</w:t>
            </w:r>
            <w:proofErr w:type="gramEnd"/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 xml:space="preserve"> целевое назначение из вышестоящих бюджетов</w:t>
            </w:r>
          </w:p>
        </w:tc>
      </w:tr>
      <w:tr w:rsidR="008A0C2C" w:rsidRPr="00F7414C" w:rsidTr="00C50045">
        <w:trPr>
          <w:trHeight w:val="58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2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23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2000000000</w:t>
            </w:r>
          </w:p>
        </w:tc>
        <w:tc>
          <w:tcPr>
            <w:tcW w:w="85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51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2018-2027 годы"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9 385,080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1 326,722</w:t>
            </w:r>
          </w:p>
        </w:tc>
      </w:tr>
      <w:tr w:rsidR="008A0C2C" w:rsidRPr="00F7414C" w:rsidTr="00C50045">
        <w:trPr>
          <w:trHeight w:val="51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3 624,477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130,462</w:t>
            </w:r>
          </w:p>
        </w:tc>
      </w:tr>
      <w:tr w:rsidR="008A0C2C" w:rsidRPr="00F7414C" w:rsidTr="00C50045">
        <w:trPr>
          <w:trHeight w:val="1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110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120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3 624,477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130,462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5 068,950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1 196,260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240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5 068,950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1 196,260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199,335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310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174,335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25,000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484,261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540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484,261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8,057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3000000000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850</w:t>
            </w: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8,057</w:t>
            </w:r>
          </w:p>
        </w:tc>
        <w:tc>
          <w:tcPr>
            <w:tcW w:w="170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259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Непрограммные направления расходов местного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90 0 00 00000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10,000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51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10,000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Иные бюджетные ассигнования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800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Резервные средства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870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9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300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10,000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61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90 1 00 00000</w:t>
            </w: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320</w:t>
            </w: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10,000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color w:val="000000"/>
                <w:sz w:val="16"/>
                <w:szCs w:val="16"/>
                <w:lang w:eastAsia="en-US"/>
              </w:rPr>
              <w:t>0,000</w:t>
            </w:r>
          </w:p>
        </w:tc>
      </w:tr>
      <w:tr w:rsidR="008A0C2C" w:rsidRPr="00F7414C" w:rsidTr="00C50045">
        <w:trPr>
          <w:trHeight w:val="170"/>
        </w:trPr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10 091,555</w:t>
            </w:r>
          </w:p>
        </w:tc>
        <w:tc>
          <w:tcPr>
            <w:tcW w:w="17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8A0C2C" w:rsidRPr="00F7414C" w:rsidRDefault="008A0C2C" w:rsidP="00C5004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</w:pPr>
            <w:r w:rsidRPr="00F7414C">
              <w:rPr>
                <w:rFonts w:ascii="Times New Roman" w:eastAsiaTheme="minorHAnsi" w:hAnsi="Times New Roman" w:cs="Times New Roman"/>
                <w:b/>
                <w:bCs/>
                <w:color w:val="000000"/>
                <w:sz w:val="16"/>
                <w:szCs w:val="16"/>
                <w:lang w:eastAsia="en-US"/>
              </w:rPr>
              <w:t>1 326,722</w:t>
            </w:r>
          </w:p>
        </w:tc>
      </w:tr>
    </w:tbl>
    <w:p w:rsidR="008A0C2C" w:rsidRDefault="008A0C2C" w:rsidP="008A0C2C">
      <w:pPr>
        <w:rPr>
          <w:rFonts w:ascii="Times New Roman" w:eastAsiaTheme="minorHAnsi" w:hAnsi="Times New Roman" w:cs="Times New Roman"/>
          <w:lang w:eastAsia="en-US"/>
        </w:rPr>
      </w:pPr>
    </w:p>
    <w:p w:rsidR="008A0C2C" w:rsidRPr="00C5684A" w:rsidRDefault="008A0C2C" w:rsidP="008A0C2C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t xml:space="preserve">Постановление Администрации сельского поселения Борискино-Игар муниципального района </w:t>
      </w:r>
      <w:r w:rsidRPr="00C5684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lastRenderedPageBreak/>
        <w:t>Клявлинский Самарской области № 46 от 28.12.2024 г. «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О внесении изменений в Постановление Главы сельского поселения Борискино-Игар муниципального района Клявлинский Самарской области  от 09.01.2018г.№ 1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«Об утверждении муниципальной  программы "Развитие органов местного самоуправления</w:t>
      </w:r>
    </w:p>
    <w:p w:rsidR="008A0C2C" w:rsidRPr="00C5684A" w:rsidRDefault="008A0C2C" w:rsidP="008A0C2C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и решение вопросов местного значения сельского поселения Борискино-Игар  муниципального</w:t>
      </w:r>
    </w:p>
    <w:p w:rsidR="008A0C2C" w:rsidRDefault="008A0C2C" w:rsidP="008A0C2C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района Клявлинский  Самарской области на 2018 - 2027 годы".</w:t>
      </w:r>
    </w:p>
    <w:p w:rsidR="008A0C2C" w:rsidRPr="00C5684A" w:rsidRDefault="008A0C2C" w:rsidP="008A0C2C">
      <w:pPr>
        <w:widowControl w:val="0"/>
        <w:autoSpaceDE w:val="0"/>
        <w:autoSpaceDN w:val="0"/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8A0C2C" w:rsidRPr="00C5684A" w:rsidRDefault="008A0C2C" w:rsidP="008A0C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    </w:t>
      </w:r>
      <w:proofErr w:type="gramStart"/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В целях создания условий для развития, совершенствования и повышения эффективности деятельности органов местного самоуправления в решении вопросов местного значения, в соответствии с </w:t>
      </w:r>
      <w:hyperlink r:id="rId9" w:history="1">
        <w:r w:rsidRPr="00C5684A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постановлением</w:t>
        </w:r>
      </w:hyperlink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Администрации сельского поселения Борискино-Игар муниципального района Клявлинский Самарской области от  16</w:t>
      </w:r>
      <w:r w:rsidRPr="00C5684A">
        <w:rPr>
          <w:rFonts w:ascii="Times New Roman" w:eastAsia="Calibri" w:hAnsi="Times New Roman" w:cs="Times New Roman"/>
          <w:bCs/>
          <w:spacing w:val="-1"/>
          <w:sz w:val="16"/>
          <w:szCs w:val="16"/>
          <w:lang w:eastAsia="en-US"/>
        </w:rPr>
        <w:t>.06.2015 г. № 8  «</w:t>
      </w: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Об утверждении порядка принятия решений  о разработке, формирования и реализации,  оценки эффективности муниципальных программ сельского поселения Борискино-Игар муниципального района Клявлинский», </w:t>
      </w:r>
      <w:hyperlink r:id="rId10" w:history="1">
        <w:r w:rsidRPr="00C5684A">
          <w:rPr>
            <w:rFonts w:ascii="Times New Roman" w:eastAsia="Calibri" w:hAnsi="Times New Roman" w:cs="Times New Roman"/>
            <w:sz w:val="16"/>
            <w:szCs w:val="16"/>
            <w:lang w:eastAsia="en-US"/>
          </w:rPr>
          <w:t>Уставом</w:t>
        </w:r>
      </w:hyperlink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сельского поселения Борискино-Игар</w:t>
      </w:r>
      <w:proofErr w:type="gramEnd"/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муниципального района Клявлинский Самарской области ПОСТАНОВЛЯЮ: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/>
        <w:jc w:val="both"/>
        <w:rPr>
          <w:rFonts w:ascii="Arial" w:eastAsia="Times New Roman" w:hAnsi="Arial" w:cs="Arial"/>
          <w:sz w:val="16"/>
          <w:szCs w:val="16"/>
        </w:rPr>
      </w:pPr>
      <w:r w:rsidRPr="00C5684A">
        <w:rPr>
          <w:rFonts w:ascii="Times New Roman" w:eastAsia="Times New Roman" w:hAnsi="Times New Roman" w:cs="Arial"/>
          <w:sz w:val="16"/>
          <w:szCs w:val="16"/>
        </w:rPr>
        <w:t xml:space="preserve">  </w:t>
      </w:r>
    </w:p>
    <w:p w:rsidR="008A0C2C" w:rsidRPr="00C5684A" w:rsidRDefault="008A0C2C" w:rsidP="008A0C2C">
      <w:pPr>
        <w:widowControl w:val="0"/>
        <w:autoSpaceDE w:val="0"/>
        <w:autoSpaceDN w:val="0"/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1.Внести следующие изменения в Постановление Главы сельского поселения Борискино-Игар муниципального района Клявлинский Самарской области от 09.01.2018г. № 1 «Об утверждении муниципальной программы "Развитие органов местного самоуправления и решение вопросов местного значения сельского поселения Борискино-Игар  муниципального района Клявлинский  Самарской области на 2018 - 2027 годы »: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pacing w:val="2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1.1. В паспорте Программы раздел</w:t>
      </w:r>
      <w:r w:rsidRPr="00C5684A">
        <w:rPr>
          <w:rFonts w:ascii="Times New Roman" w:eastAsia="Times New Roman" w:hAnsi="Times New Roman" w:cs="Times New Roman"/>
          <w:spacing w:val="2"/>
          <w:sz w:val="16"/>
          <w:szCs w:val="16"/>
        </w:rPr>
        <w:t xml:space="preserve"> Объемы и источники финансирования Программы изложить в следующей редакции:</w:t>
      </w:r>
    </w:p>
    <w:p w:rsidR="008A0C2C" w:rsidRPr="00C5684A" w:rsidRDefault="008A0C2C" w:rsidP="008A0C2C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5"/>
        <w:gridCol w:w="6020"/>
      </w:tblGrid>
      <w:tr w:rsidR="008A0C2C" w:rsidRPr="00C5684A" w:rsidTr="00C50045">
        <w:trPr>
          <w:jc w:val="right"/>
        </w:trPr>
        <w:tc>
          <w:tcPr>
            <w:tcW w:w="3685" w:type="dxa"/>
            <w:tcBorders>
              <w:bottom w:val="nil"/>
            </w:tcBorders>
          </w:tcPr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Объемы и источники финансового обеспечения реализации программы</w:t>
            </w:r>
          </w:p>
        </w:tc>
        <w:tc>
          <w:tcPr>
            <w:tcW w:w="6020" w:type="dxa"/>
            <w:tcBorders>
              <w:bottom w:val="nil"/>
            </w:tcBorders>
          </w:tcPr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Реализация муниципальной программы осуществляется за счет средств бюджета сельского поселения 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 Борискино-Игар муниципального района Клявлинский Самарской области средств вышестоящих бюджетов, а также за счет внебюджетных источников.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Общий объем финансового обеспечения муниципальной программы за счет всех источников составляет  93505,567 тыс. руб., в том числе по годам: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- 6508,712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- 8473,981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– 9375,153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2021 г. – 8288,245тыс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 10454,136тыс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 9628,182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-  9385,080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10596,624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-  10480,537тыс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-  10314,917тыс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По источникам финансового обеспечения: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1) средства бюджета сельского поселения  Борискино-Игар муниципального района Клявлинский Самарской области –83529,816</w:t>
            </w:r>
            <w:r w:rsidRPr="00C5684A">
              <w:rPr>
                <w:rFonts w:ascii="Times New Roman" w:eastAsia="Times New Roman" w:hAnsi="Times New Roman" w:cs="Times New Roman"/>
                <w:color w:val="FF0000"/>
                <w:sz w:val="16"/>
                <w:szCs w:val="16"/>
              </w:rPr>
              <w:t xml:space="preserve"> 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тыс. руб., в том числе по годам: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- 5101,212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- 5437,708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- 7859,527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– 8193,475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9291,546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– 8513,112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8058,358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2025 г. – 10445,044тыс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2026 г. – 10314,917тыс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2027 г. – 10314,917тыс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0" w:lineRule="atLeast"/>
              <w:ind w:firstLine="720"/>
              <w:contextualSpacing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2) средства областного бюджета-              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8950,726тыс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уб.,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- 1324,300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- 2953,973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- 1421,776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 2022 г. –1061,900тыс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2023 г. - 1000,000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1188,777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3)   средства федерального бюджета-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1025,025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.,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в том числе: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2018 г. -  83,200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2019 г. -  82,300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2020 г. -  93,850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2021 г. -  94,770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2022 г. – 100,690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в 2023 г. – 115,070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2024 г. – 137,945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2025 г. -  151,580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2026 г. -  165,620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 2027 г. -      0,000 </w:t>
            </w:r>
            <w:proofErr w:type="spell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тыс</w:t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уб</w:t>
            </w:r>
            <w:proofErr w:type="spell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;</w:t>
            </w: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:rsidR="008A0C2C" w:rsidRPr="00C5684A" w:rsidRDefault="008A0C2C" w:rsidP="00C50045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финансовых средств, направляемых на реализацию Программы из бюджета сельского поселения  Борискино-Игар муниципального района Клявлинский Самарской области, ежегодно уточняются после принятия решения собранием представителей сельского поселения  Борискино-Игар муниципального района Клявлинский Самарской области о бюджете сельского поселения  Борискино-Игар муниципального района Клявлинский Самарской области на очередной финансовый год и плановый период.</w:t>
            </w:r>
          </w:p>
        </w:tc>
      </w:tr>
    </w:tbl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1.4. Раздел 4 изложить в следующей редакции: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outlineLvl w:val="1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Arial"/>
          <w:sz w:val="16"/>
          <w:szCs w:val="16"/>
        </w:rPr>
        <w:t>«Реализация муниципальной программы осуществляется за счет средств бюджета сельского поселения Борискино-Игар муниципального района Клявлинский Самарской области, в том числе с учетом поступающих в соответствии с действующим законодательством в бюджет сельского поселения Борискино-Игар муниципального района Клявлинский Самарской области средств вышестоящих бюджетов, а также за счет внебюджетных источников.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Общий объем финансового обеспечения муниципальной программы за счет всех источников составляет 93505,567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., в том числе по годам: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2018 г. - 6508,712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2019 г. - 8473,981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2020 г. – 9375,153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2021 г. – 8288,245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2022 г. – 10454,136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2023 г. – 9628,182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2024 г. -  9385,080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2025 г. -  10596,624тыс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2026 г. -  10480,537тыс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2027 г. -  10314,917тыс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По источникам финансового обеспечения:</w:t>
      </w:r>
    </w:p>
    <w:p w:rsidR="008A0C2C" w:rsidRPr="00C5684A" w:rsidRDefault="008A0C2C" w:rsidP="008A0C2C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средства бюджета сельского поселения  Борискино-Игар муниципального   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left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района Клявлинский Самарской области – 83529,816</w:t>
      </w:r>
      <w:r w:rsidRPr="00C5684A">
        <w:rPr>
          <w:rFonts w:ascii="Times New Roman" w:eastAsia="Times New Roman" w:hAnsi="Times New Roman" w:cs="Times New Roman"/>
          <w:color w:val="FF0000"/>
          <w:sz w:val="16"/>
          <w:szCs w:val="16"/>
        </w:rPr>
        <w:t xml:space="preserve"> </w:t>
      </w:r>
      <w:r w:rsidRPr="00C5684A">
        <w:rPr>
          <w:rFonts w:ascii="Times New Roman" w:eastAsia="Times New Roman" w:hAnsi="Times New Roman" w:cs="Times New Roman"/>
          <w:sz w:val="16"/>
          <w:szCs w:val="16"/>
        </w:rPr>
        <w:t>тыс. руб., в том числе по годам: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2018 г. -5101,212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2019 г. -5437,708 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2020 г. – 7859,527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2021 г. – 8193,475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2022 г. –9291,546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2023 г. – 8513,112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2024 г. – 8058,358 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2025 г. - 10445,044тыс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2026 г. - 10314,917тыс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2027 г. - 10314,917тыс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2) средства областного бюджета – 8950,726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.,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 том числе: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2018 г. - 1324,300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2019 г. - 2953,973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2020 г. – 1421,776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2021 г. -      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2022 г. – 1061,900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2023 г. -  1000,000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2024 г. -  1188,777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2025 г. -  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2026 г. -  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2027 г. -  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3)средства федерального бюджета- 1025,025тыс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уб.,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в том числе: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2018 г. - 83,200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2019 г. - 82,300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2020 г. - 93,850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2021 г. -    94,770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2022 г. -  100,690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2023 г. -  115,070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2024 г. -  137,945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2025 г. -  151,580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2026 г. -  165,620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ind w:firstLine="720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в 2027 г. -  0,000 </w:t>
      </w: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тыс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.р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>уб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>;</w:t>
      </w:r>
    </w:p>
    <w:p w:rsidR="008A0C2C" w:rsidRPr="00C5684A" w:rsidRDefault="008A0C2C" w:rsidP="008A0C2C">
      <w:pPr>
        <w:widowControl w:val="0"/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Times New Roman" w:hAnsi="Times New Roman" w:cs="Arial"/>
          <w:sz w:val="16"/>
          <w:szCs w:val="16"/>
        </w:rPr>
      </w:pPr>
      <w:r w:rsidRPr="00C5684A">
        <w:rPr>
          <w:rFonts w:ascii="Times New Roman" w:eastAsia="Times New Roman" w:hAnsi="Times New Roman" w:cs="Arial"/>
          <w:sz w:val="16"/>
          <w:szCs w:val="16"/>
        </w:rPr>
        <w:t>2. Опубликовать настоящее постановление в газете « Вести сельского поселения Борискино-Игар».</w:t>
      </w:r>
    </w:p>
    <w:p w:rsidR="008A0C2C" w:rsidRPr="00C5684A" w:rsidRDefault="008A0C2C" w:rsidP="008A0C2C">
      <w:pPr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3. </w:t>
      </w:r>
      <w:proofErr w:type="gramStart"/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>Контроль за</w:t>
      </w:r>
      <w:proofErr w:type="gramEnd"/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выполнением настоящего постановления оставляю за собой.</w:t>
      </w:r>
    </w:p>
    <w:p w:rsidR="008A0C2C" w:rsidRPr="00C5684A" w:rsidRDefault="008A0C2C" w:rsidP="008A0C2C">
      <w:pPr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>4. Настоящее постановление вступает в силу со дня его официального опубликования и распространяется на правоотношения, возникшие с 01.12.2024г.</w:t>
      </w:r>
    </w:p>
    <w:p w:rsidR="008A0C2C" w:rsidRPr="00C5684A" w:rsidRDefault="008A0C2C" w:rsidP="008A0C2C">
      <w:pPr>
        <w:tabs>
          <w:tab w:val="num" w:pos="0"/>
        </w:tabs>
        <w:spacing w:after="0" w:line="360" w:lineRule="auto"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8A0C2C" w:rsidRPr="00C5684A" w:rsidRDefault="008A0C2C" w:rsidP="008A0C2C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>ВРИО Главы</w:t>
      </w:r>
    </w:p>
    <w:p w:rsidR="008A0C2C" w:rsidRPr="00C5684A" w:rsidRDefault="008A0C2C" w:rsidP="008A0C2C">
      <w:pPr>
        <w:tabs>
          <w:tab w:val="num" w:pos="0"/>
        </w:tabs>
        <w:spacing w:after="0" w:line="0" w:lineRule="atLeast"/>
        <w:contextualSpacing/>
        <w:jc w:val="both"/>
        <w:outlineLvl w:val="0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 xml:space="preserve"> сельского поселения Борискино-Игар          </w:t>
      </w: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ab/>
        <w:t xml:space="preserve">                                </w:t>
      </w:r>
    </w:p>
    <w:p w:rsidR="008A0C2C" w:rsidRDefault="008A0C2C" w:rsidP="008A0C2C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  <w:r w:rsidRPr="00C5684A">
        <w:rPr>
          <w:rFonts w:ascii="Times New Roman" w:eastAsia="Calibri" w:hAnsi="Times New Roman" w:cs="Times New Roman"/>
          <w:sz w:val="16"/>
          <w:szCs w:val="16"/>
          <w:lang w:eastAsia="en-US"/>
        </w:rPr>
        <w:t>муниципального района Клявлинский Самарской области                           Н.С. Кошкина</w:t>
      </w:r>
    </w:p>
    <w:p w:rsidR="008A0C2C" w:rsidRDefault="008A0C2C" w:rsidP="008A0C2C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p w:rsidR="008A0C2C" w:rsidRPr="00C5684A" w:rsidRDefault="008A0C2C" w:rsidP="008A0C2C">
      <w:pPr>
        <w:tabs>
          <w:tab w:val="left" w:pos="993"/>
          <w:tab w:val="left" w:pos="1418"/>
        </w:tabs>
        <w:autoSpaceDE w:val="0"/>
        <w:autoSpaceDN w:val="0"/>
        <w:adjustRightInd w:val="0"/>
        <w:spacing w:after="0" w:line="0" w:lineRule="atLeast"/>
        <w:contextualSpacing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</w:p>
    <w:p w:rsidR="008A0C2C" w:rsidRPr="00C5684A" w:rsidRDefault="008A0C2C" w:rsidP="008A0C2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Calibri" w:hAnsi="Times New Roman" w:cs="Times New Roman"/>
          <w:b/>
          <w:sz w:val="20"/>
          <w:szCs w:val="20"/>
          <w:lang w:eastAsia="en-US"/>
        </w:rPr>
        <w:lastRenderedPageBreak/>
        <w:t>Постановление Администрации сельского поселения Борискино-Игар муниципального района Клявлинский Самарской области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 xml:space="preserve"> № 47 от 28.12.2024г. «О внесении изменений в Постановление Главы</w:t>
      </w:r>
    </w:p>
    <w:p w:rsidR="008A0C2C" w:rsidRPr="00C5684A" w:rsidRDefault="008A0C2C" w:rsidP="008A0C2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сельского поселения Борискино-Игар муниципального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района Клявлинский Самарской области от 10.01.2018г.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№ 2 «Об утверждении муниципальной программы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«Модернизация и развитие автомобильных дорог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общего пользования местного значения в границах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населенных пунктов сельского поселения</w:t>
      </w:r>
    </w:p>
    <w:p w:rsidR="008A0C2C" w:rsidRPr="00C5684A" w:rsidRDefault="008A0C2C" w:rsidP="008A0C2C">
      <w:pPr>
        <w:spacing w:after="0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Борискино-Игар муниципального района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20"/>
          <w:szCs w:val="20"/>
        </w:rPr>
        <w:t>Клявлинский Самарской области на 2018-2027 годы»</w:t>
      </w:r>
    </w:p>
    <w:p w:rsidR="008A0C2C" w:rsidRDefault="008A0C2C" w:rsidP="008A0C2C">
      <w:pPr>
        <w:rPr>
          <w:rFonts w:ascii="Times New Roman" w:eastAsia="Calibri" w:hAnsi="Times New Roman" w:cs="Times New Roman"/>
          <w:b/>
          <w:sz w:val="20"/>
          <w:szCs w:val="20"/>
          <w:lang w:eastAsia="en-US"/>
        </w:rPr>
      </w:pPr>
    </w:p>
    <w:p w:rsidR="008A0C2C" w:rsidRPr="00C5684A" w:rsidRDefault="008A0C2C" w:rsidP="008A0C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</w:rPr>
      </w:pP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В соответствии с Федеральным законом от 06.10.2003 г. №131-ФЗ «Об общих принципах организации органов местного самоуправления в Российской Федерации», постановлением Правительства Самарской области   от 27.11.2013г. № 677 «Об утверждении государственной программы Самарской области «Развитие транспортной системы Самарской области (2014-2027 годы)», в целях развития сети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Самарской области,   ПОСТАНОВЛЯЮ:</w:t>
      </w: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 1.Внести следующие изменения в Постановление Главы сельского поселения Борискино-Игар муниципального района Клявлинский Самарской области от 10.01.2018г. № 2 «Об утверждении муниципальной программы «Модернизация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2018-2027 годы» (далее муниципальная программа):</w:t>
      </w:r>
    </w:p>
    <w:p w:rsidR="008A0C2C" w:rsidRPr="00C5684A" w:rsidRDefault="008A0C2C" w:rsidP="008A0C2C">
      <w:pPr>
        <w:spacing w:after="0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1.1. В паспорте муниципальной программы раздел «О</w:t>
      </w:r>
      <w:r w:rsidRPr="00C5684A">
        <w:rPr>
          <w:rFonts w:ascii="Times New Roman" w:eastAsia="Times New Roman" w:hAnsi="Times New Roman" w:cs="Times New Roman"/>
          <w:spacing w:val="2"/>
          <w:sz w:val="16"/>
          <w:szCs w:val="16"/>
        </w:rPr>
        <w:t>бъемы и источники финансирования» изменить и изложить в следующей редакции:</w:t>
      </w:r>
    </w:p>
    <w:tbl>
      <w:tblPr>
        <w:tblpPr w:leftFromText="180" w:rightFromText="180" w:vertAnchor="text" w:horzAnchor="margin" w:tblpY="61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5"/>
        <w:gridCol w:w="6085"/>
      </w:tblGrid>
      <w:tr w:rsidR="008A0C2C" w:rsidRPr="00C5684A" w:rsidTr="00C50045">
        <w:tc>
          <w:tcPr>
            <w:tcW w:w="3345" w:type="dxa"/>
            <w:shd w:val="clear" w:color="auto" w:fill="auto"/>
          </w:tcPr>
          <w:p w:rsidR="008A0C2C" w:rsidRPr="00C5684A" w:rsidRDefault="008A0C2C" w:rsidP="00C500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ОБЪЕМЫ  И  ИСТОЧНИКИ ФИНАНСИРОВАНИЯ</w:t>
            </w:r>
          </w:p>
        </w:tc>
        <w:tc>
          <w:tcPr>
            <w:tcW w:w="6085" w:type="dxa"/>
            <w:shd w:val="clear" w:color="auto" w:fill="auto"/>
            <w:vAlign w:val="center"/>
          </w:tcPr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Реализация Программы осуществляется за счет средств: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Всего –10444,794тыс</w:t>
            </w: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.р</w:t>
            </w:r>
            <w:proofErr w:type="gramEnd"/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ублей,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Calibri"/>
                <w:sz w:val="16"/>
                <w:szCs w:val="16"/>
              </w:rPr>
              <w:t>за счёт средств муниципального дорожного фонда -10444,794тыс.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Calibri"/>
                <w:sz w:val="16"/>
                <w:szCs w:val="16"/>
              </w:rPr>
              <w:t xml:space="preserve">В 2018 году –  790,973тыс. рублей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Calibri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Calibri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за счёт средств муниципального дорожного фонда – 790,973тыс.  рублей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2019 году  – 877,048 тыс. рублей,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том числе: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–877,048 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В 2020 году –1563,487тыс. рублей, 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–1563,487тыс.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2021 году –1535,132тыс. рублей, 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1535,132тыс.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В 2022 году –1076,815тыс. рублей,  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1076,815тыс.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2023 году –661,550тыс. рублей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661,550 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2024 году –696,475тыс. рублей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696,475тыс.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2025 году –1064,756тыс. рублей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1064,756тыс.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2026 году –1089,279тыс. рублей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1089,279тыс.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2027 году –1089,279тыс. рублей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в том числе: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</w:rPr>
              <w:t>за счёт средств муниципального дорожного фонда – 1089,279тыс. рублей.</w:t>
            </w:r>
          </w:p>
          <w:p w:rsidR="008A0C2C" w:rsidRPr="00C5684A" w:rsidRDefault="008A0C2C" w:rsidP="00C5004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</w:tbl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1.5  Раздел 3. Целевые индикаторы изменить и изложить в следующей редакции: </w:t>
      </w: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Pr="00C5684A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 xml:space="preserve">« 3. Целевые индикаторы и показатели, </w:t>
      </w:r>
    </w:p>
    <w:p w:rsidR="008A0C2C" w:rsidRPr="00C5684A" w:rsidRDefault="008A0C2C" w:rsidP="008A0C2C">
      <w:pPr>
        <w:spacing w:before="120" w:after="120" w:line="0" w:lineRule="atLeast"/>
        <w:contextualSpacing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>характеризующие ежегодный ход и итоги реализации Программы.</w:t>
      </w:r>
    </w:p>
    <w:p w:rsidR="008A0C2C" w:rsidRPr="00C5684A" w:rsidRDefault="008A0C2C" w:rsidP="008A0C2C">
      <w:pPr>
        <w:spacing w:after="0" w:line="0" w:lineRule="atLeast"/>
        <w:contextualSpacing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Для оценки эффективности реализации задач Программы используются следующие показатели (</w:t>
      </w:r>
      <w:hyperlink r:id="rId11" w:history="1">
        <w:r w:rsidRPr="00C5684A">
          <w:rPr>
            <w:rFonts w:ascii="Times New Roman" w:eastAsia="Times New Roman" w:hAnsi="Times New Roman" w:cs="Times New Roman"/>
            <w:sz w:val="16"/>
            <w:szCs w:val="16"/>
          </w:rPr>
          <w:t>Таблица 1)</w:t>
        </w:r>
      </w:hyperlink>
      <w:r w:rsidRPr="00C5684A">
        <w:rPr>
          <w:rFonts w:ascii="Times New Roman" w:eastAsia="Times New Roman" w:hAnsi="Times New Roman" w:cs="Times New Roman"/>
          <w:sz w:val="16"/>
          <w:szCs w:val="16"/>
        </w:rPr>
        <w:t>: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построенных дорог общего пользования местного значения;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реконструированных дорог общего пользования местного значения;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- увеличение протяженности отремонтированных дорог общего пользования местного значения;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- содержание  дорог общего пользования местного значения в нормативном состоянии.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</w:t>
      </w: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        Таблица  1</w:t>
      </w:r>
    </w:p>
    <w:tbl>
      <w:tblPr>
        <w:tblpPr w:leftFromText="180" w:rightFromText="180" w:vertAnchor="text" w:horzAnchor="margin" w:tblpXSpec="center" w:tblpY="372"/>
        <w:tblW w:w="110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657"/>
        <w:gridCol w:w="1985"/>
        <w:gridCol w:w="850"/>
        <w:gridCol w:w="851"/>
        <w:gridCol w:w="709"/>
        <w:gridCol w:w="708"/>
        <w:gridCol w:w="709"/>
        <w:gridCol w:w="709"/>
        <w:gridCol w:w="709"/>
        <w:gridCol w:w="708"/>
        <w:gridCol w:w="709"/>
        <w:gridCol w:w="851"/>
        <w:gridCol w:w="850"/>
      </w:tblGrid>
      <w:tr w:rsidR="008A0C2C" w:rsidRPr="00C5684A" w:rsidTr="00C50045">
        <w:trPr>
          <w:trHeight w:val="315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  целевого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индикатора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(показателя)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Единица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измерения</w:t>
            </w:r>
          </w:p>
        </w:tc>
        <w:tc>
          <w:tcPr>
            <w:tcW w:w="6663" w:type="dxa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Значение целевых индикаторов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(показателей)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в плановом периоде (прогноз)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0C2C" w:rsidRPr="00C5684A" w:rsidTr="00C50045">
        <w:trPr>
          <w:trHeight w:val="210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2018 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2019 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2020год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2021год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2025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2026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2027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</w:tr>
      <w:tr w:rsidR="008A0C2C" w:rsidRPr="00C5684A" w:rsidTr="00C50045">
        <w:trPr>
          <w:trHeight w:val="1824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построенных дорог общего пользования местного значения  в границах населенных пунктов сельского поселения Борискино-Игар муниципального района Клявлинский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0C2C" w:rsidRPr="00C5684A" w:rsidTr="00C50045">
        <w:trPr>
          <w:trHeight w:val="207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Прогнозируемое увеличение  протяженности реконструированных дорог общего пользования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 xml:space="preserve">местного значения  в границах населенных пунктов  сельского поселения Борискино-Игар муниципального района Клявлинский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---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A0C2C" w:rsidRPr="00C5684A" w:rsidTr="00C50045">
        <w:trPr>
          <w:trHeight w:val="2097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Прогнозируемое увеличение протяженности отремонтированных дорог общего пользования местного значения   в границах населенных пунктов сельского поселения  Борискино-Игар муниципального района Клявлинский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5,7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6.2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6,2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8A0C2C" w:rsidRPr="00C5684A" w:rsidTr="00C50045">
        <w:trPr>
          <w:trHeight w:val="1759"/>
          <w:tblCellSpacing w:w="0" w:type="dxa"/>
        </w:trPr>
        <w:tc>
          <w:tcPr>
            <w:tcW w:w="657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4.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Содержание автомобильных дорог общего пользования местного значения в нормативном состоянии сельского поселения Борискино-Игар муниципального района Клявлинский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Самарской области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км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32,7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43,2</w:t>
            </w:r>
          </w:p>
        </w:tc>
      </w:tr>
    </w:tbl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1.6 Раздел 4. Перечень программных мероприятий изменить и изложить в следующей редакции:</w:t>
      </w:r>
    </w:p>
    <w:p w:rsidR="008A0C2C" w:rsidRPr="00C5684A" w:rsidRDefault="008A0C2C" w:rsidP="008A0C2C">
      <w:pPr>
        <w:spacing w:before="120" w:after="120" w:line="36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>«4. Перечень программных мероприятий.</w:t>
      </w:r>
    </w:p>
    <w:tbl>
      <w:tblPr>
        <w:tblpPr w:leftFromText="180" w:rightFromText="180" w:vertAnchor="text" w:horzAnchor="margin" w:tblpXSpec="center" w:tblpY="315"/>
        <w:tblW w:w="10863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374"/>
        <w:gridCol w:w="895"/>
        <w:gridCol w:w="193"/>
        <w:gridCol w:w="657"/>
        <w:gridCol w:w="193"/>
        <w:gridCol w:w="516"/>
        <w:gridCol w:w="709"/>
        <w:gridCol w:w="850"/>
        <w:gridCol w:w="851"/>
        <w:gridCol w:w="850"/>
        <w:gridCol w:w="709"/>
        <w:gridCol w:w="851"/>
        <w:gridCol w:w="850"/>
        <w:gridCol w:w="851"/>
        <w:gridCol w:w="850"/>
        <w:gridCol w:w="664"/>
      </w:tblGrid>
      <w:tr w:rsidR="008A0C2C" w:rsidRPr="00C5684A" w:rsidTr="00C50045">
        <w:trPr>
          <w:trHeight w:val="195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N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</w:r>
            <w:proofErr w:type="gramStart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п</w:t>
            </w:r>
            <w:proofErr w:type="gramEnd"/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/п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Наименование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 (цели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использования  субсидий)</w:t>
            </w:r>
          </w:p>
        </w:tc>
        <w:tc>
          <w:tcPr>
            <w:tcW w:w="7229" w:type="dxa"/>
            <w:gridSpan w:val="11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Объемы финансирования по годам,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млн. рублей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Исполнитель </w:t>
            </w: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br/>
              <w:t>мероприятия</w:t>
            </w:r>
          </w:p>
        </w:tc>
      </w:tr>
      <w:tr w:rsidR="008A0C2C" w:rsidRPr="00C5684A" w:rsidTr="00C50045">
        <w:trPr>
          <w:trHeight w:val="195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8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ind w:right="1044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51" w:type="dxa"/>
            <w:gridSpan w:val="11"/>
            <w:tcBorders>
              <w:top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ind w:right="104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                                                           Средства муниципального дорожного фонда</w:t>
            </w:r>
          </w:p>
        </w:tc>
      </w:tr>
      <w:tr w:rsidR="008A0C2C" w:rsidRPr="00C5684A" w:rsidTr="00C50045">
        <w:trPr>
          <w:trHeight w:val="279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2018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2019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2020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2021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2022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2023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2024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2025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2026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2027</w:t>
            </w: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год</w:t>
            </w: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8A0C2C" w:rsidRPr="00C5684A" w:rsidTr="00C50045">
        <w:trPr>
          <w:trHeight w:val="210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Проектирование, строительство, реконструкция автомобильных дорог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highlight w:val="yellow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</w:t>
            </w: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lastRenderedPageBreak/>
              <w:t xml:space="preserve">ния </w:t>
            </w: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</w:tc>
      </w:tr>
      <w:tr w:rsidR="008A0C2C" w:rsidRPr="00C5684A" w:rsidTr="00C50045">
        <w:trPr>
          <w:trHeight w:val="210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Ремонт и капитальный ремонт автомобильных дорог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0</w:t>
            </w: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поселения</w:t>
            </w: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Борискино-Игар</w:t>
            </w:r>
          </w:p>
        </w:tc>
      </w:tr>
      <w:tr w:rsidR="008A0C2C" w:rsidRPr="00C5684A" w:rsidTr="00C50045">
        <w:trPr>
          <w:trHeight w:val="210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Содержание </w:t>
            </w: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автомобильных</w:t>
            </w:r>
            <w:proofErr w:type="gramEnd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дорого общего пользования местного значения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10444,794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Администрация  </w:t>
            </w: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сельского</w:t>
            </w:r>
            <w:proofErr w:type="gramEnd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 </w:t>
            </w: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поселения</w:t>
            </w: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Борискино-Игар</w:t>
            </w: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</w:tr>
      <w:tr w:rsidR="008A0C2C" w:rsidRPr="00C5684A" w:rsidTr="00C50045">
        <w:trPr>
          <w:trHeight w:val="210"/>
          <w:tblCellSpacing w:w="0" w:type="dxa"/>
        </w:trPr>
        <w:tc>
          <w:tcPr>
            <w:tcW w:w="374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ИТОГО</w:t>
            </w:r>
          </w:p>
        </w:tc>
        <w:tc>
          <w:tcPr>
            <w:tcW w:w="85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10753,805</w:t>
            </w:r>
          </w:p>
        </w:tc>
        <w:tc>
          <w:tcPr>
            <w:tcW w:w="709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70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1064,756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1089,279</w:t>
            </w:r>
          </w:p>
        </w:tc>
        <w:tc>
          <w:tcPr>
            <w:tcW w:w="6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</w:tcPr>
          <w:p w:rsidR="008A0C2C" w:rsidRPr="00C5684A" w:rsidRDefault="008A0C2C" w:rsidP="00C50045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:rsidR="008A0C2C" w:rsidRPr="00C5684A" w:rsidRDefault="008A0C2C" w:rsidP="008A0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>Содержание  автомобильных дорог общего пользования местного значения  в границах населенных пунктов</w:t>
      </w: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 xml:space="preserve"> сельского поселения Борискино-Игар муниципального района Клявлинский</w:t>
      </w:r>
    </w:p>
    <w:p w:rsidR="008A0C2C" w:rsidRPr="00C5684A" w:rsidRDefault="008A0C2C" w:rsidP="008A0C2C">
      <w:pPr>
        <w:spacing w:after="0" w:line="240" w:lineRule="auto"/>
        <w:rPr>
          <w:rFonts w:ascii="Times New Roman" w:eastAsia="Times New Roman" w:hAnsi="Times New Roman" w:cs="Times New Roman"/>
          <w:b/>
          <w:sz w:val="16"/>
          <w:szCs w:val="16"/>
        </w:rPr>
      </w:pPr>
    </w:p>
    <w:tbl>
      <w:tblPr>
        <w:tblW w:w="1119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0"/>
        <w:gridCol w:w="850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709"/>
      </w:tblGrid>
      <w:tr w:rsidR="008A0C2C" w:rsidRPr="00C5684A" w:rsidTr="00C50045">
        <w:trPr>
          <w:trHeight w:val="339"/>
        </w:trPr>
        <w:tc>
          <w:tcPr>
            <w:tcW w:w="425" w:type="dxa"/>
          </w:tcPr>
          <w:p w:rsidR="008A0C2C" w:rsidRPr="00C5684A" w:rsidRDefault="008A0C2C" w:rsidP="00C50045">
            <w:pPr>
              <w:spacing w:after="0" w:line="240" w:lineRule="auto"/>
              <w:ind w:hanging="126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Всего </w:t>
            </w:r>
          </w:p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2018</w:t>
            </w:r>
          </w:p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год </w:t>
            </w:r>
          </w:p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2019</w:t>
            </w:r>
          </w:p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8A0C2C" w:rsidRPr="00C5684A" w:rsidRDefault="008A0C2C" w:rsidP="00C500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2020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2021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2022 год 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2023 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2024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2025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2026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  <w:tc>
          <w:tcPr>
            <w:tcW w:w="709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2027</w:t>
            </w:r>
          </w:p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год</w:t>
            </w:r>
          </w:p>
        </w:tc>
      </w:tr>
      <w:tr w:rsidR="008A0C2C" w:rsidRPr="00C5684A" w:rsidTr="00C50045">
        <w:trPr>
          <w:trHeight w:val="1833"/>
        </w:trPr>
        <w:tc>
          <w:tcPr>
            <w:tcW w:w="425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1</w:t>
            </w:r>
          </w:p>
        </w:tc>
        <w:tc>
          <w:tcPr>
            <w:tcW w:w="1560" w:type="dxa"/>
            <w:tcBorders>
              <w:bottom w:val="nil"/>
            </w:tcBorders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proofErr w:type="gramStart"/>
            <w:r w:rsidRPr="00C5684A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Работы по полосе отвода, земляному полотну и системе водоотвода; работы по дорожным одеждам; работы по искусственным и защитным дорожным  сооружениям; работы по элементам  обустройства автомобильных дорог;                работы по зимнему содержанию автомобильных дорог;               работы по озеленению автомобильных дорог;               прочие работы содержанию автомобильных дорог;     мероприятия по содержанию автомобильных дорог по установке элементов обустройства</w:t>
            </w:r>
            <w:proofErr w:type="gramEnd"/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10753,805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1005,486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1064,756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  <w:tc>
          <w:tcPr>
            <w:tcW w:w="709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</w:tr>
      <w:tr w:rsidR="008A0C2C" w:rsidRPr="00C5684A" w:rsidTr="00C50045">
        <w:trPr>
          <w:trHeight w:val="556"/>
        </w:trPr>
        <w:tc>
          <w:tcPr>
            <w:tcW w:w="425" w:type="dxa"/>
          </w:tcPr>
          <w:p w:rsidR="008A0C2C" w:rsidRPr="00C5684A" w:rsidRDefault="008A0C2C" w:rsidP="00C500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60" w:type="dxa"/>
          </w:tcPr>
          <w:p w:rsidR="008A0C2C" w:rsidRPr="00C5684A" w:rsidRDefault="008A0C2C" w:rsidP="00C500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5684A">
              <w:rPr>
                <w:rFonts w:ascii="Times New Roman" w:eastAsia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10444,794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790,973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877,048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1563,487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1535,132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1076,815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661,550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696,475</w:t>
            </w:r>
          </w:p>
        </w:tc>
        <w:tc>
          <w:tcPr>
            <w:tcW w:w="850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1064,756</w:t>
            </w:r>
          </w:p>
        </w:tc>
        <w:tc>
          <w:tcPr>
            <w:tcW w:w="851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  <w:tc>
          <w:tcPr>
            <w:tcW w:w="709" w:type="dxa"/>
          </w:tcPr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</w:p>
          <w:p w:rsidR="008A0C2C" w:rsidRPr="00C5684A" w:rsidRDefault="008A0C2C" w:rsidP="00C50045">
            <w:pPr>
              <w:spacing w:beforeAutospacing="1" w:after="0" w:afterAutospacing="1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C5684A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1089,279</w:t>
            </w:r>
          </w:p>
        </w:tc>
      </w:tr>
    </w:tbl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1.5 Раздел 5. Источники финансирования Программы с распределением по годам и объемам, обоснование ресурсного обеспечения Программы изменить и изложить в следующей редакции:</w:t>
      </w:r>
    </w:p>
    <w:p w:rsidR="008A0C2C" w:rsidRPr="00C5684A" w:rsidRDefault="008A0C2C" w:rsidP="008A0C2C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:rsidR="008A0C2C" w:rsidRPr="00C5684A" w:rsidRDefault="008A0C2C" w:rsidP="008A0C2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>«5. Источники финансирования Программы с распределением по годам и объемам, обоснование ресурсного обеспечения Программы</w:t>
      </w:r>
    </w:p>
    <w:p w:rsidR="008A0C2C" w:rsidRPr="00C5684A" w:rsidRDefault="008A0C2C" w:rsidP="008A0C2C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8A0C2C" w:rsidRPr="00C5684A" w:rsidRDefault="008A0C2C" w:rsidP="008A0C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Всего объем финансирования мероприятий Программы составляет 10444,794тыс</w:t>
      </w:r>
      <w:r w:rsidRPr="00C5684A">
        <w:rPr>
          <w:rFonts w:ascii="Times New Roman" w:eastAsia="Times New Roman" w:hAnsi="Times New Roman" w:cs="Times New Roman"/>
          <w:b/>
          <w:sz w:val="16"/>
          <w:szCs w:val="16"/>
        </w:rPr>
        <w:t xml:space="preserve">. </w:t>
      </w:r>
      <w:r w:rsidRPr="00C5684A">
        <w:rPr>
          <w:rFonts w:ascii="Times New Roman" w:eastAsia="Times New Roman" w:hAnsi="Times New Roman" w:cs="Times New Roman"/>
          <w:sz w:val="16"/>
          <w:szCs w:val="16"/>
        </w:rPr>
        <w:t>рублей,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Calibri"/>
          <w:sz w:val="16"/>
          <w:szCs w:val="16"/>
        </w:rPr>
      </w:pPr>
      <w:r w:rsidRPr="00C5684A">
        <w:rPr>
          <w:rFonts w:ascii="Times New Roman" w:eastAsia="Calibri" w:hAnsi="Times New Roman" w:cs="Calibri"/>
          <w:sz w:val="16"/>
          <w:szCs w:val="16"/>
        </w:rPr>
        <w:t xml:space="preserve">   за счёт муниципального дорожного фонда -10753,805 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Calibri"/>
          <w:sz w:val="16"/>
          <w:szCs w:val="16"/>
        </w:rPr>
      </w:pPr>
      <w:r w:rsidRPr="00C5684A">
        <w:rPr>
          <w:rFonts w:ascii="Times New Roman" w:eastAsia="Calibri" w:hAnsi="Times New Roman" w:cs="Calibri"/>
          <w:sz w:val="16"/>
          <w:szCs w:val="16"/>
        </w:rPr>
        <w:t xml:space="preserve">   в 2018 году объем финансирования составляет  790,973тыс. рублей,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-790,973тыс. 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2019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877,048 тыс. рублей,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 муниципального дорожного фонда –877,048 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2020 году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 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1563,487тыс. рублей, 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–1563,487тыс.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2021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1535,132тыс. рублей, 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1535,132тыс.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2022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1076,815тыс. рублей, 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1076,815тыс.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2023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661,550тыс. рублей,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661,550 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2024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696,475тыс. рублей,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696,475тыс.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2025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1064,756тыс. рублей,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1064,756тыс.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в 2026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1089,279тыс. рублей,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1089,279тыс. рублей.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в 2027 году </w:t>
      </w:r>
      <w:r w:rsidRPr="00C5684A">
        <w:rPr>
          <w:rFonts w:ascii="Times New Roman" w:eastAsia="Calibri" w:hAnsi="Times New Roman" w:cs="Calibri"/>
          <w:sz w:val="16"/>
          <w:szCs w:val="16"/>
        </w:rPr>
        <w:t xml:space="preserve">объем финансирования составляет  </w:t>
      </w: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1089,279тыс. рублей, </w:t>
      </w:r>
    </w:p>
    <w:p w:rsidR="008A0C2C" w:rsidRPr="00C5684A" w:rsidRDefault="008A0C2C" w:rsidP="008A0C2C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C5684A">
        <w:rPr>
          <w:rFonts w:ascii="Times New Roman" w:eastAsia="Calibri" w:hAnsi="Times New Roman" w:cs="Times New Roman"/>
          <w:sz w:val="16"/>
          <w:szCs w:val="16"/>
        </w:rPr>
        <w:t xml:space="preserve">  за счёт муниципального дорожного фонда – 1089,279тыс. рублей.</w:t>
      </w: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2.О</w:t>
      </w:r>
      <w:r w:rsidRPr="00C5684A">
        <w:rPr>
          <w:rFonts w:ascii="Times New Roman" w:eastAsia="Times New Roman" w:hAnsi="Times New Roman" w:cs="Times New Roman"/>
          <w:spacing w:val="6"/>
          <w:sz w:val="16"/>
          <w:szCs w:val="16"/>
        </w:rPr>
        <w:t>публиковать настоящее Постановление в газете «Вести сельского поселения Борискино-Игар».</w:t>
      </w: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pacing w:val="6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 3. </w:t>
      </w:r>
      <w:proofErr w:type="gramStart"/>
      <w:r w:rsidRPr="00C5684A">
        <w:rPr>
          <w:rFonts w:ascii="Times New Roman" w:eastAsia="Times New Roman" w:hAnsi="Times New Roman" w:cs="Times New Roman"/>
          <w:sz w:val="16"/>
          <w:szCs w:val="16"/>
        </w:rPr>
        <w:t>Контроль за</w:t>
      </w:r>
      <w:proofErr w:type="gram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выполнением настоящего Постановления оставляю за собой.</w:t>
      </w:r>
    </w:p>
    <w:p w:rsidR="008A0C2C" w:rsidRPr="00C5684A" w:rsidRDefault="008A0C2C" w:rsidP="008A0C2C">
      <w:pPr>
        <w:spacing w:after="0" w:line="36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pacing w:val="6"/>
          <w:sz w:val="16"/>
          <w:szCs w:val="16"/>
        </w:rPr>
        <w:t xml:space="preserve">  4.</w:t>
      </w:r>
      <w:r w:rsidRPr="00C5684A">
        <w:rPr>
          <w:rFonts w:ascii="Times New Roman" w:eastAsia="Times New Roman" w:hAnsi="Times New Roman" w:cs="Times New Roman"/>
          <w:sz w:val="16"/>
          <w:szCs w:val="16"/>
        </w:rPr>
        <w:t>Настоящее Постановление вступает в силу и распространяется на правоотношения, возникшие с 01.12.2024г.</w:t>
      </w:r>
    </w:p>
    <w:p w:rsidR="008A0C2C" w:rsidRPr="00C5684A" w:rsidRDefault="008A0C2C" w:rsidP="008A0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proofErr w:type="spellStart"/>
      <w:r w:rsidRPr="00C5684A">
        <w:rPr>
          <w:rFonts w:ascii="Times New Roman" w:eastAsia="Times New Roman" w:hAnsi="Times New Roman" w:cs="Times New Roman"/>
          <w:sz w:val="16"/>
          <w:szCs w:val="16"/>
        </w:rPr>
        <w:t>Врио</w:t>
      </w:r>
      <w:proofErr w:type="spellEnd"/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 главы сельского поселения  Борискино-Игар</w:t>
      </w:r>
    </w:p>
    <w:p w:rsidR="008A0C2C" w:rsidRPr="00C5684A" w:rsidRDefault="008A0C2C" w:rsidP="008A0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 xml:space="preserve">муниципального района Клявлинский </w:t>
      </w:r>
    </w:p>
    <w:p w:rsidR="008A0C2C" w:rsidRPr="00C5684A" w:rsidRDefault="008A0C2C" w:rsidP="008A0C2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  <w:r w:rsidRPr="00C5684A">
        <w:rPr>
          <w:rFonts w:ascii="Times New Roman" w:eastAsia="Times New Roman" w:hAnsi="Times New Roman" w:cs="Times New Roman"/>
          <w:sz w:val="16"/>
          <w:szCs w:val="16"/>
        </w:rPr>
        <w:t>Самарской области                                                                                 Н.С. Кошкина</w:t>
      </w:r>
    </w:p>
    <w:p w:rsidR="008A0C2C" w:rsidRDefault="008A0C2C" w:rsidP="008A0C2C">
      <w:pPr>
        <w:rPr>
          <w:rFonts w:ascii="Times New Roman" w:eastAsiaTheme="minorHAnsi" w:hAnsi="Times New Roman" w:cs="Times New Roman"/>
          <w:lang w:eastAsia="en-US"/>
        </w:rPr>
      </w:pPr>
    </w:p>
    <w:p w:rsidR="008A0C2C" w:rsidRPr="00CD3AC0" w:rsidRDefault="008A0C2C" w:rsidP="00CD3AC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DE4931" w:rsidRPr="00994001" w:rsidRDefault="00DE4931" w:rsidP="008768A1">
      <w:pPr>
        <w:spacing w:after="0" w:line="0" w:lineRule="atLeast"/>
        <w:ind w:left="5103"/>
        <w:contextualSpacing/>
        <w:jc w:val="both"/>
        <w:rPr>
          <w:rFonts w:ascii="Times New Roman" w:eastAsia="Calibri" w:hAnsi="Times New Roman" w:cs="Times New Roman"/>
          <w:sz w:val="16"/>
          <w:szCs w:val="16"/>
          <w:lang w:eastAsia="en-US"/>
        </w:rPr>
      </w:pPr>
    </w:p>
    <w:tbl>
      <w:tblPr>
        <w:tblpPr w:leftFromText="180" w:rightFromText="180" w:bottomFromText="200" w:vertAnchor="text" w:horzAnchor="margin" w:tblpY="170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F20E00" w:rsidRPr="00F20E00" w:rsidTr="00A42DD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 w:rsidR="008768A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945CA">
              <w:rPr>
                <w:rFonts w:ascii="Times New Roman" w:hAnsi="Times New Roman" w:cs="Times New Roman"/>
                <w:sz w:val="20"/>
                <w:szCs w:val="20"/>
              </w:rPr>
              <w:t>(57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)  от</w:t>
            </w:r>
            <w:r w:rsidR="00663E4F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0F5B8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945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  <w:p w:rsidR="00B06D03" w:rsidRPr="00F20E00" w:rsidRDefault="00B06D03" w:rsidP="00234464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B06D03" w:rsidRPr="00F20E00" w:rsidRDefault="00B06D03" w:rsidP="00234464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06D03" w:rsidRPr="00F20E00" w:rsidRDefault="00C42457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</w:t>
            </w:r>
            <w:r w:rsidR="00B06D03"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</w:t>
            </w:r>
            <w:r w:rsidR="00C4245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Школьная д.10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B06D03" w:rsidRPr="00F20E00" w:rsidRDefault="008768A1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63E4F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B06D03" w:rsidRPr="00F20E00" w:rsidRDefault="008768A1" w:rsidP="00463D1C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 w:rsidR="00CD3AC0">
              <w:rPr>
                <w:rFonts w:ascii="Times New Roman" w:hAnsi="Times New Roman" w:cs="Times New Roman"/>
                <w:sz w:val="20"/>
                <w:szCs w:val="20"/>
              </w:rPr>
              <w:t xml:space="preserve">5 </w:t>
            </w:r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CD3AC0"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="00B06D03" w:rsidRPr="00F20E00">
              <w:rPr>
                <w:rFonts w:ascii="Times New Roman" w:hAnsi="Times New Roman" w:cs="Times New Roman"/>
                <w:sz w:val="20"/>
                <w:szCs w:val="20"/>
              </w:rPr>
              <w:t>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B06D03" w:rsidRPr="00F20E00" w:rsidRDefault="00B06D03" w:rsidP="00234464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2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5D38" w:rsidRDefault="00F85D38" w:rsidP="004D5BC6">
      <w:pPr>
        <w:spacing w:after="0" w:line="240" w:lineRule="auto"/>
      </w:pPr>
      <w:r>
        <w:separator/>
      </w:r>
    </w:p>
  </w:endnote>
  <w:endnote w:type="continuationSeparator" w:id="0">
    <w:p w:rsidR="00F85D38" w:rsidRDefault="00F85D38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5D38" w:rsidRDefault="00F85D38" w:rsidP="004D5BC6">
      <w:pPr>
        <w:spacing w:after="0" w:line="240" w:lineRule="auto"/>
      </w:pPr>
      <w:r>
        <w:separator/>
      </w:r>
    </w:p>
  </w:footnote>
  <w:footnote w:type="continuationSeparator" w:id="0">
    <w:p w:rsidR="00F85D38" w:rsidRDefault="00F85D38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3E4F" w:rsidRPr="009D59E7" w:rsidRDefault="00663E4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46BE8"/>
    <w:multiLevelType w:val="hybridMultilevel"/>
    <w:tmpl w:val="376C84B4"/>
    <w:lvl w:ilvl="0" w:tplc="6338D8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8D4FBE"/>
    <w:multiLevelType w:val="hybridMultilevel"/>
    <w:tmpl w:val="B8EA73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327ACB"/>
    <w:multiLevelType w:val="hybridMultilevel"/>
    <w:tmpl w:val="7338A4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6675058"/>
    <w:multiLevelType w:val="hybridMultilevel"/>
    <w:tmpl w:val="0A8AA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3695D9D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315CD8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7F1DC5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756C2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3A2292D"/>
    <w:multiLevelType w:val="hybridMultilevel"/>
    <w:tmpl w:val="BDA291F2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88C364D"/>
    <w:multiLevelType w:val="hybridMultilevel"/>
    <w:tmpl w:val="B28671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94740EC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06422D3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0DF1E99"/>
    <w:multiLevelType w:val="multilevel"/>
    <w:tmpl w:val="D8D61564"/>
    <w:lvl w:ilvl="0">
      <w:start w:val="1"/>
      <w:numFmt w:val="decimal"/>
      <w:lvlText w:val="%1."/>
      <w:lvlJc w:val="left"/>
      <w:pPr>
        <w:ind w:left="2023" w:hanging="1455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</w:lvl>
    <w:lvl w:ilvl="2">
      <w:start w:val="1"/>
      <w:numFmt w:val="decimal"/>
      <w:isLgl/>
      <w:lvlText w:val="%1.%2.%3."/>
      <w:lvlJc w:val="left"/>
      <w:pPr>
        <w:ind w:left="1288" w:hanging="720"/>
      </w:pPr>
    </w:lvl>
    <w:lvl w:ilvl="3">
      <w:start w:val="1"/>
      <w:numFmt w:val="decimal"/>
      <w:isLgl/>
      <w:lvlText w:val="%1.%2.%3.%4."/>
      <w:lvlJc w:val="left"/>
      <w:pPr>
        <w:ind w:left="1648" w:hanging="1080"/>
      </w:pPr>
    </w:lvl>
    <w:lvl w:ilvl="4">
      <w:start w:val="1"/>
      <w:numFmt w:val="decimal"/>
      <w:isLgl/>
      <w:lvlText w:val="%1.%2.%3.%4.%5."/>
      <w:lvlJc w:val="left"/>
      <w:pPr>
        <w:ind w:left="1648" w:hanging="1080"/>
      </w:pPr>
    </w:lvl>
    <w:lvl w:ilvl="5">
      <w:start w:val="1"/>
      <w:numFmt w:val="decimal"/>
      <w:isLgl/>
      <w:lvlText w:val="%1.%2.%3.%4.%5.%6."/>
      <w:lvlJc w:val="left"/>
      <w:pPr>
        <w:ind w:left="2008" w:hanging="1440"/>
      </w:pPr>
    </w:lvl>
    <w:lvl w:ilvl="6">
      <w:start w:val="1"/>
      <w:numFmt w:val="decimal"/>
      <w:isLgl/>
      <w:lvlText w:val="%1.%2.%3.%4.%5.%6.%7."/>
      <w:lvlJc w:val="left"/>
      <w:pPr>
        <w:ind w:left="2368" w:hanging="1800"/>
      </w:p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</w:lvl>
  </w:abstractNum>
  <w:abstractNum w:abstractNumId="14">
    <w:nsid w:val="35553558"/>
    <w:multiLevelType w:val="hybridMultilevel"/>
    <w:tmpl w:val="6ECC1FBC"/>
    <w:lvl w:ilvl="0" w:tplc="0419000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5">
    <w:nsid w:val="35B469A1"/>
    <w:multiLevelType w:val="hybridMultilevel"/>
    <w:tmpl w:val="FD622402"/>
    <w:lvl w:ilvl="0" w:tplc="D616A492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6">
    <w:nsid w:val="4046120C"/>
    <w:multiLevelType w:val="hybridMultilevel"/>
    <w:tmpl w:val="00F63EF4"/>
    <w:lvl w:ilvl="0" w:tplc="D616A4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44681"/>
    <w:multiLevelType w:val="hybridMultilevel"/>
    <w:tmpl w:val="1AB29F82"/>
    <w:lvl w:ilvl="0" w:tplc="5AF044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48F76A15"/>
    <w:multiLevelType w:val="hybridMultilevel"/>
    <w:tmpl w:val="4104AD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1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2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06029FE"/>
    <w:multiLevelType w:val="hybridMultilevel"/>
    <w:tmpl w:val="89CE4544"/>
    <w:lvl w:ilvl="0" w:tplc="B740AFE6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8"/>
        <w:sz w:val="25"/>
        <w:szCs w:val="25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58218F6"/>
    <w:multiLevelType w:val="hybridMultilevel"/>
    <w:tmpl w:val="35149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62F1AB4"/>
    <w:multiLevelType w:val="hybridMultilevel"/>
    <w:tmpl w:val="0082D476"/>
    <w:lvl w:ilvl="0" w:tplc="59601B4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6">
    <w:nsid w:val="5BB44015"/>
    <w:multiLevelType w:val="multilevel"/>
    <w:tmpl w:val="B510CDE4"/>
    <w:lvl w:ilvl="0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</w:rPr>
    </w:lvl>
    <w:lvl w:ilvl="1">
      <w:start w:val="1"/>
      <w:numFmt w:val="decimal"/>
      <w:isLgl/>
      <w:lvlText w:val="%1.%2."/>
      <w:lvlJc w:val="left"/>
      <w:pPr>
        <w:ind w:left="4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7">
    <w:nsid w:val="5BF76468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D2F2D7B"/>
    <w:multiLevelType w:val="multilevel"/>
    <w:tmpl w:val="FF0CFC18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25E7B1A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C3920EF"/>
    <w:multiLevelType w:val="hybridMultilevel"/>
    <w:tmpl w:val="89E0BC22"/>
    <w:lvl w:ilvl="0" w:tplc="7C80A042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2">
    <w:nsid w:val="788F90AC"/>
    <w:multiLevelType w:val="singleLevel"/>
    <w:tmpl w:val="788F90AC"/>
    <w:lvl w:ilvl="0">
      <w:start w:val="1"/>
      <w:numFmt w:val="decimal"/>
      <w:lvlText w:val="%1."/>
      <w:lvlJc w:val="left"/>
    </w:lvl>
  </w:abstractNum>
  <w:num w:numId="1">
    <w:abstractNumId w:val="10"/>
  </w:num>
  <w:num w:numId="2">
    <w:abstractNumId w:val="2"/>
  </w:num>
  <w:num w:numId="3">
    <w:abstractNumId w:val="31"/>
  </w:num>
  <w:num w:numId="4">
    <w:abstractNumId w:val="21"/>
  </w:num>
  <w:num w:numId="5">
    <w:abstractNumId w:val="26"/>
  </w:num>
  <w:num w:numId="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22"/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8"/>
  </w:num>
  <w:num w:numId="13">
    <w:abstractNumId w:val="30"/>
  </w:num>
  <w:num w:numId="14">
    <w:abstractNumId w:val="6"/>
  </w:num>
  <w:num w:numId="15">
    <w:abstractNumId w:val="12"/>
  </w:num>
  <w:num w:numId="16">
    <w:abstractNumId w:val="29"/>
  </w:num>
  <w:num w:numId="17">
    <w:abstractNumId w:val="11"/>
  </w:num>
  <w:num w:numId="18">
    <w:abstractNumId w:val="8"/>
  </w:num>
  <w:num w:numId="19">
    <w:abstractNumId w:val="32"/>
  </w:num>
  <w:num w:numId="20">
    <w:abstractNumId w:val="13"/>
  </w:num>
  <w:num w:numId="21">
    <w:abstractNumId w:val="28"/>
  </w:num>
  <w:num w:numId="22">
    <w:abstractNumId w:val="9"/>
  </w:num>
  <w:num w:numId="23">
    <w:abstractNumId w:val="23"/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"/>
  </w:num>
  <w:num w:numId="26">
    <w:abstractNumId w:val="27"/>
  </w:num>
  <w:num w:numId="27">
    <w:abstractNumId w:val="24"/>
  </w:num>
  <w:num w:numId="28">
    <w:abstractNumId w:val="7"/>
  </w:num>
  <w:num w:numId="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</w:num>
  <w:num w:numId="31">
    <w:abstractNumId w:val="25"/>
  </w:num>
  <w:num w:numId="32">
    <w:abstractNumId w:val="14"/>
  </w:num>
  <w:num w:numId="33">
    <w:abstractNumId w:val="16"/>
  </w:num>
  <w:num w:numId="34">
    <w:abstractNumId w:val="20"/>
  </w:num>
  <w:num w:numId="35">
    <w:abstractNumId w:val="19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5D8E"/>
    <w:rsid w:val="00023318"/>
    <w:rsid w:val="00034637"/>
    <w:rsid w:val="0004723A"/>
    <w:rsid w:val="000F5B80"/>
    <w:rsid w:val="00101B18"/>
    <w:rsid w:val="0012194C"/>
    <w:rsid w:val="0018334F"/>
    <w:rsid w:val="0019428D"/>
    <w:rsid w:val="0022405C"/>
    <w:rsid w:val="00234464"/>
    <w:rsid w:val="00243CCC"/>
    <w:rsid w:val="00245C27"/>
    <w:rsid w:val="00271BDB"/>
    <w:rsid w:val="00284AC0"/>
    <w:rsid w:val="002A38B4"/>
    <w:rsid w:val="002A55DD"/>
    <w:rsid w:val="002F2206"/>
    <w:rsid w:val="00345C36"/>
    <w:rsid w:val="0042348A"/>
    <w:rsid w:val="00463D1C"/>
    <w:rsid w:val="00487F52"/>
    <w:rsid w:val="004A1ADB"/>
    <w:rsid w:val="004B33E7"/>
    <w:rsid w:val="004D5BC6"/>
    <w:rsid w:val="005945CA"/>
    <w:rsid w:val="00624570"/>
    <w:rsid w:val="00663E4F"/>
    <w:rsid w:val="00673453"/>
    <w:rsid w:val="006C78F6"/>
    <w:rsid w:val="007009F6"/>
    <w:rsid w:val="00704D55"/>
    <w:rsid w:val="00726190"/>
    <w:rsid w:val="00750C57"/>
    <w:rsid w:val="0083463C"/>
    <w:rsid w:val="008768A1"/>
    <w:rsid w:val="00883EE0"/>
    <w:rsid w:val="00894A5E"/>
    <w:rsid w:val="008A0C2C"/>
    <w:rsid w:val="008C28A1"/>
    <w:rsid w:val="008D06F1"/>
    <w:rsid w:val="008E1488"/>
    <w:rsid w:val="008E6185"/>
    <w:rsid w:val="009179DB"/>
    <w:rsid w:val="00956A5C"/>
    <w:rsid w:val="00985DC6"/>
    <w:rsid w:val="00994001"/>
    <w:rsid w:val="009D59E7"/>
    <w:rsid w:val="00A30639"/>
    <w:rsid w:val="00A37356"/>
    <w:rsid w:val="00A42DDB"/>
    <w:rsid w:val="00B06D03"/>
    <w:rsid w:val="00B113B0"/>
    <w:rsid w:val="00B5546D"/>
    <w:rsid w:val="00BF3BEF"/>
    <w:rsid w:val="00C42457"/>
    <w:rsid w:val="00C95C82"/>
    <w:rsid w:val="00CD3AC0"/>
    <w:rsid w:val="00D33468"/>
    <w:rsid w:val="00D45AE9"/>
    <w:rsid w:val="00D619D2"/>
    <w:rsid w:val="00DB3A59"/>
    <w:rsid w:val="00DE4931"/>
    <w:rsid w:val="00E57F3B"/>
    <w:rsid w:val="00E7068E"/>
    <w:rsid w:val="00E8436C"/>
    <w:rsid w:val="00ED7E65"/>
    <w:rsid w:val="00EE375F"/>
    <w:rsid w:val="00F20E00"/>
    <w:rsid w:val="00F403F9"/>
    <w:rsid w:val="00F85D38"/>
    <w:rsid w:val="00FE4A32"/>
    <w:rsid w:val="00FE62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985DC6"/>
  </w:style>
  <w:style w:type="numbering" w:customStyle="1" w:styleId="3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0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1"/>
    <w:basedOn w:val="a"/>
    <w:next w:val="af"/>
    <w:link w:val="12"/>
    <w:uiPriority w:val="99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2">
    <w:name w:val="Основной текст Знак1"/>
    <w:basedOn w:val="a0"/>
    <w:link w:val="11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0">
    <w:name w:val="Заголовок №3_"/>
    <w:basedOn w:val="a0"/>
    <w:link w:val="31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1">
    <w:name w:val="Заголовок №3"/>
    <w:basedOn w:val="a"/>
    <w:link w:val="30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2">
    <w:name w:val="Основной текст (3)_"/>
    <w:basedOn w:val="a0"/>
    <w:link w:val="33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3">
    <w:name w:val="Основной текст (3)"/>
    <w:basedOn w:val="a"/>
    <w:link w:val="32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0"/>
    <w:uiPriority w:val="99"/>
    <w:semiHidden/>
    <w:unhideWhenUsed/>
    <w:rsid w:val="00C42457"/>
    <w:pPr>
      <w:spacing w:after="120"/>
    </w:pPr>
  </w:style>
  <w:style w:type="character" w:customStyle="1" w:styleId="20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2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719124726DD627B6BA5DF138CF0F1AEB3879ACD5AAE90E72F43E6D0044970D4E9BE6C2260E7D0F7941FA9y8U0J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904D4D7CB7B906B44B8FB465C70C52321386AA937F135E153CB4FA8EEC48849486B7C422952940B1C9159BI8sAF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904D4D7CB7B906B44B8FB465C70C52321386AA937F17591732B4FA8EEC48849486B7C422952940B1C91390I8s6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833A9-7557-464F-9230-52C524539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8963</Words>
  <Characters>51093</Characters>
  <Application>Microsoft Office Word</Application>
  <DocSecurity>0</DocSecurity>
  <Lines>425</Lines>
  <Paragraphs>119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6</cp:revision>
  <cp:lastPrinted>2025-02-10T07:10:00Z</cp:lastPrinted>
  <dcterms:created xsi:type="dcterms:W3CDTF">2025-01-14T11:39:00Z</dcterms:created>
  <dcterms:modified xsi:type="dcterms:W3CDTF">2025-02-10T07:11:00Z</dcterms:modified>
</cp:coreProperties>
</file>