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22" w:rsidRPr="00534122" w:rsidRDefault="008844BE" w:rsidP="00534122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</w:t>
      </w: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 w:rsidR="00534122" w:rsidRPr="0053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27D32" wp14:editId="27E9D3BD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22" w:rsidRPr="00534122" w:rsidRDefault="00534122" w:rsidP="00534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122" w:rsidRPr="00534122" w:rsidRDefault="00534122" w:rsidP="0053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sz w:val="24"/>
          <w:szCs w:val="24"/>
        </w:rPr>
        <w:t xml:space="preserve">    </w:t>
      </w: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534122" w:rsidRPr="00534122" w:rsidRDefault="00534122" w:rsidP="0053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34122" w:rsidRPr="00534122" w:rsidRDefault="00534122" w:rsidP="0053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534122" w:rsidRPr="00534122" w:rsidRDefault="00534122" w:rsidP="0053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534122" w:rsidRPr="00534122" w:rsidRDefault="00534122" w:rsidP="0053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534122" w:rsidRDefault="004D388E" w:rsidP="0053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534122" w:rsidRPr="00534122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4D388E" w:rsidRPr="00534122" w:rsidRDefault="004D388E" w:rsidP="005341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4BE" w:rsidRPr="004D388E" w:rsidRDefault="00534122" w:rsidP="002B1B9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 w:rsidRPr="004D388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B1B91" w:rsidRPr="004D38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D388E" w:rsidRPr="004D388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</w:t>
      </w:r>
      <w:r w:rsidR="00B05C32" w:rsidRPr="004D388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13</w:t>
      </w:r>
      <w:r w:rsidR="008844BE" w:rsidRPr="004D388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.08.2020  №3</w:t>
      </w:r>
      <w:r w:rsidR="00B05C32" w:rsidRPr="004D388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30</w:t>
      </w:r>
      <w:r w:rsidR="008844BE" w:rsidRPr="004D388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</w:p>
    <w:p w:rsidR="004D388E" w:rsidRPr="004D388E" w:rsidRDefault="004D388E" w:rsidP="002B1B9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</w:p>
    <w:p w:rsidR="008844BE" w:rsidRPr="004D388E" w:rsidRDefault="008844BE" w:rsidP="008C08F3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8844BE" w:rsidRPr="004D388E" w:rsidRDefault="008844BE" w:rsidP="008C08F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4D388E" w:rsidRPr="004D388E" w:rsidRDefault="004D388E" w:rsidP="008C08F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8844BE" w:rsidRPr="004D388E" w:rsidRDefault="008844BE" w:rsidP="008C08F3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остановлениями Губернатора Самарской области от </w:t>
      </w:r>
      <w:r w:rsidR="00B05C32"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1</w:t>
      </w:r>
      <w:r w:rsidR="00E70FC4"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0</w:t>
      </w:r>
      <w:r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.08.2020 года №20</w:t>
      </w:r>
      <w:r w:rsidR="00B05C32"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9</w:t>
      </w:r>
      <w:r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«</w:t>
      </w:r>
      <w:r w:rsidRPr="004D388E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 Самарской области от 30.06.2020</w:t>
      </w:r>
      <w:proofErr w:type="gramEnd"/>
      <w:r w:rsidRPr="004D388E">
        <w:rPr>
          <w:rFonts w:ascii="Times New Roman" w:hAnsi="Times New Roman" w:cs="Times New Roman"/>
          <w:sz w:val="28"/>
          <w:szCs w:val="28"/>
        </w:rPr>
        <w:t xml:space="preserve"> № 150 «</w:t>
      </w:r>
      <w:r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 Администрация муниципального района Клявлинский </w:t>
      </w:r>
      <w:r w:rsidRPr="004D388E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8844BE" w:rsidRPr="004D388E" w:rsidRDefault="008844BE" w:rsidP="008C08F3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нести в постановление администрации муниципального района Клявлинский Самарской области 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следующие изменения</w:t>
      </w:r>
      <w:proofErr w:type="gramStart"/>
      <w:r w:rsidRPr="004D388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</w:p>
    <w:p w:rsidR="00B05C32" w:rsidRPr="004D388E" w:rsidRDefault="00B05C32" w:rsidP="008C08F3">
      <w:pPr>
        <w:pStyle w:val="20"/>
        <w:shd w:val="clear" w:color="auto" w:fill="auto"/>
        <w:spacing w:before="0" w:after="0" w:line="276" w:lineRule="auto"/>
        <w:ind w:firstLine="680"/>
        <w:jc w:val="both"/>
        <w:rPr>
          <w:sz w:val="28"/>
          <w:szCs w:val="28"/>
          <w:lang w:eastAsia="ru-RU" w:bidi="ru-RU"/>
        </w:rPr>
      </w:pPr>
      <w:r w:rsidRPr="004D388E">
        <w:rPr>
          <w:sz w:val="28"/>
          <w:szCs w:val="28"/>
          <w:lang w:eastAsia="ru-RU" w:bidi="ru-RU"/>
        </w:rPr>
        <w:t xml:space="preserve">в </w:t>
      </w:r>
      <w:r w:rsidR="008844BE" w:rsidRPr="004D388E">
        <w:rPr>
          <w:sz w:val="28"/>
          <w:szCs w:val="28"/>
          <w:lang w:eastAsia="ru-RU" w:bidi="ru-RU"/>
        </w:rPr>
        <w:t>пункт</w:t>
      </w:r>
      <w:r w:rsidRPr="004D388E">
        <w:rPr>
          <w:sz w:val="28"/>
          <w:szCs w:val="28"/>
          <w:lang w:eastAsia="ru-RU" w:bidi="ru-RU"/>
        </w:rPr>
        <w:t>е 3</w:t>
      </w:r>
      <w:proofErr w:type="gramStart"/>
      <w:r w:rsidRPr="004D388E">
        <w:rPr>
          <w:sz w:val="28"/>
          <w:szCs w:val="28"/>
          <w:lang w:eastAsia="ru-RU" w:bidi="ru-RU"/>
        </w:rPr>
        <w:t xml:space="preserve"> :</w:t>
      </w:r>
      <w:proofErr w:type="gramEnd"/>
    </w:p>
    <w:p w:rsidR="008844BE" w:rsidRPr="004D388E" w:rsidRDefault="00B05C32" w:rsidP="008C08F3">
      <w:pPr>
        <w:pStyle w:val="20"/>
        <w:shd w:val="clear" w:color="auto" w:fill="auto"/>
        <w:spacing w:before="0" w:after="0" w:line="276" w:lineRule="auto"/>
        <w:ind w:firstLine="680"/>
        <w:jc w:val="both"/>
        <w:rPr>
          <w:sz w:val="28"/>
          <w:szCs w:val="28"/>
        </w:rPr>
      </w:pPr>
      <w:r w:rsidRPr="004D388E">
        <w:rPr>
          <w:sz w:val="28"/>
          <w:szCs w:val="28"/>
          <w:lang w:eastAsia="ru-RU" w:bidi="ru-RU"/>
        </w:rPr>
        <w:t xml:space="preserve">подпункт 2 </w:t>
      </w:r>
      <w:r w:rsidR="008844BE" w:rsidRPr="004D388E">
        <w:rPr>
          <w:sz w:val="28"/>
          <w:szCs w:val="28"/>
          <w:lang w:eastAsia="ru-RU" w:bidi="ru-RU"/>
        </w:rPr>
        <w:t>изложить в следующей редакции:</w:t>
      </w:r>
    </w:p>
    <w:p w:rsidR="008844BE" w:rsidRPr="004D388E" w:rsidRDefault="00B05C32" w:rsidP="008C08F3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4D388E">
        <w:rPr>
          <w:spacing w:val="3"/>
          <w:sz w:val="28"/>
          <w:szCs w:val="28"/>
          <w:lang w:eastAsia="ru-RU"/>
        </w:rPr>
        <w:lastRenderedPageBreak/>
        <w:t>«2)</w:t>
      </w:r>
      <w:r w:rsidRPr="004D388E">
        <w:rPr>
          <w:spacing w:val="3"/>
          <w:sz w:val="28"/>
          <w:szCs w:val="28"/>
          <w:lang w:eastAsia="ru-RU"/>
        </w:rPr>
        <w:tab/>
        <w:t xml:space="preserve">работу </w:t>
      </w:r>
      <w:proofErr w:type="gramStart"/>
      <w:r w:rsidRPr="004D388E">
        <w:rPr>
          <w:spacing w:val="3"/>
          <w:sz w:val="28"/>
          <w:szCs w:val="28"/>
          <w:lang w:eastAsia="ru-RU"/>
        </w:rPr>
        <w:t>фитнес-центров</w:t>
      </w:r>
      <w:proofErr w:type="gramEnd"/>
      <w:r w:rsidRPr="004D388E">
        <w:rPr>
          <w:spacing w:val="3"/>
          <w:sz w:val="28"/>
          <w:szCs w:val="28"/>
          <w:lang w:eastAsia="ru-RU"/>
        </w:rPr>
        <w:t xml:space="preserve">, </w:t>
      </w:r>
      <w:r w:rsidRPr="004D388E">
        <w:rPr>
          <w:sz w:val="28"/>
          <w:szCs w:val="28"/>
        </w:rPr>
        <w:t>объектов физкультуры и спорта,</w:t>
      </w:r>
      <w:r w:rsidRPr="004D388E">
        <w:rPr>
          <w:spacing w:val="3"/>
          <w:sz w:val="28"/>
          <w:szCs w:val="28"/>
          <w:lang w:eastAsia="ru-RU"/>
        </w:rPr>
        <w:t xml:space="preserve"> бассейнов, включая работу в них бань, саун, СПА, а также частных бань (при условии их заполнения не более чем на 50 процентов от пропускной способности)»</w:t>
      </w:r>
      <w:r w:rsidR="008844BE" w:rsidRPr="004D388E">
        <w:rPr>
          <w:sz w:val="28"/>
          <w:szCs w:val="28"/>
          <w:lang w:eastAsia="ru-RU" w:bidi="ru-RU"/>
        </w:rPr>
        <w:t>;</w:t>
      </w:r>
    </w:p>
    <w:p w:rsidR="008844BE" w:rsidRPr="004D388E" w:rsidRDefault="008844BE" w:rsidP="008C08F3">
      <w:pPr>
        <w:pStyle w:val="20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4D388E">
        <w:rPr>
          <w:sz w:val="28"/>
          <w:szCs w:val="28"/>
          <w:lang w:eastAsia="ru-RU" w:bidi="ru-RU"/>
        </w:rPr>
        <w:t>дополнить пункт</w:t>
      </w:r>
      <w:r w:rsidR="00B05C32" w:rsidRPr="004D388E">
        <w:rPr>
          <w:sz w:val="28"/>
          <w:szCs w:val="28"/>
          <w:lang w:eastAsia="ru-RU" w:bidi="ru-RU"/>
        </w:rPr>
        <w:t>ами 12-1</w:t>
      </w:r>
      <w:r w:rsidR="008C08F3" w:rsidRPr="004D388E">
        <w:rPr>
          <w:sz w:val="28"/>
          <w:szCs w:val="28"/>
          <w:lang w:eastAsia="ru-RU" w:bidi="ru-RU"/>
        </w:rPr>
        <w:t>3</w:t>
      </w:r>
      <w:r w:rsidR="00B05C32" w:rsidRPr="004D388E">
        <w:rPr>
          <w:sz w:val="28"/>
          <w:szCs w:val="28"/>
          <w:lang w:eastAsia="ru-RU" w:bidi="ru-RU"/>
        </w:rPr>
        <w:t xml:space="preserve"> </w:t>
      </w:r>
      <w:r w:rsidRPr="004D388E">
        <w:rPr>
          <w:sz w:val="28"/>
          <w:szCs w:val="28"/>
          <w:lang w:eastAsia="ru-RU" w:bidi="ru-RU"/>
        </w:rPr>
        <w:t>следующе</w:t>
      </w:r>
      <w:r w:rsidR="00B05C32" w:rsidRPr="004D388E">
        <w:rPr>
          <w:sz w:val="28"/>
          <w:szCs w:val="28"/>
          <w:lang w:eastAsia="ru-RU" w:bidi="ru-RU"/>
        </w:rPr>
        <w:t>го содержания</w:t>
      </w:r>
      <w:proofErr w:type="gramStart"/>
      <w:r w:rsidR="00B05C32" w:rsidRPr="004D388E">
        <w:rPr>
          <w:sz w:val="28"/>
          <w:szCs w:val="28"/>
          <w:lang w:eastAsia="ru-RU" w:bidi="ru-RU"/>
        </w:rPr>
        <w:t xml:space="preserve"> </w:t>
      </w:r>
      <w:r w:rsidRPr="004D388E">
        <w:rPr>
          <w:sz w:val="28"/>
          <w:szCs w:val="28"/>
          <w:lang w:eastAsia="ru-RU" w:bidi="ru-RU"/>
        </w:rPr>
        <w:t>:</w:t>
      </w:r>
      <w:proofErr w:type="gramEnd"/>
    </w:p>
    <w:p w:rsidR="008C08F3" w:rsidRPr="004D388E" w:rsidRDefault="00B05C32" w:rsidP="008C08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88E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8C08F3" w:rsidRPr="004D388E">
        <w:rPr>
          <w:rFonts w:ascii="Times New Roman" w:hAnsi="Times New Roman" w:cs="Times New Roman"/>
          <w:sz w:val="28"/>
          <w:szCs w:val="28"/>
        </w:rPr>
        <w:t>"12) с 12 августа 2020 года работу касс театрально-концертных организаций в целях реализации билетов (абонементов) на новый творческий сезон;</w:t>
      </w:r>
    </w:p>
    <w:p w:rsidR="008C08F3" w:rsidRPr="004D388E" w:rsidRDefault="008D2912" w:rsidP="008C08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8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C08F3" w:rsidRPr="004D388E">
        <w:rPr>
          <w:rFonts w:ascii="Times New Roman" w:hAnsi="Times New Roman" w:cs="Times New Roman"/>
          <w:sz w:val="28"/>
          <w:szCs w:val="28"/>
        </w:rPr>
        <w:t xml:space="preserve">13) </w:t>
      </w:r>
      <w:bookmarkStart w:id="0" w:name="Par20"/>
      <w:bookmarkEnd w:id="0"/>
      <w:r w:rsidR="008C08F3" w:rsidRPr="004D388E">
        <w:rPr>
          <w:rFonts w:ascii="Times New Roman" w:hAnsi="Times New Roman" w:cs="Times New Roman"/>
          <w:sz w:val="28"/>
          <w:szCs w:val="28"/>
        </w:rPr>
        <w:t>с 1 сентября 2020 года начало творческого сезона и работу театрально-концертных организаций для зрителей при условии заполняемости не более 50 процентов посадочных мест, соблюдения социальной дистанции в одно посадочное место при рассадке индивидуальных посетителей или семейных групп не более трех человек (указанное ограничение не распространяется на многодетные семьи) или не менее 1,5 метра при их нестационарной рассадке.".</w:t>
      </w:r>
      <w:proofErr w:type="gramEnd"/>
    </w:p>
    <w:p w:rsidR="008844BE" w:rsidRPr="004D388E" w:rsidRDefault="008844BE" w:rsidP="008C08F3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D38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0603" w:rsidRPr="004D388E">
        <w:rPr>
          <w:rFonts w:ascii="Times New Roman" w:hAnsi="Times New Roman" w:cs="Times New Roman"/>
          <w:sz w:val="28"/>
          <w:szCs w:val="28"/>
        </w:rPr>
        <w:t xml:space="preserve">  </w:t>
      </w:r>
      <w:r w:rsidRPr="004D38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proofErr w:type="gramStart"/>
      <w:r w:rsidRPr="004D388E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4D38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8844BE" w:rsidRPr="004D388E" w:rsidRDefault="008844BE" w:rsidP="008C08F3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</w:t>
      </w:r>
      <w:r w:rsidR="001F107B"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дминистрации муниципального района Клявлинский в информационно-телекоммуникационной сети Интернет.</w:t>
      </w:r>
    </w:p>
    <w:p w:rsidR="008844BE" w:rsidRPr="004D388E" w:rsidRDefault="008844BE" w:rsidP="008C08F3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1C671B"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12.</w:t>
      </w:r>
      <w:r w:rsidRPr="004D38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08.2020г.     </w:t>
      </w:r>
    </w:p>
    <w:p w:rsidR="008844BE" w:rsidRPr="004D388E" w:rsidRDefault="008844BE" w:rsidP="008844B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844BE" w:rsidRPr="004D388E" w:rsidRDefault="008844BE" w:rsidP="008844B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844BE" w:rsidRPr="004D388E" w:rsidRDefault="008844BE" w:rsidP="008844B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844BE" w:rsidRPr="004D388E" w:rsidRDefault="008844BE" w:rsidP="008844BE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844BE" w:rsidRPr="004D388E" w:rsidRDefault="008844BE" w:rsidP="008844BE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8844BE" w:rsidRPr="004D388E" w:rsidTr="00053BF8">
        <w:tc>
          <w:tcPr>
            <w:tcW w:w="6807" w:type="dxa"/>
            <w:shd w:val="clear" w:color="auto" w:fill="auto"/>
          </w:tcPr>
          <w:p w:rsidR="008844BE" w:rsidRPr="004D388E" w:rsidRDefault="008844BE" w:rsidP="00053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Глава </w:t>
            </w:r>
            <w:proofErr w:type="gramStart"/>
            <w:r w:rsidRPr="004D38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D3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44BE" w:rsidRPr="004D388E" w:rsidRDefault="008844BE" w:rsidP="00053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8844BE" w:rsidRPr="004D388E" w:rsidRDefault="008844BE" w:rsidP="00053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8844BE" w:rsidRPr="004D388E" w:rsidRDefault="008844BE" w:rsidP="00053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8844BE" w:rsidRPr="004D388E" w:rsidRDefault="008844BE" w:rsidP="008844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844BE" w:rsidRPr="004D388E" w:rsidRDefault="008844BE" w:rsidP="008844B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844BE" w:rsidRPr="004D388E" w:rsidRDefault="008844BE" w:rsidP="008844BE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844BE" w:rsidRPr="008C08F3" w:rsidRDefault="008844BE" w:rsidP="008844B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4BE" w:rsidRPr="003D6A40" w:rsidRDefault="008844BE" w:rsidP="004D388E">
      <w:pPr>
        <w:spacing w:line="360" w:lineRule="auto"/>
        <w:jc w:val="both"/>
        <w:rPr>
          <w:rFonts w:ascii="Times New Roman" w:hAnsi="Times New Roman" w:cs="Times New Roman"/>
        </w:rPr>
      </w:pPr>
      <w:r w:rsidRPr="008C08F3">
        <w:rPr>
          <w:rFonts w:ascii="Times New Roman" w:hAnsi="Times New Roman" w:cs="Times New Roman"/>
          <w:sz w:val="20"/>
          <w:szCs w:val="20"/>
        </w:rPr>
        <w:t>Князева Г.В.</w:t>
      </w:r>
      <w:bookmarkStart w:id="1" w:name="_GoBack"/>
      <w:bookmarkEnd w:id="1"/>
    </w:p>
    <w:p w:rsidR="00B1547B" w:rsidRDefault="00B1547B"/>
    <w:sectPr w:rsidR="00B1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D23"/>
    <w:multiLevelType w:val="multilevel"/>
    <w:tmpl w:val="42AE69E8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53"/>
    <w:rsid w:val="000E5A2D"/>
    <w:rsid w:val="001C671B"/>
    <w:rsid w:val="001F107B"/>
    <w:rsid w:val="002B1B91"/>
    <w:rsid w:val="003868EE"/>
    <w:rsid w:val="004D388E"/>
    <w:rsid w:val="00534122"/>
    <w:rsid w:val="008844BE"/>
    <w:rsid w:val="008C08F3"/>
    <w:rsid w:val="008D2912"/>
    <w:rsid w:val="00A50603"/>
    <w:rsid w:val="00AA4053"/>
    <w:rsid w:val="00B05C32"/>
    <w:rsid w:val="00B1547B"/>
    <w:rsid w:val="00E70FC4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844BE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4BE"/>
    <w:pPr>
      <w:widowControl w:val="0"/>
      <w:shd w:val="clear" w:color="auto" w:fill="FFFFFF"/>
      <w:spacing w:before="1140" w:after="900" w:line="312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1pt">
    <w:name w:val="Основной текст (2) + Интервал 1 pt"/>
    <w:basedOn w:val="2"/>
    <w:rsid w:val="00884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3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844BE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4BE"/>
    <w:pPr>
      <w:widowControl w:val="0"/>
      <w:shd w:val="clear" w:color="auto" w:fill="FFFFFF"/>
      <w:spacing w:before="1140" w:after="900" w:line="312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1pt">
    <w:name w:val="Основной текст (2) + Интервал 1 pt"/>
    <w:basedOn w:val="2"/>
    <w:rsid w:val="00884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3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9</cp:revision>
  <dcterms:created xsi:type="dcterms:W3CDTF">2020-08-31T19:57:00Z</dcterms:created>
  <dcterms:modified xsi:type="dcterms:W3CDTF">2020-09-03T04:14:00Z</dcterms:modified>
</cp:coreProperties>
</file>