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931BC8" w:rsidP="002010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</w:p>
    <w:p w:rsidR="004A6332" w:rsidRPr="00467B8B" w:rsidRDefault="004A6332" w:rsidP="00ED1B9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057C3C">
        <w:rPr>
          <w:rFonts w:ascii="Times New Roman" w:hAnsi="Times New Roman" w:cs="Times New Roman"/>
          <w:sz w:val="24"/>
          <w:szCs w:val="24"/>
        </w:rPr>
        <w:t>постановления А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057C3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B6E9D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57C3C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>муниципального района Клявлинский «Об утверждении Административного  регламента предоставления  муниципальной услуги «</w:t>
      </w:r>
      <w:r w:rsidR="005C4F2E" w:rsidRPr="005C4F2E">
        <w:rPr>
          <w:rFonts w:ascii="Times New Roman" w:hAnsi="Times New Roman" w:cs="Times New Roman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ED1B93" w:rsidRPr="00ED1B93">
        <w:rPr>
          <w:rFonts w:ascii="Times New Roman" w:hAnsi="Times New Roman" w:cs="Times New Roman"/>
          <w:sz w:val="24"/>
          <w:szCs w:val="24"/>
        </w:rPr>
        <w:t>» на территории</w:t>
      </w:r>
      <w:r w:rsidR="00057C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6E9D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57C3C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области»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057C3C">
        <w:rPr>
          <w:rFonts w:ascii="Times New Roman" w:hAnsi="Times New Roman" w:cs="Times New Roman"/>
          <w:sz w:val="24"/>
          <w:szCs w:val="24"/>
        </w:rPr>
        <w:t>Администрацией</w:t>
      </w:r>
      <w:r w:rsidR="00057C3C" w:rsidRPr="00057C3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B6E9D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57C3C" w:rsidRPr="00057C3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2010E0">
        <w:rPr>
          <w:rFonts w:ascii="Times New Roman" w:hAnsi="Times New Roman" w:cs="Times New Roman"/>
          <w:sz w:val="24"/>
          <w:szCs w:val="24"/>
        </w:rPr>
        <w:t xml:space="preserve">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Проект   акта   направлен   разработчиком   для  подготовки  настоящего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заключения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7B8B">
        <w:rPr>
          <w:rFonts w:ascii="Times New Roman" w:hAnsi="Times New Roman" w:cs="Times New Roman"/>
          <w:sz w:val="24"/>
          <w:szCs w:val="24"/>
        </w:rPr>
        <w:t xml:space="preserve">  </w:t>
      </w:r>
      <w:r w:rsidR="004842F1">
        <w:rPr>
          <w:rFonts w:ascii="Times New Roman" w:hAnsi="Times New Roman" w:cs="Times New Roman"/>
          <w:sz w:val="24"/>
          <w:szCs w:val="24"/>
        </w:rPr>
        <w:t>впервые.</w:t>
      </w:r>
    </w:p>
    <w:p w:rsidR="004A6332" w:rsidRPr="00467B8B" w:rsidRDefault="002010E0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Органом-разработчиком проведены публичные консультации по уведомлению </w:t>
      </w:r>
      <w:proofErr w:type="gramStart"/>
      <w:r w:rsidR="004A6332" w:rsidRPr="00467B8B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5B6E9D">
        <w:rPr>
          <w:rFonts w:ascii="Times New Roman" w:hAnsi="Times New Roman" w:cs="Times New Roman"/>
          <w:sz w:val="24"/>
          <w:szCs w:val="24"/>
        </w:rPr>
        <w:t>10</w:t>
      </w:r>
      <w:r w:rsidR="005C4F2E">
        <w:rPr>
          <w:rFonts w:ascii="Times New Roman" w:hAnsi="Times New Roman" w:cs="Times New Roman"/>
          <w:sz w:val="24"/>
          <w:szCs w:val="24"/>
        </w:rPr>
        <w:t>.07.2025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5C4F2E">
        <w:rPr>
          <w:rFonts w:ascii="Times New Roman" w:hAnsi="Times New Roman" w:cs="Times New Roman"/>
          <w:sz w:val="24"/>
          <w:szCs w:val="24"/>
        </w:rPr>
        <w:t>1</w:t>
      </w:r>
      <w:r w:rsidR="005B6E9D">
        <w:rPr>
          <w:rFonts w:ascii="Times New Roman" w:hAnsi="Times New Roman" w:cs="Times New Roman"/>
          <w:sz w:val="24"/>
          <w:szCs w:val="24"/>
        </w:rPr>
        <w:t>6</w:t>
      </w:r>
      <w:r w:rsidR="005C4F2E">
        <w:rPr>
          <w:rFonts w:ascii="Times New Roman" w:hAnsi="Times New Roman" w:cs="Times New Roman"/>
          <w:sz w:val="24"/>
          <w:szCs w:val="24"/>
        </w:rPr>
        <w:t>.07.2025</w:t>
      </w:r>
      <w:r w:rsidRPr="00467B8B">
        <w:rPr>
          <w:rFonts w:ascii="Times New Roman" w:hAnsi="Times New Roman" w:cs="Times New Roman"/>
          <w:sz w:val="24"/>
          <w:szCs w:val="24"/>
        </w:rPr>
        <w:t>, а также по проекту</w:t>
      </w:r>
      <w:r w:rsidR="004842F1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акта и сводному отчету в сроки с </w:t>
      </w:r>
      <w:r w:rsidR="005B6E9D">
        <w:rPr>
          <w:rFonts w:ascii="Times New Roman" w:hAnsi="Times New Roman" w:cs="Times New Roman"/>
          <w:sz w:val="24"/>
          <w:szCs w:val="24"/>
        </w:rPr>
        <w:t>10.07.2025 по 16</w:t>
      </w:r>
      <w:r w:rsidR="005C4F2E" w:rsidRPr="005C4F2E">
        <w:rPr>
          <w:rFonts w:ascii="Times New Roman" w:hAnsi="Times New Roman" w:cs="Times New Roman"/>
          <w:sz w:val="24"/>
          <w:szCs w:val="24"/>
        </w:rPr>
        <w:t>.07.2025</w:t>
      </w:r>
      <w:r w:rsidR="004842F1">
        <w:rPr>
          <w:rFonts w:ascii="Times New Roman" w:hAnsi="Times New Roman" w:cs="Times New Roman"/>
          <w:sz w:val="24"/>
          <w:szCs w:val="24"/>
        </w:rPr>
        <w:t>г.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Информация  об  оценке регулирующего воздействия проекта акта размещена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5" w:history="1">
        <w:r w:rsidR="00057C3C" w:rsidRPr="00C65706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057C3C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В  ходе  подготовки  настоящего  заключения  были  проведены  публичные</w:t>
      </w:r>
    </w:p>
    <w:p w:rsidR="004A6332" w:rsidRPr="00467B8B" w:rsidRDefault="004A6332" w:rsidP="004842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5B6E9D">
        <w:rPr>
          <w:rFonts w:ascii="Times New Roman" w:hAnsi="Times New Roman" w:cs="Times New Roman"/>
          <w:sz w:val="24"/>
          <w:szCs w:val="24"/>
        </w:rPr>
        <w:t>10</w:t>
      </w:r>
      <w:r w:rsidR="005C4F2E" w:rsidRPr="005C4F2E">
        <w:rPr>
          <w:rFonts w:ascii="Times New Roman" w:hAnsi="Times New Roman" w:cs="Times New Roman"/>
          <w:sz w:val="24"/>
          <w:szCs w:val="24"/>
        </w:rPr>
        <w:t>.07.2025 по 1</w:t>
      </w:r>
      <w:r w:rsidR="005B6E9D">
        <w:rPr>
          <w:rFonts w:ascii="Times New Roman" w:hAnsi="Times New Roman" w:cs="Times New Roman"/>
          <w:sz w:val="24"/>
          <w:szCs w:val="24"/>
        </w:rPr>
        <w:t>6</w:t>
      </w:r>
      <w:bookmarkStart w:id="1" w:name="_GoBack"/>
      <w:bookmarkEnd w:id="1"/>
      <w:r w:rsidR="005C4F2E" w:rsidRPr="005C4F2E">
        <w:rPr>
          <w:rFonts w:ascii="Times New Roman" w:hAnsi="Times New Roman" w:cs="Times New Roman"/>
          <w:sz w:val="24"/>
          <w:szCs w:val="24"/>
        </w:rPr>
        <w:t>.07.2025</w:t>
      </w:r>
      <w:r w:rsidR="000C7142">
        <w:rPr>
          <w:rFonts w:ascii="Times New Roman" w:hAnsi="Times New Roman" w:cs="Times New Roman"/>
          <w:sz w:val="24"/>
          <w:szCs w:val="24"/>
        </w:rPr>
        <w:t xml:space="preserve">, в результате которых не поступило предложений относительно проекта НПА.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На  основе  проведенной оценки регулирующего воздействия проекта акта </w:t>
      </w:r>
      <w:proofErr w:type="gramStart"/>
      <w:r w:rsidRPr="00467B8B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учетом   информации,   представленной   разработчиком   в  отчете,</w:t>
      </w:r>
    </w:p>
    <w:p w:rsidR="004A6332" w:rsidRPr="00467B8B" w:rsidRDefault="005D16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сделаны следующие выводы:</w:t>
      </w:r>
    </w:p>
    <w:p w:rsidR="00EB2649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>
        <w:rPr>
          <w:rFonts w:ascii="Times New Roman" w:hAnsi="Times New Roman" w:cs="Times New Roman"/>
          <w:sz w:val="24"/>
          <w:szCs w:val="24"/>
        </w:rPr>
        <w:t xml:space="preserve"> П</w:t>
      </w:r>
      <w:r w:rsidR="00EB2649"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EB26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расходов  субъектов  предпринимательской и иной экономической  деятельности, а также бюджета муниципального района Клявлинский т.к. проверка документов осуществляется на безвозмездной основе в рамках основной деятельности администрации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Клявлинский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Клявлинский, и экспертизы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Клявлинский, утвержденным постановлением Администрации</w:t>
      </w:r>
      <w:proofErr w:type="gramEnd"/>
      <w:r w:rsidRPr="00EB264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от 10.10.2023г.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C4F2E" w:rsidRPr="005C4F2E" w:rsidRDefault="00EB2649" w:rsidP="005C4F2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F2E" w:rsidRPr="005C4F2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5C4F2E" w:rsidP="005C4F2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C4F2E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Клявлинский____________ К.Н. </w:t>
      </w:r>
      <w:proofErr w:type="spellStart"/>
      <w:r w:rsidRPr="005C4F2E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Pr="005C4F2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17.07.2025г.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57C3C"/>
    <w:rsid w:val="00092F75"/>
    <w:rsid w:val="000C7142"/>
    <w:rsid w:val="001C36A8"/>
    <w:rsid w:val="002010E0"/>
    <w:rsid w:val="00234210"/>
    <w:rsid w:val="00286BE3"/>
    <w:rsid w:val="00416558"/>
    <w:rsid w:val="004842F1"/>
    <w:rsid w:val="004A6332"/>
    <w:rsid w:val="00563BC1"/>
    <w:rsid w:val="005964C4"/>
    <w:rsid w:val="005B6E9D"/>
    <w:rsid w:val="005C4F2E"/>
    <w:rsid w:val="005D16C4"/>
    <w:rsid w:val="006007FF"/>
    <w:rsid w:val="00602630"/>
    <w:rsid w:val="00931BC8"/>
    <w:rsid w:val="00A1437B"/>
    <w:rsid w:val="00CD25D4"/>
    <w:rsid w:val="00EB2649"/>
    <w:rsid w:val="00ED1B93"/>
    <w:rsid w:val="00F13673"/>
    <w:rsid w:val="00F857D4"/>
    <w:rsid w:val="00F962AA"/>
    <w:rsid w:val="00FB1481"/>
    <w:rsid w:val="00FD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</cp:revision>
  <dcterms:created xsi:type="dcterms:W3CDTF">2024-03-04T06:56:00Z</dcterms:created>
  <dcterms:modified xsi:type="dcterms:W3CDTF">2025-07-17T06:42:00Z</dcterms:modified>
</cp:coreProperties>
</file>