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РОССИЙСКАЯ ФЕДЕРАЦИЯ</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rsidR="003306CB" w:rsidRPr="003306CB" w:rsidRDefault="003306CB" w:rsidP="003306CB">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rsidR="003306CB" w:rsidRPr="003306CB" w:rsidRDefault="003306CB" w:rsidP="003306CB">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rsidR="003306CB" w:rsidRPr="003306CB" w:rsidRDefault="003306CB" w:rsidP="003306CB">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СТАНЦИЯ КЛЯВЛИНО                          </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rsidR="003306CB" w:rsidRPr="003306CB" w:rsidRDefault="003306CB" w:rsidP="003306CB">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3306CB" w:rsidRPr="003306CB" w:rsidRDefault="003306CB" w:rsidP="003306CB">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3306CB" w:rsidRPr="0019000B" w:rsidRDefault="003306CB" w:rsidP="0019000B">
      <w:pPr>
        <w:spacing w:line="240" w:lineRule="auto"/>
        <w:rPr>
          <w:rFonts w:ascii="Times New Roman" w:hAnsi="Times New Roman" w:cs="Times New Roman"/>
          <w:sz w:val="24"/>
          <w:szCs w:val="24"/>
        </w:rPr>
      </w:pPr>
      <w:r w:rsidRPr="0019000B">
        <w:rPr>
          <w:rFonts w:ascii="Times New Roman" w:hAnsi="Times New Roman" w:cs="Times New Roman"/>
          <w:sz w:val="24"/>
          <w:szCs w:val="24"/>
        </w:rPr>
        <w:t xml:space="preserve">      от</w:t>
      </w:r>
      <w:r w:rsidR="003C7103">
        <w:rPr>
          <w:rFonts w:ascii="Times New Roman" w:hAnsi="Times New Roman" w:cs="Times New Roman"/>
          <w:sz w:val="24"/>
          <w:szCs w:val="24"/>
        </w:rPr>
        <w:t xml:space="preserve"> </w:t>
      </w:r>
      <w:r w:rsidR="00EC7B8C">
        <w:rPr>
          <w:rFonts w:ascii="Times New Roman" w:hAnsi="Times New Roman" w:cs="Times New Roman"/>
          <w:sz w:val="24"/>
          <w:szCs w:val="24"/>
        </w:rPr>
        <w:t>22</w:t>
      </w:r>
      <w:r w:rsidR="00E230E5" w:rsidRPr="0019000B">
        <w:rPr>
          <w:rFonts w:ascii="Times New Roman" w:hAnsi="Times New Roman" w:cs="Times New Roman"/>
          <w:sz w:val="24"/>
          <w:szCs w:val="24"/>
        </w:rPr>
        <w:t>.</w:t>
      </w:r>
      <w:r w:rsidR="00EC7B8C">
        <w:rPr>
          <w:rFonts w:ascii="Times New Roman" w:hAnsi="Times New Roman" w:cs="Times New Roman"/>
          <w:sz w:val="24"/>
          <w:szCs w:val="24"/>
        </w:rPr>
        <w:t>06</w:t>
      </w:r>
      <w:r w:rsidR="00E230E5" w:rsidRPr="0019000B">
        <w:rPr>
          <w:rFonts w:ascii="Times New Roman" w:hAnsi="Times New Roman" w:cs="Times New Roman"/>
          <w:sz w:val="24"/>
          <w:szCs w:val="24"/>
        </w:rPr>
        <w:t>.20</w:t>
      </w:r>
      <w:r w:rsidR="00EC7B8C">
        <w:rPr>
          <w:rFonts w:ascii="Times New Roman" w:hAnsi="Times New Roman" w:cs="Times New Roman"/>
          <w:sz w:val="24"/>
          <w:szCs w:val="24"/>
        </w:rPr>
        <w:t>22</w:t>
      </w:r>
      <w:r w:rsidRPr="0019000B">
        <w:rPr>
          <w:rFonts w:ascii="Times New Roman" w:hAnsi="Times New Roman" w:cs="Times New Roman"/>
          <w:sz w:val="24"/>
          <w:szCs w:val="24"/>
        </w:rPr>
        <w:t>г. №</w:t>
      </w:r>
      <w:r w:rsidR="00EC7B8C">
        <w:rPr>
          <w:rFonts w:ascii="Times New Roman" w:hAnsi="Times New Roman" w:cs="Times New Roman"/>
          <w:sz w:val="24"/>
          <w:szCs w:val="24"/>
        </w:rPr>
        <w:t>20</w:t>
      </w:r>
      <w:r w:rsidRPr="0019000B">
        <w:rPr>
          <w:rFonts w:ascii="Times New Roman" w:hAnsi="Times New Roman" w:cs="Times New Roman"/>
          <w:sz w:val="24"/>
          <w:szCs w:val="24"/>
        </w:rPr>
        <w:t xml:space="preserve">                                           </w:t>
      </w:r>
    </w:p>
    <w:p w:rsidR="003C7103" w:rsidRPr="003C7103" w:rsidRDefault="0019000B" w:rsidP="003C7103">
      <w:pPr>
        <w:spacing w:after="0" w:line="240" w:lineRule="auto"/>
        <w:rPr>
          <w:rFonts w:ascii="Times New Roman" w:hAnsi="Times New Roman" w:cs="Times New Roman"/>
          <w:sz w:val="24"/>
          <w:szCs w:val="24"/>
        </w:rPr>
      </w:pPr>
      <w:r w:rsidRPr="0019000B">
        <w:rPr>
          <w:rFonts w:ascii="Times New Roman" w:hAnsi="Times New Roman" w:cs="Times New Roman"/>
          <w:sz w:val="24"/>
          <w:szCs w:val="24"/>
        </w:rPr>
        <w:t xml:space="preserve">Об утверждении проекта </w:t>
      </w:r>
      <w:r w:rsidR="003C7103" w:rsidRPr="003C7103">
        <w:rPr>
          <w:rFonts w:ascii="Times New Roman" w:hAnsi="Times New Roman" w:cs="Times New Roman"/>
          <w:sz w:val="24"/>
          <w:szCs w:val="24"/>
        </w:rPr>
        <w:t>проекту межевания</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территории для постановки на кадастровый учет земельных</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участков, формируемых под многоквартирными жилыми</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домами расположенных по адресам: Российская Федерация,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Самарская область, муниципальный район Клявлинский,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сельское поселение станция Клявлино, железнодорожная</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станция Клявлино, улица  Первомайская д. 53, улица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Первомайская д. 54,улица  Первомайская д. 54А, улица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Первомайская д. 55, улица  Первомайская д. 57, улица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Гагарина, д. 45, улица Северная д. 80, улица Северная д. 82,</w:t>
      </w:r>
    </w:p>
    <w:p w:rsid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улица Северная д. 84, улица Северная д. 86</w:t>
      </w:r>
      <w:r w:rsidR="0019000B" w:rsidRPr="0019000B">
        <w:rPr>
          <w:rFonts w:ascii="Times New Roman" w:hAnsi="Times New Roman" w:cs="Times New Roman"/>
          <w:sz w:val="24"/>
          <w:szCs w:val="24"/>
        </w:rPr>
        <w:t xml:space="preserve">   </w:t>
      </w:r>
    </w:p>
    <w:p w:rsidR="0019000B" w:rsidRPr="0019000B" w:rsidRDefault="0019000B" w:rsidP="003C7103">
      <w:pPr>
        <w:spacing w:after="0" w:line="240" w:lineRule="auto"/>
        <w:rPr>
          <w:rFonts w:ascii="Times New Roman" w:hAnsi="Times New Roman" w:cs="Times New Roman"/>
          <w:sz w:val="24"/>
          <w:szCs w:val="24"/>
        </w:rPr>
      </w:pPr>
      <w:r w:rsidRPr="0019000B">
        <w:rPr>
          <w:rFonts w:ascii="Times New Roman" w:hAnsi="Times New Roman" w:cs="Times New Roman"/>
          <w:sz w:val="24"/>
          <w:szCs w:val="24"/>
        </w:rPr>
        <w:t xml:space="preserve">  </w:t>
      </w:r>
    </w:p>
    <w:p w:rsidR="0019000B" w:rsidRDefault="0019000B" w:rsidP="0019000B">
      <w:pPr>
        <w:tabs>
          <w:tab w:val="left" w:pos="4718"/>
        </w:tabs>
        <w:spacing w:after="0"/>
        <w:ind w:firstLine="567"/>
        <w:jc w:val="both"/>
        <w:rPr>
          <w:rFonts w:ascii="Times New Roman" w:eastAsia="Calibri" w:hAnsi="Times New Roman" w:cs="Times New Roman"/>
          <w:sz w:val="24"/>
          <w:szCs w:val="24"/>
        </w:rPr>
      </w:pPr>
      <w:r w:rsidRPr="004421B6">
        <w:rPr>
          <w:rFonts w:ascii="Times New Roman" w:hAnsi="Times New Roman" w:cs="Times New Roman"/>
        </w:rPr>
        <w:t>«</w:t>
      </w:r>
      <w:r w:rsidRPr="00C704E0">
        <w:rPr>
          <w:rFonts w:ascii="Times New Roman" w:eastAsia="Calibri" w:hAnsi="Times New Roman" w:cs="Times New Roman"/>
          <w:sz w:val="24"/>
          <w:szCs w:val="24"/>
        </w:rPr>
        <w:t xml:space="preserve">В соответствии с главой 45 Градостроительного кодекса Российской Федерации, статьей 14 Федерального закона от 06.10.2003 N 131-ФЗ "Об общих принципах организации местного самоуправления в Российской Федерации", статьей 35 Устава сельского поселения станция Клявлино муниципального района Клявлинский Самарской области, принимая во внимание заключение комиссии по землепользованию и застройке сельского поселения станция Клявлино, составленное по результатам публичных слушаний,  назначенных постановлением главы сельского поселения станция Клявлино от </w:t>
      </w:r>
      <w:r>
        <w:rPr>
          <w:rFonts w:ascii="Times New Roman" w:eastAsia="Calibri" w:hAnsi="Times New Roman" w:cs="Times New Roman"/>
          <w:sz w:val="24"/>
          <w:szCs w:val="24"/>
        </w:rPr>
        <w:t>11</w:t>
      </w:r>
      <w:r w:rsidRPr="00C704E0">
        <w:rPr>
          <w:rFonts w:ascii="Times New Roman" w:eastAsia="Times New Roman" w:hAnsi="Times New Roman" w:cs="Times New Roman"/>
          <w:sz w:val="24"/>
          <w:szCs w:val="24"/>
          <w:lang w:eastAsia="ru-RU"/>
        </w:rPr>
        <w:t>.05.202</w:t>
      </w:r>
      <w:r w:rsidR="003C7103">
        <w:rPr>
          <w:rFonts w:ascii="Times New Roman" w:eastAsia="Times New Roman" w:hAnsi="Times New Roman" w:cs="Times New Roman"/>
          <w:sz w:val="24"/>
          <w:szCs w:val="24"/>
          <w:lang w:eastAsia="ru-RU"/>
        </w:rPr>
        <w:t xml:space="preserve">2 </w:t>
      </w:r>
      <w:r w:rsidRPr="00C704E0">
        <w:rPr>
          <w:rFonts w:ascii="Times New Roman" w:eastAsia="Times New Roman" w:hAnsi="Times New Roman" w:cs="Times New Roman"/>
          <w:sz w:val="24"/>
          <w:szCs w:val="24"/>
          <w:lang w:eastAsia="ru-RU"/>
        </w:rPr>
        <w:t>г. № 4</w:t>
      </w:r>
      <w:r w:rsidR="003C7103">
        <w:rPr>
          <w:rFonts w:ascii="Times New Roman" w:eastAsia="Times New Roman" w:hAnsi="Times New Roman" w:cs="Times New Roman"/>
          <w:sz w:val="24"/>
          <w:szCs w:val="24"/>
          <w:lang w:eastAsia="ru-RU"/>
        </w:rPr>
        <w:t>0</w:t>
      </w:r>
      <w:r w:rsidRPr="00C704E0">
        <w:rPr>
          <w:rFonts w:ascii="Times New Roman" w:eastAsia="Calibri" w:hAnsi="Times New Roman" w:cs="Times New Roman"/>
          <w:sz w:val="24"/>
          <w:szCs w:val="24"/>
        </w:rPr>
        <w:t>, Собрание представителей сельского поселение станция Клявлино муниципального района Клявлинский Самарской области, руководствуясь Приказом Минэкономразвития России от 01.09.2014 N 540 "Об утверждении классификатора видов разрешенного использования земельных участков" РЕШИЛО:</w:t>
      </w:r>
    </w:p>
    <w:p w:rsidR="003C7103" w:rsidRPr="00C704E0" w:rsidRDefault="003C7103" w:rsidP="0019000B">
      <w:pPr>
        <w:tabs>
          <w:tab w:val="left" w:pos="4718"/>
        </w:tabs>
        <w:spacing w:after="0"/>
        <w:ind w:firstLine="567"/>
        <w:jc w:val="both"/>
        <w:rPr>
          <w:rFonts w:ascii="Times New Roman" w:eastAsia="Calibri" w:hAnsi="Times New Roman" w:cs="Times New Roman"/>
          <w:sz w:val="24"/>
          <w:szCs w:val="24"/>
        </w:rPr>
      </w:pPr>
    </w:p>
    <w:p w:rsidR="0019000B" w:rsidRDefault="0019000B" w:rsidP="0019000B">
      <w:pPr>
        <w:pStyle w:val="ab"/>
        <w:numPr>
          <w:ilvl w:val="0"/>
          <w:numId w:val="5"/>
        </w:numPr>
        <w:tabs>
          <w:tab w:val="left" w:pos="0"/>
        </w:tabs>
        <w:spacing w:after="0"/>
        <w:ind w:left="0" w:firstLine="426"/>
        <w:jc w:val="both"/>
        <w:rPr>
          <w:rFonts w:ascii="Times New Roman" w:hAnsi="Times New Roman" w:cs="Times New Roman"/>
          <w:sz w:val="24"/>
          <w:szCs w:val="24"/>
        </w:rPr>
      </w:pPr>
      <w:r w:rsidRPr="003C7103">
        <w:rPr>
          <w:rFonts w:ascii="Times New Roman" w:eastAsia="Calibri" w:hAnsi="Times New Roman" w:cs="Times New Roman"/>
          <w:sz w:val="24"/>
          <w:szCs w:val="24"/>
        </w:rPr>
        <w:t xml:space="preserve">Утвердить проект </w:t>
      </w:r>
      <w:r w:rsidRPr="003C7103">
        <w:rPr>
          <w:rFonts w:ascii="Times New Roman" w:eastAsia="Calibri" w:hAnsi="Times New Roman" w:cs="Times New Roman"/>
          <w:bCs/>
          <w:sz w:val="24"/>
          <w:szCs w:val="24"/>
        </w:rPr>
        <w:t xml:space="preserve">межевания </w:t>
      </w:r>
      <w:r w:rsidRPr="003C7103">
        <w:rPr>
          <w:rFonts w:ascii="Times New Roman" w:eastAsia="Calibri" w:hAnsi="Times New Roman" w:cs="Times New Roman"/>
          <w:sz w:val="24"/>
          <w:szCs w:val="24"/>
        </w:rPr>
        <w:t xml:space="preserve">территории для постановки на кадастровый учет земельных участков, формируемых под многоквартирными жилыми домами, расположенных по адресам: </w:t>
      </w:r>
      <w:r w:rsidR="003C7103" w:rsidRPr="003C7103">
        <w:rPr>
          <w:rFonts w:ascii="Times New Roman" w:eastAsia="Times New Roman" w:hAnsi="Times New Roman" w:cs="Times New Roman"/>
          <w:sz w:val="24"/>
          <w:szCs w:val="24"/>
          <w:lang w:eastAsia="zh-CN"/>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w:t>
      </w:r>
      <w:bookmarkStart w:id="0" w:name="_GoBack"/>
      <w:bookmarkEnd w:id="0"/>
      <w:r w:rsidR="003C7103" w:rsidRPr="003C7103">
        <w:rPr>
          <w:rFonts w:ascii="Times New Roman" w:eastAsia="Times New Roman" w:hAnsi="Times New Roman" w:cs="Times New Roman"/>
          <w:sz w:val="24"/>
          <w:szCs w:val="24"/>
          <w:lang w:eastAsia="zh-CN"/>
        </w:rPr>
        <w:t xml:space="preserve">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r w:rsidRPr="003C7103">
        <w:rPr>
          <w:rFonts w:ascii="Times New Roman" w:hAnsi="Times New Roman" w:cs="Times New Roman"/>
          <w:sz w:val="24"/>
          <w:szCs w:val="24"/>
        </w:rPr>
        <w:t>.</w:t>
      </w:r>
    </w:p>
    <w:p w:rsidR="003C7103" w:rsidRPr="003C7103" w:rsidRDefault="003C7103" w:rsidP="003C7103">
      <w:pPr>
        <w:pStyle w:val="ab"/>
        <w:tabs>
          <w:tab w:val="left" w:pos="0"/>
        </w:tabs>
        <w:spacing w:after="0"/>
        <w:ind w:left="426"/>
        <w:jc w:val="both"/>
        <w:rPr>
          <w:rFonts w:ascii="Times New Roman" w:hAnsi="Times New Roman" w:cs="Times New Roman"/>
          <w:sz w:val="24"/>
          <w:szCs w:val="24"/>
        </w:rPr>
      </w:pPr>
    </w:p>
    <w:p w:rsidR="0019000B" w:rsidRDefault="0019000B" w:rsidP="0019000B">
      <w:pPr>
        <w:tabs>
          <w:tab w:val="left" w:pos="4718"/>
        </w:tabs>
        <w:spacing w:after="0"/>
        <w:ind w:firstLine="426"/>
        <w:jc w:val="both"/>
        <w:rPr>
          <w:rFonts w:ascii="Times New Roman" w:eastAsia="Calibri" w:hAnsi="Times New Roman" w:cs="Times New Roman"/>
          <w:bCs/>
          <w:sz w:val="24"/>
          <w:szCs w:val="24"/>
        </w:rPr>
      </w:pPr>
      <w:r w:rsidRPr="00C704E0">
        <w:rPr>
          <w:rFonts w:ascii="Times New Roman" w:eastAsia="Calibri" w:hAnsi="Times New Roman" w:cs="Times New Roman"/>
          <w:bCs/>
          <w:sz w:val="24"/>
          <w:szCs w:val="24"/>
        </w:rPr>
        <w:t xml:space="preserve"> 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3C7103" w:rsidRPr="00C704E0" w:rsidRDefault="003C7103" w:rsidP="0019000B">
      <w:pPr>
        <w:tabs>
          <w:tab w:val="left" w:pos="4718"/>
        </w:tabs>
        <w:spacing w:after="0"/>
        <w:ind w:firstLine="426"/>
        <w:jc w:val="both"/>
        <w:rPr>
          <w:rFonts w:ascii="Times New Roman" w:eastAsia="Calibri" w:hAnsi="Times New Roman" w:cs="Times New Roman"/>
          <w:bCs/>
          <w:sz w:val="24"/>
          <w:szCs w:val="24"/>
        </w:rPr>
      </w:pPr>
    </w:p>
    <w:p w:rsidR="0019000B" w:rsidRPr="00C704E0" w:rsidRDefault="0019000B" w:rsidP="0019000B">
      <w:pPr>
        <w:tabs>
          <w:tab w:val="left" w:pos="851"/>
          <w:tab w:val="left" w:pos="4718"/>
        </w:tabs>
        <w:spacing w:after="0"/>
        <w:ind w:firstLine="426"/>
        <w:jc w:val="both"/>
        <w:rPr>
          <w:rFonts w:ascii="Times New Roman" w:eastAsia="Calibri" w:hAnsi="Times New Roman" w:cs="Times New Roman"/>
          <w:bCs/>
          <w:sz w:val="24"/>
          <w:szCs w:val="24"/>
        </w:rPr>
      </w:pPr>
      <w:r w:rsidRPr="00C704E0">
        <w:rPr>
          <w:rFonts w:ascii="Times New Roman" w:eastAsia="Calibri" w:hAnsi="Times New Roman" w:cs="Times New Roman"/>
          <w:bCs/>
          <w:sz w:val="24"/>
          <w:szCs w:val="24"/>
        </w:rPr>
        <w:t xml:space="preserve"> 3. Настоящее решение вступает в силу после его официального опубликования.</w:t>
      </w:r>
      <w:r>
        <w:rPr>
          <w:rFonts w:ascii="Times New Roman" w:eastAsia="Calibri" w:hAnsi="Times New Roman" w:cs="Times New Roman"/>
          <w:bCs/>
          <w:sz w:val="24"/>
          <w:szCs w:val="24"/>
        </w:rPr>
        <w:t xml:space="preserve"> </w:t>
      </w:r>
      <w:r>
        <w:rPr>
          <w:rFonts w:ascii="Times New Roman" w:hAnsi="Times New Roman" w:cs="Times New Roman"/>
          <w:bCs/>
        </w:rPr>
        <w:t>Настоящее</w:t>
      </w:r>
      <w:r w:rsidRPr="005A4708">
        <w:rPr>
          <w:rFonts w:ascii="Times New Roman" w:hAnsi="Times New Roman" w:cs="Times New Roman"/>
          <w:bCs/>
        </w:rPr>
        <w:t xml:space="preserve"> решение направить главе сельского поселения станция Клявлино муниципального </w:t>
      </w:r>
      <w:r w:rsidRPr="005A4708">
        <w:rPr>
          <w:rFonts w:ascii="Times New Roman" w:hAnsi="Times New Roman" w:cs="Times New Roman"/>
          <w:bCs/>
        </w:rPr>
        <w:lastRenderedPageBreak/>
        <w:t>района Клявлинский Самарской области на подписание и официальное опубликование в газете «Вести сельского поселения станция Клявлино».</w:t>
      </w:r>
    </w:p>
    <w:p w:rsidR="0019000B" w:rsidRDefault="0019000B" w:rsidP="0019000B">
      <w:pPr>
        <w:tabs>
          <w:tab w:val="left" w:pos="4718"/>
        </w:tabs>
        <w:spacing w:after="0" w:line="240" w:lineRule="auto"/>
        <w:rPr>
          <w:rFonts w:ascii="Times New Roman" w:hAnsi="Times New Roman" w:cs="Times New Roman"/>
          <w:sz w:val="24"/>
          <w:szCs w:val="24"/>
        </w:rPr>
      </w:pP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Председатель Собрания представителей </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сельского поселения станция Клявлино</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муниципального района Клявлинский </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Самарской области                                                                </w:t>
      </w:r>
      <w:r>
        <w:rPr>
          <w:rFonts w:ascii="Times New Roman" w:hAnsi="Times New Roman" w:cs="Times New Roman"/>
        </w:rPr>
        <w:t xml:space="preserve">                                </w:t>
      </w:r>
      <w:r w:rsidRPr="005A4708">
        <w:rPr>
          <w:rFonts w:ascii="Times New Roman" w:hAnsi="Times New Roman" w:cs="Times New Roman"/>
        </w:rPr>
        <w:t xml:space="preserve">     С.Л. Торохтиенко</w:t>
      </w:r>
    </w:p>
    <w:p w:rsidR="0019000B" w:rsidRPr="005A4708" w:rsidRDefault="0019000B" w:rsidP="0019000B">
      <w:pPr>
        <w:tabs>
          <w:tab w:val="left" w:pos="4718"/>
        </w:tabs>
        <w:spacing w:after="0" w:line="240" w:lineRule="auto"/>
        <w:rPr>
          <w:rFonts w:ascii="Times New Roman" w:hAnsi="Times New Roman" w:cs="Times New Roman"/>
        </w:rPr>
      </w:pP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Глава сельского поселения станция Клявлино</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муниципального района Клявлинский </w:t>
      </w:r>
    </w:p>
    <w:p w:rsidR="0019000B"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Самарской области                                                                  </w:t>
      </w:r>
      <w:r>
        <w:rPr>
          <w:rFonts w:ascii="Times New Roman" w:hAnsi="Times New Roman" w:cs="Times New Roman"/>
        </w:rPr>
        <w:t xml:space="preserve">                                </w:t>
      </w:r>
      <w:r w:rsidRPr="005A4708">
        <w:rPr>
          <w:rFonts w:ascii="Times New Roman" w:hAnsi="Times New Roman" w:cs="Times New Roman"/>
        </w:rPr>
        <w:t xml:space="preserve">   Ю.Д. Иванов </w:t>
      </w:r>
    </w:p>
    <w:sectPr w:rsidR="0019000B" w:rsidSect="001900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863"/>
    <w:multiLevelType w:val="hybridMultilevel"/>
    <w:tmpl w:val="2D8CD6EA"/>
    <w:lvl w:ilvl="0" w:tplc="E4D8C70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CC56F4"/>
    <w:multiLevelType w:val="hybridMultilevel"/>
    <w:tmpl w:val="30385754"/>
    <w:lvl w:ilvl="0" w:tplc="0EE00DD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11030E9"/>
    <w:multiLevelType w:val="hybridMultilevel"/>
    <w:tmpl w:val="FC60ACB0"/>
    <w:lvl w:ilvl="0" w:tplc="0419000F">
      <w:start w:val="2"/>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1DB8"/>
    <w:rsid w:val="00005C84"/>
    <w:rsid w:val="00115144"/>
    <w:rsid w:val="00134980"/>
    <w:rsid w:val="00170603"/>
    <w:rsid w:val="00175E5C"/>
    <w:rsid w:val="0019000B"/>
    <w:rsid w:val="001D0016"/>
    <w:rsid w:val="001D1767"/>
    <w:rsid w:val="00296BC8"/>
    <w:rsid w:val="003306CB"/>
    <w:rsid w:val="0038128F"/>
    <w:rsid w:val="003C7103"/>
    <w:rsid w:val="00400F28"/>
    <w:rsid w:val="00412A7E"/>
    <w:rsid w:val="00422402"/>
    <w:rsid w:val="004B3952"/>
    <w:rsid w:val="005204E1"/>
    <w:rsid w:val="00697688"/>
    <w:rsid w:val="006C10B6"/>
    <w:rsid w:val="007271B5"/>
    <w:rsid w:val="007C3591"/>
    <w:rsid w:val="00833036"/>
    <w:rsid w:val="00833F78"/>
    <w:rsid w:val="008B1BC9"/>
    <w:rsid w:val="008B2E1B"/>
    <w:rsid w:val="00926A73"/>
    <w:rsid w:val="00997A4C"/>
    <w:rsid w:val="009A03E6"/>
    <w:rsid w:val="00A2016D"/>
    <w:rsid w:val="00A6332A"/>
    <w:rsid w:val="00A67C5D"/>
    <w:rsid w:val="00AB50B4"/>
    <w:rsid w:val="00B11522"/>
    <w:rsid w:val="00B9793D"/>
    <w:rsid w:val="00BE1DB8"/>
    <w:rsid w:val="00C149EE"/>
    <w:rsid w:val="00CB6F6E"/>
    <w:rsid w:val="00D225CA"/>
    <w:rsid w:val="00D553E6"/>
    <w:rsid w:val="00D937F1"/>
    <w:rsid w:val="00DB02E2"/>
    <w:rsid w:val="00E230E5"/>
    <w:rsid w:val="00EC7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6AB3"/>
  <w15:docId w15:val="{E93F2C09-2BD8-4A6D-96AA-AFD289D4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outlineLvl w:val="0"/>
    </w:pPr>
    <w:rPr>
      <w:rFonts w:eastAsiaTheme="majorEastAsia" w:cstheme="majorBidi"/>
      <w:szCs w:val="24"/>
    </w:rPr>
  </w:style>
  <w:style w:type="paragraph" w:styleId="2">
    <w:name w:val="heading 2"/>
    <w:basedOn w:val="a"/>
    <w:next w:val="a"/>
    <w:link w:val="20"/>
    <w:qFormat/>
    <w:rsid w:val="009A03E6"/>
    <w:pPr>
      <w:keepNext/>
      <w:outlineLvl w:val="1"/>
    </w:pPr>
    <w:rPr>
      <w:rFonts w:eastAsiaTheme="majorEastAsia" w:cstheme="majorBidi"/>
      <w:b/>
      <w:sz w:val="32"/>
    </w:rPr>
  </w:style>
  <w:style w:type="paragraph" w:styleId="3">
    <w:name w:val="heading 3"/>
    <w:basedOn w:val="a"/>
    <w:next w:val="a"/>
    <w:link w:val="30"/>
    <w:semiHidden/>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B6F6E"/>
    <w:pPr>
      <w:keepNext/>
      <w:spacing w:before="240" w:after="60"/>
      <w:outlineLvl w:val="3"/>
    </w:pPr>
    <w:rPr>
      <w:rFonts w:eastAsiaTheme="minorEastAsia"/>
      <w:b/>
      <w:bCs/>
      <w:szCs w:val="28"/>
    </w:rPr>
  </w:style>
  <w:style w:type="paragraph" w:styleId="5">
    <w:name w:val="heading 5"/>
    <w:basedOn w:val="a"/>
    <w:next w:val="a"/>
    <w:link w:val="50"/>
    <w:semiHidden/>
    <w:unhideWhenUsed/>
    <w:qFormat/>
    <w:rsid w:val="00CB6F6E"/>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CB6F6E"/>
    <w:pPr>
      <w:spacing w:before="240" w:after="60"/>
      <w:outlineLvl w:val="5"/>
    </w:pPr>
    <w:rPr>
      <w:rFonts w:eastAsiaTheme="minorEastAsia"/>
      <w:b/>
      <w:bCs/>
    </w:rPr>
  </w:style>
  <w:style w:type="paragraph" w:styleId="7">
    <w:name w:val="heading 7"/>
    <w:basedOn w:val="a"/>
    <w:next w:val="a"/>
    <w:link w:val="70"/>
    <w:semiHidden/>
    <w:unhideWhenUsed/>
    <w:qFormat/>
    <w:rsid w:val="00CB6F6E"/>
    <w:pPr>
      <w:spacing w:before="240" w:after="60"/>
      <w:outlineLvl w:val="6"/>
    </w:pPr>
    <w:rPr>
      <w:rFonts w:eastAsiaTheme="minorEastAsia"/>
      <w:sz w:val="24"/>
      <w:szCs w:val="24"/>
    </w:rPr>
  </w:style>
  <w:style w:type="paragraph" w:styleId="8">
    <w:name w:val="heading 8"/>
    <w:basedOn w:val="a"/>
    <w:next w:val="a"/>
    <w:link w:val="80"/>
    <w:semiHidden/>
    <w:unhideWhenUsed/>
    <w:qFormat/>
    <w:rsid w:val="00CB6F6E"/>
    <w:pPr>
      <w:spacing w:before="240" w:after="60"/>
      <w:outlineLvl w:val="7"/>
    </w:pPr>
    <w:rPr>
      <w:rFonts w:eastAsiaTheme="minorEastAsia"/>
      <w:i/>
      <w:iCs/>
      <w:sz w:val="24"/>
      <w:szCs w:val="24"/>
    </w:rPr>
  </w:style>
  <w:style w:type="paragraph" w:styleId="9">
    <w:name w:val="heading 9"/>
    <w:basedOn w:val="a"/>
    <w:next w:val="a"/>
    <w:link w:val="90"/>
    <w:semiHidden/>
    <w:unhideWhenUsed/>
    <w:qFormat/>
    <w:rsid w:val="00CB6F6E"/>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line="360" w:lineRule="auto"/>
      <w:ind w:firstLine="993"/>
    </w:pPr>
    <w:rPr>
      <w:b/>
    </w:rPr>
  </w:style>
  <w:style w:type="paragraph" w:styleId="a4">
    <w:name w:val="Title"/>
    <w:basedOn w:val="a"/>
    <w:next w:val="a"/>
    <w:link w:val="a5"/>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rPr>
  </w:style>
  <w:style w:type="paragraph" w:styleId="21">
    <w:name w:val="Quote"/>
    <w:basedOn w:val="a"/>
    <w:next w:val="a"/>
    <w:link w:val="22"/>
    <w:uiPriority w:val="29"/>
    <w:qFormat/>
    <w:rsid w:val="00CB6F6E"/>
    <w:rPr>
      <w:i/>
      <w:iCs/>
      <w:color w:val="000000" w:themeColor="text1"/>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8B1BC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BC9"/>
    <w:rPr>
      <w:rFonts w:ascii="Tahoma" w:eastAsiaTheme="minorHAnsi" w:hAnsi="Tahoma" w:cs="Tahoma"/>
      <w:sz w:val="16"/>
      <w:szCs w:val="16"/>
      <w:lang w:eastAsia="en-US"/>
    </w:rPr>
  </w:style>
  <w:style w:type="table" w:styleId="af6">
    <w:name w:val="Table Grid"/>
    <w:basedOn w:val="a1"/>
    <w:uiPriority w:val="59"/>
    <w:rsid w:val="004224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78862">
      <w:bodyDiv w:val="1"/>
      <w:marLeft w:val="0"/>
      <w:marRight w:val="0"/>
      <w:marTop w:val="0"/>
      <w:marBottom w:val="0"/>
      <w:divBdr>
        <w:top w:val="none" w:sz="0" w:space="0" w:color="auto"/>
        <w:left w:val="none" w:sz="0" w:space="0" w:color="auto"/>
        <w:bottom w:val="none" w:sz="0" w:space="0" w:color="auto"/>
        <w:right w:val="none" w:sz="0" w:space="0" w:color="auto"/>
      </w:divBdr>
    </w:div>
    <w:div w:id="10669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25</cp:revision>
  <cp:lastPrinted>2022-06-22T12:18:00Z</cp:lastPrinted>
  <dcterms:created xsi:type="dcterms:W3CDTF">2020-11-10T10:59:00Z</dcterms:created>
  <dcterms:modified xsi:type="dcterms:W3CDTF">2022-06-22T12:18:00Z</dcterms:modified>
</cp:coreProperties>
</file>