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Default="00356A0F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Default="00356A0F" w:rsidP="00670EA9">
      <w:pPr>
        <w:rPr>
          <w:b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  </w:t>
      </w:r>
      <w:r w:rsidR="00670EA9">
        <w:rPr>
          <w:b/>
        </w:rPr>
        <w:t xml:space="preserve">РОССИЙСКАЯ ФЕДЕРАЦИЯ                        </w:t>
      </w:r>
    </w:p>
    <w:p w:rsidR="00670EA9" w:rsidRDefault="00670EA9" w:rsidP="00670EA9">
      <w:pPr>
        <w:rPr>
          <w:b/>
        </w:rPr>
      </w:pP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670EA9" w:rsidRDefault="00670EA9" w:rsidP="00670EA9">
      <w:pPr>
        <w:jc w:val="both"/>
        <w:rPr>
          <w:b/>
          <w:sz w:val="32"/>
        </w:rPr>
      </w:pPr>
    </w:p>
    <w:p w:rsidR="00670EA9" w:rsidRPr="00051A12" w:rsidRDefault="00670EA9" w:rsidP="00670EA9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u w:val="single"/>
        </w:rPr>
        <w:t xml:space="preserve"> </w:t>
      </w:r>
      <w:r w:rsidR="00051A12" w:rsidRPr="00051A12">
        <w:rPr>
          <w:b/>
          <w:sz w:val="28"/>
          <w:szCs w:val="28"/>
          <w:u w:val="single"/>
        </w:rPr>
        <w:t>16</w:t>
      </w:r>
      <w:r w:rsidRPr="00051A12">
        <w:rPr>
          <w:b/>
          <w:sz w:val="28"/>
          <w:szCs w:val="28"/>
          <w:u w:val="single"/>
        </w:rPr>
        <w:t>.0</w:t>
      </w:r>
      <w:r w:rsidR="00DF6616" w:rsidRPr="00051A12">
        <w:rPr>
          <w:b/>
          <w:sz w:val="28"/>
          <w:szCs w:val="28"/>
          <w:u w:val="single"/>
        </w:rPr>
        <w:t>7</w:t>
      </w:r>
      <w:r w:rsidRPr="00051A12">
        <w:rPr>
          <w:b/>
          <w:sz w:val="28"/>
          <w:szCs w:val="28"/>
          <w:u w:val="single"/>
        </w:rPr>
        <w:t>.20</w:t>
      </w:r>
      <w:r w:rsidR="000F0185" w:rsidRPr="00051A12">
        <w:rPr>
          <w:b/>
          <w:sz w:val="28"/>
          <w:szCs w:val="28"/>
          <w:u w:val="single"/>
        </w:rPr>
        <w:t>2</w:t>
      </w:r>
      <w:r w:rsidR="003426EE" w:rsidRPr="00051A12">
        <w:rPr>
          <w:b/>
          <w:sz w:val="28"/>
          <w:szCs w:val="28"/>
          <w:u w:val="single"/>
        </w:rPr>
        <w:t>4</w:t>
      </w:r>
      <w:r w:rsidRPr="00051A12">
        <w:rPr>
          <w:b/>
          <w:sz w:val="28"/>
          <w:szCs w:val="28"/>
          <w:u w:val="single"/>
        </w:rPr>
        <w:t xml:space="preserve"> г. №</w:t>
      </w:r>
      <w:r w:rsidR="00051A12" w:rsidRPr="00051A12">
        <w:rPr>
          <w:b/>
          <w:sz w:val="28"/>
          <w:szCs w:val="28"/>
          <w:u w:val="single"/>
        </w:rPr>
        <w:t xml:space="preserve"> 239</w:t>
      </w:r>
      <w:r w:rsidRPr="00051A12">
        <w:rPr>
          <w:b/>
          <w:sz w:val="28"/>
          <w:szCs w:val="28"/>
          <w:u w:val="single"/>
        </w:rPr>
        <w:t xml:space="preserve"> </w:t>
      </w:r>
      <w:r w:rsidR="000F0185" w:rsidRPr="00051A12">
        <w:rPr>
          <w:b/>
          <w:sz w:val="28"/>
          <w:szCs w:val="28"/>
          <w:u w:val="single"/>
        </w:rPr>
        <w:t xml:space="preserve"> </w:t>
      </w:r>
      <w:r w:rsidRPr="00051A12">
        <w:rPr>
          <w:b/>
          <w:sz w:val="28"/>
          <w:szCs w:val="28"/>
          <w:u w:val="single"/>
        </w:rPr>
        <w:t xml:space="preserve"> </w:t>
      </w:r>
      <w:r w:rsidR="00004F5A" w:rsidRPr="00051A12">
        <w:rPr>
          <w:b/>
          <w:sz w:val="28"/>
          <w:szCs w:val="28"/>
          <w:u w:val="single"/>
        </w:rPr>
        <w:t xml:space="preserve"> </w:t>
      </w:r>
      <w:r w:rsidRPr="00051A12">
        <w:rPr>
          <w:b/>
          <w:sz w:val="28"/>
          <w:szCs w:val="28"/>
          <w:u w:val="single"/>
        </w:rPr>
        <w:t xml:space="preserve">      </w:t>
      </w:r>
    </w:p>
    <w:p w:rsidR="00670EA9" w:rsidRPr="00670EA9" w:rsidRDefault="00670EA9" w:rsidP="00670EA9">
      <w:pPr>
        <w:jc w:val="both"/>
        <w:rPr>
          <w:b/>
          <w:sz w:val="28"/>
          <w:szCs w:val="28"/>
          <w:u w:val="single"/>
        </w:rPr>
      </w:pPr>
      <w:r w:rsidRPr="00670EA9">
        <w:rPr>
          <w:sz w:val="28"/>
          <w:szCs w:val="28"/>
        </w:rPr>
        <w:t>О</w:t>
      </w:r>
      <w:r w:rsidR="003A4251">
        <w:rPr>
          <w:sz w:val="28"/>
          <w:szCs w:val="28"/>
        </w:rPr>
        <w:t>б</w:t>
      </w:r>
      <w:r w:rsidR="00097026" w:rsidRPr="00097026">
        <w:rPr>
          <w:sz w:val="28"/>
          <w:szCs w:val="28"/>
        </w:rPr>
        <w:t xml:space="preserve"> </w:t>
      </w:r>
      <w:proofErr w:type="spellStart"/>
      <w:r w:rsidR="00097026">
        <w:rPr>
          <w:sz w:val="28"/>
          <w:szCs w:val="28"/>
        </w:rPr>
        <w:t>эвако</w:t>
      </w:r>
      <w:r w:rsidR="00097026" w:rsidRPr="00670EA9">
        <w:rPr>
          <w:sz w:val="28"/>
          <w:szCs w:val="28"/>
        </w:rPr>
        <w:t>приемной</w:t>
      </w:r>
      <w:proofErr w:type="spellEnd"/>
      <w:r w:rsidRPr="00670EA9">
        <w:rPr>
          <w:sz w:val="28"/>
          <w:szCs w:val="28"/>
        </w:rPr>
        <w:t xml:space="preserve"> </w:t>
      </w:r>
      <w:r w:rsidR="003A4251">
        <w:rPr>
          <w:sz w:val="28"/>
          <w:szCs w:val="28"/>
        </w:rPr>
        <w:t>(</w:t>
      </w:r>
      <w:proofErr w:type="gramStart"/>
      <w:r w:rsidR="00097026" w:rsidRPr="00670EA9">
        <w:rPr>
          <w:sz w:val="28"/>
          <w:szCs w:val="28"/>
        </w:rPr>
        <w:t>эвакуационной</w:t>
      </w:r>
      <w:r w:rsidR="003A4251">
        <w:rPr>
          <w:sz w:val="28"/>
          <w:szCs w:val="28"/>
        </w:rPr>
        <w:t>)</w:t>
      </w:r>
      <w:r w:rsidRPr="00670EA9">
        <w:rPr>
          <w:sz w:val="28"/>
          <w:szCs w:val="28"/>
        </w:rPr>
        <w:t xml:space="preserve">  комиссии</w:t>
      </w:r>
      <w:proofErr w:type="gramEnd"/>
      <w:r w:rsidRPr="00670EA9">
        <w:rPr>
          <w:sz w:val="28"/>
          <w:szCs w:val="28"/>
        </w:rPr>
        <w:t xml:space="preserve">  </w:t>
      </w:r>
    </w:p>
    <w:p w:rsidR="00670EA9" w:rsidRPr="00670EA9" w:rsidRDefault="00670EA9" w:rsidP="00670EA9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670EA9">
        <w:rPr>
          <w:sz w:val="28"/>
          <w:szCs w:val="28"/>
        </w:rPr>
        <w:t>муниципального района</w:t>
      </w:r>
      <w:r w:rsidRPr="00670EA9">
        <w:rPr>
          <w:rFonts w:eastAsia="Calibri"/>
          <w:kern w:val="0"/>
          <w:sz w:val="28"/>
          <w:szCs w:val="28"/>
          <w:lang w:eastAsia="ru-RU"/>
        </w:rPr>
        <w:t xml:space="preserve"> Клявлинский</w:t>
      </w:r>
      <w:r w:rsidR="00051A12">
        <w:rPr>
          <w:rFonts w:eastAsia="Calibri"/>
          <w:kern w:val="0"/>
          <w:sz w:val="28"/>
          <w:szCs w:val="28"/>
          <w:lang w:eastAsia="ru-RU"/>
        </w:rPr>
        <w:t xml:space="preserve"> Самарской области</w:t>
      </w:r>
      <w:r w:rsidRPr="00670EA9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670EA9" w:rsidRDefault="00670EA9" w:rsidP="00BB3C9C">
      <w:pPr>
        <w:spacing w:line="360" w:lineRule="auto"/>
        <w:jc w:val="both"/>
        <w:rPr>
          <w:rFonts w:eastAsia="Calibri"/>
          <w:kern w:val="0"/>
          <w:lang w:eastAsia="ru-RU"/>
        </w:rPr>
      </w:pPr>
    </w:p>
    <w:p w:rsidR="00670EA9" w:rsidRDefault="00670EA9" w:rsidP="00BB3C9C">
      <w:pPr>
        <w:pStyle w:val="Default"/>
        <w:spacing w:line="360" w:lineRule="auto"/>
      </w:pPr>
    </w:p>
    <w:p w:rsidR="00CF11B8" w:rsidRPr="00CF11B8" w:rsidRDefault="00031F16" w:rsidP="00BB3C9C">
      <w:pPr>
        <w:spacing w:line="360" w:lineRule="auto"/>
        <w:jc w:val="both"/>
        <w:rPr>
          <w:sz w:val="30"/>
          <w:szCs w:val="30"/>
        </w:rPr>
      </w:pPr>
      <w:r>
        <w:tab/>
      </w:r>
      <w:r w:rsidR="00670EA9">
        <w:t xml:space="preserve"> В</w:t>
      </w:r>
      <w:r w:rsidR="00670EA9">
        <w:rPr>
          <w:sz w:val="30"/>
          <w:szCs w:val="30"/>
        </w:rPr>
        <w:t xml:space="preserve"> соответствии с Федеральным</w:t>
      </w:r>
      <w:r w:rsidR="00051A12">
        <w:rPr>
          <w:sz w:val="30"/>
          <w:szCs w:val="30"/>
        </w:rPr>
        <w:t>и законами</w:t>
      </w:r>
      <w:r w:rsidR="00670EA9">
        <w:rPr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22.06.2004 № 303 «О порядке эвакуации населения, материальных и культурных ценностей в безопасные районы», постанов</w:t>
      </w:r>
      <w:r w:rsidR="00051A12">
        <w:rPr>
          <w:sz w:val="30"/>
          <w:szCs w:val="30"/>
        </w:rPr>
        <w:t>лением</w:t>
      </w:r>
      <w:r w:rsidR="00670EA9">
        <w:rPr>
          <w:sz w:val="30"/>
          <w:szCs w:val="30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</w:t>
      </w:r>
      <w:r>
        <w:rPr>
          <w:sz w:val="30"/>
          <w:szCs w:val="30"/>
        </w:rPr>
        <w:t xml:space="preserve"> постановлением Губернатора Самарской области от 30.05.2016 г №123 «О внесении изменений в постановление Губернатора Самарской области от 08.12.2010 № 102 «Об организации планирования мероприятий по подготовке к эвакуации населения, материальных ценностей в безопасные районы на территории Самарской области»,  </w:t>
      </w:r>
      <w:r w:rsidR="001E5CE3">
        <w:rPr>
          <w:sz w:val="30"/>
          <w:szCs w:val="30"/>
        </w:rPr>
        <w:t>а</w:t>
      </w:r>
      <w:r w:rsidR="00004F5A">
        <w:rPr>
          <w:sz w:val="30"/>
          <w:szCs w:val="30"/>
        </w:rPr>
        <w:t xml:space="preserve">дминистрация муниципального района Клявлинский </w:t>
      </w:r>
      <w:r>
        <w:rPr>
          <w:sz w:val="30"/>
          <w:szCs w:val="30"/>
        </w:rPr>
        <w:t>ПОСТАНОВЛЯ</w:t>
      </w:r>
      <w:r w:rsidR="00004F5A">
        <w:rPr>
          <w:sz w:val="30"/>
          <w:szCs w:val="30"/>
        </w:rPr>
        <w:t>ЕТ</w:t>
      </w:r>
      <w:r>
        <w:rPr>
          <w:sz w:val="30"/>
          <w:szCs w:val="30"/>
        </w:rPr>
        <w:t>:</w:t>
      </w:r>
    </w:p>
    <w:p w:rsidR="00CF11B8" w:rsidRDefault="00BE3F02" w:rsidP="00051A12">
      <w:pPr>
        <w:pStyle w:val="Default"/>
        <w:numPr>
          <w:ilvl w:val="0"/>
          <w:numId w:val="3"/>
        </w:numPr>
        <w:spacing w:after="36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Положение о</w:t>
      </w:r>
      <w:r w:rsidR="00164AE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proofErr w:type="spellStart"/>
      <w:r w:rsidR="00164AE4">
        <w:rPr>
          <w:sz w:val="28"/>
          <w:szCs w:val="28"/>
        </w:rPr>
        <w:t>эвако</w:t>
      </w:r>
      <w:r w:rsidR="00164AE4" w:rsidRPr="00670EA9">
        <w:rPr>
          <w:sz w:val="28"/>
          <w:szCs w:val="28"/>
        </w:rPr>
        <w:t>приемной</w:t>
      </w:r>
      <w:proofErr w:type="spellEnd"/>
      <w:r>
        <w:rPr>
          <w:sz w:val="28"/>
          <w:szCs w:val="28"/>
        </w:rPr>
        <w:t xml:space="preserve"> </w:t>
      </w:r>
      <w:r w:rsidR="00CA312F">
        <w:rPr>
          <w:sz w:val="28"/>
          <w:szCs w:val="28"/>
        </w:rPr>
        <w:t xml:space="preserve">эвакуационной </w:t>
      </w:r>
      <w:proofErr w:type="gramStart"/>
      <w:r>
        <w:rPr>
          <w:sz w:val="28"/>
          <w:szCs w:val="28"/>
        </w:rPr>
        <w:t xml:space="preserve">комиссии </w:t>
      </w:r>
      <w:r w:rsidR="00164AE4">
        <w:rPr>
          <w:sz w:val="28"/>
          <w:szCs w:val="28"/>
        </w:rPr>
        <w:t xml:space="preserve"> муниципального</w:t>
      </w:r>
      <w:proofErr w:type="gramEnd"/>
      <w:r w:rsidR="00164AE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64AE4">
        <w:rPr>
          <w:sz w:val="28"/>
          <w:szCs w:val="28"/>
        </w:rPr>
        <w:t xml:space="preserve"> Клявлинский</w:t>
      </w:r>
      <w:r w:rsidR="00051A12">
        <w:rPr>
          <w:sz w:val="28"/>
          <w:szCs w:val="28"/>
        </w:rPr>
        <w:t xml:space="preserve"> Самарской области</w:t>
      </w:r>
      <w:r w:rsidR="00164A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  </w:t>
      </w:r>
      <w:r w:rsidR="00CF11B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CF11B8" w:rsidRPr="00CF11B8" w:rsidRDefault="00CF11B8" w:rsidP="00051A12">
      <w:pPr>
        <w:pStyle w:val="Default"/>
        <w:numPr>
          <w:ilvl w:val="0"/>
          <w:numId w:val="3"/>
        </w:numPr>
        <w:spacing w:after="36" w:line="360" w:lineRule="auto"/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Утвердить состав </w:t>
      </w:r>
      <w:proofErr w:type="spellStart"/>
      <w:r w:rsidRPr="00CF11B8">
        <w:rPr>
          <w:sz w:val="28"/>
          <w:szCs w:val="28"/>
        </w:rPr>
        <w:t>эвакоприемной</w:t>
      </w:r>
      <w:proofErr w:type="spellEnd"/>
      <w:r w:rsidRPr="00CF11B8">
        <w:rPr>
          <w:sz w:val="28"/>
          <w:szCs w:val="28"/>
        </w:rPr>
        <w:t xml:space="preserve"> (эвакуационной) комиссии муниципального </w:t>
      </w:r>
      <w:proofErr w:type="gramStart"/>
      <w:r w:rsidRPr="00CF11B8">
        <w:rPr>
          <w:sz w:val="28"/>
          <w:szCs w:val="28"/>
        </w:rPr>
        <w:t>района  Клявлинский</w:t>
      </w:r>
      <w:proofErr w:type="gramEnd"/>
      <w:r w:rsidR="00051A12">
        <w:rPr>
          <w:sz w:val="28"/>
          <w:szCs w:val="28"/>
        </w:rPr>
        <w:t xml:space="preserve"> Самарской области</w:t>
      </w:r>
      <w:r w:rsidRPr="00CF11B8">
        <w:rPr>
          <w:sz w:val="28"/>
          <w:szCs w:val="28"/>
        </w:rPr>
        <w:t>,  согласно приложению  2.</w:t>
      </w:r>
    </w:p>
    <w:p w:rsidR="003045A8" w:rsidRDefault="003045A8" w:rsidP="00051A12">
      <w:pPr>
        <w:pStyle w:val="Default"/>
        <w:spacing w:after="36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1A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Pr="003045A8">
        <w:rPr>
          <w:sz w:val="28"/>
          <w:szCs w:val="28"/>
        </w:rPr>
        <w:t>еречень при</w:t>
      </w:r>
      <w:r w:rsidR="00E77215">
        <w:rPr>
          <w:sz w:val="28"/>
          <w:szCs w:val="28"/>
        </w:rPr>
        <w:t>е</w:t>
      </w:r>
      <w:r w:rsidRPr="003045A8">
        <w:rPr>
          <w:sz w:val="28"/>
          <w:szCs w:val="28"/>
        </w:rPr>
        <w:t xml:space="preserve">мных эвакуационных пунктов на территории </w:t>
      </w:r>
      <w:r w:rsidR="00B311A7">
        <w:rPr>
          <w:sz w:val="28"/>
          <w:szCs w:val="28"/>
        </w:rPr>
        <w:t xml:space="preserve">муниципального </w:t>
      </w:r>
      <w:r w:rsidRPr="003045A8">
        <w:rPr>
          <w:sz w:val="28"/>
          <w:szCs w:val="28"/>
        </w:rPr>
        <w:t>района</w:t>
      </w:r>
      <w:r w:rsidR="00B311A7">
        <w:rPr>
          <w:sz w:val="28"/>
          <w:szCs w:val="28"/>
        </w:rPr>
        <w:t xml:space="preserve"> Клявлинский</w:t>
      </w:r>
      <w:r w:rsidR="00051A12">
        <w:rPr>
          <w:sz w:val="28"/>
          <w:szCs w:val="28"/>
        </w:rPr>
        <w:t xml:space="preserve"> Самарской области</w:t>
      </w:r>
      <w:r w:rsidR="00B311A7">
        <w:rPr>
          <w:sz w:val="28"/>
          <w:szCs w:val="28"/>
        </w:rPr>
        <w:t>, согласно приложению 3.</w:t>
      </w:r>
    </w:p>
    <w:p w:rsidR="00B311A7" w:rsidRDefault="00B311A7" w:rsidP="00051A12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4</w:t>
      </w:r>
      <w:r w:rsidR="00BE3F02" w:rsidRPr="00164AE4">
        <w:rPr>
          <w:color w:val="auto"/>
          <w:sz w:val="28"/>
          <w:szCs w:val="28"/>
        </w:rPr>
        <w:t>.</w:t>
      </w:r>
      <w:r w:rsidR="00051A12">
        <w:rPr>
          <w:color w:val="auto"/>
          <w:sz w:val="28"/>
          <w:szCs w:val="28"/>
        </w:rPr>
        <w:t xml:space="preserve">     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Рекомендовать </w:t>
      </w:r>
      <w:r w:rsidR="00164AE4">
        <w:rPr>
          <w:color w:val="auto"/>
          <w:sz w:val="28"/>
          <w:szCs w:val="28"/>
          <w:shd w:val="clear" w:color="auto" w:fill="FFFFFF"/>
        </w:rPr>
        <w:t>Г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лавам </w:t>
      </w:r>
      <w:r w:rsidR="00164AE4">
        <w:rPr>
          <w:color w:val="auto"/>
          <w:sz w:val="28"/>
          <w:szCs w:val="28"/>
          <w:shd w:val="clear" w:color="auto" w:fill="FFFFFF"/>
        </w:rPr>
        <w:t xml:space="preserve"> 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 сельских </w:t>
      </w:r>
      <w:proofErr w:type="gramStart"/>
      <w:r w:rsidR="00164AE4" w:rsidRPr="00164AE4">
        <w:rPr>
          <w:color w:val="auto"/>
          <w:sz w:val="28"/>
          <w:szCs w:val="28"/>
          <w:shd w:val="clear" w:color="auto" w:fill="FFFFFF"/>
        </w:rPr>
        <w:t xml:space="preserve">поселений </w:t>
      </w:r>
      <w:r w:rsidR="00164AE4">
        <w:rPr>
          <w:color w:val="auto"/>
          <w:sz w:val="28"/>
          <w:szCs w:val="28"/>
          <w:shd w:val="clear" w:color="auto" w:fill="FFFFFF"/>
        </w:rPr>
        <w:t xml:space="preserve"> </w:t>
      </w:r>
      <w:r w:rsidR="00164AE4" w:rsidRPr="00164AE4">
        <w:rPr>
          <w:color w:val="auto"/>
          <w:sz w:val="28"/>
          <w:szCs w:val="28"/>
          <w:shd w:val="clear" w:color="auto" w:fill="FFFFFF"/>
        </w:rPr>
        <w:t>муниципального</w:t>
      </w:r>
      <w:proofErr w:type="gramEnd"/>
      <w:r w:rsidR="00164AE4" w:rsidRPr="00164AE4">
        <w:rPr>
          <w:color w:val="auto"/>
          <w:sz w:val="28"/>
          <w:szCs w:val="28"/>
          <w:shd w:val="clear" w:color="auto" w:fill="FFFFFF"/>
        </w:rPr>
        <w:t xml:space="preserve"> района </w:t>
      </w:r>
      <w:r w:rsidR="00164AE4">
        <w:rPr>
          <w:color w:val="auto"/>
          <w:sz w:val="28"/>
          <w:szCs w:val="28"/>
          <w:shd w:val="clear" w:color="auto" w:fill="FFFFFF"/>
        </w:rPr>
        <w:t>Клявлинский</w:t>
      </w:r>
      <w:r w:rsidR="00051A12">
        <w:rPr>
          <w:color w:val="auto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auto"/>
          <w:sz w:val="28"/>
          <w:szCs w:val="28"/>
          <w:shd w:val="clear" w:color="auto" w:fill="FFFFFF"/>
        </w:rPr>
        <w:t>:</w:t>
      </w:r>
    </w:p>
    <w:p w:rsidR="00B311A7" w:rsidRPr="00B311A7" w:rsidRDefault="00B311A7" w:rsidP="00051A12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4.1.  </w:t>
      </w:r>
      <w:r w:rsidR="00051A12">
        <w:rPr>
          <w:color w:val="auto"/>
          <w:sz w:val="28"/>
          <w:szCs w:val="28"/>
          <w:shd w:val="clear" w:color="auto" w:fill="FFFFFF"/>
        </w:rPr>
        <w:t xml:space="preserve">  </w:t>
      </w:r>
      <w:r w:rsidRPr="00B311A7">
        <w:rPr>
          <w:sz w:val="28"/>
          <w:szCs w:val="28"/>
        </w:rPr>
        <w:t>Организовать работу при</w:t>
      </w:r>
      <w:r w:rsidR="00E77215">
        <w:rPr>
          <w:sz w:val="28"/>
          <w:szCs w:val="28"/>
        </w:rPr>
        <w:t>е</w:t>
      </w:r>
      <w:r w:rsidRPr="00B311A7">
        <w:rPr>
          <w:sz w:val="28"/>
          <w:szCs w:val="28"/>
        </w:rPr>
        <w:t>мных эвакуационных пунктов</w:t>
      </w:r>
      <w:r w:rsidR="00097026">
        <w:rPr>
          <w:sz w:val="28"/>
          <w:szCs w:val="28"/>
        </w:rPr>
        <w:t>.</w:t>
      </w:r>
    </w:p>
    <w:p w:rsidR="00BE3F02" w:rsidRPr="00164AE4" w:rsidRDefault="00B311A7" w:rsidP="00051A12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4.2.</w:t>
      </w:r>
      <w:r w:rsidR="00164AE4">
        <w:rPr>
          <w:color w:val="auto"/>
          <w:sz w:val="28"/>
          <w:szCs w:val="28"/>
          <w:shd w:val="clear" w:color="auto" w:fill="FFFFFF"/>
        </w:rPr>
        <w:t xml:space="preserve"> </w:t>
      </w:r>
      <w:r w:rsidR="00051A12">
        <w:rPr>
          <w:color w:val="auto"/>
          <w:sz w:val="28"/>
          <w:szCs w:val="28"/>
          <w:shd w:val="clear" w:color="auto" w:fill="FFFFFF"/>
        </w:rPr>
        <w:t xml:space="preserve">  </w:t>
      </w:r>
      <w:r>
        <w:rPr>
          <w:color w:val="auto"/>
          <w:sz w:val="28"/>
          <w:szCs w:val="28"/>
          <w:shd w:val="clear" w:color="auto" w:fill="FFFFFF"/>
        </w:rPr>
        <w:t>Р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азработать комплекс мероприятий по уточнению, переработке и приведению документов эвакуационных органов в соответствие с нормативными правовыми актами Российской Федерации, </w:t>
      </w:r>
      <w:r w:rsidR="00164AE4">
        <w:rPr>
          <w:color w:val="auto"/>
          <w:sz w:val="28"/>
          <w:szCs w:val="28"/>
          <w:shd w:val="clear" w:color="auto" w:fill="FFFFFF"/>
        </w:rPr>
        <w:t>Самар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ской области и </w:t>
      </w:r>
      <w:r w:rsidR="00164AE4">
        <w:rPr>
          <w:color w:val="auto"/>
          <w:sz w:val="28"/>
          <w:szCs w:val="28"/>
          <w:shd w:val="clear" w:color="auto" w:fill="FFFFFF"/>
        </w:rPr>
        <w:t xml:space="preserve"> </w:t>
      </w:r>
      <w:r w:rsidR="00164AE4" w:rsidRPr="00164AE4">
        <w:rPr>
          <w:color w:val="auto"/>
          <w:sz w:val="28"/>
          <w:szCs w:val="28"/>
          <w:shd w:val="clear" w:color="auto" w:fill="FFFFFF"/>
        </w:rPr>
        <w:t xml:space="preserve"> муниципального района </w:t>
      </w:r>
      <w:r w:rsidR="00164AE4">
        <w:rPr>
          <w:color w:val="auto"/>
          <w:sz w:val="28"/>
          <w:szCs w:val="28"/>
          <w:shd w:val="clear" w:color="auto" w:fill="FFFFFF"/>
        </w:rPr>
        <w:t>Клявлинский</w:t>
      </w:r>
      <w:r w:rsidR="00051A12">
        <w:rPr>
          <w:color w:val="auto"/>
          <w:sz w:val="28"/>
          <w:szCs w:val="28"/>
          <w:shd w:val="clear" w:color="auto" w:fill="FFFFFF"/>
        </w:rPr>
        <w:t xml:space="preserve"> Самарской области</w:t>
      </w:r>
      <w:r w:rsidR="00164AE4" w:rsidRPr="00164AE4">
        <w:rPr>
          <w:color w:val="auto"/>
          <w:sz w:val="28"/>
          <w:szCs w:val="28"/>
          <w:shd w:val="clear" w:color="auto" w:fill="FFFFFF"/>
        </w:rPr>
        <w:t>.</w:t>
      </w:r>
    </w:p>
    <w:p w:rsidR="00BE3F02" w:rsidRDefault="00B311A7" w:rsidP="00051A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F02">
        <w:rPr>
          <w:sz w:val="28"/>
          <w:szCs w:val="28"/>
        </w:rPr>
        <w:t xml:space="preserve">. </w:t>
      </w:r>
      <w:r w:rsidR="00051A12">
        <w:rPr>
          <w:sz w:val="28"/>
          <w:szCs w:val="28"/>
        </w:rPr>
        <w:t xml:space="preserve"> </w:t>
      </w:r>
      <w:r w:rsidR="00BE3F02">
        <w:rPr>
          <w:sz w:val="28"/>
          <w:szCs w:val="28"/>
        </w:rPr>
        <w:t xml:space="preserve">Считать утратившим силу постановление </w:t>
      </w:r>
      <w:r w:rsidR="00051A12">
        <w:rPr>
          <w:sz w:val="28"/>
          <w:szCs w:val="28"/>
        </w:rPr>
        <w:t>администрации</w:t>
      </w:r>
      <w:r w:rsidR="00164AE4">
        <w:rPr>
          <w:sz w:val="28"/>
          <w:szCs w:val="28"/>
        </w:rPr>
        <w:t xml:space="preserve"> муниципального </w:t>
      </w:r>
      <w:proofErr w:type="gramStart"/>
      <w:r w:rsidR="00164AE4">
        <w:rPr>
          <w:sz w:val="28"/>
          <w:szCs w:val="28"/>
        </w:rPr>
        <w:t xml:space="preserve">района </w:t>
      </w:r>
      <w:r w:rsidR="00BE3F02">
        <w:rPr>
          <w:sz w:val="28"/>
          <w:szCs w:val="28"/>
        </w:rPr>
        <w:t xml:space="preserve"> </w:t>
      </w:r>
      <w:r w:rsidR="00051A12">
        <w:rPr>
          <w:sz w:val="28"/>
          <w:szCs w:val="28"/>
        </w:rPr>
        <w:t>Клявлинский</w:t>
      </w:r>
      <w:proofErr w:type="gramEnd"/>
      <w:r w:rsidR="00051A12">
        <w:rPr>
          <w:sz w:val="28"/>
          <w:szCs w:val="28"/>
        </w:rPr>
        <w:t xml:space="preserve"> Самарской области</w:t>
      </w:r>
      <w:r w:rsidR="00BE3F02">
        <w:rPr>
          <w:sz w:val="28"/>
          <w:szCs w:val="28"/>
        </w:rPr>
        <w:t xml:space="preserve"> от </w:t>
      </w:r>
      <w:r w:rsidR="000F0185">
        <w:rPr>
          <w:sz w:val="28"/>
          <w:szCs w:val="28"/>
        </w:rPr>
        <w:t>1</w:t>
      </w:r>
      <w:r w:rsidR="005062A8">
        <w:rPr>
          <w:sz w:val="28"/>
          <w:szCs w:val="28"/>
        </w:rPr>
        <w:t>0</w:t>
      </w:r>
      <w:r w:rsidR="00BE3F02">
        <w:rPr>
          <w:sz w:val="28"/>
          <w:szCs w:val="28"/>
        </w:rPr>
        <w:t>.</w:t>
      </w:r>
      <w:r w:rsidR="00164AE4">
        <w:rPr>
          <w:sz w:val="28"/>
          <w:szCs w:val="28"/>
        </w:rPr>
        <w:t>0</w:t>
      </w:r>
      <w:r w:rsidR="005062A8">
        <w:rPr>
          <w:sz w:val="28"/>
          <w:szCs w:val="28"/>
        </w:rPr>
        <w:t>6</w:t>
      </w:r>
      <w:r w:rsidR="00164AE4">
        <w:rPr>
          <w:sz w:val="28"/>
          <w:szCs w:val="28"/>
        </w:rPr>
        <w:t>.</w:t>
      </w:r>
      <w:r w:rsidR="00BE3F02">
        <w:rPr>
          <w:sz w:val="28"/>
          <w:szCs w:val="28"/>
        </w:rPr>
        <w:t>20</w:t>
      </w:r>
      <w:r w:rsidR="005062A8">
        <w:rPr>
          <w:sz w:val="28"/>
          <w:szCs w:val="28"/>
        </w:rPr>
        <w:t>20</w:t>
      </w:r>
      <w:r w:rsidR="00BE3F02">
        <w:rPr>
          <w:sz w:val="28"/>
          <w:szCs w:val="28"/>
        </w:rPr>
        <w:t xml:space="preserve"> № </w:t>
      </w:r>
      <w:r w:rsidR="005062A8">
        <w:rPr>
          <w:sz w:val="28"/>
          <w:szCs w:val="28"/>
        </w:rPr>
        <w:t>236</w:t>
      </w:r>
      <w:r w:rsidR="00BE3F02">
        <w:rPr>
          <w:sz w:val="28"/>
          <w:szCs w:val="28"/>
        </w:rPr>
        <w:t xml:space="preserve"> «</w:t>
      </w:r>
      <w:r w:rsidR="00BB3C9C">
        <w:rPr>
          <w:sz w:val="28"/>
          <w:szCs w:val="28"/>
        </w:rPr>
        <w:t>О</w:t>
      </w:r>
      <w:r w:rsidR="00004F5A">
        <w:rPr>
          <w:sz w:val="28"/>
          <w:szCs w:val="28"/>
        </w:rPr>
        <w:t xml:space="preserve">б </w:t>
      </w:r>
      <w:proofErr w:type="spellStart"/>
      <w:r w:rsidR="00004F5A">
        <w:rPr>
          <w:sz w:val="28"/>
          <w:szCs w:val="28"/>
        </w:rPr>
        <w:t>эвако</w:t>
      </w:r>
      <w:r w:rsidR="00004F5A" w:rsidRPr="00670EA9">
        <w:rPr>
          <w:sz w:val="28"/>
          <w:szCs w:val="28"/>
        </w:rPr>
        <w:t>приемной</w:t>
      </w:r>
      <w:proofErr w:type="spellEnd"/>
      <w:r w:rsidR="00004F5A">
        <w:rPr>
          <w:sz w:val="28"/>
          <w:szCs w:val="28"/>
        </w:rPr>
        <w:t xml:space="preserve"> (эвакуационной) комиссии  муниципального района Клявлинский</w:t>
      </w:r>
      <w:r w:rsidR="00BE3F02">
        <w:rPr>
          <w:sz w:val="28"/>
          <w:szCs w:val="28"/>
        </w:rPr>
        <w:t xml:space="preserve">». </w:t>
      </w:r>
    </w:p>
    <w:p w:rsidR="00CF11B8" w:rsidRDefault="00B311A7" w:rsidP="00051A1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164AE4">
        <w:rPr>
          <w:sz w:val="28"/>
          <w:szCs w:val="28"/>
        </w:rPr>
        <w:t xml:space="preserve">. </w:t>
      </w:r>
      <w:r w:rsidR="00051A12">
        <w:rPr>
          <w:sz w:val="28"/>
          <w:szCs w:val="28"/>
        </w:rPr>
        <w:t xml:space="preserve"> </w:t>
      </w:r>
      <w:r w:rsidR="00164AE4">
        <w:rPr>
          <w:sz w:val="28"/>
          <w:szCs w:val="28"/>
        </w:rPr>
        <w:t>Р</w:t>
      </w:r>
      <w:r w:rsidR="00164AE4" w:rsidRPr="00164AE4">
        <w:rPr>
          <w:sz w:val="28"/>
          <w:szCs w:val="28"/>
        </w:rPr>
        <w:t xml:space="preserve">азместить настоящее постановление на официальном сайте </w:t>
      </w:r>
      <w:r w:rsidR="001E5CE3">
        <w:rPr>
          <w:color w:val="auto"/>
          <w:sz w:val="28"/>
          <w:szCs w:val="28"/>
        </w:rPr>
        <w:t>а</w:t>
      </w:r>
      <w:r w:rsidR="00CF11B8">
        <w:rPr>
          <w:color w:val="auto"/>
          <w:sz w:val="28"/>
          <w:szCs w:val="28"/>
        </w:rPr>
        <w:t>дминистрации муниципального района Клявлинский</w:t>
      </w:r>
      <w:r w:rsidR="00051A12">
        <w:rPr>
          <w:color w:val="auto"/>
          <w:sz w:val="28"/>
          <w:szCs w:val="28"/>
        </w:rPr>
        <w:t xml:space="preserve"> Самарской области</w:t>
      </w:r>
      <w:r w:rsidR="00CF11B8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CF11B8" w:rsidRPr="00231A86">
        <w:rPr>
          <w:color w:val="auto"/>
          <w:sz w:val="28"/>
          <w:szCs w:val="28"/>
        </w:rPr>
        <w:t xml:space="preserve">.  </w:t>
      </w:r>
    </w:p>
    <w:p w:rsidR="00BE3F02" w:rsidRDefault="00B311A7" w:rsidP="00051A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4AE4">
        <w:rPr>
          <w:sz w:val="28"/>
          <w:szCs w:val="28"/>
        </w:rPr>
        <w:t xml:space="preserve">. </w:t>
      </w:r>
      <w:r w:rsidR="00051A12">
        <w:rPr>
          <w:sz w:val="28"/>
          <w:szCs w:val="28"/>
        </w:rPr>
        <w:t xml:space="preserve">  </w:t>
      </w:r>
      <w:r w:rsidR="00164AE4">
        <w:rPr>
          <w:sz w:val="28"/>
          <w:szCs w:val="28"/>
        </w:rPr>
        <w:t xml:space="preserve"> </w:t>
      </w:r>
      <w:r w:rsidR="00164AE4" w:rsidRPr="00164AE4">
        <w:rPr>
          <w:sz w:val="28"/>
          <w:szCs w:val="28"/>
        </w:rPr>
        <w:t xml:space="preserve">Контроль </w:t>
      </w:r>
      <w:r w:rsidR="00164AE4">
        <w:rPr>
          <w:sz w:val="28"/>
          <w:szCs w:val="28"/>
        </w:rPr>
        <w:t xml:space="preserve">за </w:t>
      </w:r>
      <w:r w:rsidR="00164AE4" w:rsidRPr="00164AE4">
        <w:rPr>
          <w:sz w:val="28"/>
          <w:szCs w:val="28"/>
        </w:rPr>
        <w:t>выполнени</w:t>
      </w:r>
      <w:r w:rsidR="00164AE4">
        <w:rPr>
          <w:sz w:val="28"/>
          <w:szCs w:val="28"/>
        </w:rPr>
        <w:t>ем</w:t>
      </w:r>
      <w:r w:rsidR="00164AE4" w:rsidRPr="00164AE4">
        <w:rPr>
          <w:sz w:val="28"/>
          <w:szCs w:val="28"/>
        </w:rPr>
        <w:t xml:space="preserve"> настоящего постановления </w:t>
      </w:r>
      <w:r w:rsidR="000F0185">
        <w:rPr>
          <w:sz w:val="28"/>
          <w:szCs w:val="28"/>
        </w:rPr>
        <w:t>оставляю за собой.</w:t>
      </w:r>
    </w:p>
    <w:p w:rsidR="003045A8" w:rsidRPr="007C6847" w:rsidRDefault="00CC37A4" w:rsidP="003045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5A8" w:rsidRPr="007C6847" w:rsidRDefault="003045A8" w:rsidP="003045A8">
      <w:pPr>
        <w:rPr>
          <w:sz w:val="20"/>
          <w:szCs w:val="20"/>
        </w:rPr>
      </w:pPr>
    </w:p>
    <w:p w:rsidR="003045A8" w:rsidRDefault="00004F5A" w:rsidP="00164A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004F5A" w:rsidRDefault="00004F5A" w:rsidP="00164A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Клявлинский                                                     </w:t>
      </w:r>
      <w:r w:rsidR="005062A8">
        <w:rPr>
          <w:sz w:val="28"/>
          <w:szCs w:val="28"/>
        </w:rPr>
        <w:t>П</w:t>
      </w:r>
      <w:r>
        <w:rPr>
          <w:sz w:val="28"/>
          <w:szCs w:val="28"/>
        </w:rPr>
        <w:t xml:space="preserve">.Н. </w:t>
      </w:r>
      <w:proofErr w:type="spellStart"/>
      <w:r w:rsidR="005062A8">
        <w:rPr>
          <w:sz w:val="28"/>
          <w:szCs w:val="28"/>
        </w:rPr>
        <w:t>Климашов</w:t>
      </w:r>
      <w:proofErr w:type="spellEnd"/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356A0F" w:rsidRDefault="00356A0F" w:rsidP="00164AE4">
      <w:pPr>
        <w:pStyle w:val="Default"/>
        <w:jc w:val="both"/>
        <w:rPr>
          <w:sz w:val="20"/>
          <w:szCs w:val="20"/>
        </w:rPr>
      </w:pPr>
    </w:p>
    <w:p w:rsidR="00356A0F" w:rsidRDefault="00356A0F" w:rsidP="00164AE4">
      <w:pPr>
        <w:pStyle w:val="Default"/>
        <w:jc w:val="both"/>
        <w:rPr>
          <w:sz w:val="20"/>
          <w:szCs w:val="20"/>
        </w:rPr>
      </w:pPr>
    </w:p>
    <w:p w:rsidR="00356A0F" w:rsidRDefault="00356A0F" w:rsidP="00164AE4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1E5CE3" w:rsidRDefault="00004F5A" w:rsidP="00051A12">
      <w:pPr>
        <w:pStyle w:val="Default"/>
        <w:jc w:val="both"/>
        <w:rPr>
          <w:sz w:val="20"/>
          <w:szCs w:val="20"/>
        </w:rPr>
      </w:pPr>
      <w:r w:rsidRPr="00004F5A">
        <w:rPr>
          <w:sz w:val="20"/>
          <w:szCs w:val="20"/>
        </w:rPr>
        <w:t>Федотова И.И.</w:t>
      </w:r>
    </w:p>
    <w:p w:rsidR="003045A8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lastRenderedPageBreak/>
        <w:t>Приложение 1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к постановлению </w:t>
      </w:r>
      <w:r w:rsidR="00DF6616">
        <w:rPr>
          <w:sz w:val="20"/>
          <w:szCs w:val="20"/>
        </w:rPr>
        <w:t>а</w:t>
      </w:r>
      <w:r w:rsidR="00004F5A">
        <w:rPr>
          <w:sz w:val="20"/>
          <w:szCs w:val="20"/>
        </w:rPr>
        <w:t>дминистрации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 муниципального района Клявлинский</w:t>
      </w:r>
    </w:p>
    <w:p w:rsidR="00B311A7" w:rsidRPr="003E545C" w:rsidRDefault="00051A12" w:rsidP="00B311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от 16.07.2024 г.</w:t>
      </w:r>
      <w:r w:rsidR="00B311A7" w:rsidRPr="003E545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239</w:t>
      </w:r>
      <w:r w:rsidR="00CC37A4">
        <w:rPr>
          <w:sz w:val="20"/>
          <w:szCs w:val="20"/>
        </w:rPr>
        <w:t xml:space="preserve"> </w:t>
      </w:r>
      <w:r w:rsidR="00004F5A">
        <w:rPr>
          <w:sz w:val="20"/>
          <w:szCs w:val="20"/>
        </w:rPr>
        <w:t xml:space="preserve"> </w:t>
      </w:r>
    </w:p>
    <w:p w:rsidR="00B311A7" w:rsidRDefault="00B311A7" w:rsidP="00164AE4">
      <w:pPr>
        <w:pStyle w:val="Default"/>
        <w:jc w:val="both"/>
        <w:rPr>
          <w:sz w:val="28"/>
          <w:szCs w:val="28"/>
        </w:rPr>
      </w:pPr>
    </w:p>
    <w:p w:rsidR="00B311A7" w:rsidRDefault="00B311A7" w:rsidP="00164AE4">
      <w:pPr>
        <w:pStyle w:val="Default"/>
        <w:jc w:val="both"/>
        <w:rPr>
          <w:sz w:val="28"/>
          <w:szCs w:val="28"/>
        </w:rPr>
      </w:pPr>
    </w:p>
    <w:p w:rsidR="00B311A7" w:rsidRPr="00276AD4" w:rsidRDefault="00B311A7" w:rsidP="00BB3C9C">
      <w:pPr>
        <w:pStyle w:val="Default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П</w:t>
      </w:r>
      <w:r w:rsidR="00276AD4">
        <w:rPr>
          <w:sz w:val="28"/>
          <w:szCs w:val="28"/>
        </w:rPr>
        <w:t>оложение</w:t>
      </w:r>
    </w:p>
    <w:p w:rsidR="00B311A7" w:rsidRPr="00276AD4" w:rsidRDefault="00B311A7" w:rsidP="00BB3C9C">
      <w:pPr>
        <w:pStyle w:val="Default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 xml:space="preserve">об </w:t>
      </w:r>
      <w:proofErr w:type="spellStart"/>
      <w:r w:rsidRPr="00276AD4">
        <w:rPr>
          <w:sz w:val="28"/>
          <w:szCs w:val="28"/>
        </w:rPr>
        <w:t>эвакоприемной</w:t>
      </w:r>
      <w:proofErr w:type="spellEnd"/>
      <w:r w:rsidRPr="00276AD4">
        <w:rPr>
          <w:sz w:val="28"/>
          <w:szCs w:val="28"/>
        </w:rPr>
        <w:t xml:space="preserve"> (эвакуационной) комиссии   муниципального района Клявлинский</w:t>
      </w:r>
      <w:r w:rsidR="00051A12">
        <w:rPr>
          <w:sz w:val="28"/>
          <w:szCs w:val="28"/>
        </w:rPr>
        <w:t xml:space="preserve"> Самарской области</w:t>
      </w:r>
    </w:p>
    <w:p w:rsidR="00B311A7" w:rsidRPr="00276AD4" w:rsidRDefault="00B311A7" w:rsidP="00BB3C9C">
      <w:pPr>
        <w:pStyle w:val="Default"/>
        <w:jc w:val="both"/>
        <w:rPr>
          <w:sz w:val="28"/>
          <w:szCs w:val="28"/>
        </w:rPr>
      </w:pPr>
    </w:p>
    <w:p w:rsidR="00097026" w:rsidRPr="00276AD4" w:rsidRDefault="00B311A7" w:rsidP="00BB3C9C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Общие положения</w:t>
      </w:r>
    </w:p>
    <w:p w:rsidR="00264EAD" w:rsidRPr="00BB3C9C" w:rsidRDefault="00264EAD" w:rsidP="00BB3C9C">
      <w:pPr>
        <w:pStyle w:val="Default"/>
        <w:ind w:left="720"/>
        <w:jc w:val="center"/>
      </w:pPr>
    </w:p>
    <w:p w:rsidR="00EC043D" w:rsidRPr="005062A8" w:rsidRDefault="00264EAD" w:rsidP="005062A8">
      <w:pPr>
        <w:pStyle w:val="Default"/>
        <w:spacing w:line="360" w:lineRule="auto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1.1. Настоящее Положение определяет основные задачи, организацию и порядок деятельности </w:t>
      </w:r>
      <w:proofErr w:type="spellStart"/>
      <w:r w:rsidRPr="005062A8">
        <w:rPr>
          <w:sz w:val="28"/>
          <w:szCs w:val="28"/>
        </w:rPr>
        <w:t>эвакоприемной</w:t>
      </w:r>
      <w:proofErr w:type="spellEnd"/>
      <w:r w:rsidRPr="005062A8">
        <w:rPr>
          <w:sz w:val="28"/>
          <w:szCs w:val="28"/>
        </w:rPr>
        <w:t xml:space="preserve"> (эвакуационной) комиссии   муниципального района Клявлинский </w:t>
      </w:r>
      <w:r w:rsidR="00051A12" w:rsidRPr="00051A12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 по приему, размещению и перв</w:t>
      </w:r>
      <w:r w:rsidR="00EC043D" w:rsidRPr="005062A8">
        <w:rPr>
          <w:sz w:val="28"/>
          <w:szCs w:val="28"/>
        </w:rPr>
        <w:t>оочеред</w:t>
      </w:r>
      <w:r w:rsidRPr="005062A8">
        <w:rPr>
          <w:sz w:val="28"/>
          <w:szCs w:val="28"/>
        </w:rPr>
        <w:t>ному жизнеобеспечению эвакуированного населения (далее - Комиссия) из  городов, отнесенных к группам по гражданской обороне</w:t>
      </w:r>
      <w:r w:rsidR="006748B4" w:rsidRPr="005062A8">
        <w:rPr>
          <w:sz w:val="28"/>
          <w:szCs w:val="28"/>
        </w:rPr>
        <w:t xml:space="preserve"> (далее-ГО)</w:t>
      </w:r>
      <w:r w:rsidR="00EC043D" w:rsidRPr="005062A8">
        <w:rPr>
          <w:sz w:val="28"/>
          <w:szCs w:val="28"/>
        </w:rPr>
        <w:t xml:space="preserve">, </w:t>
      </w:r>
      <w:r w:rsidR="00CF11B8" w:rsidRPr="005062A8">
        <w:rPr>
          <w:sz w:val="28"/>
          <w:szCs w:val="28"/>
        </w:rPr>
        <w:t xml:space="preserve">и </w:t>
      </w:r>
      <w:r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 xml:space="preserve"> при чрезвычайных ситуациях мирного времени,    во взаимодействии с силами и средствами гражданской обороны, территориальной подсистемы единой государственной системы предупреждения и ликвидации чрезвычайных ситуаций Самарской области  (далее – ТП РСЧС), </w:t>
      </w:r>
      <w:r w:rsidR="00E77215"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>эвакуационными органами Самарской области (далее - эвакуационными органами</w:t>
      </w:r>
      <w:r w:rsidR="006748B4" w:rsidRPr="005062A8">
        <w:rPr>
          <w:sz w:val="28"/>
          <w:szCs w:val="28"/>
        </w:rPr>
        <w:t xml:space="preserve"> области</w:t>
      </w:r>
      <w:r w:rsidR="00EC043D" w:rsidRPr="005062A8">
        <w:rPr>
          <w:sz w:val="28"/>
          <w:szCs w:val="28"/>
        </w:rPr>
        <w:t xml:space="preserve">) всех уровней. </w:t>
      </w:r>
    </w:p>
    <w:p w:rsidR="00EC043D" w:rsidRPr="005062A8" w:rsidRDefault="00264EAD" w:rsidP="005062A8">
      <w:pPr>
        <w:pStyle w:val="Default"/>
        <w:spacing w:line="360" w:lineRule="auto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1.2. </w:t>
      </w:r>
      <w:r w:rsidR="00EC043D" w:rsidRPr="005062A8">
        <w:rPr>
          <w:sz w:val="28"/>
          <w:szCs w:val="28"/>
        </w:rPr>
        <w:t>Комиссия в своей работе подчиняется руководителю гражданской обороны</w:t>
      </w:r>
      <w:r w:rsidR="006748B4" w:rsidRPr="005062A8">
        <w:rPr>
          <w:sz w:val="28"/>
          <w:szCs w:val="28"/>
        </w:rPr>
        <w:t xml:space="preserve">  (далее - руководитель ГО)</w:t>
      </w:r>
      <w:r w:rsidR="00EC043D" w:rsidRPr="005062A8">
        <w:rPr>
          <w:sz w:val="28"/>
          <w:szCs w:val="28"/>
        </w:rPr>
        <w:t xml:space="preserve"> </w:t>
      </w:r>
      <w:r w:rsidR="008D7C96"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>муниципального района</w:t>
      </w:r>
      <w:r w:rsidR="008D7C96" w:rsidRPr="005062A8">
        <w:rPr>
          <w:sz w:val="28"/>
          <w:szCs w:val="28"/>
        </w:rPr>
        <w:t xml:space="preserve"> Клявлинский</w:t>
      </w:r>
      <w:r w:rsidR="00051A12" w:rsidRPr="00051A12">
        <w:rPr>
          <w:rFonts w:eastAsia="DejaVu Sans"/>
          <w:kern w:val="2"/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="00EC043D" w:rsidRPr="005062A8">
        <w:rPr>
          <w:sz w:val="28"/>
          <w:szCs w:val="28"/>
        </w:rPr>
        <w:t xml:space="preserve"> - </w:t>
      </w:r>
      <w:r w:rsidR="008D7C96" w:rsidRPr="005062A8">
        <w:rPr>
          <w:sz w:val="28"/>
          <w:szCs w:val="28"/>
        </w:rPr>
        <w:t>Г</w:t>
      </w:r>
      <w:r w:rsidR="00EC043D" w:rsidRPr="005062A8">
        <w:rPr>
          <w:sz w:val="28"/>
          <w:szCs w:val="28"/>
        </w:rPr>
        <w:t xml:space="preserve">лаве </w:t>
      </w:r>
      <w:r w:rsidR="008D7C96"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 xml:space="preserve">муниципального района </w:t>
      </w:r>
      <w:r w:rsidR="008D7C96" w:rsidRPr="005062A8">
        <w:rPr>
          <w:sz w:val="28"/>
          <w:szCs w:val="28"/>
        </w:rPr>
        <w:t xml:space="preserve"> Клявлинский </w:t>
      </w:r>
      <w:r w:rsidR="00AA58C7" w:rsidRPr="005062A8">
        <w:rPr>
          <w:sz w:val="28"/>
          <w:szCs w:val="28"/>
        </w:rPr>
        <w:t>(далее – Г</w:t>
      </w:r>
      <w:r w:rsidR="00EC043D" w:rsidRPr="005062A8">
        <w:rPr>
          <w:sz w:val="28"/>
          <w:szCs w:val="28"/>
        </w:rPr>
        <w:t>лава района) и работает в тесном взаимодействии с отделом гражданской обороны и чрезвычайны</w:t>
      </w:r>
      <w:r w:rsidR="00CF11B8" w:rsidRPr="005062A8">
        <w:rPr>
          <w:sz w:val="28"/>
          <w:szCs w:val="28"/>
        </w:rPr>
        <w:t>м</w:t>
      </w:r>
      <w:r w:rsidR="00EC043D" w:rsidRPr="005062A8">
        <w:rPr>
          <w:sz w:val="28"/>
          <w:szCs w:val="28"/>
        </w:rPr>
        <w:t xml:space="preserve"> ситуаци</w:t>
      </w:r>
      <w:r w:rsidR="00CF11B8" w:rsidRPr="005062A8">
        <w:rPr>
          <w:sz w:val="28"/>
          <w:szCs w:val="28"/>
        </w:rPr>
        <w:t>ям</w:t>
      </w:r>
      <w:r w:rsidR="00EC043D" w:rsidRPr="005062A8">
        <w:rPr>
          <w:sz w:val="28"/>
          <w:szCs w:val="28"/>
        </w:rPr>
        <w:t xml:space="preserve"> </w:t>
      </w:r>
      <w:r w:rsidR="00AA58C7" w:rsidRPr="005062A8">
        <w:rPr>
          <w:sz w:val="28"/>
          <w:szCs w:val="28"/>
        </w:rPr>
        <w:t xml:space="preserve"> </w:t>
      </w:r>
      <w:r w:rsidR="00051A12">
        <w:rPr>
          <w:sz w:val="28"/>
          <w:szCs w:val="28"/>
        </w:rPr>
        <w:t>а</w:t>
      </w:r>
      <w:r w:rsidR="00AA58C7" w:rsidRPr="005062A8">
        <w:rPr>
          <w:sz w:val="28"/>
          <w:szCs w:val="28"/>
        </w:rPr>
        <w:t>дминистрации муниципального района Клявлинский</w:t>
      </w:r>
      <w:r w:rsidR="00051A12" w:rsidRPr="00051A12">
        <w:rPr>
          <w:rFonts w:eastAsia="DejaVu Sans"/>
          <w:kern w:val="2"/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="00051A12">
        <w:rPr>
          <w:sz w:val="28"/>
          <w:szCs w:val="28"/>
        </w:rPr>
        <w:t xml:space="preserve"> </w:t>
      </w:r>
      <w:r w:rsidR="00AA58C7"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 xml:space="preserve">(далее – отдел ГО и ЧС), </w:t>
      </w:r>
      <w:r w:rsidR="00E77215" w:rsidRPr="005062A8">
        <w:rPr>
          <w:sz w:val="28"/>
          <w:szCs w:val="28"/>
        </w:rPr>
        <w:t xml:space="preserve"> </w:t>
      </w:r>
      <w:r w:rsidR="00EC043D" w:rsidRPr="005062A8">
        <w:rPr>
          <w:sz w:val="28"/>
          <w:szCs w:val="28"/>
        </w:rPr>
        <w:t>от</w:t>
      </w:r>
      <w:r w:rsidR="00AA58C7" w:rsidRPr="005062A8">
        <w:rPr>
          <w:sz w:val="28"/>
          <w:szCs w:val="28"/>
        </w:rPr>
        <w:t>делом по мобилизационной работе</w:t>
      </w:r>
      <w:r w:rsidR="00EC043D" w:rsidRPr="005062A8">
        <w:rPr>
          <w:sz w:val="28"/>
          <w:szCs w:val="28"/>
        </w:rPr>
        <w:t xml:space="preserve"> </w:t>
      </w:r>
      <w:r w:rsidR="00051A12">
        <w:rPr>
          <w:sz w:val="28"/>
          <w:szCs w:val="28"/>
        </w:rPr>
        <w:t>а</w:t>
      </w:r>
      <w:r w:rsidR="00EC043D" w:rsidRPr="005062A8">
        <w:rPr>
          <w:sz w:val="28"/>
          <w:szCs w:val="28"/>
        </w:rPr>
        <w:t xml:space="preserve">дминистрации </w:t>
      </w:r>
      <w:r w:rsidR="00AA58C7" w:rsidRPr="005062A8">
        <w:rPr>
          <w:sz w:val="28"/>
          <w:szCs w:val="28"/>
        </w:rPr>
        <w:t xml:space="preserve"> муниципального района Клявлинский</w:t>
      </w:r>
      <w:r w:rsidR="00051A12">
        <w:rPr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="00AA58C7" w:rsidRPr="005062A8">
        <w:rPr>
          <w:sz w:val="28"/>
          <w:szCs w:val="28"/>
        </w:rPr>
        <w:t>,</w:t>
      </w:r>
      <w:r w:rsidR="00EC043D" w:rsidRPr="005062A8">
        <w:rPr>
          <w:sz w:val="28"/>
          <w:szCs w:val="28"/>
        </w:rPr>
        <w:t xml:space="preserve"> </w:t>
      </w:r>
      <w:r w:rsidR="00AA58C7" w:rsidRPr="005062A8">
        <w:rPr>
          <w:sz w:val="28"/>
          <w:szCs w:val="28"/>
        </w:rPr>
        <w:t>нештатными формированиями по выполнению мероприятий  по гражданской обороне муниципального района Клявлинский</w:t>
      </w:r>
      <w:r w:rsidR="00051A12">
        <w:rPr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="00EC043D" w:rsidRPr="005062A8">
        <w:rPr>
          <w:sz w:val="28"/>
          <w:szCs w:val="28"/>
        </w:rPr>
        <w:t>, МО МВД России «</w:t>
      </w:r>
      <w:r w:rsidR="00AA58C7" w:rsidRPr="005062A8">
        <w:rPr>
          <w:sz w:val="28"/>
          <w:szCs w:val="28"/>
        </w:rPr>
        <w:t>Клявлинский»</w:t>
      </w:r>
      <w:r w:rsidR="00EC043D" w:rsidRPr="005062A8">
        <w:rPr>
          <w:sz w:val="28"/>
          <w:szCs w:val="28"/>
        </w:rPr>
        <w:t xml:space="preserve">. Непосредственное руководство возлагается на председателя комиссии. 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1.3. Решения председателя Комиссии по вопросам, входящим в его компетенцию, являются обязательными для исполнения всеми гражданами и </w:t>
      </w:r>
      <w:r w:rsidRPr="005062A8">
        <w:rPr>
          <w:sz w:val="28"/>
          <w:szCs w:val="28"/>
        </w:rPr>
        <w:lastRenderedPageBreak/>
        <w:t>ор</w:t>
      </w:r>
      <w:r w:rsidR="00AA58C7" w:rsidRPr="005062A8">
        <w:rPr>
          <w:sz w:val="28"/>
          <w:szCs w:val="28"/>
        </w:rPr>
        <w:t>ганизациями, отвечающими за прие</w:t>
      </w:r>
      <w:r w:rsidRPr="005062A8">
        <w:rPr>
          <w:sz w:val="28"/>
          <w:szCs w:val="28"/>
        </w:rPr>
        <w:t xml:space="preserve">м и размещение эвакуированного населения на территории </w:t>
      </w:r>
      <w:r w:rsidR="00AA58C7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AA58C7" w:rsidRPr="005062A8">
        <w:rPr>
          <w:sz w:val="28"/>
          <w:szCs w:val="28"/>
        </w:rPr>
        <w:t xml:space="preserve"> Клявлинский</w:t>
      </w:r>
      <w:r w:rsidRPr="005062A8">
        <w:rPr>
          <w:sz w:val="28"/>
          <w:szCs w:val="28"/>
        </w:rPr>
        <w:t xml:space="preserve">. 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и законами </w:t>
      </w:r>
      <w:r w:rsidR="00AD6CC0" w:rsidRPr="005062A8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, нормативными правовыми актами Губернатора </w:t>
      </w:r>
      <w:r w:rsidR="00AD6CC0" w:rsidRPr="005062A8">
        <w:rPr>
          <w:sz w:val="28"/>
          <w:szCs w:val="28"/>
        </w:rPr>
        <w:t>Самарской области</w:t>
      </w:r>
      <w:r w:rsidR="00051A12">
        <w:rPr>
          <w:sz w:val="28"/>
          <w:szCs w:val="28"/>
        </w:rPr>
        <w:t>,</w:t>
      </w:r>
      <w:r w:rsidRPr="005062A8">
        <w:rPr>
          <w:sz w:val="28"/>
          <w:szCs w:val="28"/>
        </w:rPr>
        <w:t xml:space="preserve"> председателя эвакуационной комиссии </w:t>
      </w:r>
      <w:r w:rsidR="00AD6CC0" w:rsidRPr="005062A8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, </w:t>
      </w:r>
      <w:r w:rsidR="006748B4" w:rsidRPr="005062A8">
        <w:rPr>
          <w:sz w:val="28"/>
          <w:szCs w:val="28"/>
        </w:rPr>
        <w:t xml:space="preserve">администрации </w:t>
      </w:r>
      <w:r w:rsidR="00CF11B8" w:rsidRPr="005062A8">
        <w:rPr>
          <w:sz w:val="28"/>
          <w:szCs w:val="28"/>
        </w:rPr>
        <w:t>муниципального района Клявлинский</w:t>
      </w:r>
      <w:r w:rsidR="00051A12" w:rsidRPr="00051A12">
        <w:rPr>
          <w:rFonts w:eastAsia="DejaVu Sans"/>
          <w:kern w:val="2"/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="00CF11B8" w:rsidRPr="005062A8">
        <w:rPr>
          <w:sz w:val="28"/>
          <w:szCs w:val="28"/>
        </w:rPr>
        <w:t xml:space="preserve">, </w:t>
      </w:r>
      <w:r w:rsidRPr="005062A8">
        <w:rPr>
          <w:sz w:val="28"/>
          <w:szCs w:val="28"/>
        </w:rPr>
        <w:t>а также настоящим Положением.</w:t>
      </w:r>
    </w:p>
    <w:p w:rsidR="00264EAD" w:rsidRPr="005062A8" w:rsidRDefault="00264EAD" w:rsidP="005062A8">
      <w:pPr>
        <w:pStyle w:val="Default"/>
        <w:spacing w:line="360" w:lineRule="auto"/>
        <w:jc w:val="center"/>
        <w:rPr>
          <w:sz w:val="28"/>
          <w:szCs w:val="28"/>
        </w:rPr>
      </w:pPr>
      <w:r w:rsidRPr="005062A8">
        <w:rPr>
          <w:sz w:val="28"/>
          <w:szCs w:val="28"/>
        </w:rPr>
        <w:t>2. Основные задачи Комиссии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2.1. Организация работы по </w:t>
      </w:r>
      <w:r w:rsidR="00F92345" w:rsidRPr="005062A8">
        <w:rPr>
          <w:sz w:val="28"/>
          <w:szCs w:val="28"/>
        </w:rPr>
        <w:t>планированию мероприятий по прие</w:t>
      </w:r>
      <w:r w:rsidRPr="005062A8">
        <w:rPr>
          <w:sz w:val="28"/>
          <w:szCs w:val="28"/>
        </w:rPr>
        <w:t>му, размещению и перв</w:t>
      </w:r>
      <w:r w:rsidR="00F92345" w:rsidRPr="005062A8">
        <w:rPr>
          <w:sz w:val="28"/>
          <w:szCs w:val="28"/>
        </w:rPr>
        <w:t>оочеред</w:t>
      </w:r>
      <w:r w:rsidRPr="005062A8">
        <w:rPr>
          <w:sz w:val="28"/>
          <w:szCs w:val="28"/>
        </w:rPr>
        <w:t xml:space="preserve">ному жизнеобеспечению эвакуированного населения из </w:t>
      </w:r>
      <w:r w:rsidR="00F92345" w:rsidRPr="005062A8">
        <w:rPr>
          <w:sz w:val="28"/>
          <w:szCs w:val="28"/>
        </w:rPr>
        <w:t xml:space="preserve">   городов, отнесенных к группам по гражданской обороне </w:t>
      </w:r>
      <w:r w:rsidRPr="005062A8">
        <w:rPr>
          <w:sz w:val="28"/>
          <w:szCs w:val="28"/>
        </w:rPr>
        <w:t xml:space="preserve">и при чрезвычайных ситуациях мирного времени на территории </w:t>
      </w:r>
      <w:r w:rsidR="00F92345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F92345" w:rsidRPr="005062A8">
        <w:rPr>
          <w:sz w:val="28"/>
          <w:szCs w:val="28"/>
        </w:rPr>
        <w:t xml:space="preserve"> Клявлинский</w:t>
      </w:r>
      <w:r w:rsidR="00051A12">
        <w:rPr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2.2. Разработка и св</w:t>
      </w:r>
      <w:r w:rsidR="00F92345" w:rsidRPr="005062A8">
        <w:rPr>
          <w:sz w:val="28"/>
          <w:szCs w:val="28"/>
        </w:rPr>
        <w:t>оевременное уточнение Плана прие</w:t>
      </w:r>
      <w:r w:rsidRPr="005062A8">
        <w:rPr>
          <w:sz w:val="28"/>
          <w:szCs w:val="28"/>
        </w:rPr>
        <w:t xml:space="preserve">ма и размещения эвакуированного населения. 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2.3. Координация деятель</w:t>
      </w:r>
      <w:r w:rsidR="00F92345" w:rsidRPr="005062A8">
        <w:rPr>
          <w:sz w:val="28"/>
          <w:szCs w:val="28"/>
        </w:rPr>
        <w:t>ности и контроль подготовки прие</w:t>
      </w:r>
      <w:r w:rsidRPr="005062A8">
        <w:rPr>
          <w:sz w:val="28"/>
          <w:szCs w:val="28"/>
        </w:rPr>
        <w:t>мных эвакуационных пунктов (далее - ПЭП) сельских поселений муниципального района</w:t>
      </w:r>
      <w:r w:rsidR="00F92345" w:rsidRPr="005062A8">
        <w:rPr>
          <w:sz w:val="28"/>
          <w:szCs w:val="28"/>
        </w:rPr>
        <w:t xml:space="preserve"> Клявлинский</w:t>
      </w:r>
      <w:r w:rsidR="00051A12">
        <w:rPr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>.</w:t>
      </w:r>
    </w:p>
    <w:p w:rsidR="00264EAD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 2.4. Постоянное взаимодействие с эвакуационными Комиссиями городов, осуществляющими эвакуацию населения на территорию </w:t>
      </w:r>
      <w:r w:rsidR="00E33537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E33537" w:rsidRPr="005062A8">
        <w:rPr>
          <w:sz w:val="28"/>
          <w:szCs w:val="28"/>
        </w:rPr>
        <w:t xml:space="preserve"> Клявлинский</w:t>
      </w:r>
      <w:r w:rsidR="00051A12" w:rsidRPr="00051A12">
        <w:rPr>
          <w:rFonts w:eastAsia="DejaVu Sans"/>
          <w:kern w:val="2"/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E33537" w:rsidRPr="005062A8" w:rsidRDefault="00264EAD" w:rsidP="00051A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2.5. Совершенствование материально-технической базы для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ма, размещения и перв</w:t>
      </w:r>
      <w:r w:rsidR="00E33537" w:rsidRPr="005062A8">
        <w:rPr>
          <w:sz w:val="28"/>
          <w:szCs w:val="28"/>
        </w:rPr>
        <w:t>оо</w:t>
      </w:r>
      <w:r w:rsidRPr="005062A8">
        <w:rPr>
          <w:sz w:val="28"/>
          <w:szCs w:val="28"/>
        </w:rPr>
        <w:t>ч</w:t>
      </w:r>
      <w:r w:rsidR="00E33537" w:rsidRPr="005062A8">
        <w:rPr>
          <w:sz w:val="28"/>
          <w:szCs w:val="28"/>
        </w:rPr>
        <w:t>еред</w:t>
      </w:r>
      <w:r w:rsidRPr="005062A8">
        <w:rPr>
          <w:sz w:val="28"/>
          <w:szCs w:val="28"/>
        </w:rPr>
        <w:t xml:space="preserve">ного жизнеобеспечения принимаемого эвакуированного населения. </w:t>
      </w:r>
    </w:p>
    <w:p w:rsidR="00E33537" w:rsidRPr="005062A8" w:rsidRDefault="00264EAD" w:rsidP="00051A12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2.6. Организация и непосредственное управление мероприятиями в ходе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ма, размещения и </w:t>
      </w:r>
      <w:r w:rsidR="00E33537" w:rsidRPr="005062A8">
        <w:rPr>
          <w:sz w:val="28"/>
          <w:szCs w:val="28"/>
        </w:rPr>
        <w:t>первоочередного</w:t>
      </w:r>
      <w:r w:rsidRPr="005062A8">
        <w:rPr>
          <w:sz w:val="28"/>
          <w:szCs w:val="28"/>
        </w:rPr>
        <w:t xml:space="preserve"> жизнеобеспечения эвакуированного населения </w:t>
      </w:r>
      <w:r w:rsidR="00E33537" w:rsidRPr="005062A8">
        <w:rPr>
          <w:sz w:val="28"/>
          <w:szCs w:val="28"/>
        </w:rPr>
        <w:t xml:space="preserve">городов, отнесенных к группам по гражданской обороне </w:t>
      </w:r>
      <w:r w:rsidRPr="005062A8">
        <w:rPr>
          <w:sz w:val="28"/>
          <w:szCs w:val="28"/>
        </w:rPr>
        <w:t>и при чрезвычайных ситуациях мирного времени на территории муниципального района</w:t>
      </w:r>
      <w:r w:rsidR="00E33537" w:rsidRPr="005062A8">
        <w:rPr>
          <w:sz w:val="28"/>
          <w:szCs w:val="28"/>
        </w:rPr>
        <w:t xml:space="preserve"> Клявлинский</w:t>
      </w:r>
      <w:r w:rsidR="00051A12" w:rsidRPr="00051A12">
        <w:rPr>
          <w:rFonts w:eastAsia="DejaVu Sans"/>
          <w:kern w:val="2"/>
          <w:sz w:val="28"/>
          <w:szCs w:val="28"/>
        </w:rPr>
        <w:t xml:space="preserve"> </w:t>
      </w:r>
      <w:r w:rsidR="00051A12" w:rsidRPr="00051A12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E33537" w:rsidRPr="005062A8" w:rsidRDefault="00E33537" w:rsidP="005062A8">
      <w:pPr>
        <w:pStyle w:val="Default"/>
        <w:spacing w:line="360" w:lineRule="auto"/>
        <w:ind w:left="360"/>
        <w:jc w:val="center"/>
        <w:rPr>
          <w:sz w:val="28"/>
          <w:szCs w:val="28"/>
        </w:rPr>
      </w:pPr>
      <w:r w:rsidRPr="005062A8">
        <w:rPr>
          <w:sz w:val="28"/>
          <w:szCs w:val="28"/>
        </w:rPr>
        <w:lastRenderedPageBreak/>
        <w:t xml:space="preserve">3. </w:t>
      </w:r>
      <w:r w:rsidR="00264EAD" w:rsidRPr="005062A8">
        <w:rPr>
          <w:sz w:val="28"/>
          <w:szCs w:val="28"/>
        </w:rPr>
        <w:t>Функции Комиссии в со</w:t>
      </w:r>
      <w:r w:rsidRPr="005062A8">
        <w:rPr>
          <w:sz w:val="28"/>
          <w:szCs w:val="28"/>
        </w:rPr>
        <w:t>ответствии с возложенными на нее</w:t>
      </w:r>
      <w:r w:rsidR="00264EAD" w:rsidRPr="005062A8">
        <w:rPr>
          <w:sz w:val="28"/>
          <w:szCs w:val="28"/>
        </w:rPr>
        <w:t xml:space="preserve"> задачами</w:t>
      </w:r>
    </w:p>
    <w:p w:rsidR="00E33537" w:rsidRPr="005062A8" w:rsidRDefault="00264EAD" w:rsidP="005062A8">
      <w:pPr>
        <w:pStyle w:val="Default"/>
        <w:spacing w:line="360" w:lineRule="auto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 </w:t>
      </w:r>
      <w:r w:rsidR="008167EA">
        <w:rPr>
          <w:sz w:val="28"/>
          <w:szCs w:val="28"/>
        </w:rPr>
        <w:tab/>
      </w:r>
      <w:r w:rsidRPr="005062A8">
        <w:rPr>
          <w:sz w:val="28"/>
          <w:szCs w:val="28"/>
        </w:rPr>
        <w:t xml:space="preserve">3.1. В мирное время: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3.1.1. Изучение территории </w:t>
      </w:r>
      <w:r w:rsidR="00E33537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E33537" w:rsidRPr="005062A8">
        <w:rPr>
          <w:sz w:val="28"/>
          <w:szCs w:val="28"/>
        </w:rPr>
        <w:t xml:space="preserve"> Клявлинский</w:t>
      </w:r>
      <w:r w:rsidRPr="005062A8">
        <w:rPr>
          <w:sz w:val="28"/>
          <w:szCs w:val="28"/>
        </w:rPr>
        <w:t xml:space="preserve"> с целью определения дислокации ПЭП, пунктов высадки, а также маршрутов движения пеших и автомобильных колонн.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3.1.2. Разработка и своевременное уточнение Плана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 эвакуируемого населения.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3.1.3. Постоянное взаимодействие с эвакуационными комиссиями городов, с территории которых планируется эвакуировать население </w:t>
      </w:r>
      <w:proofErr w:type="gramStart"/>
      <w:r w:rsidRPr="005062A8">
        <w:rPr>
          <w:sz w:val="28"/>
          <w:szCs w:val="28"/>
        </w:rPr>
        <w:t xml:space="preserve">в </w:t>
      </w:r>
      <w:r w:rsidR="00E33537" w:rsidRPr="005062A8">
        <w:rPr>
          <w:sz w:val="28"/>
          <w:szCs w:val="28"/>
        </w:rPr>
        <w:t xml:space="preserve"> </w:t>
      </w:r>
      <w:r w:rsidR="008167EA">
        <w:rPr>
          <w:sz w:val="28"/>
          <w:szCs w:val="28"/>
        </w:rPr>
        <w:t>муниципальный</w:t>
      </w:r>
      <w:proofErr w:type="gramEnd"/>
      <w:r w:rsidR="008167EA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>район</w:t>
      </w:r>
      <w:r w:rsidR="00E33537" w:rsidRPr="005062A8"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 и согласование с ними условий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ма, размещения, всестороннего обеспечения и социальной защиты. </w:t>
      </w:r>
    </w:p>
    <w:p w:rsidR="008167EA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3.1.4. Организация подготовки личного состава ПЭП к практической работе.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3.1.5. Совершенствование материально-технической базы для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ма, размещения, первоочередного и всестороннего обеспечения эвакуированного населения.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3.2. При введении первоочередных мероприятий гражданской обороны первой и второй группы: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3.2.1. Оповещение и сбор членов Комиссии и начальников ПЭП. </w:t>
      </w:r>
    </w:p>
    <w:p w:rsidR="008167EA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3.2.2. Уточнение плана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 эвакуированного населения.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3.2.3. Организация проведения подготовительных работ для развертывания ПЭП.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3.2.4. Организация взаимодействия с эвакуационными комиссиями городов, осуществляющими эвакуацию населения на территорию</w:t>
      </w:r>
      <w:r w:rsidR="00E33537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>муниципального района</w:t>
      </w:r>
      <w:r w:rsidR="00E33537" w:rsidRPr="005062A8"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3.2.5. Уточнение расч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тов по вопросам организации первоочередного жизнеобеспечения.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3.3. При введении общей готовности гражданской обороны: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lastRenderedPageBreak/>
        <w:t>3.3.1. Уточнение плана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ма, размещения и первоочередного жизнеобеспечения эвакуированного населения.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3.3.2. Осуществление контроля за приведением в готовность ПЭП.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 3.3.3. Уточнение порядка получения информации о ходе эвакуационных мероприятий от эвакуационных комиссий городов, с территории которых эвакуируется население.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3.3.</w:t>
      </w:r>
      <w:r w:rsidR="00E33537" w:rsidRPr="005062A8">
        <w:rPr>
          <w:sz w:val="28"/>
          <w:szCs w:val="28"/>
        </w:rPr>
        <w:t>4</w:t>
      </w:r>
      <w:r w:rsidRPr="005062A8">
        <w:rPr>
          <w:sz w:val="28"/>
          <w:szCs w:val="28"/>
        </w:rPr>
        <w:t xml:space="preserve">. Решение вопросов по организации охраны общественного порядка на маршрутах следования колонн эвакуированного населения. </w:t>
      </w:r>
    </w:p>
    <w:p w:rsidR="00614A76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3.3.</w:t>
      </w:r>
      <w:r w:rsidR="00E33537" w:rsidRPr="005062A8">
        <w:rPr>
          <w:sz w:val="28"/>
          <w:szCs w:val="28"/>
        </w:rPr>
        <w:t>5</w:t>
      </w:r>
      <w:r w:rsidRPr="005062A8">
        <w:rPr>
          <w:sz w:val="28"/>
          <w:szCs w:val="28"/>
        </w:rPr>
        <w:t xml:space="preserve">. Перевод личного состава Комиссии на круглосуточный режим работы.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3.3.</w:t>
      </w:r>
      <w:r w:rsidR="00E33537" w:rsidRPr="005062A8">
        <w:rPr>
          <w:sz w:val="28"/>
          <w:szCs w:val="28"/>
        </w:rPr>
        <w:t>6</w:t>
      </w:r>
      <w:r w:rsidRPr="005062A8">
        <w:rPr>
          <w:sz w:val="28"/>
          <w:szCs w:val="28"/>
        </w:rPr>
        <w:t xml:space="preserve">. Подготовка доклада </w:t>
      </w:r>
      <w:r w:rsidR="00E33537" w:rsidRPr="005062A8">
        <w:rPr>
          <w:sz w:val="28"/>
          <w:szCs w:val="28"/>
        </w:rPr>
        <w:t>Г</w:t>
      </w:r>
      <w:r w:rsidRPr="005062A8">
        <w:rPr>
          <w:sz w:val="28"/>
          <w:szCs w:val="28"/>
        </w:rPr>
        <w:t>лаве района - руководителю ГО района о готовности к проведению мероприятий по при</w:t>
      </w:r>
      <w:r w:rsidR="00E33537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му, размещению и </w:t>
      </w:r>
      <w:r w:rsidR="0093097B" w:rsidRPr="005062A8">
        <w:rPr>
          <w:sz w:val="28"/>
          <w:szCs w:val="28"/>
        </w:rPr>
        <w:t>первоочередного</w:t>
      </w:r>
      <w:r w:rsidRPr="005062A8">
        <w:rPr>
          <w:sz w:val="28"/>
          <w:szCs w:val="28"/>
        </w:rPr>
        <w:t xml:space="preserve"> жизнеобеспечению эвакуированного населения. </w:t>
      </w:r>
    </w:p>
    <w:p w:rsidR="00E33537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3.4. При получении распоряжения на проведение эвакуационных мероприятий в категорир</w:t>
      </w:r>
      <w:r w:rsidR="0093097B" w:rsidRPr="005062A8">
        <w:rPr>
          <w:sz w:val="28"/>
          <w:szCs w:val="28"/>
        </w:rPr>
        <w:t>ованных</w:t>
      </w:r>
      <w:r w:rsidRPr="005062A8">
        <w:rPr>
          <w:sz w:val="28"/>
          <w:szCs w:val="28"/>
        </w:rPr>
        <w:t xml:space="preserve"> городах: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3.4.1. Ввод в действие Плана при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 эвакуированного населения.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3.4.2. Поддержание связи и осуществление тесного взаимодействия с эвакуационными комиссиями городов, осуществляющими эвакуацию населения на территорию </w:t>
      </w:r>
      <w:r w:rsidR="0093097B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93097B" w:rsidRPr="005062A8">
        <w:rPr>
          <w:sz w:val="28"/>
          <w:szCs w:val="28"/>
        </w:rPr>
        <w:t xml:space="preserve"> Клявлинский</w:t>
      </w:r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3.4.3. Организация контроля за ходом при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ма, размещения и первоочередного жизнеобеспечения эвакуированного населения.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3.4.</w:t>
      </w:r>
      <w:r w:rsidR="008167EA">
        <w:rPr>
          <w:sz w:val="28"/>
          <w:szCs w:val="28"/>
        </w:rPr>
        <w:t>4</w:t>
      </w:r>
      <w:r w:rsidRPr="005062A8">
        <w:rPr>
          <w:sz w:val="28"/>
          <w:szCs w:val="28"/>
        </w:rPr>
        <w:t>. Постоянный уч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т данных о ходе при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 эвакуированного населения.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3.4.</w:t>
      </w:r>
      <w:r w:rsidR="008167EA">
        <w:rPr>
          <w:sz w:val="28"/>
          <w:szCs w:val="28"/>
        </w:rPr>
        <w:t>5</w:t>
      </w:r>
      <w:r w:rsidRPr="005062A8">
        <w:rPr>
          <w:sz w:val="28"/>
          <w:szCs w:val="28"/>
        </w:rPr>
        <w:t>. Представление в установленные сроки докладов председателю КЧС и ОПБ района о ходе при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ма и размещения эвакуированного населения.</w:t>
      </w:r>
    </w:p>
    <w:p w:rsidR="0093097B" w:rsidRPr="005062A8" w:rsidRDefault="00264EAD" w:rsidP="005062A8">
      <w:pPr>
        <w:pStyle w:val="Default"/>
        <w:spacing w:line="360" w:lineRule="auto"/>
        <w:jc w:val="center"/>
        <w:rPr>
          <w:sz w:val="28"/>
          <w:szCs w:val="28"/>
        </w:rPr>
      </w:pPr>
      <w:r w:rsidRPr="005062A8">
        <w:rPr>
          <w:sz w:val="28"/>
          <w:szCs w:val="28"/>
        </w:rPr>
        <w:t>4. Права Комиссии</w:t>
      </w:r>
    </w:p>
    <w:p w:rsidR="0093097B" w:rsidRPr="005062A8" w:rsidRDefault="00264EAD" w:rsidP="005062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Для решения задач по при</w:t>
      </w:r>
      <w:r w:rsidR="0093097B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му и размещению эвакуированного населения Комиссия имеет право: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lastRenderedPageBreak/>
        <w:t xml:space="preserve"> 4.1. В пределах своей компетенции разрабатывать документы по приему эвакуированного населения и проекты постановлений </w:t>
      </w:r>
      <w:proofErr w:type="gramStart"/>
      <w:r w:rsidR="005062A8">
        <w:rPr>
          <w:sz w:val="28"/>
          <w:szCs w:val="28"/>
        </w:rPr>
        <w:t>а</w:t>
      </w:r>
      <w:r w:rsidRPr="005062A8">
        <w:rPr>
          <w:sz w:val="28"/>
          <w:szCs w:val="28"/>
        </w:rPr>
        <w:t xml:space="preserve">дминистрации </w:t>
      </w:r>
      <w:r w:rsidR="0093097B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>муниципального</w:t>
      </w:r>
      <w:proofErr w:type="gramEnd"/>
      <w:r w:rsidRPr="005062A8">
        <w:rPr>
          <w:sz w:val="28"/>
          <w:szCs w:val="28"/>
        </w:rPr>
        <w:t xml:space="preserve"> района</w:t>
      </w:r>
      <w:r w:rsidR="0093097B" w:rsidRPr="005062A8">
        <w:rPr>
          <w:sz w:val="28"/>
          <w:szCs w:val="28"/>
        </w:rPr>
        <w:t xml:space="preserve"> Клявлинский</w:t>
      </w:r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4.2. Осуществлять контроль готовности к работе ПЭП на территории 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1F01B1" w:rsidRPr="005062A8">
        <w:rPr>
          <w:sz w:val="28"/>
          <w:szCs w:val="28"/>
        </w:rPr>
        <w:t xml:space="preserve"> Клявлинский</w:t>
      </w:r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4.3. Заслушивать на заседаниях Комиссии </w:t>
      </w:r>
      <w:r w:rsidR="001F01B1" w:rsidRPr="005062A8">
        <w:rPr>
          <w:sz w:val="28"/>
          <w:szCs w:val="28"/>
        </w:rPr>
        <w:t>Г</w:t>
      </w:r>
      <w:r w:rsidRPr="005062A8">
        <w:rPr>
          <w:sz w:val="28"/>
          <w:szCs w:val="28"/>
        </w:rPr>
        <w:t xml:space="preserve">лав </w:t>
      </w:r>
      <w:r w:rsidR="008167EA">
        <w:rPr>
          <w:sz w:val="28"/>
          <w:szCs w:val="28"/>
        </w:rPr>
        <w:t xml:space="preserve">сельских </w:t>
      </w:r>
      <w:r w:rsidRPr="005062A8">
        <w:rPr>
          <w:sz w:val="28"/>
          <w:szCs w:val="28"/>
        </w:rPr>
        <w:t xml:space="preserve">поселений 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 </w:t>
      </w:r>
      <w:r w:rsidR="001F01B1" w:rsidRPr="005062A8">
        <w:rPr>
          <w:sz w:val="28"/>
          <w:szCs w:val="28"/>
        </w:rPr>
        <w:t>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>и руководителей объектов экономики, обеспечивающих выполнение мероприятий по 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му, размещению и жизнеобеспечению эвакуированного населения, по вопросам готовности к выполнению </w:t>
      </w:r>
      <w:proofErr w:type="spellStart"/>
      <w:r w:rsidRPr="005062A8">
        <w:rPr>
          <w:sz w:val="28"/>
          <w:szCs w:val="28"/>
        </w:rPr>
        <w:t>эвакопри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мных</w:t>
      </w:r>
      <w:proofErr w:type="spellEnd"/>
      <w:r w:rsidRPr="005062A8">
        <w:rPr>
          <w:sz w:val="28"/>
          <w:szCs w:val="28"/>
        </w:rPr>
        <w:t xml:space="preserve"> мероприятий в соответствии с Планом 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эвакуированного населения.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4.4. Получать от администраций сельских поселений </w:t>
      </w:r>
      <w:r w:rsidR="008167EA">
        <w:rPr>
          <w:sz w:val="28"/>
          <w:szCs w:val="28"/>
        </w:rPr>
        <w:t>муниципального района Клявлинский Самарской области</w:t>
      </w:r>
      <w:r w:rsidRPr="005062A8">
        <w:rPr>
          <w:sz w:val="28"/>
          <w:szCs w:val="28"/>
        </w:rPr>
        <w:t xml:space="preserve">, объектов экономики и других организаций, расположенных на территории 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1F01B1" w:rsidRPr="005062A8"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>, исходную информацию для разработки плана 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 эвакуированного населения. </w:t>
      </w:r>
    </w:p>
    <w:p w:rsidR="0093097B" w:rsidRPr="005062A8" w:rsidRDefault="00264EAD" w:rsidP="005062A8">
      <w:pPr>
        <w:pStyle w:val="Default"/>
        <w:spacing w:line="360" w:lineRule="auto"/>
        <w:jc w:val="center"/>
        <w:rPr>
          <w:sz w:val="28"/>
          <w:szCs w:val="28"/>
        </w:rPr>
      </w:pPr>
      <w:r w:rsidRPr="005062A8">
        <w:rPr>
          <w:sz w:val="28"/>
          <w:szCs w:val="28"/>
        </w:rPr>
        <w:t>5. Состав и организация работы Комиссии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5.1. Состав Комиссии формируется из </w:t>
      </w:r>
      <w:r w:rsidR="00702874" w:rsidRPr="005062A8">
        <w:rPr>
          <w:sz w:val="28"/>
          <w:szCs w:val="28"/>
        </w:rPr>
        <w:t>сотрудников</w:t>
      </w:r>
      <w:r w:rsidRPr="005062A8">
        <w:rPr>
          <w:sz w:val="28"/>
          <w:szCs w:val="28"/>
        </w:rPr>
        <w:t xml:space="preserve"> </w:t>
      </w:r>
      <w:r w:rsidR="005062A8">
        <w:rPr>
          <w:sz w:val="28"/>
          <w:szCs w:val="28"/>
        </w:rPr>
        <w:t>а</w:t>
      </w:r>
      <w:r w:rsidRPr="005062A8">
        <w:rPr>
          <w:sz w:val="28"/>
          <w:szCs w:val="28"/>
        </w:rPr>
        <w:t xml:space="preserve">дминистрации 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 </w:t>
      </w:r>
      <w:r w:rsidR="001F01B1" w:rsidRPr="005062A8">
        <w:rPr>
          <w:sz w:val="28"/>
          <w:szCs w:val="28"/>
        </w:rPr>
        <w:t>Клявлинский</w:t>
      </w:r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и представителей организаций, расположенных на территории </w:t>
      </w:r>
      <w:r w:rsidR="001F01B1" w:rsidRPr="005062A8">
        <w:rPr>
          <w:sz w:val="28"/>
          <w:szCs w:val="28"/>
        </w:rPr>
        <w:t xml:space="preserve"> </w:t>
      </w:r>
      <w:r w:rsidRPr="005062A8">
        <w:rPr>
          <w:sz w:val="28"/>
          <w:szCs w:val="28"/>
        </w:rPr>
        <w:t xml:space="preserve"> муниципального района</w:t>
      </w:r>
      <w:r w:rsidR="001F01B1" w:rsidRPr="005062A8"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 xml:space="preserve">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5.2. Председател</w:t>
      </w:r>
      <w:r w:rsidR="00702874" w:rsidRPr="005062A8">
        <w:rPr>
          <w:sz w:val="28"/>
          <w:szCs w:val="28"/>
        </w:rPr>
        <w:t>ем</w:t>
      </w:r>
      <w:r w:rsidRPr="005062A8">
        <w:rPr>
          <w:sz w:val="28"/>
          <w:szCs w:val="28"/>
        </w:rPr>
        <w:t xml:space="preserve"> Комиссии назначается </w:t>
      </w:r>
      <w:r w:rsidR="00702874" w:rsidRPr="005062A8">
        <w:rPr>
          <w:sz w:val="28"/>
          <w:szCs w:val="28"/>
        </w:rPr>
        <w:t>Глава муниципального района или один из его заместителей</w:t>
      </w:r>
      <w:r w:rsidRPr="005062A8">
        <w:rPr>
          <w:sz w:val="28"/>
          <w:szCs w:val="28"/>
        </w:rPr>
        <w:t xml:space="preserve">. </w:t>
      </w:r>
    </w:p>
    <w:p w:rsidR="000F0185" w:rsidRPr="005062A8" w:rsidRDefault="00702874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 xml:space="preserve">5.3. </w:t>
      </w:r>
      <w:r w:rsidR="005062A8">
        <w:rPr>
          <w:sz w:val="28"/>
          <w:szCs w:val="28"/>
        </w:rPr>
        <w:t>О</w:t>
      </w:r>
      <w:r w:rsidRPr="005062A8">
        <w:rPr>
          <w:sz w:val="28"/>
          <w:szCs w:val="28"/>
        </w:rPr>
        <w:t>рг</w:t>
      </w:r>
      <w:r w:rsidR="000F0185" w:rsidRPr="005062A8">
        <w:rPr>
          <w:sz w:val="28"/>
          <w:szCs w:val="28"/>
        </w:rPr>
        <w:t>ан</w:t>
      </w:r>
      <w:r w:rsidRPr="005062A8">
        <w:rPr>
          <w:sz w:val="28"/>
          <w:szCs w:val="28"/>
        </w:rPr>
        <w:t>из</w:t>
      </w:r>
      <w:r w:rsidR="000F0185" w:rsidRPr="005062A8">
        <w:rPr>
          <w:sz w:val="28"/>
          <w:szCs w:val="28"/>
        </w:rPr>
        <w:t>ационно-техническое обеспечение</w:t>
      </w:r>
      <w:r w:rsidRPr="005062A8">
        <w:rPr>
          <w:sz w:val="28"/>
          <w:szCs w:val="28"/>
        </w:rPr>
        <w:t xml:space="preserve"> работы </w:t>
      </w:r>
      <w:r w:rsidR="000F0185" w:rsidRPr="005062A8">
        <w:rPr>
          <w:sz w:val="28"/>
          <w:szCs w:val="28"/>
        </w:rPr>
        <w:t>Комиссии</w:t>
      </w:r>
      <w:r w:rsidRPr="005062A8">
        <w:rPr>
          <w:sz w:val="28"/>
          <w:szCs w:val="28"/>
        </w:rPr>
        <w:t xml:space="preserve"> осуществляетс</w:t>
      </w:r>
      <w:r w:rsidR="000F0185" w:rsidRPr="005062A8">
        <w:rPr>
          <w:sz w:val="28"/>
          <w:szCs w:val="28"/>
        </w:rPr>
        <w:t>я</w:t>
      </w:r>
      <w:r w:rsidRPr="005062A8">
        <w:rPr>
          <w:sz w:val="28"/>
          <w:szCs w:val="28"/>
        </w:rPr>
        <w:t xml:space="preserve"> отделом Г</w:t>
      </w:r>
      <w:r w:rsidR="000F0185" w:rsidRPr="005062A8">
        <w:rPr>
          <w:sz w:val="28"/>
          <w:szCs w:val="28"/>
        </w:rPr>
        <w:t>О</w:t>
      </w:r>
      <w:r w:rsidRPr="005062A8">
        <w:rPr>
          <w:sz w:val="28"/>
          <w:szCs w:val="28"/>
        </w:rPr>
        <w:t xml:space="preserve"> и ЧС </w:t>
      </w:r>
      <w:r w:rsidR="005062A8">
        <w:rPr>
          <w:sz w:val="28"/>
          <w:szCs w:val="28"/>
        </w:rPr>
        <w:t>а</w:t>
      </w:r>
      <w:r w:rsidRPr="005062A8">
        <w:rPr>
          <w:sz w:val="28"/>
          <w:szCs w:val="28"/>
        </w:rPr>
        <w:t>дмини</w:t>
      </w:r>
      <w:r w:rsidR="000F0185" w:rsidRPr="005062A8">
        <w:rPr>
          <w:sz w:val="28"/>
          <w:szCs w:val="28"/>
        </w:rPr>
        <w:t>ст</w:t>
      </w:r>
      <w:r w:rsidRPr="005062A8">
        <w:rPr>
          <w:sz w:val="28"/>
          <w:szCs w:val="28"/>
        </w:rPr>
        <w:t xml:space="preserve">рации </w:t>
      </w:r>
      <w:r w:rsidR="000F0185" w:rsidRPr="005062A8">
        <w:rPr>
          <w:sz w:val="28"/>
          <w:szCs w:val="28"/>
        </w:rPr>
        <w:t>муниципального района Клявлинский</w:t>
      </w:r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="000F0185" w:rsidRPr="005062A8">
        <w:rPr>
          <w:sz w:val="28"/>
          <w:szCs w:val="28"/>
        </w:rPr>
        <w:t xml:space="preserve">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5.</w:t>
      </w:r>
      <w:r w:rsidR="000F0185" w:rsidRPr="005062A8">
        <w:rPr>
          <w:sz w:val="28"/>
          <w:szCs w:val="28"/>
        </w:rPr>
        <w:t>4</w:t>
      </w:r>
      <w:r w:rsidRPr="005062A8">
        <w:rPr>
          <w:sz w:val="28"/>
          <w:szCs w:val="28"/>
        </w:rPr>
        <w:t xml:space="preserve">. Для организованного и своевременного выполнения </w:t>
      </w:r>
      <w:proofErr w:type="spellStart"/>
      <w:r w:rsidRPr="005062A8">
        <w:rPr>
          <w:sz w:val="28"/>
          <w:szCs w:val="28"/>
        </w:rPr>
        <w:t>эвакопри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мных</w:t>
      </w:r>
      <w:proofErr w:type="spellEnd"/>
      <w:r w:rsidRPr="005062A8">
        <w:rPr>
          <w:sz w:val="28"/>
          <w:szCs w:val="28"/>
        </w:rPr>
        <w:t xml:space="preserve"> мероприятий в мирное и военное время в Комиссии формируются группы: группа уч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>та принимаемого населения; группа организации перв</w:t>
      </w:r>
      <w:r w:rsidR="001F01B1" w:rsidRPr="005062A8">
        <w:rPr>
          <w:sz w:val="28"/>
          <w:szCs w:val="28"/>
        </w:rPr>
        <w:t>оо</w:t>
      </w:r>
      <w:r w:rsidRPr="005062A8">
        <w:rPr>
          <w:sz w:val="28"/>
          <w:szCs w:val="28"/>
        </w:rPr>
        <w:t>ч</w:t>
      </w:r>
      <w:r w:rsidR="001F01B1" w:rsidRPr="005062A8">
        <w:rPr>
          <w:sz w:val="28"/>
          <w:szCs w:val="28"/>
        </w:rPr>
        <w:t>еред</w:t>
      </w:r>
      <w:r w:rsidRPr="005062A8">
        <w:rPr>
          <w:sz w:val="28"/>
          <w:szCs w:val="28"/>
        </w:rPr>
        <w:t>ного жизнеобеспечения; группа организации при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ма и размещения; группа организации охраны общественного порядка.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lastRenderedPageBreak/>
        <w:t>5.</w:t>
      </w:r>
      <w:r w:rsidR="000F0185" w:rsidRPr="005062A8">
        <w:rPr>
          <w:sz w:val="28"/>
          <w:szCs w:val="28"/>
        </w:rPr>
        <w:t>5</w:t>
      </w:r>
      <w:r w:rsidRPr="005062A8">
        <w:rPr>
          <w:sz w:val="28"/>
          <w:szCs w:val="28"/>
        </w:rPr>
        <w:t xml:space="preserve">. Работа Комиссии организуется в соответствии с утвержденным председателем Комиссии годовым планом. </w:t>
      </w:r>
    </w:p>
    <w:p w:rsidR="0093097B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5.</w:t>
      </w:r>
      <w:r w:rsidR="000F0185" w:rsidRPr="005062A8">
        <w:rPr>
          <w:sz w:val="28"/>
          <w:szCs w:val="28"/>
        </w:rPr>
        <w:t>6</w:t>
      </w:r>
      <w:r w:rsidRPr="005062A8">
        <w:rPr>
          <w:sz w:val="28"/>
          <w:szCs w:val="28"/>
        </w:rPr>
        <w:t xml:space="preserve">. Заседания Комиссии проводятся по мере необходимости, но не реже одного раза в квартал и оформляются протоколом. </w:t>
      </w:r>
    </w:p>
    <w:p w:rsidR="00264EAD" w:rsidRPr="005062A8" w:rsidRDefault="00264EAD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5.</w:t>
      </w:r>
      <w:r w:rsidR="000F0185" w:rsidRPr="005062A8">
        <w:rPr>
          <w:sz w:val="28"/>
          <w:szCs w:val="28"/>
        </w:rPr>
        <w:t>7</w:t>
      </w:r>
      <w:r w:rsidRPr="005062A8">
        <w:rPr>
          <w:sz w:val="28"/>
          <w:szCs w:val="28"/>
        </w:rPr>
        <w:t>. На заседание Комиссии могут приглашаться руководители, должностные лица и специалисты, не входящие в е</w:t>
      </w:r>
      <w:r w:rsidR="001F01B1" w:rsidRPr="005062A8">
        <w:rPr>
          <w:sz w:val="28"/>
          <w:szCs w:val="28"/>
        </w:rPr>
        <w:t>е</w:t>
      </w:r>
      <w:r w:rsidRPr="005062A8">
        <w:rPr>
          <w:sz w:val="28"/>
          <w:szCs w:val="28"/>
        </w:rPr>
        <w:t xml:space="preserve"> состав.</w:t>
      </w:r>
    </w:p>
    <w:p w:rsidR="00FB7AE7" w:rsidRPr="005062A8" w:rsidRDefault="00FB7AE7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</w:t>
      </w:r>
      <w:r w:rsidR="001F01B1" w:rsidRPr="005062A8">
        <w:rPr>
          <w:sz w:val="28"/>
          <w:szCs w:val="28"/>
        </w:rPr>
        <w:t>.</w:t>
      </w:r>
      <w:r w:rsidR="000F0185" w:rsidRPr="005062A8">
        <w:rPr>
          <w:sz w:val="28"/>
          <w:szCs w:val="28"/>
        </w:rPr>
        <w:t>8</w:t>
      </w:r>
      <w:r w:rsidR="001F01B1" w:rsidRPr="005062A8">
        <w:rPr>
          <w:sz w:val="28"/>
          <w:szCs w:val="28"/>
        </w:rPr>
        <w:t xml:space="preserve">. Функциональные обязанности председателя комиссии, заместителей председателя и секретаря комиссии разрабатываются председателем комиссии, утверждаются </w:t>
      </w:r>
      <w:r w:rsidR="00176BE2" w:rsidRPr="005062A8">
        <w:rPr>
          <w:sz w:val="28"/>
          <w:szCs w:val="28"/>
        </w:rPr>
        <w:t>Г</w:t>
      </w:r>
      <w:r w:rsidR="001F01B1" w:rsidRPr="005062A8">
        <w:rPr>
          <w:sz w:val="28"/>
          <w:szCs w:val="28"/>
        </w:rPr>
        <w:t xml:space="preserve">лавой района. </w:t>
      </w:r>
    </w:p>
    <w:p w:rsidR="00FB7AE7" w:rsidRPr="005062A8" w:rsidRDefault="00FB7AE7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</w:t>
      </w:r>
      <w:r w:rsidR="001F01B1" w:rsidRPr="005062A8">
        <w:rPr>
          <w:sz w:val="28"/>
          <w:szCs w:val="28"/>
        </w:rPr>
        <w:t>.</w:t>
      </w:r>
      <w:r w:rsidR="000F0185" w:rsidRPr="005062A8">
        <w:rPr>
          <w:sz w:val="28"/>
          <w:szCs w:val="28"/>
        </w:rPr>
        <w:t>9</w:t>
      </w:r>
      <w:r w:rsidR="001F01B1" w:rsidRPr="005062A8">
        <w:rPr>
          <w:sz w:val="28"/>
          <w:szCs w:val="28"/>
        </w:rPr>
        <w:t xml:space="preserve">. Функциональные обязанности руководителей групп </w:t>
      </w:r>
      <w:r w:rsidR="00E77215" w:rsidRPr="005062A8">
        <w:rPr>
          <w:sz w:val="28"/>
          <w:szCs w:val="28"/>
        </w:rPr>
        <w:t>разрабатываются и подписываются</w:t>
      </w:r>
      <w:r w:rsidR="001F01B1" w:rsidRPr="005062A8">
        <w:rPr>
          <w:sz w:val="28"/>
          <w:szCs w:val="28"/>
        </w:rPr>
        <w:t xml:space="preserve"> заместителем председателя комиссии, утверждаются председателем комиссии. </w:t>
      </w:r>
    </w:p>
    <w:p w:rsidR="00FB7AE7" w:rsidRPr="005062A8" w:rsidRDefault="00FB7AE7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</w:t>
      </w:r>
      <w:r w:rsidR="001F01B1" w:rsidRPr="005062A8">
        <w:rPr>
          <w:sz w:val="28"/>
          <w:szCs w:val="28"/>
        </w:rPr>
        <w:t>.</w:t>
      </w:r>
      <w:r w:rsidR="000F0185" w:rsidRPr="005062A8">
        <w:rPr>
          <w:sz w:val="28"/>
          <w:szCs w:val="28"/>
        </w:rPr>
        <w:t>10</w:t>
      </w:r>
      <w:r w:rsidR="001F01B1" w:rsidRPr="005062A8">
        <w:rPr>
          <w:sz w:val="28"/>
          <w:szCs w:val="28"/>
        </w:rPr>
        <w:t xml:space="preserve">. Функциональные обязанности членов групп разрабатываются и подписываются заместителем председателя комиссии, утверждаются председателем комиссии. </w:t>
      </w:r>
    </w:p>
    <w:p w:rsidR="001F01B1" w:rsidRPr="005062A8" w:rsidRDefault="00FB7AE7" w:rsidP="008167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62A8">
        <w:rPr>
          <w:sz w:val="28"/>
          <w:szCs w:val="28"/>
        </w:rPr>
        <w:t>5</w:t>
      </w:r>
      <w:r w:rsidR="001F01B1" w:rsidRPr="005062A8">
        <w:rPr>
          <w:sz w:val="28"/>
          <w:szCs w:val="28"/>
        </w:rPr>
        <w:t>.1</w:t>
      </w:r>
      <w:r w:rsidR="000F0185" w:rsidRPr="005062A8">
        <w:rPr>
          <w:sz w:val="28"/>
          <w:szCs w:val="28"/>
        </w:rPr>
        <w:t>1</w:t>
      </w:r>
      <w:r w:rsidR="001F01B1" w:rsidRPr="005062A8">
        <w:rPr>
          <w:sz w:val="28"/>
          <w:szCs w:val="28"/>
        </w:rPr>
        <w:t>. Разработка функциональных обязанностей должностных лиц комиссии осуществляется совместно с отделом ГО</w:t>
      </w:r>
      <w:r w:rsidRPr="005062A8">
        <w:rPr>
          <w:sz w:val="28"/>
          <w:szCs w:val="28"/>
        </w:rPr>
        <w:t xml:space="preserve"> </w:t>
      </w:r>
      <w:r w:rsidR="001F01B1" w:rsidRPr="005062A8">
        <w:rPr>
          <w:sz w:val="28"/>
          <w:szCs w:val="28"/>
        </w:rPr>
        <w:t>и</w:t>
      </w:r>
      <w:r w:rsidRPr="005062A8">
        <w:rPr>
          <w:sz w:val="28"/>
          <w:szCs w:val="28"/>
        </w:rPr>
        <w:t xml:space="preserve"> </w:t>
      </w:r>
      <w:r w:rsidR="001F01B1" w:rsidRPr="005062A8">
        <w:rPr>
          <w:sz w:val="28"/>
          <w:szCs w:val="28"/>
        </w:rPr>
        <w:t xml:space="preserve">ЧС </w:t>
      </w:r>
      <w:r w:rsidR="00276AD4">
        <w:rPr>
          <w:sz w:val="28"/>
          <w:szCs w:val="28"/>
        </w:rPr>
        <w:t>а</w:t>
      </w:r>
      <w:r w:rsidR="001F01B1" w:rsidRPr="005062A8">
        <w:rPr>
          <w:sz w:val="28"/>
          <w:szCs w:val="28"/>
        </w:rPr>
        <w:t>дминистрации</w:t>
      </w:r>
      <w:r w:rsidRPr="005062A8">
        <w:rPr>
          <w:sz w:val="28"/>
          <w:szCs w:val="28"/>
        </w:rPr>
        <w:t xml:space="preserve"> муниципального </w:t>
      </w:r>
      <w:r w:rsidR="001F01B1" w:rsidRPr="005062A8">
        <w:rPr>
          <w:sz w:val="28"/>
          <w:szCs w:val="28"/>
        </w:rPr>
        <w:t>района</w:t>
      </w:r>
      <w:r w:rsidRPr="005062A8"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  <w:r w:rsidRPr="005062A8">
        <w:rPr>
          <w:sz w:val="28"/>
          <w:szCs w:val="28"/>
        </w:rPr>
        <w:t>.</w:t>
      </w:r>
    </w:p>
    <w:p w:rsidR="00FB7AE7" w:rsidRDefault="00FB7AE7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8167EA" w:rsidRDefault="008167EA" w:rsidP="00BB3C9C">
      <w:pPr>
        <w:pStyle w:val="Default"/>
        <w:jc w:val="both"/>
      </w:pPr>
    </w:p>
    <w:p w:rsidR="008167EA" w:rsidRDefault="008167EA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Default="005062A8" w:rsidP="00BB3C9C">
      <w:pPr>
        <w:pStyle w:val="Default"/>
        <w:jc w:val="both"/>
      </w:pPr>
    </w:p>
    <w:p w:rsidR="005062A8" w:rsidRPr="00BB3C9C" w:rsidRDefault="005062A8" w:rsidP="00BB3C9C">
      <w:pPr>
        <w:pStyle w:val="Default"/>
        <w:jc w:val="both"/>
      </w:pPr>
    </w:p>
    <w:p w:rsidR="0032654B" w:rsidRDefault="0032654B" w:rsidP="00FB7AE7">
      <w:pPr>
        <w:pStyle w:val="Default"/>
        <w:jc w:val="right"/>
        <w:rPr>
          <w:sz w:val="20"/>
          <w:szCs w:val="20"/>
        </w:rPr>
      </w:pP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lastRenderedPageBreak/>
        <w:t xml:space="preserve">Приложение </w:t>
      </w:r>
      <w:r w:rsidR="007C2223" w:rsidRPr="00B35165">
        <w:rPr>
          <w:sz w:val="20"/>
          <w:szCs w:val="20"/>
        </w:rPr>
        <w:t>2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к постановлению </w:t>
      </w:r>
      <w:r w:rsidR="00DF6616">
        <w:rPr>
          <w:sz w:val="20"/>
          <w:szCs w:val="20"/>
        </w:rPr>
        <w:t>а</w:t>
      </w:r>
      <w:r w:rsidR="00BB3C9C">
        <w:rPr>
          <w:sz w:val="20"/>
          <w:szCs w:val="20"/>
        </w:rPr>
        <w:t>дминистрации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 муниципального района Клявлинский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>от</w:t>
      </w:r>
      <w:r w:rsidR="0032654B">
        <w:rPr>
          <w:sz w:val="20"/>
          <w:szCs w:val="20"/>
        </w:rPr>
        <w:t xml:space="preserve"> 16.07.2024</w:t>
      </w:r>
      <w:r w:rsidR="00276AD4">
        <w:rPr>
          <w:sz w:val="20"/>
          <w:szCs w:val="20"/>
        </w:rPr>
        <w:t xml:space="preserve"> </w:t>
      </w:r>
      <w:r w:rsidR="00CC37A4">
        <w:rPr>
          <w:sz w:val="20"/>
          <w:szCs w:val="20"/>
        </w:rPr>
        <w:t>г.</w:t>
      </w:r>
      <w:r w:rsidR="0032654B">
        <w:rPr>
          <w:sz w:val="20"/>
          <w:szCs w:val="20"/>
        </w:rPr>
        <w:t xml:space="preserve"> </w:t>
      </w:r>
      <w:r w:rsidRPr="00B35165">
        <w:rPr>
          <w:sz w:val="20"/>
          <w:szCs w:val="20"/>
        </w:rPr>
        <w:t>№</w:t>
      </w:r>
      <w:r w:rsidR="0032654B">
        <w:rPr>
          <w:sz w:val="20"/>
          <w:szCs w:val="20"/>
        </w:rPr>
        <w:t xml:space="preserve"> 239</w:t>
      </w:r>
      <w:r w:rsidR="005062A8">
        <w:rPr>
          <w:sz w:val="20"/>
          <w:szCs w:val="20"/>
        </w:rPr>
        <w:t xml:space="preserve">   </w:t>
      </w:r>
      <w:r w:rsidR="00004F5A">
        <w:rPr>
          <w:sz w:val="20"/>
          <w:szCs w:val="20"/>
        </w:rPr>
        <w:t xml:space="preserve"> </w:t>
      </w:r>
    </w:p>
    <w:p w:rsidR="00FB7AE7" w:rsidRDefault="00FB7AE7" w:rsidP="00FB7AE7">
      <w:pPr>
        <w:pStyle w:val="Default"/>
        <w:jc w:val="right"/>
        <w:rPr>
          <w:sz w:val="28"/>
          <w:szCs w:val="28"/>
        </w:rPr>
      </w:pPr>
    </w:p>
    <w:p w:rsidR="00FB7AE7" w:rsidRDefault="00FB7AE7" w:rsidP="00FB7A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B7AE7" w:rsidRPr="00097026" w:rsidRDefault="00FB7AE7" w:rsidP="00FB7AE7">
      <w:pPr>
        <w:pStyle w:val="Default"/>
        <w:jc w:val="center"/>
        <w:rPr>
          <w:sz w:val="28"/>
          <w:szCs w:val="28"/>
        </w:rPr>
      </w:pPr>
      <w:proofErr w:type="spellStart"/>
      <w:r w:rsidRPr="00097026">
        <w:rPr>
          <w:sz w:val="28"/>
          <w:szCs w:val="28"/>
        </w:rPr>
        <w:t>эвакоприемной</w:t>
      </w:r>
      <w:proofErr w:type="spellEnd"/>
      <w:r w:rsidRPr="00097026">
        <w:rPr>
          <w:sz w:val="28"/>
          <w:szCs w:val="28"/>
        </w:rPr>
        <w:t xml:space="preserve"> (эвакуационной) комиссии   муниципального </w:t>
      </w:r>
      <w:proofErr w:type="gramStart"/>
      <w:r w:rsidRPr="00097026">
        <w:rPr>
          <w:sz w:val="28"/>
          <w:szCs w:val="28"/>
        </w:rPr>
        <w:t>района  Клявлинский</w:t>
      </w:r>
      <w:proofErr w:type="gramEnd"/>
      <w:r w:rsidR="008167EA" w:rsidRPr="008167EA">
        <w:rPr>
          <w:rFonts w:eastAsia="DejaVu Sans"/>
          <w:kern w:val="2"/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</w:p>
    <w:p w:rsidR="00FB7AE7" w:rsidRPr="00BB3C9C" w:rsidRDefault="00FB7AE7" w:rsidP="00FB7AE7">
      <w:pPr>
        <w:pStyle w:val="Defaul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1"/>
        <w:gridCol w:w="3191"/>
      </w:tblGrid>
      <w:tr w:rsidR="00FB7AE7" w:rsidRPr="00BB3C9C" w:rsidTr="00FB7AE7">
        <w:tc>
          <w:tcPr>
            <w:tcW w:w="2660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 xml:space="preserve">Должность в комиссии </w:t>
            </w:r>
          </w:p>
        </w:tc>
        <w:tc>
          <w:tcPr>
            <w:tcW w:w="372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Должность по месту работы</w:t>
            </w:r>
          </w:p>
        </w:tc>
        <w:tc>
          <w:tcPr>
            <w:tcW w:w="319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Фамилия, имя, отчество</w:t>
            </w:r>
          </w:p>
        </w:tc>
      </w:tr>
      <w:tr w:rsidR="005062A8" w:rsidRPr="00BB3C9C" w:rsidTr="00FB7AE7">
        <w:tc>
          <w:tcPr>
            <w:tcW w:w="2660" w:type="dxa"/>
          </w:tcPr>
          <w:p w:rsidR="005062A8" w:rsidRPr="00BB3C9C" w:rsidRDefault="005062A8" w:rsidP="00264EAD">
            <w:pPr>
              <w:pStyle w:val="Default"/>
              <w:jc w:val="both"/>
            </w:pPr>
            <w:r w:rsidRPr="00BB3C9C">
              <w:t xml:space="preserve">Председатель комиссии </w:t>
            </w:r>
          </w:p>
        </w:tc>
        <w:tc>
          <w:tcPr>
            <w:tcW w:w="3721" w:type="dxa"/>
          </w:tcPr>
          <w:p w:rsidR="005062A8" w:rsidRPr="00BB3C9C" w:rsidRDefault="005062A8" w:rsidP="008167EA">
            <w:pPr>
              <w:pStyle w:val="Default"/>
              <w:jc w:val="both"/>
            </w:pPr>
            <w:r>
              <w:t xml:space="preserve">Глава </w:t>
            </w:r>
            <w:r w:rsidR="008167EA">
              <w:t xml:space="preserve">муниципального района Клявлинский </w:t>
            </w:r>
            <w:r w:rsidR="008167EA" w:rsidRPr="008167EA">
              <w:t>Самарской области</w:t>
            </w:r>
          </w:p>
        </w:tc>
        <w:tc>
          <w:tcPr>
            <w:tcW w:w="3191" w:type="dxa"/>
          </w:tcPr>
          <w:p w:rsidR="005062A8" w:rsidRPr="00BB3C9C" w:rsidRDefault="005062A8" w:rsidP="00056D73">
            <w:pPr>
              <w:pStyle w:val="Default"/>
              <w:jc w:val="both"/>
            </w:pPr>
            <w:proofErr w:type="spellStart"/>
            <w:r>
              <w:t>Климашов</w:t>
            </w:r>
            <w:proofErr w:type="spellEnd"/>
            <w:r>
              <w:t xml:space="preserve"> Петр Николаевич</w:t>
            </w:r>
          </w:p>
        </w:tc>
      </w:tr>
      <w:tr w:rsidR="005062A8" w:rsidRPr="00BB3C9C" w:rsidTr="00FB7AE7">
        <w:tc>
          <w:tcPr>
            <w:tcW w:w="2660" w:type="dxa"/>
          </w:tcPr>
          <w:p w:rsidR="005062A8" w:rsidRPr="00BB3C9C" w:rsidRDefault="005062A8" w:rsidP="00264EAD">
            <w:pPr>
              <w:pStyle w:val="Default"/>
              <w:jc w:val="both"/>
            </w:pPr>
            <w:r w:rsidRPr="00BB3C9C">
              <w:t>Заместитель председателя</w:t>
            </w:r>
          </w:p>
        </w:tc>
        <w:tc>
          <w:tcPr>
            <w:tcW w:w="3721" w:type="dxa"/>
          </w:tcPr>
          <w:p w:rsidR="005062A8" w:rsidRPr="00BB3C9C" w:rsidRDefault="005062A8" w:rsidP="008167EA">
            <w:pPr>
              <w:pStyle w:val="Default"/>
              <w:jc w:val="both"/>
            </w:pPr>
            <w:r>
              <w:t xml:space="preserve">Заместитель </w:t>
            </w:r>
            <w:r w:rsidR="008167EA">
              <w:t>Г</w:t>
            </w:r>
            <w:r>
              <w:t xml:space="preserve">лавы </w:t>
            </w:r>
            <w:r w:rsidR="008167EA" w:rsidRPr="008167EA">
              <w:t xml:space="preserve">муниципального района Клявлинский Самарской области </w:t>
            </w:r>
            <w:r>
              <w:t>по строительству и жилищно-коммунальному хозяйству</w:t>
            </w:r>
            <w:r w:rsidRPr="00BB3C9C">
              <w:t xml:space="preserve"> </w:t>
            </w:r>
          </w:p>
        </w:tc>
        <w:tc>
          <w:tcPr>
            <w:tcW w:w="3191" w:type="dxa"/>
          </w:tcPr>
          <w:p w:rsidR="005062A8" w:rsidRPr="00BB3C9C" w:rsidRDefault="005062A8" w:rsidP="00056D73">
            <w:pPr>
              <w:pStyle w:val="Default"/>
              <w:jc w:val="both"/>
            </w:pPr>
            <w:r>
              <w:t>Телегин Александр Владимирович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Секретарь комиссии</w:t>
            </w:r>
          </w:p>
        </w:tc>
        <w:tc>
          <w:tcPr>
            <w:tcW w:w="3721" w:type="dxa"/>
          </w:tcPr>
          <w:p w:rsidR="00702874" w:rsidRPr="00BB3C9C" w:rsidRDefault="00702874" w:rsidP="00FB03FA">
            <w:pPr>
              <w:pStyle w:val="Default"/>
              <w:jc w:val="both"/>
            </w:pPr>
            <w:r w:rsidRPr="00BB3C9C">
              <w:t>Зав</w:t>
            </w:r>
            <w:r w:rsidR="005062A8">
              <w:t xml:space="preserve">. </w:t>
            </w:r>
            <w:r w:rsidRPr="00BB3C9C">
              <w:t xml:space="preserve">отделом ГО и ЧС </w:t>
            </w:r>
            <w:r w:rsidR="00FB03FA">
              <w:t>а</w:t>
            </w:r>
            <w:r w:rsidRPr="00BB3C9C">
              <w:t>дминистрации муниципального района Клявлинский</w:t>
            </w:r>
            <w:r w:rsidR="008167EA">
              <w:t xml:space="preserve"> </w:t>
            </w:r>
            <w:r w:rsidR="008167EA" w:rsidRPr="008167EA">
              <w:t>Самарской области</w:t>
            </w:r>
          </w:p>
        </w:tc>
        <w:tc>
          <w:tcPr>
            <w:tcW w:w="3191" w:type="dxa"/>
          </w:tcPr>
          <w:p w:rsidR="00702874" w:rsidRPr="00BB3C9C" w:rsidRDefault="005062A8" w:rsidP="00C527BF">
            <w:pPr>
              <w:pStyle w:val="Default"/>
              <w:jc w:val="both"/>
            </w:pPr>
            <w:r>
              <w:t xml:space="preserve"> </w:t>
            </w:r>
            <w:r w:rsidR="00DF6616">
              <w:t>Федотова Ирина Ильинична</w:t>
            </w:r>
          </w:p>
        </w:tc>
      </w:tr>
      <w:tr w:rsidR="00702874" w:rsidRPr="00BB3C9C" w:rsidTr="006B5EE5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учета принимаемого населения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FB03FA">
            <w:pPr>
              <w:pStyle w:val="Default"/>
              <w:jc w:val="both"/>
            </w:pPr>
            <w:r w:rsidRPr="00BB3C9C">
              <w:rPr>
                <w:rFonts w:eastAsia="Times New Roman"/>
                <w:lang w:eastAsia="ru-RU"/>
              </w:rPr>
              <w:t xml:space="preserve">начальник отдела архитектуры и градостроительства </w:t>
            </w:r>
            <w:r w:rsidR="00FB03FA">
              <w:rPr>
                <w:rFonts w:eastAsia="Times New Roman"/>
                <w:lang w:eastAsia="ru-RU"/>
              </w:rPr>
              <w:t>а</w:t>
            </w:r>
            <w:r w:rsidRPr="00BB3C9C">
              <w:rPr>
                <w:rFonts w:eastAsia="Times New Roman"/>
                <w:lang w:eastAsia="ru-RU"/>
              </w:rPr>
              <w:t>дминистрации муниципального района Клявлинский</w:t>
            </w:r>
            <w:r w:rsidR="008167EA">
              <w:rPr>
                <w:rFonts w:eastAsia="Times New Roman"/>
                <w:lang w:eastAsia="ru-RU"/>
              </w:rPr>
              <w:t xml:space="preserve"> </w:t>
            </w:r>
            <w:r w:rsidR="008167EA" w:rsidRPr="008167EA">
              <w:rPr>
                <w:rFonts w:eastAsia="Times New Roman"/>
                <w:lang w:eastAsia="ru-RU"/>
              </w:rPr>
              <w:t>Самарской области</w:t>
            </w:r>
          </w:p>
        </w:tc>
        <w:tc>
          <w:tcPr>
            <w:tcW w:w="3191" w:type="dxa"/>
          </w:tcPr>
          <w:p w:rsidR="00702874" w:rsidRPr="00BB3C9C" w:rsidRDefault="00FB03FA" w:rsidP="00264EAD">
            <w:pPr>
              <w:pStyle w:val="Default"/>
              <w:jc w:val="both"/>
            </w:pPr>
            <w:r>
              <w:t xml:space="preserve"> </w:t>
            </w:r>
            <w:r w:rsidR="00702874" w:rsidRPr="00BB3C9C">
              <w:t xml:space="preserve"> 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FB03FA">
            <w:pPr>
              <w:pStyle w:val="Default"/>
              <w:jc w:val="both"/>
            </w:pPr>
            <w:r w:rsidRPr="00BB3C9C">
              <w:t xml:space="preserve">Начальник организационного отдела </w:t>
            </w:r>
            <w:r w:rsidR="00FB03FA">
              <w:t>а</w:t>
            </w:r>
            <w:r w:rsidRPr="00BB3C9C">
              <w:t>дминистрации муниципального района Клявлинский</w:t>
            </w:r>
            <w:r w:rsidR="008167EA">
              <w:t xml:space="preserve"> </w:t>
            </w:r>
            <w:r w:rsidR="008167EA" w:rsidRPr="008167EA">
              <w:t>Самарской области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Мазурина Ольга Юрьевна</w:t>
            </w:r>
          </w:p>
        </w:tc>
      </w:tr>
      <w:tr w:rsidR="00702874" w:rsidRPr="00BB3C9C" w:rsidTr="005623BC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первоочередного жизнеобеспечения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Председатель </w:t>
            </w:r>
            <w:proofErr w:type="spellStart"/>
            <w:r w:rsidRPr="00BB3C9C">
              <w:t>Клявлинского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РайПО</w:t>
            </w:r>
            <w:proofErr w:type="spellEnd"/>
            <w:r w:rsidRPr="00BB3C9C">
              <w:t xml:space="preserve"> 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Кожевникова Наталья Ивановна (по согласованию)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Главный врач ГБУЗ Самарской области «Клявлинская ЦРБ»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Горбунова </w:t>
            </w:r>
            <w:proofErr w:type="spellStart"/>
            <w:r w:rsidRPr="00BB3C9C">
              <w:t>Нурания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Абдулхаковна</w:t>
            </w:r>
            <w:proofErr w:type="spellEnd"/>
            <w:r w:rsidRPr="00BB3C9C">
              <w:t xml:space="preserve"> (по согласованию)</w:t>
            </w:r>
          </w:p>
        </w:tc>
      </w:tr>
      <w:tr w:rsidR="00702874" w:rsidRPr="00BB3C9C" w:rsidTr="0094129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приема и размещения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Начальник отдела ОКС и ЖКХ  МАУ «МФЦ» </w:t>
            </w:r>
            <w:r w:rsidR="008167EA" w:rsidRPr="008167EA">
              <w:t>муниципального района Клявлинский Самарской области</w:t>
            </w:r>
          </w:p>
        </w:tc>
        <w:tc>
          <w:tcPr>
            <w:tcW w:w="3191" w:type="dxa"/>
          </w:tcPr>
          <w:p w:rsidR="00702874" w:rsidRPr="00BB3C9C" w:rsidRDefault="00FB03FA" w:rsidP="00FB03FA">
            <w:pPr>
              <w:pStyle w:val="Default"/>
              <w:jc w:val="both"/>
            </w:pPr>
            <w:proofErr w:type="spellStart"/>
            <w:r>
              <w:t>Шамкин</w:t>
            </w:r>
            <w:proofErr w:type="spellEnd"/>
            <w:r>
              <w:t xml:space="preserve"> Эдуард  </w:t>
            </w:r>
            <w:r w:rsidR="00526943">
              <w:t>Александрович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FB03FA">
            <w:pPr>
              <w:pStyle w:val="Default"/>
              <w:jc w:val="both"/>
            </w:pPr>
            <w:r w:rsidRPr="00BB3C9C">
              <w:t>Директор МП «ПОЖКХ» Клявлинского ра</w:t>
            </w:r>
            <w:r w:rsidR="00FB03FA">
              <w:t>йо</w:t>
            </w:r>
            <w:r w:rsidRPr="00BB3C9C">
              <w:t>на</w:t>
            </w:r>
          </w:p>
        </w:tc>
        <w:tc>
          <w:tcPr>
            <w:tcW w:w="3191" w:type="dxa"/>
          </w:tcPr>
          <w:p w:rsidR="00702874" w:rsidRPr="00BB3C9C" w:rsidRDefault="00FB03FA" w:rsidP="00FB03FA">
            <w:pPr>
              <w:pStyle w:val="Default"/>
              <w:jc w:val="both"/>
            </w:pPr>
            <w:proofErr w:type="spellStart"/>
            <w:r>
              <w:t>Исайчев</w:t>
            </w:r>
            <w:proofErr w:type="spellEnd"/>
            <w:r>
              <w:t xml:space="preserve"> Александр Владимирович</w:t>
            </w:r>
          </w:p>
        </w:tc>
      </w:tr>
      <w:tr w:rsidR="00702874" w:rsidRPr="00BB3C9C" w:rsidTr="005D4F7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охраны  общественного порядка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Начальник МО МВД России «Клявлинский»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Лесников Александр Алексеевич (по согласованию)</w:t>
            </w:r>
          </w:p>
        </w:tc>
      </w:tr>
      <w:tr w:rsidR="00702874" w:rsidRPr="00BB3C9C" w:rsidTr="00FC48A8">
        <w:tc>
          <w:tcPr>
            <w:tcW w:w="9572" w:type="dxa"/>
            <w:gridSpan w:val="3"/>
          </w:tcPr>
          <w:p w:rsidR="00702874" w:rsidRPr="00BB3C9C" w:rsidRDefault="00702874" w:rsidP="00054979">
            <w:pPr>
              <w:pStyle w:val="Default"/>
              <w:jc w:val="center"/>
            </w:pPr>
            <w:r w:rsidRPr="00BB3C9C">
              <w:t>5. Группа дорожного и транспортного 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054979">
            <w:pPr>
              <w:pStyle w:val="Default"/>
              <w:jc w:val="both"/>
            </w:pPr>
            <w:r w:rsidRPr="00BB3C9C">
              <w:t>Директор МП «Сервис»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Иванов Евгений Александрович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Директор МУП «</w:t>
            </w:r>
            <w:proofErr w:type="spellStart"/>
            <w:r w:rsidRPr="00BB3C9C">
              <w:t>Агропромснаб</w:t>
            </w:r>
            <w:proofErr w:type="spellEnd"/>
            <w:r w:rsidRPr="00BB3C9C">
              <w:t>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Максимов Леонид Иванович</w:t>
            </w:r>
          </w:p>
        </w:tc>
      </w:tr>
    </w:tbl>
    <w:p w:rsidR="00FB7AE7" w:rsidRDefault="00FB7AE7" w:rsidP="00264EAD">
      <w:pPr>
        <w:pStyle w:val="Default"/>
        <w:jc w:val="both"/>
      </w:pPr>
    </w:p>
    <w:p w:rsidR="00AD5B08" w:rsidRDefault="00AD5B08" w:rsidP="00264EAD">
      <w:pPr>
        <w:pStyle w:val="Default"/>
        <w:jc w:val="both"/>
      </w:pPr>
    </w:p>
    <w:p w:rsidR="00FB03FA" w:rsidRDefault="00FB03FA" w:rsidP="007C2223">
      <w:pPr>
        <w:pStyle w:val="Default"/>
        <w:jc w:val="right"/>
        <w:rPr>
          <w:sz w:val="20"/>
          <w:szCs w:val="20"/>
        </w:rPr>
      </w:pPr>
    </w:p>
    <w:p w:rsidR="00FB03FA" w:rsidRDefault="00FB03FA" w:rsidP="007C2223">
      <w:pPr>
        <w:pStyle w:val="Default"/>
        <w:jc w:val="right"/>
        <w:rPr>
          <w:sz w:val="20"/>
          <w:szCs w:val="20"/>
        </w:rPr>
      </w:pPr>
    </w:p>
    <w:p w:rsidR="00FB03FA" w:rsidRDefault="00FB03FA" w:rsidP="007C2223">
      <w:pPr>
        <w:pStyle w:val="Default"/>
        <w:jc w:val="right"/>
        <w:rPr>
          <w:sz w:val="20"/>
          <w:szCs w:val="20"/>
        </w:rPr>
      </w:pPr>
    </w:p>
    <w:p w:rsidR="00FB03FA" w:rsidRDefault="00FB03FA" w:rsidP="007C2223">
      <w:pPr>
        <w:pStyle w:val="Default"/>
        <w:jc w:val="right"/>
        <w:rPr>
          <w:sz w:val="20"/>
          <w:szCs w:val="20"/>
        </w:rPr>
      </w:pPr>
    </w:p>
    <w:p w:rsidR="007C2223" w:rsidRPr="00AD5B08" w:rsidRDefault="007C2223" w:rsidP="007C2223">
      <w:pPr>
        <w:pStyle w:val="Default"/>
        <w:jc w:val="right"/>
        <w:rPr>
          <w:sz w:val="20"/>
          <w:szCs w:val="20"/>
        </w:rPr>
      </w:pPr>
      <w:r w:rsidRPr="00AD5B08">
        <w:rPr>
          <w:sz w:val="20"/>
          <w:szCs w:val="20"/>
        </w:rPr>
        <w:t>Приложение 3</w:t>
      </w:r>
    </w:p>
    <w:p w:rsidR="007C2223" w:rsidRPr="00B35165" w:rsidRDefault="007C2223" w:rsidP="007C2223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к постановлению </w:t>
      </w:r>
      <w:r w:rsidR="00DF6616">
        <w:rPr>
          <w:sz w:val="20"/>
          <w:szCs w:val="20"/>
        </w:rPr>
        <w:t>а</w:t>
      </w:r>
      <w:r w:rsidR="00BB3C9C">
        <w:rPr>
          <w:sz w:val="20"/>
          <w:szCs w:val="20"/>
        </w:rPr>
        <w:t xml:space="preserve">дминистрации </w:t>
      </w:r>
    </w:p>
    <w:p w:rsidR="007C2223" w:rsidRPr="00B35165" w:rsidRDefault="007C2223" w:rsidP="007C2223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 муниципального района Клявлинский</w:t>
      </w:r>
    </w:p>
    <w:p w:rsidR="007C2223" w:rsidRDefault="007C2223" w:rsidP="007C2223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>от</w:t>
      </w:r>
      <w:r w:rsidR="005F4A12">
        <w:rPr>
          <w:sz w:val="20"/>
          <w:szCs w:val="20"/>
        </w:rPr>
        <w:t xml:space="preserve">  </w:t>
      </w:r>
      <w:r w:rsidR="00702874">
        <w:rPr>
          <w:sz w:val="20"/>
          <w:szCs w:val="20"/>
        </w:rPr>
        <w:t xml:space="preserve"> </w:t>
      </w:r>
      <w:r w:rsidR="00CC37A4">
        <w:rPr>
          <w:sz w:val="20"/>
          <w:szCs w:val="20"/>
        </w:rPr>
        <w:t xml:space="preserve"> г.</w:t>
      </w:r>
      <w:r w:rsidRPr="00B35165">
        <w:rPr>
          <w:sz w:val="20"/>
          <w:szCs w:val="20"/>
        </w:rPr>
        <w:t xml:space="preserve">    №</w:t>
      </w:r>
      <w:r w:rsidR="00702874">
        <w:rPr>
          <w:sz w:val="20"/>
          <w:szCs w:val="20"/>
        </w:rPr>
        <w:t xml:space="preserve"> </w:t>
      </w:r>
      <w:r w:rsidR="005F4A12">
        <w:rPr>
          <w:sz w:val="20"/>
          <w:szCs w:val="20"/>
        </w:rPr>
        <w:t xml:space="preserve"> </w:t>
      </w:r>
    </w:p>
    <w:p w:rsidR="00B52CD6" w:rsidRDefault="00B52CD6" w:rsidP="007C2223">
      <w:pPr>
        <w:pStyle w:val="Default"/>
        <w:jc w:val="right"/>
        <w:rPr>
          <w:sz w:val="20"/>
          <w:szCs w:val="20"/>
        </w:rPr>
      </w:pPr>
    </w:p>
    <w:p w:rsidR="00B52CD6" w:rsidRDefault="00B52CD6" w:rsidP="007C2223">
      <w:pPr>
        <w:pStyle w:val="Default"/>
        <w:jc w:val="right"/>
        <w:rPr>
          <w:sz w:val="20"/>
          <w:szCs w:val="20"/>
        </w:rPr>
      </w:pPr>
    </w:p>
    <w:p w:rsidR="00B52CD6" w:rsidRDefault="00B52CD6" w:rsidP="00B52C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45A8">
        <w:rPr>
          <w:sz w:val="28"/>
          <w:szCs w:val="28"/>
        </w:rPr>
        <w:t xml:space="preserve">еречень </w:t>
      </w:r>
    </w:p>
    <w:p w:rsidR="00B52CD6" w:rsidRPr="00B35165" w:rsidRDefault="00B52CD6" w:rsidP="00B52CD6">
      <w:pPr>
        <w:pStyle w:val="Default"/>
        <w:jc w:val="center"/>
        <w:rPr>
          <w:sz w:val="20"/>
          <w:szCs w:val="20"/>
        </w:rPr>
      </w:pPr>
      <w:r w:rsidRPr="003045A8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3045A8">
        <w:rPr>
          <w:sz w:val="28"/>
          <w:szCs w:val="28"/>
        </w:rPr>
        <w:t xml:space="preserve">мных эвакуационных пунктов на территории </w:t>
      </w:r>
      <w:r>
        <w:rPr>
          <w:sz w:val="28"/>
          <w:szCs w:val="28"/>
        </w:rPr>
        <w:t xml:space="preserve">муниципального </w:t>
      </w:r>
      <w:r w:rsidRPr="003045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Клявлинский</w:t>
      </w:r>
      <w:r w:rsidR="008167EA">
        <w:rPr>
          <w:sz w:val="28"/>
          <w:szCs w:val="28"/>
        </w:rPr>
        <w:t xml:space="preserve"> </w:t>
      </w:r>
      <w:r w:rsidR="008167EA" w:rsidRPr="008167EA">
        <w:rPr>
          <w:sz w:val="28"/>
          <w:szCs w:val="28"/>
        </w:rPr>
        <w:t>Самарской области</w:t>
      </w:r>
    </w:p>
    <w:tbl>
      <w:tblPr>
        <w:tblStyle w:val="a5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660"/>
        <w:gridCol w:w="3721"/>
        <w:gridCol w:w="3191"/>
      </w:tblGrid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ПЭП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ПЭП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развертывание ПЭП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ст. Клявлино</w:t>
            </w:r>
            <w:r w:rsidR="008167EA">
              <w:rPr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  <w:r w:rsidR="008167EA">
              <w:rPr>
                <w:sz w:val="28"/>
                <w:szCs w:val="28"/>
              </w:rPr>
              <w:t>:</w:t>
            </w:r>
          </w:p>
          <w:p w:rsidR="00B35165" w:rsidRDefault="00B35165" w:rsidP="000549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ж\д ст. Клявлино</w:t>
            </w:r>
            <w:r w:rsidR="00BB3C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</w:t>
            </w:r>
            <w:r w:rsidR="005F4A12">
              <w:rPr>
                <w:sz w:val="28"/>
                <w:szCs w:val="28"/>
              </w:rPr>
              <w:t>еверная</w:t>
            </w:r>
            <w:r>
              <w:rPr>
                <w:sz w:val="28"/>
                <w:szCs w:val="28"/>
              </w:rPr>
              <w:t xml:space="preserve">, </w:t>
            </w:r>
            <w:r w:rsidR="00054979">
              <w:rPr>
                <w:sz w:val="28"/>
                <w:szCs w:val="28"/>
              </w:rPr>
              <w:t xml:space="preserve"> 83, здание РДК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721" w:type="dxa"/>
          </w:tcPr>
          <w:p w:rsidR="00B35165" w:rsidRDefault="00BB3C9C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Борискино - </w:t>
            </w:r>
            <w:proofErr w:type="spellStart"/>
            <w:r w:rsidR="00B35165">
              <w:rPr>
                <w:sz w:val="28"/>
                <w:szCs w:val="28"/>
              </w:rPr>
              <w:t>Игар</w:t>
            </w:r>
            <w:proofErr w:type="spellEnd"/>
            <w:r w:rsidR="00B35165">
              <w:rPr>
                <w:sz w:val="28"/>
                <w:szCs w:val="28"/>
              </w:rPr>
              <w:t xml:space="preserve"> 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  <w:r w:rsidR="008167EA">
              <w:rPr>
                <w:sz w:val="28"/>
                <w:szCs w:val="28"/>
              </w:rPr>
              <w:t>: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Борискино Игар, ул. Школьная, 2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8167EA">
              <w:rPr>
                <w:sz w:val="28"/>
                <w:szCs w:val="28"/>
              </w:rPr>
              <w:t xml:space="preserve">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Черный Ключ</w:t>
            </w:r>
            <w:r w:rsidR="00BB3C9C">
              <w:rPr>
                <w:sz w:val="28"/>
                <w:szCs w:val="28"/>
              </w:rPr>
              <w:t>,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 ул. Центральная,4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Назаровка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  <w:r w:rsidR="008167EA">
              <w:rPr>
                <w:sz w:val="28"/>
                <w:szCs w:val="28"/>
              </w:rPr>
              <w:t>: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Назаровка, ул. Центральная, 29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proofErr w:type="gramStart"/>
            <w:r>
              <w:rPr>
                <w:sz w:val="28"/>
                <w:szCs w:val="28"/>
              </w:rPr>
              <w:t>поселение  Старый</w:t>
            </w:r>
            <w:proofErr w:type="gramEnd"/>
            <w:r>
              <w:rPr>
                <w:sz w:val="28"/>
                <w:szCs w:val="28"/>
              </w:rPr>
              <w:t xml:space="preserve"> Маклауш</w:t>
            </w:r>
            <w:r w:rsidR="008167EA">
              <w:rPr>
                <w:sz w:val="28"/>
                <w:szCs w:val="28"/>
              </w:rPr>
              <w:t xml:space="preserve">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  <w:r w:rsidR="008167EA">
              <w:rPr>
                <w:sz w:val="28"/>
                <w:szCs w:val="28"/>
              </w:rPr>
              <w:t>: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Старый Маклауш, ул. ул. Почтовая, 15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</w:tr>
      <w:tr w:rsidR="00B35165" w:rsidTr="0032654B">
        <w:tc>
          <w:tcPr>
            <w:tcW w:w="266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72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Старое </w:t>
            </w:r>
            <w:proofErr w:type="spellStart"/>
            <w:proofErr w:type="gramStart"/>
            <w:r>
              <w:rPr>
                <w:sz w:val="28"/>
                <w:szCs w:val="28"/>
              </w:rPr>
              <w:t>Семенкино</w:t>
            </w:r>
            <w:proofErr w:type="spellEnd"/>
            <w:r w:rsidR="0032654B">
              <w:rPr>
                <w:sz w:val="28"/>
                <w:szCs w:val="28"/>
              </w:rPr>
              <w:t xml:space="preserve"> </w:t>
            </w:r>
            <w:r w:rsidR="0032654B" w:rsidRPr="0032654B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32654B" w:rsidRPr="0032654B">
              <w:rPr>
                <w:sz w:val="28"/>
                <w:szCs w:val="28"/>
              </w:rPr>
              <w:t>муниципального</w:t>
            </w:r>
            <w:proofErr w:type="gramEnd"/>
            <w:r w:rsidR="0032654B" w:rsidRPr="0032654B">
              <w:rPr>
                <w:sz w:val="28"/>
                <w:szCs w:val="28"/>
              </w:rPr>
              <w:t xml:space="preserve"> </w:t>
            </w:r>
            <w:r w:rsidR="0032654B" w:rsidRPr="0032654B">
              <w:rPr>
                <w:sz w:val="28"/>
                <w:szCs w:val="28"/>
              </w:rPr>
              <w:lastRenderedPageBreak/>
              <w:t>района Клявлинский Самарской области:</w:t>
            </w:r>
          </w:p>
          <w:p w:rsidR="00B35165" w:rsidRDefault="00B35165" w:rsidP="003E54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Старое Семенкино, ул. Шк</w:t>
            </w:r>
            <w:r w:rsidR="003E54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льная, 12</w:t>
            </w:r>
          </w:p>
        </w:tc>
        <w:tc>
          <w:tcPr>
            <w:tcW w:w="3191" w:type="dxa"/>
          </w:tcPr>
          <w:p w:rsidR="00B35165" w:rsidRDefault="00B35165" w:rsidP="00FB03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="008167EA">
              <w:rPr>
                <w:sz w:val="28"/>
                <w:szCs w:val="28"/>
              </w:rPr>
              <w:t xml:space="preserve"> сельского поселения </w:t>
            </w:r>
            <w:r w:rsidR="008167EA" w:rsidRPr="008167EA">
              <w:rPr>
                <w:rFonts w:eastAsia="DejaVu Sans"/>
                <w:kern w:val="2"/>
                <w:sz w:val="28"/>
                <w:szCs w:val="28"/>
              </w:rPr>
              <w:t xml:space="preserve"> </w:t>
            </w:r>
            <w:r w:rsidR="008167EA" w:rsidRPr="008167EA">
              <w:rPr>
                <w:sz w:val="28"/>
                <w:szCs w:val="28"/>
              </w:rPr>
              <w:lastRenderedPageBreak/>
              <w:t>муниципального района Клявлинский Самарской области</w:t>
            </w:r>
          </w:p>
        </w:tc>
      </w:tr>
    </w:tbl>
    <w:p w:rsidR="007C2223" w:rsidRPr="00FB7AE7" w:rsidRDefault="007C2223" w:rsidP="00264EAD">
      <w:pPr>
        <w:pStyle w:val="Default"/>
        <w:jc w:val="both"/>
        <w:rPr>
          <w:sz w:val="28"/>
          <w:szCs w:val="28"/>
        </w:rPr>
      </w:pPr>
    </w:p>
    <w:sectPr w:rsidR="007C2223" w:rsidRPr="00FB7AE7" w:rsidSect="00051A12">
      <w:type w:val="continuous"/>
      <w:pgSz w:w="11907" w:h="16840" w:code="9"/>
      <w:pgMar w:top="1134" w:right="850" w:bottom="709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0168"/>
    <w:multiLevelType w:val="hybridMultilevel"/>
    <w:tmpl w:val="D94A8278"/>
    <w:lvl w:ilvl="0" w:tplc="986296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272F9"/>
    <w:rsid w:val="00031F16"/>
    <w:rsid w:val="00040447"/>
    <w:rsid w:val="00051A12"/>
    <w:rsid w:val="00054979"/>
    <w:rsid w:val="000646C3"/>
    <w:rsid w:val="00097026"/>
    <w:rsid w:val="000A3A9D"/>
    <w:rsid w:val="000F0185"/>
    <w:rsid w:val="00114E7E"/>
    <w:rsid w:val="001363FA"/>
    <w:rsid w:val="00164AE4"/>
    <w:rsid w:val="0017661A"/>
    <w:rsid w:val="00176BE2"/>
    <w:rsid w:val="00177A29"/>
    <w:rsid w:val="001C3CBE"/>
    <w:rsid w:val="001E5CE3"/>
    <w:rsid w:val="001F01B1"/>
    <w:rsid w:val="00220891"/>
    <w:rsid w:val="00264EAD"/>
    <w:rsid w:val="00276AD4"/>
    <w:rsid w:val="002A1092"/>
    <w:rsid w:val="003045A8"/>
    <w:rsid w:val="0032654B"/>
    <w:rsid w:val="003426EE"/>
    <w:rsid w:val="00356A0F"/>
    <w:rsid w:val="00392AFD"/>
    <w:rsid w:val="003934D2"/>
    <w:rsid w:val="003A4251"/>
    <w:rsid w:val="003E545C"/>
    <w:rsid w:val="00406910"/>
    <w:rsid w:val="005062A8"/>
    <w:rsid w:val="00525CFF"/>
    <w:rsid w:val="00526943"/>
    <w:rsid w:val="005F4A12"/>
    <w:rsid w:val="00614A76"/>
    <w:rsid w:val="0063744B"/>
    <w:rsid w:val="00670EA9"/>
    <w:rsid w:val="006748B4"/>
    <w:rsid w:val="006818F9"/>
    <w:rsid w:val="00702874"/>
    <w:rsid w:val="0073707D"/>
    <w:rsid w:val="007C2223"/>
    <w:rsid w:val="008167EA"/>
    <w:rsid w:val="0087496C"/>
    <w:rsid w:val="008B39E1"/>
    <w:rsid w:val="008D7C96"/>
    <w:rsid w:val="009023CD"/>
    <w:rsid w:val="0093097B"/>
    <w:rsid w:val="00967785"/>
    <w:rsid w:val="00992357"/>
    <w:rsid w:val="00A23196"/>
    <w:rsid w:val="00A314C8"/>
    <w:rsid w:val="00A87912"/>
    <w:rsid w:val="00AA58C7"/>
    <w:rsid w:val="00AD5B08"/>
    <w:rsid w:val="00AD6CC0"/>
    <w:rsid w:val="00AE662E"/>
    <w:rsid w:val="00B15417"/>
    <w:rsid w:val="00B311A7"/>
    <w:rsid w:val="00B346A0"/>
    <w:rsid w:val="00B35165"/>
    <w:rsid w:val="00B52CD6"/>
    <w:rsid w:val="00B54D0D"/>
    <w:rsid w:val="00BB3C9C"/>
    <w:rsid w:val="00BE3F02"/>
    <w:rsid w:val="00BE453E"/>
    <w:rsid w:val="00C04BC5"/>
    <w:rsid w:val="00C40A1D"/>
    <w:rsid w:val="00C504BA"/>
    <w:rsid w:val="00CA312F"/>
    <w:rsid w:val="00CB667B"/>
    <w:rsid w:val="00CC2731"/>
    <w:rsid w:val="00CC37A4"/>
    <w:rsid w:val="00CF11B8"/>
    <w:rsid w:val="00CF30F3"/>
    <w:rsid w:val="00D81555"/>
    <w:rsid w:val="00DF6616"/>
    <w:rsid w:val="00E00571"/>
    <w:rsid w:val="00E33537"/>
    <w:rsid w:val="00E53F9F"/>
    <w:rsid w:val="00E77215"/>
    <w:rsid w:val="00E92D53"/>
    <w:rsid w:val="00EC043D"/>
    <w:rsid w:val="00EE4A78"/>
    <w:rsid w:val="00F22EB0"/>
    <w:rsid w:val="00F673F8"/>
    <w:rsid w:val="00F92345"/>
    <w:rsid w:val="00F958E1"/>
    <w:rsid w:val="00FB03FA"/>
    <w:rsid w:val="00FB7AE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689AB6BE"/>
  <w15:docId w15:val="{A856EBCC-8A02-4CD7-A104-A971F70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9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29</cp:revision>
  <cp:lastPrinted>2024-07-18T04:07:00Z</cp:lastPrinted>
  <dcterms:created xsi:type="dcterms:W3CDTF">2017-02-03T06:07:00Z</dcterms:created>
  <dcterms:modified xsi:type="dcterms:W3CDTF">2024-07-18T04:07:00Z</dcterms:modified>
</cp:coreProperties>
</file>