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83"/>
      </w:tblGrid>
      <w:tr w:rsidR="00846912" w:rsidRPr="00846912" w:rsidTr="007667FA">
        <w:trPr>
          <w:trHeight w:val="2072"/>
        </w:trPr>
        <w:tc>
          <w:tcPr>
            <w:tcW w:w="968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8002B" w:rsidRDefault="00D8002B" w:rsidP="007E2848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autoSpaceDN w:val="0"/>
              <w:adjustRightInd w:val="0"/>
              <w:spacing w:line="259" w:lineRule="exact"/>
              <w:rPr>
                <w:rFonts w:eastAsia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D8002B" w:rsidRDefault="00D8002B" w:rsidP="008469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eastAsia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9A0FD4" w:rsidRDefault="009A0FD4" w:rsidP="008469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eastAsia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9A0FD4" w:rsidRDefault="009A0FD4" w:rsidP="008469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eastAsia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noProof/>
                <w:color w:val="000000"/>
                <w:spacing w:val="-2"/>
                <w:sz w:val="28"/>
                <w:szCs w:val="28"/>
              </w:rPr>
              <w:drawing>
                <wp:inline distT="0" distB="0" distL="0" distR="0" wp14:anchorId="4D1BDE4A">
                  <wp:extent cx="469900" cy="579543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5795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8002B" w:rsidRDefault="00D8002B" w:rsidP="008469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eastAsia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846912" w:rsidRPr="00363FD6" w:rsidRDefault="00846912" w:rsidP="008469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eastAsia="Times New Roman"/>
                <w:sz w:val="24"/>
                <w:szCs w:val="24"/>
              </w:rPr>
            </w:pPr>
            <w:r w:rsidRPr="00363FD6"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СЧЕТНАЯ ПАЛАТА</w:t>
            </w:r>
          </w:p>
          <w:p w:rsidR="00846912" w:rsidRPr="00363FD6" w:rsidRDefault="00846912" w:rsidP="008469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981" w:hanging="1982"/>
              <w:jc w:val="center"/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363FD6">
              <w:rPr>
                <w:rFonts w:eastAsia="Times New Roman"/>
                <w:b/>
                <w:bCs/>
                <w:color w:val="000000"/>
                <w:spacing w:val="-3"/>
                <w:sz w:val="24"/>
                <w:szCs w:val="24"/>
              </w:rPr>
              <w:t>МУНИЦИПАЛЬНОГО РАЙОНА КЛЯВЛИНСКИЙ</w:t>
            </w:r>
          </w:p>
          <w:p w:rsidR="00846912" w:rsidRPr="00363FD6" w:rsidRDefault="00846912" w:rsidP="008469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981" w:right="883" w:hanging="1982"/>
              <w:jc w:val="center"/>
              <w:rPr>
                <w:rFonts w:eastAsia="Times New Roman"/>
                <w:sz w:val="24"/>
                <w:szCs w:val="24"/>
              </w:rPr>
            </w:pPr>
            <w:r w:rsidRPr="00363FD6"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САМАРСКОЙ ОБЛАСТИ</w:t>
            </w:r>
          </w:p>
          <w:p w:rsidR="00846912" w:rsidRPr="00846912" w:rsidRDefault="00846912" w:rsidP="00846912">
            <w:pPr>
              <w:widowControl w:val="0"/>
              <w:suppressLineNumbers/>
              <w:autoSpaceDE w:val="0"/>
              <w:autoSpaceDN w:val="0"/>
              <w:adjustRightInd w:val="0"/>
              <w:snapToGrid w:val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846912" w:rsidRPr="00846912" w:rsidTr="007667FA">
        <w:trPr>
          <w:trHeight w:val="592"/>
        </w:trPr>
        <w:tc>
          <w:tcPr>
            <w:tcW w:w="96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6912" w:rsidRPr="00116FFC" w:rsidRDefault="00846912" w:rsidP="00846912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Calibri"/>
                <w:color w:val="000000"/>
                <w:sz w:val="26"/>
                <w:szCs w:val="26"/>
              </w:rPr>
            </w:pPr>
            <w:r w:rsidRPr="00116FFC">
              <w:rPr>
                <w:rFonts w:eastAsia="Calibri"/>
                <w:sz w:val="26"/>
                <w:szCs w:val="26"/>
              </w:rPr>
              <w:t>446960</w:t>
            </w:r>
            <w:r w:rsidRPr="00116FFC">
              <w:rPr>
                <w:rFonts w:eastAsia="Calibri"/>
                <w:color w:val="000000"/>
                <w:sz w:val="26"/>
                <w:szCs w:val="26"/>
              </w:rPr>
              <w:t xml:space="preserve">, Самарская область, </w:t>
            </w:r>
            <w:proofErr w:type="spellStart"/>
            <w:r w:rsidRPr="00116FFC">
              <w:rPr>
                <w:rFonts w:eastAsia="Calibri"/>
                <w:color w:val="000000"/>
                <w:sz w:val="26"/>
                <w:szCs w:val="26"/>
              </w:rPr>
              <w:t>Клявлинский</w:t>
            </w:r>
            <w:proofErr w:type="spellEnd"/>
            <w:r w:rsidRPr="00116FFC">
              <w:rPr>
                <w:rFonts w:eastAsia="Calibri"/>
                <w:color w:val="000000"/>
                <w:sz w:val="26"/>
                <w:szCs w:val="26"/>
              </w:rPr>
              <w:t xml:space="preserve"> район, ст. Клявлино, </w:t>
            </w:r>
          </w:p>
          <w:p w:rsidR="003A2C34" w:rsidRPr="00116FFC" w:rsidRDefault="00846912" w:rsidP="003A2C34">
            <w:pPr>
              <w:keepNext/>
              <w:jc w:val="center"/>
              <w:outlineLvl w:val="1"/>
              <w:rPr>
                <w:rFonts w:eastAsia="Calibri"/>
                <w:sz w:val="26"/>
                <w:szCs w:val="26"/>
                <w:lang w:eastAsia="en-US"/>
              </w:rPr>
            </w:pPr>
            <w:r w:rsidRPr="00116FFC">
              <w:rPr>
                <w:rFonts w:eastAsia="Calibri"/>
                <w:color w:val="000000"/>
                <w:sz w:val="26"/>
                <w:szCs w:val="26"/>
              </w:rPr>
              <w:t>ул. Октябрьская д. 60, тел.: 2-10-64</w:t>
            </w:r>
            <w:r w:rsidR="002501E5" w:rsidRPr="00116FFC">
              <w:rPr>
                <w:rFonts w:eastAsia="Calibri"/>
                <w:color w:val="000000"/>
                <w:sz w:val="26"/>
                <w:szCs w:val="26"/>
              </w:rPr>
              <w:t xml:space="preserve">, </w:t>
            </w:r>
            <w:r w:rsidR="003A2C34" w:rsidRPr="00116FFC">
              <w:rPr>
                <w:sz w:val="26"/>
                <w:szCs w:val="26"/>
                <w:lang w:val="en-US"/>
              </w:rPr>
              <w:t>e</w:t>
            </w:r>
            <w:r w:rsidR="003A2C34" w:rsidRPr="00116FFC">
              <w:rPr>
                <w:sz w:val="26"/>
                <w:szCs w:val="26"/>
              </w:rPr>
              <w:t>-</w:t>
            </w:r>
            <w:r w:rsidR="003A2C34" w:rsidRPr="00116FFC">
              <w:rPr>
                <w:sz w:val="26"/>
                <w:szCs w:val="26"/>
                <w:lang w:val="en-US"/>
              </w:rPr>
              <w:t>mail</w:t>
            </w:r>
            <w:r w:rsidR="003A2C34" w:rsidRPr="00116FFC">
              <w:rPr>
                <w:sz w:val="26"/>
                <w:szCs w:val="26"/>
              </w:rPr>
              <w:t>:</w:t>
            </w:r>
            <w:r w:rsidR="003A2C34" w:rsidRPr="00116FFC">
              <w:rPr>
                <w:rFonts w:ascii="Calibri" w:eastAsia="Calibri" w:hAnsi="Calibri"/>
                <w:color w:val="0000FF"/>
                <w:sz w:val="26"/>
                <w:szCs w:val="26"/>
                <w:u w:val="single"/>
                <w:lang w:eastAsia="en-US"/>
              </w:rPr>
              <w:t xml:space="preserve"> </w:t>
            </w:r>
            <w:hyperlink r:id="rId9" w:history="1">
              <w:r w:rsidR="003A2C34" w:rsidRPr="00116FFC">
                <w:rPr>
                  <w:rStyle w:val="a4"/>
                  <w:rFonts w:eastAsia="Calibri"/>
                  <w:sz w:val="26"/>
                  <w:szCs w:val="26"/>
                  <w:lang w:val="en-US" w:eastAsia="en-US"/>
                </w:rPr>
                <w:t>spklv</w:t>
              </w:r>
              <w:r w:rsidR="003A2C34" w:rsidRPr="00116FFC">
                <w:rPr>
                  <w:rStyle w:val="a4"/>
                  <w:rFonts w:eastAsia="Calibri"/>
                  <w:sz w:val="26"/>
                  <w:szCs w:val="26"/>
                  <w:lang w:eastAsia="en-US"/>
                </w:rPr>
                <w:t>@</w:t>
              </w:r>
              <w:r w:rsidR="003A2C34" w:rsidRPr="00116FFC">
                <w:rPr>
                  <w:rStyle w:val="a4"/>
                  <w:rFonts w:eastAsia="Calibri"/>
                  <w:sz w:val="26"/>
                  <w:szCs w:val="26"/>
                  <w:lang w:val="en-US" w:eastAsia="en-US"/>
                </w:rPr>
                <w:t>yandex</w:t>
              </w:r>
              <w:r w:rsidR="003A2C34" w:rsidRPr="00116FFC">
                <w:rPr>
                  <w:rStyle w:val="a4"/>
                  <w:rFonts w:eastAsia="Calibri"/>
                  <w:sz w:val="26"/>
                  <w:szCs w:val="26"/>
                  <w:lang w:eastAsia="en-US"/>
                </w:rPr>
                <w:t>.</w:t>
              </w:r>
              <w:r w:rsidR="003A2C34" w:rsidRPr="00116FFC">
                <w:rPr>
                  <w:rStyle w:val="a4"/>
                  <w:rFonts w:eastAsia="Calibri"/>
                  <w:sz w:val="26"/>
                  <w:szCs w:val="26"/>
                  <w:lang w:val="en-US" w:eastAsia="en-US"/>
                </w:rPr>
                <w:t>com</w:t>
              </w:r>
            </w:hyperlink>
          </w:p>
          <w:p w:rsidR="00846912" w:rsidRPr="00846912" w:rsidRDefault="00846912" w:rsidP="00846912">
            <w:pPr>
              <w:widowControl w:val="0"/>
              <w:suppressLineNumbers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FD0FA8" w:rsidRPr="009B0B15" w:rsidRDefault="00FD0FA8" w:rsidP="00E31B59">
      <w:pPr>
        <w:spacing w:line="276" w:lineRule="auto"/>
        <w:ind w:firstLine="709"/>
        <w:jc w:val="center"/>
        <w:rPr>
          <w:rFonts w:eastAsia="Times New Roman"/>
          <w:b/>
          <w:bCs/>
          <w:sz w:val="23"/>
          <w:szCs w:val="23"/>
        </w:rPr>
      </w:pPr>
      <w:r w:rsidRPr="009B0B15">
        <w:rPr>
          <w:rFonts w:eastAsia="Times New Roman"/>
          <w:b/>
          <w:bCs/>
          <w:sz w:val="23"/>
          <w:szCs w:val="23"/>
        </w:rPr>
        <w:t>ЗАКЛЮЧЕНИЕ</w:t>
      </w:r>
    </w:p>
    <w:p w:rsidR="00FD0FA8" w:rsidRPr="009B0B15" w:rsidRDefault="00FD0FA8" w:rsidP="00E31B59">
      <w:pPr>
        <w:spacing w:line="276" w:lineRule="auto"/>
        <w:ind w:firstLine="709"/>
        <w:jc w:val="center"/>
        <w:rPr>
          <w:rFonts w:eastAsia="Times New Roman"/>
          <w:b/>
          <w:bCs/>
          <w:sz w:val="23"/>
          <w:szCs w:val="23"/>
        </w:rPr>
      </w:pPr>
      <w:r w:rsidRPr="009B0B15">
        <w:rPr>
          <w:rFonts w:eastAsia="Times New Roman"/>
          <w:b/>
          <w:bCs/>
          <w:sz w:val="23"/>
          <w:szCs w:val="23"/>
        </w:rPr>
        <w:t xml:space="preserve">Счетной палаты муниципального района </w:t>
      </w:r>
      <w:proofErr w:type="spellStart"/>
      <w:r w:rsidRPr="009B0B15">
        <w:rPr>
          <w:rFonts w:eastAsia="Times New Roman"/>
          <w:b/>
          <w:bCs/>
          <w:sz w:val="23"/>
          <w:szCs w:val="23"/>
        </w:rPr>
        <w:t>Клявлинский</w:t>
      </w:r>
      <w:proofErr w:type="spellEnd"/>
      <w:r w:rsidRPr="009B0B15">
        <w:rPr>
          <w:rFonts w:eastAsia="Times New Roman"/>
          <w:b/>
          <w:bCs/>
          <w:sz w:val="23"/>
          <w:szCs w:val="23"/>
        </w:rPr>
        <w:t xml:space="preserve"> Самарской области</w:t>
      </w:r>
    </w:p>
    <w:p w:rsidR="00FD0FA8" w:rsidRPr="009B0B15" w:rsidRDefault="00FD0FA8" w:rsidP="00E31B59">
      <w:pPr>
        <w:spacing w:line="276" w:lineRule="auto"/>
        <w:ind w:firstLine="709"/>
        <w:jc w:val="center"/>
        <w:rPr>
          <w:rFonts w:eastAsia="Times New Roman"/>
          <w:b/>
          <w:bCs/>
          <w:sz w:val="23"/>
          <w:szCs w:val="23"/>
        </w:rPr>
      </w:pPr>
      <w:r w:rsidRPr="009B0B15">
        <w:rPr>
          <w:rFonts w:eastAsia="Times New Roman"/>
          <w:b/>
          <w:bCs/>
          <w:sz w:val="23"/>
          <w:szCs w:val="23"/>
        </w:rPr>
        <w:t>по результатам экспертно-аналитического мероприятия</w:t>
      </w:r>
    </w:p>
    <w:p w:rsidR="008023D8" w:rsidRPr="009B0B15" w:rsidRDefault="00FD0FA8" w:rsidP="00E31B59">
      <w:pPr>
        <w:spacing w:line="276" w:lineRule="auto"/>
        <w:ind w:firstLine="709"/>
        <w:jc w:val="center"/>
        <w:rPr>
          <w:rFonts w:eastAsia="Times New Roman"/>
          <w:b/>
          <w:sz w:val="23"/>
          <w:szCs w:val="23"/>
        </w:rPr>
      </w:pPr>
      <w:r w:rsidRPr="009B0B15">
        <w:rPr>
          <w:rFonts w:eastAsia="Times New Roman"/>
          <w:b/>
          <w:bCs/>
          <w:sz w:val="23"/>
          <w:szCs w:val="23"/>
        </w:rPr>
        <w:t xml:space="preserve">«Внешняя проверка отчета об исполнении бюджета </w:t>
      </w:r>
      <w:r w:rsidR="00F708A6" w:rsidRPr="009B0B15">
        <w:rPr>
          <w:rFonts w:eastAsia="Times New Roman"/>
          <w:b/>
          <w:sz w:val="23"/>
          <w:szCs w:val="23"/>
        </w:rPr>
        <w:t xml:space="preserve">муниципального района </w:t>
      </w:r>
      <w:r w:rsidR="008023D8" w:rsidRPr="009B0B15">
        <w:rPr>
          <w:rFonts w:eastAsia="Times New Roman"/>
          <w:b/>
          <w:sz w:val="23"/>
          <w:szCs w:val="23"/>
        </w:rPr>
        <w:t xml:space="preserve">       </w:t>
      </w:r>
    </w:p>
    <w:p w:rsidR="008D189F" w:rsidRPr="009B0B15" w:rsidRDefault="008023D8" w:rsidP="00E31B59">
      <w:pPr>
        <w:spacing w:line="276" w:lineRule="auto"/>
        <w:ind w:firstLine="709"/>
        <w:jc w:val="center"/>
        <w:rPr>
          <w:rFonts w:eastAsia="Times New Roman"/>
          <w:b/>
          <w:sz w:val="23"/>
          <w:szCs w:val="23"/>
        </w:rPr>
      </w:pPr>
      <w:r w:rsidRPr="009B0B15">
        <w:rPr>
          <w:rFonts w:eastAsia="Times New Roman"/>
          <w:b/>
          <w:sz w:val="23"/>
          <w:szCs w:val="23"/>
        </w:rPr>
        <w:t xml:space="preserve"> </w:t>
      </w:r>
      <w:proofErr w:type="spellStart"/>
      <w:r w:rsidR="00F708A6" w:rsidRPr="009B0B15">
        <w:rPr>
          <w:rFonts w:eastAsia="Times New Roman"/>
          <w:b/>
          <w:sz w:val="23"/>
          <w:szCs w:val="23"/>
        </w:rPr>
        <w:t>Клявлинский</w:t>
      </w:r>
      <w:proofErr w:type="spellEnd"/>
      <w:r w:rsidR="00F708A6" w:rsidRPr="009B0B15">
        <w:rPr>
          <w:rFonts w:eastAsia="Times New Roman"/>
          <w:b/>
          <w:sz w:val="23"/>
          <w:szCs w:val="23"/>
        </w:rPr>
        <w:t xml:space="preserve"> Самарской области</w:t>
      </w:r>
      <w:r w:rsidR="00D13D61" w:rsidRPr="009B0B15">
        <w:rPr>
          <w:rFonts w:eastAsia="Times New Roman"/>
          <w:b/>
          <w:sz w:val="23"/>
          <w:szCs w:val="23"/>
        </w:rPr>
        <w:t xml:space="preserve"> </w:t>
      </w:r>
      <w:r w:rsidR="008E4492" w:rsidRPr="009B0B15">
        <w:rPr>
          <w:rFonts w:eastAsia="Times New Roman"/>
          <w:b/>
          <w:sz w:val="23"/>
          <w:szCs w:val="23"/>
        </w:rPr>
        <w:t xml:space="preserve">за </w:t>
      </w:r>
      <w:r w:rsidR="004B3C38" w:rsidRPr="009B0B15">
        <w:rPr>
          <w:rFonts w:eastAsia="Times New Roman"/>
          <w:b/>
          <w:sz w:val="23"/>
          <w:szCs w:val="23"/>
        </w:rPr>
        <w:t xml:space="preserve">первое </w:t>
      </w:r>
      <w:r w:rsidR="00B75A85" w:rsidRPr="009B0B15">
        <w:rPr>
          <w:rFonts w:eastAsia="Times New Roman"/>
          <w:b/>
          <w:sz w:val="23"/>
          <w:szCs w:val="23"/>
        </w:rPr>
        <w:t>полугодие</w:t>
      </w:r>
      <w:r w:rsidR="008E4492" w:rsidRPr="009B0B15">
        <w:rPr>
          <w:rFonts w:eastAsia="Times New Roman"/>
          <w:b/>
          <w:sz w:val="23"/>
          <w:szCs w:val="23"/>
        </w:rPr>
        <w:t xml:space="preserve"> 202</w:t>
      </w:r>
      <w:r w:rsidR="00745964" w:rsidRPr="009B0B15">
        <w:rPr>
          <w:rFonts w:eastAsia="Times New Roman"/>
          <w:b/>
          <w:sz w:val="23"/>
          <w:szCs w:val="23"/>
        </w:rPr>
        <w:t>4</w:t>
      </w:r>
      <w:r w:rsidR="008E4492" w:rsidRPr="009B0B15">
        <w:rPr>
          <w:rFonts w:eastAsia="Times New Roman"/>
          <w:b/>
          <w:sz w:val="23"/>
          <w:szCs w:val="23"/>
        </w:rPr>
        <w:t xml:space="preserve"> года</w:t>
      </w:r>
      <w:r w:rsidR="008D189F" w:rsidRPr="009B0B15">
        <w:rPr>
          <w:rFonts w:eastAsia="Times New Roman"/>
          <w:b/>
          <w:sz w:val="23"/>
          <w:szCs w:val="23"/>
        </w:rPr>
        <w:t>»</w:t>
      </w:r>
      <w:r w:rsidRPr="009B0B15">
        <w:rPr>
          <w:rFonts w:eastAsia="Times New Roman"/>
          <w:b/>
          <w:sz w:val="23"/>
          <w:szCs w:val="23"/>
        </w:rPr>
        <w:t xml:space="preserve">  </w:t>
      </w:r>
    </w:p>
    <w:p w:rsidR="008E4492" w:rsidRDefault="008023D8" w:rsidP="008023D8">
      <w:pPr>
        <w:ind w:firstLine="709"/>
        <w:jc w:val="center"/>
        <w:rPr>
          <w:rFonts w:eastAsia="Times New Roman"/>
          <w:b/>
          <w:sz w:val="24"/>
          <w:szCs w:val="24"/>
        </w:rPr>
      </w:pPr>
      <w:r w:rsidRPr="00072BCC">
        <w:rPr>
          <w:rFonts w:eastAsia="Times New Roman"/>
          <w:b/>
          <w:sz w:val="24"/>
          <w:szCs w:val="24"/>
        </w:rPr>
        <w:t xml:space="preserve">   </w:t>
      </w:r>
    </w:p>
    <w:p w:rsidR="00075EFD" w:rsidRDefault="00075EFD" w:rsidP="00075EFD">
      <w:pPr>
        <w:ind w:firstLine="709"/>
        <w:jc w:val="center"/>
        <w:rPr>
          <w:sz w:val="24"/>
          <w:szCs w:val="24"/>
        </w:rPr>
      </w:pPr>
    </w:p>
    <w:p w:rsidR="00E81C00" w:rsidRPr="00A25DBB" w:rsidRDefault="00075EFD" w:rsidP="00056395">
      <w:pPr>
        <w:rPr>
          <w:b/>
          <w:sz w:val="24"/>
          <w:szCs w:val="24"/>
        </w:rPr>
      </w:pPr>
      <w:r w:rsidRPr="00A25DBB">
        <w:rPr>
          <w:b/>
          <w:sz w:val="24"/>
          <w:szCs w:val="24"/>
        </w:rPr>
        <w:t xml:space="preserve">ст. Клявлино                                                           </w:t>
      </w:r>
      <w:r w:rsidR="00464A02" w:rsidRPr="00A25DBB">
        <w:rPr>
          <w:b/>
          <w:sz w:val="24"/>
          <w:szCs w:val="24"/>
        </w:rPr>
        <w:t xml:space="preserve">               </w:t>
      </w:r>
      <w:r w:rsidR="00056395" w:rsidRPr="00A25DBB">
        <w:rPr>
          <w:b/>
          <w:sz w:val="24"/>
          <w:szCs w:val="24"/>
        </w:rPr>
        <w:t xml:space="preserve">              </w:t>
      </w:r>
      <w:r w:rsidR="00A25DBB">
        <w:rPr>
          <w:b/>
          <w:sz w:val="24"/>
          <w:szCs w:val="24"/>
        </w:rPr>
        <w:t xml:space="preserve">   </w:t>
      </w:r>
      <w:r w:rsidR="00464A02" w:rsidRPr="00A25DBB">
        <w:rPr>
          <w:b/>
          <w:sz w:val="24"/>
          <w:szCs w:val="24"/>
        </w:rPr>
        <w:t xml:space="preserve">  </w:t>
      </w:r>
      <w:r w:rsidR="007E2848" w:rsidRPr="00A25DBB">
        <w:rPr>
          <w:b/>
          <w:sz w:val="24"/>
          <w:szCs w:val="24"/>
        </w:rPr>
        <w:t xml:space="preserve">  </w:t>
      </w:r>
      <w:r w:rsidR="002274FB" w:rsidRPr="00A25DBB">
        <w:rPr>
          <w:b/>
          <w:sz w:val="24"/>
          <w:szCs w:val="24"/>
        </w:rPr>
        <w:t>06 сентября</w:t>
      </w:r>
      <w:r w:rsidR="00D47A9D" w:rsidRPr="00A25DBB">
        <w:rPr>
          <w:b/>
          <w:sz w:val="24"/>
          <w:szCs w:val="24"/>
        </w:rPr>
        <w:t xml:space="preserve"> 202</w:t>
      </w:r>
      <w:r w:rsidR="00464A02" w:rsidRPr="00A25DBB">
        <w:rPr>
          <w:b/>
          <w:sz w:val="24"/>
          <w:szCs w:val="24"/>
        </w:rPr>
        <w:t>4</w:t>
      </w:r>
      <w:r w:rsidR="00D47A9D" w:rsidRPr="00A25DBB">
        <w:rPr>
          <w:b/>
          <w:sz w:val="24"/>
          <w:szCs w:val="24"/>
        </w:rPr>
        <w:t xml:space="preserve"> г</w:t>
      </w:r>
      <w:r w:rsidR="00660786" w:rsidRPr="00A25DBB">
        <w:rPr>
          <w:b/>
          <w:sz w:val="24"/>
          <w:szCs w:val="24"/>
        </w:rPr>
        <w:t>ода</w:t>
      </w:r>
    </w:p>
    <w:p w:rsidR="00D47A9D" w:rsidRPr="00A25DBB" w:rsidRDefault="00D47A9D" w:rsidP="00F17189">
      <w:pPr>
        <w:ind w:firstLine="709"/>
        <w:jc w:val="both"/>
        <w:rPr>
          <w:b/>
          <w:sz w:val="28"/>
          <w:szCs w:val="28"/>
        </w:rPr>
      </w:pPr>
    </w:p>
    <w:p w:rsidR="006B6CBC" w:rsidRPr="00072BCC" w:rsidRDefault="006C1F19" w:rsidP="00F17189">
      <w:pPr>
        <w:ind w:firstLine="709"/>
        <w:jc w:val="both"/>
        <w:rPr>
          <w:rFonts w:eastAsia="Times New Roman"/>
          <w:sz w:val="24"/>
          <w:szCs w:val="24"/>
        </w:rPr>
      </w:pPr>
      <w:r w:rsidRPr="00072BCC">
        <w:rPr>
          <w:rFonts w:eastAsia="Times New Roman"/>
          <w:b/>
          <w:sz w:val="24"/>
          <w:szCs w:val="24"/>
        </w:rPr>
        <w:t xml:space="preserve">1. </w:t>
      </w:r>
      <w:r w:rsidR="00E81C00" w:rsidRPr="00072BCC">
        <w:rPr>
          <w:rFonts w:eastAsia="Times New Roman"/>
          <w:b/>
          <w:sz w:val="24"/>
          <w:szCs w:val="24"/>
        </w:rPr>
        <w:t>Основание для проведения экспертно-аналитического мероприятия:</w:t>
      </w:r>
      <w:r w:rsidR="00DB6923" w:rsidRPr="00072BCC">
        <w:rPr>
          <w:rFonts w:eastAsia="Times New Roman"/>
          <w:sz w:val="24"/>
          <w:szCs w:val="24"/>
        </w:rPr>
        <w:t xml:space="preserve"> </w:t>
      </w:r>
    </w:p>
    <w:p w:rsidR="006B6CBC" w:rsidRPr="00072BCC" w:rsidRDefault="006B6CBC" w:rsidP="00F17189">
      <w:pPr>
        <w:ind w:firstLine="709"/>
        <w:jc w:val="both"/>
        <w:rPr>
          <w:sz w:val="24"/>
          <w:szCs w:val="24"/>
        </w:rPr>
      </w:pPr>
      <w:r w:rsidRPr="00072BCC">
        <w:rPr>
          <w:sz w:val="24"/>
          <w:szCs w:val="24"/>
        </w:rPr>
        <w:t xml:space="preserve">- </w:t>
      </w:r>
      <w:r w:rsidR="00322A1F" w:rsidRPr="00072BCC">
        <w:rPr>
          <w:sz w:val="24"/>
          <w:szCs w:val="24"/>
        </w:rPr>
        <w:t xml:space="preserve"> </w:t>
      </w:r>
      <w:r w:rsidR="005F7446" w:rsidRPr="00072BCC">
        <w:rPr>
          <w:sz w:val="24"/>
          <w:szCs w:val="24"/>
        </w:rPr>
        <w:t xml:space="preserve"> статья</w:t>
      </w:r>
      <w:r w:rsidR="00877903" w:rsidRPr="00072BCC">
        <w:rPr>
          <w:sz w:val="24"/>
          <w:szCs w:val="24"/>
        </w:rPr>
        <w:t xml:space="preserve"> </w:t>
      </w:r>
      <w:r w:rsidR="005F7446" w:rsidRPr="00072BCC">
        <w:rPr>
          <w:sz w:val="24"/>
          <w:szCs w:val="24"/>
        </w:rPr>
        <w:t>157, статья</w:t>
      </w:r>
      <w:r w:rsidR="00877903" w:rsidRPr="00072BCC">
        <w:rPr>
          <w:sz w:val="24"/>
          <w:szCs w:val="24"/>
        </w:rPr>
        <w:t xml:space="preserve"> </w:t>
      </w:r>
      <w:r w:rsidR="005F7446" w:rsidRPr="00072BCC">
        <w:rPr>
          <w:sz w:val="24"/>
          <w:szCs w:val="24"/>
        </w:rPr>
        <w:t xml:space="preserve">264.2 </w:t>
      </w:r>
      <w:r w:rsidR="00C753EB" w:rsidRPr="00072BCC">
        <w:rPr>
          <w:sz w:val="24"/>
          <w:szCs w:val="24"/>
        </w:rPr>
        <w:t>Бюджетн</w:t>
      </w:r>
      <w:r w:rsidR="005F7446" w:rsidRPr="00072BCC">
        <w:rPr>
          <w:sz w:val="24"/>
          <w:szCs w:val="24"/>
        </w:rPr>
        <w:t>ого</w:t>
      </w:r>
      <w:r w:rsidR="00C753EB" w:rsidRPr="00072BCC">
        <w:rPr>
          <w:sz w:val="24"/>
          <w:szCs w:val="24"/>
        </w:rPr>
        <w:t xml:space="preserve"> кодекс</w:t>
      </w:r>
      <w:r w:rsidR="005F7446" w:rsidRPr="00072BCC">
        <w:rPr>
          <w:sz w:val="24"/>
          <w:szCs w:val="24"/>
        </w:rPr>
        <w:t>а</w:t>
      </w:r>
      <w:r w:rsidR="00C753EB" w:rsidRPr="00072BCC">
        <w:rPr>
          <w:sz w:val="24"/>
          <w:szCs w:val="24"/>
        </w:rPr>
        <w:t xml:space="preserve"> Российской Федерации (далее </w:t>
      </w:r>
      <w:r w:rsidRPr="00072BCC">
        <w:rPr>
          <w:sz w:val="24"/>
          <w:szCs w:val="24"/>
        </w:rPr>
        <w:t>-</w:t>
      </w:r>
      <w:r w:rsidR="00C753EB" w:rsidRPr="00072BCC">
        <w:rPr>
          <w:sz w:val="24"/>
          <w:szCs w:val="24"/>
        </w:rPr>
        <w:t xml:space="preserve"> БК РФ)</w:t>
      </w:r>
      <w:r w:rsidRPr="00072BCC">
        <w:rPr>
          <w:sz w:val="24"/>
          <w:szCs w:val="24"/>
        </w:rPr>
        <w:t>;</w:t>
      </w:r>
    </w:p>
    <w:p w:rsidR="006B6CBC" w:rsidRPr="00072BCC" w:rsidRDefault="006B6CBC" w:rsidP="00F17189">
      <w:pPr>
        <w:ind w:firstLine="709"/>
        <w:jc w:val="both"/>
        <w:rPr>
          <w:sz w:val="24"/>
          <w:szCs w:val="24"/>
        </w:rPr>
      </w:pPr>
      <w:r w:rsidRPr="00072BCC">
        <w:rPr>
          <w:sz w:val="24"/>
          <w:szCs w:val="24"/>
        </w:rPr>
        <w:t xml:space="preserve">- </w:t>
      </w:r>
      <w:r w:rsidR="00C753EB" w:rsidRPr="00072BCC">
        <w:rPr>
          <w:sz w:val="24"/>
          <w:szCs w:val="24"/>
        </w:rPr>
        <w:t>Федеральный закон от 07.02.2011</w:t>
      </w:r>
      <w:r w:rsidR="00877903" w:rsidRPr="00072BCC">
        <w:rPr>
          <w:sz w:val="24"/>
          <w:szCs w:val="24"/>
        </w:rPr>
        <w:t xml:space="preserve"> года</w:t>
      </w:r>
      <w:r w:rsidR="00C753EB" w:rsidRPr="00072BCC">
        <w:rPr>
          <w:sz w:val="24"/>
          <w:szCs w:val="24"/>
        </w:rPr>
        <w:t xml:space="preserve"> № 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072BCC">
        <w:rPr>
          <w:sz w:val="24"/>
          <w:szCs w:val="24"/>
        </w:rPr>
        <w:t>;</w:t>
      </w:r>
    </w:p>
    <w:p w:rsidR="006B6CBC" w:rsidRPr="00072BCC" w:rsidRDefault="006B6CBC" w:rsidP="00F17189">
      <w:pPr>
        <w:ind w:firstLine="709"/>
        <w:jc w:val="both"/>
        <w:rPr>
          <w:sz w:val="24"/>
          <w:szCs w:val="24"/>
        </w:rPr>
      </w:pPr>
      <w:r w:rsidRPr="00072BCC">
        <w:rPr>
          <w:sz w:val="24"/>
          <w:szCs w:val="24"/>
        </w:rPr>
        <w:t>-</w:t>
      </w:r>
      <w:r w:rsidR="00743AF9">
        <w:rPr>
          <w:sz w:val="24"/>
          <w:szCs w:val="24"/>
        </w:rPr>
        <w:t xml:space="preserve"> </w:t>
      </w:r>
      <w:r w:rsidR="00037520" w:rsidRPr="00072BCC">
        <w:rPr>
          <w:sz w:val="24"/>
          <w:szCs w:val="24"/>
        </w:rPr>
        <w:t>«</w:t>
      </w:r>
      <w:r w:rsidRPr="00072BCC">
        <w:rPr>
          <w:sz w:val="24"/>
          <w:szCs w:val="24"/>
        </w:rPr>
        <w:t xml:space="preserve">Положение о </w:t>
      </w:r>
      <w:r w:rsidR="007945CD" w:rsidRPr="00072BCC">
        <w:rPr>
          <w:sz w:val="24"/>
          <w:szCs w:val="24"/>
        </w:rPr>
        <w:t xml:space="preserve">Счетной палате муниципального района </w:t>
      </w:r>
      <w:proofErr w:type="spellStart"/>
      <w:r w:rsidR="007945CD" w:rsidRPr="00072BCC">
        <w:rPr>
          <w:sz w:val="24"/>
          <w:szCs w:val="24"/>
        </w:rPr>
        <w:t>Клявлинский</w:t>
      </w:r>
      <w:proofErr w:type="spellEnd"/>
      <w:r w:rsidR="007945CD" w:rsidRPr="00072BCC">
        <w:rPr>
          <w:sz w:val="24"/>
          <w:szCs w:val="24"/>
        </w:rPr>
        <w:t xml:space="preserve"> Самарской области</w:t>
      </w:r>
      <w:r w:rsidR="00037520" w:rsidRPr="00072BCC">
        <w:rPr>
          <w:sz w:val="24"/>
          <w:szCs w:val="24"/>
        </w:rPr>
        <w:t>»</w:t>
      </w:r>
      <w:r w:rsidRPr="00072BCC">
        <w:rPr>
          <w:sz w:val="24"/>
          <w:szCs w:val="24"/>
        </w:rPr>
        <w:t xml:space="preserve">, утвержденное решением </w:t>
      </w:r>
      <w:r w:rsidR="007945CD" w:rsidRPr="00072BCC">
        <w:rPr>
          <w:sz w:val="24"/>
          <w:szCs w:val="24"/>
        </w:rPr>
        <w:t xml:space="preserve">Собрания представителей муниципального района </w:t>
      </w:r>
      <w:proofErr w:type="spellStart"/>
      <w:r w:rsidR="007945CD" w:rsidRPr="00072BCC">
        <w:rPr>
          <w:sz w:val="24"/>
          <w:szCs w:val="24"/>
        </w:rPr>
        <w:t>Клявлинский</w:t>
      </w:r>
      <w:proofErr w:type="spellEnd"/>
      <w:r w:rsidR="007945CD" w:rsidRPr="00072BCC">
        <w:rPr>
          <w:sz w:val="24"/>
          <w:szCs w:val="24"/>
        </w:rPr>
        <w:t xml:space="preserve"> Самарской области</w:t>
      </w:r>
      <w:r w:rsidRPr="00072BCC">
        <w:rPr>
          <w:sz w:val="24"/>
          <w:szCs w:val="24"/>
        </w:rPr>
        <w:t xml:space="preserve"> от </w:t>
      </w:r>
      <w:r w:rsidR="007945CD" w:rsidRPr="00072BCC">
        <w:rPr>
          <w:sz w:val="24"/>
          <w:szCs w:val="24"/>
        </w:rPr>
        <w:t>29</w:t>
      </w:r>
      <w:r w:rsidRPr="00072BCC">
        <w:rPr>
          <w:sz w:val="24"/>
          <w:szCs w:val="24"/>
        </w:rPr>
        <w:t>.</w:t>
      </w:r>
      <w:r w:rsidR="007945CD" w:rsidRPr="00072BCC">
        <w:rPr>
          <w:sz w:val="24"/>
          <w:szCs w:val="24"/>
        </w:rPr>
        <w:t>10</w:t>
      </w:r>
      <w:r w:rsidRPr="00072BCC">
        <w:rPr>
          <w:sz w:val="24"/>
          <w:szCs w:val="24"/>
        </w:rPr>
        <w:t>.202</w:t>
      </w:r>
      <w:r w:rsidR="007945CD" w:rsidRPr="00072BCC">
        <w:rPr>
          <w:sz w:val="24"/>
          <w:szCs w:val="24"/>
        </w:rPr>
        <w:t>1</w:t>
      </w:r>
      <w:r w:rsidRPr="00072BCC">
        <w:rPr>
          <w:sz w:val="24"/>
          <w:szCs w:val="24"/>
        </w:rPr>
        <w:t xml:space="preserve"> </w:t>
      </w:r>
      <w:r w:rsidR="001F1C45">
        <w:rPr>
          <w:sz w:val="24"/>
          <w:szCs w:val="24"/>
        </w:rPr>
        <w:t xml:space="preserve">года </w:t>
      </w:r>
      <w:r w:rsidRPr="00072BCC">
        <w:rPr>
          <w:sz w:val="24"/>
          <w:szCs w:val="24"/>
        </w:rPr>
        <w:t>№ </w:t>
      </w:r>
      <w:r w:rsidR="007945CD" w:rsidRPr="00072BCC">
        <w:rPr>
          <w:sz w:val="24"/>
          <w:szCs w:val="24"/>
        </w:rPr>
        <w:t>91</w:t>
      </w:r>
      <w:r w:rsidRPr="00072BCC">
        <w:rPr>
          <w:sz w:val="24"/>
          <w:szCs w:val="24"/>
        </w:rPr>
        <w:t>;</w:t>
      </w:r>
    </w:p>
    <w:p w:rsidR="00035268" w:rsidRPr="00072BCC" w:rsidRDefault="006B6CBC" w:rsidP="00DC1497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072BCC">
        <w:rPr>
          <w:rFonts w:eastAsia="Times New Roman"/>
          <w:sz w:val="24"/>
          <w:szCs w:val="24"/>
        </w:rPr>
        <w:t>-</w:t>
      </w:r>
      <w:r w:rsidR="00743AF9">
        <w:rPr>
          <w:rFonts w:eastAsia="Times New Roman"/>
          <w:sz w:val="24"/>
          <w:szCs w:val="24"/>
        </w:rPr>
        <w:t xml:space="preserve"> </w:t>
      </w:r>
      <w:r w:rsidR="007D535B" w:rsidRPr="00072BCC">
        <w:rPr>
          <w:rFonts w:eastAsia="Times New Roman"/>
          <w:sz w:val="24"/>
          <w:szCs w:val="24"/>
        </w:rPr>
        <w:t>Стандарт внешнего муниципального финансового контроля</w:t>
      </w:r>
      <w:r w:rsidR="00035268" w:rsidRPr="00072BCC">
        <w:rPr>
          <w:rFonts w:eastAsia="Times New Roman"/>
          <w:sz w:val="24"/>
          <w:szCs w:val="24"/>
        </w:rPr>
        <w:t xml:space="preserve"> «Проведение оперативного (текущего контроля) за ходом исполнения местного бюджета»</w:t>
      </w:r>
      <w:r w:rsidR="00035268" w:rsidRPr="00072BCC">
        <w:rPr>
          <w:sz w:val="24"/>
          <w:szCs w:val="24"/>
        </w:rPr>
        <w:t xml:space="preserve"> утвержденного приказом председателя Счетной палаты муниципального района </w:t>
      </w:r>
      <w:proofErr w:type="spellStart"/>
      <w:r w:rsidR="00035268" w:rsidRPr="00072BCC">
        <w:rPr>
          <w:sz w:val="24"/>
          <w:szCs w:val="24"/>
        </w:rPr>
        <w:t>Клявлинский</w:t>
      </w:r>
      <w:proofErr w:type="spellEnd"/>
      <w:r w:rsidR="00035268" w:rsidRPr="00072BCC">
        <w:rPr>
          <w:sz w:val="24"/>
          <w:szCs w:val="24"/>
        </w:rPr>
        <w:t xml:space="preserve"> Самарской области от 15.04.2022 года № 30;</w:t>
      </w:r>
    </w:p>
    <w:p w:rsidR="006B6CBC" w:rsidRDefault="006B6CBC" w:rsidP="00F17189">
      <w:pPr>
        <w:ind w:firstLine="709"/>
        <w:jc w:val="both"/>
        <w:rPr>
          <w:sz w:val="24"/>
          <w:szCs w:val="24"/>
        </w:rPr>
      </w:pPr>
      <w:r w:rsidRPr="00072BCC">
        <w:rPr>
          <w:rFonts w:eastAsia="Times New Roman"/>
          <w:sz w:val="24"/>
          <w:szCs w:val="24"/>
        </w:rPr>
        <w:t>-</w:t>
      </w:r>
      <w:r w:rsidR="00843A2D" w:rsidRPr="00072BCC">
        <w:rPr>
          <w:rFonts w:eastAsia="Times New Roman"/>
          <w:sz w:val="24"/>
          <w:szCs w:val="24"/>
        </w:rPr>
        <w:t xml:space="preserve"> </w:t>
      </w:r>
      <w:r w:rsidR="00C81C72" w:rsidRPr="00072BCC">
        <w:rPr>
          <w:sz w:val="24"/>
          <w:szCs w:val="24"/>
        </w:rPr>
        <w:t>п</w:t>
      </w:r>
      <w:r w:rsidR="00777A08" w:rsidRPr="00072BCC">
        <w:rPr>
          <w:sz w:val="24"/>
          <w:szCs w:val="24"/>
        </w:rPr>
        <w:t xml:space="preserve">ункт </w:t>
      </w:r>
      <w:r w:rsidR="00C81C72" w:rsidRPr="00072BCC">
        <w:rPr>
          <w:sz w:val="24"/>
          <w:szCs w:val="24"/>
        </w:rPr>
        <w:t>1.</w:t>
      </w:r>
      <w:r w:rsidR="00B115FC">
        <w:rPr>
          <w:sz w:val="24"/>
          <w:szCs w:val="24"/>
        </w:rPr>
        <w:t>15</w:t>
      </w:r>
      <w:r w:rsidR="008B43A7">
        <w:rPr>
          <w:sz w:val="24"/>
          <w:szCs w:val="24"/>
        </w:rPr>
        <w:t>.</w:t>
      </w:r>
      <w:r w:rsidR="00843A2D" w:rsidRPr="00072BCC">
        <w:rPr>
          <w:sz w:val="24"/>
          <w:szCs w:val="24"/>
        </w:rPr>
        <w:t xml:space="preserve"> </w:t>
      </w:r>
      <w:r w:rsidR="00147E18">
        <w:rPr>
          <w:sz w:val="24"/>
          <w:szCs w:val="24"/>
        </w:rPr>
        <w:t>п</w:t>
      </w:r>
      <w:r w:rsidRPr="00072BCC">
        <w:rPr>
          <w:sz w:val="24"/>
          <w:szCs w:val="24"/>
        </w:rPr>
        <w:t xml:space="preserve">лана работы </w:t>
      </w:r>
      <w:r w:rsidR="0091543E" w:rsidRPr="00072BCC">
        <w:rPr>
          <w:sz w:val="24"/>
          <w:szCs w:val="24"/>
        </w:rPr>
        <w:t>Счетной палаты</w:t>
      </w:r>
      <w:r w:rsidRPr="00072BCC">
        <w:rPr>
          <w:sz w:val="24"/>
          <w:szCs w:val="24"/>
        </w:rPr>
        <w:t xml:space="preserve"> муниципального района </w:t>
      </w:r>
      <w:proofErr w:type="spellStart"/>
      <w:r w:rsidR="0091543E" w:rsidRPr="00072BCC">
        <w:rPr>
          <w:sz w:val="24"/>
          <w:szCs w:val="24"/>
        </w:rPr>
        <w:t>Клявлинский</w:t>
      </w:r>
      <w:proofErr w:type="spellEnd"/>
      <w:r w:rsidR="0091543E" w:rsidRPr="00072BCC">
        <w:rPr>
          <w:sz w:val="24"/>
          <w:szCs w:val="24"/>
        </w:rPr>
        <w:t xml:space="preserve"> Самарской</w:t>
      </w:r>
      <w:r w:rsidRPr="00072BCC">
        <w:rPr>
          <w:sz w:val="24"/>
          <w:szCs w:val="24"/>
        </w:rPr>
        <w:t xml:space="preserve"> области</w:t>
      </w:r>
      <w:r w:rsidR="00FE2850">
        <w:rPr>
          <w:sz w:val="24"/>
          <w:szCs w:val="24"/>
        </w:rPr>
        <w:t xml:space="preserve"> на 2024 год</w:t>
      </w:r>
      <w:r w:rsidRPr="00072BCC">
        <w:rPr>
          <w:sz w:val="24"/>
          <w:szCs w:val="24"/>
        </w:rPr>
        <w:t xml:space="preserve">, утвержденного </w:t>
      </w:r>
      <w:r w:rsidR="007C6C29" w:rsidRPr="00072BCC">
        <w:rPr>
          <w:sz w:val="24"/>
          <w:szCs w:val="24"/>
        </w:rPr>
        <w:t xml:space="preserve">приказом председателя Счетной палаты муниципального района </w:t>
      </w:r>
      <w:proofErr w:type="spellStart"/>
      <w:r w:rsidR="007C6C29" w:rsidRPr="00072BCC">
        <w:rPr>
          <w:sz w:val="24"/>
          <w:szCs w:val="24"/>
        </w:rPr>
        <w:t>Клявлинский</w:t>
      </w:r>
      <w:proofErr w:type="spellEnd"/>
      <w:r w:rsidR="007C6C29" w:rsidRPr="00072BCC">
        <w:rPr>
          <w:sz w:val="24"/>
          <w:szCs w:val="24"/>
        </w:rPr>
        <w:t xml:space="preserve"> Самарской области</w:t>
      </w:r>
      <w:r w:rsidR="007D0CC0" w:rsidRPr="00072BCC">
        <w:rPr>
          <w:sz w:val="24"/>
          <w:szCs w:val="24"/>
        </w:rPr>
        <w:t xml:space="preserve"> от </w:t>
      </w:r>
      <w:r w:rsidR="001C70B7">
        <w:rPr>
          <w:sz w:val="24"/>
          <w:szCs w:val="24"/>
        </w:rPr>
        <w:t>20</w:t>
      </w:r>
      <w:r w:rsidR="007D0CC0" w:rsidRPr="00072BCC">
        <w:rPr>
          <w:sz w:val="24"/>
          <w:szCs w:val="24"/>
        </w:rPr>
        <w:t>.</w:t>
      </w:r>
      <w:r w:rsidR="001C70B7">
        <w:rPr>
          <w:sz w:val="24"/>
          <w:szCs w:val="24"/>
        </w:rPr>
        <w:t>12</w:t>
      </w:r>
      <w:r w:rsidR="007D0CC0" w:rsidRPr="00072BCC">
        <w:rPr>
          <w:sz w:val="24"/>
          <w:szCs w:val="24"/>
        </w:rPr>
        <w:t>.20</w:t>
      </w:r>
      <w:r w:rsidR="007A2D9D" w:rsidRPr="00072BCC">
        <w:rPr>
          <w:sz w:val="24"/>
          <w:szCs w:val="24"/>
        </w:rPr>
        <w:t>2</w:t>
      </w:r>
      <w:r w:rsidR="00FE2850">
        <w:rPr>
          <w:sz w:val="24"/>
          <w:szCs w:val="24"/>
        </w:rPr>
        <w:t>3</w:t>
      </w:r>
      <w:r w:rsidR="007A2D9D" w:rsidRPr="00072BCC">
        <w:rPr>
          <w:sz w:val="24"/>
          <w:szCs w:val="24"/>
        </w:rPr>
        <w:t xml:space="preserve"> года </w:t>
      </w:r>
      <w:r w:rsidR="007D0CC0" w:rsidRPr="00072BCC">
        <w:rPr>
          <w:sz w:val="24"/>
          <w:szCs w:val="24"/>
        </w:rPr>
        <w:t>№</w:t>
      </w:r>
      <w:r w:rsidRPr="00072BCC">
        <w:rPr>
          <w:sz w:val="24"/>
          <w:szCs w:val="24"/>
        </w:rPr>
        <w:t> </w:t>
      </w:r>
      <w:r w:rsidR="00FE2850">
        <w:rPr>
          <w:sz w:val="24"/>
          <w:szCs w:val="24"/>
        </w:rPr>
        <w:t>101</w:t>
      </w:r>
      <w:r w:rsidR="00B115FC">
        <w:rPr>
          <w:sz w:val="24"/>
          <w:szCs w:val="24"/>
        </w:rPr>
        <w:t xml:space="preserve"> (с изменениями от </w:t>
      </w:r>
      <w:r w:rsidR="00482E97">
        <w:rPr>
          <w:sz w:val="24"/>
          <w:szCs w:val="24"/>
        </w:rPr>
        <w:t>09</w:t>
      </w:r>
      <w:r w:rsidR="00B115FC">
        <w:rPr>
          <w:sz w:val="24"/>
          <w:szCs w:val="24"/>
        </w:rPr>
        <w:t>.0</w:t>
      </w:r>
      <w:r w:rsidR="00482E97">
        <w:rPr>
          <w:sz w:val="24"/>
          <w:szCs w:val="24"/>
        </w:rPr>
        <w:t>7</w:t>
      </w:r>
      <w:r w:rsidR="00B115FC">
        <w:rPr>
          <w:sz w:val="24"/>
          <w:szCs w:val="24"/>
        </w:rPr>
        <w:t>.202</w:t>
      </w:r>
      <w:r w:rsidR="00482E97">
        <w:rPr>
          <w:sz w:val="24"/>
          <w:szCs w:val="24"/>
        </w:rPr>
        <w:t>4</w:t>
      </w:r>
      <w:r w:rsidR="001F1C45">
        <w:rPr>
          <w:sz w:val="24"/>
          <w:szCs w:val="24"/>
        </w:rPr>
        <w:t xml:space="preserve"> </w:t>
      </w:r>
      <w:r w:rsidR="00B115FC">
        <w:rPr>
          <w:sz w:val="24"/>
          <w:szCs w:val="24"/>
        </w:rPr>
        <w:t>года)</w:t>
      </w:r>
      <w:r w:rsidR="00E6514B">
        <w:rPr>
          <w:sz w:val="24"/>
          <w:szCs w:val="24"/>
        </w:rPr>
        <w:t>;</w:t>
      </w:r>
    </w:p>
    <w:p w:rsidR="00E6514B" w:rsidRPr="00072BCC" w:rsidRDefault="001D6B89" w:rsidP="00F1718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 п</w:t>
      </w:r>
      <w:r w:rsidR="00710051" w:rsidRPr="00710051">
        <w:rPr>
          <w:sz w:val="24"/>
          <w:szCs w:val="24"/>
        </w:rPr>
        <w:t xml:space="preserve">редседателя Счетной палаты муниципального района </w:t>
      </w:r>
      <w:proofErr w:type="spellStart"/>
      <w:r w:rsidR="00710051" w:rsidRPr="00710051">
        <w:rPr>
          <w:sz w:val="24"/>
          <w:szCs w:val="24"/>
        </w:rPr>
        <w:t>Кляввлинский</w:t>
      </w:r>
      <w:proofErr w:type="spellEnd"/>
      <w:r w:rsidR="00710051" w:rsidRPr="00710051">
        <w:rPr>
          <w:sz w:val="24"/>
          <w:szCs w:val="24"/>
        </w:rPr>
        <w:t xml:space="preserve"> Самарской области от </w:t>
      </w:r>
      <w:r w:rsidR="00482E97">
        <w:rPr>
          <w:sz w:val="24"/>
          <w:szCs w:val="24"/>
        </w:rPr>
        <w:t>20</w:t>
      </w:r>
      <w:r w:rsidR="00710051" w:rsidRPr="00710051">
        <w:rPr>
          <w:sz w:val="24"/>
          <w:szCs w:val="24"/>
        </w:rPr>
        <w:t>.0</w:t>
      </w:r>
      <w:r w:rsidR="00EC0CB6">
        <w:rPr>
          <w:sz w:val="24"/>
          <w:szCs w:val="24"/>
        </w:rPr>
        <w:t>8</w:t>
      </w:r>
      <w:r w:rsidR="00710051" w:rsidRPr="00710051">
        <w:rPr>
          <w:sz w:val="24"/>
          <w:szCs w:val="24"/>
        </w:rPr>
        <w:t>.20</w:t>
      </w:r>
      <w:r w:rsidR="00482E97">
        <w:rPr>
          <w:sz w:val="24"/>
          <w:szCs w:val="24"/>
        </w:rPr>
        <w:t>24</w:t>
      </w:r>
      <w:r w:rsidR="00710051" w:rsidRPr="00710051">
        <w:rPr>
          <w:sz w:val="24"/>
          <w:szCs w:val="24"/>
        </w:rPr>
        <w:t xml:space="preserve"> года № </w:t>
      </w:r>
      <w:r w:rsidR="00482E97">
        <w:rPr>
          <w:sz w:val="24"/>
          <w:szCs w:val="24"/>
        </w:rPr>
        <w:t>41</w:t>
      </w:r>
      <w:r w:rsidR="00710051" w:rsidRPr="00710051">
        <w:rPr>
          <w:sz w:val="24"/>
          <w:szCs w:val="24"/>
        </w:rPr>
        <w:t xml:space="preserve"> «О проведении экспертно-аналитического мероприятия «Внешняя проверка отчета об исполнении бюджета муниципального района </w:t>
      </w:r>
      <w:proofErr w:type="spellStart"/>
      <w:r w:rsidR="00710051" w:rsidRPr="00710051">
        <w:rPr>
          <w:sz w:val="24"/>
          <w:szCs w:val="24"/>
        </w:rPr>
        <w:t>Клявлинский</w:t>
      </w:r>
      <w:proofErr w:type="spellEnd"/>
      <w:r w:rsidR="00710051" w:rsidRPr="00710051">
        <w:rPr>
          <w:sz w:val="24"/>
          <w:szCs w:val="24"/>
        </w:rPr>
        <w:t xml:space="preserve"> Самарской области за</w:t>
      </w:r>
      <w:r w:rsidR="00EC0CB6">
        <w:rPr>
          <w:sz w:val="24"/>
          <w:szCs w:val="24"/>
        </w:rPr>
        <w:t xml:space="preserve"> полугодие</w:t>
      </w:r>
      <w:r w:rsidR="000A75F5">
        <w:rPr>
          <w:sz w:val="24"/>
          <w:szCs w:val="24"/>
        </w:rPr>
        <w:t xml:space="preserve"> </w:t>
      </w:r>
      <w:r w:rsidR="00710051" w:rsidRPr="00710051">
        <w:rPr>
          <w:sz w:val="24"/>
          <w:szCs w:val="24"/>
        </w:rPr>
        <w:t>20</w:t>
      </w:r>
      <w:r w:rsidR="00482E97">
        <w:rPr>
          <w:sz w:val="24"/>
          <w:szCs w:val="24"/>
        </w:rPr>
        <w:t>24</w:t>
      </w:r>
      <w:r w:rsidR="00710051" w:rsidRPr="00710051">
        <w:rPr>
          <w:sz w:val="24"/>
          <w:szCs w:val="24"/>
        </w:rPr>
        <w:t xml:space="preserve"> год</w:t>
      </w:r>
      <w:r w:rsidR="000A75F5">
        <w:rPr>
          <w:sz w:val="24"/>
          <w:szCs w:val="24"/>
        </w:rPr>
        <w:t>а</w:t>
      </w:r>
      <w:r w:rsidR="00710051" w:rsidRPr="00710051">
        <w:rPr>
          <w:sz w:val="24"/>
          <w:szCs w:val="24"/>
        </w:rPr>
        <w:t>».</w:t>
      </w:r>
    </w:p>
    <w:p w:rsidR="001C26C2" w:rsidRDefault="00B01F67" w:rsidP="00F17189">
      <w:pPr>
        <w:ind w:firstLine="709"/>
        <w:jc w:val="both"/>
        <w:rPr>
          <w:rFonts w:eastAsia="Times New Roman"/>
          <w:b/>
          <w:sz w:val="24"/>
          <w:szCs w:val="24"/>
        </w:rPr>
      </w:pPr>
      <w:r w:rsidRPr="00072BCC">
        <w:rPr>
          <w:rFonts w:eastAsia="Times New Roman"/>
          <w:b/>
          <w:sz w:val="24"/>
          <w:szCs w:val="24"/>
        </w:rPr>
        <w:t>2.</w:t>
      </w:r>
      <w:r w:rsidR="001C26C2">
        <w:rPr>
          <w:rFonts w:eastAsia="Times New Roman"/>
          <w:b/>
          <w:sz w:val="24"/>
          <w:szCs w:val="24"/>
        </w:rPr>
        <w:t xml:space="preserve"> </w:t>
      </w:r>
      <w:r w:rsidRPr="00072BCC">
        <w:rPr>
          <w:rFonts w:eastAsia="Times New Roman"/>
          <w:b/>
          <w:sz w:val="24"/>
          <w:szCs w:val="24"/>
        </w:rPr>
        <w:t>Объект</w:t>
      </w:r>
      <w:r w:rsidR="001C26C2" w:rsidRPr="001C26C2">
        <w:t xml:space="preserve"> </w:t>
      </w:r>
      <w:r w:rsidR="001C26C2" w:rsidRPr="001C26C2">
        <w:rPr>
          <w:rFonts w:eastAsia="Times New Roman"/>
          <w:b/>
          <w:sz w:val="24"/>
          <w:szCs w:val="24"/>
        </w:rPr>
        <w:t>экспертно-аналитического</w:t>
      </w:r>
      <w:r w:rsidRPr="00072BCC">
        <w:rPr>
          <w:rFonts w:eastAsia="Times New Roman"/>
          <w:b/>
          <w:sz w:val="24"/>
          <w:szCs w:val="24"/>
        </w:rPr>
        <w:t xml:space="preserve"> мероприятия:</w:t>
      </w:r>
    </w:p>
    <w:p w:rsidR="00B01F67" w:rsidRPr="00072BCC" w:rsidRDefault="00B01F67" w:rsidP="00F17189">
      <w:pPr>
        <w:ind w:firstLine="709"/>
        <w:jc w:val="both"/>
        <w:rPr>
          <w:rFonts w:eastAsia="Times New Roman"/>
          <w:b/>
          <w:sz w:val="24"/>
          <w:szCs w:val="24"/>
        </w:rPr>
      </w:pPr>
      <w:r w:rsidRPr="00072BCC">
        <w:rPr>
          <w:rFonts w:eastAsia="Times New Roman"/>
          <w:sz w:val="24"/>
          <w:szCs w:val="24"/>
        </w:rPr>
        <w:t xml:space="preserve">Администрация </w:t>
      </w:r>
      <w:r w:rsidR="006632FE" w:rsidRPr="00072BCC">
        <w:rPr>
          <w:rFonts w:eastAsia="Times New Roman"/>
          <w:sz w:val="24"/>
          <w:szCs w:val="24"/>
        </w:rPr>
        <w:t xml:space="preserve">муниципального района </w:t>
      </w:r>
      <w:proofErr w:type="spellStart"/>
      <w:r w:rsidR="006632FE" w:rsidRPr="00072BCC">
        <w:rPr>
          <w:rFonts w:eastAsia="Times New Roman"/>
          <w:sz w:val="24"/>
          <w:szCs w:val="24"/>
        </w:rPr>
        <w:t>Клявлинский</w:t>
      </w:r>
      <w:proofErr w:type="spellEnd"/>
      <w:r w:rsidR="006632FE" w:rsidRPr="00072BCC">
        <w:rPr>
          <w:rFonts w:eastAsia="Times New Roman"/>
          <w:sz w:val="24"/>
          <w:szCs w:val="24"/>
        </w:rPr>
        <w:t xml:space="preserve"> Самарской области.</w:t>
      </w:r>
    </w:p>
    <w:p w:rsidR="00B71233" w:rsidRPr="00072BCC" w:rsidRDefault="00B01F67" w:rsidP="00F1718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072BCC">
        <w:rPr>
          <w:rFonts w:eastAsia="Times New Roman"/>
          <w:b/>
          <w:sz w:val="24"/>
          <w:szCs w:val="24"/>
        </w:rPr>
        <w:t>3</w:t>
      </w:r>
      <w:r w:rsidR="006C1F19" w:rsidRPr="00072BCC">
        <w:rPr>
          <w:rFonts w:eastAsia="Times New Roman"/>
          <w:b/>
          <w:sz w:val="24"/>
          <w:szCs w:val="24"/>
        </w:rPr>
        <w:t xml:space="preserve">. </w:t>
      </w:r>
      <w:r w:rsidR="00E81C00" w:rsidRPr="00072BCC">
        <w:rPr>
          <w:rFonts w:eastAsia="Times New Roman"/>
          <w:b/>
          <w:sz w:val="24"/>
          <w:szCs w:val="24"/>
        </w:rPr>
        <w:t>Предмет экспертно-аналитического мероприятия:</w:t>
      </w:r>
      <w:r w:rsidR="00E81C00" w:rsidRPr="00072BCC">
        <w:rPr>
          <w:rFonts w:eastAsia="Times New Roman"/>
          <w:sz w:val="24"/>
          <w:szCs w:val="24"/>
        </w:rPr>
        <w:t xml:space="preserve"> </w:t>
      </w:r>
    </w:p>
    <w:p w:rsidR="00B71233" w:rsidRPr="00072BCC" w:rsidRDefault="00832927" w:rsidP="00F17189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4"/>
          <w:szCs w:val="24"/>
        </w:rPr>
      </w:pPr>
      <w:r w:rsidRPr="00072BCC">
        <w:rPr>
          <w:rFonts w:eastAsia="Times New Roman"/>
          <w:sz w:val="24"/>
          <w:szCs w:val="24"/>
        </w:rPr>
        <w:t>3</w:t>
      </w:r>
      <w:r w:rsidR="00B71233" w:rsidRPr="00072BCC">
        <w:rPr>
          <w:rFonts w:eastAsia="Times New Roman"/>
          <w:sz w:val="24"/>
          <w:szCs w:val="24"/>
        </w:rPr>
        <w:t xml:space="preserve">.1. </w:t>
      </w:r>
      <w:r w:rsidR="00B71233" w:rsidRPr="00072BCC">
        <w:rPr>
          <w:rFonts w:eastAsiaTheme="minorHAnsi"/>
          <w:sz w:val="24"/>
          <w:szCs w:val="24"/>
          <w:lang w:eastAsia="en-US"/>
        </w:rPr>
        <w:t xml:space="preserve">процесс исполнения бюджета </w:t>
      </w:r>
      <w:r w:rsidR="006632FE" w:rsidRPr="00072BCC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6632FE" w:rsidRPr="00072BCC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6632FE" w:rsidRPr="00072BCC">
        <w:rPr>
          <w:rFonts w:eastAsiaTheme="minorHAnsi"/>
          <w:sz w:val="24"/>
          <w:szCs w:val="24"/>
          <w:lang w:eastAsia="en-US"/>
        </w:rPr>
        <w:t xml:space="preserve"> Самарской области</w:t>
      </w:r>
      <w:r w:rsidR="00B01F67" w:rsidRPr="00072BCC">
        <w:rPr>
          <w:rFonts w:eastAsiaTheme="minorHAnsi"/>
          <w:sz w:val="24"/>
          <w:szCs w:val="24"/>
          <w:lang w:eastAsia="en-US"/>
        </w:rPr>
        <w:t xml:space="preserve"> за </w:t>
      </w:r>
      <w:r w:rsidR="00710DF4">
        <w:rPr>
          <w:rFonts w:eastAsiaTheme="minorHAnsi"/>
          <w:sz w:val="24"/>
          <w:szCs w:val="24"/>
          <w:lang w:eastAsia="en-US"/>
        </w:rPr>
        <w:t xml:space="preserve">первое </w:t>
      </w:r>
      <w:r w:rsidR="00A5208E">
        <w:rPr>
          <w:rFonts w:eastAsiaTheme="minorHAnsi"/>
          <w:sz w:val="24"/>
          <w:szCs w:val="24"/>
          <w:lang w:eastAsia="en-US"/>
        </w:rPr>
        <w:t>полугодие</w:t>
      </w:r>
      <w:r w:rsidR="0058504A" w:rsidRPr="00072BCC">
        <w:rPr>
          <w:rFonts w:eastAsiaTheme="minorHAnsi"/>
          <w:sz w:val="24"/>
          <w:szCs w:val="24"/>
          <w:lang w:eastAsia="en-US"/>
        </w:rPr>
        <w:t xml:space="preserve"> </w:t>
      </w:r>
      <w:r w:rsidR="00B01F67" w:rsidRPr="00072BCC">
        <w:rPr>
          <w:rFonts w:eastAsiaTheme="minorHAnsi"/>
          <w:sz w:val="24"/>
          <w:szCs w:val="24"/>
          <w:lang w:eastAsia="en-US"/>
        </w:rPr>
        <w:t>20</w:t>
      </w:r>
      <w:r w:rsidR="006632FE" w:rsidRPr="00072BCC">
        <w:rPr>
          <w:rFonts w:eastAsiaTheme="minorHAnsi"/>
          <w:sz w:val="24"/>
          <w:szCs w:val="24"/>
          <w:lang w:eastAsia="en-US"/>
        </w:rPr>
        <w:t>2</w:t>
      </w:r>
      <w:r w:rsidR="009C081C">
        <w:rPr>
          <w:rFonts w:eastAsiaTheme="minorHAnsi"/>
          <w:sz w:val="24"/>
          <w:szCs w:val="24"/>
          <w:lang w:eastAsia="en-US"/>
        </w:rPr>
        <w:t>4</w:t>
      </w:r>
      <w:r w:rsidR="00B01F67" w:rsidRPr="00072BCC">
        <w:rPr>
          <w:rFonts w:eastAsiaTheme="minorHAnsi"/>
          <w:sz w:val="24"/>
          <w:szCs w:val="24"/>
          <w:lang w:eastAsia="en-US"/>
        </w:rPr>
        <w:t xml:space="preserve"> года</w:t>
      </w:r>
      <w:r w:rsidR="00FA5AB2">
        <w:rPr>
          <w:rFonts w:eastAsiaTheme="minorHAnsi"/>
          <w:sz w:val="24"/>
          <w:szCs w:val="24"/>
          <w:lang w:eastAsia="en-US"/>
        </w:rPr>
        <w:t>.</w:t>
      </w:r>
    </w:p>
    <w:p w:rsidR="00B71233" w:rsidRPr="00072BCC" w:rsidRDefault="00832927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72BCC">
        <w:rPr>
          <w:rFonts w:eastAsiaTheme="minorHAnsi"/>
          <w:sz w:val="24"/>
          <w:szCs w:val="24"/>
          <w:lang w:eastAsia="en-US"/>
        </w:rPr>
        <w:t>3</w:t>
      </w:r>
      <w:r w:rsidR="00B71233" w:rsidRPr="00072BCC">
        <w:rPr>
          <w:rFonts w:eastAsiaTheme="minorHAnsi"/>
          <w:sz w:val="24"/>
          <w:szCs w:val="24"/>
          <w:lang w:eastAsia="en-US"/>
        </w:rPr>
        <w:t>.2. деятельность объекта контроля по:</w:t>
      </w:r>
    </w:p>
    <w:p w:rsidR="00B71233" w:rsidRPr="00072BCC" w:rsidRDefault="003320A1" w:rsidP="00F4173A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72BCC">
        <w:rPr>
          <w:rFonts w:eastAsiaTheme="minorHAnsi"/>
          <w:sz w:val="24"/>
          <w:szCs w:val="24"/>
          <w:lang w:eastAsia="en-US"/>
        </w:rPr>
        <w:t xml:space="preserve">- </w:t>
      </w:r>
      <w:r w:rsidR="0090366B">
        <w:rPr>
          <w:rFonts w:eastAsiaTheme="minorHAnsi"/>
          <w:sz w:val="24"/>
          <w:szCs w:val="24"/>
          <w:lang w:eastAsia="en-US"/>
        </w:rPr>
        <w:t xml:space="preserve"> </w:t>
      </w:r>
      <w:r w:rsidR="00F4173A">
        <w:rPr>
          <w:rFonts w:eastAsiaTheme="minorHAnsi"/>
          <w:sz w:val="24"/>
          <w:szCs w:val="24"/>
          <w:lang w:eastAsia="en-US"/>
        </w:rPr>
        <w:t xml:space="preserve"> </w:t>
      </w:r>
      <w:r w:rsidR="00B71233" w:rsidRPr="00072BCC">
        <w:rPr>
          <w:rFonts w:eastAsiaTheme="minorHAnsi"/>
          <w:sz w:val="24"/>
          <w:szCs w:val="24"/>
          <w:lang w:eastAsia="en-US"/>
        </w:rPr>
        <w:t xml:space="preserve">исполнению бюджета </w:t>
      </w:r>
      <w:r w:rsidR="003901F9" w:rsidRPr="00072BCC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3901F9" w:rsidRPr="00072BCC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3901F9" w:rsidRPr="00072BCC">
        <w:rPr>
          <w:rFonts w:eastAsiaTheme="minorHAnsi"/>
          <w:sz w:val="24"/>
          <w:szCs w:val="24"/>
          <w:lang w:eastAsia="en-US"/>
        </w:rPr>
        <w:t xml:space="preserve"> Самарской области</w:t>
      </w:r>
      <w:r w:rsidR="00B71233" w:rsidRPr="00072BCC">
        <w:rPr>
          <w:rFonts w:eastAsiaTheme="minorHAnsi"/>
          <w:sz w:val="24"/>
          <w:szCs w:val="24"/>
          <w:lang w:eastAsia="en-US"/>
        </w:rPr>
        <w:t xml:space="preserve"> по доходам, расходам и источникам финансирования дефицита бюджета;</w:t>
      </w:r>
    </w:p>
    <w:p w:rsidR="00B71233" w:rsidRPr="00072BCC" w:rsidRDefault="003320A1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72BCC">
        <w:rPr>
          <w:rFonts w:eastAsiaTheme="minorHAnsi"/>
          <w:sz w:val="24"/>
          <w:szCs w:val="24"/>
          <w:lang w:eastAsia="en-US"/>
        </w:rPr>
        <w:t>-</w:t>
      </w:r>
      <w:r w:rsidR="0090366B">
        <w:rPr>
          <w:rFonts w:eastAsiaTheme="minorHAnsi"/>
          <w:sz w:val="24"/>
          <w:szCs w:val="24"/>
          <w:lang w:eastAsia="en-US"/>
        </w:rPr>
        <w:t xml:space="preserve">  </w:t>
      </w:r>
      <w:r w:rsidRPr="00072BCC">
        <w:rPr>
          <w:rFonts w:eastAsiaTheme="minorHAnsi"/>
          <w:sz w:val="24"/>
          <w:szCs w:val="24"/>
          <w:lang w:eastAsia="en-US"/>
        </w:rPr>
        <w:t xml:space="preserve"> </w:t>
      </w:r>
      <w:r w:rsidR="00B71233" w:rsidRPr="00072BCC">
        <w:rPr>
          <w:rFonts w:eastAsiaTheme="minorHAnsi"/>
          <w:sz w:val="24"/>
          <w:szCs w:val="24"/>
          <w:lang w:eastAsia="en-US"/>
        </w:rPr>
        <w:t>исполнению публичных нормативных обязательств;</w:t>
      </w:r>
    </w:p>
    <w:p w:rsidR="00B71233" w:rsidRPr="00072BCC" w:rsidRDefault="003320A1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72BCC">
        <w:rPr>
          <w:rFonts w:eastAsiaTheme="minorHAnsi"/>
          <w:sz w:val="24"/>
          <w:szCs w:val="24"/>
          <w:lang w:eastAsia="en-US"/>
        </w:rPr>
        <w:t xml:space="preserve">- </w:t>
      </w:r>
      <w:r w:rsidR="00B71233" w:rsidRPr="00072BCC">
        <w:rPr>
          <w:rFonts w:eastAsiaTheme="minorHAnsi"/>
          <w:sz w:val="24"/>
          <w:szCs w:val="24"/>
          <w:lang w:eastAsia="en-US"/>
        </w:rPr>
        <w:t xml:space="preserve">исполнению мероприятий муниципальных программ </w:t>
      </w:r>
      <w:r w:rsidR="003901F9" w:rsidRPr="00072BCC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3901F9" w:rsidRPr="00072BCC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3901F9" w:rsidRPr="00072BCC">
        <w:rPr>
          <w:rFonts w:eastAsiaTheme="minorHAnsi"/>
          <w:sz w:val="24"/>
          <w:szCs w:val="24"/>
          <w:lang w:eastAsia="en-US"/>
        </w:rPr>
        <w:t xml:space="preserve"> Самарской области</w:t>
      </w:r>
      <w:r w:rsidR="00B71233" w:rsidRPr="00072BCC">
        <w:rPr>
          <w:rFonts w:eastAsiaTheme="minorHAnsi"/>
          <w:sz w:val="24"/>
          <w:szCs w:val="24"/>
          <w:lang w:eastAsia="en-US"/>
        </w:rPr>
        <w:t>;</w:t>
      </w:r>
    </w:p>
    <w:p w:rsidR="00B71233" w:rsidRDefault="003320A1" w:rsidP="00640218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72BCC">
        <w:rPr>
          <w:rFonts w:eastAsiaTheme="minorHAnsi"/>
          <w:sz w:val="24"/>
          <w:szCs w:val="24"/>
          <w:lang w:eastAsia="en-US"/>
        </w:rPr>
        <w:lastRenderedPageBreak/>
        <w:t xml:space="preserve">- </w:t>
      </w:r>
      <w:r w:rsidR="00A84660">
        <w:rPr>
          <w:rFonts w:eastAsiaTheme="minorHAnsi"/>
          <w:sz w:val="24"/>
          <w:szCs w:val="24"/>
          <w:lang w:eastAsia="en-US"/>
        </w:rPr>
        <w:t xml:space="preserve"> </w:t>
      </w:r>
      <w:r w:rsidR="00EF44F8">
        <w:rPr>
          <w:rFonts w:eastAsiaTheme="minorHAnsi"/>
          <w:sz w:val="24"/>
          <w:szCs w:val="24"/>
          <w:lang w:eastAsia="en-US"/>
        </w:rPr>
        <w:t xml:space="preserve"> </w:t>
      </w:r>
      <w:r w:rsidR="00B71233" w:rsidRPr="00072BCC">
        <w:rPr>
          <w:rFonts w:eastAsiaTheme="minorHAnsi"/>
          <w:sz w:val="24"/>
          <w:szCs w:val="24"/>
          <w:lang w:eastAsia="en-US"/>
        </w:rPr>
        <w:t>исполнению непрограммных направлений деятельности</w:t>
      </w:r>
      <w:r w:rsidR="002F7AA2">
        <w:rPr>
          <w:rFonts w:eastAsiaTheme="minorHAnsi"/>
          <w:sz w:val="24"/>
          <w:szCs w:val="24"/>
          <w:lang w:eastAsia="en-US"/>
        </w:rPr>
        <w:t>;</w:t>
      </w:r>
    </w:p>
    <w:p w:rsidR="002F7AA2" w:rsidRPr="00072BCC" w:rsidRDefault="002F7AA2" w:rsidP="00743AF9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="0048579A">
        <w:rPr>
          <w:rFonts w:eastAsiaTheme="minorHAnsi"/>
          <w:sz w:val="24"/>
          <w:szCs w:val="24"/>
          <w:lang w:eastAsia="en-US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>анализ дебиторской и кредиторской задолженности</w:t>
      </w:r>
      <w:r w:rsidR="003C0E86">
        <w:rPr>
          <w:rFonts w:eastAsiaTheme="minorHAnsi"/>
          <w:sz w:val="24"/>
          <w:szCs w:val="24"/>
          <w:lang w:eastAsia="en-US"/>
        </w:rPr>
        <w:t xml:space="preserve"> и др.</w:t>
      </w:r>
    </w:p>
    <w:p w:rsidR="00B71233" w:rsidRPr="00072BCC" w:rsidRDefault="00B27EA5" w:rsidP="00F17189">
      <w:pPr>
        <w:tabs>
          <w:tab w:val="left" w:pos="0"/>
        </w:tabs>
        <w:ind w:right="-42" w:firstLine="709"/>
        <w:jc w:val="both"/>
        <w:rPr>
          <w:rFonts w:eastAsia="Times New Roman"/>
          <w:sz w:val="24"/>
          <w:szCs w:val="24"/>
        </w:rPr>
      </w:pPr>
      <w:r w:rsidRPr="00072BCC">
        <w:rPr>
          <w:b/>
          <w:sz w:val="24"/>
          <w:szCs w:val="24"/>
        </w:rPr>
        <w:t>4</w:t>
      </w:r>
      <w:r w:rsidR="00843A2D" w:rsidRPr="00072BCC">
        <w:rPr>
          <w:sz w:val="24"/>
          <w:szCs w:val="24"/>
        </w:rPr>
        <w:t xml:space="preserve">. </w:t>
      </w:r>
      <w:r w:rsidR="00843A2D" w:rsidRPr="00072BCC">
        <w:rPr>
          <w:rFonts w:eastAsia="Times New Roman"/>
          <w:b/>
          <w:sz w:val="24"/>
          <w:szCs w:val="24"/>
        </w:rPr>
        <w:t>Исследуемый период:</w:t>
      </w:r>
      <w:r w:rsidR="00843A2D" w:rsidRPr="00072BCC">
        <w:rPr>
          <w:rFonts w:eastAsia="Times New Roman"/>
          <w:sz w:val="24"/>
          <w:szCs w:val="24"/>
        </w:rPr>
        <w:t xml:space="preserve"> </w:t>
      </w:r>
      <w:r w:rsidR="00370F3B">
        <w:rPr>
          <w:rFonts w:eastAsia="Times New Roman"/>
          <w:sz w:val="24"/>
          <w:szCs w:val="24"/>
        </w:rPr>
        <w:t xml:space="preserve">первое </w:t>
      </w:r>
      <w:r w:rsidR="00FE7BCB">
        <w:rPr>
          <w:rFonts w:eastAsia="Times New Roman"/>
          <w:sz w:val="24"/>
          <w:szCs w:val="24"/>
        </w:rPr>
        <w:t>полугодие</w:t>
      </w:r>
      <w:r w:rsidR="00B71233" w:rsidRPr="00072BCC">
        <w:rPr>
          <w:rFonts w:eastAsia="Times New Roman"/>
          <w:sz w:val="24"/>
          <w:szCs w:val="24"/>
        </w:rPr>
        <w:t xml:space="preserve"> 202</w:t>
      </w:r>
      <w:r w:rsidR="009C081C">
        <w:rPr>
          <w:rFonts w:eastAsia="Times New Roman"/>
          <w:sz w:val="24"/>
          <w:szCs w:val="24"/>
        </w:rPr>
        <w:t>4</w:t>
      </w:r>
      <w:r w:rsidR="00B71233" w:rsidRPr="00072BCC">
        <w:rPr>
          <w:rFonts w:eastAsia="Times New Roman"/>
          <w:sz w:val="24"/>
          <w:szCs w:val="24"/>
        </w:rPr>
        <w:t xml:space="preserve"> года.</w:t>
      </w:r>
    </w:p>
    <w:p w:rsidR="002632A2" w:rsidRPr="00072BCC" w:rsidRDefault="004F09AE" w:rsidP="00F17189">
      <w:pPr>
        <w:tabs>
          <w:tab w:val="left" w:pos="0"/>
        </w:tabs>
        <w:ind w:right="-42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5</w:t>
      </w:r>
      <w:r w:rsidR="002632A2" w:rsidRPr="00072BCC">
        <w:rPr>
          <w:rFonts w:eastAsia="Times New Roman"/>
          <w:b/>
          <w:sz w:val="24"/>
          <w:szCs w:val="24"/>
        </w:rPr>
        <w:t>.</w:t>
      </w:r>
      <w:r w:rsidR="002632A2" w:rsidRPr="00072BCC">
        <w:rPr>
          <w:rFonts w:eastAsia="Times New Roman"/>
          <w:sz w:val="24"/>
          <w:szCs w:val="24"/>
        </w:rPr>
        <w:t xml:space="preserve"> </w:t>
      </w:r>
      <w:r w:rsidR="002632A2" w:rsidRPr="00072BCC">
        <w:rPr>
          <w:rFonts w:eastAsia="Times New Roman"/>
          <w:b/>
          <w:sz w:val="24"/>
          <w:szCs w:val="24"/>
        </w:rPr>
        <w:t xml:space="preserve">Цели и вопросы </w:t>
      </w:r>
      <w:r w:rsidR="002E6E00" w:rsidRPr="00072BCC">
        <w:rPr>
          <w:rFonts w:eastAsia="Times New Roman"/>
          <w:b/>
          <w:sz w:val="24"/>
          <w:szCs w:val="24"/>
        </w:rPr>
        <w:t xml:space="preserve">экспертно-аналитического </w:t>
      </w:r>
      <w:r w:rsidR="002632A2" w:rsidRPr="00072BCC">
        <w:rPr>
          <w:rFonts w:eastAsia="Times New Roman"/>
          <w:b/>
          <w:sz w:val="24"/>
          <w:szCs w:val="24"/>
        </w:rPr>
        <w:t xml:space="preserve">мероприятия: </w:t>
      </w:r>
    </w:p>
    <w:p w:rsidR="002632A2" w:rsidRPr="00072BCC" w:rsidRDefault="002632A2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72BCC">
        <w:rPr>
          <w:rFonts w:eastAsiaTheme="minorHAnsi"/>
          <w:sz w:val="24"/>
          <w:szCs w:val="24"/>
          <w:lang w:eastAsia="en-US"/>
        </w:rPr>
        <w:t xml:space="preserve">Целью оперативного контроля исполнения бюджета </w:t>
      </w:r>
      <w:r w:rsidR="00F5588F" w:rsidRPr="00072BCC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F5588F" w:rsidRPr="00072BCC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F5588F" w:rsidRPr="00072BCC">
        <w:rPr>
          <w:rFonts w:eastAsiaTheme="minorHAnsi"/>
          <w:sz w:val="24"/>
          <w:szCs w:val="24"/>
          <w:lang w:eastAsia="en-US"/>
        </w:rPr>
        <w:t xml:space="preserve"> Самарской области </w:t>
      </w:r>
      <w:r w:rsidRPr="00072BCC">
        <w:rPr>
          <w:rFonts w:eastAsiaTheme="minorHAnsi"/>
          <w:sz w:val="24"/>
          <w:szCs w:val="24"/>
          <w:lang w:eastAsia="en-US"/>
        </w:rPr>
        <w:t xml:space="preserve">является анализ исполнения бюджета </w:t>
      </w:r>
      <w:r w:rsidR="00F5588F" w:rsidRPr="00072BCC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F5588F" w:rsidRPr="00072BCC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F5588F" w:rsidRPr="00072BCC">
        <w:rPr>
          <w:rFonts w:eastAsiaTheme="minorHAnsi"/>
          <w:sz w:val="24"/>
          <w:szCs w:val="24"/>
          <w:lang w:eastAsia="en-US"/>
        </w:rPr>
        <w:t xml:space="preserve"> Самарской</w:t>
      </w:r>
      <w:r w:rsidRPr="00072BCC">
        <w:rPr>
          <w:rFonts w:eastAsiaTheme="minorHAnsi"/>
          <w:sz w:val="24"/>
          <w:szCs w:val="24"/>
          <w:lang w:eastAsia="en-US"/>
        </w:rPr>
        <w:t xml:space="preserve"> области </w:t>
      </w:r>
      <w:r w:rsidR="00DF4E68">
        <w:rPr>
          <w:rFonts w:eastAsiaTheme="minorHAnsi"/>
          <w:sz w:val="24"/>
          <w:szCs w:val="24"/>
          <w:lang w:eastAsia="en-US"/>
        </w:rPr>
        <w:t xml:space="preserve">за </w:t>
      </w:r>
      <w:r w:rsidR="006360E2">
        <w:rPr>
          <w:rFonts w:eastAsiaTheme="minorHAnsi"/>
          <w:sz w:val="24"/>
          <w:szCs w:val="24"/>
          <w:lang w:eastAsia="en-US"/>
        </w:rPr>
        <w:t xml:space="preserve">первое </w:t>
      </w:r>
      <w:r w:rsidR="00FE7BCB" w:rsidRPr="00FE7BCB">
        <w:rPr>
          <w:rFonts w:eastAsiaTheme="minorHAnsi"/>
          <w:sz w:val="24"/>
          <w:szCs w:val="24"/>
          <w:lang w:eastAsia="en-US"/>
        </w:rPr>
        <w:t xml:space="preserve">полугодие </w:t>
      </w:r>
      <w:r w:rsidR="005169AF" w:rsidRPr="005169AF">
        <w:rPr>
          <w:rFonts w:eastAsiaTheme="minorHAnsi"/>
          <w:sz w:val="24"/>
          <w:szCs w:val="24"/>
          <w:lang w:eastAsia="en-US"/>
        </w:rPr>
        <w:t>20</w:t>
      </w:r>
      <w:r w:rsidR="002221FA">
        <w:rPr>
          <w:rFonts w:eastAsiaTheme="minorHAnsi"/>
          <w:sz w:val="24"/>
          <w:szCs w:val="24"/>
          <w:lang w:eastAsia="en-US"/>
        </w:rPr>
        <w:t>24</w:t>
      </w:r>
      <w:r w:rsidR="005169AF" w:rsidRPr="005169AF">
        <w:rPr>
          <w:rFonts w:eastAsiaTheme="minorHAnsi"/>
          <w:sz w:val="24"/>
          <w:szCs w:val="24"/>
          <w:lang w:eastAsia="en-US"/>
        </w:rPr>
        <w:t xml:space="preserve"> года</w:t>
      </w:r>
      <w:r w:rsidRPr="00072BCC">
        <w:rPr>
          <w:rFonts w:eastAsiaTheme="minorHAnsi"/>
          <w:sz w:val="24"/>
          <w:szCs w:val="24"/>
          <w:lang w:eastAsia="en-US"/>
        </w:rPr>
        <w:t>, выявление отклонений и недостатков и подготовка предложений по их устранению.</w:t>
      </w:r>
    </w:p>
    <w:p w:rsidR="002632A2" w:rsidRPr="00072BCC" w:rsidRDefault="002632A2" w:rsidP="00B879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72BCC">
        <w:rPr>
          <w:rFonts w:eastAsiaTheme="minorHAnsi"/>
          <w:sz w:val="24"/>
          <w:szCs w:val="24"/>
          <w:lang w:eastAsia="en-US"/>
        </w:rPr>
        <w:t>Вопросы:</w:t>
      </w:r>
    </w:p>
    <w:p w:rsidR="002632A2" w:rsidRPr="00072BCC" w:rsidRDefault="00495283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72BCC">
        <w:rPr>
          <w:rFonts w:eastAsiaTheme="minorHAnsi"/>
          <w:sz w:val="24"/>
          <w:szCs w:val="24"/>
          <w:lang w:eastAsia="en-US"/>
        </w:rPr>
        <w:t xml:space="preserve">- </w:t>
      </w:r>
      <w:r w:rsidR="002632A2" w:rsidRPr="00072BCC">
        <w:rPr>
          <w:rFonts w:eastAsiaTheme="minorHAnsi"/>
          <w:sz w:val="24"/>
          <w:szCs w:val="24"/>
          <w:lang w:eastAsia="en-US"/>
        </w:rPr>
        <w:t>определение полноты и своевременности поступления средств в бюджет</w:t>
      </w:r>
      <w:r w:rsidR="00412192" w:rsidRPr="00072BCC">
        <w:rPr>
          <w:rFonts w:eastAsiaTheme="minorHAnsi"/>
          <w:sz w:val="24"/>
          <w:szCs w:val="24"/>
          <w:lang w:eastAsia="en-US"/>
        </w:rPr>
        <w:t xml:space="preserve"> </w:t>
      </w:r>
      <w:r w:rsidR="00F5588F" w:rsidRPr="00072BCC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F5588F" w:rsidRPr="00072BCC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F5588F" w:rsidRPr="00072BCC">
        <w:rPr>
          <w:rFonts w:eastAsiaTheme="minorHAnsi"/>
          <w:sz w:val="24"/>
          <w:szCs w:val="24"/>
          <w:lang w:eastAsia="en-US"/>
        </w:rPr>
        <w:t xml:space="preserve"> Самарской области </w:t>
      </w:r>
      <w:r w:rsidR="002632A2" w:rsidRPr="00072BCC">
        <w:rPr>
          <w:rFonts w:eastAsiaTheme="minorHAnsi"/>
          <w:sz w:val="24"/>
          <w:szCs w:val="24"/>
          <w:lang w:eastAsia="en-US"/>
        </w:rPr>
        <w:t xml:space="preserve">и их расходования в ходе исполнения бюджета </w:t>
      </w:r>
      <w:r w:rsidR="00F5588F" w:rsidRPr="00072BCC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F5588F" w:rsidRPr="00072BCC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F5588F" w:rsidRPr="00072BCC">
        <w:rPr>
          <w:rFonts w:eastAsiaTheme="minorHAnsi"/>
          <w:sz w:val="24"/>
          <w:szCs w:val="24"/>
          <w:lang w:eastAsia="en-US"/>
        </w:rPr>
        <w:t xml:space="preserve"> Самарской области</w:t>
      </w:r>
      <w:r w:rsidR="002632A2" w:rsidRPr="00072BCC">
        <w:rPr>
          <w:rFonts w:eastAsiaTheme="minorHAnsi"/>
          <w:sz w:val="24"/>
          <w:szCs w:val="24"/>
          <w:lang w:eastAsia="en-US"/>
        </w:rPr>
        <w:t>;</w:t>
      </w:r>
    </w:p>
    <w:p w:rsidR="002632A2" w:rsidRPr="00072BCC" w:rsidRDefault="00495283" w:rsidP="00B8795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72BCC">
        <w:rPr>
          <w:rFonts w:eastAsiaTheme="minorHAnsi"/>
          <w:sz w:val="24"/>
          <w:szCs w:val="24"/>
          <w:lang w:eastAsia="en-US"/>
        </w:rPr>
        <w:t xml:space="preserve">- </w:t>
      </w:r>
      <w:r w:rsidR="00B87953">
        <w:rPr>
          <w:rFonts w:eastAsiaTheme="minorHAnsi"/>
          <w:sz w:val="24"/>
          <w:szCs w:val="24"/>
          <w:lang w:eastAsia="en-US"/>
        </w:rPr>
        <w:t xml:space="preserve">  </w:t>
      </w:r>
      <w:r w:rsidR="002632A2" w:rsidRPr="00072BCC">
        <w:rPr>
          <w:rFonts w:eastAsiaTheme="minorHAnsi"/>
          <w:sz w:val="24"/>
          <w:szCs w:val="24"/>
          <w:lang w:eastAsia="en-US"/>
        </w:rPr>
        <w:t xml:space="preserve">установление соответствия между фактическими показателями исполнения бюджета </w:t>
      </w:r>
      <w:r w:rsidR="00F5588F" w:rsidRPr="00072BCC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F5588F" w:rsidRPr="00072BCC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F5588F" w:rsidRPr="00072BCC">
        <w:rPr>
          <w:rFonts w:eastAsiaTheme="minorHAnsi"/>
          <w:sz w:val="24"/>
          <w:szCs w:val="24"/>
          <w:lang w:eastAsia="en-US"/>
        </w:rPr>
        <w:t xml:space="preserve"> Самарской области </w:t>
      </w:r>
      <w:r w:rsidR="002632A2" w:rsidRPr="00072BCC">
        <w:rPr>
          <w:rFonts w:eastAsiaTheme="minorHAnsi"/>
          <w:sz w:val="24"/>
          <w:szCs w:val="24"/>
          <w:lang w:eastAsia="en-US"/>
        </w:rPr>
        <w:t xml:space="preserve">и плановыми бюджетными назначениями, утвержденными решением о бюджете </w:t>
      </w:r>
      <w:r w:rsidR="0027750A" w:rsidRPr="00072BCC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27750A" w:rsidRPr="00072BCC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27750A" w:rsidRPr="00072BCC">
        <w:rPr>
          <w:rFonts w:eastAsiaTheme="minorHAnsi"/>
          <w:sz w:val="24"/>
          <w:szCs w:val="24"/>
          <w:lang w:eastAsia="en-US"/>
        </w:rPr>
        <w:t xml:space="preserve"> Самарской области </w:t>
      </w:r>
      <w:r w:rsidR="002632A2" w:rsidRPr="00072BCC">
        <w:rPr>
          <w:rFonts w:eastAsiaTheme="minorHAnsi"/>
          <w:sz w:val="24"/>
          <w:szCs w:val="24"/>
          <w:lang w:eastAsia="en-US"/>
        </w:rPr>
        <w:t>на 202</w:t>
      </w:r>
      <w:r w:rsidR="002221FA">
        <w:rPr>
          <w:rFonts w:eastAsiaTheme="minorHAnsi"/>
          <w:sz w:val="24"/>
          <w:szCs w:val="24"/>
          <w:lang w:eastAsia="en-US"/>
        </w:rPr>
        <w:t>4</w:t>
      </w:r>
      <w:r w:rsidR="002632A2" w:rsidRPr="00072BCC">
        <w:rPr>
          <w:rFonts w:eastAsiaTheme="minorHAnsi"/>
          <w:sz w:val="24"/>
          <w:szCs w:val="24"/>
          <w:lang w:eastAsia="en-US"/>
        </w:rPr>
        <w:t xml:space="preserve"> год и на плановый период 202</w:t>
      </w:r>
      <w:r w:rsidR="002221FA">
        <w:rPr>
          <w:rFonts w:eastAsiaTheme="minorHAnsi"/>
          <w:sz w:val="24"/>
          <w:szCs w:val="24"/>
          <w:lang w:eastAsia="en-US"/>
        </w:rPr>
        <w:t>5</w:t>
      </w:r>
      <w:r w:rsidR="002632A2" w:rsidRPr="00072BCC">
        <w:rPr>
          <w:rFonts w:eastAsiaTheme="minorHAnsi"/>
          <w:sz w:val="24"/>
          <w:szCs w:val="24"/>
          <w:lang w:eastAsia="en-US"/>
        </w:rPr>
        <w:t xml:space="preserve"> и 20</w:t>
      </w:r>
      <w:r w:rsidR="002221FA">
        <w:rPr>
          <w:rFonts w:eastAsiaTheme="minorHAnsi"/>
          <w:sz w:val="24"/>
          <w:szCs w:val="24"/>
          <w:lang w:eastAsia="en-US"/>
        </w:rPr>
        <w:t>26</w:t>
      </w:r>
      <w:r w:rsidR="002632A2" w:rsidRPr="00072BCC">
        <w:rPr>
          <w:rFonts w:eastAsiaTheme="minorHAnsi"/>
          <w:sz w:val="24"/>
          <w:szCs w:val="24"/>
          <w:lang w:eastAsia="en-US"/>
        </w:rPr>
        <w:t xml:space="preserve"> годов, а также бюджетными ассигнованиями, утвержденными в сводной бюджетной росписи бюджета </w:t>
      </w:r>
      <w:r w:rsidR="0027750A" w:rsidRPr="00072BCC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27750A" w:rsidRPr="00072BCC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27750A" w:rsidRPr="00072BCC">
        <w:rPr>
          <w:rFonts w:eastAsiaTheme="minorHAnsi"/>
          <w:sz w:val="24"/>
          <w:szCs w:val="24"/>
          <w:lang w:eastAsia="en-US"/>
        </w:rPr>
        <w:t xml:space="preserve"> Самарской области </w:t>
      </w:r>
      <w:r w:rsidR="002632A2" w:rsidRPr="00072BCC">
        <w:rPr>
          <w:rFonts w:eastAsiaTheme="minorHAnsi"/>
          <w:sz w:val="24"/>
          <w:szCs w:val="24"/>
          <w:lang w:eastAsia="en-US"/>
        </w:rPr>
        <w:t>по состоянию на 01.</w:t>
      </w:r>
      <w:r w:rsidR="0049368A">
        <w:rPr>
          <w:rFonts w:eastAsiaTheme="minorHAnsi"/>
          <w:sz w:val="24"/>
          <w:szCs w:val="24"/>
          <w:lang w:eastAsia="en-US"/>
        </w:rPr>
        <w:t>0</w:t>
      </w:r>
      <w:r w:rsidR="00FE7BCB">
        <w:rPr>
          <w:rFonts w:eastAsiaTheme="minorHAnsi"/>
          <w:sz w:val="24"/>
          <w:szCs w:val="24"/>
          <w:lang w:eastAsia="en-US"/>
        </w:rPr>
        <w:t>7</w:t>
      </w:r>
      <w:r w:rsidR="002632A2" w:rsidRPr="00072BCC">
        <w:rPr>
          <w:rFonts w:eastAsiaTheme="minorHAnsi"/>
          <w:sz w:val="24"/>
          <w:szCs w:val="24"/>
          <w:lang w:eastAsia="en-US"/>
        </w:rPr>
        <w:t>.202</w:t>
      </w:r>
      <w:r w:rsidR="002221FA">
        <w:rPr>
          <w:rFonts w:eastAsiaTheme="minorHAnsi"/>
          <w:sz w:val="24"/>
          <w:szCs w:val="24"/>
          <w:lang w:eastAsia="en-US"/>
        </w:rPr>
        <w:t>4</w:t>
      </w:r>
      <w:r w:rsidR="002632A2" w:rsidRPr="00072BCC">
        <w:rPr>
          <w:rFonts w:eastAsiaTheme="minorHAnsi"/>
          <w:sz w:val="24"/>
          <w:szCs w:val="24"/>
          <w:lang w:eastAsia="en-US"/>
        </w:rPr>
        <w:t xml:space="preserve"> </w:t>
      </w:r>
      <w:r w:rsidR="000F6BC4" w:rsidRPr="00072BCC">
        <w:rPr>
          <w:rFonts w:eastAsiaTheme="minorHAnsi"/>
          <w:sz w:val="24"/>
          <w:szCs w:val="24"/>
          <w:lang w:eastAsia="en-US"/>
        </w:rPr>
        <w:t xml:space="preserve">года </w:t>
      </w:r>
      <w:r w:rsidR="002632A2" w:rsidRPr="00072BCC">
        <w:rPr>
          <w:rFonts w:eastAsiaTheme="minorHAnsi"/>
          <w:sz w:val="24"/>
          <w:szCs w:val="24"/>
          <w:lang w:eastAsia="en-US"/>
        </w:rPr>
        <w:t>(далее – сводная бюджетная роспись), выявление отклонений и анализ причин их возникновения;</w:t>
      </w:r>
    </w:p>
    <w:p w:rsidR="002632A2" w:rsidRPr="00072BCC" w:rsidRDefault="00495283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B18BB">
        <w:rPr>
          <w:rFonts w:eastAsiaTheme="minorHAnsi"/>
          <w:sz w:val="24"/>
          <w:szCs w:val="24"/>
          <w:lang w:eastAsia="en-US"/>
        </w:rPr>
        <w:t xml:space="preserve">- </w:t>
      </w:r>
      <w:r w:rsidR="002632A2" w:rsidRPr="003B18BB">
        <w:rPr>
          <w:rFonts w:eastAsiaTheme="minorHAnsi"/>
          <w:sz w:val="24"/>
          <w:szCs w:val="24"/>
          <w:lang w:eastAsia="en-US"/>
        </w:rPr>
        <w:t>анализ</w:t>
      </w:r>
      <w:r w:rsidR="003659EA" w:rsidRPr="003B18BB">
        <w:rPr>
          <w:rFonts w:eastAsiaTheme="minorHAnsi"/>
          <w:sz w:val="24"/>
          <w:szCs w:val="24"/>
          <w:lang w:eastAsia="en-US"/>
        </w:rPr>
        <w:t xml:space="preserve"> размера </w:t>
      </w:r>
      <w:r w:rsidR="002632A2" w:rsidRPr="003B18BB">
        <w:rPr>
          <w:rFonts w:eastAsiaTheme="minorHAnsi"/>
          <w:sz w:val="24"/>
          <w:szCs w:val="24"/>
          <w:lang w:eastAsia="en-US"/>
        </w:rPr>
        <w:t xml:space="preserve">дефицита (профицита) бюджета </w:t>
      </w:r>
      <w:r w:rsidR="0027750A" w:rsidRPr="003B18BB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27750A" w:rsidRPr="003B18BB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27750A" w:rsidRPr="003B18BB">
        <w:rPr>
          <w:rFonts w:eastAsiaTheme="minorHAnsi"/>
          <w:sz w:val="24"/>
          <w:szCs w:val="24"/>
          <w:lang w:eastAsia="en-US"/>
        </w:rPr>
        <w:t xml:space="preserve"> Самарской области</w:t>
      </w:r>
      <w:r w:rsidR="002632A2" w:rsidRPr="003B18BB">
        <w:rPr>
          <w:rFonts w:eastAsiaTheme="minorHAnsi"/>
          <w:sz w:val="24"/>
          <w:szCs w:val="24"/>
          <w:lang w:eastAsia="en-US"/>
        </w:rPr>
        <w:t xml:space="preserve">, источников финансирования дефицита бюджета </w:t>
      </w:r>
      <w:r w:rsidR="0027750A" w:rsidRPr="003B18BB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27750A" w:rsidRPr="003B18BB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27750A" w:rsidRPr="003B18BB">
        <w:rPr>
          <w:rFonts w:eastAsiaTheme="minorHAnsi"/>
          <w:sz w:val="24"/>
          <w:szCs w:val="24"/>
          <w:lang w:eastAsia="en-US"/>
        </w:rPr>
        <w:t xml:space="preserve"> Самарской области.</w:t>
      </w:r>
    </w:p>
    <w:p w:rsidR="0028054F" w:rsidRPr="00072BCC" w:rsidRDefault="0028054F" w:rsidP="00F17189">
      <w:pPr>
        <w:pStyle w:val="a3"/>
        <w:tabs>
          <w:tab w:val="left" w:pos="1100"/>
        </w:tabs>
        <w:ind w:left="709" w:firstLine="709"/>
        <w:jc w:val="both"/>
        <w:rPr>
          <w:rFonts w:eastAsia="Times New Roman"/>
          <w:b/>
          <w:sz w:val="24"/>
          <w:szCs w:val="24"/>
        </w:rPr>
      </w:pPr>
    </w:p>
    <w:p w:rsidR="00E81C00" w:rsidRPr="00072BCC" w:rsidRDefault="00D60C0A" w:rsidP="00F17189">
      <w:pPr>
        <w:pStyle w:val="a3"/>
        <w:tabs>
          <w:tab w:val="left" w:pos="1100"/>
        </w:tabs>
        <w:ind w:left="709" w:firstLine="709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6</w:t>
      </w:r>
      <w:r w:rsidR="003D4B3F" w:rsidRPr="00072BCC">
        <w:rPr>
          <w:rFonts w:eastAsia="Times New Roman"/>
          <w:b/>
          <w:sz w:val="24"/>
          <w:szCs w:val="24"/>
        </w:rPr>
        <w:t xml:space="preserve">. </w:t>
      </w:r>
      <w:r w:rsidR="00E81C00" w:rsidRPr="00072BCC">
        <w:rPr>
          <w:rFonts w:eastAsia="Times New Roman"/>
          <w:b/>
          <w:sz w:val="24"/>
          <w:szCs w:val="24"/>
        </w:rPr>
        <w:t>Результаты экспертно-аналитического мероприятия:</w:t>
      </w:r>
    </w:p>
    <w:p w:rsidR="0028054F" w:rsidRPr="00072BCC" w:rsidRDefault="0028054F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48071B" w:rsidRPr="00072BCC" w:rsidRDefault="00D60C0A" w:rsidP="00F17189">
      <w:pPr>
        <w:autoSpaceDE w:val="0"/>
        <w:autoSpaceDN w:val="0"/>
        <w:adjustRightInd w:val="0"/>
        <w:ind w:firstLine="709"/>
        <w:jc w:val="both"/>
        <w:rPr>
          <w:b/>
          <w:spacing w:val="4"/>
          <w:sz w:val="24"/>
          <w:szCs w:val="24"/>
          <w:highlight w:val="yellow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6</w:t>
      </w:r>
      <w:r w:rsidR="00A4395C" w:rsidRPr="00072BCC">
        <w:rPr>
          <w:rFonts w:eastAsiaTheme="minorHAnsi"/>
          <w:b/>
          <w:bCs/>
          <w:sz w:val="24"/>
          <w:szCs w:val="24"/>
          <w:lang w:eastAsia="en-US"/>
        </w:rPr>
        <w:t>.</w:t>
      </w:r>
      <w:r w:rsidR="004F129E" w:rsidRPr="00072BCC">
        <w:rPr>
          <w:rFonts w:eastAsiaTheme="minorHAnsi"/>
          <w:b/>
          <w:bCs/>
          <w:sz w:val="24"/>
          <w:szCs w:val="24"/>
          <w:lang w:eastAsia="en-US"/>
        </w:rPr>
        <w:t>1. Общая часть</w:t>
      </w:r>
      <w:r w:rsidR="0048071B" w:rsidRPr="00072BCC">
        <w:rPr>
          <w:b/>
          <w:spacing w:val="4"/>
          <w:sz w:val="24"/>
          <w:szCs w:val="24"/>
          <w:highlight w:val="yellow"/>
        </w:rPr>
        <w:t xml:space="preserve"> </w:t>
      </w:r>
    </w:p>
    <w:p w:rsidR="009762D4" w:rsidRPr="00072BCC" w:rsidRDefault="00CF56FD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072BCC">
        <w:rPr>
          <w:rFonts w:eastAsiaTheme="minorHAnsi"/>
          <w:bCs/>
          <w:sz w:val="24"/>
          <w:szCs w:val="24"/>
          <w:lang w:eastAsia="en-US"/>
        </w:rPr>
        <w:t xml:space="preserve">Анализ хода исполнения бюджета </w:t>
      </w:r>
      <w:r w:rsidR="0005519B" w:rsidRPr="00072BCC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05519B" w:rsidRPr="00072BCC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05519B" w:rsidRPr="00072BCC">
        <w:rPr>
          <w:rFonts w:eastAsiaTheme="minorHAnsi"/>
          <w:sz w:val="24"/>
          <w:szCs w:val="24"/>
          <w:lang w:eastAsia="en-US"/>
        </w:rPr>
        <w:t xml:space="preserve"> Самарской области</w:t>
      </w:r>
      <w:r w:rsidRPr="00072BCC">
        <w:rPr>
          <w:rFonts w:eastAsiaTheme="minorHAnsi"/>
          <w:bCs/>
          <w:sz w:val="24"/>
          <w:szCs w:val="24"/>
          <w:lang w:eastAsia="en-US"/>
        </w:rPr>
        <w:t xml:space="preserve"> за </w:t>
      </w:r>
      <w:r w:rsidR="006360E2">
        <w:rPr>
          <w:rFonts w:eastAsiaTheme="minorHAnsi"/>
          <w:bCs/>
          <w:sz w:val="24"/>
          <w:szCs w:val="24"/>
          <w:lang w:eastAsia="en-US"/>
        </w:rPr>
        <w:t xml:space="preserve">первое </w:t>
      </w:r>
      <w:r w:rsidR="00FE7BCB" w:rsidRPr="00FE7BCB">
        <w:rPr>
          <w:rFonts w:eastAsiaTheme="minorHAnsi"/>
          <w:bCs/>
          <w:sz w:val="24"/>
          <w:szCs w:val="24"/>
          <w:lang w:eastAsia="en-US"/>
        </w:rPr>
        <w:t xml:space="preserve">полугодие </w:t>
      </w:r>
      <w:r w:rsidR="005169AF" w:rsidRPr="005169AF">
        <w:rPr>
          <w:rFonts w:eastAsiaTheme="minorHAnsi"/>
          <w:bCs/>
          <w:sz w:val="24"/>
          <w:szCs w:val="24"/>
          <w:lang w:eastAsia="en-US"/>
        </w:rPr>
        <w:t>202</w:t>
      </w:r>
      <w:r w:rsidR="002221FA">
        <w:rPr>
          <w:rFonts w:eastAsiaTheme="minorHAnsi"/>
          <w:bCs/>
          <w:sz w:val="24"/>
          <w:szCs w:val="24"/>
          <w:lang w:eastAsia="en-US"/>
        </w:rPr>
        <w:t>4</w:t>
      </w:r>
      <w:r w:rsidR="005169AF" w:rsidRPr="005169AF">
        <w:rPr>
          <w:rFonts w:eastAsiaTheme="minorHAnsi"/>
          <w:bCs/>
          <w:sz w:val="24"/>
          <w:szCs w:val="24"/>
          <w:lang w:eastAsia="en-US"/>
        </w:rPr>
        <w:t xml:space="preserve"> года </w:t>
      </w:r>
      <w:r w:rsidR="0017502D" w:rsidRPr="00072BCC">
        <w:rPr>
          <w:rFonts w:eastAsiaTheme="minorHAnsi"/>
          <w:bCs/>
          <w:sz w:val="24"/>
          <w:szCs w:val="24"/>
          <w:lang w:eastAsia="en-US"/>
        </w:rPr>
        <w:t>(далее -</w:t>
      </w:r>
      <w:r w:rsidRPr="00072BCC">
        <w:rPr>
          <w:rFonts w:eastAsiaTheme="minorHAnsi"/>
          <w:bCs/>
          <w:sz w:val="24"/>
          <w:szCs w:val="24"/>
          <w:lang w:eastAsia="en-US"/>
        </w:rPr>
        <w:t xml:space="preserve"> отчетный период) проведен на основании</w:t>
      </w:r>
      <w:r w:rsidR="004B61EF">
        <w:rPr>
          <w:rFonts w:eastAsiaTheme="minorHAnsi"/>
          <w:bCs/>
          <w:sz w:val="24"/>
          <w:szCs w:val="24"/>
          <w:lang w:eastAsia="en-US"/>
        </w:rPr>
        <w:t xml:space="preserve"> представленных </w:t>
      </w:r>
      <w:r w:rsidR="000C2E96">
        <w:rPr>
          <w:rFonts w:eastAsiaTheme="minorHAnsi"/>
          <w:bCs/>
          <w:sz w:val="24"/>
          <w:szCs w:val="24"/>
          <w:lang w:eastAsia="en-US"/>
        </w:rPr>
        <w:t>А</w:t>
      </w:r>
      <w:r w:rsidR="00153E80" w:rsidRPr="00072BCC">
        <w:rPr>
          <w:rFonts w:eastAsiaTheme="minorHAnsi"/>
          <w:bCs/>
          <w:sz w:val="24"/>
          <w:szCs w:val="24"/>
          <w:lang w:eastAsia="en-US"/>
        </w:rPr>
        <w:t xml:space="preserve">дминистрацией </w:t>
      </w:r>
      <w:r w:rsidR="0005519B" w:rsidRPr="00072BCC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05519B" w:rsidRPr="00072BCC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05519B" w:rsidRPr="00072BCC">
        <w:rPr>
          <w:rFonts w:eastAsiaTheme="minorHAnsi"/>
          <w:sz w:val="24"/>
          <w:szCs w:val="24"/>
          <w:lang w:eastAsia="en-US"/>
        </w:rPr>
        <w:t xml:space="preserve"> Самарской области</w:t>
      </w:r>
      <w:r w:rsidR="0005519B" w:rsidRPr="00072BCC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153E80" w:rsidRPr="00072BCC">
        <w:rPr>
          <w:rFonts w:eastAsiaTheme="minorHAnsi"/>
          <w:bCs/>
          <w:sz w:val="24"/>
          <w:szCs w:val="24"/>
          <w:lang w:eastAsia="en-US"/>
        </w:rPr>
        <w:t>документов и сведений</w:t>
      </w:r>
      <w:r w:rsidR="00501247" w:rsidRPr="00072BCC">
        <w:rPr>
          <w:rFonts w:eastAsiaTheme="minorHAnsi"/>
          <w:bCs/>
          <w:sz w:val="24"/>
          <w:szCs w:val="24"/>
          <w:lang w:eastAsia="en-US"/>
        </w:rPr>
        <w:t>, а также данных и информации</w:t>
      </w:r>
      <w:r w:rsidR="00217FDB" w:rsidRPr="00072BCC">
        <w:rPr>
          <w:rFonts w:eastAsiaTheme="minorHAnsi"/>
          <w:bCs/>
          <w:sz w:val="24"/>
          <w:szCs w:val="24"/>
          <w:lang w:eastAsia="en-US"/>
        </w:rPr>
        <w:t>,</w:t>
      </w:r>
      <w:r w:rsidR="00501247" w:rsidRPr="00072BCC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094330" w:rsidRPr="00072BCC">
        <w:rPr>
          <w:rFonts w:eastAsiaTheme="minorHAnsi"/>
          <w:bCs/>
          <w:sz w:val="24"/>
          <w:szCs w:val="24"/>
          <w:lang w:eastAsia="en-US"/>
        </w:rPr>
        <w:t xml:space="preserve">полученных из </w:t>
      </w:r>
      <w:r w:rsidR="00501247" w:rsidRPr="00072BCC">
        <w:rPr>
          <w:rFonts w:eastAsiaTheme="minorHAnsi"/>
          <w:bCs/>
          <w:sz w:val="24"/>
          <w:szCs w:val="24"/>
          <w:lang w:eastAsia="en-US"/>
        </w:rPr>
        <w:t>государственных информационных систем</w:t>
      </w:r>
      <w:r w:rsidRPr="00072BCC">
        <w:rPr>
          <w:rFonts w:eastAsiaTheme="minorHAnsi"/>
          <w:bCs/>
          <w:sz w:val="24"/>
          <w:szCs w:val="24"/>
          <w:lang w:eastAsia="en-US"/>
        </w:rPr>
        <w:t>:</w:t>
      </w:r>
    </w:p>
    <w:p w:rsidR="00CF56FD" w:rsidRPr="00072BCC" w:rsidRDefault="00CF56FD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072BCC">
        <w:rPr>
          <w:rFonts w:eastAsiaTheme="minorHAnsi"/>
          <w:bCs/>
          <w:sz w:val="24"/>
          <w:szCs w:val="24"/>
          <w:lang w:eastAsia="en-US"/>
        </w:rPr>
        <w:t xml:space="preserve">- отчета об исполнении бюджета </w:t>
      </w:r>
      <w:r w:rsidR="005E6D23" w:rsidRPr="00072BCC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5E6D23" w:rsidRPr="00072BCC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5E6D23" w:rsidRPr="00072BCC">
        <w:rPr>
          <w:rFonts w:eastAsiaTheme="minorHAnsi"/>
          <w:sz w:val="24"/>
          <w:szCs w:val="24"/>
          <w:lang w:eastAsia="en-US"/>
        </w:rPr>
        <w:t xml:space="preserve"> Самарской области</w:t>
      </w:r>
      <w:r w:rsidR="005E6D23" w:rsidRPr="00072BCC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FE7BCB">
        <w:rPr>
          <w:rFonts w:eastAsiaTheme="minorHAnsi"/>
          <w:bCs/>
          <w:sz w:val="24"/>
          <w:szCs w:val="24"/>
          <w:lang w:eastAsia="en-US"/>
        </w:rPr>
        <w:t xml:space="preserve">за </w:t>
      </w:r>
      <w:r w:rsidR="009C607C">
        <w:rPr>
          <w:rFonts w:eastAsiaTheme="minorHAnsi"/>
          <w:bCs/>
          <w:sz w:val="24"/>
          <w:szCs w:val="24"/>
          <w:lang w:eastAsia="en-US"/>
        </w:rPr>
        <w:t xml:space="preserve">первое </w:t>
      </w:r>
      <w:r w:rsidR="00FE7BCB" w:rsidRPr="00FE7BCB">
        <w:rPr>
          <w:rFonts w:eastAsiaTheme="minorHAnsi"/>
          <w:bCs/>
          <w:sz w:val="24"/>
          <w:szCs w:val="24"/>
          <w:lang w:eastAsia="en-US"/>
        </w:rPr>
        <w:t xml:space="preserve">полугодие </w:t>
      </w:r>
      <w:r w:rsidR="005169AF" w:rsidRPr="005169AF">
        <w:rPr>
          <w:rFonts w:eastAsiaTheme="minorHAnsi"/>
          <w:bCs/>
          <w:sz w:val="24"/>
          <w:szCs w:val="24"/>
          <w:lang w:eastAsia="en-US"/>
        </w:rPr>
        <w:t>202</w:t>
      </w:r>
      <w:r w:rsidR="002221FA">
        <w:rPr>
          <w:rFonts w:eastAsiaTheme="minorHAnsi"/>
          <w:bCs/>
          <w:sz w:val="24"/>
          <w:szCs w:val="24"/>
          <w:lang w:eastAsia="en-US"/>
        </w:rPr>
        <w:t>4</w:t>
      </w:r>
      <w:r w:rsidR="005169AF" w:rsidRPr="005169AF">
        <w:rPr>
          <w:rFonts w:eastAsiaTheme="minorHAnsi"/>
          <w:bCs/>
          <w:sz w:val="24"/>
          <w:szCs w:val="24"/>
          <w:lang w:eastAsia="en-US"/>
        </w:rPr>
        <w:t xml:space="preserve"> года</w:t>
      </w:r>
      <w:r w:rsidRPr="00072BCC">
        <w:rPr>
          <w:rFonts w:eastAsiaTheme="minorHAnsi"/>
          <w:bCs/>
          <w:sz w:val="24"/>
          <w:szCs w:val="24"/>
          <w:lang w:eastAsia="en-US"/>
        </w:rPr>
        <w:t xml:space="preserve">, утвержденного постановлением </w:t>
      </w:r>
      <w:r w:rsidR="00DF4E68">
        <w:rPr>
          <w:rFonts w:eastAsiaTheme="minorHAnsi"/>
          <w:bCs/>
          <w:sz w:val="24"/>
          <w:szCs w:val="24"/>
          <w:lang w:eastAsia="en-US"/>
        </w:rPr>
        <w:t>Г</w:t>
      </w:r>
      <w:r w:rsidRPr="00072BCC">
        <w:rPr>
          <w:rFonts w:eastAsiaTheme="minorHAnsi"/>
          <w:bCs/>
          <w:sz w:val="24"/>
          <w:szCs w:val="24"/>
          <w:lang w:eastAsia="en-US"/>
        </w:rPr>
        <w:t xml:space="preserve">лавы </w:t>
      </w:r>
      <w:r w:rsidR="00E91324" w:rsidRPr="00072BCC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E91324" w:rsidRPr="00072BCC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E91324" w:rsidRPr="00072BCC">
        <w:rPr>
          <w:rFonts w:eastAsiaTheme="minorHAnsi"/>
          <w:sz w:val="24"/>
          <w:szCs w:val="24"/>
          <w:lang w:eastAsia="en-US"/>
        </w:rPr>
        <w:t xml:space="preserve"> Самарской области</w:t>
      </w:r>
      <w:r w:rsidR="00E91324" w:rsidRPr="00072BCC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072BCC">
        <w:rPr>
          <w:rFonts w:eastAsiaTheme="minorHAnsi"/>
          <w:bCs/>
          <w:sz w:val="24"/>
          <w:szCs w:val="24"/>
          <w:lang w:eastAsia="en-US"/>
        </w:rPr>
        <w:t xml:space="preserve">от </w:t>
      </w:r>
      <w:r w:rsidR="0077559A">
        <w:rPr>
          <w:rFonts w:eastAsiaTheme="minorHAnsi"/>
          <w:bCs/>
          <w:sz w:val="24"/>
          <w:szCs w:val="24"/>
          <w:lang w:eastAsia="en-US"/>
        </w:rPr>
        <w:t>1</w:t>
      </w:r>
      <w:r w:rsidR="00E766B5">
        <w:rPr>
          <w:rFonts w:eastAsiaTheme="minorHAnsi"/>
          <w:bCs/>
          <w:sz w:val="24"/>
          <w:szCs w:val="24"/>
          <w:lang w:eastAsia="en-US"/>
        </w:rPr>
        <w:t>6</w:t>
      </w:r>
      <w:r w:rsidRPr="00072BCC">
        <w:rPr>
          <w:rFonts w:eastAsiaTheme="minorHAnsi"/>
          <w:bCs/>
          <w:sz w:val="24"/>
          <w:szCs w:val="24"/>
          <w:lang w:eastAsia="en-US"/>
        </w:rPr>
        <w:t>.</w:t>
      </w:r>
      <w:r w:rsidR="0077559A">
        <w:rPr>
          <w:rFonts w:eastAsiaTheme="minorHAnsi"/>
          <w:bCs/>
          <w:sz w:val="24"/>
          <w:szCs w:val="24"/>
          <w:lang w:eastAsia="en-US"/>
        </w:rPr>
        <w:t>0</w:t>
      </w:r>
      <w:r w:rsidR="002D76FE">
        <w:rPr>
          <w:rFonts w:eastAsiaTheme="minorHAnsi"/>
          <w:bCs/>
          <w:sz w:val="24"/>
          <w:szCs w:val="24"/>
          <w:lang w:eastAsia="en-US"/>
        </w:rPr>
        <w:t>7</w:t>
      </w:r>
      <w:r w:rsidRPr="00072BCC">
        <w:rPr>
          <w:rFonts w:eastAsiaTheme="minorHAnsi"/>
          <w:bCs/>
          <w:sz w:val="24"/>
          <w:szCs w:val="24"/>
          <w:lang w:eastAsia="en-US"/>
        </w:rPr>
        <w:t>.202</w:t>
      </w:r>
      <w:r w:rsidR="00E766B5">
        <w:rPr>
          <w:rFonts w:eastAsiaTheme="minorHAnsi"/>
          <w:bCs/>
          <w:sz w:val="24"/>
          <w:szCs w:val="24"/>
          <w:lang w:eastAsia="en-US"/>
        </w:rPr>
        <w:t>4</w:t>
      </w:r>
      <w:r w:rsidR="008B2302" w:rsidRPr="00072BCC">
        <w:rPr>
          <w:rFonts w:eastAsiaTheme="minorHAnsi"/>
          <w:bCs/>
          <w:sz w:val="24"/>
          <w:szCs w:val="24"/>
          <w:lang w:eastAsia="en-US"/>
        </w:rPr>
        <w:t xml:space="preserve"> года</w:t>
      </w:r>
      <w:r w:rsidRPr="00072BCC">
        <w:rPr>
          <w:rFonts w:eastAsiaTheme="minorHAnsi"/>
          <w:bCs/>
          <w:sz w:val="24"/>
          <w:szCs w:val="24"/>
          <w:lang w:eastAsia="en-US"/>
        </w:rPr>
        <w:t xml:space="preserve"> №</w:t>
      </w:r>
      <w:r w:rsidR="0017502D" w:rsidRPr="00072BCC">
        <w:rPr>
          <w:sz w:val="24"/>
          <w:szCs w:val="24"/>
        </w:rPr>
        <w:t> </w:t>
      </w:r>
      <w:r w:rsidR="002D76FE">
        <w:rPr>
          <w:sz w:val="24"/>
          <w:szCs w:val="24"/>
        </w:rPr>
        <w:t>2</w:t>
      </w:r>
      <w:r w:rsidR="00E766B5">
        <w:rPr>
          <w:sz w:val="24"/>
          <w:szCs w:val="24"/>
        </w:rPr>
        <w:t>37</w:t>
      </w:r>
      <w:r w:rsidRPr="00072BCC">
        <w:rPr>
          <w:rFonts w:eastAsiaTheme="minorHAnsi"/>
          <w:bCs/>
          <w:sz w:val="24"/>
          <w:szCs w:val="24"/>
          <w:lang w:eastAsia="en-US"/>
        </w:rPr>
        <w:t>;</w:t>
      </w:r>
    </w:p>
    <w:p w:rsidR="00153E80" w:rsidRPr="00072BCC" w:rsidRDefault="00153E80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072BCC">
        <w:rPr>
          <w:rFonts w:eastAsiaTheme="minorHAnsi"/>
          <w:bCs/>
          <w:sz w:val="24"/>
          <w:szCs w:val="24"/>
          <w:lang w:eastAsia="en-US"/>
        </w:rPr>
        <w:t xml:space="preserve">- сводной бюджетной росписи расходов </w:t>
      </w:r>
      <w:r w:rsidR="002C4775" w:rsidRPr="00072BCC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2C4775" w:rsidRPr="00072BCC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2C4775" w:rsidRPr="00072BCC">
        <w:rPr>
          <w:rFonts w:eastAsiaTheme="minorHAnsi"/>
          <w:sz w:val="24"/>
          <w:szCs w:val="24"/>
          <w:lang w:eastAsia="en-US"/>
        </w:rPr>
        <w:t xml:space="preserve"> Самарской области</w:t>
      </w:r>
      <w:r w:rsidRPr="00072BCC">
        <w:rPr>
          <w:rFonts w:eastAsiaTheme="minorHAnsi"/>
          <w:bCs/>
          <w:sz w:val="24"/>
          <w:szCs w:val="24"/>
          <w:lang w:eastAsia="en-US"/>
        </w:rPr>
        <w:t xml:space="preserve"> с учетом изменений на 01.</w:t>
      </w:r>
      <w:r w:rsidR="009702FE">
        <w:rPr>
          <w:rFonts w:eastAsiaTheme="minorHAnsi"/>
          <w:bCs/>
          <w:sz w:val="24"/>
          <w:szCs w:val="24"/>
          <w:lang w:eastAsia="en-US"/>
        </w:rPr>
        <w:t>0</w:t>
      </w:r>
      <w:r w:rsidR="00BF2931">
        <w:rPr>
          <w:rFonts w:eastAsiaTheme="minorHAnsi"/>
          <w:bCs/>
          <w:sz w:val="24"/>
          <w:szCs w:val="24"/>
          <w:lang w:eastAsia="en-US"/>
        </w:rPr>
        <w:t>7</w:t>
      </w:r>
      <w:r w:rsidRPr="00072BCC">
        <w:rPr>
          <w:rFonts w:eastAsiaTheme="minorHAnsi"/>
          <w:bCs/>
          <w:sz w:val="24"/>
          <w:szCs w:val="24"/>
          <w:lang w:eastAsia="en-US"/>
        </w:rPr>
        <w:t>.20</w:t>
      </w:r>
      <w:r w:rsidR="00F7102E">
        <w:rPr>
          <w:rFonts w:eastAsiaTheme="minorHAnsi"/>
          <w:bCs/>
          <w:sz w:val="24"/>
          <w:szCs w:val="24"/>
          <w:lang w:eastAsia="en-US"/>
        </w:rPr>
        <w:t>24</w:t>
      </w:r>
      <w:r w:rsidR="005C1B05" w:rsidRPr="00072BCC">
        <w:rPr>
          <w:rFonts w:eastAsiaTheme="minorHAnsi"/>
          <w:bCs/>
          <w:sz w:val="24"/>
          <w:szCs w:val="24"/>
          <w:lang w:eastAsia="en-US"/>
        </w:rPr>
        <w:t xml:space="preserve"> года</w:t>
      </w:r>
      <w:r w:rsidRPr="00072BCC">
        <w:rPr>
          <w:rFonts w:eastAsiaTheme="minorHAnsi"/>
          <w:bCs/>
          <w:sz w:val="24"/>
          <w:szCs w:val="24"/>
          <w:lang w:eastAsia="en-US"/>
        </w:rPr>
        <w:t xml:space="preserve">, утвержденной </w:t>
      </w:r>
      <w:r w:rsidR="002C4775" w:rsidRPr="00072BCC">
        <w:rPr>
          <w:rFonts w:eastAsiaTheme="minorHAnsi"/>
          <w:bCs/>
          <w:sz w:val="24"/>
          <w:szCs w:val="24"/>
          <w:lang w:eastAsia="en-US"/>
        </w:rPr>
        <w:t xml:space="preserve">Муниципальным казенным учреждением «Управление финансами муниципального района </w:t>
      </w:r>
      <w:proofErr w:type="spellStart"/>
      <w:r w:rsidR="002C4775" w:rsidRPr="00072BCC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="002C4775" w:rsidRPr="00072BCC">
        <w:rPr>
          <w:rFonts w:eastAsiaTheme="minorHAnsi"/>
          <w:bCs/>
          <w:sz w:val="24"/>
          <w:szCs w:val="24"/>
          <w:lang w:eastAsia="en-US"/>
        </w:rPr>
        <w:t xml:space="preserve"> Самарской области»</w:t>
      </w:r>
      <w:r w:rsidRPr="00072BCC">
        <w:rPr>
          <w:rFonts w:eastAsiaTheme="minorHAnsi"/>
          <w:bCs/>
          <w:sz w:val="24"/>
          <w:szCs w:val="24"/>
          <w:lang w:eastAsia="en-US"/>
        </w:rPr>
        <w:t>;</w:t>
      </w:r>
    </w:p>
    <w:p w:rsidR="00153E80" w:rsidRPr="00072BCC" w:rsidRDefault="00153E80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072BCC">
        <w:rPr>
          <w:rFonts w:eastAsiaTheme="minorHAnsi"/>
          <w:bCs/>
          <w:sz w:val="24"/>
          <w:szCs w:val="24"/>
          <w:lang w:eastAsia="en-US"/>
        </w:rPr>
        <w:t>- отчета об исполнении бюджета по состоянию на 01.</w:t>
      </w:r>
      <w:r w:rsidR="0042198D">
        <w:rPr>
          <w:rFonts w:eastAsiaTheme="minorHAnsi"/>
          <w:bCs/>
          <w:sz w:val="24"/>
          <w:szCs w:val="24"/>
          <w:lang w:eastAsia="en-US"/>
        </w:rPr>
        <w:t>0</w:t>
      </w:r>
      <w:r w:rsidR="00BF2931">
        <w:rPr>
          <w:rFonts w:eastAsiaTheme="minorHAnsi"/>
          <w:bCs/>
          <w:sz w:val="24"/>
          <w:szCs w:val="24"/>
          <w:lang w:eastAsia="en-US"/>
        </w:rPr>
        <w:t>7</w:t>
      </w:r>
      <w:r w:rsidRPr="00072BCC">
        <w:rPr>
          <w:rFonts w:eastAsiaTheme="minorHAnsi"/>
          <w:bCs/>
          <w:sz w:val="24"/>
          <w:szCs w:val="24"/>
          <w:lang w:eastAsia="en-US"/>
        </w:rPr>
        <w:t>.202</w:t>
      </w:r>
      <w:r w:rsidR="00F7102E">
        <w:rPr>
          <w:rFonts w:eastAsiaTheme="minorHAnsi"/>
          <w:bCs/>
          <w:sz w:val="24"/>
          <w:szCs w:val="24"/>
          <w:lang w:eastAsia="en-US"/>
        </w:rPr>
        <w:t>4</w:t>
      </w:r>
      <w:r w:rsidRPr="00072BCC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417995" w:rsidRPr="00072BCC">
        <w:rPr>
          <w:rFonts w:eastAsiaTheme="minorHAnsi"/>
          <w:bCs/>
          <w:sz w:val="24"/>
          <w:szCs w:val="24"/>
          <w:lang w:eastAsia="en-US"/>
        </w:rPr>
        <w:t xml:space="preserve">года </w:t>
      </w:r>
      <w:r w:rsidRPr="00072BCC">
        <w:rPr>
          <w:rFonts w:eastAsiaTheme="minorHAnsi"/>
          <w:bCs/>
          <w:sz w:val="24"/>
          <w:szCs w:val="24"/>
          <w:lang w:eastAsia="en-US"/>
        </w:rPr>
        <w:t>(форма по ОКУД 0503117);</w:t>
      </w:r>
    </w:p>
    <w:p w:rsidR="00153E80" w:rsidRDefault="00153E80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072BCC">
        <w:rPr>
          <w:rFonts w:eastAsiaTheme="minorHAnsi"/>
          <w:bCs/>
          <w:sz w:val="24"/>
          <w:szCs w:val="24"/>
          <w:lang w:eastAsia="en-US"/>
        </w:rPr>
        <w:t>- сведений по дебиторской и кредиторской задолженности по состоянию на 01.</w:t>
      </w:r>
      <w:r w:rsidR="0042198D">
        <w:rPr>
          <w:rFonts w:eastAsiaTheme="minorHAnsi"/>
          <w:bCs/>
          <w:sz w:val="24"/>
          <w:szCs w:val="24"/>
          <w:lang w:eastAsia="en-US"/>
        </w:rPr>
        <w:t>0</w:t>
      </w:r>
      <w:r w:rsidR="00BF2931">
        <w:rPr>
          <w:rFonts w:eastAsiaTheme="minorHAnsi"/>
          <w:bCs/>
          <w:sz w:val="24"/>
          <w:szCs w:val="24"/>
          <w:lang w:eastAsia="en-US"/>
        </w:rPr>
        <w:t>7</w:t>
      </w:r>
      <w:r w:rsidRPr="00072BCC">
        <w:rPr>
          <w:rFonts w:eastAsiaTheme="minorHAnsi"/>
          <w:bCs/>
          <w:sz w:val="24"/>
          <w:szCs w:val="24"/>
          <w:lang w:eastAsia="en-US"/>
        </w:rPr>
        <w:t>.202</w:t>
      </w:r>
      <w:r w:rsidR="00F7102E">
        <w:rPr>
          <w:rFonts w:eastAsiaTheme="minorHAnsi"/>
          <w:bCs/>
          <w:sz w:val="24"/>
          <w:szCs w:val="24"/>
          <w:lang w:eastAsia="en-US"/>
        </w:rPr>
        <w:t>4</w:t>
      </w:r>
      <w:r w:rsidR="00F360A5" w:rsidRPr="00072BCC">
        <w:rPr>
          <w:rFonts w:eastAsiaTheme="minorHAnsi"/>
          <w:bCs/>
          <w:sz w:val="24"/>
          <w:szCs w:val="24"/>
          <w:lang w:eastAsia="en-US"/>
        </w:rPr>
        <w:t xml:space="preserve"> года</w:t>
      </w:r>
      <w:r w:rsidRPr="00072BCC">
        <w:rPr>
          <w:rFonts w:eastAsiaTheme="minorHAnsi"/>
          <w:bCs/>
          <w:sz w:val="24"/>
          <w:szCs w:val="24"/>
          <w:lang w:eastAsia="en-US"/>
        </w:rPr>
        <w:t xml:space="preserve"> (форма по ОКУД 0503169)</w:t>
      </w:r>
      <w:r w:rsidR="00DC2911" w:rsidRPr="00072BCC">
        <w:rPr>
          <w:rFonts w:eastAsiaTheme="minorHAnsi"/>
          <w:bCs/>
          <w:sz w:val="24"/>
          <w:szCs w:val="24"/>
          <w:lang w:eastAsia="en-US"/>
        </w:rPr>
        <w:t>.</w:t>
      </w:r>
    </w:p>
    <w:p w:rsidR="005608F9" w:rsidRPr="00072BCC" w:rsidRDefault="000E6E1F" w:rsidP="005608F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E61B4">
        <w:rPr>
          <w:rFonts w:eastAsiaTheme="minorHAnsi"/>
          <w:bCs/>
          <w:sz w:val="24"/>
          <w:szCs w:val="24"/>
          <w:lang w:eastAsia="en-US"/>
        </w:rPr>
        <w:t>В</w:t>
      </w:r>
      <w:r w:rsidR="005608F9" w:rsidRPr="003E61B4">
        <w:rPr>
          <w:rFonts w:eastAsiaTheme="minorHAnsi"/>
          <w:bCs/>
          <w:sz w:val="24"/>
          <w:szCs w:val="24"/>
          <w:lang w:eastAsia="en-US"/>
        </w:rPr>
        <w:t xml:space="preserve"> настоящем </w:t>
      </w:r>
      <w:r w:rsidR="00B86009" w:rsidRPr="003E61B4">
        <w:rPr>
          <w:rFonts w:eastAsiaTheme="minorHAnsi"/>
          <w:bCs/>
          <w:sz w:val="24"/>
          <w:szCs w:val="24"/>
          <w:lang w:eastAsia="en-US"/>
        </w:rPr>
        <w:t>з</w:t>
      </w:r>
      <w:r w:rsidR="005608F9" w:rsidRPr="003E61B4">
        <w:rPr>
          <w:rFonts w:eastAsiaTheme="minorHAnsi"/>
          <w:bCs/>
          <w:sz w:val="24"/>
          <w:szCs w:val="24"/>
          <w:lang w:eastAsia="en-US"/>
        </w:rPr>
        <w:t xml:space="preserve">аключении представлен анализ соответствия исполнения бюджета муниципального района </w:t>
      </w:r>
      <w:proofErr w:type="spellStart"/>
      <w:r w:rsidR="005608F9" w:rsidRPr="003E61B4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="005608F9" w:rsidRPr="003E61B4">
        <w:rPr>
          <w:rFonts w:eastAsiaTheme="minorHAnsi"/>
          <w:bCs/>
          <w:sz w:val="24"/>
          <w:szCs w:val="24"/>
          <w:lang w:eastAsia="en-US"/>
        </w:rPr>
        <w:t xml:space="preserve"> Самарской области за </w:t>
      </w:r>
      <w:r w:rsidR="00BF2931" w:rsidRPr="003E61B4">
        <w:rPr>
          <w:rFonts w:eastAsiaTheme="minorHAnsi"/>
          <w:bCs/>
          <w:sz w:val="24"/>
          <w:szCs w:val="24"/>
          <w:lang w:eastAsia="en-US"/>
        </w:rPr>
        <w:t xml:space="preserve">полугодие </w:t>
      </w:r>
      <w:r w:rsidR="005608F9" w:rsidRPr="003E61B4">
        <w:rPr>
          <w:rFonts w:eastAsiaTheme="minorHAnsi"/>
          <w:bCs/>
          <w:sz w:val="24"/>
          <w:szCs w:val="24"/>
          <w:lang w:eastAsia="en-US"/>
        </w:rPr>
        <w:t>20</w:t>
      </w:r>
      <w:r w:rsidR="00F7102E" w:rsidRPr="003E61B4">
        <w:rPr>
          <w:rFonts w:eastAsiaTheme="minorHAnsi"/>
          <w:bCs/>
          <w:sz w:val="24"/>
          <w:szCs w:val="24"/>
          <w:lang w:eastAsia="en-US"/>
        </w:rPr>
        <w:t>24</w:t>
      </w:r>
      <w:r w:rsidR="005608F9" w:rsidRPr="003E61B4">
        <w:rPr>
          <w:rFonts w:eastAsiaTheme="minorHAnsi"/>
          <w:bCs/>
          <w:sz w:val="24"/>
          <w:szCs w:val="24"/>
          <w:lang w:eastAsia="en-US"/>
        </w:rPr>
        <w:t xml:space="preserve"> года решению Собрания представителей муниципального района </w:t>
      </w:r>
      <w:proofErr w:type="spellStart"/>
      <w:r w:rsidR="005608F9" w:rsidRPr="003E61B4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="005608F9" w:rsidRPr="003E61B4">
        <w:rPr>
          <w:rFonts w:eastAsiaTheme="minorHAnsi"/>
          <w:bCs/>
          <w:sz w:val="24"/>
          <w:szCs w:val="24"/>
          <w:lang w:eastAsia="en-US"/>
        </w:rPr>
        <w:t xml:space="preserve"> Самарской области от </w:t>
      </w:r>
      <w:r w:rsidR="002543CC" w:rsidRPr="003E61B4">
        <w:rPr>
          <w:rFonts w:eastAsiaTheme="minorHAnsi"/>
          <w:bCs/>
          <w:sz w:val="24"/>
          <w:szCs w:val="24"/>
          <w:lang w:eastAsia="en-US"/>
        </w:rPr>
        <w:t>2</w:t>
      </w:r>
      <w:r w:rsidR="00BB6566" w:rsidRPr="003E61B4">
        <w:rPr>
          <w:rFonts w:eastAsiaTheme="minorHAnsi"/>
          <w:bCs/>
          <w:sz w:val="24"/>
          <w:szCs w:val="24"/>
          <w:lang w:eastAsia="en-US"/>
        </w:rPr>
        <w:t>5</w:t>
      </w:r>
      <w:r w:rsidR="005608F9" w:rsidRPr="003E61B4">
        <w:rPr>
          <w:rFonts w:eastAsiaTheme="minorHAnsi"/>
          <w:bCs/>
          <w:sz w:val="24"/>
          <w:szCs w:val="24"/>
          <w:lang w:eastAsia="en-US"/>
        </w:rPr>
        <w:t>.12.20</w:t>
      </w:r>
      <w:r w:rsidR="00BB6566" w:rsidRPr="003E61B4">
        <w:rPr>
          <w:rFonts w:eastAsiaTheme="minorHAnsi"/>
          <w:bCs/>
          <w:sz w:val="24"/>
          <w:szCs w:val="24"/>
          <w:lang w:eastAsia="en-US"/>
        </w:rPr>
        <w:t>23</w:t>
      </w:r>
      <w:r w:rsidR="0028617C" w:rsidRPr="003E61B4">
        <w:rPr>
          <w:rFonts w:eastAsiaTheme="minorHAnsi"/>
          <w:bCs/>
          <w:sz w:val="24"/>
          <w:szCs w:val="24"/>
          <w:lang w:eastAsia="en-US"/>
        </w:rPr>
        <w:t xml:space="preserve"> года </w:t>
      </w:r>
      <w:r w:rsidR="005608F9" w:rsidRPr="003E61B4">
        <w:rPr>
          <w:rFonts w:eastAsiaTheme="minorHAnsi"/>
          <w:bCs/>
          <w:sz w:val="24"/>
          <w:szCs w:val="24"/>
          <w:lang w:eastAsia="en-US"/>
        </w:rPr>
        <w:t xml:space="preserve">№ </w:t>
      </w:r>
      <w:r w:rsidR="00BB6566" w:rsidRPr="003E61B4">
        <w:rPr>
          <w:rFonts w:eastAsiaTheme="minorHAnsi"/>
          <w:bCs/>
          <w:sz w:val="24"/>
          <w:szCs w:val="24"/>
          <w:lang w:eastAsia="en-US"/>
        </w:rPr>
        <w:t>273</w:t>
      </w:r>
      <w:r w:rsidR="005608F9" w:rsidRPr="003E61B4">
        <w:rPr>
          <w:rFonts w:eastAsiaTheme="minorHAnsi"/>
          <w:bCs/>
          <w:sz w:val="24"/>
          <w:szCs w:val="24"/>
          <w:lang w:eastAsia="en-US"/>
        </w:rPr>
        <w:t xml:space="preserve"> «О бюджете муниципального района </w:t>
      </w:r>
      <w:proofErr w:type="spellStart"/>
      <w:r w:rsidR="005608F9" w:rsidRPr="003E61B4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="005608F9" w:rsidRPr="003E61B4">
        <w:rPr>
          <w:rFonts w:eastAsiaTheme="minorHAnsi"/>
          <w:bCs/>
          <w:sz w:val="24"/>
          <w:szCs w:val="24"/>
          <w:lang w:eastAsia="en-US"/>
        </w:rPr>
        <w:t xml:space="preserve"> Самарской области на 202</w:t>
      </w:r>
      <w:r w:rsidR="00BB6566" w:rsidRPr="003E61B4">
        <w:rPr>
          <w:rFonts w:eastAsiaTheme="minorHAnsi"/>
          <w:bCs/>
          <w:sz w:val="24"/>
          <w:szCs w:val="24"/>
          <w:lang w:eastAsia="en-US"/>
        </w:rPr>
        <w:t>4</w:t>
      </w:r>
      <w:r w:rsidR="005608F9" w:rsidRPr="003E61B4">
        <w:rPr>
          <w:rFonts w:eastAsiaTheme="minorHAnsi"/>
          <w:bCs/>
          <w:sz w:val="24"/>
          <w:szCs w:val="24"/>
          <w:lang w:eastAsia="en-US"/>
        </w:rPr>
        <w:t xml:space="preserve"> год и плановый период 202</w:t>
      </w:r>
      <w:r w:rsidR="00BB6566" w:rsidRPr="003E61B4">
        <w:rPr>
          <w:rFonts w:eastAsiaTheme="minorHAnsi"/>
          <w:bCs/>
          <w:sz w:val="24"/>
          <w:szCs w:val="24"/>
          <w:lang w:eastAsia="en-US"/>
        </w:rPr>
        <w:t>5</w:t>
      </w:r>
      <w:r w:rsidR="005608F9" w:rsidRPr="003E61B4">
        <w:rPr>
          <w:rFonts w:eastAsiaTheme="minorHAnsi"/>
          <w:bCs/>
          <w:sz w:val="24"/>
          <w:szCs w:val="24"/>
          <w:lang w:eastAsia="en-US"/>
        </w:rPr>
        <w:t xml:space="preserve"> и 20</w:t>
      </w:r>
      <w:r w:rsidR="00BB6566" w:rsidRPr="003E61B4">
        <w:rPr>
          <w:rFonts w:eastAsiaTheme="minorHAnsi"/>
          <w:bCs/>
          <w:sz w:val="24"/>
          <w:szCs w:val="24"/>
          <w:lang w:eastAsia="en-US"/>
        </w:rPr>
        <w:t>26</w:t>
      </w:r>
      <w:r w:rsidR="005608F9" w:rsidRPr="003E61B4">
        <w:rPr>
          <w:rFonts w:eastAsiaTheme="minorHAnsi"/>
          <w:bCs/>
          <w:sz w:val="24"/>
          <w:szCs w:val="24"/>
          <w:lang w:eastAsia="en-US"/>
        </w:rPr>
        <w:t xml:space="preserve"> годов» в редакции решений от </w:t>
      </w:r>
      <w:r w:rsidR="00BB6566" w:rsidRPr="003E61B4">
        <w:rPr>
          <w:rFonts w:eastAsiaTheme="minorHAnsi"/>
          <w:bCs/>
          <w:sz w:val="24"/>
          <w:szCs w:val="24"/>
          <w:lang w:eastAsia="en-US"/>
        </w:rPr>
        <w:t>24</w:t>
      </w:r>
      <w:r w:rsidR="005608F9" w:rsidRPr="003E61B4">
        <w:rPr>
          <w:rFonts w:eastAsiaTheme="minorHAnsi"/>
          <w:bCs/>
          <w:sz w:val="24"/>
          <w:szCs w:val="24"/>
          <w:lang w:eastAsia="en-US"/>
        </w:rPr>
        <w:t>.0</w:t>
      </w:r>
      <w:r w:rsidR="00DB2780" w:rsidRPr="003E61B4">
        <w:rPr>
          <w:rFonts w:eastAsiaTheme="minorHAnsi"/>
          <w:bCs/>
          <w:sz w:val="24"/>
          <w:szCs w:val="24"/>
          <w:lang w:eastAsia="en-US"/>
        </w:rPr>
        <w:t>1</w:t>
      </w:r>
      <w:r w:rsidR="005608F9" w:rsidRPr="003E61B4">
        <w:rPr>
          <w:rFonts w:eastAsiaTheme="minorHAnsi"/>
          <w:bCs/>
          <w:sz w:val="24"/>
          <w:szCs w:val="24"/>
          <w:lang w:eastAsia="en-US"/>
        </w:rPr>
        <w:t>.202</w:t>
      </w:r>
      <w:r w:rsidR="00BB6566" w:rsidRPr="003E61B4">
        <w:rPr>
          <w:rFonts w:eastAsiaTheme="minorHAnsi"/>
          <w:bCs/>
          <w:sz w:val="24"/>
          <w:szCs w:val="24"/>
          <w:lang w:eastAsia="en-US"/>
        </w:rPr>
        <w:t>4</w:t>
      </w:r>
      <w:r w:rsidR="005608F9" w:rsidRPr="003E61B4">
        <w:rPr>
          <w:rFonts w:eastAsiaTheme="minorHAnsi"/>
          <w:bCs/>
          <w:sz w:val="24"/>
          <w:szCs w:val="24"/>
          <w:lang w:eastAsia="en-US"/>
        </w:rPr>
        <w:t xml:space="preserve">г. № </w:t>
      </w:r>
      <w:r w:rsidR="00BB6566" w:rsidRPr="003E61B4">
        <w:rPr>
          <w:rFonts w:eastAsiaTheme="minorHAnsi"/>
          <w:bCs/>
          <w:sz w:val="24"/>
          <w:szCs w:val="24"/>
          <w:lang w:eastAsia="en-US"/>
        </w:rPr>
        <w:t>289</w:t>
      </w:r>
      <w:r w:rsidR="005608F9" w:rsidRPr="003E61B4">
        <w:rPr>
          <w:rFonts w:eastAsiaTheme="minorHAnsi"/>
          <w:bCs/>
          <w:sz w:val="24"/>
          <w:szCs w:val="24"/>
          <w:lang w:eastAsia="en-US"/>
        </w:rPr>
        <w:t>, от</w:t>
      </w:r>
      <w:r w:rsidR="0051024C" w:rsidRPr="003E61B4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5608F9" w:rsidRPr="003E61B4">
        <w:rPr>
          <w:rFonts w:eastAsiaTheme="minorHAnsi"/>
          <w:bCs/>
          <w:sz w:val="24"/>
          <w:szCs w:val="24"/>
          <w:lang w:eastAsia="en-US"/>
        </w:rPr>
        <w:t>2</w:t>
      </w:r>
      <w:r w:rsidR="0074139E" w:rsidRPr="003E61B4">
        <w:rPr>
          <w:rFonts w:eastAsiaTheme="minorHAnsi"/>
          <w:bCs/>
          <w:sz w:val="24"/>
          <w:szCs w:val="24"/>
          <w:lang w:eastAsia="en-US"/>
        </w:rPr>
        <w:t>9</w:t>
      </w:r>
      <w:r w:rsidR="005608F9" w:rsidRPr="003E61B4">
        <w:rPr>
          <w:rFonts w:eastAsiaTheme="minorHAnsi"/>
          <w:bCs/>
          <w:sz w:val="24"/>
          <w:szCs w:val="24"/>
          <w:lang w:eastAsia="en-US"/>
        </w:rPr>
        <w:t>.0</w:t>
      </w:r>
      <w:r w:rsidR="00DB2780" w:rsidRPr="003E61B4">
        <w:rPr>
          <w:rFonts w:eastAsiaTheme="minorHAnsi"/>
          <w:bCs/>
          <w:sz w:val="24"/>
          <w:szCs w:val="24"/>
          <w:lang w:eastAsia="en-US"/>
        </w:rPr>
        <w:t>2</w:t>
      </w:r>
      <w:r w:rsidR="005608F9" w:rsidRPr="003E61B4">
        <w:rPr>
          <w:rFonts w:eastAsiaTheme="minorHAnsi"/>
          <w:bCs/>
          <w:sz w:val="24"/>
          <w:szCs w:val="24"/>
          <w:lang w:eastAsia="en-US"/>
        </w:rPr>
        <w:t>.202</w:t>
      </w:r>
      <w:r w:rsidR="0074139E" w:rsidRPr="003E61B4">
        <w:rPr>
          <w:rFonts w:eastAsiaTheme="minorHAnsi"/>
          <w:bCs/>
          <w:sz w:val="24"/>
          <w:szCs w:val="24"/>
          <w:lang w:eastAsia="en-US"/>
        </w:rPr>
        <w:t>4</w:t>
      </w:r>
      <w:r w:rsidR="005608F9" w:rsidRPr="003E61B4">
        <w:rPr>
          <w:rFonts w:eastAsiaTheme="minorHAnsi"/>
          <w:bCs/>
          <w:sz w:val="24"/>
          <w:szCs w:val="24"/>
          <w:lang w:eastAsia="en-US"/>
        </w:rPr>
        <w:t xml:space="preserve">г. № </w:t>
      </w:r>
      <w:r w:rsidR="0074139E" w:rsidRPr="003E61B4">
        <w:rPr>
          <w:rFonts w:eastAsiaTheme="minorHAnsi"/>
          <w:bCs/>
          <w:sz w:val="24"/>
          <w:szCs w:val="24"/>
          <w:lang w:eastAsia="en-US"/>
        </w:rPr>
        <w:t>292</w:t>
      </w:r>
      <w:r w:rsidR="005608F9" w:rsidRPr="003E61B4">
        <w:rPr>
          <w:rFonts w:eastAsiaTheme="minorHAnsi"/>
          <w:bCs/>
          <w:sz w:val="24"/>
          <w:szCs w:val="24"/>
          <w:lang w:eastAsia="en-US"/>
        </w:rPr>
        <w:t xml:space="preserve">, от </w:t>
      </w:r>
      <w:r w:rsidR="0074139E" w:rsidRPr="003E61B4">
        <w:rPr>
          <w:rFonts w:eastAsiaTheme="minorHAnsi"/>
          <w:bCs/>
          <w:sz w:val="24"/>
          <w:szCs w:val="24"/>
          <w:lang w:eastAsia="en-US"/>
        </w:rPr>
        <w:t>29</w:t>
      </w:r>
      <w:r w:rsidR="005608F9" w:rsidRPr="003E61B4">
        <w:rPr>
          <w:rFonts w:eastAsiaTheme="minorHAnsi"/>
          <w:bCs/>
          <w:sz w:val="24"/>
          <w:szCs w:val="24"/>
          <w:lang w:eastAsia="en-US"/>
        </w:rPr>
        <w:t>.0</w:t>
      </w:r>
      <w:r w:rsidR="00DB2780" w:rsidRPr="003E61B4">
        <w:rPr>
          <w:rFonts w:eastAsiaTheme="minorHAnsi"/>
          <w:bCs/>
          <w:sz w:val="24"/>
          <w:szCs w:val="24"/>
          <w:lang w:eastAsia="en-US"/>
        </w:rPr>
        <w:t>3</w:t>
      </w:r>
      <w:r w:rsidR="005608F9" w:rsidRPr="003E61B4">
        <w:rPr>
          <w:rFonts w:eastAsiaTheme="minorHAnsi"/>
          <w:bCs/>
          <w:sz w:val="24"/>
          <w:szCs w:val="24"/>
          <w:lang w:eastAsia="en-US"/>
        </w:rPr>
        <w:t>.202</w:t>
      </w:r>
      <w:r w:rsidR="0074139E" w:rsidRPr="003E61B4">
        <w:rPr>
          <w:rFonts w:eastAsiaTheme="minorHAnsi"/>
          <w:bCs/>
          <w:sz w:val="24"/>
          <w:szCs w:val="24"/>
          <w:lang w:eastAsia="en-US"/>
        </w:rPr>
        <w:t>4</w:t>
      </w:r>
      <w:r w:rsidR="005608F9" w:rsidRPr="003E61B4">
        <w:rPr>
          <w:rFonts w:eastAsiaTheme="minorHAnsi"/>
          <w:bCs/>
          <w:sz w:val="24"/>
          <w:szCs w:val="24"/>
          <w:lang w:eastAsia="en-US"/>
        </w:rPr>
        <w:t xml:space="preserve">г. № </w:t>
      </w:r>
      <w:r w:rsidR="00F16537" w:rsidRPr="003E61B4">
        <w:rPr>
          <w:rFonts w:eastAsiaTheme="minorHAnsi"/>
          <w:bCs/>
          <w:sz w:val="24"/>
          <w:szCs w:val="24"/>
          <w:lang w:eastAsia="en-US"/>
        </w:rPr>
        <w:t>2</w:t>
      </w:r>
      <w:r w:rsidR="0074139E" w:rsidRPr="003E61B4">
        <w:rPr>
          <w:rFonts w:eastAsiaTheme="minorHAnsi"/>
          <w:bCs/>
          <w:sz w:val="24"/>
          <w:szCs w:val="24"/>
          <w:lang w:eastAsia="en-US"/>
        </w:rPr>
        <w:t>98</w:t>
      </w:r>
      <w:r w:rsidR="00F16537" w:rsidRPr="003E61B4">
        <w:rPr>
          <w:rFonts w:eastAsiaTheme="minorHAnsi"/>
          <w:bCs/>
          <w:sz w:val="24"/>
          <w:szCs w:val="24"/>
          <w:lang w:eastAsia="en-US"/>
        </w:rPr>
        <w:t xml:space="preserve">, </w:t>
      </w:r>
      <w:r w:rsidR="00D1773B" w:rsidRPr="003E61B4">
        <w:rPr>
          <w:rFonts w:eastAsiaTheme="minorHAnsi"/>
          <w:bCs/>
          <w:sz w:val="24"/>
          <w:szCs w:val="24"/>
          <w:lang w:eastAsia="en-US"/>
        </w:rPr>
        <w:t xml:space="preserve"> от 2</w:t>
      </w:r>
      <w:r w:rsidR="0074139E" w:rsidRPr="003E61B4">
        <w:rPr>
          <w:rFonts w:eastAsiaTheme="minorHAnsi"/>
          <w:bCs/>
          <w:sz w:val="24"/>
          <w:szCs w:val="24"/>
          <w:lang w:eastAsia="en-US"/>
        </w:rPr>
        <w:t>6</w:t>
      </w:r>
      <w:r w:rsidR="00D1773B" w:rsidRPr="003E61B4">
        <w:rPr>
          <w:rFonts w:eastAsiaTheme="minorHAnsi"/>
          <w:bCs/>
          <w:sz w:val="24"/>
          <w:szCs w:val="24"/>
          <w:lang w:eastAsia="en-US"/>
        </w:rPr>
        <w:t>.04.202</w:t>
      </w:r>
      <w:r w:rsidR="0074139E" w:rsidRPr="003E61B4">
        <w:rPr>
          <w:rFonts w:eastAsiaTheme="minorHAnsi"/>
          <w:bCs/>
          <w:sz w:val="24"/>
          <w:szCs w:val="24"/>
          <w:lang w:eastAsia="en-US"/>
        </w:rPr>
        <w:t>4</w:t>
      </w:r>
      <w:r w:rsidR="00D1773B" w:rsidRPr="003E61B4">
        <w:rPr>
          <w:rFonts w:eastAsiaTheme="minorHAnsi"/>
          <w:bCs/>
          <w:sz w:val="24"/>
          <w:szCs w:val="24"/>
          <w:lang w:eastAsia="en-US"/>
        </w:rPr>
        <w:t>г.</w:t>
      </w:r>
      <w:r w:rsidR="0074139E" w:rsidRPr="003E61B4">
        <w:rPr>
          <w:rFonts w:eastAsiaTheme="minorHAnsi"/>
          <w:bCs/>
          <w:sz w:val="24"/>
          <w:szCs w:val="24"/>
          <w:lang w:eastAsia="en-US"/>
        </w:rPr>
        <w:t xml:space="preserve"> №309</w:t>
      </w:r>
      <w:r w:rsidR="00D1773B" w:rsidRPr="003E61B4">
        <w:rPr>
          <w:rFonts w:eastAsiaTheme="minorHAnsi"/>
          <w:bCs/>
          <w:sz w:val="24"/>
          <w:szCs w:val="24"/>
          <w:lang w:eastAsia="en-US"/>
        </w:rPr>
        <w:t>, от 31.05.202</w:t>
      </w:r>
      <w:r w:rsidR="0074139E" w:rsidRPr="003E61B4">
        <w:rPr>
          <w:rFonts w:eastAsiaTheme="minorHAnsi"/>
          <w:bCs/>
          <w:sz w:val="24"/>
          <w:szCs w:val="24"/>
          <w:lang w:eastAsia="en-US"/>
        </w:rPr>
        <w:t>4</w:t>
      </w:r>
      <w:r w:rsidR="00D1773B" w:rsidRPr="003E61B4">
        <w:rPr>
          <w:rFonts w:eastAsiaTheme="minorHAnsi"/>
          <w:bCs/>
          <w:sz w:val="24"/>
          <w:szCs w:val="24"/>
          <w:lang w:eastAsia="en-US"/>
        </w:rPr>
        <w:t>г.</w:t>
      </w:r>
      <w:r w:rsidR="0074139E" w:rsidRPr="003E61B4">
        <w:rPr>
          <w:rFonts w:eastAsiaTheme="minorHAnsi"/>
          <w:bCs/>
          <w:sz w:val="24"/>
          <w:szCs w:val="24"/>
          <w:lang w:eastAsia="en-US"/>
        </w:rPr>
        <w:t>№315</w:t>
      </w:r>
      <w:r w:rsidR="00D1773B" w:rsidRPr="003E61B4">
        <w:rPr>
          <w:rFonts w:eastAsiaTheme="minorHAnsi"/>
          <w:bCs/>
          <w:sz w:val="24"/>
          <w:szCs w:val="24"/>
          <w:lang w:eastAsia="en-US"/>
        </w:rPr>
        <w:t xml:space="preserve">, от </w:t>
      </w:r>
      <w:r w:rsidR="0074139E" w:rsidRPr="003E61B4">
        <w:rPr>
          <w:rFonts w:eastAsiaTheme="minorHAnsi"/>
          <w:bCs/>
          <w:sz w:val="24"/>
          <w:szCs w:val="24"/>
          <w:lang w:eastAsia="en-US"/>
        </w:rPr>
        <w:t>28</w:t>
      </w:r>
      <w:r w:rsidR="00D1773B" w:rsidRPr="003E61B4">
        <w:rPr>
          <w:rFonts w:eastAsiaTheme="minorHAnsi"/>
          <w:bCs/>
          <w:sz w:val="24"/>
          <w:szCs w:val="24"/>
          <w:lang w:eastAsia="en-US"/>
        </w:rPr>
        <w:t>.06.20</w:t>
      </w:r>
      <w:r w:rsidR="0074139E" w:rsidRPr="003E61B4">
        <w:rPr>
          <w:rFonts w:eastAsiaTheme="minorHAnsi"/>
          <w:bCs/>
          <w:sz w:val="24"/>
          <w:szCs w:val="24"/>
          <w:lang w:eastAsia="en-US"/>
        </w:rPr>
        <w:t>24</w:t>
      </w:r>
      <w:r w:rsidR="00D1773B" w:rsidRPr="003E61B4">
        <w:rPr>
          <w:rFonts w:eastAsiaTheme="minorHAnsi"/>
          <w:bCs/>
          <w:sz w:val="24"/>
          <w:szCs w:val="24"/>
          <w:lang w:eastAsia="en-US"/>
        </w:rPr>
        <w:t>г.</w:t>
      </w:r>
      <w:r w:rsidR="0074139E" w:rsidRPr="003E61B4">
        <w:rPr>
          <w:rFonts w:eastAsiaTheme="minorHAnsi"/>
          <w:bCs/>
          <w:sz w:val="24"/>
          <w:szCs w:val="24"/>
          <w:lang w:eastAsia="en-US"/>
        </w:rPr>
        <w:t xml:space="preserve"> №324.</w:t>
      </w:r>
    </w:p>
    <w:p w:rsidR="00686097" w:rsidRPr="00072BCC" w:rsidRDefault="00686097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4"/>
          <w:szCs w:val="24"/>
          <w:lang w:eastAsia="en-US"/>
        </w:rPr>
      </w:pPr>
    </w:p>
    <w:p w:rsidR="00686097" w:rsidRDefault="000B1877" w:rsidP="0068609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7. </w:t>
      </w:r>
      <w:r w:rsidR="004F129E" w:rsidRPr="00072BCC">
        <w:rPr>
          <w:rFonts w:eastAsiaTheme="minorHAnsi"/>
          <w:b/>
          <w:sz w:val="24"/>
          <w:szCs w:val="24"/>
          <w:lang w:eastAsia="en-US"/>
        </w:rPr>
        <w:t>Характеристика основных показателей бюджета</w:t>
      </w:r>
      <w:r w:rsidR="00A4395C" w:rsidRPr="00072BCC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9D47B7" w:rsidRPr="00072BCC" w:rsidRDefault="009D47B7" w:rsidP="00686097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A67269" w:rsidRPr="00072BCC" w:rsidRDefault="00D74646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072BCC">
        <w:rPr>
          <w:rFonts w:eastAsiaTheme="minorHAnsi"/>
          <w:sz w:val="24"/>
          <w:szCs w:val="24"/>
          <w:lang w:eastAsia="en-US"/>
        </w:rPr>
        <w:t xml:space="preserve">Решением </w:t>
      </w:r>
      <w:r w:rsidR="00707E7E" w:rsidRPr="00072BCC">
        <w:rPr>
          <w:rFonts w:eastAsiaTheme="minorHAnsi"/>
          <w:sz w:val="24"/>
          <w:szCs w:val="24"/>
          <w:lang w:eastAsia="en-US"/>
        </w:rPr>
        <w:t xml:space="preserve">Собрания представителей муниципального района </w:t>
      </w:r>
      <w:proofErr w:type="spellStart"/>
      <w:r w:rsidR="00707E7E" w:rsidRPr="00072BCC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707E7E" w:rsidRPr="00072BCC">
        <w:rPr>
          <w:rFonts w:eastAsiaTheme="minorHAnsi"/>
          <w:sz w:val="24"/>
          <w:szCs w:val="24"/>
          <w:lang w:eastAsia="en-US"/>
        </w:rPr>
        <w:t xml:space="preserve"> Самарской области</w:t>
      </w:r>
      <w:r w:rsidR="0017502D" w:rsidRPr="00072BCC">
        <w:rPr>
          <w:rFonts w:eastAsiaTheme="minorHAnsi"/>
          <w:sz w:val="24"/>
          <w:szCs w:val="24"/>
          <w:lang w:eastAsia="en-US"/>
        </w:rPr>
        <w:t xml:space="preserve"> от 2</w:t>
      </w:r>
      <w:r w:rsidR="00941472">
        <w:rPr>
          <w:rFonts w:eastAsiaTheme="minorHAnsi"/>
          <w:sz w:val="24"/>
          <w:szCs w:val="24"/>
          <w:lang w:eastAsia="en-US"/>
        </w:rPr>
        <w:t>5</w:t>
      </w:r>
      <w:r w:rsidR="0017502D" w:rsidRPr="00072BCC">
        <w:rPr>
          <w:rFonts w:eastAsiaTheme="minorHAnsi"/>
          <w:sz w:val="24"/>
          <w:szCs w:val="24"/>
          <w:lang w:eastAsia="en-US"/>
        </w:rPr>
        <w:t>.12.20</w:t>
      </w:r>
      <w:r w:rsidR="00723746" w:rsidRPr="00072BCC">
        <w:rPr>
          <w:rFonts w:eastAsiaTheme="minorHAnsi"/>
          <w:sz w:val="24"/>
          <w:szCs w:val="24"/>
          <w:lang w:eastAsia="en-US"/>
        </w:rPr>
        <w:t>2</w:t>
      </w:r>
      <w:r w:rsidR="00941472">
        <w:rPr>
          <w:rFonts w:eastAsiaTheme="minorHAnsi"/>
          <w:sz w:val="24"/>
          <w:szCs w:val="24"/>
          <w:lang w:eastAsia="en-US"/>
        </w:rPr>
        <w:t>3</w:t>
      </w:r>
      <w:r w:rsidR="00003EA5">
        <w:rPr>
          <w:rFonts w:eastAsiaTheme="minorHAnsi"/>
          <w:sz w:val="24"/>
          <w:szCs w:val="24"/>
          <w:lang w:eastAsia="en-US"/>
        </w:rPr>
        <w:t xml:space="preserve"> года</w:t>
      </w:r>
      <w:r w:rsidR="0017502D" w:rsidRPr="00072BCC">
        <w:rPr>
          <w:rFonts w:eastAsiaTheme="minorHAnsi"/>
          <w:sz w:val="24"/>
          <w:szCs w:val="24"/>
          <w:lang w:eastAsia="en-US"/>
        </w:rPr>
        <w:t xml:space="preserve"> №</w:t>
      </w:r>
      <w:r w:rsidR="0017502D" w:rsidRPr="00072BCC">
        <w:rPr>
          <w:sz w:val="24"/>
          <w:szCs w:val="24"/>
        </w:rPr>
        <w:t> </w:t>
      </w:r>
      <w:r w:rsidR="00941472">
        <w:rPr>
          <w:sz w:val="24"/>
          <w:szCs w:val="24"/>
        </w:rPr>
        <w:t>273</w:t>
      </w:r>
      <w:r w:rsidRPr="00072BCC">
        <w:rPr>
          <w:rFonts w:eastAsiaTheme="minorHAnsi"/>
          <w:sz w:val="24"/>
          <w:szCs w:val="24"/>
          <w:lang w:eastAsia="en-US"/>
        </w:rPr>
        <w:t xml:space="preserve"> «О бюджете </w:t>
      </w:r>
      <w:r w:rsidR="00723746" w:rsidRPr="00072BCC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723746" w:rsidRPr="00072BCC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723746" w:rsidRPr="00072BCC">
        <w:rPr>
          <w:rFonts w:eastAsiaTheme="minorHAnsi"/>
          <w:sz w:val="24"/>
          <w:szCs w:val="24"/>
          <w:lang w:eastAsia="en-US"/>
        </w:rPr>
        <w:t xml:space="preserve"> </w:t>
      </w:r>
      <w:r w:rsidR="00723746" w:rsidRPr="00072BCC">
        <w:rPr>
          <w:rFonts w:eastAsiaTheme="minorHAnsi"/>
          <w:sz w:val="24"/>
          <w:szCs w:val="24"/>
          <w:lang w:eastAsia="en-US"/>
        </w:rPr>
        <w:lastRenderedPageBreak/>
        <w:t xml:space="preserve">Самарской </w:t>
      </w:r>
      <w:r w:rsidRPr="00072BCC">
        <w:rPr>
          <w:rFonts w:eastAsiaTheme="minorHAnsi"/>
          <w:sz w:val="24"/>
          <w:szCs w:val="24"/>
          <w:lang w:eastAsia="en-US"/>
        </w:rPr>
        <w:t>области на 202</w:t>
      </w:r>
      <w:r w:rsidR="00941472">
        <w:rPr>
          <w:rFonts w:eastAsiaTheme="minorHAnsi"/>
          <w:sz w:val="24"/>
          <w:szCs w:val="24"/>
          <w:lang w:eastAsia="en-US"/>
        </w:rPr>
        <w:t>4</w:t>
      </w:r>
      <w:r w:rsidRPr="00072BCC">
        <w:rPr>
          <w:rFonts w:eastAsiaTheme="minorHAnsi"/>
          <w:sz w:val="24"/>
          <w:szCs w:val="24"/>
          <w:lang w:eastAsia="en-US"/>
        </w:rPr>
        <w:t xml:space="preserve"> год и на плановый период 20</w:t>
      </w:r>
      <w:r w:rsidR="00941472">
        <w:rPr>
          <w:rFonts w:eastAsiaTheme="minorHAnsi"/>
          <w:sz w:val="24"/>
          <w:szCs w:val="24"/>
          <w:lang w:eastAsia="en-US"/>
        </w:rPr>
        <w:t>25</w:t>
      </w:r>
      <w:r w:rsidRPr="00072BCC">
        <w:rPr>
          <w:rFonts w:eastAsiaTheme="minorHAnsi"/>
          <w:sz w:val="24"/>
          <w:szCs w:val="24"/>
          <w:lang w:eastAsia="en-US"/>
        </w:rPr>
        <w:t xml:space="preserve"> и 202</w:t>
      </w:r>
      <w:r w:rsidR="00941472">
        <w:rPr>
          <w:rFonts w:eastAsiaTheme="minorHAnsi"/>
          <w:sz w:val="24"/>
          <w:szCs w:val="24"/>
          <w:lang w:eastAsia="en-US"/>
        </w:rPr>
        <w:t>6</w:t>
      </w:r>
      <w:r w:rsidRPr="00072BCC">
        <w:rPr>
          <w:rFonts w:eastAsiaTheme="minorHAnsi"/>
          <w:sz w:val="24"/>
          <w:szCs w:val="24"/>
          <w:lang w:eastAsia="en-US"/>
        </w:rPr>
        <w:t xml:space="preserve"> годов» бюджет </w:t>
      </w:r>
      <w:r w:rsidR="001316EE" w:rsidRPr="00072BCC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1316EE" w:rsidRPr="00072BCC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1316EE" w:rsidRPr="00072BCC">
        <w:rPr>
          <w:rFonts w:eastAsiaTheme="minorHAnsi"/>
          <w:sz w:val="24"/>
          <w:szCs w:val="24"/>
          <w:lang w:eastAsia="en-US"/>
        </w:rPr>
        <w:t xml:space="preserve"> Самарской области </w:t>
      </w:r>
      <w:r w:rsidRPr="00072BCC">
        <w:rPr>
          <w:rFonts w:eastAsiaTheme="minorHAnsi"/>
          <w:sz w:val="24"/>
          <w:szCs w:val="24"/>
          <w:lang w:eastAsia="en-US"/>
        </w:rPr>
        <w:t>на 20</w:t>
      </w:r>
      <w:r w:rsidR="00941472">
        <w:rPr>
          <w:rFonts w:eastAsiaTheme="minorHAnsi"/>
          <w:sz w:val="24"/>
          <w:szCs w:val="24"/>
          <w:lang w:eastAsia="en-US"/>
        </w:rPr>
        <w:t>24</w:t>
      </w:r>
      <w:r w:rsidRPr="00072BCC">
        <w:rPr>
          <w:rFonts w:eastAsiaTheme="minorHAnsi"/>
          <w:sz w:val="24"/>
          <w:szCs w:val="24"/>
          <w:lang w:eastAsia="en-US"/>
        </w:rPr>
        <w:t xml:space="preserve"> год в первоначальной редакции утвержден по доходам </w:t>
      </w:r>
      <w:r w:rsidR="00B01F67" w:rsidRPr="00072BCC">
        <w:rPr>
          <w:sz w:val="24"/>
          <w:szCs w:val="24"/>
        </w:rPr>
        <w:t xml:space="preserve">в сумме </w:t>
      </w:r>
      <w:r w:rsidR="000E004F">
        <w:rPr>
          <w:sz w:val="24"/>
          <w:szCs w:val="24"/>
        </w:rPr>
        <w:t>2</w:t>
      </w:r>
      <w:r w:rsidR="00941472">
        <w:rPr>
          <w:sz w:val="24"/>
          <w:szCs w:val="24"/>
        </w:rPr>
        <w:t>94 415,218</w:t>
      </w:r>
      <w:r w:rsidR="0017502D" w:rsidRPr="00072BCC">
        <w:rPr>
          <w:sz w:val="24"/>
          <w:szCs w:val="24"/>
        </w:rPr>
        <w:t> </w:t>
      </w:r>
      <w:r w:rsidR="00A67269" w:rsidRPr="00072BCC">
        <w:rPr>
          <w:sz w:val="24"/>
          <w:szCs w:val="24"/>
        </w:rPr>
        <w:t>тыс.</w:t>
      </w:r>
      <w:r w:rsidR="0017502D" w:rsidRPr="00072BCC">
        <w:rPr>
          <w:sz w:val="24"/>
          <w:szCs w:val="24"/>
        </w:rPr>
        <w:t> </w:t>
      </w:r>
      <w:r w:rsidR="00A67269" w:rsidRPr="00072BCC">
        <w:rPr>
          <w:sz w:val="24"/>
          <w:szCs w:val="24"/>
        </w:rPr>
        <w:t>руб</w:t>
      </w:r>
      <w:r w:rsidR="00414DC4" w:rsidRPr="00072BCC">
        <w:rPr>
          <w:sz w:val="24"/>
          <w:szCs w:val="24"/>
        </w:rPr>
        <w:t>лей</w:t>
      </w:r>
      <w:r w:rsidR="0067202B" w:rsidRPr="00072BCC">
        <w:rPr>
          <w:sz w:val="24"/>
          <w:szCs w:val="24"/>
        </w:rPr>
        <w:t>,</w:t>
      </w:r>
      <w:r w:rsidR="002D33BD" w:rsidRPr="00072BCC">
        <w:rPr>
          <w:sz w:val="24"/>
          <w:szCs w:val="24"/>
        </w:rPr>
        <w:t xml:space="preserve"> </w:t>
      </w:r>
      <w:r w:rsidRPr="00072BCC">
        <w:rPr>
          <w:rFonts w:eastAsiaTheme="minorHAnsi"/>
          <w:color w:val="000000"/>
          <w:sz w:val="24"/>
          <w:szCs w:val="24"/>
          <w:lang w:eastAsia="en-US"/>
        </w:rPr>
        <w:t xml:space="preserve">по расходам </w:t>
      </w:r>
      <w:r w:rsidR="00A67269" w:rsidRPr="00072BCC">
        <w:rPr>
          <w:sz w:val="24"/>
          <w:szCs w:val="24"/>
        </w:rPr>
        <w:t>в</w:t>
      </w:r>
      <w:r w:rsidR="00D9539D" w:rsidRPr="00072BCC">
        <w:rPr>
          <w:sz w:val="24"/>
          <w:szCs w:val="24"/>
        </w:rPr>
        <w:t xml:space="preserve"> </w:t>
      </w:r>
      <w:r w:rsidR="00416299" w:rsidRPr="00072BCC">
        <w:rPr>
          <w:sz w:val="24"/>
          <w:szCs w:val="24"/>
        </w:rPr>
        <w:t>с</w:t>
      </w:r>
      <w:r w:rsidR="00A67269" w:rsidRPr="00072BCC">
        <w:rPr>
          <w:sz w:val="24"/>
          <w:szCs w:val="24"/>
        </w:rPr>
        <w:t xml:space="preserve">умме </w:t>
      </w:r>
      <w:r w:rsidR="00941472">
        <w:rPr>
          <w:sz w:val="24"/>
          <w:szCs w:val="24"/>
        </w:rPr>
        <w:t>304 415,218</w:t>
      </w:r>
      <w:r w:rsidR="0017502D" w:rsidRPr="00072BCC">
        <w:rPr>
          <w:sz w:val="24"/>
          <w:szCs w:val="24"/>
        </w:rPr>
        <w:t> </w:t>
      </w:r>
      <w:r w:rsidR="00A67269" w:rsidRPr="00072BCC">
        <w:rPr>
          <w:sz w:val="24"/>
          <w:szCs w:val="24"/>
        </w:rPr>
        <w:t>тыс.</w:t>
      </w:r>
      <w:r w:rsidR="0017502D" w:rsidRPr="00072BCC">
        <w:rPr>
          <w:sz w:val="24"/>
          <w:szCs w:val="24"/>
        </w:rPr>
        <w:t> </w:t>
      </w:r>
      <w:r w:rsidR="00A67269" w:rsidRPr="00072BCC">
        <w:rPr>
          <w:sz w:val="24"/>
          <w:szCs w:val="24"/>
        </w:rPr>
        <w:t>руб</w:t>
      </w:r>
      <w:r w:rsidR="00414DC4" w:rsidRPr="00072BCC">
        <w:rPr>
          <w:sz w:val="24"/>
          <w:szCs w:val="24"/>
        </w:rPr>
        <w:t>лей</w:t>
      </w:r>
      <w:r w:rsidRPr="00072BCC">
        <w:rPr>
          <w:rFonts w:eastAsiaTheme="minorHAnsi"/>
          <w:color w:val="000000"/>
          <w:sz w:val="24"/>
          <w:szCs w:val="24"/>
          <w:lang w:eastAsia="en-US"/>
        </w:rPr>
        <w:t>, с дефицитом в размере</w:t>
      </w:r>
      <w:r w:rsidR="00A67269" w:rsidRPr="00072BCC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E0399D">
        <w:rPr>
          <w:rFonts w:eastAsiaTheme="minorHAnsi"/>
          <w:color w:val="000000"/>
          <w:sz w:val="24"/>
          <w:szCs w:val="24"/>
          <w:lang w:eastAsia="en-US"/>
        </w:rPr>
        <w:t>10</w:t>
      </w:r>
      <w:r w:rsidR="009333CC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513112" w:rsidRPr="00072BCC">
        <w:rPr>
          <w:sz w:val="24"/>
          <w:szCs w:val="24"/>
        </w:rPr>
        <w:t>000,000</w:t>
      </w:r>
      <w:r w:rsidR="0017502D" w:rsidRPr="00072BCC">
        <w:rPr>
          <w:sz w:val="24"/>
          <w:szCs w:val="24"/>
        </w:rPr>
        <w:t> </w:t>
      </w:r>
      <w:r w:rsidR="00A67269" w:rsidRPr="00072BCC">
        <w:rPr>
          <w:sz w:val="24"/>
          <w:szCs w:val="24"/>
        </w:rPr>
        <w:t>тыс.</w:t>
      </w:r>
      <w:r w:rsidR="0017502D" w:rsidRPr="00072BCC">
        <w:rPr>
          <w:sz w:val="24"/>
          <w:szCs w:val="24"/>
        </w:rPr>
        <w:t> </w:t>
      </w:r>
      <w:r w:rsidR="00A67269" w:rsidRPr="00072BCC">
        <w:rPr>
          <w:sz w:val="24"/>
          <w:szCs w:val="24"/>
        </w:rPr>
        <w:t>руб</w:t>
      </w:r>
      <w:r w:rsidR="00414DC4" w:rsidRPr="00072BCC">
        <w:rPr>
          <w:sz w:val="24"/>
          <w:szCs w:val="24"/>
        </w:rPr>
        <w:t>лей</w:t>
      </w:r>
      <w:r w:rsidR="00A67269" w:rsidRPr="00072BCC">
        <w:rPr>
          <w:sz w:val="24"/>
          <w:szCs w:val="24"/>
        </w:rPr>
        <w:t xml:space="preserve"> </w:t>
      </w:r>
      <w:r w:rsidRPr="00072BCC">
        <w:rPr>
          <w:rFonts w:eastAsiaTheme="minorHAnsi"/>
          <w:color w:val="000000"/>
          <w:sz w:val="24"/>
          <w:szCs w:val="24"/>
          <w:lang w:eastAsia="en-US"/>
        </w:rPr>
        <w:t xml:space="preserve">(далее – первоначальный бюджет). </w:t>
      </w:r>
    </w:p>
    <w:p w:rsidR="001870B4" w:rsidRDefault="00A67269" w:rsidP="00F1718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227FED">
        <w:rPr>
          <w:rFonts w:ascii="Times New Roman" w:hAnsi="Times New Roman" w:cs="Times New Roman"/>
        </w:rPr>
        <w:t>В отчетном периоде в первоначальный бюджет были внесены изменения решениями</w:t>
      </w:r>
      <w:r w:rsidR="009B2097" w:rsidRPr="00227FED">
        <w:rPr>
          <w:rFonts w:ascii="Times New Roman" w:hAnsi="Times New Roman" w:cs="Times New Roman"/>
        </w:rPr>
        <w:t xml:space="preserve"> </w:t>
      </w:r>
      <w:r w:rsidR="00D764A9" w:rsidRPr="00227FED">
        <w:rPr>
          <w:rFonts w:ascii="Times New Roman" w:hAnsi="Times New Roman" w:cs="Times New Roman"/>
        </w:rPr>
        <w:t>Собрания представителей муниципального район</w:t>
      </w:r>
      <w:r w:rsidR="00C74A47">
        <w:rPr>
          <w:rFonts w:ascii="Times New Roman" w:hAnsi="Times New Roman" w:cs="Times New Roman"/>
        </w:rPr>
        <w:t xml:space="preserve">а </w:t>
      </w:r>
      <w:proofErr w:type="spellStart"/>
      <w:r w:rsidR="00C74A47">
        <w:rPr>
          <w:rFonts w:ascii="Times New Roman" w:hAnsi="Times New Roman" w:cs="Times New Roman"/>
        </w:rPr>
        <w:t>Клявлинский</w:t>
      </w:r>
      <w:proofErr w:type="spellEnd"/>
      <w:r w:rsidR="00C74A47">
        <w:rPr>
          <w:rFonts w:ascii="Times New Roman" w:hAnsi="Times New Roman" w:cs="Times New Roman"/>
        </w:rPr>
        <w:t xml:space="preserve"> Самарской области </w:t>
      </w:r>
      <w:r w:rsidR="001870B4" w:rsidRPr="001870B4">
        <w:rPr>
          <w:rFonts w:ascii="Times New Roman" w:hAnsi="Times New Roman" w:cs="Times New Roman"/>
        </w:rPr>
        <w:t>от 24.01.2024г. № 289, от 29.02.2024г. № 292, от 29.03.2024г. № 298, от 26.04.2024г. №309, от 31.05.2024г.</w:t>
      </w:r>
      <w:r w:rsidR="00E0399D">
        <w:rPr>
          <w:rFonts w:ascii="Times New Roman" w:hAnsi="Times New Roman" w:cs="Times New Roman"/>
        </w:rPr>
        <w:t xml:space="preserve"> </w:t>
      </w:r>
      <w:r w:rsidR="001870B4" w:rsidRPr="001870B4">
        <w:rPr>
          <w:rFonts w:ascii="Times New Roman" w:hAnsi="Times New Roman" w:cs="Times New Roman"/>
        </w:rPr>
        <w:t>№315, от 28.06.2024г. №324.</w:t>
      </w:r>
    </w:p>
    <w:p w:rsidR="00296C0F" w:rsidRPr="00072BCC" w:rsidRDefault="00296C0F" w:rsidP="00F1718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9A07A4">
        <w:rPr>
          <w:rFonts w:ascii="Times New Roman" w:hAnsi="Times New Roman" w:cs="Times New Roman"/>
        </w:rPr>
        <w:t xml:space="preserve">В результате уточнения бюджета </w:t>
      </w:r>
      <w:r w:rsidR="00DC27EA" w:rsidRPr="009A07A4">
        <w:rPr>
          <w:rFonts w:ascii="Times New Roman" w:hAnsi="Times New Roman" w:cs="Times New Roman"/>
        </w:rPr>
        <w:t xml:space="preserve">муниципального района </w:t>
      </w:r>
      <w:proofErr w:type="spellStart"/>
      <w:r w:rsidR="00DC27EA" w:rsidRPr="009A07A4">
        <w:rPr>
          <w:rFonts w:ascii="Times New Roman" w:hAnsi="Times New Roman" w:cs="Times New Roman"/>
        </w:rPr>
        <w:t>Клявлинский</w:t>
      </w:r>
      <w:proofErr w:type="spellEnd"/>
      <w:r w:rsidR="00DC27EA" w:rsidRPr="009A07A4">
        <w:rPr>
          <w:rFonts w:ascii="Times New Roman" w:hAnsi="Times New Roman" w:cs="Times New Roman"/>
        </w:rPr>
        <w:t xml:space="preserve"> Самарской области</w:t>
      </w:r>
      <w:r w:rsidRPr="009A07A4">
        <w:rPr>
          <w:rFonts w:ascii="Times New Roman" w:hAnsi="Times New Roman" w:cs="Times New Roman"/>
        </w:rPr>
        <w:t xml:space="preserve"> </w:t>
      </w:r>
      <w:r w:rsidR="00227FED">
        <w:rPr>
          <w:rFonts w:ascii="Times New Roman" w:hAnsi="Times New Roman" w:cs="Times New Roman"/>
        </w:rPr>
        <w:t xml:space="preserve">на отчетную дату </w:t>
      </w:r>
      <w:r w:rsidR="00EB4D8B">
        <w:rPr>
          <w:rFonts w:ascii="Times New Roman" w:hAnsi="Times New Roman" w:cs="Times New Roman"/>
        </w:rPr>
        <w:t xml:space="preserve">(в редакции от </w:t>
      </w:r>
      <w:r w:rsidR="00AD790F">
        <w:rPr>
          <w:rFonts w:ascii="Times New Roman" w:hAnsi="Times New Roman" w:cs="Times New Roman"/>
        </w:rPr>
        <w:t>28</w:t>
      </w:r>
      <w:r w:rsidR="00EB4D8B">
        <w:rPr>
          <w:rFonts w:ascii="Times New Roman" w:hAnsi="Times New Roman" w:cs="Times New Roman"/>
        </w:rPr>
        <w:t>.0</w:t>
      </w:r>
      <w:r w:rsidR="002F3529">
        <w:rPr>
          <w:rFonts w:ascii="Times New Roman" w:hAnsi="Times New Roman" w:cs="Times New Roman"/>
        </w:rPr>
        <w:t>6</w:t>
      </w:r>
      <w:r w:rsidR="00EB4D8B">
        <w:rPr>
          <w:rFonts w:ascii="Times New Roman" w:hAnsi="Times New Roman" w:cs="Times New Roman"/>
        </w:rPr>
        <w:t>.20</w:t>
      </w:r>
      <w:r w:rsidR="00AD790F">
        <w:rPr>
          <w:rFonts w:ascii="Times New Roman" w:hAnsi="Times New Roman" w:cs="Times New Roman"/>
        </w:rPr>
        <w:t>24</w:t>
      </w:r>
      <w:r w:rsidR="00EB4D8B">
        <w:rPr>
          <w:rFonts w:ascii="Times New Roman" w:hAnsi="Times New Roman" w:cs="Times New Roman"/>
        </w:rPr>
        <w:t>г.</w:t>
      </w:r>
      <w:r w:rsidR="00D02759">
        <w:rPr>
          <w:rFonts w:ascii="Times New Roman" w:hAnsi="Times New Roman" w:cs="Times New Roman"/>
        </w:rPr>
        <w:t xml:space="preserve"> №324</w:t>
      </w:r>
      <w:r w:rsidR="00EB4D8B">
        <w:rPr>
          <w:rFonts w:ascii="Times New Roman" w:hAnsi="Times New Roman" w:cs="Times New Roman"/>
        </w:rPr>
        <w:t xml:space="preserve">) </w:t>
      </w:r>
      <w:r w:rsidRPr="009A07A4">
        <w:rPr>
          <w:rFonts w:ascii="Times New Roman" w:hAnsi="Times New Roman" w:cs="Times New Roman"/>
        </w:rPr>
        <w:t>по сравнению с показателями первоначального бюджета общий объем доходов у</w:t>
      </w:r>
      <w:r w:rsidR="002A26A5" w:rsidRPr="009A07A4">
        <w:rPr>
          <w:rFonts w:ascii="Times New Roman" w:hAnsi="Times New Roman" w:cs="Times New Roman"/>
        </w:rPr>
        <w:t xml:space="preserve">величился </w:t>
      </w:r>
      <w:r w:rsidRPr="009A07A4">
        <w:rPr>
          <w:rFonts w:ascii="Times New Roman" w:hAnsi="Times New Roman" w:cs="Times New Roman"/>
        </w:rPr>
        <w:t xml:space="preserve">на </w:t>
      </w:r>
      <w:r w:rsidR="00AD790F">
        <w:rPr>
          <w:rFonts w:ascii="Times New Roman" w:hAnsi="Times New Roman" w:cs="Times New Roman"/>
        </w:rPr>
        <w:t>114 193,636</w:t>
      </w:r>
      <w:r w:rsidR="001C658C">
        <w:rPr>
          <w:rFonts w:ascii="Times New Roman" w:hAnsi="Times New Roman" w:cs="Times New Roman"/>
        </w:rPr>
        <w:t xml:space="preserve"> </w:t>
      </w:r>
      <w:r w:rsidRPr="009A07A4">
        <w:rPr>
          <w:rFonts w:ascii="Times New Roman" w:hAnsi="Times New Roman" w:cs="Times New Roman"/>
        </w:rPr>
        <w:t>тыс.</w:t>
      </w:r>
      <w:r w:rsidR="0017502D" w:rsidRPr="009A07A4">
        <w:t> </w:t>
      </w:r>
      <w:r w:rsidRPr="009A07A4">
        <w:rPr>
          <w:rFonts w:ascii="Times New Roman" w:hAnsi="Times New Roman" w:cs="Times New Roman"/>
        </w:rPr>
        <w:t>руб</w:t>
      </w:r>
      <w:r w:rsidR="00564FEF" w:rsidRPr="009A07A4">
        <w:rPr>
          <w:rFonts w:ascii="Times New Roman" w:hAnsi="Times New Roman" w:cs="Times New Roman"/>
        </w:rPr>
        <w:t>лей</w:t>
      </w:r>
      <w:r w:rsidRPr="009A07A4">
        <w:rPr>
          <w:rFonts w:ascii="Times New Roman" w:hAnsi="Times New Roman" w:cs="Times New Roman"/>
        </w:rPr>
        <w:t xml:space="preserve"> (</w:t>
      </w:r>
      <w:r w:rsidR="00154760">
        <w:rPr>
          <w:rFonts w:ascii="Times New Roman" w:hAnsi="Times New Roman" w:cs="Times New Roman"/>
        </w:rPr>
        <w:t>38,8</w:t>
      </w:r>
      <w:r w:rsidR="00BE4ECC">
        <w:rPr>
          <w:rFonts w:ascii="Times New Roman" w:hAnsi="Times New Roman" w:cs="Times New Roman"/>
        </w:rPr>
        <w:t xml:space="preserve"> </w:t>
      </w:r>
      <w:r w:rsidRPr="009A07A4">
        <w:rPr>
          <w:rFonts w:ascii="Times New Roman" w:hAnsi="Times New Roman" w:cs="Times New Roman"/>
        </w:rPr>
        <w:t>%)</w:t>
      </w:r>
      <w:r w:rsidR="00E113AC" w:rsidRPr="009A07A4">
        <w:rPr>
          <w:rFonts w:ascii="Times New Roman" w:hAnsi="Times New Roman" w:cs="Times New Roman"/>
        </w:rPr>
        <w:t xml:space="preserve"> </w:t>
      </w:r>
      <w:r w:rsidR="00B316A5" w:rsidRPr="009A07A4">
        <w:rPr>
          <w:rFonts w:ascii="Times New Roman" w:hAnsi="Times New Roman" w:cs="Times New Roman"/>
        </w:rPr>
        <w:t xml:space="preserve">и составил </w:t>
      </w:r>
      <w:r w:rsidR="00E41BA4">
        <w:rPr>
          <w:rFonts w:ascii="Times New Roman" w:hAnsi="Times New Roman" w:cs="Times New Roman"/>
        </w:rPr>
        <w:t>408 608,854</w:t>
      </w:r>
      <w:r w:rsidR="002E7D6F">
        <w:rPr>
          <w:rFonts w:ascii="Times New Roman" w:hAnsi="Times New Roman" w:cs="Times New Roman"/>
        </w:rPr>
        <w:t xml:space="preserve"> </w:t>
      </w:r>
      <w:r w:rsidR="00B316A5" w:rsidRPr="009A07A4">
        <w:rPr>
          <w:rFonts w:ascii="Times New Roman" w:hAnsi="Times New Roman" w:cs="Times New Roman"/>
        </w:rPr>
        <w:t xml:space="preserve">тыс. рублей, </w:t>
      </w:r>
      <w:r w:rsidR="00E113AC" w:rsidRPr="009A07A4">
        <w:rPr>
          <w:rFonts w:ascii="Times New Roman" w:hAnsi="Times New Roman" w:cs="Times New Roman"/>
        </w:rPr>
        <w:t xml:space="preserve">общий объем </w:t>
      </w:r>
      <w:r w:rsidRPr="009A07A4">
        <w:rPr>
          <w:rFonts w:ascii="Times New Roman" w:hAnsi="Times New Roman" w:cs="Times New Roman"/>
        </w:rPr>
        <w:t xml:space="preserve">расходов увеличился на </w:t>
      </w:r>
      <w:r w:rsidR="00AB4353">
        <w:rPr>
          <w:rFonts w:ascii="Times New Roman" w:hAnsi="Times New Roman" w:cs="Times New Roman"/>
        </w:rPr>
        <w:t>118 264,434</w:t>
      </w:r>
      <w:r w:rsidR="0017502D" w:rsidRPr="009A07A4">
        <w:t> </w:t>
      </w:r>
      <w:r w:rsidRPr="009A07A4">
        <w:rPr>
          <w:rFonts w:ascii="Times New Roman" w:hAnsi="Times New Roman" w:cs="Times New Roman"/>
        </w:rPr>
        <w:t>тыс.</w:t>
      </w:r>
      <w:r w:rsidR="0017502D" w:rsidRPr="009A07A4">
        <w:t> </w:t>
      </w:r>
      <w:r w:rsidRPr="009A07A4">
        <w:rPr>
          <w:rFonts w:ascii="Times New Roman" w:hAnsi="Times New Roman" w:cs="Times New Roman"/>
        </w:rPr>
        <w:t>руб</w:t>
      </w:r>
      <w:r w:rsidR="00F55FC2" w:rsidRPr="009A07A4">
        <w:rPr>
          <w:rFonts w:ascii="Times New Roman" w:hAnsi="Times New Roman" w:cs="Times New Roman"/>
        </w:rPr>
        <w:t>лей</w:t>
      </w:r>
      <w:r w:rsidRPr="009A07A4">
        <w:rPr>
          <w:rFonts w:ascii="Times New Roman" w:hAnsi="Times New Roman" w:cs="Times New Roman"/>
        </w:rPr>
        <w:t xml:space="preserve"> или на </w:t>
      </w:r>
      <w:r w:rsidR="00B12C76">
        <w:rPr>
          <w:rFonts w:ascii="Times New Roman" w:hAnsi="Times New Roman" w:cs="Times New Roman"/>
        </w:rPr>
        <w:t>38,8</w:t>
      </w:r>
      <w:r w:rsidR="00BE4ECC">
        <w:rPr>
          <w:rFonts w:ascii="Times New Roman" w:hAnsi="Times New Roman" w:cs="Times New Roman"/>
        </w:rPr>
        <w:t xml:space="preserve"> </w:t>
      </w:r>
      <w:r w:rsidR="00421F22" w:rsidRPr="009A07A4">
        <w:rPr>
          <w:rFonts w:ascii="Times New Roman" w:hAnsi="Times New Roman" w:cs="Times New Roman"/>
        </w:rPr>
        <w:t>%</w:t>
      </w:r>
      <w:r w:rsidRPr="009A07A4">
        <w:rPr>
          <w:rFonts w:ascii="Times New Roman" w:hAnsi="Times New Roman" w:cs="Times New Roman"/>
        </w:rPr>
        <w:t xml:space="preserve"> (</w:t>
      </w:r>
      <w:r w:rsidR="00B12C76">
        <w:rPr>
          <w:rFonts w:ascii="Times New Roman" w:hAnsi="Times New Roman" w:cs="Times New Roman"/>
        </w:rPr>
        <w:t>422 679,652</w:t>
      </w:r>
      <w:r w:rsidR="0017502D" w:rsidRPr="009A07A4">
        <w:t> </w:t>
      </w:r>
      <w:r w:rsidR="00CD0442" w:rsidRPr="009A07A4">
        <w:rPr>
          <w:rFonts w:ascii="Times New Roman" w:hAnsi="Times New Roman" w:cs="Times New Roman"/>
        </w:rPr>
        <w:t>тыс.</w:t>
      </w:r>
      <w:r w:rsidR="0017502D" w:rsidRPr="009A07A4">
        <w:t> </w:t>
      </w:r>
      <w:r w:rsidR="00CD0442" w:rsidRPr="009A07A4">
        <w:rPr>
          <w:rFonts w:ascii="Times New Roman" w:hAnsi="Times New Roman" w:cs="Times New Roman"/>
        </w:rPr>
        <w:t>руб</w:t>
      </w:r>
      <w:r w:rsidR="00F55FC2" w:rsidRPr="009A07A4">
        <w:rPr>
          <w:rFonts w:ascii="Times New Roman" w:hAnsi="Times New Roman" w:cs="Times New Roman"/>
        </w:rPr>
        <w:t>лей</w:t>
      </w:r>
      <w:r w:rsidRPr="009A07A4">
        <w:rPr>
          <w:rFonts w:ascii="Times New Roman" w:hAnsi="Times New Roman" w:cs="Times New Roman"/>
        </w:rPr>
        <w:t>)</w:t>
      </w:r>
      <w:r w:rsidR="00E113AC" w:rsidRPr="009A07A4">
        <w:rPr>
          <w:rFonts w:ascii="Times New Roman" w:hAnsi="Times New Roman" w:cs="Times New Roman"/>
        </w:rPr>
        <w:t xml:space="preserve">, дефицит бюджета составил </w:t>
      </w:r>
      <w:r w:rsidR="00B12C76">
        <w:rPr>
          <w:rFonts w:ascii="Times New Roman" w:hAnsi="Times New Roman" w:cs="Times New Roman"/>
        </w:rPr>
        <w:t>14 070,798</w:t>
      </w:r>
      <w:r w:rsidR="0017502D" w:rsidRPr="009A07A4">
        <w:t> </w:t>
      </w:r>
      <w:r w:rsidR="00E113AC" w:rsidRPr="009A07A4">
        <w:rPr>
          <w:rFonts w:ascii="Times New Roman" w:hAnsi="Times New Roman" w:cs="Times New Roman"/>
        </w:rPr>
        <w:t>тыс.</w:t>
      </w:r>
      <w:r w:rsidR="0017502D" w:rsidRPr="009A07A4">
        <w:t> </w:t>
      </w:r>
      <w:r w:rsidR="00E113AC" w:rsidRPr="009A07A4">
        <w:rPr>
          <w:rFonts w:ascii="Times New Roman" w:hAnsi="Times New Roman" w:cs="Times New Roman"/>
        </w:rPr>
        <w:t>руб</w:t>
      </w:r>
      <w:r w:rsidR="00F55FC2" w:rsidRPr="009A07A4">
        <w:rPr>
          <w:rFonts w:ascii="Times New Roman" w:hAnsi="Times New Roman" w:cs="Times New Roman"/>
        </w:rPr>
        <w:t>лей</w:t>
      </w:r>
      <w:r w:rsidR="0017502D" w:rsidRPr="009A07A4">
        <w:rPr>
          <w:rFonts w:ascii="Times New Roman" w:hAnsi="Times New Roman" w:cs="Times New Roman"/>
        </w:rPr>
        <w:t xml:space="preserve">, что на </w:t>
      </w:r>
      <w:r w:rsidR="00B12C76">
        <w:rPr>
          <w:rFonts w:ascii="Times New Roman" w:hAnsi="Times New Roman" w:cs="Times New Roman"/>
        </w:rPr>
        <w:t>4 070,798</w:t>
      </w:r>
      <w:r w:rsidR="0017502D" w:rsidRPr="009A07A4">
        <w:t> </w:t>
      </w:r>
      <w:r w:rsidR="00CD0442" w:rsidRPr="009A07A4">
        <w:rPr>
          <w:rFonts w:ascii="Times New Roman" w:hAnsi="Times New Roman" w:cs="Times New Roman"/>
        </w:rPr>
        <w:t>тыс.</w:t>
      </w:r>
      <w:r w:rsidR="0017502D" w:rsidRPr="009A07A4">
        <w:t> </w:t>
      </w:r>
      <w:r w:rsidR="00CD0442" w:rsidRPr="009A07A4">
        <w:rPr>
          <w:rFonts w:ascii="Times New Roman" w:hAnsi="Times New Roman" w:cs="Times New Roman"/>
        </w:rPr>
        <w:t>руб</w:t>
      </w:r>
      <w:r w:rsidR="00F55FC2" w:rsidRPr="009A07A4">
        <w:rPr>
          <w:rFonts w:ascii="Times New Roman" w:hAnsi="Times New Roman" w:cs="Times New Roman"/>
        </w:rPr>
        <w:t>лей</w:t>
      </w:r>
      <w:r w:rsidR="00CD0442" w:rsidRPr="009A07A4">
        <w:rPr>
          <w:rFonts w:ascii="Times New Roman" w:hAnsi="Times New Roman" w:cs="Times New Roman"/>
        </w:rPr>
        <w:t xml:space="preserve"> </w:t>
      </w:r>
      <w:r w:rsidR="0084429C" w:rsidRPr="009A07A4">
        <w:rPr>
          <w:rFonts w:ascii="Times New Roman" w:hAnsi="Times New Roman" w:cs="Times New Roman"/>
        </w:rPr>
        <w:t xml:space="preserve">больше размера, утвержденного первоначальным </w:t>
      </w:r>
      <w:r w:rsidR="0084429C" w:rsidRPr="00E47A6D">
        <w:rPr>
          <w:rFonts w:ascii="Times New Roman" w:hAnsi="Times New Roman" w:cs="Times New Roman"/>
        </w:rPr>
        <w:t>бюджетом</w:t>
      </w:r>
      <w:r w:rsidR="00416299" w:rsidRPr="00E47A6D">
        <w:rPr>
          <w:rFonts w:ascii="Times New Roman" w:hAnsi="Times New Roman" w:cs="Times New Roman"/>
        </w:rPr>
        <w:t xml:space="preserve"> </w:t>
      </w:r>
      <w:r w:rsidR="00611003" w:rsidRPr="00E47A6D">
        <w:rPr>
          <w:rFonts w:ascii="Times New Roman" w:hAnsi="Times New Roman" w:cs="Times New Roman"/>
        </w:rPr>
        <w:t>(далее – утвержденный бюджет, решение о бюджете)</w:t>
      </w:r>
      <w:r w:rsidR="00416299" w:rsidRPr="00E47A6D">
        <w:rPr>
          <w:rFonts w:ascii="Times New Roman" w:hAnsi="Times New Roman" w:cs="Times New Roman"/>
        </w:rPr>
        <w:t>.</w:t>
      </w:r>
    </w:p>
    <w:p w:rsidR="00BE4ECC" w:rsidRDefault="00BE4ECC" w:rsidP="00CB39B9">
      <w:pPr>
        <w:widowControl w:val="0"/>
        <w:tabs>
          <w:tab w:val="left" w:pos="709"/>
        </w:tabs>
        <w:suppressAutoHyphens/>
        <w:ind w:left="720"/>
        <w:contextualSpacing/>
        <w:jc w:val="center"/>
        <w:rPr>
          <w:rFonts w:eastAsia="Lucida Sans Unicode" w:cs="Tahoma"/>
          <w:b/>
          <w:bCs/>
          <w:sz w:val="24"/>
          <w:szCs w:val="24"/>
        </w:rPr>
      </w:pPr>
    </w:p>
    <w:p w:rsidR="00CB39B9" w:rsidRPr="00072BCC" w:rsidRDefault="008521CF" w:rsidP="00CB39B9">
      <w:pPr>
        <w:widowControl w:val="0"/>
        <w:tabs>
          <w:tab w:val="left" w:pos="709"/>
        </w:tabs>
        <w:suppressAutoHyphens/>
        <w:ind w:left="720"/>
        <w:contextualSpacing/>
        <w:jc w:val="center"/>
        <w:rPr>
          <w:rFonts w:eastAsia="Lucida Sans Unicode" w:cs="Tahoma"/>
          <w:b/>
          <w:bCs/>
          <w:sz w:val="24"/>
          <w:szCs w:val="24"/>
        </w:rPr>
      </w:pPr>
      <w:r w:rsidRPr="00072BCC">
        <w:rPr>
          <w:rFonts w:eastAsia="Lucida Sans Unicode" w:cs="Tahoma"/>
          <w:b/>
          <w:bCs/>
          <w:sz w:val="24"/>
          <w:szCs w:val="24"/>
        </w:rPr>
        <w:t>7.</w:t>
      </w:r>
      <w:r w:rsidR="000B1877">
        <w:rPr>
          <w:rFonts w:eastAsia="Lucida Sans Unicode" w:cs="Tahoma"/>
          <w:b/>
          <w:bCs/>
          <w:sz w:val="24"/>
          <w:szCs w:val="24"/>
        </w:rPr>
        <w:t>1</w:t>
      </w:r>
      <w:r w:rsidRPr="00072BCC">
        <w:rPr>
          <w:rFonts w:eastAsia="Lucida Sans Unicode" w:cs="Tahoma"/>
          <w:b/>
          <w:bCs/>
          <w:sz w:val="24"/>
          <w:szCs w:val="24"/>
        </w:rPr>
        <w:t xml:space="preserve">. </w:t>
      </w:r>
      <w:r w:rsidR="00CB39B9" w:rsidRPr="00072BCC">
        <w:rPr>
          <w:rFonts w:eastAsia="Lucida Sans Unicode" w:cs="Tahoma"/>
          <w:b/>
          <w:bCs/>
          <w:sz w:val="24"/>
          <w:szCs w:val="24"/>
        </w:rPr>
        <w:t>Исполнение доходной части бюджета</w:t>
      </w:r>
    </w:p>
    <w:p w:rsidR="00CE7FFB" w:rsidRPr="00072BCC" w:rsidRDefault="00CE7FFB" w:rsidP="00CB39B9">
      <w:pPr>
        <w:pStyle w:val="Default"/>
        <w:ind w:firstLine="709"/>
        <w:jc w:val="both"/>
        <w:rPr>
          <w:rFonts w:eastAsia="Lucida Sans Unicode" w:cs="Tahoma"/>
        </w:rPr>
      </w:pPr>
    </w:p>
    <w:p w:rsidR="00CB39B9" w:rsidRPr="00072BCC" w:rsidRDefault="00CB39B9" w:rsidP="00CB39B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72BCC">
        <w:rPr>
          <w:rFonts w:ascii="Times New Roman" w:hAnsi="Times New Roman" w:cs="Times New Roman"/>
        </w:rPr>
        <w:t>По состоянию на 01.</w:t>
      </w:r>
      <w:r w:rsidR="005169AF">
        <w:rPr>
          <w:rFonts w:ascii="Times New Roman" w:hAnsi="Times New Roman" w:cs="Times New Roman"/>
        </w:rPr>
        <w:t>0</w:t>
      </w:r>
      <w:r w:rsidR="00F321FA">
        <w:rPr>
          <w:rFonts w:ascii="Times New Roman" w:hAnsi="Times New Roman" w:cs="Times New Roman"/>
        </w:rPr>
        <w:t>7</w:t>
      </w:r>
      <w:r w:rsidRPr="00072BCC">
        <w:rPr>
          <w:rFonts w:ascii="Times New Roman" w:hAnsi="Times New Roman" w:cs="Times New Roman"/>
        </w:rPr>
        <w:t>.20</w:t>
      </w:r>
      <w:r w:rsidR="00DD678F">
        <w:rPr>
          <w:rFonts w:ascii="Times New Roman" w:hAnsi="Times New Roman" w:cs="Times New Roman"/>
        </w:rPr>
        <w:t>24</w:t>
      </w:r>
      <w:r w:rsidRPr="00072BCC">
        <w:rPr>
          <w:rFonts w:ascii="Times New Roman" w:hAnsi="Times New Roman" w:cs="Times New Roman"/>
        </w:rPr>
        <w:t xml:space="preserve"> </w:t>
      </w:r>
      <w:r w:rsidR="00B1193A" w:rsidRPr="00072BCC">
        <w:rPr>
          <w:rFonts w:ascii="Times New Roman" w:hAnsi="Times New Roman" w:cs="Times New Roman"/>
        </w:rPr>
        <w:t xml:space="preserve">года </w:t>
      </w:r>
      <w:r w:rsidRPr="00072BCC">
        <w:rPr>
          <w:rFonts w:ascii="Times New Roman" w:hAnsi="Times New Roman" w:cs="Times New Roman"/>
        </w:rPr>
        <w:t xml:space="preserve">сводная бюджетная роспись утверждена Муниципальным казенным учреждением «Управление финансами муниципального района </w:t>
      </w:r>
      <w:proofErr w:type="spellStart"/>
      <w:r w:rsidRPr="00072BCC">
        <w:rPr>
          <w:rFonts w:ascii="Times New Roman" w:hAnsi="Times New Roman" w:cs="Times New Roman"/>
        </w:rPr>
        <w:t>Клявлинский</w:t>
      </w:r>
      <w:proofErr w:type="spellEnd"/>
      <w:r w:rsidRPr="00072BCC">
        <w:rPr>
          <w:rFonts w:ascii="Times New Roman" w:hAnsi="Times New Roman" w:cs="Times New Roman"/>
        </w:rPr>
        <w:t xml:space="preserve"> Самарской области» в объеме </w:t>
      </w:r>
      <w:r w:rsidR="003741FD">
        <w:rPr>
          <w:rFonts w:ascii="Times New Roman" w:hAnsi="Times New Roman" w:cs="Times New Roman"/>
        </w:rPr>
        <w:t>422 679,652</w:t>
      </w:r>
      <w:r w:rsidR="00FA4C8B" w:rsidRPr="00072BCC">
        <w:rPr>
          <w:rFonts w:ascii="Times New Roman" w:hAnsi="Times New Roman" w:cs="Times New Roman"/>
        </w:rPr>
        <w:t xml:space="preserve"> </w:t>
      </w:r>
      <w:r w:rsidRPr="00072BCC">
        <w:rPr>
          <w:rFonts w:ascii="Times New Roman" w:hAnsi="Times New Roman" w:cs="Times New Roman"/>
        </w:rPr>
        <w:t>тыс.</w:t>
      </w:r>
      <w:r w:rsidRPr="00072BCC">
        <w:t> </w:t>
      </w:r>
      <w:r w:rsidRPr="00072BCC">
        <w:rPr>
          <w:rFonts w:ascii="Times New Roman" w:hAnsi="Times New Roman" w:cs="Times New Roman"/>
        </w:rPr>
        <w:t>рублей.</w:t>
      </w:r>
    </w:p>
    <w:p w:rsidR="00CB39B9" w:rsidRPr="00072BCC" w:rsidRDefault="00CB39B9" w:rsidP="00CB39B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72BCC">
        <w:rPr>
          <w:rFonts w:ascii="Times New Roman" w:hAnsi="Times New Roman" w:cs="Times New Roman"/>
        </w:rPr>
        <w:t xml:space="preserve">Бюджет муниципального района </w:t>
      </w:r>
      <w:proofErr w:type="spellStart"/>
      <w:r w:rsidRPr="00072BCC">
        <w:rPr>
          <w:rFonts w:ascii="Times New Roman" w:hAnsi="Times New Roman" w:cs="Times New Roman"/>
        </w:rPr>
        <w:t>Клявлинский</w:t>
      </w:r>
      <w:proofErr w:type="spellEnd"/>
      <w:r w:rsidRPr="00072BCC">
        <w:rPr>
          <w:rFonts w:ascii="Times New Roman" w:hAnsi="Times New Roman" w:cs="Times New Roman"/>
        </w:rPr>
        <w:t xml:space="preserve"> Самарской области (далее – бюджет муниципального района </w:t>
      </w:r>
      <w:proofErr w:type="spellStart"/>
      <w:r w:rsidRPr="00072BCC">
        <w:rPr>
          <w:rFonts w:ascii="Times New Roman" w:hAnsi="Times New Roman" w:cs="Times New Roman"/>
        </w:rPr>
        <w:t>Клявлинский</w:t>
      </w:r>
      <w:proofErr w:type="spellEnd"/>
      <w:r w:rsidRPr="00072BCC">
        <w:rPr>
          <w:rFonts w:ascii="Times New Roman" w:hAnsi="Times New Roman" w:cs="Times New Roman"/>
        </w:rPr>
        <w:t>) за отчетный период 202</w:t>
      </w:r>
      <w:r w:rsidR="003741FD">
        <w:rPr>
          <w:rFonts w:ascii="Times New Roman" w:hAnsi="Times New Roman" w:cs="Times New Roman"/>
        </w:rPr>
        <w:t>4</w:t>
      </w:r>
      <w:r w:rsidRPr="00072BCC">
        <w:rPr>
          <w:rFonts w:ascii="Times New Roman" w:hAnsi="Times New Roman" w:cs="Times New Roman"/>
        </w:rPr>
        <w:t xml:space="preserve"> года исполнен: </w:t>
      </w:r>
    </w:p>
    <w:p w:rsidR="00CB39B9" w:rsidRDefault="00CB39B9" w:rsidP="00CB39B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072BCC">
        <w:rPr>
          <w:rFonts w:ascii="Times New Roman" w:hAnsi="Times New Roman" w:cs="Times New Roman"/>
        </w:rPr>
        <w:t xml:space="preserve">по доходам – в объеме </w:t>
      </w:r>
      <w:r w:rsidR="007129CD">
        <w:rPr>
          <w:rFonts w:ascii="Times New Roman" w:hAnsi="Times New Roman" w:cs="Times New Roman"/>
        </w:rPr>
        <w:t>12</w:t>
      </w:r>
      <w:r w:rsidR="007D0DA4">
        <w:rPr>
          <w:rFonts w:ascii="Times New Roman" w:hAnsi="Times New Roman" w:cs="Times New Roman"/>
        </w:rPr>
        <w:t>1 210,742</w:t>
      </w:r>
      <w:r w:rsidRPr="00072BCC">
        <w:t> </w:t>
      </w:r>
      <w:r w:rsidRPr="00072BCC">
        <w:rPr>
          <w:rFonts w:ascii="Times New Roman" w:hAnsi="Times New Roman" w:cs="Times New Roman"/>
        </w:rPr>
        <w:t>тыс.</w:t>
      </w:r>
      <w:r w:rsidRPr="00072BCC">
        <w:t> </w:t>
      </w:r>
      <w:r w:rsidRPr="00072BCC">
        <w:rPr>
          <w:rFonts w:ascii="Times New Roman" w:hAnsi="Times New Roman" w:cs="Times New Roman"/>
        </w:rPr>
        <w:t>руб</w:t>
      </w:r>
      <w:r w:rsidR="00275F57" w:rsidRPr="00072BCC">
        <w:rPr>
          <w:rFonts w:ascii="Times New Roman" w:hAnsi="Times New Roman" w:cs="Times New Roman"/>
        </w:rPr>
        <w:t>лей</w:t>
      </w:r>
      <w:r w:rsidRPr="00072BCC">
        <w:rPr>
          <w:rFonts w:ascii="Times New Roman" w:hAnsi="Times New Roman" w:cs="Times New Roman"/>
        </w:rPr>
        <w:t xml:space="preserve"> или </w:t>
      </w:r>
      <w:r w:rsidR="007D0DA4">
        <w:rPr>
          <w:rFonts w:ascii="Times New Roman" w:hAnsi="Times New Roman" w:cs="Times New Roman"/>
        </w:rPr>
        <w:t>29,7</w:t>
      </w:r>
      <w:r w:rsidR="006A6946">
        <w:rPr>
          <w:rFonts w:ascii="Times New Roman" w:hAnsi="Times New Roman" w:cs="Times New Roman"/>
        </w:rPr>
        <w:t xml:space="preserve"> </w:t>
      </w:r>
      <w:r w:rsidRPr="00072BCC">
        <w:rPr>
          <w:rFonts w:ascii="Times New Roman" w:hAnsi="Times New Roman" w:cs="Times New Roman"/>
        </w:rPr>
        <w:t xml:space="preserve">% утвержденного бюджета, по расходам – </w:t>
      </w:r>
      <w:r w:rsidR="00B138C7">
        <w:rPr>
          <w:rFonts w:ascii="Times New Roman" w:hAnsi="Times New Roman" w:cs="Times New Roman"/>
        </w:rPr>
        <w:t>1</w:t>
      </w:r>
      <w:r w:rsidR="007D0DA4">
        <w:rPr>
          <w:rFonts w:ascii="Times New Roman" w:hAnsi="Times New Roman" w:cs="Times New Roman"/>
        </w:rPr>
        <w:t>32 875,740</w:t>
      </w:r>
      <w:r w:rsidR="006838A4" w:rsidRPr="00072BCC">
        <w:rPr>
          <w:rFonts w:ascii="Times New Roman" w:hAnsi="Times New Roman" w:cs="Times New Roman"/>
        </w:rPr>
        <w:t xml:space="preserve"> </w:t>
      </w:r>
      <w:r w:rsidRPr="00072BCC">
        <w:rPr>
          <w:rFonts w:ascii="Times New Roman" w:hAnsi="Times New Roman" w:cs="Times New Roman"/>
        </w:rPr>
        <w:t>тыс.</w:t>
      </w:r>
      <w:r w:rsidRPr="00072BCC">
        <w:t> </w:t>
      </w:r>
      <w:r w:rsidRPr="00072BCC">
        <w:rPr>
          <w:rFonts w:ascii="Times New Roman" w:hAnsi="Times New Roman" w:cs="Times New Roman"/>
        </w:rPr>
        <w:t>руб</w:t>
      </w:r>
      <w:r w:rsidR="00BD52F0" w:rsidRPr="00072BCC">
        <w:rPr>
          <w:rFonts w:ascii="Times New Roman" w:hAnsi="Times New Roman" w:cs="Times New Roman"/>
        </w:rPr>
        <w:t>лей</w:t>
      </w:r>
      <w:r w:rsidRPr="00072BCC">
        <w:rPr>
          <w:rFonts w:ascii="Times New Roman" w:hAnsi="Times New Roman" w:cs="Times New Roman"/>
        </w:rPr>
        <w:t xml:space="preserve"> или </w:t>
      </w:r>
      <w:r w:rsidR="007D0DA4">
        <w:rPr>
          <w:rFonts w:ascii="Times New Roman" w:hAnsi="Times New Roman" w:cs="Times New Roman"/>
        </w:rPr>
        <w:t xml:space="preserve">31,4 </w:t>
      </w:r>
      <w:r w:rsidRPr="00072BCC">
        <w:rPr>
          <w:rFonts w:ascii="Times New Roman" w:hAnsi="Times New Roman" w:cs="Times New Roman"/>
        </w:rPr>
        <w:t xml:space="preserve">% сводной бюджетной росписи, с дефицитом в размере </w:t>
      </w:r>
      <w:r w:rsidR="007D0DA4">
        <w:rPr>
          <w:rFonts w:ascii="Times New Roman" w:hAnsi="Times New Roman" w:cs="Times New Roman"/>
        </w:rPr>
        <w:t>11 664,998</w:t>
      </w:r>
      <w:r w:rsidRPr="00072BCC">
        <w:t> </w:t>
      </w:r>
      <w:r w:rsidRPr="00072BCC">
        <w:rPr>
          <w:rFonts w:ascii="Times New Roman" w:hAnsi="Times New Roman" w:cs="Times New Roman"/>
        </w:rPr>
        <w:t>тыс.</w:t>
      </w:r>
      <w:r w:rsidRPr="00072BCC">
        <w:t> </w:t>
      </w:r>
      <w:r w:rsidRPr="00072BCC">
        <w:rPr>
          <w:rFonts w:ascii="Times New Roman" w:hAnsi="Times New Roman" w:cs="Times New Roman"/>
        </w:rPr>
        <w:t>руб</w:t>
      </w:r>
      <w:r w:rsidR="00BD52F0" w:rsidRPr="00072BCC">
        <w:rPr>
          <w:rFonts w:ascii="Times New Roman" w:hAnsi="Times New Roman" w:cs="Times New Roman"/>
        </w:rPr>
        <w:t>лей</w:t>
      </w:r>
      <w:r w:rsidRPr="00072BCC">
        <w:rPr>
          <w:rFonts w:ascii="Times New Roman" w:hAnsi="Times New Roman" w:cs="Times New Roman"/>
        </w:rPr>
        <w:t xml:space="preserve"> при утвержденном годовом дефиците </w:t>
      </w:r>
      <w:r w:rsidR="007D0DA4">
        <w:rPr>
          <w:rFonts w:ascii="Times New Roman" w:hAnsi="Times New Roman" w:cs="Times New Roman"/>
        </w:rPr>
        <w:t>14 070,798</w:t>
      </w:r>
      <w:r w:rsidRPr="00072BCC">
        <w:t> </w:t>
      </w:r>
      <w:r w:rsidRPr="00072BCC">
        <w:rPr>
          <w:rFonts w:ascii="Times New Roman" w:hAnsi="Times New Roman" w:cs="Times New Roman"/>
        </w:rPr>
        <w:t>тыс.</w:t>
      </w:r>
      <w:r w:rsidRPr="00072BCC">
        <w:t> </w:t>
      </w:r>
      <w:r w:rsidRPr="00072BCC">
        <w:rPr>
          <w:rFonts w:ascii="Times New Roman" w:hAnsi="Times New Roman" w:cs="Times New Roman"/>
        </w:rPr>
        <w:t xml:space="preserve">рублей. Объем средств, направленных на исполнение публичных нормативных обязательств, составил </w:t>
      </w:r>
      <w:r w:rsidR="00535835">
        <w:rPr>
          <w:rFonts w:ascii="Times New Roman" w:hAnsi="Times New Roman" w:cs="Times New Roman"/>
        </w:rPr>
        <w:t>1 02</w:t>
      </w:r>
      <w:r w:rsidR="00EE459D">
        <w:rPr>
          <w:rFonts w:ascii="Times New Roman" w:hAnsi="Times New Roman" w:cs="Times New Roman"/>
        </w:rPr>
        <w:t>9</w:t>
      </w:r>
      <w:r w:rsidR="00535835">
        <w:rPr>
          <w:rFonts w:ascii="Times New Roman" w:hAnsi="Times New Roman" w:cs="Times New Roman"/>
        </w:rPr>
        <w:t>,</w:t>
      </w:r>
      <w:r w:rsidR="00EE459D">
        <w:rPr>
          <w:rFonts w:ascii="Times New Roman" w:hAnsi="Times New Roman" w:cs="Times New Roman"/>
        </w:rPr>
        <w:t>810</w:t>
      </w:r>
      <w:r w:rsidR="00535835">
        <w:rPr>
          <w:rFonts w:ascii="Times New Roman" w:hAnsi="Times New Roman" w:cs="Times New Roman"/>
        </w:rPr>
        <w:t xml:space="preserve"> </w:t>
      </w:r>
      <w:r w:rsidRPr="00072BCC">
        <w:rPr>
          <w:rFonts w:ascii="Times New Roman" w:hAnsi="Times New Roman" w:cs="Times New Roman"/>
        </w:rPr>
        <w:t>тыс.</w:t>
      </w:r>
      <w:r w:rsidRPr="00072BCC">
        <w:t> </w:t>
      </w:r>
      <w:r w:rsidRPr="00072BCC">
        <w:rPr>
          <w:rFonts w:ascii="Times New Roman" w:hAnsi="Times New Roman" w:cs="Times New Roman"/>
        </w:rPr>
        <w:t>руб</w:t>
      </w:r>
      <w:r w:rsidR="006207D5" w:rsidRPr="00072BCC">
        <w:rPr>
          <w:rFonts w:ascii="Times New Roman" w:hAnsi="Times New Roman" w:cs="Times New Roman"/>
        </w:rPr>
        <w:t>лей</w:t>
      </w:r>
      <w:r w:rsidRPr="00072BCC">
        <w:rPr>
          <w:rFonts w:ascii="Times New Roman" w:hAnsi="Times New Roman" w:cs="Times New Roman"/>
        </w:rPr>
        <w:t xml:space="preserve"> или </w:t>
      </w:r>
      <w:r w:rsidR="00EB342F">
        <w:rPr>
          <w:rFonts w:ascii="Times New Roman" w:hAnsi="Times New Roman" w:cs="Times New Roman"/>
        </w:rPr>
        <w:t>5</w:t>
      </w:r>
      <w:r w:rsidR="009917E4">
        <w:rPr>
          <w:rFonts w:ascii="Times New Roman" w:hAnsi="Times New Roman" w:cs="Times New Roman"/>
        </w:rPr>
        <w:t>4,3</w:t>
      </w:r>
      <w:r w:rsidR="003E0E9C">
        <w:rPr>
          <w:rFonts w:ascii="Times New Roman" w:hAnsi="Times New Roman" w:cs="Times New Roman"/>
        </w:rPr>
        <w:t xml:space="preserve"> </w:t>
      </w:r>
      <w:r w:rsidRPr="00072BCC">
        <w:rPr>
          <w:rFonts w:ascii="Times New Roman" w:hAnsi="Times New Roman" w:cs="Times New Roman"/>
        </w:rPr>
        <w:t>% сводной бюджетной росписи (1</w:t>
      </w:r>
      <w:r w:rsidR="007D5848">
        <w:rPr>
          <w:rFonts w:ascii="Times New Roman" w:hAnsi="Times New Roman" w:cs="Times New Roman"/>
        </w:rPr>
        <w:t> 896,104</w:t>
      </w:r>
      <w:r w:rsidRPr="00072BCC">
        <w:t> </w:t>
      </w:r>
      <w:r w:rsidRPr="00072BCC">
        <w:rPr>
          <w:rFonts w:ascii="Times New Roman" w:hAnsi="Times New Roman" w:cs="Times New Roman"/>
        </w:rPr>
        <w:t>тыс.</w:t>
      </w:r>
      <w:r w:rsidRPr="00072BCC">
        <w:t> </w:t>
      </w:r>
      <w:r w:rsidRPr="00072BCC">
        <w:rPr>
          <w:rFonts w:ascii="Times New Roman" w:hAnsi="Times New Roman" w:cs="Times New Roman"/>
        </w:rPr>
        <w:t>руб</w:t>
      </w:r>
      <w:r w:rsidR="006207D5" w:rsidRPr="00072BCC">
        <w:rPr>
          <w:rFonts w:ascii="Times New Roman" w:hAnsi="Times New Roman" w:cs="Times New Roman"/>
        </w:rPr>
        <w:t>лей</w:t>
      </w:r>
      <w:r w:rsidRPr="00072BCC">
        <w:rPr>
          <w:rFonts w:ascii="Times New Roman" w:hAnsi="Times New Roman" w:cs="Times New Roman"/>
        </w:rPr>
        <w:t>).</w:t>
      </w:r>
    </w:p>
    <w:p w:rsidR="00C87F32" w:rsidRPr="00C87F32" w:rsidRDefault="00C87F32" w:rsidP="00C87F32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C87F32">
        <w:rPr>
          <w:rFonts w:ascii="Times New Roman" w:hAnsi="Times New Roman" w:cs="Times New Roman"/>
        </w:rPr>
        <w:t xml:space="preserve">Согласно представленному отчету об исполнении бюджета за первое полугодие 2024 года доходы бюджета муниципального района </w:t>
      </w:r>
      <w:proofErr w:type="spellStart"/>
      <w:r w:rsidRPr="00C87F32">
        <w:rPr>
          <w:rFonts w:ascii="Times New Roman" w:hAnsi="Times New Roman" w:cs="Times New Roman"/>
        </w:rPr>
        <w:t>Клявлинский</w:t>
      </w:r>
      <w:proofErr w:type="spellEnd"/>
      <w:r w:rsidRPr="00C87F32">
        <w:rPr>
          <w:rFonts w:ascii="Times New Roman" w:hAnsi="Times New Roman" w:cs="Times New Roman"/>
        </w:rPr>
        <w:t xml:space="preserve"> составили 121 210,742 тыс. рублей, что составляет 29,7 % к уточненному плану или 41,2 % к первоначально установленному плану, сумма неисполненных плановых назначений составила 287 398,112 тыс. рублей.</w:t>
      </w:r>
    </w:p>
    <w:p w:rsidR="00CB39B9" w:rsidRPr="00072BCC" w:rsidRDefault="00CB39B9" w:rsidP="00CB39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72BCC">
        <w:rPr>
          <w:rFonts w:eastAsiaTheme="minorHAnsi"/>
          <w:sz w:val="24"/>
          <w:szCs w:val="24"/>
          <w:lang w:eastAsia="en-US"/>
        </w:rPr>
        <w:t xml:space="preserve">Поступление доходов бюджета муниципального района </w:t>
      </w:r>
      <w:proofErr w:type="spellStart"/>
      <w:r w:rsidRPr="00072BCC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Pr="00072BCC">
        <w:rPr>
          <w:rFonts w:eastAsiaTheme="minorHAnsi"/>
          <w:sz w:val="24"/>
          <w:szCs w:val="24"/>
          <w:lang w:eastAsia="en-US"/>
        </w:rPr>
        <w:t xml:space="preserve"> за отчетный период составило </w:t>
      </w:r>
      <w:r w:rsidR="00AF430F">
        <w:rPr>
          <w:rFonts w:eastAsiaTheme="minorHAnsi"/>
          <w:sz w:val="24"/>
          <w:szCs w:val="24"/>
          <w:lang w:eastAsia="en-US"/>
        </w:rPr>
        <w:t>12</w:t>
      </w:r>
      <w:r w:rsidR="00AE2A02">
        <w:rPr>
          <w:rFonts w:eastAsiaTheme="minorHAnsi"/>
          <w:sz w:val="24"/>
          <w:szCs w:val="24"/>
          <w:lang w:eastAsia="en-US"/>
        </w:rPr>
        <w:t>1 210,742</w:t>
      </w:r>
      <w:r w:rsidR="008521BD">
        <w:rPr>
          <w:rFonts w:eastAsiaTheme="minorHAnsi"/>
          <w:sz w:val="24"/>
          <w:szCs w:val="24"/>
          <w:lang w:eastAsia="en-US"/>
        </w:rPr>
        <w:t xml:space="preserve"> </w:t>
      </w:r>
      <w:r w:rsidRPr="00072BCC">
        <w:rPr>
          <w:sz w:val="24"/>
          <w:szCs w:val="24"/>
        </w:rPr>
        <w:t>тыс. руб</w:t>
      </w:r>
      <w:r w:rsidR="001E7587" w:rsidRPr="00072BCC">
        <w:rPr>
          <w:sz w:val="24"/>
          <w:szCs w:val="24"/>
        </w:rPr>
        <w:t>лей</w:t>
      </w:r>
      <w:r w:rsidR="004959E7">
        <w:rPr>
          <w:sz w:val="24"/>
          <w:szCs w:val="24"/>
        </w:rPr>
        <w:t>,</w:t>
      </w:r>
      <w:r w:rsidRPr="00072BCC">
        <w:rPr>
          <w:rFonts w:eastAsiaTheme="minorHAnsi"/>
          <w:sz w:val="24"/>
          <w:szCs w:val="24"/>
          <w:lang w:eastAsia="en-US"/>
        </w:rPr>
        <w:t xml:space="preserve"> в том числе:</w:t>
      </w:r>
    </w:p>
    <w:p w:rsidR="00BA37E7" w:rsidRDefault="00CB39B9" w:rsidP="00CB39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72BCC">
        <w:rPr>
          <w:rFonts w:eastAsiaTheme="minorHAnsi"/>
          <w:sz w:val="24"/>
          <w:szCs w:val="24"/>
          <w:lang w:eastAsia="en-US"/>
        </w:rPr>
        <w:t xml:space="preserve">по налоговым и неналоговым доходам – </w:t>
      </w:r>
      <w:r w:rsidR="00A63EE0">
        <w:rPr>
          <w:rFonts w:eastAsiaTheme="minorHAnsi"/>
          <w:sz w:val="24"/>
          <w:szCs w:val="24"/>
          <w:lang w:eastAsia="en-US"/>
        </w:rPr>
        <w:t>49 620,132</w:t>
      </w:r>
      <w:r w:rsidRPr="00072BCC">
        <w:rPr>
          <w:sz w:val="24"/>
          <w:szCs w:val="24"/>
        </w:rPr>
        <w:t> тыс. руб</w:t>
      </w:r>
      <w:r w:rsidR="001E7587" w:rsidRPr="00072BCC">
        <w:rPr>
          <w:sz w:val="24"/>
          <w:szCs w:val="24"/>
        </w:rPr>
        <w:t>лей</w:t>
      </w:r>
      <w:r w:rsidRPr="00072BCC">
        <w:rPr>
          <w:sz w:val="24"/>
          <w:szCs w:val="24"/>
        </w:rPr>
        <w:t xml:space="preserve"> </w:t>
      </w:r>
      <w:r w:rsidRPr="00072BCC">
        <w:rPr>
          <w:rFonts w:eastAsiaTheme="minorHAnsi"/>
          <w:sz w:val="24"/>
          <w:szCs w:val="24"/>
          <w:lang w:eastAsia="en-US"/>
        </w:rPr>
        <w:t xml:space="preserve">или </w:t>
      </w:r>
      <w:r w:rsidR="00A63EE0">
        <w:rPr>
          <w:rFonts w:eastAsiaTheme="minorHAnsi"/>
          <w:sz w:val="24"/>
          <w:szCs w:val="24"/>
          <w:lang w:eastAsia="en-US"/>
        </w:rPr>
        <w:t>37,9</w:t>
      </w:r>
      <w:r w:rsidR="00975097">
        <w:rPr>
          <w:rFonts w:eastAsiaTheme="minorHAnsi"/>
          <w:sz w:val="24"/>
          <w:szCs w:val="24"/>
          <w:lang w:eastAsia="en-US"/>
        </w:rPr>
        <w:t xml:space="preserve"> </w:t>
      </w:r>
      <w:r w:rsidRPr="00072BCC">
        <w:rPr>
          <w:rFonts w:eastAsiaTheme="minorHAnsi"/>
          <w:sz w:val="24"/>
          <w:szCs w:val="24"/>
          <w:lang w:eastAsia="en-US"/>
        </w:rPr>
        <w:t>% утвержденного бюджета</w:t>
      </w:r>
      <w:r w:rsidR="00BA37E7">
        <w:rPr>
          <w:rFonts w:eastAsiaTheme="minorHAnsi"/>
          <w:sz w:val="24"/>
          <w:szCs w:val="24"/>
          <w:lang w:eastAsia="en-US"/>
        </w:rPr>
        <w:t>;</w:t>
      </w:r>
    </w:p>
    <w:p w:rsidR="00CB39B9" w:rsidRPr="00072BCC" w:rsidRDefault="00CB39B9" w:rsidP="00CB39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72BCC">
        <w:rPr>
          <w:rFonts w:eastAsiaTheme="minorHAnsi"/>
          <w:sz w:val="24"/>
          <w:szCs w:val="24"/>
          <w:lang w:eastAsia="en-US"/>
        </w:rPr>
        <w:t>по безвозмездным поступлениям</w:t>
      </w:r>
      <w:r w:rsidR="005953B6">
        <w:rPr>
          <w:rFonts w:eastAsiaTheme="minorHAnsi"/>
          <w:sz w:val="24"/>
          <w:szCs w:val="24"/>
          <w:lang w:eastAsia="en-US"/>
        </w:rPr>
        <w:t xml:space="preserve"> </w:t>
      </w:r>
      <w:r w:rsidRPr="00072BCC">
        <w:rPr>
          <w:rFonts w:eastAsiaTheme="minorHAnsi"/>
          <w:sz w:val="24"/>
          <w:szCs w:val="24"/>
          <w:lang w:eastAsia="en-US"/>
        </w:rPr>
        <w:t xml:space="preserve">– </w:t>
      </w:r>
      <w:r w:rsidR="00685AD9">
        <w:rPr>
          <w:rFonts w:eastAsiaTheme="minorHAnsi"/>
          <w:sz w:val="24"/>
          <w:szCs w:val="24"/>
          <w:lang w:eastAsia="en-US"/>
        </w:rPr>
        <w:t>71 590,610</w:t>
      </w:r>
      <w:r w:rsidRPr="00072BCC">
        <w:rPr>
          <w:sz w:val="24"/>
          <w:szCs w:val="24"/>
        </w:rPr>
        <w:t> тыс. руб</w:t>
      </w:r>
      <w:r w:rsidR="001E7587" w:rsidRPr="00072BCC">
        <w:rPr>
          <w:sz w:val="24"/>
          <w:szCs w:val="24"/>
        </w:rPr>
        <w:t>лей</w:t>
      </w:r>
      <w:r w:rsidRPr="00072BCC">
        <w:rPr>
          <w:sz w:val="24"/>
          <w:szCs w:val="24"/>
        </w:rPr>
        <w:t xml:space="preserve"> </w:t>
      </w:r>
      <w:r w:rsidRPr="00072BCC">
        <w:rPr>
          <w:rFonts w:eastAsiaTheme="minorHAnsi"/>
          <w:sz w:val="24"/>
          <w:szCs w:val="24"/>
          <w:lang w:eastAsia="en-US"/>
        </w:rPr>
        <w:t xml:space="preserve">или </w:t>
      </w:r>
      <w:r w:rsidR="00685AD9">
        <w:rPr>
          <w:rFonts w:eastAsiaTheme="minorHAnsi"/>
          <w:sz w:val="24"/>
          <w:szCs w:val="24"/>
          <w:lang w:eastAsia="en-US"/>
        </w:rPr>
        <w:t>2</w:t>
      </w:r>
      <w:r w:rsidR="00AF430F">
        <w:rPr>
          <w:rFonts w:eastAsiaTheme="minorHAnsi"/>
          <w:sz w:val="24"/>
          <w:szCs w:val="24"/>
          <w:lang w:eastAsia="en-US"/>
        </w:rPr>
        <w:t>5,8</w:t>
      </w:r>
      <w:r w:rsidR="00BF1256">
        <w:rPr>
          <w:rFonts w:eastAsiaTheme="minorHAnsi"/>
          <w:sz w:val="24"/>
          <w:szCs w:val="24"/>
          <w:lang w:eastAsia="en-US"/>
        </w:rPr>
        <w:t xml:space="preserve"> </w:t>
      </w:r>
      <w:r w:rsidRPr="00072BCC">
        <w:rPr>
          <w:rFonts w:eastAsiaTheme="minorHAnsi"/>
          <w:sz w:val="24"/>
          <w:szCs w:val="24"/>
          <w:lang w:eastAsia="en-US"/>
        </w:rPr>
        <w:t>% утвержденного бюджета</w:t>
      </w:r>
      <w:r w:rsidR="0067747A" w:rsidRPr="00072BCC">
        <w:rPr>
          <w:rFonts w:eastAsiaTheme="minorHAnsi"/>
          <w:sz w:val="24"/>
          <w:szCs w:val="24"/>
          <w:lang w:eastAsia="en-US"/>
        </w:rPr>
        <w:t xml:space="preserve">. </w:t>
      </w:r>
    </w:p>
    <w:p w:rsidR="00C97A12" w:rsidRPr="00072BCC" w:rsidRDefault="00825849" w:rsidP="002818FE">
      <w:pPr>
        <w:widowControl w:val="0"/>
        <w:tabs>
          <w:tab w:val="left" w:pos="567"/>
          <w:tab w:val="left" w:pos="709"/>
          <w:tab w:val="left" w:pos="851"/>
        </w:tabs>
        <w:suppressAutoHyphens/>
        <w:jc w:val="both"/>
        <w:rPr>
          <w:rFonts w:eastAsia="Lucida Sans Unicode" w:cs="Tahoma"/>
          <w:b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 </w:t>
      </w:r>
      <w:r w:rsidR="00C653DA" w:rsidRPr="00072BCC">
        <w:rPr>
          <w:rFonts w:eastAsia="Lucida Sans Unicode" w:cs="Tahoma"/>
          <w:sz w:val="24"/>
          <w:szCs w:val="24"/>
        </w:rPr>
        <w:t xml:space="preserve">    </w:t>
      </w:r>
      <w:r w:rsidR="00955C16" w:rsidRPr="00072BCC">
        <w:rPr>
          <w:rFonts w:eastAsia="Lucida Sans Unicode" w:cs="Tahoma"/>
          <w:sz w:val="24"/>
          <w:szCs w:val="24"/>
        </w:rPr>
        <w:t xml:space="preserve"> </w:t>
      </w:r>
      <w:r w:rsidR="009D44E7">
        <w:rPr>
          <w:rFonts w:eastAsia="Lucida Sans Unicode" w:cs="Tahoma"/>
          <w:sz w:val="24"/>
          <w:szCs w:val="24"/>
        </w:rPr>
        <w:t xml:space="preserve"> </w:t>
      </w:r>
      <w:r w:rsidR="006A6A14" w:rsidRPr="00072BCC">
        <w:rPr>
          <w:rFonts w:eastAsia="Lucida Sans Unicode" w:cs="Tahoma"/>
          <w:sz w:val="24"/>
          <w:szCs w:val="24"/>
        </w:rPr>
        <w:t xml:space="preserve">    </w:t>
      </w:r>
      <w:r w:rsidR="00C653DA" w:rsidRPr="00072BCC">
        <w:rPr>
          <w:rFonts w:eastAsia="Lucida Sans Unicode" w:cs="Tahoma"/>
          <w:sz w:val="24"/>
          <w:szCs w:val="24"/>
        </w:rPr>
        <w:t xml:space="preserve"> </w:t>
      </w:r>
      <w:r w:rsidR="00CB39B9" w:rsidRPr="00072BCC">
        <w:rPr>
          <w:rFonts w:eastAsia="Lucida Sans Unicode" w:cs="Tahoma"/>
          <w:sz w:val="24"/>
          <w:szCs w:val="24"/>
        </w:rPr>
        <w:t xml:space="preserve">Основные показатели исполнения местного бюджета по доходам и структура основных доходов бюджета </w:t>
      </w:r>
      <w:r w:rsidR="00910D77">
        <w:rPr>
          <w:rFonts w:eastAsia="Lucida Sans Unicode" w:cs="Tahoma"/>
          <w:sz w:val="24"/>
          <w:szCs w:val="24"/>
        </w:rPr>
        <w:t xml:space="preserve">за </w:t>
      </w:r>
      <w:r w:rsidR="000B5B75">
        <w:rPr>
          <w:rFonts w:eastAsia="Lucida Sans Unicode" w:cs="Tahoma"/>
          <w:sz w:val="24"/>
          <w:szCs w:val="24"/>
        </w:rPr>
        <w:t xml:space="preserve">первое </w:t>
      </w:r>
      <w:r w:rsidR="00F83AD1">
        <w:rPr>
          <w:rFonts w:eastAsia="Lucida Sans Unicode" w:cs="Tahoma"/>
          <w:sz w:val="24"/>
          <w:szCs w:val="24"/>
        </w:rPr>
        <w:t>полугодие</w:t>
      </w:r>
      <w:r w:rsidR="005169AF" w:rsidRPr="005169AF">
        <w:rPr>
          <w:rFonts w:eastAsia="Lucida Sans Unicode" w:cs="Tahoma"/>
          <w:sz w:val="24"/>
          <w:szCs w:val="24"/>
        </w:rPr>
        <w:t xml:space="preserve"> 20</w:t>
      </w:r>
      <w:r w:rsidR="00A27724">
        <w:rPr>
          <w:rFonts w:eastAsia="Lucida Sans Unicode" w:cs="Tahoma"/>
          <w:sz w:val="24"/>
          <w:szCs w:val="24"/>
        </w:rPr>
        <w:t>24</w:t>
      </w:r>
      <w:r w:rsidR="005169AF" w:rsidRPr="005169AF">
        <w:rPr>
          <w:rFonts w:eastAsia="Lucida Sans Unicode" w:cs="Tahoma"/>
          <w:sz w:val="24"/>
          <w:szCs w:val="24"/>
        </w:rPr>
        <w:t xml:space="preserve"> года </w:t>
      </w:r>
      <w:r w:rsidR="00CB39B9" w:rsidRPr="00072BCC">
        <w:rPr>
          <w:rFonts w:eastAsia="Lucida Sans Unicode" w:cs="Tahoma"/>
          <w:sz w:val="24"/>
          <w:szCs w:val="24"/>
        </w:rPr>
        <w:t>показывают, что бюджет муниципального образования формируется преимущественно за счет безвозмездных поступлений (</w:t>
      </w:r>
      <w:r w:rsidR="00182336">
        <w:rPr>
          <w:rFonts w:eastAsia="Lucida Sans Unicode" w:cs="Tahoma"/>
          <w:sz w:val="24"/>
          <w:szCs w:val="24"/>
        </w:rPr>
        <w:t>59,1</w:t>
      </w:r>
      <w:r w:rsidR="00567C3C">
        <w:rPr>
          <w:rFonts w:eastAsia="Lucida Sans Unicode" w:cs="Tahoma"/>
          <w:sz w:val="24"/>
          <w:szCs w:val="24"/>
        </w:rPr>
        <w:t xml:space="preserve"> </w:t>
      </w:r>
      <w:r w:rsidR="00CB39B9" w:rsidRPr="00072BCC">
        <w:rPr>
          <w:rFonts w:eastAsia="Lucida Sans Unicode" w:cs="Tahoma"/>
          <w:sz w:val="24"/>
          <w:szCs w:val="24"/>
        </w:rPr>
        <w:t xml:space="preserve">%). Исходя из показателей отчета доля налоговых и неналоговых поступлений составляет </w:t>
      </w:r>
      <w:r w:rsidR="007C7ED5">
        <w:rPr>
          <w:rFonts w:eastAsia="Lucida Sans Unicode" w:cs="Tahoma"/>
          <w:sz w:val="24"/>
          <w:szCs w:val="24"/>
        </w:rPr>
        <w:t>40,9</w:t>
      </w:r>
      <w:r w:rsidR="00D94113">
        <w:rPr>
          <w:rFonts w:eastAsia="Lucida Sans Unicode" w:cs="Tahoma"/>
          <w:sz w:val="24"/>
          <w:szCs w:val="24"/>
        </w:rPr>
        <w:t xml:space="preserve"> </w:t>
      </w:r>
      <w:r w:rsidR="00CB39B9" w:rsidRPr="00072BCC">
        <w:rPr>
          <w:rFonts w:eastAsia="Lucida Sans Unicode" w:cs="Tahoma"/>
          <w:sz w:val="24"/>
          <w:szCs w:val="24"/>
        </w:rPr>
        <w:t xml:space="preserve">% от общего объема доходов. </w:t>
      </w:r>
      <w:r w:rsidR="00D43310" w:rsidRPr="00072BCC">
        <w:rPr>
          <w:rFonts w:eastAsia="Lucida Sans Unicode" w:cs="Tahoma"/>
          <w:sz w:val="24"/>
          <w:szCs w:val="24"/>
        </w:rPr>
        <w:t xml:space="preserve">Анализ исполнения бюджетных назначений по доходам </w:t>
      </w:r>
      <w:r w:rsidR="00C44B04">
        <w:rPr>
          <w:rFonts w:eastAsia="Lucida Sans Unicode" w:cs="Tahoma"/>
          <w:sz w:val="24"/>
          <w:szCs w:val="24"/>
        </w:rPr>
        <w:t xml:space="preserve">за </w:t>
      </w:r>
      <w:r w:rsidR="000B69B8">
        <w:rPr>
          <w:rFonts w:eastAsia="Lucida Sans Unicode" w:cs="Tahoma"/>
          <w:sz w:val="24"/>
          <w:szCs w:val="24"/>
        </w:rPr>
        <w:t xml:space="preserve">первое </w:t>
      </w:r>
      <w:r w:rsidR="00675D39">
        <w:rPr>
          <w:rFonts w:eastAsia="Lucida Sans Unicode" w:cs="Tahoma"/>
          <w:sz w:val="24"/>
          <w:szCs w:val="24"/>
        </w:rPr>
        <w:t>полугодие</w:t>
      </w:r>
      <w:r w:rsidR="005169AF" w:rsidRPr="005169AF">
        <w:rPr>
          <w:rFonts w:eastAsia="Lucida Sans Unicode" w:cs="Tahoma"/>
          <w:sz w:val="24"/>
          <w:szCs w:val="24"/>
        </w:rPr>
        <w:t xml:space="preserve"> 202</w:t>
      </w:r>
      <w:r w:rsidR="00A27724">
        <w:rPr>
          <w:rFonts w:eastAsia="Lucida Sans Unicode" w:cs="Tahoma"/>
          <w:sz w:val="24"/>
          <w:szCs w:val="24"/>
        </w:rPr>
        <w:t>4</w:t>
      </w:r>
      <w:r w:rsidR="005169AF" w:rsidRPr="005169AF">
        <w:rPr>
          <w:rFonts w:eastAsia="Lucida Sans Unicode" w:cs="Tahoma"/>
          <w:sz w:val="24"/>
          <w:szCs w:val="24"/>
        </w:rPr>
        <w:t xml:space="preserve"> года</w:t>
      </w:r>
      <w:r w:rsidR="00D43310" w:rsidRPr="00072BCC">
        <w:rPr>
          <w:rFonts w:eastAsia="Lucida Sans Unicode" w:cs="Tahoma"/>
          <w:sz w:val="24"/>
          <w:szCs w:val="24"/>
        </w:rPr>
        <w:t xml:space="preserve"> представлен в Таблице №</w:t>
      </w:r>
      <w:r w:rsidR="00CF6351" w:rsidRPr="00072BCC">
        <w:rPr>
          <w:rFonts w:eastAsia="Lucida Sans Unicode" w:cs="Tahoma"/>
          <w:sz w:val="24"/>
          <w:szCs w:val="24"/>
        </w:rPr>
        <w:t>1</w:t>
      </w:r>
      <w:r w:rsidR="00C470CB">
        <w:rPr>
          <w:rFonts w:eastAsia="Lucida Sans Unicode" w:cs="Tahoma"/>
          <w:sz w:val="24"/>
          <w:szCs w:val="24"/>
        </w:rPr>
        <w:t>.</w:t>
      </w:r>
      <w:r w:rsidR="00CB39B9" w:rsidRPr="00072BCC">
        <w:rPr>
          <w:rFonts w:eastAsia="Lucida Sans Unicode" w:cs="Tahoma"/>
          <w:sz w:val="24"/>
          <w:szCs w:val="24"/>
        </w:rPr>
        <w:t xml:space="preserve">     </w:t>
      </w:r>
    </w:p>
    <w:p w:rsidR="00CB39B9" w:rsidRPr="00CB39B9" w:rsidRDefault="00CF6351" w:rsidP="00813289">
      <w:pPr>
        <w:widowControl w:val="0"/>
        <w:tabs>
          <w:tab w:val="left" w:pos="709"/>
        </w:tabs>
        <w:suppressAutoHyphens/>
        <w:jc w:val="right"/>
        <w:rPr>
          <w:rFonts w:eastAsia="Lucida Sans Unicode" w:cs="Tahoma"/>
          <w:b/>
        </w:rPr>
      </w:pPr>
      <w:r>
        <w:rPr>
          <w:rFonts w:eastAsia="Lucida Sans Unicode" w:cs="Tahoma"/>
          <w:b/>
        </w:rPr>
        <w:t>Таблица №1</w:t>
      </w:r>
      <w:r w:rsidR="00F16993">
        <w:rPr>
          <w:rFonts w:eastAsia="Lucida Sans Unicode" w:cs="Tahoma"/>
          <w:b/>
        </w:rPr>
        <w:t xml:space="preserve"> (тыс. рублей)</w:t>
      </w:r>
    </w:p>
    <w:tbl>
      <w:tblPr>
        <w:tblW w:w="9639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276"/>
        <w:gridCol w:w="1276"/>
        <w:gridCol w:w="1134"/>
        <w:gridCol w:w="1417"/>
      </w:tblGrid>
      <w:tr w:rsidR="00767632" w:rsidRPr="00CB39B9" w:rsidTr="00403E11">
        <w:trPr>
          <w:trHeight w:val="492"/>
        </w:trPr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767632" w:rsidRPr="00CA2519" w:rsidRDefault="00767632" w:rsidP="00CB39B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CA2519">
              <w:rPr>
                <w:rFonts w:eastAsia="Lucida Sans Unicode" w:cs="Tahoma"/>
                <w:b/>
                <w:bCs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hideMark/>
          </w:tcPr>
          <w:p w:rsidR="00767632" w:rsidRPr="00CA2519" w:rsidRDefault="00767632" w:rsidP="00CB39B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proofErr w:type="spellStart"/>
            <w:r w:rsidRPr="00CA2519">
              <w:rPr>
                <w:rFonts w:eastAsia="Lucida Sans Unicode" w:cs="Tahoma"/>
                <w:b/>
                <w:bCs/>
                <w:sz w:val="16"/>
                <w:szCs w:val="16"/>
              </w:rPr>
              <w:t>Первонача</w:t>
            </w:r>
            <w:proofErr w:type="spellEnd"/>
          </w:p>
          <w:p w:rsidR="00767632" w:rsidRPr="00CA2519" w:rsidRDefault="00767632" w:rsidP="00CB39B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CA2519">
              <w:rPr>
                <w:rFonts w:eastAsia="Lucida Sans Unicode" w:cs="Tahoma"/>
                <w:b/>
                <w:bCs/>
                <w:sz w:val="16"/>
                <w:szCs w:val="16"/>
              </w:rPr>
              <w:t>льный</w:t>
            </w:r>
          </w:p>
          <w:p w:rsidR="00767632" w:rsidRPr="00CA2519" w:rsidRDefault="00767632" w:rsidP="00CB4F1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CA2519">
              <w:rPr>
                <w:rFonts w:eastAsia="Lucida Sans Unicode" w:cs="Tahoma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632" w:rsidRPr="00CA2519" w:rsidRDefault="00767632" w:rsidP="00AE46E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CA2519">
              <w:rPr>
                <w:rFonts w:eastAsia="Lucida Sans Unicode" w:cs="Tahoma"/>
                <w:b/>
                <w:bCs/>
                <w:sz w:val="16"/>
                <w:szCs w:val="16"/>
              </w:rPr>
              <w:t>Утверждено решением о бюджете</w:t>
            </w:r>
          </w:p>
          <w:p w:rsidR="00767632" w:rsidRPr="00CA2519" w:rsidRDefault="00767632" w:rsidP="00AE46E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CA2519">
              <w:rPr>
                <w:rFonts w:eastAsia="Lucida Sans Unicode" w:cs="Tahoma"/>
                <w:b/>
                <w:bCs/>
                <w:sz w:val="16"/>
                <w:szCs w:val="16"/>
              </w:rPr>
              <w:t xml:space="preserve"> (с учетом внесенных изменений)</w:t>
            </w:r>
          </w:p>
        </w:tc>
        <w:tc>
          <w:tcPr>
            <w:tcW w:w="24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767632" w:rsidRPr="00CA2519" w:rsidRDefault="00767632" w:rsidP="00CB39B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CA2519">
              <w:rPr>
                <w:rFonts w:eastAsia="Lucida Sans Unicode" w:cs="Tahoma"/>
                <w:b/>
                <w:bCs/>
                <w:sz w:val="16"/>
                <w:szCs w:val="16"/>
              </w:rPr>
              <w:t xml:space="preserve">Утвержденные бюджетные назначения </w:t>
            </w:r>
          </w:p>
          <w:p w:rsidR="00767632" w:rsidRPr="00CA2519" w:rsidRDefault="00767632" w:rsidP="00CB39B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CA2519">
              <w:rPr>
                <w:rFonts w:eastAsia="Lucida Sans Unicode" w:cs="Tahoma"/>
                <w:b/>
                <w:bCs/>
                <w:sz w:val="16"/>
                <w:szCs w:val="16"/>
              </w:rPr>
              <w:t xml:space="preserve">(гр. 4 формы 0503117 </w:t>
            </w:r>
          </w:p>
          <w:p w:rsidR="00767632" w:rsidRPr="00CA2519" w:rsidRDefault="00767632" w:rsidP="007C7ED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CA2519">
              <w:rPr>
                <w:rFonts w:eastAsia="Lucida Sans Unicode" w:cs="Tahoma"/>
                <w:b/>
                <w:bCs/>
                <w:sz w:val="16"/>
                <w:szCs w:val="16"/>
              </w:rPr>
              <w:t>на 01.</w:t>
            </w:r>
            <w:r w:rsidR="006B4A32" w:rsidRPr="00CA2519">
              <w:rPr>
                <w:rFonts w:eastAsia="Lucida Sans Unicode" w:cs="Tahoma"/>
                <w:b/>
                <w:bCs/>
                <w:sz w:val="16"/>
                <w:szCs w:val="16"/>
              </w:rPr>
              <w:t>0</w:t>
            </w:r>
            <w:r w:rsidR="000F6A2B" w:rsidRPr="00CA2519">
              <w:rPr>
                <w:rFonts w:eastAsia="Lucida Sans Unicode" w:cs="Tahoma"/>
                <w:b/>
                <w:bCs/>
                <w:sz w:val="16"/>
                <w:szCs w:val="16"/>
              </w:rPr>
              <w:t>7</w:t>
            </w:r>
            <w:r w:rsidRPr="00CA2519">
              <w:rPr>
                <w:rFonts w:eastAsia="Lucida Sans Unicode" w:cs="Tahoma"/>
                <w:b/>
                <w:bCs/>
                <w:sz w:val="16"/>
                <w:szCs w:val="16"/>
              </w:rPr>
              <w:t>.202</w:t>
            </w:r>
            <w:r w:rsidR="007C7ED5" w:rsidRPr="00CA2519">
              <w:rPr>
                <w:rFonts w:eastAsia="Lucida Sans Unicode" w:cs="Tahoma"/>
                <w:b/>
                <w:bCs/>
                <w:sz w:val="16"/>
                <w:szCs w:val="16"/>
              </w:rPr>
              <w:t>4</w:t>
            </w:r>
            <w:r w:rsidRPr="00CA2519">
              <w:rPr>
                <w:rFonts w:eastAsia="Lucida Sans Unicode" w:cs="Tahoma"/>
                <w:b/>
                <w:bCs/>
                <w:sz w:val="16"/>
                <w:szCs w:val="16"/>
              </w:rPr>
              <w:t>г.)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hideMark/>
          </w:tcPr>
          <w:p w:rsidR="00767632" w:rsidRPr="00CA2519" w:rsidRDefault="00767632" w:rsidP="00CB39B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proofErr w:type="spellStart"/>
            <w:r w:rsidRPr="00CA2519">
              <w:rPr>
                <w:rFonts w:eastAsia="Lucida Sans Unicode" w:cs="Tahoma"/>
                <w:b/>
                <w:bCs/>
                <w:sz w:val="16"/>
                <w:szCs w:val="16"/>
              </w:rPr>
              <w:t>Фактичес</w:t>
            </w:r>
            <w:proofErr w:type="spellEnd"/>
          </w:p>
          <w:p w:rsidR="00767632" w:rsidRPr="00CA2519" w:rsidRDefault="00767632" w:rsidP="00CB39B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CA2519">
              <w:rPr>
                <w:rFonts w:eastAsia="Lucida Sans Unicode" w:cs="Tahoma"/>
                <w:b/>
                <w:bCs/>
                <w:sz w:val="16"/>
                <w:szCs w:val="16"/>
              </w:rPr>
              <w:t xml:space="preserve">кое исполнение </w:t>
            </w:r>
          </w:p>
          <w:p w:rsidR="00767632" w:rsidRPr="00CA2519" w:rsidRDefault="00767632" w:rsidP="00CB39B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CA2519">
              <w:rPr>
                <w:rFonts w:eastAsia="Lucida Sans Unicode" w:cs="Tahoma"/>
                <w:b/>
                <w:bCs/>
                <w:sz w:val="16"/>
                <w:szCs w:val="16"/>
              </w:rPr>
              <w:t>(ф. 0503117)</w:t>
            </w:r>
          </w:p>
          <w:p w:rsidR="00767632" w:rsidRPr="00CA2519" w:rsidRDefault="00767632" w:rsidP="009C743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CA2519">
              <w:rPr>
                <w:rFonts w:eastAsia="Lucida Sans Unicode" w:cs="Tahoma"/>
                <w:b/>
                <w:bCs/>
                <w:sz w:val="16"/>
                <w:szCs w:val="16"/>
              </w:rPr>
              <w:t xml:space="preserve">на </w:t>
            </w:r>
          </w:p>
          <w:p w:rsidR="00767632" w:rsidRPr="00CA2519" w:rsidRDefault="00767632" w:rsidP="007C7ED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CA2519">
              <w:rPr>
                <w:rFonts w:eastAsia="Lucida Sans Unicode" w:cs="Tahoma"/>
                <w:b/>
                <w:bCs/>
                <w:sz w:val="16"/>
                <w:szCs w:val="16"/>
              </w:rPr>
              <w:t>01.</w:t>
            </w:r>
            <w:r w:rsidR="006B4A32" w:rsidRPr="00CA2519">
              <w:rPr>
                <w:rFonts w:eastAsia="Lucida Sans Unicode" w:cs="Tahoma"/>
                <w:b/>
                <w:bCs/>
                <w:sz w:val="16"/>
                <w:szCs w:val="16"/>
              </w:rPr>
              <w:t>0</w:t>
            </w:r>
            <w:r w:rsidR="00AA3077" w:rsidRPr="00CA2519">
              <w:rPr>
                <w:rFonts w:eastAsia="Lucida Sans Unicode" w:cs="Tahoma"/>
                <w:b/>
                <w:bCs/>
                <w:sz w:val="16"/>
                <w:szCs w:val="16"/>
              </w:rPr>
              <w:t>7</w:t>
            </w:r>
            <w:r w:rsidRPr="00CA2519">
              <w:rPr>
                <w:rFonts w:eastAsia="Lucida Sans Unicode" w:cs="Tahoma"/>
                <w:b/>
                <w:bCs/>
                <w:sz w:val="16"/>
                <w:szCs w:val="16"/>
              </w:rPr>
              <w:t>.20</w:t>
            </w:r>
            <w:r w:rsidR="007C7ED5" w:rsidRPr="00CA2519">
              <w:rPr>
                <w:rFonts w:eastAsia="Lucida Sans Unicode" w:cs="Tahoma"/>
                <w:b/>
                <w:bCs/>
                <w:sz w:val="16"/>
                <w:szCs w:val="16"/>
              </w:rPr>
              <w:t>24</w:t>
            </w:r>
            <w:r w:rsidRPr="00CA2519">
              <w:rPr>
                <w:rFonts w:eastAsia="Lucida Sans Unicode" w:cs="Tahoma"/>
                <w:b/>
                <w:bCs/>
                <w:sz w:val="16"/>
                <w:szCs w:val="16"/>
              </w:rPr>
              <w:t>г.</w:t>
            </w:r>
          </w:p>
        </w:tc>
      </w:tr>
      <w:tr w:rsidR="00767632" w:rsidRPr="007C1628" w:rsidTr="0038132B">
        <w:trPr>
          <w:trHeight w:val="736"/>
        </w:trPr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67632" w:rsidRPr="00AE46E5" w:rsidRDefault="00767632" w:rsidP="00CB39B9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767632" w:rsidRPr="007C1628" w:rsidRDefault="00767632" w:rsidP="009243D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67632" w:rsidRPr="007C1628" w:rsidRDefault="00767632" w:rsidP="009243D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>
              <w:rPr>
                <w:rFonts w:eastAsia="Lucida Sans Unicode" w:cs="Tahoma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767632" w:rsidRPr="007C1628" w:rsidRDefault="00767632" w:rsidP="00EC645A">
            <w:pPr>
              <w:spacing w:after="200" w:line="276" w:lineRule="auto"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7C1628">
              <w:rPr>
                <w:rFonts w:eastAsia="Lucida Sans Unicode" w:cs="Tahoma"/>
                <w:b/>
                <w:bCs/>
                <w:sz w:val="16"/>
                <w:szCs w:val="16"/>
              </w:rPr>
              <w:t>Отклонение от первоначального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67632" w:rsidRPr="007C1628" w:rsidRDefault="00767632" w:rsidP="009243D0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>
              <w:rPr>
                <w:rFonts w:eastAsia="Lucida Sans Unicode" w:cs="Tahoma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632" w:rsidRPr="007C1628" w:rsidRDefault="00767632" w:rsidP="004E2AE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7C1628">
              <w:rPr>
                <w:rFonts w:eastAsia="Lucida Sans Unicode" w:cs="Tahoma"/>
                <w:b/>
                <w:bCs/>
                <w:sz w:val="16"/>
                <w:szCs w:val="16"/>
              </w:rPr>
              <w:t>Отклонение от решения с изменениями</w:t>
            </w: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7632" w:rsidRPr="00004CDC" w:rsidRDefault="00767632" w:rsidP="00004CDC">
            <w:pPr>
              <w:jc w:val="center"/>
              <w:rPr>
                <w:rFonts w:eastAsia="Lucida Sans Unicode" w:cs="Tahoma"/>
                <w:sz w:val="16"/>
                <w:szCs w:val="16"/>
              </w:rPr>
            </w:pPr>
          </w:p>
        </w:tc>
      </w:tr>
      <w:tr w:rsidR="00CF18C8" w:rsidRPr="00992AA1" w:rsidTr="009D47B7">
        <w:trPr>
          <w:trHeight w:val="77"/>
        </w:trPr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CF18C8" w:rsidRPr="0069556B" w:rsidRDefault="00CF18C8" w:rsidP="000F0D7A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sz w:val="18"/>
                <w:szCs w:val="18"/>
              </w:rPr>
            </w:pPr>
            <w:r w:rsidRPr="0069556B">
              <w:rPr>
                <w:rFonts w:eastAsia="Lucida Sans Unicode" w:cs="Tahoma"/>
                <w:b/>
                <w:sz w:val="18"/>
                <w:szCs w:val="18"/>
              </w:rPr>
              <w:lastRenderedPageBreak/>
              <w:t xml:space="preserve">Доходы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CF18C8" w:rsidRPr="0069556B" w:rsidRDefault="00936FDC" w:rsidP="00CF18C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294 415,218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18C8" w:rsidRPr="00F61AF6" w:rsidRDefault="00E70760" w:rsidP="006F327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408 608,85</w:t>
            </w:r>
            <w:r w:rsidR="006F327B">
              <w:rPr>
                <w:rFonts w:eastAsia="Lucida Sans Unicode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18C8" w:rsidRPr="0069556B" w:rsidRDefault="004E4A43" w:rsidP="00363F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+</w:t>
            </w:r>
            <w:r w:rsidR="00CC0315">
              <w:rPr>
                <w:rFonts w:eastAsia="Lucida Sans Unicode"/>
                <w:b/>
                <w:sz w:val="18"/>
                <w:szCs w:val="18"/>
              </w:rPr>
              <w:t xml:space="preserve"> 114 193,63</w:t>
            </w:r>
            <w:r w:rsidR="00363FB2">
              <w:rPr>
                <w:rFonts w:eastAsia="Lucida Sans Unicode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F18C8" w:rsidRPr="0038711C" w:rsidRDefault="00320EFA" w:rsidP="00D40F0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408 608,85</w:t>
            </w:r>
            <w:r w:rsidR="00D40F0A">
              <w:rPr>
                <w:rFonts w:eastAsia="Lucida Sans Unicode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CF18C8" w:rsidRPr="0069556B" w:rsidRDefault="0038711C" w:rsidP="00CF18C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sz w:val="18"/>
                <w:szCs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F18C8" w:rsidRPr="0069556B" w:rsidRDefault="003C2799" w:rsidP="00CF18C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sz w:val="18"/>
                <w:szCs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>121 210,742</w:t>
            </w:r>
          </w:p>
        </w:tc>
      </w:tr>
      <w:tr w:rsidR="00CF18C8" w:rsidRPr="00F30A1B" w:rsidTr="009D47B7">
        <w:trPr>
          <w:trHeight w:val="327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18C8" w:rsidRPr="0069556B" w:rsidRDefault="008B2296" w:rsidP="00CF18C8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b/>
                <w:sz w:val="18"/>
                <w:szCs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>Н</w:t>
            </w:r>
            <w:r w:rsidR="00CF18C8" w:rsidRPr="0069556B">
              <w:rPr>
                <w:rFonts w:eastAsia="Lucida Sans Unicode" w:cs="Tahoma"/>
                <w:b/>
                <w:sz w:val="18"/>
                <w:szCs w:val="18"/>
              </w:rPr>
              <w:t>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18C8" w:rsidRPr="0069556B" w:rsidRDefault="0060545D" w:rsidP="00CF18C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140 316,504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F18C8" w:rsidRPr="009C74A2" w:rsidRDefault="006477A8" w:rsidP="007C651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130 789,644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F18C8" w:rsidRPr="0069556B" w:rsidRDefault="00CC0315" w:rsidP="00CF18C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- 9 526,860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F18C8" w:rsidRPr="00172DB6" w:rsidRDefault="00030085" w:rsidP="00E55683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130 789,644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18C8" w:rsidRPr="0069556B" w:rsidRDefault="00172DB6" w:rsidP="00CF18C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sz w:val="18"/>
                <w:szCs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18C8" w:rsidRPr="0069556B" w:rsidRDefault="00030085" w:rsidP="00CF18C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sz w:val="18"/>
                <w:szCs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>49 620,132</w:t>
            </w:r>
          </w:p>
        </w:tc>
      </w:tr>
      <w:tr w:rsidR="00CF18C8" w:rsidRPr="00CB39B9" w:rsidTr="00107E8D">
        <w:trPr>
          <w:trHeight w:val="207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18C8" w:rsidRPr="0069556B" w:rsidRDefault="00CF18C8" w:rsidP="00CF18C8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sz w:val="18"/>
                <w:szCs w:val="18"/>
              </w:rPr>
            </w:pPr>
            <w:r w:rsidRPr="0069556B">
              <w:rPr>
                <w:rFonts w:eastAsia="Lucida Sans Unicode" w:cs="Tahoma"/>
                <w:sz w:val="18"/>
                <w:szCs w:val="18"/>
              </w:rPr>
              <w:t>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18C8" w:rsidRPr="0069556B" w:rsidRDefault="00D92409" w:rsidP="00CF18C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81 023,816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F18C8" w:rsidRPr="0069556B" w:rsidRDefault="006477A8" w:rsidP="00252337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82 996,956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F18C8" w:rsidRPr="0069556B" w:rsidRDefault="00252337" w:rsidP="00D8741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+</w:t>
            </w:r>
            <w:r w:rsidR="0015274D">
              <w:rPr>
                <w:rFonts w:eastAsia="Lucida Sans Unicode"/>
                <w:sz w:val="18"/>
                <w:szCs w:val="18"/>
              </w:rPr>
              <w:t xml:space="preserve"> </w:t>
            </w:r>
            <w:r w:rsidR="00D87411">
              <w:rPr>
                <w:rFonts w:eastAsia="Lucida Sans Unicode"/>
                <w:sz w:val="18"/>
                <w:szCs w:val="18"/>
              </w:rPr>
              <w:t>1 973,140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F18C8" w:rsidRPr="0069556B" w:rsidRDefault="00E507B2" w:rsidP="003E632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82 996,956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18C8" w:rsidRPr="0069556B" w:rsidRDefault="007E6857" w:rsidP="00CF18C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18C8" w:rsidRPr="0069556B" w:rsidRDefault="00E12D84" w:rsidP="00D57D0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42 024,66</w:t>
            </w:r>
            <w:r w:rsidR="00D57D01">
              <w:rPr>
                <w:rFonts w:eastAsia="Lucida Sans Unicode" w:cs="Tahoma"/>
                <w:sz w:val="18"/>
                <w:szCs w:val="18"/>
              </w:rPr>
              <w:t>6</w:t>
            </w:r>
          </w:p>
        </w:tc>
      </w:tr>
      <w:tr w:rsidR="00CF18C8" w:rsidRPr="00CB39B9" w:rsidTr="00403E11">
        <w:trPr>
          <w:trHeight w:val="173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18C8" w:rsidRPr="0069556B" w:rsidRDefault="00CF18C8" w:rsidP="00CF18C8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sz w:val="18"/>
                <w:szCs w:val="18"/>
              </w:rPr>
            </w:pPr>
            <w:r w:rsidRPr="0069556B">
              <w:rPr>
                <w:rFonts w:eastAsia="Lucida Sans Unicode" w:cs="Tahoma"/>
                <w:sz w:val="18"/>
                <w:szCs w:val="18"/>
              </w:rPr>
              <w:t>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18C8" w:rsidRPr="0069556B" w:rsidRDefault="00CB1F6B" w:rsidP="00CF18C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59 292,688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F18C8" w:rsidRPr="0069556B" w:rsidRDefault="006477A8" w:rsidP="006477A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47 792,688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F18C8" w:rsidRPr="0069556B" w:rsidRDefault="00D87411" w:rsidP="00CF18C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- 11 500,000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F18C8" w:rsidRPr="0069556B" w:rsidRDefault="008A0F16" w:rsidP="00CF18C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sz w:val="18"/>
                <w:szCs w:val="18"/>
              </w:rPr>
            </w:pPr>
            <w:r>
              <w:rPr>
                <w:rFonts w:eastAsia="Lucida Sans Unicode"/>
                <w:sz w:val="18"/>
                <w:szCs w:val="18"/>
              </w:rPr>
              <w:t>47 792,688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18C8" w:rsidRPr="0069556B" w:rsidRDefault="006F36BD" w:rsidP="00CF18C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18C8" w:rsidRPr="0069556B" w:rsidRDefault="00D57D01" w:rsidP="00CF18C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7 595,466</w:t>
            </w:r>
          </w:p>
        </w:tc>
      </w:tr>
      <w:tr w:rsidR="00CF18C8" w:rsidRPr="00CB39B9" w:rsidTr="00250530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F18C8" w:rsidRPr="0069556B" w:rsidRDefault="00CF18C8" w:rsidP="00CF18C8">
            <w:pPr>
              <w:widowControl w:val="0"/>
              <w:suppressLineNumbers/>
              <w:suppressAutoHyphens/>
              <w:snapToGrid w:val="0"/>
              <w:rPr>
                <w:rFonts w:eastAsia="Lucida Sans Unicode" w:cs="Tahoma"/>
                <w:b/>
                <w:sz w:val="18"/>
                <w:szCs w:val="18"/>
              </w:rPr>
            </w:pPr>
            <w:r w:rsidRPr="0069556B">
              <w:rPr>
                <w:rFonts w:eastAsia="Lucida Sans Unicode" w:cs="Tahoma"/>
                <w:b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18C8" w:rsidRPr="0069556B" w:rsidRDefault="0085252C" w:rsidP="00794641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154 098,714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F18C8" w:rsidRPr="0069556B" w:rsidRDefault="006477A8" w:rsidP="00FD1B94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277 819,2</w:t>
            </w:r>
            <w:r w:rsidR="00FD1B94">
              <w:rPr>
                <w:rFonts w:eastAsia="Lucida Sans Unicode"/>
                <w:b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F18C8" w:rsidRPr="0069556B" w:rsidRDefault="00A02041" w:rsidP="00363FB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+ 123 720,49</w:t>
            </w:r>
            <w:r w:rsidR="00363FB2">
              <w:rPr>
                <w:rFonts w:eastAsia="Lucida Sans Unicode"/>
                <w:b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F18C8" w:rsidRPr="0069556B" w:rsidRDefault="00C278DD" w:rsidP="00D40F0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>277 819,2</w:t>
            </w:r>
            <w:r w:rsidR="00D40F0A">
              <w:rPr>
                <w:rFonts w:eastAsia="Lucida Sans Unicode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F18C8" w:rsidRPr="0069556B" w:rsidRDefault="006A364B" w:rsidP="00CF18C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sz w:val="18"/>
                <w:szCs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>0,000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18C8" w:rsidRPr="0069556B" w:rsidRDefault="007938F5" w:rsidP="007938F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sz w:val="18"/>
                <w:szCs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>71 590,610</w:t>
            </w:r>
          </w:p>
        </w:tc>
      </w:tr>
    </w:tbl>
    <w:p w:rsidR="00B6136F" w:rsidRPr="00072BCC" w:rsidRDefault="00CB39B9" w:rsidP="009D47B7">
      <w:pPr>
        <w:widowControl w:val="0"/>
        <w:suppressAutoHyphens/>
        <w:jc w:val="both"/>
        <w:rPr>
          <w:rFonts w:eastAsia="Lucida Sans Unicode" w:cs="Tahoma"/>
          <w:sz w:val="24"/>
          <w:szCs w:val="24"/>
        </w:rPr>
      </w:pPr>
      <w:r w:rsidRPr="00CB39B9">
        <w:rPr>
          <w:rFonts w:eastAsia="Lucida Sans Unicode" w:cs="Tahoma"/>
          <w:sz w:val="26"/>
          <w:szCs w:val="26"/>
        </w:rPr>
        <w:t xml:space="preserve">  </w:t>
      </w:r>
      <w:r w:rsidRPr="00072BCC">
        <w:rPr>
          <w:rFonts w:eastAsia="Lucida Sans Unicode" w:cs="Tahoma"/>
          <w:sz w:val="24"/>
          <w:szCs w:val="24"/>
        </w:rPr>
        <w:t xml:space="preserve">   </w:t>
      </w:r>
      <w:r w:rsidR="00813289" w:rsidRPr="00072BCC">
        <w:rPr>
          <w:rFonts w:eastAsia="Lucida Sans Unicode" w:cs="Tahoma"/>
          <w:sz w:val="24"/>
          <w:szCs w:val="24"/>
        </w:rPr>
        <w:t xml:space="preserve">   </w:t>
      </w:r>
      <w:r w:rsidRPr="00072BCC">
        <w:rPr>
          <w:rFonts w:eastAsia="Lucida Sans Unicode" w:cs="Tahoma"/>
          <w:sz w:val="24"/>
          <w:szCs w:val="24"/>
        </w:rPr>
        <w:t xml:space="preserve">    По доходам бюджета муниципального района </w:t>
      </w:r>
      <w:proofErr w:type="spellStart"/>
      <w:r w:rsidRPr="00072BCC">
        <w:rPr>
          <w:rFonts w:eastAsia="Lucida Sans Unicode" w:cs="Tahoma"/>
          <w:sz w:val="24"/>
          <w:szCs w:val="24"/>
        </w:rPr>
        <w:t>Клявлинский</w:t>
      </w:r>
      <w:proofErr w:type="spellEnd"/>
      <w:r w:rsidRPr="00072BCC">
        <w:rPr>
          <w:rFonts w:eastAsia="Lucida Sans Unicode" w:cs="Tahoma"/>
          <w:sz w:val="24"/>
          <w:szCs w:val="24"/>
        </w:rPr>
        <w:t xml:space="preserve"> (без учета безвозмездных поступлений)</w:t>
      </w:r>
      <w:r w:rsidR="00CA0741">
        <w:rPr>
          <w:rFonts w:eastAsia="Lucida Sans Unicode" w:cs="Tahoma"/>
          <w:sz w:val="24"/>
          <w:szCs w:val="24"/>
        </w:rPr>
        <w:t xml:space="preserve"> за</w:t>
      </w:r>
      <w:r w:rsidRPr="00072BCC">
        <w:rPr>
          <w:rFonts w:eastAsia="Lucida Sans Unicode" w:cs="Tahoma"/>
          <w:sz w:val="24"/>
          <w:szCs w:val="24"/>
        </w:rPr>
        <w:t xml:space="preserve"> </w:t>
      </w:r>
      <w:r w:rsidR="005B28EE">
        <w:rPr>
          <w:rFonts w:eastAsia="Lucida Sans Unicode" w:cs="Tahoma"/>
          <w:sz w:val="24"/>
          <w:szCs w:val="24"/>
        </w:rPr>
        <w:t xml:space="preserve">первое </w:t>
      </w:r>
      <w:r w:rsidR="00977185">
        <w:rPr>
          <w:rFonts w:eastAsia="Lucida Sans Unicode" w:cs="Tahoma"/>
          <w:sz w:val="24"/>
          <w:szCs w:val="24"/>
        </w:rPr>
        <w:t>полугодие</w:t>
      </w:r>
      <w:r w:rsidR="006B4A32" w:rsidRPr="006B4A32">
        <w:rPr>
          <w:rFonts w:eastAsia="Lucida Sans Unicode" w:cs="Tahoma"/>
          <w:sz w:val="24"/>
          <w:szCs w:val="24"/>
        </w:rPr>
        <w:t xml:space="preserve"> 202</w:t>
      </w:r>
      <w:r w:rsidR="00996294">
        <w:rPr>
          <w:rFonts w:eastAsia="Lucida Sans Unicode" w:cs="Tahoma"/>
          <w:sz w:val="24"/>
          <w:szCs w:val="24"/>
        </w:rPr>
        <w:t>4</w:t>
      </w:r>
      <w:r w:rsidR="006B4A32" w:rsidRPr="006B4A32">
        <w:rPr>
          <w:rFonts w:eastAsia="Lucida Sans Unicode" w:cs="Tahoma"/>
          <w:sz w:val="24"/>
          <w:szCs w:val="24"/>
        </w:rPr>
        <w:t xml:space="preserve"> года</w:t>
      </w:r>
      <w:r w:rsidRPr="00072BCC">
        <w:rPr>
          <w:rFonts w:eastAsia="Lucida Sans Unicode" w:cs="Tahoma"/>
          <w:sz w:val="24"/>
          <w:szCs w:val="24"/>
        </w:rPr>
        <w:t xml:space="preserve"> сумма неисполненных плановых назначений составляет </w:t>
      </w:r>
      <w:r w:rsidR="00977185">
        <w:rPr>
          <w:rFonts w:eastAsia="Lucida Sans Unicode" w:cs="Tahoma"/>
          <w:sz w:val="24"/>
          <w:szCs w:val="24"/>
        </w:rPr>
        <w:t>8</w:t>
      </w:r>
      <w:r w:rsidR="00996294">
        <w:rPr>
          <w:rFonts w:eastAsia="Lucida Sans Unicode" w:cs="Tahoma"/>
          <w:sz w:val="24"/>
          <w:szCs w:val="24"/>
        </w:rPr>
        <w:t>1 169,512</w:t>
      </w:r>
      <w:r w:rsidRPr="00072BCC">
        <w:rPr>
          <w:rFonts w:eastAsia="Lucida Sans Unicode" w:cs="Tahoma"/>
          <w:sz w:val="24"/>
          <w:szCs w:val="24"/>
        </w:rPr>
        <w:t xml:space="preserve"> тыс. рублей или </w:t>
      </w:r>
      <w:r w:rsidR="009B79F5">
        <w:rPr>
          <w:rFonts w:eastAsia="Lucida Sans Unicode" w:cs="Tahoma"/>
          <w:sz w:val="24"/>
          <w:szCs w:val="24"/>
        </w:rPr>
        <w:t>62,1</w:t>
      </w:r>
      <w:r w:rsidR="000B1858">
        <w:rPr>
          <w:rFonts w:eastAsia="Lucida Sans Unicode" w:cs="Tahoma"/>
          <w:sz w:val="24"/>
          <w:szCs w:val="24"/>
        </w:rPr>
        <w:t xml:space="preserve"> </w:t>
      </w:r>
      <w:r w:rsidRPr="00072BCC">
        <w:rPr>
          <w:rFonts w:eastAsia="Lucida Sans Unicode" w:cs="Tahoma"/>
          <w:sz w:val="24"/>
          <w:szCs w:val="24"/>
        </w:rPr>
        <w:t xml:space="preserve">%; а относительно первоначального плана – </w:t>
      </w:r>
      <w:r w:rsidR="00462327">
        <w:rPr>
          <w:rFonts w:eastAsia="Lucida Sans Unicode" w:cs="Tahoma"/>
          <w:sz w:val="24"/>
          <w:szCs w:val="24"/>
        </w:rPr>
        <w:t>90 696,372</w:t>
      </w:r>
      <w:r w:rsidRPr="00072BCC">
        <w:rPr>
          <w:rFonts w:eastAsia="Lucida Sans Unicode" w:cs="Tahoma"/>
          <w:sz w:val="24"/>
          <w:szCs w:val="24"/>
        </w:rPr>
        <w:t xml:space="preserve"> тыс. рублей или </w:t>
      </w:r>
      <w:r w:rsidR="009B79F5">
        <w:rPr>
          <w:rFonts w:eastAsia="Lucida Sans Unicode" w:cs="Tahoma"/>
          <w:sz w:val="24"/>
          <w:szCs w:val="24"/>
        </w:rPr>
        <w:t>64,6</w:t>
      </w:r>
      <w:r w:rsidR="00C815FC">
        <w:rPr>
          <w:rFonts w:eastAsia="Lucida Sans Unicode" w:cs="Tahoma"/>
          <w:sz w:val="24"/>
          <w:szCs w:val="24"/>
        </w:rPr>
        <w:t xml:space="preserve"> </w:t>
      </w:r>
      <w:r w:rsidRPr="00072BCC">
        <w:rPr>
          <w:rFonts w:eastAsia="Lucida Sans Unicode" w:cs="Tahoma"/>
          <w:sz w:val="24"/>
          <w:szCs w:val="24"/>
        </w:rPr>
        <w:t>% от утвержденной суммы.</w:t>
      </w:r>
    </w:p>
    <w:p w:rsidR="00CB39B9" w:rsidRPr="00072BCC" w:rsidRDefault="00CB39B9" w:rsidP="007F7E86">
      <w:pPr>
        <w:widowControl w:val="0"/>
        <w:tabs>
          <w:tab w:val="left" w:pos="567"/>
          <w:tab w:val="left" w:pos="709"/>
        </w:tabs>
        <w:suppressAutoHyphens/>
        <w:jc w:val="both"/>
        <w:rPr>
          <w:rFonts w:eastAsia="Lucida Sans Unicode" w:cs="Tahoma"/>
          <w:sz w:val="24"/>
          <w:szCs w:val="24"/>
        </w:rPr>
      </w:pPr>
      <w:r w:rsidRPr="00072BCC">
        <w:rPr>
          <w:rFonts w:eastAsia="Lucida Sans Unicode" w:cs="Tahoma"/>
          <w:sz w:val="24"/>
          <w:szCs w:val="24"/>
        </w:rPr>
        <w:t xml:space="preserve">    </w:t>
      </w:r>
      <w:r w:rsidR="00813289" w:rsidRPr="00072BCC">
        <w:rPr>
          <w:rFonts w:eastAsia="Lucida Sans Unicode" w:cs="Tahoma"/>
          <w:sz w:val="24"/>
          <w:szCs w:val="24"/>
        </w:rPr>
        <w:t xml:space="preserve">   </w:t>
      </w:r>
      <w:r w:rsidR="00737CF2">
        <w:rPr>
          <w:rFonts w:eastAsia="Lucida Sans Unicode" w:cs="Tahoma"/>
          <w:sz w:val="24"/>
          <w:szCs w:val="24"/>
        </w:rPr>
        <w:t xml:space="preserve"> </w:t>
      </w:r>
      <w:r w:rsidRPr="00072BCC">
        <w:rPr>
          <w:rFonts w:eastAsia="Lucida Sans Unicode" w:cs="Tahoma"/>
          <w:sz w:val="24"/>
          <w:szCs w:val="24"/>
        </w:rPr>
        <w:t xml:space="preserve">   В составе полученных </w:t>
      </w:r>
      <w:r w:rsidR="002053C6" w:rsidRPr="002053C6">
        <w:rPr>
          <w:rFonts w:eastAsia="Lucida Sans Unicode" w:cs="Tahoma"/>
          <w:sz w:val="24"/>
          <w:szCs w:val="24"/>
        </w:rPr>
        <w:t xml:space="preserve">за </w:t>
      </w:r>
      <w:r w:rsidR="005B28EE">
        <w:rPr>
          <w:rFonts w:eastAsia="Lucida Sans Unicode" w:cs="Tahoma"/>
          <w:sz w:val="24"/>
          <w:szCs w:val="24"/>
        </w:rPr>
        <w:t xml:space="preserve">первое </w:t>
      </w:r>
      <w:r w:rsidR="00330777">
        <w:rPr>
          <w:rFonts w:eastAsia="Lucida Sans Unicode" w:cs="Tahoma"/>
          <w:sz w:val="24"/>
          <w:szCs w:val="24"/>
        </w:rPr>
        <w:t>полугодие</w:t>
      </w:r>
      <w:r w:rsidR="005169AF" w:rsidRPr="005169AF">
        <w:rPr>
          <w:rFonts w:eastAsia="Lucida Sans Unicode" w:cs="Tahoma"/>
          <w:sz w:val="24"/>
          <w:szCs w:val="24"/>
        </w:rPr>
        <w:t xml:space="preserve"> 20</w:t>
      </w:r>
      <w:r w:rsidR="007C481B">
        <w:rPr>
          <w:rFonts w:eastAsia="Lucida Sans Unicode" w:cs="Tahoma"/>
          <w:sz w:val="24"/>
          <w:szCs w:val="24"/>
        </w:rPr>
        <w:t>24</w:t>
      </w:r>
      <w:r w:rsidR="005169AF" w:rsidRPr="005169AF">
        <w:rPr>
          <w:rFonts w:eastAsia="Lucida Sans Unicode" w:cs="Tahoma"/>
          <w:sz w:val="24"/>
          <w:szCs w:val="24"/>
        </w:rPr>
        <w:t xml:space="preserve"> года </w:t>
      </w:r>
      <w:r w:rsidRPr="00072BCC">
        <w:rPr>
          <w:rFonts w:eastAsia="Lucida Sans Unicode" w:cs="Tahoma"/>
          <w:sz w:val="24"/>
          <w:szCs w:val="24"/>
        </w:rPr>
        <w:t xml:space="preserve">доходов бюджета муниципального района </w:t>
      </w:r>
      <w:proofErr w:type="spellStart"/>
      <w:r w:rsidRPr="00072BCC">
        <w:rPr>
          <w:rFonts w:eastAsia="Lucida Sans Unicode" w:cs="Tahoma"/>
          <w:sz w:val="24"/>
          <w:szCs w:val="24"/>
        </w:rPr>
        <w:t>Клявлинский</w:t>
      </w:r>
      <w:proofErr w:type="spellEnd"/>
      <w:r w:rsidRPr="00072BCC">
        <w:rPr>
          <w:rFonts w:eastAsia="Lucida Sans Unicode" w:cs="Tahoma"/>
          <w:sz w:val="24"/>
          <w:szCs w:val="24"/>
        </w:rPr>
        <w:t xml:space="preserve"> </w:t>
      </w:r>
      <w:r w:rsidR="00204203">
        <w:rPr>
          <w:rFonts w:eastAsia="Lucida Sans Unicode" w:cs="Tahoma"/>
          <w:sz w:val="24"/>
          <w:szCs w:val="24"/>
        </w:rPr>
        <w:t>59,1</w:t>
      </w:r>
      <w:r w:rsidR="007A508E">
        <w:rPr>
          <w:rFonts w:eastAsia="Lucida Sans Unicode" w:cs="Tahoma"/>
          <w:sz w:val="24"/>
          <w:szCs w:val="24"/>
        </w:rPr>
        <w:t xml:space="preserve"> </w:t>
      </w:r>
      <w:r w:rsidRPr="00072BCC">
        <w:rPr>
          <w:rFonts w:eastAsia="Lucida Sans Unicode" w:cs="Tahoma"/>
          <w:sz w:val="24"/>
          <w:szCs w:val="24"/>
        </w:rPr>
        <w:t xml:space="preserve">% составили безвозмездные поступления от других бюджетов бюджетной системы и </w:t>
      </w:r>
      <w:r w:rsidR="00204203">
        <w:rPr>
          <w:rFonts w:eastAsia="Lucida Sans Unicode" w:cs="Tahoma"/>
          <w:sz w:val="24"/>
          <w:szCs w:val="24"/>
        </w:rPr>
        <w:t>40,9</w:t>
      </w:r>
      <w:r w:rsidR="007A508E">
        <w:rPr>
          <w:rFonts w:eastAsia="Lucida Sans Unicode" w:cs="Tahoma"/>
          <w:sz w:val="24"/>
          <w:szCs w:val="24"/>
        </w:rPr>
        <w:t xml:space="preserve"> </w:t>
      </w:r>
      <w:r w:rsidRPr="00072BCC">
        <w:rPr>
          <w:rFonts w:eastAsia="Lucida Sans Unicode" w:cs="Tahoma"/>
          <w:sz w:val="24"/>
          <w:szCs w:val="24"/>
        </w:rPr>
        <w:t xml:space="preserve">% - налоговые и неналоговые доходы (налоговые – </w:t>
      </w:r>
      <w:r w:rsidR="00DF21B9">
        <w:rPr>
          <w:rFonts w:eastAsia="Lucida Sans Unicode" w:cs="Tahoma"/>
          <w:sz w:val="24"/>
          <w:szCs w:val="24"/>
        </w:rPr>
        <w:t>34,7</w:t>
      </w:r>
      <w:r w:rsidR="007A508E">
        <w:rPr>
          <w:rFonts w:eastAsia="Lucida Sans Unicode" w:cs="Tahoma"/>
          <w:sz w:val="24"/>
          <w:szCs w:val="24"/>
        </w:rPr>
        <w:t xml:space="preserve"> </w:t>
      </w:r>
      <w:r w:rsidRPr="00072BCC">
        <w:rPr>
          <w:rFonts w:eastAsia="Lucida Sans Unicode" w:cs="Tahoma"/>
          <w:sz w:val="24"/>
          <w:szCs w:val="24"/>
        </w:rPr>
        <w:t>%, неналоговые –</w:t>
      </w:r>
      <w:r w:rsidR="00B96584">
        <w:rPr>
          <w:rFonts w:eastAsia="Lucida Sans Unicode" w:cs="Tahoma"/>
          <w:sz w:val="24"/>
          <w:szCs w:val="24"/>
        </w:rPr>
        <w:t xml:space="preserve"> </w:t>
      </w:r>
      <w:r w:rsidR="00CB664B">
        <w:rPr>
          <w:rFonts w:eastAsia="Lucida Sans Unicode" w:cs="Tahoma"/>
          <w:sz w:val="24"/>
          <w:szCs w:val="24"/>
        </w:rPr>
        <w:t>6,2</w:t>
      </w:r>
      <w:r w:rsidR="004455B4">
        <w:rPr>
          <w:rFonts w:eastAsia="Lucida Sans Unicode" w:cs="Tahoma"/>
          <w:sz w:val="24"/>
          <w:szCs w:val="24"/>
        </w:rPr>
        <w:t xml:space="preserve"> %</w:t>
      </w:r>
      <w:r w:rsidRPr="00072BCC">
        <w:rPr>
          <w:rFonts w:eastAsia="Lucida Sans Unicode" w:cs="Tahoma"/>
          <w:sz w:val="24"/>
          <w:szCs w:val="24"/>
        </w:rPr>
        <w:t>).</w:t>
      </w:r>
    </w:p>
    <w:p w:rsidR="00CB39B9" w:rsidRPr="00072BCC" w:rsidRDefault="00CB39B9" w:rsidP="007F7E86">
      <w:pPr>
        <w:widowControl w:val="0"/>
        <w:tabs>
          <w:tab w:val="left" w:pos="567"/>
          <w:tab w:val="left" w:pos="709"/>
        </w:tabs>
        <w:suppressAutoHyphens/>
        <w:jc w:val="both"/>
        <w:rPr>
          <w:rFonts w:eastAsia="Lucida Sans Unicode" w:cs="Tahoma"/>
          <w:sz w:val="24"/>
          <w:szCs w:val="24"/>
        </w:rPr>
      </w:pPr>
      <w:r w:rsidRPr="00072BCC">
        <w:rPr>
          <w:rFonts w:eastAsia="Lucida Sans Unicode" w:cs="Tahoma"/>
          <w:color w:val="FF0000"/>
          <w:sz w:val="24"/>
          <w:szCs w:val="24"/>
        </w:rPr>
        <w:t xml:space="preserve">    </w:t>
      </w:r>
      <w:r w:rsidR="00813289" w:rsidRPr="00072BCC">
        <w:rPr>
          <w:rFonts w:eastAsia="Lucida Sans Unicode" w:cs="Tahoma"/>
          <w:color w:val="FF0000"/>
          <w:sz w:val="24"/>
          <w:szCs w:val="24"/>
        </w:rPr>
        <w:t xml:space="preserve">  </w:t>
      </w:r>
      <w:r w:rsidRPr="00072BCC">
        <w:rPr>
          <w:rFonts w:eastAsia="Lucida Sans Unicode" w:cs="Tahoma"/>
          <w:color w:val="FF0000"/>
          <w:sz w:val="24"/>
          <w:szCs w:val="24"/>
        </w:rPr>
        <w:t xml:space="preserve"> </w:t>
      </w:r>
      <w:r w:rsidR="007F7E86">
        <w:rPr>
          <w:rFonts w:eastAsia="Lucida Sans Unicode" w:cs="Tahoma"/>
          <w:color w:val="FF0000"/>
          <w:sz w:val="24"/>
          <w:szCs w:val="24"/>
        </w:rPr>
        <w:t xml:space="preserve"> </w:t>
      </w:r>
      <w:r w:rsidRPr="00072BCC">
        <w:rPr>
          <w:rFonts w:eastAsia="Lucida Sans Unicode" w:cs="Tahoma"/>
          <w:color w:val="FF0000"/>
          <w:sz w:val="24"/>
          <w:szCs w:val="24"/>
        </w:rPr>
        <w:t xml:space="preserve">   </w:t>
      </w:r>
      <w:r w:rsidRPr="008B47FD">
        <w:rPr>
          <w:rFonts w:eastAsia="Lucida Sans Unicode" w:cs="Tahoma"/>
          <w:sz w:val="24"/>
          <w:szCs w:val="24"/>
        </w:rPr>
        <w:t xml:space="preserve">Налоговые доходы бюджета исполнены на </w:t>
      </w:r>
      <w:r w:rsidR="006A7049">
        <w:rPr>
          <w:rFonts w:eastAsia="Lucida Sans Unicode" w:cs="Tahoma"/>
          <w:sz w:val="24"/>
          <w:szCs w:val="24"/>
        </w:rPr>
        <w:t>50,6</w:t>
      </w:r>
      <w:r w:rsidR="004A484A" w:rsidRPr="008B47FD">
        <w:rPr>
          <w:rFonts w:eastAsia="Lucida Sans Unicode" w:cs="Tahoma"/>
          <w:sz w:val="24"/>
          <w:szCs w:val="24"/>
        </w:rPr>
        <w:t xml:space="preserve"> </w:t>
      </w:r>
      <w:r w:rsidRPr="008B47FD">
        <w:rPr>
          <w:rFonts w:eastAsia="Lucida Sans Unicode" w:cs="Tahoma"/>
          <w:sz w:val="24"/>
          <w:szCs w:val="24"/>
        </w:rPr>
        <w:t xml:space="preserve">%, при уточненном годовом плане </w:t>
      </w:r>
      <w:r w:rsidR="001E3724">
        <w:rPr>
          <w:rFonts w:eastAsia="Lucida Sans Unicode" w:cs="Tahoma"/>
          <w:sz w:val="24"/>
          <w:szCs w:val="24"/>
        </w:rPr>
        <w:t>82 996,956</w:t>
      </w:r>
      <w:r w:rsidRPr="008B47FD">
        <w:rPr>
          <w:rFonts w:eastAsia="Lucida Sans Unicode" w:cs="Tahoma"/>
          <w:sz w:val="24"/>
          <w:szCs w:val="24"/>
        </w:rPr>
        <w:t xml:space="preserve"> тыс. рублей, фактически получено </w:t>
      </w:r>
      <w:r w:rsidR="001E3724">
        <w:rPr>
          <w:rFonts w:eastAsia="Lucida Sans Unicode" w:cs="Tahoma"/>
          <w:sz w:val="24"/>
          <w:szCs w:val="24"/>
        </w:rPr>
        <w:t>42 024,666</w:t>
      </w:r>
      <w:r w:rsidRPr="008B47FD">
        <w:rPr>
          <w:rFonts w:eastAsia="Lucida Sans Unicode" w:cs="Tahoma"/>
          <w:sz w:val="24"/>
          <w:szCs w:val="24"/>
        </w:rPr>
        <w:t xml:space="preserve"> тыс. рублей.  </w:t>
      </w:r>
      <w:r w:rsidR="0023215C" w:rsidRPr="008B47FD">
        <w:rPr>
          <w:rFonts w:eastAsia="Lucida Sans Unicode" w:cs="Tahoma"/>
          <w:sz w:val="24"/>
          <w:szCs w:val="24"/>
        </w:rPr>
        <w:t>Анализ исполнения бюджетных назначений по налоговым доходам по состоянию на 01.</w:t>
      </w:r>
      <w:r w:rsidR="006B4A32">
        <w:rPr>
          <w:rFonts w:eastAsia="Lucida Sans Unicode" w:cs="Tahoma"/>
          <w:sz w:val="24"/>
          <w:szCs w:val="24"/>
        </w:rPr>
        <w:t>0</w:t>
      </w:r>
      <w:r w:rsidR="00B46B48">
        <w:rPr>
          <w:rFonts w:eastAsia="Lucida Sans Unicode" w:cs="Tahoma"/>
          <w:sz w:val="24"/>
          <w:szCs w:val="24"/>
        </w:rPr>
        <w:t>7</w:t>
      </w:r>
      <w:r w:rsidR="0023215C" w:rsidRPr="008B47FD">
        <w:rPr>
          <w:rFonts w:eastAsia="Lucida Sans Unicode" w:cs="Tahoma"/>
          <w:sz w:val="24"/>
          <w:szCs w:val="24"/>
        </w:rPr>
        <w:t>.202</w:t>
      </w:r>
      <w:r w:rsidR="001E3724">
        <w:rPr>
          <w:rFonts w:eastAsia="Lucida Sans Unicode" w:cs="Tahoma"/>
          <w:sz w:val="24"/>
          <w:szCs w:val="24"/>
        </w:rPr>
        <w:t>4</w:t>
      </w:r>
      <w:r w:rsidR="0023215C" w:rsidRPr="008B47FD">
        <w:rPr>
          <w:rFonts w:eastAsia="Lucida Sans Unicode" w:cs="Tahoma"/>
          <w:sz w:val="24"/>
          <w:szCs w:val="24"/>
        </w:rPr>
        <w:t xml:space="preserve"> года представлен в Таблице №2</w:t>
      </w:r>
      <w:r w:rsidR="00C470CB">
        <w:rPr>
          <w:rFonts w:eastAsia="Lucida Sans Unicode" w:cs="Tahoma"/>
          <w:sz w:val="24"/>
          <w:szCs w:val="24"/>
        </w:rPr>
        <w:t>.</w:t>
      </w:r>
      <w:r w:rsidR="0023215C" w:rsidRPr="00072BCC">
        <w:rPr>
          <w:rFonts w:eastAsia="Lucida Sans Unicode" w:cs="Tahoma"/>
          <w:sz w:val="24"/>
          <w:szCs w:val="24"/>
        </w:rPr>
        <w:t xml:space="preserve">     </w:t>
      </w:r>
    </w:p>
    <w:p w:rsidR="00CB39B9" w:rsidRPr="00CB39B9" w:rsidRDefault="004210FE" w:rsidP="00CB39B9">
      <w:pPr>
        <w:widowControl w:val="0"/>
        <w:suppressAutoHyphens/>
        <w:jc w:val="right"/>
        <w:rPr>
          <w:rFonts w:eastAsia="Lucida Sans Unicode" w:cs="Tahoma"/>
          <w:b/>
        </w:rPr>
      </w:pPr>
      <w:r>
        <w:rPr>
          <w:rFonts w:eastAsia="Lucida Sans Unicode" w:cs="Tahoma"/>
          <w:b/>
        </w:rPr>
        <w:t>Таблица №2</w:t>
      </w:r>
      <w:r w:rsidR="008946B2">
        <w:rPr>
          <w:rFonts w:eastAsia="Lucida Sans Unicode" w:cs="Tahoma"/>
          <w:b/>
        </w:rPr>
        <w:t xml:space="preserve"> (тыс. рублей)</w:t>
      </w:r>
    </w:p>
    <w:tbl>
      <w:tblPr>
        <w:tblStyle w:val="1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276"/>
        <w:gridCol w:w="1418"/>
        <w:gridCol w:w="1134"/>
        <w:gridCol w:w="1275"/>
        <w:gridCol w:w="851"/>
        <w:gridCol w:w="850"/>
      </w:tblGrid>
      <w:tr w:rsidR="00AA6716" w:rsidRPr="00CB39B9" w:rsidTr="00126F52">
        <w:tc>
          <w:tcPr>
            <w:tcW w:w="2835" w:type="dxa"/>
          </w:tcPr>
          <w:p w:rsidR="00CB39B9" w:rsidRPr="00435721" w:rsidRDefault="00CB39B9" w:rsidP="00CB39B9">
            <w:pPr>
              <w:widowControl w:val="0"/>
              <w:tabs>
                <w:tab w:val="left" w:pos="555"/>
              </w:tabs>
              <w:suppressAutoHyphens/>
              <w:jc w:val="center"/>
              <w:rPr>
                <w:rFonts w:eastAsia="Lucida Sans Unicode" w:cs="Tahoma"/>
                <w:b/>
                <w:sz w:val="16"/>
                <w:szCs w:val="16"/>
              </w:rPr>
            </w:pPr>
            <w:r w:rsidRPr="00435721">
              <w:rPr>
                <w:rFonts w:eastAsia="Lucida Sans Unicode" w:cs="Tahoma"/>
                <w:b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76" w:type="dxa"/>
          </w:tcPr>
          <w:p w:rsidR="006F6AD3" w:rsidRPr="00435721" w:rsidRDefault="00CB39B9" w:rsidP="00CB39B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6"/>
                <w:szCs w:val="16"/>
              </w:rPr>
            </w:pPr>
            <w:r w:rsidRPr="00435721">
              <w:rPr>
                <w:rFonts w:eastAsia="Lucida Sans Unicode" w:cs="Tahoma"/>
                <w:b/>
                <w:sz w:val="16"/>
                <w:szCs w:val="16"/>
              </w:rPr>
              <w:t>Утвержден</w:t>
            </w:r>
          </w:p>
          <w:p w:rsidR="00CB39B9" w:rsidRPr="00435721" w:rsidRDefault="00CB39B9" w:rsidP="00CB39B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6"/>
                <w:szCs w:val="16"/>
              </w:rPr>
            </w:pPr>
            <w:r w:rsidRPr="00435721">
              <w:rPr>
                <w:rFonts w:eastAsia="Lucida Sans Unicode" w:cs="Tahoma"/>
                <w:b/>
                <w:sz w:val="16"/>
                <w:szCs w:val="16"/>
              </w:rPr>
              <w:t xml:space="preserve">ный </w:t>
            </w:r>
            <w:r w:rsidR="00CD39EE" w:rsidRPr="00435721">
              <w:rPr>
                <w:rFonts w:eastAsia="Lucida Sans Unicode" w:cs="Tahoma"/>
                <w:b/>
                <w:sz w:val="16"/>
                <w:szCs w:val="16"/>
              </w:rPr>
              <w:t xml:space="preserve">первоначальный </w:t>
            </w:r>
            <w:r w:rsidRPr="00435721">
              <w:rPr>
                <w:rFonts w:eastAsia="Lucida Sans Unicode" w:cs="Tahoma"/>
                <w:b/>
                <w:sz w:val="16"/>
                <w:szCs w:val="16"/>
              </w:rPr>
              <w:t>план</w:t>
            </w:r>
          </w:p>
          <w:p w:rsidR="00ED4043" w:rsidRPr="00435721" w:rsidRDefault="00ED4043" w:rsidP="00CB39B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275B45" w:rsidRPr="00435721" w:rsidRDefault="00275B45" w:rsidP="00275B4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435721">
              <w:rPr>
                <w:rFonts w:eastAsia="Lucida Sans Unicode" w:cs="Tahoma"/>
                <w:b/>
                <w:bCs/>
                <w:sz w:val="16"/>
                <w:szCs w:val="16"/>
              </w:rPr>
              <w:t>Утверждено решением о бюджете</w:t>
            </w:r>
            <w:r w:rsidR="00602274" w:rsidRPr="00435721">
              <w:rPr>
                <w:rFonts w:eastAsia="Lucida Sans Unicode" w:cs="Tahoma"/>
                <w:b/>
                <w:bCs/>
                <w:sz w:val="16"/>
                <w:szCs w:val="16"/>
              </w:rPr>
              <w:t xml:space="preserve"> на 01.</w:t>
            </w:r>
            <w:r w:rsidR="0046288A" w:rsidRPr="00435721">
              <w:rPr>
                <w:rFonts w:eastAsia="Lucida Sans Unicode" w:cs="Tahoma"/>
                <w:b/>
                <w:bCs/>
                <w:sz w:val="16"/>
                <w:szCs w:val="16"/>
              </w:rPr>
              <w:t>0</w:t>
            </w:r>
            <w:r w:rsidR="006A7C1F" w:rsidRPr="00435721">
              <w:rPr>
                <w:rFonts w:eastAsia="Lucida Sans Unicode" w:cs="Tahoma"/>
                <w:b/>
                <w:bCs/>
                <w:sz w:val="16"/>
                <w:szCs w:val="16"/>
              </w:rPr>
              <w:t>7</w:t>
            </w:r>
            <w:r w:rsidR="00602274" w:rsidRPr="00435721">
              <w:rPr>
                <w:rFonts w:eastAsia="Lucida Sans Unicode" w:cs="Tahoma"/>
                <w:b/>
                <w:bCs/>
                <w:sz w:val="16"/>
                <w:szCs w:val="16"/>
              </w:rPr>
              <w:t>.20</w:t>
            </w:r>
            <w:r w:rsidR="008319A5" w:rsidRPr="00435721">
              <w:rPr>
                <w:rFonts w:eastAsia="Lucida Sans Unicode" w:cs="Tahoma"/>
                <w:b/>
                <w:bCs/>
                <w:sz w:val="16"/>
                <w:szCs w:val="16"/>
              </w:rPr>
              <w:t>24</w:t>
            </w:r>
            <w:r w:rsidR="00602274" w:rsidRPr="00435721">
              <w:rPr>
                <w:rFonts w:eastAsia="Lucida Sans Unicode" w:cs="Tahoma"/>
                <w:b/>
                <w:bCs/>
                <w:sz w:val="16"/>
                <w:szCs w:val="16"/>
              </w:rPr>
              <w:t>г.</w:t>
            </w:r>
          </w:p>
          <w:p w:rsidR="00CD29D3" w:rsidRPr="00435721" w:rsidRDefault="00275B45" w:rsidP="008946B2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6"/>
                <w:szCs w:val="16"/>
              </w:rPr>
            </w:pPr>
            <w:r w:rsidRPr="00435721">
              <w:rPr>
                <w:rFonts w:eastAsia="Lucida Sans Unicode" w:cs="Tahoma"/>
                <w:b/>
                <w:bCs/>
                <w:sz w:val="16"/>
                <w:szCs w:val="16"/>
              </w:rPr>
              <w:t xml:space="preserve"> (с учетом внесенных изменений)</w:t>
            </w:r>
          </w:p>
        </w:tc>
        <w:tc>
          <w:tcPr>
            <w:tcW w:w="1134" w:type="dxa"/>
          </w:tcPr>
          <w:p w:rsidR="00DD5A94" w:rsidRPr="00435721" w:rsidRDefault="00CB39B9" w:rsidP="00DD5A94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435721">
              <w:rPr>
                <w:rFonts w:eastAsia="Lucida Sans Unicode" w:cs="Tahoma"/>
                <w:b/>
                <w:bCs/>
                <w:sz w:val="16"/>
                <w:szCs w:val="16"/>
              </w:rPr>
              <w:t>Исполне</w:t>
            </w:r>
            <w:r w:rsidR="00DD5A94" w:rsidRPr="00435721">
              <w:rPr>
                <w:rFonts w:eastAsia="Lucida Sans Unicode" w:cs="Tahoma"/>
                <w:b/>
                <w:bCs/>
                <w:sz w:val="16"/>
                <w:szCs w:val="16"/>
              </w:rPr>
              <w:t>ние</w:t>
            </w:r>
          </w:p>
          <w:p w:rsidR="00D44F5E" w:rsidRPr="00435721" w:rsidRDefault="00D44F5E" w:rsidP="00DD5A94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435721">
              <w:rPr>
                <w:rFonts w:eastAsia="Lucida Sans Unicode" w:cs="Tahoma"/>
                <w:b/>
                <w:bCs/>
                <w:sz w:val="16"/>
                <w:szCs w:val="16"/>
              </w:rPr>
              <w:t>(ф. 05</w:t>
            </w:r>
            <w:r w:rsidR="00C97696" w:rsidRPr="00435721">
              <w:rPr>
                <w:rFonts w:eastAsia="Lucida Sans Unicode" w:cs="Tahoma"/>
                <w:b/>
                <w:bCs/>
                <w:sz w:val="16"/>
                <w:szCs w:val="16"/>
              </w:rPr>
              <w:t>0</w:t>
            </w:r>
            <w:r w:rsidRPr="00435721">
              <w:rPr>
                <w:rFonts w:eastAsia="Lucida Sans Unicode" w:cs="Tahoma"/>
                <w:b/>
                <w:bCs/>
                <w:sz w:val="16"/>
                <w:szCs w:val="16"/>
              </w:rPr>
              <w:t>3117) на 01.</w:t>
            </w:r>
            <w:r w:rsidR="0046288A" w:rsidRPr="00435721">
              <w:rPr>
                <w:rFonts w:eastAsia="Lucida Sans Unicode" w:cs="Tahoma"/>
                <w:b/>
                <w:bCs/>
                <w:sz w:val="16"/>
                <w:szCs w:val="16"/>
              </w:rPr>
              <w:t>0</w:t>
            </w:r>
            <w:r w:rsidR="006A7C1F" w:rsidRPr="00435721">
              <w:rPr>
                <w:rFonts w:eastAsia="Lucida Sans Unicode" w:cs="Tahoma"/>
                <w:b/>
                <w:bCs/>
                <w:sz w:val="16"/>
                <w:szCs w:val="16"/>
              </w:rPr>
              <w:t>7</w:t>
            </w:r>
            <w:r w:rsidRPr="00435721">
              <w:rPr>
                <w:rFonts w:eastAsia="Lucida Sans Unicode" w:cs="Tahoma"/>
                <w:b/>
                <w:bCs/>
                <w:sz w:val="16"/>
                <w:szCs w:val="16"/>
              </w:rPr>
              <w:t>.20</w:t>
            </w:r>
            <w:r w:rsidR="008319A5" w:rsidRPr="00435721">
              <w:rPr>
                <w:rFonts w:eastAsia="Lucida Sans Unicode" w:cs="Tahoma"/>
                <w:b/>
                <w:bCs/>
                <w:sz w:val="16"/>
                <w:szCs w:val="16"/>
              </w:rPr>
              <w:t>24</w:t>
            </w:r>
            <w:r w:rsidRPr="00435721">
              <w:rPr>
                <w:rFonts w:eastAsia="Lucida Sans Unicode" w:cs="Tahoma"/>
                <w:b/>
                <w:bCs/>
                <w:sz w:val="16"/>
                <w:szCs w:val="16"/>
              </w:rPr>
              <w:t>г.</w:t>
            </w:r>
          </w:p>
          <w:p w:rsidR="00CB39B9" w:rsidRPr="00435721" w:rsidRDefault="00CB39B9" w:rsidP="00CD29D3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CB39B9" w:rsidRPr="00435721" w:rsidRDefault="00CB39B9" w:rsidP="00CB39B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435721">
              <w:rPr>
                <w:rFonts w:eastAsia="Lucida Sans Unicode" w:cs="Tahoma"/>
                <w:b/>
                <w:bCs/>
                <w:sz w:val="16"/>
                <w:szCs w:val="16"/>
              </w:rPr>
              <w:t>Неисполненные назначения</w:t>
            </w:r>
          </w:p>
          <w:p w:rsidR="00CD29D3" w:rsidRPr="00435721" w:rsidRDefault="00CD29D3" w:rsidP="00CB39B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CB39B9" w:rsidRPr="00435721" w:rsidRDefault="00CB39B9" w:rsidP="00CB39B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435721">
              <w:rPr>
                <w:rFonts w:eastAsia="Lucida Sans Unicode" w:cs="Tahoma"/>
                <w:b/>
                <w:bCs/>
                <w:sz w:val="16"/>
                <w:szCs w:val="16"/>
              </w:rPr>
              <w:t>% исполнения к первонач. плану</w:t>
            </w:r>
          </w:p>
        </w:tc>
        <w:tc>
          <w:tcPr>
            <w:tcW w:w="850" w:type="dxa"/>
          </w:tcPr>
          <w:p w:rsidR="00CB39B9" w:rsidRPr="00435721" w:rsidRDefault="00CB39B9" w:rsidP="00CB39B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435721">
              <w:rPr>
                <w:rFonts w:eastAsia="Lucida Sans Unicode" w:cs="Tahoma"/>
                <w:b/>
                <w:bCs/>
                <w:sz w:val="16"/>
                <w:szCs w:val="16"/>
              </w:rPr>
              <w:t>% исполнения к уточнен</w:t>
            </w:r>
          </w:p>
          <w:p w:rsidR="00CB39B9" w:rsidRPr="00435721" w:rsidRDefault="00CB39B9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6"/>
                <w:szCs w:val="16"/>
              </w:rPr>
            </w:pPr>
            <w:r w:rsidRPr="00435721">
              <w:rPr>
                <w:rFonts w:eastAsia="Lucida Sans Unicode" w:cs="Tahoma"/>
                <w:b/>
                <w:bCs/>
                <w:sz w:val="16"/>
                <w:szCs w:val="16"/>
              </w:rPr>
              <w:t>ному плану</w:t>
            </w:r>
          </w:p>
        </w:tc>
      </w:tr>
      <w:tr w:rsidR="00AA6716" w:rsidRPr="00CB39B9" w:rsidTr="00126F52">
        <w:tc>
          <w:tcPr>
            <w:tcW w:w="2835" w:type="dxa"/>
          </w:tcPr>
          <w:p w:rsidR="00CB39B9" w:rsidRPr="00E924FD" w:rsidRDefault="00CB39B9" w:rsidP="005D6773">
            <w:pPr>
              <w:widowControl w:val="0"/>
              <w:suppressAutoHyphens/>
              <w:rPr>
                <w:rFonts w:eastAsia="Lucida Sans Unicode" w:cs="Tahoma"/>
                <w:sz w:val="18"/>
                <w:szCs w:val="18"/>
              </w:rPr>
            </w:pPr>
            <w:r w:rsidRPr="00E924FD">
              <w:rPr>
                <w:rFonts w:eastAsia="Lucida Sans Unicode" w:cs="Tahoma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vAlign w:val="center"/>
          </w:tcPr>
          <w:p w:rsidR="00CB39B9" w:rsidRPr="00E924FD" w:rsidRDefault="00831486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52 852,633</w:t>
            </w:r>
          </w:p>
        </w:tc>
        <w:tc>
          <w:tcPr>
            <w:tcW w:w="1418" w:type="dxa"/>
            <w:vAlign w:val="center"/>
          </w:tcPr>
          <w:p w:rsidR="00CB39B9" w:rsidRPr="00E924FD" w:rsidRDefault="00CA68B5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52 852,633</w:t>
            </w:r>
          </w:p>
        </w:tc>
        <w:tc>
          <w:tcPr>
            <w:tcW w:w="1134" w:type="dxa"/>
            <w:vAlign w:val="center"/>
          </w:tcPr>
          <w:p w:rsidR="00CB39B9" w:rsidRPr="00E924FD" w:rsidRDefault="000F5002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28 399,531</w:t>
            </w:r>
          </w:p>
        </w:tc>
        <w:tc>
          <w:tcPr>
            <w:tcW w:w="1275" w:type="dxa"/>
            <w:vAlign w:val="center"/>
          </w:tcPr>
          <w:p w:rsidR="00CB39B9" w:rsidRPr="00E924FD" w:rsidRDefault="000F5002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24 453,102</w:t>
            </w:r>
          </w:p>
        </w:tc>
        <w:tc>
          <w:tcPr>
            <w:tcW w:w="851" w:type="dxa"/>
            <w:vAlign w:val="center"/>
          </w:tcPr>
          <w:p w:rsidR="00CB39B9" w:rsidRPr="00E924FD" w:rsidRDefault="00107831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53,7</w:t>
            </w:r>
          </w:p>
        </w:tc>
        <w:tc>
          <w:tcPr>
            <w:tcW w:w="850" w:type="dxa"/>
            <w:vAlign w:val="center"/>
          </w:tcPr>
          <w:p w:rsidR="00CB39B9" w:rsidRPr="00E924FD" w:rsidRDefault="00107831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53,7</w:t>
            </w:r>
          </w:p>
        </w:tc>
      </w:tr>
      <w:tr w:rsidR="00AA6716" w:rsidRPr="00CB39B9" w:rsidTr="00126F52">
        <w:tc>
          <w:tcPr>
            <w:tcW w:w="2835" w:type="dxa"/>
          </w:tcPr>
          <w:p w:rsidR="00CB39B9" w:rsidRPr="00E924FD" w:rsidRDefault="00FF499D" w:rsidP="005D6773">
            <w:pPr>
              <w:widowControl w:val="0"/>
              <w:suppressAutoHyphens/>
              <w:rPr>
                <w:rFonts w:eastAsia="Lucida Sans Unicode" w:cs="Tahoma"/>
                <w:sz w:val="18"/>
                <w:szCs w:val="18"/>
              </w:rPr>
            </w:pPr>
            <w:r w:rsidRPr="00E924FD">
              <w:rPr>
                <w:rFonts w:eastAsia="Lucida Sans Unicode" w:cs="Tahoma"/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vAlign w:val="center"/>
          </w:tcPr>
          <w:p w:rsidR="00CB39B9" w:rsidRPr="00E924FD" w:rsidRDefault="00831486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16 652,833</w:t>
            </w:r>
          </w:p>
        </w:tc>
        <w:tc>
          <w:tcPr>
            <w:tcW w:w="1418" w:type="dxa"/>
            <w:vAlign w:val="center"/>
          </w:tcPr>
          <w:p w:rsidR="00CB39B9" w:rsidRPr="00E924FD" w:rsidRDefault="00CA68B5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16 433,135</w:t>
            </w:r>
          </w:p>
        </w:tc>
        <w:tc>
          <w:tcPr>
            <w:tcW w:w="1134" w:type="dxa"/>
            <w:vAlign w:val="center"/>
          </w:tcPr>
          <w:p w:rsidR="00CB39B9" w:rsidRPr="00E924FD" w:rsidRDefault="00FE32E2" w:rsidP="00586F96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7 906,486</w:t>
            </w:r>
          </w:p>
        </w:tc>
        <w:tc>
          <w:tcPr>
            <w:tcW w:w="1275" w:type="dxa"/>
            <w:vAlign w:val="center"/>
          </w:tcPr>
          <w:p w:rsidR="00CB39B9" w:rsidRPr="00E924FD" w:rsidRDefault="00FE32E2" w:rsidP="005867F5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8 526,649</w:t>
            </w:r>
          </w:p>
        </w:tc>
        <w:tc>
          <w:tcPr>
            <w:tcW w:w="851" w:type="dxa"/>
            <w:vAlign w:val="center"/>
          </w:tcPr>
          <w:p w:rsidR="00CB39B9" w:rsidRPr="00E924FD" w:rsidRDefault="00107831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47,5</w:t>
            </w:r>
          </w:p>
        </w:tc>
        <w:tc>
          <w:tcPr>
            <w:tcW w:w="850" w:type="dxa"/>
            <w:vAlign w:val="center"/>
          </w:tcPr>
          <w:p w:rsidR="00CB39B9" w:rsidRPr="00E924FD" w:rsidRDefault="00107831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48,1</w:t>
            </w:r>
          </w:p>
        </w:tc>
      </w:tr>
      <w:tr w:rsidR="00AA6716" w:rsidRPr="00CB39B9" w:rsidTr="00126F52">
        <w:tc>
          <w:tcPr>
            <w:tcW w:w="2835" w:type="dxa"/>
          </w:tcPr>
          <w:p w:rsidR="00CB39B9" w:rsidRPr="00E924FD" w:rsidRDefault="00CB39B9" w:rsidP="005D6773">
            <w:pPr>
              <w:widowControl w:val="0"/>
              <w:suppressAutoHyphens/>
              <w:rPr>
                <w:rFonts w:eastAsia="Lucida Sans Unicode" w:cs="Tahoma"/>
                <w:sz w:val="18"/>
                <w:szCs w:val="18"/>
              </w:rPr>
            </w:pPr>
            <w:r w:rsidRPr="00E924FD">
              <w:rPr>
                <w:rFonts w:eastAsia="Lucida Sans Unicode" w:cs="Tahoma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vAlign w:val="center"/>
          </w:tcPr>
          <w:p w:rsidR="00CB39B9" w:rsidRPr="00E924FD" w:rsidRDefault="00831486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6 280,000</w:t>
            </w:r>
          </w:p>
        </w:tc>
        <w:tc>
          <w:tcPr>
            <w:tcW w:w="1418" w:type="dxa"/>
            <w:vAlign w:val="center"/>
          </w:tcPr>
          <w:p w:rsidR="00CB39B9" w:rsidRPr="00E924FD" w:rsidRDefault="00CA68B5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7 980,000</w:t>
            </w:r>
          </w:p>
        </w:tc>
        <w:tc>
          <w:tcPr>
            <w:tcW w:w="1134" w:type="dxa"/>
            <w:vAlign w:val="center"/>
          </w:tcPr>
          <w:p w:rsidR="00CB39B9" w:rsidRPr="00E924FD" w:rsidRDefault="005269F1" w:rsidP="00A10574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3 988,754</w:t>
            </w:r>
          </w:p>
        </w:tc>
        <w:tc>
          <w:tcPr>
            <w:tcW w:w="1275" w:type="dxa"/>
            <w:vAlign w:val="center"/>
          </w:tcPr>
          <w:p w:rsidR="00CB39B9" w:rsidRPr="00E924FD" w:rsidRDefault="005269F1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3 991,246</w:t>
            </w:r>
          </w:p>
        </w:tc>
        <w:tc>
          <w:tcPr>
            <w:tcW w:w="851" w:type="dxa"/>
            <w:vAlign w:val="center"/>
          </w:tcPr>
          <w:p w:rsidR="00CB39B9" w:rsidRPr="00E924FD" w:rsidRDefault="00107831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63,5</w:t>
            </w:r>
          </w:p>
        </w:tc>
        <w:tc>
          <w:tcPr>
            <w:tcW w:w="850" w:type="dxa"/>
            <w:vAlign w:val="center"/>
          </w:tcPr>
          <w:p w:rsidR="00CB39B9" w:rsidRPr="00E924FD" w:rsidRDefault="00107831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50,0</w:t>
            </w:r>
          </w:p>
        </w:tc>
      </w:tr>
      <w:tr w:rsidR="00AA6716" w:rsidRPr="00CB39B9" w:rsidTr="00126F52">
        <w:tc>
          <w:tcPr>
            <w:tcW w:w="2835" w:type="dxa"/>
          </w:tcPr>
          <w:p w:rsidR="00CB39B9" w:rsidRPr="00E924FD" w:rsidRDefault="00CB39B9" w:rsidP="005D6773">
            <w:pPr>
              <w:widowControl w:val="0"/>
              <w:suppressAutoHyphens/>
              <w:rPr>
                <w:rFonts w:eastAsia="Lucida Sans Unicode" w:cs="Tahoma"/>
                <w:sz w:val="18"/>
                <w:szCs w:val="18"/>
              </w:rPr>
            </w:pPr>
            <w:r w:rsidRPr="00E924FD">
              <w:rPr>
                <w:rFonts w:eastAsia="Lucida Sans Unicode" w:cs="Tahoma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vAlign w:val="center"/>
          </w:tcPr>
          <w:p w:rsidR="00CB39B9" w:rsidRPr="00E924FD" w:rsidRDefault="00831486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0,000</w:t>
            </w:r>
          </w:p>
        </w:tc>
        <w:tc>
          <w:tcPr>
            <w:tcW w:w="1418" w:type="dxa"/>
            <w:vAlign w:val="center"/>
          </w:tcPr>
          <w:p w:rsidR="00CB39B9" w:rsidRPr="00E924FD" w:rsidRDefault="00A9172D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0,000</w:t>
            </w:r>
          </w:p>
        </w:tc>
        <w:tc>
          <w:tcPr>
            <w:tcW w:w="1134" w:type="dxa"/>
            <w:vAlign w:val="center"/>
          </w:tcPr>
          <w:p w:rsidR="00CB39B9" w:rsidRPr="00E924FD" w:rsidRDefault="00A9172D" w:rsidP="005F5736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9,38</w:t>
            </w:r>
            <w:r w:rsidR="005F5736">
              <w:rPr>
                <w:rFonts w:eastAsia="Lucida Sans Unicode" w:cs="Tahoma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:rsidR="00CB39B9" w:rsidRPr="00F563BE" w:rsidRDefault="00A9172D" w:rsidP="005F5736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- 9,38</w:t>
            </w:r>
            <w:r w:rsidR="005F5736">
              <w:rPr>
                <w:rFonts w:eastAsia="Lucida Sans Unicode" w:cs="Tahoma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CB39B9" w:rsidRPr="00E924FD" w:rsidRDefault="00107831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CB39B9" w:rsidRPr="00E924FD" w:rsidRDefault="00107831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0,0</w:t>
            </w:r>
          </w:p>
        </w:tc>
      </w:tr>
      <w:tr w:rsidR="00AA6716" w:rsidRPr="00CB39B9" w:rsidTr="00126F52">
        <w:tc>
          <w:tcPr>
            <w:tcW w:w="2835" w:type="dxa"/>
          </w:tcPr>
          <w:p w:rsidR="00CB39B9" w:rsidRPr="00E924FD" w:rsidRDefault="00CB39B9" w:rsidP="005D6773">
            <w:pPr>
              <w:widowControl w:val="0"/>
              <w:suppressAutoHyphens/>
              <w:rPr>
                <w:rFonts w:eastAsia="Lucida Sans Unicode" w:cs="Tahoma"/>
                <w:sz w:val="18"/>
                <w:szCs w:val="18"/>
              </w:rPr>
            </w:pPr>
            <w:r w:rsidRPr="00E924FD">
              <w:rPr>
                <w:rFonts w:eastAsia="Lucida Sans Unicode" w:cs="Tahoma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6" w:type="dxa"/>
            <w:vAlign w:val="center"/>
          </w:tcPr>
          <w:p w:rsidR="00CB39B9" w:rsidRPr="00E924FD" w:rsidRDefault="00831486" w:rsidP="00831486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2 614,700</w:t>
            </w:r>
          </w:p>
        </w:tc>
        <w:tc>
          <w:tcPr>
            <w:tcW w:w="1418" w:type="dxa"/>
            <w:vAlign w:val="center"/>
          </w:tcPr>
          <w:p w:rsidR="00CB39B9" w:rsidRPr="00E924FD" w:rsidRDefault="00CA68B5" w:rsidP="006A7C1F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2 614,700</w:t>
            </w:r>
          </w:p>
        </w:tc>
        <w:tc>
          <w:tcPr>
            <w:tcW w:w="1134" w:type="dxa"/>
            <w:vAlign w:val="center"/>
          </w:tcPr>
          <w:p w:rsidR="00CB39B9" w:rsidRPr="00E924FD" w:rsidRDefault="00D7072C" w:rsidP="00F16CBC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- 20,68</w:t>
            </w:r>
            <w:r w:rsidR="00F16CBC">
              <w:rPr>
                <w:rFonts w:eastAsia="Lucida Sans Unicode" w:cs="Tahoma"/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CB39B9" w:rsidRPr="00E924FD" w:rsidRDefault="00D7072C" w:rsidP="00F16CBC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2 635,38</w:t>
            </w:r>
            <w:r w:rsidR="00F16CBC">
              <w:rPr>
                <w:rFonts w:eastAsia="Lucida Sans Unicode" w:cs="Tahoma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B39B9" w:rsidRPr="00E924FD" w:rsidRDefault="00107831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- 0,8</w:t>
            </w:r>
          </w:p>
        </w:tc>
        <w:tc>
          <w:tcPr>
            <w:tcW w:w="850" w:type="dxa"/>
            <w:vAlign w:val="center"/>
          </w:tcPr>
          <w:p w:rsidR="00CB39B9" w:rsidRPr="00E924FD" w:rsidRDefault="00107831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- 0,8</w:t>
            </w:r>
          </w:p>
        </w:tc>
      </w:tr>
      <w:tr w:rsidR="00880D20" w:rsidRPr="00CB39B9" w:rsidTr="00126F52">
        <w:tc>
          <w:tcPr>
            <w:tcW w:w="2835" w:type="dxa"/>
          </w:tcPr>
          <w:p w:rsidR="00880D20" w:rsidRPr="00E924FD" w:rsidRDefault="00880D20" w:rsidP="005D6773">
            <w:pPr>
              <w:widowControl w:val="0"/>
              <w:suppressAutoHyphens/>
              <w:rPr>
                <w:rFonts w:eastAsia="Lucida Sans Unicode" w:cs="Tahoma"/>
                <w:sz w:val="18"/>
                <w:szCs w:val="18"/>
              </w:rPr>
            </w:pPr>
            <w:r w:rsidRPr="00E924FD">
              <w:rPr>
                <w:rFonts w:eastAsia="Lucida Sans Unicode" w:cs="Tahoma"/>
                <w:sz w:val="18"/>
                <w:szCs w:val="18"/>
              </w:rPr>
              <w:t xml:space="preserve">Налог, взимаемый в связи с применением </w:t>
            </w:r>
            <w:r w:rsidR="004E54E9" w:rsidRPr="00E924FD">
              <w:rPr>
                <w:rFonts w:eastAsia="Lucida Sans Unicode" w:cs="Tahoma"/>
                <w:sz w:val="18"/>
                <w:szCs w:val="18"/>
              </w:rPr>
              <w:t xml:space="preserve">патентной </w:t>
            </w:r>
            <w:r w:rsidRPr="00E924FD">
              <w:rPr>
                <w:rFonts w:eastAsia="Lucida Sans Unicode" w:cs="Tahoma"/>
                <w:sz w:val="18"/>
                <w:szCs w:val="18"/>
              </w:rPr>
              <w:t>системы налогообложения</w:t>
            </w:r>
          </w:p>
        </w:tc>
        <w:tc>
          <w:tcPr>
            <w:tcW w:w="1276" w:type="dxa"/>
            <w:vAlign w:val="center"/>
          </w:tcPr>
          <w:p w:rsidR="00880D20" w:rsidRPr="00E924FD" w:rsidRDefault="00831486" w:rsidP="00880D2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556,650</w:t>
            </w:r>
          </w:p>
        </w:tc>
        <w:tc>
          <w:tcPr>
            <w:tcW w:w="1418" w:type="dxa"/>
            <w:vAlign w:val="center"/>
          </w:tcPr>
          <w:p w:rsidR="00880D20" w:rsidRPr="00E924FD" w:rsidRDefault="00CA68B5" w:rsidP="00880D2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1 049,488</w:t>
            </w:r>
          </w:p>
        </w:tc>
        <w:tc>
          <w:tcPr>
            <w:tcW w:w="1134" w:type="dxa"/>
            <w:vAlign w:val="center"/>
          </w:tcPr>
          <w:p w:rsidR="00880D20" w:rsidRPr="00E924FD" w:rsidRDefault="00D7072C" w:rsidP="00880D2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826,027</w:t>
            </w:r>
          </w:p>
        </w:tc>
        <w:tc>
          <w:tcPr>
            <w:tcW w:w="1275" w:type="dxa"/>
            <w:vAlign w:val="center"/>
          </w:tcPr>
          <w:p w:rsidR="00880D20" w:rsidRPr="00E924FD" w:rsidRDefault="00D7072C" w:rsidP="00880D2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223,461</w:t>
            </w:r>
          </w:p>
        </w:tc>
        <w:tc>
          <w:tcPr>
            <w:tcW w:w="851" w:type="dxa"/>
            <w:vAlign w:val="center"/>
          </w:tcPr>
          <w:p w:rsidR="00880D20" w:rsidRPr="00E924FD" w:rsidRDefault="00107831" w:rsidP="00880D2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148,4</w:t>
            </w:r>
          </w:p>
        </w:tc>
        <w:tc>
          <w:tcPr>
            <w:tcW w:w="850" w:type="dxa"/>
            <w:vAlign w:val="center"/>
          </w:tcPr>
          <w:p w:rsidR="00880D20" w:rsidRPr="00E924FD" w:rsidRDefault="00107831" w:rsidP="00880D2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78,7</w:t>
            </w:r>
          </w:p>
        </w:tc>
      </w:tr>
      <w:tr w:rsidR="00880D20" w:rsidRPr="00CB39B9" w:rsidTr="00126F52">
        <w:tc>
          <w:tcPr>
            <w:tcW w:w="2835" w:type="dxa"/>
          </w:tcPr>
          <w:p w:rsidR="00880D20" w:rsidRPr="00E924FD" w:rsidRDefault="00880D20" w:rsidP="005D6773">
            <w:pPr>
              <w:widowControl w:val="0"/>
              <w:suppressAutoHyphens/>
              <w:rPr>
                <w:rFonts w:eastAsia="Lucida Sans Unicode" w:cs="Tahoma"/>
                <w:sz w:val="18"/>
                <w:szCs w:val="18"/>
              </w:rPr>
            </w:pPr>
            <w:r w:rsidRPr="00E924FD">
              <w:rPr>
                <w:rFonts w:eastAsia="Lucida Sans Unicode" w:cs="Tahoma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6" w:type="dxa"/>
            <w:vAlign w:val="center"/>
          </w:tcPr>
          <w:p w:rsidR="00880D20" w:rsidRPr="00E924FD" w:rsidRDefault="00831486" w:rsidP="00880D2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2 067,000</w:t>
            </w:r>
          </w:p>
        </w:tc>
        <w:tc>
          <w:tcPr>
            <w:tcW w:w="1418" w:type="dxa"/>
            <w:vAlign w:val="center"/>
          </w:tcPr>
          <w:p w:rsidR="00880D20" w:rsidRPr="00E924FD" w:rsidRDefault="00CA68B5" w:rsidP="00880D2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2 067,000</w:t>
            </w:r>
          </w:p>
        </w:tc>
        <w:tc>
          <w:tcPr>
            <w:tcW w:w="1134" w:type="dxa"/>
            <w:vAlign w:val="center"/>
          </w:tcPr>
          <w:p w:rsidR="00880D20" w:rsidRPr="00E924FD" w:rsidRDefault="00234EAC" w:rsidP="00AE56D5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915,160</w:t>
            </w:r>
          </w:p>
        </w:tc>
        <w:tc>
          <w:tcPr>
            <w:tcW w:w="1275" w:type="dxa"/>
            <w:vAlign w:val="center"/>
          </w:tcPr>
          <w:p w:rsidR="00880D20" w:rsidRPr="00E924FD" w:rsidRDefault="00234EAC" w:rsidP="007C2247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1 151,840</w:t>
            </w:r>
          </w:p>
        </w:tc>
        <w:tc>
          <w:tcPr>
            <w:tcW w:w="851" w:type="dxa"/>
            <w:vAlign w:val="center"/>
          </w:tcPr>
          <w:p w:rsidR="00880D20" w:rsidRPr="00E924FD" w:rsidRDefault="00107831" w:rsidP="00880D2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44,3</w:t>
            </w:r>
          </w:p>
        </w:tc>
        <w:tc>
          <w:tcPr>
            <w:tcW w:w="850" w:type="dxa"/>
            <w:vAlign w:val="center"/>
          </w:tcPr>
          <w:p w:rsidR="00880D20" w:rsidRPr="00E924FD" w:rsidRDefault="00F55533" w:rsidP="00880D2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44,3</w:t>
            </w:r>
          </w:p>
        </w:tc>
      </w:tr>
      <w:tr w:rsidR="00880D20" w:rsidRPr="00CB39B9" w:rsidTr="00126F52">
        <w:tc>
          <w:tcPr>
            <w:tcW w:w="2835" w:type="dxa"/>
          </w:tcPr>
          <w:p w:rsidR="00880D20" w:rsidRPr="00E924FD" w:rsidRDefault="00880D20" w:rsidP="00880D20">
            <w:pPr>
              <w:widowControl w:val="0"/>
              <w:suppressAutoHyphens/>
              <w:rPr>
                <w:rFonts w:eastAsia="Lucida Sans Unicode" w:cs="Tahoma"/>
                <w:b/>
                <w:sz w:val="18"/>
                <w:szCs w:val="18"/>
              </w:rPr>
            </w:pPr>
            <w:r w:rsidRPr="00E924FD">
              <w:rPr>
                <w:rFonts w:eastAsia="Lucida Sans Unicode" w:cs="Tahoma"/>
                <w:b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880D20" w:rsidRPr="00E924FD" w:rsidRDefault="00831486" w:rsidP="00880D20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8"/>
                <w:szCs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>81 023,816</w:t>
            </w:r>
          </w:p>
        </w:tc>
        <w:tc>
          <w:tcPr>
            <w:tcW w:w="1418" w:type="dxa"/>
          </w:tcPr>
          <w:p w:rsidR="00880D20" w:rsidRPr="00E924FD" w:rsidRDefault="00107817" w:rsidP="006A7C1F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8"/>
                <w:szCs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>82 996,956</w:t>
            </w:r>
          </w:p>
        </w:tc>
        <w:tc>
          <w:tcPr>
            <w:tcW w:w="1134" w:type="dxa"/>
          </w:tcPr>
          <w:p w:rsidR="00880D20" w:rsidRPr="00E924FD" w:rsidRDefault="00D15A6B" w:rsidP="007D6F3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8"/>
                <w:szCs w:val="18"/>
              </w:rPr>
            </w:pPr>
            <w:r w:rsidRPr="00D15A6B">
              <w:rPr>
                <w:rFonts w:eastAsia="Lucida Sans Unicode" w:cs="Tahoma"/>
                <w:b/>
                <w:sz w:val="18"/>
                <w:szCs w:val="18"/>
              </w:rPr>
              <w:t>42 024,666</w:t>
            </w:r>
          </w:p>
        </w:tc>
        <w:tc>
          <w:tcPr>
            <w:tcW w:w="1275" w:type="dxa"/>
          </w:tcPr>
          <w:p w:rsidR="00880D20" w:rsidRPr="00E924FD" w:rsidRDefault="003C435F" w:rsidP="007D6F3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8"/>
                <w:szCs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>40 972,290</w:t>
            </w:r>
          </w:p>
        </w:tc>
        <w:tc>
          <w:tcPr>
            <w:tcW w:w="851" w:type="dxa"/>
          </w:tcPr>
          <w:p w:rsidR="00880D20" w:rsidRPr="00E924FD" w:rsidRDefault="00F55533" w:rsidP="00566B92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8"/>
                <w:szCs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>51,9</w:t>
            </w:r>
          </w:p>
        </w:tc>
        <w:tc>
          <w:tcPr>
            <w:tcW w:w="850" w:type="dxa"/>
          </w:tcPr>
          <w:p w:rsidR="00880D20" w:rsidRPr="00E924FD" w:rsidRDefault="00F55533" w:rsidP="00880D20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8"/>
                <w:szCs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>50,6</w:t>
            </w:r>
          </w:p>
        </w:tc>
      </w:tr>
    </w:tbl>
    <w:p w:rsidR="00CB39B9" w:rsidRPr="00CB39B9" w:rsidRDefault="00CB39B9" w:rsidP="00CB39B9">
      <w:pPr>
        <w:widowControl w:val="0"/>
        <w:suppressAutoHyphens/>
        <w:jc w:val="center"/>
        <w:rPr>
          <w:rFonts w:eastAsia="Lucida Sans Unicode" w:cs="Tahoma"/>
        </w:rPr>
      </w:pPr>
    </w:p>
    <w:p w:rsidR="00CB39B9" w:rsidRPr="00072BCC" w:rsidRDefault="00CB39B9" w:rsidP="00813289">
      <w:pPr>
        <w:widowControl w:val="0"/>
        <w:tabs>
          <w:tab w:val="left" w:pos="567"/>
          <w:tab w:val="left" w:pos="709"/>
        </w:tabs>
        <w:suppressAutoHyphens/>
        <w:jc w:val="both"/>
        <w:rPr>
          <w:rFonts w:eastAsia="Lucida Sans Unicode" w:cs="Tahoma"/>
          <w:sz w:val="24"/>
          <w:szCs w:val="24"/>
        </w:rPr>
      </w:pPr>
      <w:r w:rsidRPr="00072BCC">
        <w:rPr>
          <w:rFonts w:eastAsia="Lucida Sans Unicode" w:cs="Tahoma"/>
          <w:color w:val="FF0000"/>
          <w:sz w:val="24"/>
          <w:szCs w:val="24"/>
        </w:rPr>
        <w:t xml:space="preserve">    </w:t>
      </w:r>
      <w:r w:rsidR="00813289" w:rsidRPr="00072BCC">
        <w:rPr>
          <w:rFonts w:eastAsia="Lucida Sans Unicode" w:cs="Tahoma"/>
          <w:color w:val="FF0000"/>
          <w:sz w:val="24"/>
          <w:szCs w:val="24"/>
        </w:rPr>
        <w:t xml:space="preserve">  </w:t>
      </w:r>
      <w:r w:rsidRPr="00072BCC">
        <w:rPr>
          <w:rFonts w:eastAsia="Lucida Sans Unicode" w:cs="Tahoma"/>
          <w:color w:val="FF0000"/>
          <w:sz w:val="24"/>
          <w:szCs w:val="24"/>
        </w:rPr>
        <w:t xml:space="preserve">    </w:t>
      </w:r>
      <w:r w:rsidRPr="00072BCC">
        <w:rPr>
          <w:rFonts w:eastAsia="Lucida Sans Unicode" w:cs="Tahoma"/>
          <w:sz w:val="24"/>
          <w:szCs w:val="24"/>
        </w:rPr>
        <w:t xml:space="preserve">Неналоговые доходы бюджета исполнены на </w:t>
      </w:r>
      <w:r w:rsidR="00AA74D1">
        <w:rPr>
          <w:rFonts w:eastAsia="Lucida Sans Unicode" w:cs="Tahoma"/>
          <w:sz w:val="24"/>
          <w:szCs w:val="24"/>
        </w:rPr>
        <w:t>15,9</w:t>
      </w:r>
      <w:r w:rsidR="00AA61B5">
        <w:rPr>
          <w:rFonts w:eastAsia="Lucida Sans Unicode" w:cs="Tahoma"/>
          <w:sz w:val="24"/>
          <w:szCs w:val="24"/>
        </w:rPr>
        <w:t xml:space="preserve"> </w:t>
      </w:r>
      <w:r w:rsidRPr="00072BCC">
        <w:rPr>
          <w:rFonts w:eastAsia="Lucida Sans Unicode" w:cs="Tahoma"/>
          <w:sz w:val="24"/>
          <w:szCs w:val="24"/>
        </w:rPr>
        <w:t xml:space="preserve">%, при уточненном годовом плане </w:t>
      </w:r>
      <w:r w:rsidR="00C47BF3">
        <w:rPr>
          <w:rFonts w:eastAsia="Lucida Sans Unicode" w:cs="Tahoma"/>
          <w:sz w:val="24"/>
          <w:szCs w:val="24"/>
        </w:rPr>
        <w:t>47 792,688</w:t>
      </w:r>
      <w:r w:rsidRPr="00072BCC">
        <w:rPr>
          <w:rFonts w:eastAsia="Lucida Sans Unicode" w:cs="Tahoma"/>
          <w:sz w:val="24"/>
          <w:szCs w:val="24"/>
        </w:rPr>
        <w:t xml:space="preserve"> тыс. рублей, фактически получено </w:t>
      </w:r>
      <w:r w:rsidR="00116464">
        <w:rPr>
          <w:rFonts w:eastAsia="Lucida Sans Unicode" w:cs="Tahoma"/>
          <w:sz w:val="24"/>
          <w:szCs w:val="24"/>
        </w:rPr>
        <w:t>7 595,466</w:t>
      </w:r>
      <w:r w:rsidRPr="00072BCC">
        <w:rPr>
          <w:rFonts w:eastAsia="Lucida Sans Unicode" w:cs="Tahoma"/>
          <w:sz w:val="24"/>
          <w:szCs w:val="24"/>
        </w:rPr>
        <w:t xml:space="preserve"> тыс. рублей.</w:t>
      </w:r>
      <w:r w:rsidR="001F00E0" w:rsidRPr="00072BCC">
        <w:rPr>
          <w:rFonts w:eastAsia="Lucida Sans Unicode" w:cs="Tahoma"/>
          <w:sz w:val="24"/>
          <w:szCs w:val="24"/>
        </w:rPr>
        <w:t xml:space="preserve"> Анализ исполнения бюджетных назначений по неналоговым доходам по состоянию на 01.</w:t>
      </w:r>
      <w:r w:rsidR="00984C9A">
        <w:rPr>
          <w:rFonts w:eastAsia="Lucida Sans Unicode" w:cs="Tahoma"/>
          <w:sz w:val="24"/>
          <w:szCs w:val="24"/>
        </w:rPr>
        <w:t>0</w:t>
      </w:r>
      <w:r w:rsidR="00980C9D">
        <w:rPr>
          <w:rFonts w:eastAsia="Lucida Sans Unicode" w:cs="Tahoma"/>
          <w:sz w:val="24"/>
          <w:szCs w:val="24"/>
        </w:rPr>
        <w:t>7</w:t>
      </w:r>
      <w:r w:rsidR="001F00E0" w:rsidRPr="00072BCC">
        <w:rPr>
          <w:rFonts w:eastAsia="Lucida Sans Unicode" w:cs="Tahoma"/>
          <w:sz w:val="24"/>
          <w:szCs w:val="24"/>
        </w:rPr>
        <w:t>.20</w:t>
      </w:r>
      <w:r w:rsidR="00116464">
        <w:rPr>
          <w:rFonts w:eastAsia="Lucida Sans Unicode" w:cs="Tahoma"/>
          <w:sz w:val="24"/>
          <w:szCs w:val="24"/>
        </w:rPr>
        <w:t>24</w:t>
      </w:r>
      <w:r w:rsidR="001F00E0" w:rsidRPr="00072BCC">
        <w:rPr>
          <w:rFonts w:eastAsia="Lucida Sans Unicode" w:cs="Tahoma"/>
          <w:sz w:val="24"/>
          <w:szCs w:val="24"/>
        </w:rPr>
        <w:t xml:space="preserve"> года представлен в Таблице №3</w:t>
      </w:r>
      <w:r w:rsidR="00C470CB">
        <w:rPr>
          <w:rFonts w:eastAsia="Lucida Sans Unicode" w:cs="Tahoma"/>
          <w:sz w:val="24"/>
          <w:szCs w:val="24"/>
        </w:rPr>
        <w:t>.</w:t>
      </w:r>
    </w:p>
    <w:p w:rsidR="00CB39B9" w:rsidRPr="00EE302A" w:rsidRDefault="00CB39B9" w:rsidP="00F575C1">
      <w:pPr>
        <w:widowControl w:val="0"/>
        <w:suppressAutoHyphens/>
        <w:spacing w:line="360" w:lineRule="auto"/>
        <w:jc w:val="right"/>
        <w:rPr>
          <w:rFonts w:eastAsia="Lucida Sans Unicode" w:cs="Tahoma"/>
          <w:b/>
        </w:rPr>
      </w:pPr>
      <w:r w:rsidRPr="00CB39B9">
        <w:rPr>
          <w:rFonts w:eastAsia="Lucida Sans Unicode" w:cs="Tahoma"/>
          <w:color w:val="FF0000"/>
        </w:rPr>
        <w:t xml:space="preserve">                     </w:t>
      </w:r>
      <w:r w:rsidR="001F00E0" w:rsidRPr="00EE302A">
        <w:rPr>
          <w:rFonts w:eastAsia="Lucida Sans Unicode" w:cs="Tahoma"/>
          <w:b/>
        </w:rPr>
        <w:t>Таблица №3</w:t>
      </w:r>
      <w:r w:rsidR="0008110A">
        <w:rPr>
          <w:rFonts w:eastAsia="Lucida Sans Unicode" w:cs="Tahoma"/>
          <w:b/>
        </w:rPr>
        <w:t xml:space="preserve"> (тыс. рублей)</w:t>
      </w:r>
    </w:p>
    <w:tbl>
      <w:tblPr>
        <w:tblStyle w:val="1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1560"/>
        <w:gridCol w:w="1134"/>
        <w:gridCol w:w="1275"/>
        <w:gridCol w:w="851"/>
        <w:gridCol w:w="850"/>
      </w:tblGrid>
      <w:tr w:rsidR="00E77519" w:rsidRPr="00CB39B9" w:rsidTr="00887ECA">
        <w:tc>
          <w:tcPr>
            <w:tcW w:w="2694" w:type="dxa"/>
          </w:tcPr>
          <w:p w:rsidR="00E77519" w:rsidRPr="00887ECA" w:rsidRDefault="00E77519" w:rsidP="00E77519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eastAsia="Lucida Sans Unicode" w:cs="Tahoma"/>
                <w:b/>
                <w:sz w:val="16"/>
                <w:szCs w:val="16"/>
              </w:rPr>
            </w:pPr>
            <w:r w:rsidRPr="00887ECA">
              <w:rPr>
                <w:rFonts w:eastAsia="Lucida Sans Unicode" w:cs="Tahoma"/>
                <w:b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275" w:type="dxa"/>
          </w:tcPr>
          <w:p w:rsidR="008863A6" w:rsidRPr="00887ECA" w:rsidRDefault="00E77519" w:rsidP="00E7751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6"/>
                <w:szCs w:val="16"/>
              </w:rPr>
            </w:pPr>
            <w:r w:rsidRPr="00887ECA">
              <w:rPr>
                <w:rFonts w:eastAsia="Lucida Sans Unicode" w:cs="Tahoma"/>
                <w:b/>
                <w:sz w:val="16"/>
                <w:szCs w:val="16"/>
              </w:rPr>
              <w:t>Утвержден</w:t>
            </w:r>
          </w:p>
          <w:p w:rsidR="00E77519" w:rsidRPr="00887ECA" w:rsidRDefault="00CD39EE" w:rsidP="00E7751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6"/>
                <w:szCs w:val="16"/>
              </w:rPr>
            </w:pPr>
            <w:proofErr w:type="spellStart"/>
            <w:proofErr w:type="gramStart"/>
            <w:r w:rsidRPr="00887ECA">
              <w:rPr>
                <w:rFonts w:eastAsia="Lucida Sans Unicode" w:cs="Tahoma"/>
                <w:b/>
                <w:sz w:val="16"/>
                <w:szCs w:val="16"/>
              </w:rPr>
              <w:t>н</w:t>
            </w:r>
            <w:r w:rsidR="00E77519" w:rsidRPr="00887ECA">
              <w:rPr>
                <w:rFonts w:eastAsia="Lucida Sans Unicode" w:cs="Tahoma"/>
                <w:b/>
                <w:sz w:val="16"/>
                <w:szCs w:val="16"/>
              </w:rPr>
              <w:t>ый</w:t>
            </w:r>
            <w:proofErr w:type="spellEnd"/>
            <w:r w:rsidRPr="00887ECA">
              <w:rPr>
                <w:rFonts w:eastAsia="Lucida Sans Unicode" w:cs="Tahoma"/>
                <w:b/>
                <w:sz w:val="16"/>
                <w:szCs w:val="16"/>
              </w:rPr>
              <w:t xml:space="preserve"> </w:t>
            </w:r>
            <w:r w:rsidR="00E77519" w:rsidRPr="00887ECA">
              <w:rPr>
                <w:rFonts w:eastAsia="Lucida Sans Unicode" w:cs="Tahoma"/>
                <w:b/>
                <w:sz w:val="16"/>
                <w:szCs w:val="16"/>
              </w:rPr>
              <w:t xml:space="preserve"> </w:t>
            </w:r>
            <w:r w:rsidRPr="00887ECA">
              <w:rPr>
                <w:rFonts w:eastAsia="Lucida Sans Unicode" w:cs="Tahoma"/>
                <w:b/>
                <w:sz w:val="16"/>
                <w:szCs w:val="16"/>
              </w:rPr>
              <w:t>первоначальный</w:t>
            </w:r>
            <w:proofErr w:type="gramEnd"/>
            <w:r w:rsidRPr="00887ECA">
              <w:rPr>
                <w:rFonts w:eastAsia="Lucida Sans Unicode" w:cs="Tahoma"/>
                <w:b/>
                <w:sz w:val="16"/>
                <w:szCs w:val="16"/>
              </w:rPr>
              <w:t xml:space="preserve"> </w:t>
            </w:r>
            <w:r w:rsidR="00E77519" w:rsidRPr="00887ECA">
              <w:rPr>
                <w:rFonts w:eastAsia="Lucida Sans Unicode" w:cs="Tahoma"/>
                <w:b/>
                <w:sz w:val="16"/>
                <w:szCs w:val="16"/>
              </w:rPr>
              <w:t>план</w:t>
            </w:r>
          </w:p>
          <w:p w:rsidR="00902E19" w:rsidRPr="00887ECA" w:rsidRDefault="00902E19" w:rsidP="00E7751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275B45" w:rsidRPr="00887ECA" w:rsidRDefault="00275B45" w:rsidP="00275B4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887ECA">
              <w:rPr>
                <w:rFonts w:eastAsia="Lucida Sans Unicode" w:cs="Tahoma"/>
                <w:b/>
                <w:bCs/>
                <w:sz w:val="16"/>
                <w:szCs w:val="16"/>
              </w:rPr>
              <w:t>Утверждено решением о бюджете</w:t>
            </w:r>
            <w:r w:rsidR="000D2613" w:rsidRPr="00887ECA">
              <w:rPr>
                <w:rFonts w:eastAsia="Lucida Sans Unicode" w:cs="Tahoma"/>
                <w:b/>
                <w:bCs/>
                <w:sz w:val="16"/>
                <w:szCs w:val="16"/>
              </w:rPr>
              <w:t xml:space="preserve"> на 01.</w:t>
            </w:r>
            <w:r w:rsidR="00984C9A" w:rsidRPr="00887ECA">
              <w:rPr>
                <w:rFonts w:eastAsia="Lucida Sans Unicode" w:cs="Tahoma"/>
                <w:b/>
                <w:bCs/>
                <w:sz w:val="16"/>
                <w:szCs w:val="16"/>
              </w:rPr>
              <w:t>0</w:t>
            </w:r>
            <w:r w:rsidR="007F6375" w:rsidRPr="00887ECA">
              <w:rPr>
                <w:rFonts w:eastAsia="Lucida Sans Unicode" w:cs="Tahoma"/>
                <w:b/>
                <w:bCs/>
                <w:sz w:val="16"/>
                <w:szCs w:val="16"/>
              </w:rPr>
              <w:t>7</w:t>
            </w:r>
            <w:r w:rsidR="000D2613" w:rsidRPr="00887ECA">
              <w:rPr>
                <w:rFonts w:eastAsia="Lucida Sans Unicode" w:cs="Tahoma"/>
                <w:b/>
                <w:bCs/>
                <w:sz w:val="16"/>
                <w:szCs w:val="16"/>
              </w:rPr>
              <w:t>.202</w:t>
            </w:r>
            <w:r w:rsidR="008319A5" w:rsidRPr="00887ECA">
              <w:rPr>
                <w:rFonts w:eastAsia="Lucida Sans Unicode" w:cs="Tahoma"/>
                <w:b/>
                <w:bCs/>
                <w:sz w:val="16"/>
                <w:szCs w:val="16"/>
              </w:rPr>
              <w:t>4</w:t>
            </w:r>
            <w:r w:rsidR="000D2613" w:rsidRPr="00887ECA">
              <w:rPr>
                <w:rFonts w:eastAsia="Lucida Sans Unicode" w:cs="Tahoma"/>
                <w:b/>
                <w:bCs/>
                <w:sz w:val="16"/>
                <w:szCs w:val="16"/>
              </w:rPr>
              <w:t>г.</w:t>
            </w:r>
          </w:p>
          <w:p w:rsidR="00902E19" w:rsidRPr="00887ECA" w:rsidRDefault="00275B45" w:rsidP="0008110A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6"/>
                <w:szCs w:val="16"/>
              </w:rPr>
            </w:pPr>
            <w:r w:rsidRPr="00887ECA">
              <w:rPr>
                <w:rFonts w:eastAsia="Lucida Sans Unicode" w:cs="Tahoma"/>
                <w:b/>
                <w:bCs/>
                <w:sz w:val="16"/>
                <w:szCs w:val="16"/>
              </w:rPr>
              <w:t xml:space="preserve"> (с учетом внесенных изменений)</w:t>
            </w:r>
          </w:p>
        </w:tc>
        <w:tc>
          <w:tcPr>
            <w:tcW w:w="1134" w:type="dxa"/>
          </w:tcPr>
          <w:p w:rsidR="00E77519" w:rsidRPr="00887ECA" w:rsidRDefault="00E77519" w:rsidP="00E7751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887ECA">
              <w:rPr>
                <w:rFonts w:eastAsia="Lucida Sans Unicode" w:cs="Tahoma"/>
                <w:b/>
                <w:bCs/>
                <w:sz w:val="16"/>
                <w:szCs w:val="16"/>
              </w:rPr>
              <w:t>Исполнение</w:t>
            </w:r>
          </w:p>
          <w:p w:rsidR="00E77519" w:rsidRPr="00887ECA" w:rsidRDefault="00E77519" w:rsidP="00E7751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887ECA">
              <w:rPr>
                <w:rFonts w:eastAsia="Lucida Sans Unicode" w:cs="Tahoma"/>
                <w:b/>
                <w:bCs/>
                <w:sz w:val="16"/>
                <w:szCs w:val="16"/>
              </w:rPr>
              <w:t>(ф. 0503117) на 01.</w:t>
            </w:r>
            <w:r w:rsidR="00984C9A" w:rsidRPr="00887ECA">
              <w:rPr>
                <w:rFonts w:eastAsia="Lucida Sans Unicode" w:cs="Tahoma"/>
                <w:b/>
                <w:bCs/>
                <w:sz w:val="16"/>
                <w:szCs w:val="16"/>
              </w:rPr>
              <w:t>0</w:t>
            </w:r>
            <w:r w:rsidR="007F6375" w:rsidRPr="00887ECA">
              <w:rPr>
                <w:rFonts w:eastAsia="Lucida Sans Unicode" w:cs="Tahoma"/>
                <w:b/>
                <w:bCs/>
                <w:sz w:val="16"/>
                <w:szCs w:val="16"/>
              </w:rPr>
              <w:t>7</w:t>
            </w:r>
            <w:r w:rsidRPr="00887ECA">
              <w:rPr>
                <w:rFonts w:eastAsia="Lucida Sans Unicode" w:cs="Tahoma"/>
                <w:b/>
                <w:bCs/>
                <w:sz w:val="16"/>
                <w:szCs w:val="16"/>
              </w:rPr>
              <w:t>.20</w:t>
            </w:r>
            <w:r w:rsidR="008319A5" w:rsidRPr="00887ECA">
              <w:rPr>
                <w:rFonts w:eastAsia="Lucida Sans Unicode" w:cs="Tahoma"/>
                <w:b/>
                <w:bCs/>
                <w:sz w:val="16"/>
                <w:szCs w:val="16"/>
              </w:rPr>
              <w:t>24</w:t>
            </w:r>
            <w:r w:rsidRPr="00887ECA">
              <w:rPr>
                <w:rFonts w:eastAsia="Lucida Sans Unicode" w:cs="Tahoma"/>
                <w:b/>
                <w:bCs/>
                <w:sz w:val="16"/>
                <w:szCs w:val="16"/>
              </w:rPr>
              <w:t>г.</w:t>
            </w:r>
          </w:p>
          <w:p w:rsidR="00E77519" w:rsidRPr="00887ECA" w:rsidRDefault="00E77519" w:rsidP="00902E1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510B5D" w:rsidRPr="00887ECA" w:rsidRDefault="00E77519" w:rsidP="00E7751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proofErr w:type="spellStart"/>
            <w:r w:rsidRPr="00887ECA">
              <w:rPr>
                <w:rFonts w:eastAsia="Lucida Sans Unicode" w:cs="Tahoma"/>
                <w:b/>
                <w:bCs/>
                <w:sz w:val="16"/>
                <w:szCs w:val="16"/>
              </w:rPr>
              <w:t>Неисполнен</w:t>
            </w:r>
            <w:proofErr w:type="spellEnd"/>
          </w:p>
          <w:p w:rsidR="003223FD" w:rsidRPr="00887ECA" w:rsidRDefault="00E77519" w:rsidP="00E7751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proofErr w:type="spellStart"/>
            <w:r w:rsidRPr="00887ECA">
              <w:rPr>
                <w:rFonts w:eastAsia="Lucida Sans Unicode" w:cs="Tahoma"/>
                <w:b/>
                <w:bCs/>
                <w:sz w:val="16"/>
                <w:szCs w:val="16"/>
              </w:rPr>
              <w:t>ные</w:t>
            </w:r>
            <w:proofErr w:type="spellEnd"/>
          </w:p>
          <w:p w:rsidR="00E77519" w:rsidRPr="00887ECA" w:rsidRDefault="00E77519" w:rsidP="00E7751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887ECA">
              <w:rPr>
                <w:rFonts w:eastAsia="Lucida Sans Unicode" w:cs="Tahoma"/>
                <w:b/>
                <w:bCs/>
                <w:sz w:val="16"/>
                <w:szCs w:val="16"/>
              </w:rPr>
              <w:t xml:space="preserve"> назначе</w:t>
            </w:r>
            <w:r w:rsidR="00902E19" w:rsidRPr="00887ECA">
              <w:rPr>
                <w:rFonts w:eastAsia="Lucida Sans Unicode" w:cs="Tahoma"/>
                <w:b/>
                <w:bCs/>
                <w:sz w:val="16"/>
                <w:szCs w:val="16"/>
              </w:rPr>
              <w:t>н</w:t>
            </w:r>
            <w:r w:rsidRPr="00887ECA">
              <w:rPr>
                <w:rFonts w:eastAsia="Lucida Sans Unicode" w:cs="Tahoma"/>
                <w:b/>
                <w:bCs/>
                <w:sz w:val="16"/>
                <w:szCs w:val="16"/>
              </w:rPr>
              <w:t>ия</w:t>
            </w:r>
          </w:p>
          <w:p w:rsidR="00902E19" w:rsidRPr="00887ECA" w:rsidRDefault="00902E19" w:rsidP="00E7751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E77519" w:rsidRPr="00887ECA" w:rsidRDefault="00E77519" w:rsidP="00E7751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887ECA">
              <w:rPr>
                <w:rFonts w:eastAsia="Lucida Sans Unicode" w:cs="Tahoma"/>
                <w:b/>
                <w:bCs/>
                <w:sz w:val="16"/>
                <w:szCs w:val="16"/>
              </w:rPr>
              <w:t>% исполнения к первонач. плану</w:t>
            </w:r>
          </w:p>
        </w:tc>
        <w:tc>
          <w:tcPr>
            <w:tcW w:w="850" w:type="dxa"/>
          </w:tcPr>
          <w:p w:rsidR="00E77519" w:rsidRPr="00887ECA" w:rsidRDefault="00E77519" w:rsidP="00E77519">
            <w:pPr>
              <w:widowControl w:val="0"/>
              <w:suppressAutoHyphens/>
              <w:jc w:val="center"/>
              <w:rPr>
                <w:rFonts w:eastAsia="Lucida Sans Unicode" w:cs="Tahoma"/>
                <w:sz w:val="16"/>
                <w:szCs w:val="16"/>
              </w:rPr>
            </w:pPr>
            <w:r w:rsidRPr="00887ECA">
              <w:rPr>
                <w:rFonts w:eastAsia="Lucida Sans Unicode" w:cs="Tahoma"/>
                <w:b/>
                <w:bCs/>
                <w:sz w:val="16"/>
                <w:szCs w:val="16"/>
              </w:rPr>
              <w:t>% исполнения к уточненному плану</w:t>
            </w:r>
          </w:p>
        </w:tc>
      </w:tr>
      <w:tr w:rsidR="00CB39B9" w:rsidRPr="00CB39B9" w:rsidTr="00887ECA">
        <w:tc>
          <w:tcPr>
            <w:tcW w:w="2694" w:type="dxa"/>
          </w:tcPr>
          <w:p w:rsidR="00CB39B9" w:rsidRPr="00480310" w:rsidRDefault="00CB39B9" w:rsidP="00B15E87">
            <w:pPr>
              <w:widowControl w:val="0"/>
              <w:tabs>
                <w:tab w:val="left" w:pos="720"/>
              </w:tabs>
              <w:suppressAutoHyphens/>
              <w:rPr>
                <w:rFonts w:eastAsia="Lucida Sans Unicode" w:cs="Tahoma"/>
                <w:sz w:val="18"/>
                <w:szCs w:val="18"/>
              </w:rPr>
            </w:pPr>
            <w:r w:rsidRPr="00480310">
              <w:rPr>
                <w:rFonts w:eastAsia="Lucida Sans Unicode" w:cs="Tahoma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vAlign w:val="center"/>
          </w:tcPr>
          <w:p w:rsidR="00CB39B9" w:rsidRPr="00480310" w:rsidRDefault="009F7545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38 827,888</w:t>
            </w:r>
          </w:p>
        </w:tc>
        <w:tc>
          <w:tcPr>
            <w:tcW w:w="1560" w:type="dxa"/>
            <w:vAlign w:val="center"/>
          </w:tcPr>
          <w:p w:rsidR="00CB39B9" w:rsidRPr="00480310" w:rsidRDefault="00D12016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26 827,888</w:t>
            </w:r>
          </w:p>
        </w:tc>
        <w:tc>
          <w:tcPr>
            <w:tcW w:w="1134" w:type="dxa"/>
            <w:vAlign w:val="center"/>
          </w:tcPr>
          <w:p w:rsidR="00CB39B9" w:rsidRPr="00480310" w:rsidRDefault="002D4CF0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5 796,003</w:t>
            </w:r>
          </w:p>
        </w:tc>
        <w:tc>
          <w:tcPr>
            <w:tcW w:w="1275" w:type="dxa"/>
            <w:vAlign w:val="center"/>
          </w:tcPr>
          <w:p w:rsidR="00CB39B9" w:rsidRPr="00480310" w:rsidRDefault="002D4CF0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21 031,885</w:t>
            </w:r>
          </w:p>
        </w:tc>
        <w:tc>
          <w:tcPr>
            <w:tcW w:w="851" w:type="dxa"/>
            <w:vAlign w:val="center"/>
          </w:tcPr>
          <w:p w:rsidR="00CB39B9" w:rsidRPr="00480310" w:rsidRDefault="000E72AE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14,9</w:t>
            </w:r>
          </w:p>
        </w:tc>
        <w:tc>
          <w:tcPr>
            <w:tcW w:w="850" w:type="dxa"/>
            <w:vAlign w:val="center"/>
          </w:tcPr>
          <w:p w:rsidR="00CB39B9" w:rsidRPr="00480310" w:rsidRDefault="000E72AE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21,6</w:t>
            </w:r>
          </w:p>
        </w:tc>
      </w:tr>
      <w:tr w:rsidR="00CB39B9" w:rsidRPr="00CB39B9" w:rsidTr="00887ECA">
        <w:tc>
          <w:tcPr>
            <w:tcW w:w="2694" w:type="dxa"/>
          </w:tcPr>
          <w:p w:rsidR="00CB39B9" w:rsidRPr="00480310" w:rsidRDefault="00CB39B9" w:rsidP="00B15E87">
            <w:pPr>
              <w:widowControl w:val="0"/>
              <w:suppressAutoHyphens/>
              <w:rPr>
                <w:rFonts w:eastAsia="Lucida Sans Unicode" w:cs="Tahoma"/>
                <w:sz w:val="18"/>
                <w:szCs w:val="18"/>
              </w:rPr>
            </w:pPr>
            <w:r w:rsidRPr="00480310">
              <w:rPr>
                <w:rFonts w:eastAsia="Lucida Sans Unicode" w:cs="Tahoma"/>
                <w:sz w:val="18"/>
                <w:szCs w:val="18"/>
              </w:rPr>
              <w:t>Платежи при использовании природными ресурсами</w:t>
            </w:r>
          </w:p>
        </w:tc>
        <w:tc>
          <w:tcPr>
            <w:tcW w:w="1275" w:type="dxa"/>
            <w:vAlign w:val="center"/>
          </w:tcPr>
          <w:p w:rsidR="00CB39B9" w:rsidRPr="00480310" w:rsidRDefault="009F7545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12,800</w:t>
            </w:r>
          </w:p>
        </w:tc>
        <w:tc>
          <w:tcPr>
            <w:tcW w:w="1560" w:type="dxa"/>
            <w:vAlign w:val="center"/>
          </w:tcPr>
          <w:p w:rsidR="00CB39B9" w:rsidRPr="00480310" w:rsidRDefault="00D12016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12,800</w:t>
            </w:r>
          </w:p>
        </w:tc>
        <w:tc>
          <w:tcPr>
            <w:tcW w:w="1134" w:type="dxa"/>
            <w:vAlign w:val="center"/>
          </w:tcPr>
          <w:p w:rsidR="00CB39B9" w:rsidRPr="00480310" w:rsidRDefault="00116D6C" w:rsidP="00116D6C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14,720</w:t>
            </w:r>
          </w:p>
        </w:tc>
        <w:tc>
          <w:tcPr>
            <w:tcW w:w="1275" w:type="dxa"/>
            <w:vAlign w:val="center"/>
          </w:tcPr>
          <w:p w:rsidR="00CB39B9" w:rsidRPr="00480310" w:rsidRDefault="00116D6C" w:rsidP="00116D6C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 xml:space="preserve">- 1,920 </w:t>
            </w:r>
          </w:p>
        </w:tc>
        <w:tc>
          <w:tcPr>
            <w:tcW w:w="851" w:type="dxa"/>
            <w:vAlign w:val="center"/>
          </w:tcPr>
          <w:p w:rsidR="00CB39B9" w:rsidRPr="00480310" w:rsidRDefault="000E72AE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115,0</w:t>
            </w:r>
          </w:p>
        </w:tc>
        <w:tc>
          <w:tcPr>
            <w:tcW w:w="850" w:type="dxa"/>
            <w:vAlign w:val="center"/>
          </w:tcPr>
          <w:p w:rsidR="00CB39B9" w:rsidRPr="00480310" w:rsidRDefault="000E72AE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115,0</w:t>
            </w:r>
          </w:p>
        </w:tc>
      </w:tr>
      <w:tr w:rsidR="00986D97" w:rsidRPr="00CB39B9" w:rsidTr="00887ECA">
        <w:tc>
          <w:tcPr>
            <w:tcW w:w="2694" w:type="dxa"/>
          </w:tcPr>
          <w:p w:rsidR="00986D97" w:rsidRPr="00480310" w:rsidRDefault="00986D97" w:rsidP="00B15E87">
            <w:pPr>
              <w:widowControl w:val="0"/>
              <w:suppressAutoHyphens/>
              <w:rPr>
                <w:rFonts w:eastAsia="Lucida Sans Unicode" w:cs="Tahoma"/>
                <w:sz w:val="18"/>
                <w:szCs w:val="18"/>
              </w:rPr>
            </w:pPr>
            <w:r w:rsidRPr="00480310">
              <w:rPr>
                <w:rFonts w:eastAsia="Lucida Sans Unicode" w:cs="Tahoma"/>
                <w:sz w:val="18"/>
                <w:szCs w:val="18"/>
              </w:rPr>
              <w:lastRenderedPageBreak/>
              <w:t>Доходы  от оказания платных услуг и компенсации затрат государства</w:t>
            </w:r>
          </w:p>
        </w:tc>
        <w:tc>
          <w:tcPr>
            <w:tcW w:w="1275" w:type="dxa"/>
            <w:vAlign w:val="center"/>
          </w:tcPr>
          <w:p w:rsidR="00986D97" w:rsidRPr="00480310" w:rsidRDefault="009F7545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2 000,000</w:t>
            </w:r>
          </w:p>
        </w:tc>
        <w:tc>
          <w:tcPr>
            <w:tcW w:w="1560" w:type="dxa"/>
            <w:vAlign w:val="center"/>
          </w:tcPr>
          <w:p w:rsidR="00986D97" w:rsidRPr="00480310" w:rsidRDefault="00D12016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2 000,000</w:t>
            </w:r>
          </w:p>
        </w:tc>
        <w:tc>
          <w:tcPr>
            <w:tcW w:w="1134" w:type="dxa"/>
            <w:vAlign w:val="center"/>
          </w:tcPr>
          <w:p w:rsidR="00986D97" w:rsidRPr="00480310" w:rsidRDefault="00A47D5D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19,210</w:t>
            </w:r>
          </w:p>
        </w:tc>
        <w:tc>
          <w:tcPr>
            <w:tcW w:w="1275" w:type="dxa"/>
            <w:vAlign w:val="center"/>
          </w:tcPr>
          <w:p w:rsidR="00986D97" w:rsidRPr="00480310" w:rsidRDefault="00A47D5D" w:rsidP="00005227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1 980,790</w:t>
            </w:r>
          </w:p>
        </w:tc>
        <w:tc>
          <w:tcPr>
            <w:tcW w:w="851" w:type="dxa"/>
            <w:vAlign w:val="center"/>
          </w:tcPr>
          <w:p w:rsidR="00986D97" w:rsidRPr="00480310" w:rsidRDefault="000E72AE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1,0</w:t>
            </w:r>
          </w:p>
        </w:tc>
        <w:tc>
          <w:tcPr>
            <w:tcW w:w="850" w:type="dxa"/>
            <w:vAlign w:val="center"/>
          </w:tcPr>
          <w:p w:rsidR="00986D97" w:rsidRPr="00480310" w:rsidRDefault="000E72AE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1,0</w:t>
            </w:r>
          </w:p>
        </w:tc>
      </w:tr>
      <w:tr w:rsidR="00CB39B9" w:rsidRPr="00CB39B9" w:rsidTr="00887ECA">
        <w:tc>
          <w:tcPr>
            <w:tcW w:w="2694" w:type="dxa"/>
          </w:tcPr>
          <w:p w:rsidR="00CB39B9" w:rsidRPr="00480310" w:rsidRDefault="00CB39B9" w:rsidP="00B15E87">
            <w:pPr>
              <w:widowControl w:val="0"/>
              <w:suppressAutoHyphens/>
              <w:rPr>
                <w:rFonts w:eastAsia="Lucida Sans Unicode" w:cs="Tahoma"/>
                <w:sz w:val="18"/>
                <w:szCs w:val="18"/>
              </w:rPr>
            </w:pPr>
            <w:r w:rsidRPr="00480310">
              <w:rPr>
                <w:rFonts w:eastAsia="Lucida Sans Unicode" w:cs="Tahoma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vAlign w:val="center"/>
          </w:tcPr>
          <w:p w:rsidR="00CB39B9" w:rsidRPr="00480310" w:rsidRDefault="009F7545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18 102,000</w:t>
            </w:r>
          </w:p>
        </w:tc>
        <w:tc>
          <w:tcPr>
            <w:tcW w:w="1560" w:type="dxa"/>
            <w:vAlign w:val="center"/>
          </w:tcPr>
          <w:p w:rsidR="00CB39B9" w:rsidRPr="00480310" w:rsidRDefault="00D12016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18 602,000</w:t>
            </w:r>
          </w:p>
        </w:tc>
        <w:tc>
          <w:tcPr>
            <w:tcW w:w="1134" w:type="dxa"/>
            <w:vAlign w:val="center"/>
          </w:tcPr>
          <w:p w:rsidR="00CB39B9" w:rsidRPr="00480310" w:rsidRDefault="00762029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1 605,714</w:t>
            </w:r>
          </w:p>
        </w:tc>
        <w:tc>
          <w:tcPr>
            <w:tcW w:w="1275" w:type="dxa"/>
            <w:vAlign w:val="center"/>
          </w:tcPr>
          <w:p w:rsidR="00CB39B9" w:rsidRPr="00480310" w:rsidRDefault="00762029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16 996,286</w:t>
            </w:r>
          </w:p>
        </w:tc>
        <w:tc>
          <w:tcPr>
            <w:tcW w:w="851" w:type="dxa"/>
            <w:vAlign w:val="center"/>
          </w:tcPr>
          <w:p w:rsidR="00CB39B9" w:rsidRPr="00480310" w:rsidRDefault="008A0D20" w:rsidP="008A0D2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8,9</w:t>
            </w:r>
          </w:p>
        </w:tc>
        <w:tc>
          <w:tcPr>
            <w:tcW w:w="850" w:type="dxa"/>
            <w:vAlign w:val="center"/>
          </w:tcPr>
          <w:p w:rsidR="00CB39B9" w:rsidRPr="00480310" w:rsidRDefault="008A0D20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8,6</w:t>
            </w:r>
          </w:p>
        </w:tc>
      </w:tr>
      <w:tr w:rsidR="00CB39B9" w:rsidRPr="00CB39B9" w:rsidTr="00887ECA">
        <w:tc>
          <w:tcPr>
            <w:tcW w:w="2694" w:type="dxa"/>
          </w:tcPr>
          <w:p w:rsidR="00CB39B9" w:rsidRPr="00480310" w:rsidRDefault="00CB39B9" w:rsidP="005D6773">
            <w:pPr>
              <w:widowControl w:val="0"/>
              <w:suppressAutoHyphens/>
              <w:jc w:val="both"/>
              <w:rPr>
                <w:rFonts w:eastAsia="Lucida Sans Unicode" w:cs="Tahoma"/>
                <w:sz w:val="18"/>
                <w:szCs w:val="18"/>
              </w:rPr>
            </w:pPr>
            <w:r w:rsidRPr="00480310">
              <w:rPr>
                <w:rFonts w:eastAsia="Lucida Sans Unicode" w:cs="Tahoma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5" w:type="dxa"/>
            <w:vAlign w:val="center"/>
          </w:tcPr>
          <w:p w:rsidR="00CB39B9" w:rsidRPr="00480310" w:rsidRDefault="009F7545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350,000</w:t>
            </w:r>
          </w:p>
        </w:tc>
        <w:tc>
          <w:tcPr>
            <w:tcW w:w="1560" w:type="dxa"/>
            <w:vAlign w:val="center"/>
          </w:tcPr>
          <w:p w:rsidR="00CB39B9" w:rsidRPr="00480310" w:rsidRDefault="00D12016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350,000</w:t>
            </w:r>
          </w:p>
        </w:tc>
        <w:tc>
          <w:tcPr>
            <w:tcW w:w="1134" w:type="dxa"/>
            <w:vAlign w:val="center"/>
          </w:tcPr>
          <w:p w:rsidR="00CB39B9" w:rsidRPr="00480310" w:rsidRDefault="00D42882" w:rsidP="007739CA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266,126</w:t>
            </w:r>
          </w:p>
        </w:tc>
        <w:tc>
          <w:tcPr>
            <w:tcW w:w="1275" w:type="dxa"/>
            <w:vAlign w:val="center"/>
          </w:tcPr>
          <w:p w:rsidR="00CB39B9" w:rsidRPr="00480310" w:rsidRDefault="00DC27C4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83,874</w:t>
            </w:r>
          </w:p>
        </w:tc>
        <w:tc>
          <w:tcPr>
            <w:tcW w:w="851" w:type="dxa"/>
            <w:vAlign w:val="center"/>
          </w:tcPr>
          <w:p w:rsidR="00CB39B9" w:rsidRPr="00480310" w:rsidRDefault="00F32F55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76,0</w:t>
            </w:r>
          </w:p>
        </w:tc>
        <w:tc>
          <w:tcPr>
            <w:tcW w:w="850" w:type="dxa"/>
            <w:vAlign w:val="center"/>
          </w:tcPr>
          <w:p w:rsidR="00CB39B9" w:rsidRPr="00480310" w:rsidRDefault="00F32F55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76,0</w:t>
            </w:r>
          </w:p>
        </w:tc>
      </w:tr>
      <w:tr w:rsidR="00320961" w:rsidRPr="00CB39B9" w:rsidTr="00887ECA">
        <w:tc>
          <w:tcPr>
            <w:tcW w:w="2694" w:type="dxa"/>
          </w:tcPr>
          <w:p w:rsidR="00320961" w:rsidRPr="00480310" w:rsidRDefault="00320961" w:rsidP="005D6773">
            <w:pPr>
              <w:widowControl w:val="0"/>
              <w:suppressAutoHyphens/>
              <w:jc w:val="both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5" w:type="dxa"/>
            <w:vAlign w:val="center"/>
          </w:tcPr>
          <w:p w:rsidR="00320961" w:rsidRDefault="00320961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0,000</w:t>
            </w:r>
          </w:p>
        </w:tc>
        <w:tc>
          <w:tcPr>
            <w:tcW w:w="1560" w:type="dxa"/>
            <w:vAlign w:val="center"/>
          </w:tcPr>
          <w:p w:rsidR="00320961" w:rsidRDefault="00320961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0,000</w:t>
            </w:r>
          </w:p>
        </w:tc>
        <w:tc>
          <w:tcPr>
            <w:tcW w:w="1134" w:type="dxa"/>
            <w:vAlign w:val="center"/>
          </w:tcPr>
          <w:p w:rsidR="00320961" w:rsidRDefault="00320961" w:rsidP="007739CA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- 106,307</w:t>
            </w:r>
          </w:p>
        </w:tc>
        <w:tc>
          <w:tcPr>
            <w:tcW w:w="1275" w:type="dxa"/>
            <w:vAlign w:val="center"/>
          </w:tcPr>
          <w:p w:rsidR="00320961" w:rsidRDefault="00320961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0,000</w:t>
            </w:r>
          </w:p>
        </w:tc>
        <w:tc>
          <w:tcPr>
            <w:tcW w:w="851" w:type="dxa"/>
            <w:vAlign w:val="center"/>
          </w:tcPr>
          <w:p w:rsidR="00320961" w:rsidRPr="00480310" w:rsidRDefault="00F32F55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:rsidR="00320961" w:rsidRPr="00480310" w:rsidRDefault="00F32F55" w:rsidP="00CB39B9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0,0</w:t>
            </w:r>
          </w:p>
        </w:tc>
      </w:tr>
      <w:tr w:rsidR="00CB39B9" w:rsidRPr="00CB39B9" w:rsidTr="00887ECA">
        <w:tc>
          <w:tcPr>
            <w:tcW w:w="2694" w:type="dxa"/>
          </w:tcPr>
          <w:p w:rsidR="00CB39B9" w:rsidRPr="00480310" w:rsidRDefault="00CB39B9" w:rsidP="005D6773">
            <w:pPr>
              <w:widowControl w:val="0"/>
              <w:suppressAutoHyphens/>
              <w:jc w:val="both"/>
              <w:rPr>
                <w:rFonts w:eastAsia="Lucida Sans Unicode" w:cs="Tahoma"/>
                <w:b/>
                <w:sz w:val="18"/>
                <w:szCs w:val="18"/>
              </w:rPr>
            </w:pPr>
            <w:r w:rsidRPr="00480310">
              <w:rPr>
                <w:rFonts w:eastAsia="Lucida Sans Unicode" w:cs="Tahoma"/>
                <w:b/>
                <w:sz w:val="18"/>
                <w:szCs w:val="18"/>
              </w:rPr>
              <w:t>ИТОГО</w:t>
            </w:r>
          </w:p>
        </w:tc>
        <w:tc>
          <w:tcPr>
            <w:tcW w:w="1275" w:type="dxa"/>
            <w:vAlign w:val="center"/>
          </w:tcPr>
          <w:p w:rsidR="00CB39B9" w:rsidRPr="00480310" w:rsidRDefault="009F7545" w:rsidP="00CB39B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8"/>
                <w:szCs w:val="18"/>
              </w:rPr>
            </w:pPr>
            <w:r w:rsidRPr="009F7545">
              <w:rPr>
                <w:rFonts w:eastAsia="Lucida Sans Unicode" w:cs="Tahoma"/>
                <w:b/>
                <w:sz w:val="18"/>
                <w:szCs w:val="18"/>
              </w:rPr>
              <w:t>59 292,688</w:t>
            </w:r>
          </w:p>
        </w:tc>
        <w:tc>
          <w:tcPr>
            <w:tcW w:w="1560" w:type="dxa"/>
            <w:vAlign w:val="center"/>
          </w:tcPr>
          <w:p w:rsidR="00CB39B9" w:rsidRPr="00480310" w:rsidRDefault="00D12016" w:rsidP="00CB39B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8"/>
                <w:szCs w:val="18"/>
              </w:rPr>
            </w:pPr>
            <w:r w:rsidRPr="00D12016">
              <w:rPr>
                <w:rFonts w:eastAsia="Lucida Sans Unicode" w:cs="Tahoma"/>
                <w:b/>
                <w:sz w:val="18"/>
                <w:szCs w:val="18"/>
              </w:rPr>
              <w:t>47 792,688</w:t>
            </w:r>
          </w:p>
        </w:tc>
        <w:tc>
          <w:tcPr>
            <w:tcW w:w="1134" w:type="dxa"/>
            <w:vAlign w:val="center"/>
          </w:tcPr>
          <w:p w:rsidR="00CB39B9" w:rsidRPr="00480310" w:rsidRDefault="00320961" w:rsidP="004C6102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8"/>
                <w:szCs w:val="18"/>
              </w:rPr>
            </w:pPr>
            <w:r w:rsidRPr="00320961">
              <w:rPr>
                <w:rFonts w:eastAsia="Lucida Sans Unicode" w:cs="Tahoma"/>
                <w:b/>
                <w:sz w:val="18"/>
                <w:szCs w:val="18"/>
              </w:rPr>
              <w:t>7 595,466</w:t>
            </w:r>
          </w:p>
        </w:tc>
        <w:tc>
          <w:tcPr>
            <w:tcW w:w="1275" w:type="dxa"/>
            <w:vAlign w:val="center"/>
          </w:tcPr>
          <w:p w:rsidR="00CB39B9" w:rsidRPr="00480310" w:rsidRDefault="00320961" w:rsidP="00CB39B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8"/>
                <w:szCs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>40 197,222</w:t>
            </w:r>
          </w:p>
        </w:tc>
        <w:tc>
          <w:tcPr>
            <w:tcW w:w="851" w:type="dxa"/>
            <w:vAlign w:val="center"/>
          </w:tcPr>
          <w:p w:rsidR="00CB39B9" w:rsidRPr="00480310" w:rsidRDefault="00F32F55" w:rsidP="00CB39B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8"/>
                <w:szCs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>12,8</w:t>
            </w:r>
          </w:p>
        </w:tc>
        <w:tc>
          <w:tcPr>
            <w:tcW w:w="850" w:type="dxa"/>
            <w:vAlign w:val="center"/>
          </w:tcPr>
          <w:p w:rsidR="00CB39B9" w:rsidRPr="00480310" w:rsidRDefault="00F32F55" w:rsidP="00CB39B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8"/>
                <w:szCs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>15,9</w:t>
            </w:r>
          </w:p>
        </w:tc>
      </w:tr>
    </w:tbl>
    <w:p w:rsidR="000A0D1D" w:rsidRPr="00072BCC" w:rsidRDefault="0051653F" w:rsidP="0060227B">
      <w:pPr>
        <w:widowControl w:val="0"/>
        <w:tabs>
          <w:tab w:val="left" w:pos="567"/>
          <w:tab w:val="left" w:pos="709"/>
        </w:tabs>
        <w:suppressAutoHyphens/>
        <w:jc w:val="both"/>
        <w:rPr>
          <w:rFonts w:eastAsia="Lucida Sans Unicode" w:cs="Tahoma"/>
          <w:b/>
          <w:sz w:val="24"/>
          <w:szCs w:val="24"/>
        </w:rPr>
      </w:pPr>
      <w:r w:rsidRPr="00072BCC">
        <w:rPr>
          <w:rFonts w:eastAsiaTheme="minorHAnsi"/>
          <w:sz w:val="24"/>
          <w:szCs w:val="24"/>
          <w:lang w:eastAsia="en-US"/>
        </w:rPr>
        <w:t xml:space="preserve"> </w:t>
      </w:r>
      <w:r w:rsidR="00813289" w:rsidRPr="00072BCC">
        <w:rPr>
          <w:rFonts w:eastAsiaTheme="minorHAnsi"/>
          <w:sz w:val="24"/>
          <w:szCs w:val="24"/>
          <w:lang w:eastAsia="en-US"/>
        </w:rPr>
        <w:t xml:space="preserve">   </w:t>
      </w:r>
      <w:r w:rsidRPr="00072BCC">
        <w:rPr>
          <w:rFonts w:eastAsiaTheme="minorHAnsi"/>
          <w:sz w:val="24"/>
          <w:szCs w:val="24"/>
          <w:lang w:eastAsia="en-US"/>
        </w:rPr>
        <w:t xml:space="preserve">     </w:t>
      </w:r>
      <w:r w:rsidR="00A5074B">
        <w:rPr>
          <w:rFonts w:eastAsiaTheme="minorHAnsi"/>
          <w:sz w:val="24"/>
          <w:szCs w:val="24"/>
          <w:lang w:eastAsia="en-US"/>
        </w:rPr>
        <w:t xml:space="preserve">  </w:t>
      </w:r>
      <w:r w:rsidR="004518B9">
        <w:rPr>
          <w:rFonts w:eastAsiaTheme="minorHAnsi"/>
          <w:sz w:val="24"/>
          <w:szCs w:val="24"/>
          <w:lang w:eastAsia="en-US"/>
        </w:rPr>
        <w:t xml:space="preserve">За </w:t>
      </w:r>
      <w:r w:rsidR="005B28EE">
        <w:rPr>
          <w:rFonts w:eastAsiaTheme="minorHAnsi"/>
          <w:sz w:val="24"/>
          <w:szCs w:val="24"/>
          <w:lang w:eastAsia="en-US"/>
        </w:rPr>
        <w:t xml:space="preserve">первое </w:t>
      </w:r>
      <w:r w:rsidR="00CC6BA0">
        <w:rPr>
          <w:rFonts w:eastAsiaTheme="minorHAnsi"/>
          <w:sz w:val="24"/>
          <w:szCs w:val="24"/>
          <w:lang w:eastAsia="en-US"/>
        </w:rPr>
        <w:t>полугодие</w:t>
      </w:r>
      <w:r w:rsidR="004518B9" w:rsidRPr="004518B9">
        <w:rPr>
          <w:rFonts w:eastAsiaTheme="minorHAnsi"/>
          <w:sz w:val="24"/>
          <w:szCs w:val="24"/>
          <w:lang w:eastAsia="en-US"/>
        </w:rPr>
        <w:t xml:space="preserve"> 202</w:t>
      </w:r>
      <w:r w:rsidR="00836FC6">
        <w:rPr>
          <w:rFonts w:eastAsiaTheme="minorHAnsi"/>
          <w:sz w:val="24"/>
          <w:szCs w:val="24"/>
          <w:lang w:eastAsia="en-US"/>
        </w:rPr>
        <w:t>4</w:t>
      </w:r>
      <w:r w:rsidR="004518B9" w:rsidRPr="004518B9">
        <w:rPr>
          <w:rFonts w:eastAsiaTheme="minorHAnsi"/>
          <w:sz w:val="24"/>
          <w:szCs w:val="24"/>
          <w:lang w:eastAsia="en-US"/>
        </w:rPr>
        <w:t xml:space="preserve"> года </w:t>
      </w:r>
      <w:r w:rsidR="004E7658" w:rsidRPr="00072BCC">
        <w:rPr>
          <w:rFonts w:eastAsiaTheme="minorHAnsi"/>
          <w:sz w:val="24"/>
          <w:szCs w:val="24"/>
          <w:lang w:eastAsia="en-US"/>
        </w:rPr>
        <w:t xml:space="preserve">объем безвозмездных поступлений в бюджет муниципального района </w:t>
      </w:r>
      <w:proofErr w:type="spellStart"/>
      <w:r w:rsidR="004E7658" w:rsidRPr="00072BCC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4E7658" w:rsidRPr="00072BCC">
        <w:rPr>
          <w:rFonts w:eastAsiaTheme="minorHAnsi"/>
          <w:sz w:val="24"/>
          <w:szCs w:val="24"/>
          <w:lang w:eastAsia="en-US"/>
        </w:rPr>
        <w:t xml:space="preserve"> составил </w:t>
      </w:r>
      <w:r w:rsidR="00D620F9">
        <w:rPr>
          <w:rFonts w:eastAsiaTheme="minorHAnsi"/>
          <w:sz w:val="24"/>
          <w:szCs w:val="24"/>
          <w:lang w:eastAsia="en-US"/>
        </w:rPr>
        <w:t xml:space="preserve">71 590,610 </w:t>
      </w:r>
      <w:r w:rsidR="004E7658" w:rsidRPr="00072BCC">
        <w:rPr>
          <w:sz w:val="24"/>
          <w:szCs w:val="24"/>
        </w:rPr>
        <w:t>тыс. руб</w:t>
      </w:r>
      <w:r w:rsidR="00534168">
        <w:rPr>
          <w:sz w:val="24"/>
          <w:szCs w:val="24"/>
        </w:rPr>
        <w:t>лей</w:t>
      </w:r>
      <w:r w:rsidR="004E7658" w:rsidRPr="00072BCC">
        <w:rPr>
          <w:rFonts w:eastAsiaTheme="minorHAnsi"/>
          <w:sz w:val="24"/>
          <w:szCs w:val="24"/>
          <w:lang w:eastAsia="en-US"/>
        </w:rPr>
        <w:t xml:space="preserve"> или </w:t>
      </w:r>
      <w:r w:rsidR="00D620F9">
        <w:rPr>
          <w:rFonts w:eastAsiaTheme="minorHAnsi"/>
          <w:sz w:val="24"/>
          <w:szCs w:val="24"/>
          <w:lang w:eastAsia="en-US"/>
        </w:rPr>
        <w:t xml:space="preserve">25,8 </w:t>
      </w:r>
      <w:r w:rsidR="004E7658" w:rsidRPr="00072BCC">
        <w:rPr>
          <w:rFonts w:eastAsiaTheme="minorHAnsi"/>
          <w:sz w:val="24"/>
          <w:szCs w:val="24"/>
          <w:lang w:eastAsia="en-US"/>
        </w:rPr>
        <w:t>% утвержденного бюджета.</w:t>
      </w:r>
      <w:r w:rsidR="00A11BCA" w:rsidRPr="00072BCC">
        <w:rPr>
          <w:rFonts w:eastAsia="Lucida Sans Unicode" w:cs="Tahoma"/>
          <w:sz w:val="24"/>
          <w:szCs w:val="24"/>
        </w:rPr>
        <w:t xml:space="preserve"> Анализ исполнения бюджетных назначений по безвозмездным поступлениям по состоянию на 01.</w:t>
      </w:r>
      <w:r w:rsidR="00CC6BA0">
        <w:rPr>
          <w:rFonts w:eastAsia="Lucida Sans Unicode" w:cs="Tahoma"/>
          <w:sz w:val="24"/>
          <w:szCs w:val="24"/>
        </w:rPr>
        <w:t>07</w:t>
      </w:r>
      <w:r w:rsidR="00A11BCA" w:rsidRPr="00072BCC">
        <w:rPr>
          <w:rFonts w:eastAsia="Lucida Sans Unicode" w:cs="Tahoma"/>
          <w:sz w:val="24"/>
          <w:szCs w:val="24"/>
        </w:rPr>
        <w:t>.202</w:t>
      </w:r>
      <w:r w:rsidR="00D620F9">
        <w:rPr>
          <w:rFonts w:eastAsia="Lucida Sans Unicode" w:cs="Tahoma"/>
          <w:sz w:val="24"/>
          <w:szCs w:val="24"/>
        </w:rPr>
        <w:t>4</w:t>
      </w:r>
      <w:r w:rsidR="00A11BCA" w:rsidRPr="00072BCC">
        <w:rPr>
          <w:rFonts w:eastAsia="Lucida Sans Unicode" w:cs="Tahoma"/>
          <w:sz w:val="24"/>
          <w:szCs w:val="24"/>
        </w:rPr>
        <w:t xml:space="preserve"> года представлен в Таблице №</w:t>
      </w:r>
      <w:r w:rsidR="004A3874" w:rsidRPr="00072BCC">
        <w:rPr>
          <w:rFonts w:eastAsia="Lucida Sans Unicode" w:cs="Tahoma"/>
          <w:sz w:val="24"/>
          <w:szCs w:val="24"/>
        </w:rPr>
        <w:t>4</w:t>
      </w:r>
    </w:p>
    <w:p w:rsidR="00CB39B9" w:rsidRPr="00EE302A" w:rsidRDefault="004A3874" w:rsidP="00CB39B9">
      <w:pPr>
        <w:widowControl w:val="0"/>
        <w:suppressAutoHyphens/>
        <w:jc w:val="right"/>
        <w:rPr>
          <w:rFonts w:eastAsia="Lucida Sans Unicode" w:cs="Tahoma"/>
          <w:b/>
        </w:rPr>
      </w:pPr>
      <w:r w:rsidRPr="00EE302A">
        <w:rPr>
          <w:rFonts w:eastAsia="Lucida Sans Unicode" w:cs="Tahoma"/>
          <w:b/>
        </w:rPr>
        <w:t>Таблица №4</w:t>
      </w:r>
      <w:r w:rsidR="00B71452">
        <w:rPr>
          <w:rFonts w:eastAsia="Lucida Sans Unicode" w:cs="Tahoma"/>
          <w:b/>
        </w:rPr>
        <w:t xml:space="preserve"> (тыс. рублей)</w:t>
      </w:r>
    </w:p>
    <w:tbl>
      <w:tblPr>
        <w:tblStyle w:val="11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418"/>
        <w:gridCol w:w="1134"/>
        <w:gridCol w:w="1275"/>
        <w:gridCol w:w="1134"/>
      </w:tblGrid>
      <w:tr w:rsidR="0063775A" w:rsidRPr="00ED5033" w:rsidTr="00971EEC">
        <w:trPr>
          <w:trHeight w:val="676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63775A" w:rsidRPr="00971EEC" w:rsidRDefault="0063775A" w:rsidP="001902E4">
            <w:pPr>
              <w:widowControl w:val="0"/>
              <w:tabs>
                <w:tab w:val="left" w:pos="677"/>
              </w:tabs>
              <w:suppressAutoHyphens/>
              <w:jc w:val="center"/>
              <w:rPr>
                <w:rFonts w:eastAsia="Lucida Sans Unicode" w:cs="Tahoma"/>
                <w:b/>
                <w:sz w:val="16"/>
                <w:szCs w:val="16"/>
              </w:rPr>
            </w:pPr>
            <w:r w:rsidRPr="00971EEC">
              <w:rPr>
                <w:rFonts w:eastAsia="Lucida Sans Unicode" w:cs="Tahoma"/>
                <w:b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75A" w:rsidRPr="00971EEC" w:rsidRDefault="0063775A" w:rsidP="00CB39B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6"/>
                <w:szCs w:val="16"/>
              </w:rPr>
            </w:pPr>
            <w:r w:rsidRPr="00971EEC">
              <w:rPr>
                <w:rFonts w:eastAsia="Lucida Sans Unicode" w:cs="Tahoma"/>
                <w:b/>
                <w:sz w:val="16"/>
                <w:szCs w:val="16"/>
              </w:rPr>
              <w:t>Утвержден</w:t>
            </w:r>
          </w:p>
          <w:p w:rsidR="0063775A" w:rsidRPr="00971EEC" w:rsidRDefault="0063775A" w:rsidP="00CB39B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6"/>
                <w:szCs w:val="16"/>
              </w:rPr>
            </w:pPr>
            <w:proofErr w:type="spellStart"/>
            <w:r w:rsidRPr="00971EEC">
              <w:rPr>
                <w:rFonts w:eastAsia="Lucida Sans Unicode" w:cs="Tahoma"/>
                <w:b/>
                <w:sz w:val="16"/>
                <w:szCs w:val="16"/>
              </w:rPr>
              <w:t>ный</w:t>
            </w:r>
            <w:proofErr w:type="spellEnd"/>
            <w:r w:rsidRPr="00971EEC">
              <w:rPr>
                <w:rFonts w:eastAsia="Lucida Sans Unicode" w:cs="Tahoma"/>
                <w:b/>
                <w:sz w:val="16"/>
                <w:szCs w:val="16"/>
              </w:rPr>
              <w:t xml:space="preserve"> первоначальный план</w:t>
            </w:r>
          </w:p>
          <w:p w:rsidR="0063775A" w:rsidRPr="00971EEC" w:rsidRDefault="0063775A" w:rsidP="00CB39B9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:rsidR="0063775A" w:rsidRPr="00971EEC" w:rsidRDefault="0063775A" w:rsidP="00AC3B7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>Утверждено решением о бюджете на 01.</w:t>
            </w:r>
            <w:r w:rsidR="00C92FDF"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>0</w:t>
            </w:r>
            <w:r w:rsidR="00C2352D"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>7</w:t>
            </w:r>
            <w:r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>.202</w:t>
            </w:r>
            <w:r w:rsidR="008319A5"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>4</w:t>
            </w:r>
            <w:r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>г.</w:t>
            </w:r>
          </w:p>
          <w:p w:rsidR="0063775A" w:rsidRPr="00971EEC" w:rsidRDefault="0063775A" w:rsidP="00AC3B72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 xml:space="preserve"> (с учетом внесенных изменений)</w:t>
            </w:r>
          </w:p>
          <w:p w:rsidR="0063775A" w:rsidRPr="00971EEC" w:rsidRDefault="0063775A" w:rsidP="00AC3B72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63775A" w:rsidRPr="00971EEC" w:rsidRDefault="0063775A" w:rsidP="00D30992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>Утвержденные бюджетные назначения</w:t>
            </w:r>
          </w:p>
          <w:p w:rsidR="0063775A" w:rsidRPr="00971EEC" w:rsidRDefault="0063775A" w:rsidP="00D30992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 xml:space="preserve">(гр. 4 ф. 0503117) </w:t>
            </w:r>
          </w:p>
          <w:p w:rsidR="0063775A" w:rsidRPr="00971EEC" w:rsidRDefault="0063775A" w:rsidP="008319A5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>на 01.</w:t>
            </w:r>
            <w:r w:rsidR="00C92FDF"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>0</w:t>
            </w:r>
            <w:r w:rsidR="00C2352D"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>7</w:t>
            </w:r>
            <w:r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>.202</w:t>
            </w:r>
            <w:r w:rsidR="008319A5"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>4</w:t>
            </w:r>
            <w:r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</w:tcPr>
          <w:p w:rsidR="0063775A" w:rsidRPr="00971EEC" w:rsidRDefault="0063775A" w:rsidP="00070985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 xml:space="preserve">Фактическое </w:t>
            </w:r>
            <w:r w:rsidR="00971EEC">
              <w:rPr>
                <w:rFonts w:eastAsia="Lucida Sans Unicode" w:cs="Tahoma"/>
                <w:b/>
                <w:bCs/>
                <w:sz w:val="16"/>
                <w:szCs w:val="16"/>
              </w:rPr>
              <w:t>и</w:t>
            </w:r>
            <w:r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>сполнение</w:t>
            </w:r>
          </w:p>
          <w:p w:rsidR="0063775A" w:rsidRPr="00971EEC" w:rsidRDefault="0063775A" w:rsidP="00070985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>(ф. 0503117)</w:t>
            </w:r>
          </w:p>
          <w:p w:rsidR="0063775A" w:rsidRPr="00971EEC" w:rsidRDefault="0063775A" w:rsidP="008319A5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 xml:space="preserve"> на 01.</w:t>
            </w:r>
            <w:r w:rsidR="00C92FDF"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>0</w:t>
            </w:r>
            <w:r w:rsidR="00C2352D"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>7</w:t>
            </w:r>
            <w:r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>.202</w:t>
            </w:r>
            <w:r w:rsidR="008319A5"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>4</w:t>
            </w:r>
            <w:r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>г.</w:t>
            </w:r>
          </w:p>
        </w:tc>
      </w:tr>
      <w:tr w:rsidR="0063775A" w:rsidRPr="00CB39B9" w:rsidTr="00971EEC">
        <w:trPr>
          <w:trHeight w:val="310"/>
        </w:trPr>
        <w:tc>
          <w:tcPr>
            <w:tcW w:w="2552" w:type="dxa"/>
            <w:vMerge/>
          </w:tcPr>
          <w:p w:rsidR="0063775A" w:rsidRPr="00971EEC" w:rsidRDefault="0063775A" w:rsidP="00CC2350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3775A" w:rsidRPr="00971EEC" w:rsidRDefault="0063775A" w:rsidP="00CC2350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75A" w:rsidRPr="00971EEC" w:rsidRDefault="0063775A" w:rsidP="00CC2350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63775A" w:rsidRPr="00971EEC" w:rsidRDefault="0063775A" w:rsidP="00CC2350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>Отклонение от первоначального решения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3775A" w:rsidRPr="00971EEC" w:rsidRDefault="0063775A" w:rsidP="00CC2350">
            <w:pPr>
              <w:widowControl w:val="0"/>
              <w:suppressAutoHyphens/>
              <w:ind w:left="-107" w:firstLine="107"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63775A" w:rsidRPr="00971EEC" w:rsidRDefault="0063775A" w:rsidP="00A31202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proofErr w:type="spellStart"/>
            <w:r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>Отклонен</w:t>
            </w:r>
            <w:r w:rsidR="00A31202"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>.о</w:t>
            </w:r>
            <w:r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>т</w:t>
            </w:r>
            <w:proofErr w:type="spellEnd"/>
            <w:r w:rsidRPr="00971EEC">
              <w:rPr>
                <w:rFonts w:eastAsia="Lucida Sans Unicode" w:cs="Tahoma"/>
                <w:b/>
                <w:bCs/>
                <w:sz w:val="16"/>
                <w:szCs w:val="16"/>
              </w:rPr>
              <w:t xml:space="preserve"> решения с изменениями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3775A" w:rsidRPr="00971EEC" w:rsidRDefault="0063775A" w:rsidP="00CC2350">
            <w:pPr>
              <w:widowControl w:val="0"/>
              <w:suppressAutoHyphens/>
              <w:ind w:left="-107" w:firstLine="107"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</w:p>
        </w:tc>
      </w:tr>
      <w:tr w:rsidR="004515F8" w:rsidRPr="00CB39B9" w:rsidTr="00971EEC">
        <w:tc>
          <w:tcPr>
            <w:tcW w:w="2552" w:type="dxa"/>
          </w:tcPr>
          <w:p w:rsidR="004515F8" w:rsidRPr="00480310" w:rsidRDefault="004515F8" w:rsidP="005D6773">
            <w:pPr>
              <w:widowControl w:val="0"/>
              <w:suppressAutoHyphens/>
              <w:rPr>
                <w:rFonts w:eastAsia="Lucida Sans Unicode" w:cs="Tahoma"/>
                <w:sz w:val="18"/>
                <w:szCs w:val="18"/>
              </w:rPr>
            </w:pPr>
            <w:r w:rsidRPr="00480310">
              <w:rPr>
                <w:rFonts w:eastAsia="Lucida Sans Unicode" w:cs="Tahoma"/>
                <w:sz w:val="18"/>
                <w:szCs w:val="18"/>
              </w:rPr>
              <w:t>Дотации</w:t>
            </w:r>
          </w:p>
        </w:tc>
        <w:tc>
          <w:tcPr>
            <w:tcW w:w="1134" w:type="dxa"/>
            <w:vAlign w:val="center"/>
          </w:tcPr>
          <w:p w:rsidR="004515F8" w:rsidRPr="00480310" w:rsidRDefault="00883ACC" w:rsidP="004515F8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95 700,00</w:t>
            </w:r>
            <w:r w:rsidR="0021720C">
              <w:rPr>
                <w:rFonts w:eastAsia="Lucida Sans Unicode" w:cs="Tahom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15F8" w:rsidRPr="00EA77F5" w:rsidRDefault="00633E8B" w:rsidP="001F6FE1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 w:rsidRPr="00EA77F5">
              <w:rPr>
                <w:rFonts w:eastAsia="Lucida Sans Unicode" w:cs="Tahoma"/>
                <w:sz w:val="18"/>
                <w:szCs w:val="18"/>
              </w:rPr>
              <w:t>98 63</w:t>
            </w:r>
            <w:r w:rsidR="001F6FE1" w:rsidRPr="00EA77F5">
              <w:rPr>
                <w:rFonts w:eastAsia="Lucida Sans Unicode" w:cs="Tahoma"/>
                <w:sz w:val="18"/>
                <w:szCs w:val="18"/>
              </w:rPr>
              <w:t>4</w:t>
            </w:r>
            <w:r w:rsidRPr="00EA77F5">
              <w:rPr>
                <w:rFonts w:eastAsia="Lucida Sans Unicode" w:cs="Tahoma"/>
                <w:sz w:val="18"/>
                <w:szCs w:val="18"/>
              </w:rPr>
              <w:t>,532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515F8" w:rsidRPr="00480310" w:rsidRDefault="00436E84" w:rsidP="004515F8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+ 2 934,532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15F8" w:rsidRPr="00480310" w:rsidRDefault="00292237" w:rsidP="004515F8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98 634,532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515F8" w:rsidRPr="00480310" w:rsidRDefault="00292237" w:rsidP="004515F8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15F8" w:rsidRPr="00480310" w:rsidRDefault="00292237" w:rsidP="004515F8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52 849,032</w:t>
            </w:r>
          </w:p>
        </w:tc>
      </w:tr>
      <w:tr w:rsidR="004515F8" w:rsidRPr="00CB39B9" w:rsidTr="00971EEC">
        <w:tc>
          <w:tcPr>
            <w:tcW w:w="2552" w:type="dxa"/>
          </w:tcPr>
          <w:p w:rsidR="004515F8" w:rsidRPr="00480310" w:rsidRDefault="004515F8" w:rsidP="005D6773">
            <w:pPr>
              <w:widowControl w:val="0"/>
              <w:suppressAutoHyphens/>
              <w:rPr>
                <w:rFonts w:eastAsia="Lucida Sans Unicode" w:cs="Tahoma"/>
                <w:sz w:val="18"/>
                <w:szCs w:val="18"/>
              </w:rPr>
            </w:pPr>
            <w:r w:rsidRPr="00480310">
              <w:rPr>
                <w:rFonts w:eastAsia="Lucida Sans Unicode" w:cs="Tahoma"/>
                <w:sz w:val="18"/>
                <w:szCs w:val="18"/>
              </w:rPr>
              <w:t>Субсидии</w:t>
            </w:r>
          </w:p>
        </w:tc>
        <w:tc>
          <w:tcPr>
            <w:tcW w:w="1134" w:type="dxa"/>
            <w:vAlign w:val="center"/>
          </w:tcPr>
          <w:p w:rsidR="004515F8" w:rsidRPr="00480310" w:rsidRDefault="00883ACC" w:rsidP="0014662F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17 903,46</w:t>
            </w:r>
            <w:r w:rsidR="0014662F">
              <w:rPr>
                <w:rFonts w:eastAsia="Lucida Sans Unicode" w:cs="Tahoma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15F8" w:rsidRPr="00EA77F5" w:rsidRDefault="009F486F" w:rsidP="004515F8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 w:rsidRPr="00EA77F5">
              <w:rPr>
                <w:rFonts w:eastAsia="Lucida Sans Unicode" w:cs="Tahoma"/>
                <w:sz w:val="18"/>
                <w:szCs w:val="18"/>
              </w:rPr>
              <w:t>132 137,418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515F8" w:rsidRPr="00480310" w:rsidRDefault="003B4CE0" w:rsidP="00912DCF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+ 114 233,953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15F8" w:rsidRPr="00480310" w:rsidRDefault="00156CE9" w:rsidP="004515F8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132 137,418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515F8" w:rsidRPr="00480310" w:rsidRDefault="00156CE9" w:rsidP="004515F8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15F8" w:rsidRPr="00480310" w:rsidRDefault="00156CE9" w:rsidP="006C1C64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1 314,778</w:t>
            </w:r>
          </w:p>
        </w:tc>
      </w:tr>
      <w:tr w:rsidR="004515F8" w:rsidRPr="00CB39B9" w:rsidTr="00971EEC">
        <w:tc>
          <w:tcPr>
            <w:tcW w:w="2552" w:type="dxa"/>
          </w:tcPr>
          <w:p w:rsidR="004515F8" w:rsidRPr="00480310" w:rsidRDefault="004515F8" w:rsidP="005D6773">
            <w:pPr>
              <w:widowControl w:val="0"/>
              <w:suppressAutoHyphens/>
              <w:rPr>
                <w:rFonts w:eastAsia="Lucida Sans Unicode" w:cs="Tahoma"/>
                <w:sz w:val="18"/>
                <w:szCs w:val="18"/>
              </w:rPr>
            </w:pPr>
            <w:r w:rsidRPr="00480310">
              <w:rPr>
                <w:rFonts w:eastAsia="Lucida Sans Unicode" w:cs="Tahoma"/>
                <w:sz w:val="18"/>
                <w:szCs w:val="18"/>
              </w:rPr>
              <w:t>Субвенции</w:t>
            </w:r>
          </w:p>
        </w:tc>
        <w:tc>
          <w:tcPr>
            <w:tcW w:w="1134" w:type="dxa"/>
            <w:vAlign w:val="center"/>
          </w:tcPr>
          <w:p w:rsidR="004515F8" w:rsidRPr="00480310" w:rsidRDefault="00883ACC" w:rsidP="00EF2624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33 489,768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15F8" w:rsidRPr="00EA77F5" w:rsidRDefault="009F486F" w:rsidP="003B637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 w:rsidRPr="00EA77F5">
              <w:rPr>
                <w:rFonts w:eastAsia="Lucida Sans Unicode" w:cs="Tahoma"/>
                <w:sz w:val="18"/>
                <w:szCs w:val="18"/>
              </w:rPr>
              <w:t>37 885,52</w:t>
            </w:r>
            <w:r w:rsidR="003B6370" w:rsidRPr="00EA77F5">
              <w:rPr>
                <w:rFonts w:eastAsia="Lucida Sans Unicode" w:cs="Tahoma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515F8" w:rsidRPr="00480310" w:rsidRDefault="003B4CE0" w:rsidP="003B6370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+ 4 395,76</w:t>
            </w:r>
            <w:r w:rsidR="003B6370">
              <w:rPr>
                <w:rFonts w:eastAsia="Lucida Sans Unicode" w:cs="Tahom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15F8" w:rsidRPr="00480310" w:rsidRDefault="00156CE9" w:rsidP="00E50272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37 885,52</w:t>
            </w:r>
            <w:r w:rsidR="00E50272">
              <w:rPr>
                <w:rFonts w:eastAsia="Lucida Sans Unicode" w:cs="Tahoma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515F8" w:rsidRPr="00480310" w:rsidRDefault="00156CE9" w:rsidP="004515F8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15F8" w:rsidRPr="00480310" w:rsidRDefault="00156CE9" w:rsidP="004515F8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13 799,787</w:t>
            </w:r>
          </w:p>
        </w:tc>
      </w:tr>
      <w:tr w:rsidR="004515F8" w:rsidRPr="00CB39B9" w:rsidTr="00971EEC">
        <w:tc>
          <w:tcPr>
            <w:tcW w:w="2552" w:type="dxa"/>
          </w:tcPr>
          <w:p w:rsidR="004515F8" w:rsidRPr="00480310" w:rsidRDefault="004515F8" w:rsidP="00A32DE7">
            <w:pPr>
              <w:widowControl w:val="0"/>
              <w:suppressAutoHyphens/>
              <w:rPr>
                <w:rFonts w:eastAsia="Lucida Sans Unicode" w:cs="Tahoma"/>
                <w:sz w:val="18"/>
                <w:szCs w:val="18"/>
              </w:rPr>
            </w:pPr>
            <w:r w:rsidRPr="00480310">
              <w:rPr>
                <w:rFonts w:eastAsia="Lucida Sans Unicode" w:cs="Tahoma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34" w:type="dxa"/>
            <w:vAlign w:val="center"/>
          </w:tcPr>
          <w:p w:rsidR="004515F8" w:rsidRPr="00480310" w:rsidRDefault="00883ACC" w:rsidP="004515F8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5 005,481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15F8" w:rsidRPr="00EA77F5" w:rsidRDefault="009F486F" w:rsidP="00752193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 w:rsidRPr="00EA77F5">
              <w:rPr>
                <w:rFonts w:eastAsia="Lucida Sans Unicode" w:cs="Tahoma"/>
                <w:sz w:val="18"/>
                <w:szCs w:val="18"/>
              </w:rPr>
              <w:t>5 161,731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515F8" w:rsidRPr="00480310" w:rsidRDefault="003B4CE0" w:rsidP="004515F8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+ 156,250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15F8" w:rsidRPr="00480310" w:rsidRDefault="00156CE9" w:rsidP="00A962EE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5 161,731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515F8" w:rsidRPr="00480310" w:rsidRDefault="00225247" w:rsidP="004515F8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15F8" w:rsidRPr="00480310" w:rsidRDefault="00156CE9" w:rsidP="00CD63EF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3 427,013</w:t>
            </w:r>
          </w:p>
        </w:tc>
      </w:tr>
      <w:tr w:rsidR="004515F8" w:rsidRPr="00CB39B9" w:rsidTr="00971EEC">
        <w:tc>
          <w:tcPr>
            <w:tcW w:w="2552" w:type="dxa"/>
          </w:tcPr>
          <w:p w:rsidR="004515F8" w:rsidRPr="00480310" w:rsidRDefault="004515F8" w:rsidP="005D6773">
            <w:pPr>
              <w:widowControl w:val="0"/>
              <w:suppressAutoHyphens/>
              <w:rPr>
                <w:rFonts w:eastAsia="Lucida Sans Unicode" w:cs="Tahoma"/>
                <w:sz w:val="18"/>
                <w:szCs w:val="18"/>
              </w:rPr>
            </w:pPr>
            <w:r w:rsidRPr="00480310">
              <w:rPr>
                <w:rFonts w:eastAsia="Lucida Sans Unicode" w:cs="Tahoma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vAlign w:val="center"/>
          </w:tcPr>
          <w:p w:rsidR="004515F8" w:rsidRPr="00480310" w:rsidRDefault="00883ACC" w:rsidP="004515F8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2 000,000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15F8" w:rsidRPr="00EA77F5" w:rsidRDefault="009F486F" w:rsidP="004515F8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 w:rsidRPr="00EA77F5">
              <w:rPr>
                <w:rFonts w:eastAsia="Lucida Sans Unicode" w:cs="Tahoma"/>
                <w:sz w:val="18"/>
                <w:szCs w:val="18"/>
              </w:rPr>
              <w:t>4 000,000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515F8" w:rsidRPr="00480310" w:rsidRDefault="003B4CE0" w:rsidP="004515F8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+ 2 000,000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15F8" w:rsidRPr="00480310" w:rsidRDefault="00225247" w:rsidP="004515F8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4 000,000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4515F8" w:rsidRPr="00480310" w:rsidRDefault="00225247" w:rsidP="004515F8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515F8" w:rsidRPr="00480310" w:rsidRDefault="00225247" w:rsidP="004515F8">
            <w:pPr>
              <w:widowControl w:val="0"/>
              <w:suppressAutoHyphens/>
              <w:jc w:val="center"/>
              <w:rPr>
                <w:rFonts w:eastAsia="Lucida Sans Unicode" w:cs="Tahoma"/>
                <w:sz w:val="18"/>
                <w:szCs w:val="18"/>
              </w:rPr>
            </w:pPr>
            <w:r>
              <w:rPr>
                <w:rFonts w:eastAsia="Lucida Sans Unicode" w:cs="Tahoma"/>
                <w:sz w:val="18"/>
                <w:szCs w:val="18"/>
              </w:rPr>
              <w:t>200,000</w:t>
            </w:r>
          </w:p>
        </w:tc>
      </w:tr>
      <w:tr w:rsidR="00C86B32" w:rsidRPr="00CB39B9" w:rsidTr="00971EEC">
        <w:tc>
          <w:tcPr>
            <w:tcW w:w="2552" w:type="dxa"/>
          </w:tcPr>
          <w:p w:rsidR="00C86B32" w:rsidRPr="00480310" w:rsidRDefault="00C86B32" w:rsidP="00C86B32">
            <w:pPr>
              <w:widowControl w:val="0"/>
              <w:suppressAutoHyphens/>
              <w:rPr>
                <w:rFonts w:eastAsia="Lucida Sans Unicode" w:cs="Tahoma"/>
                <w:b/>
                <w:sz w:val="18"/>
                <w:szCs w:val="18"/>
              </w:rPr>
            </w:pPr>
            <w:r w:rsidRPr="00480310">
              <w:rPr>
                <w:rFonts w:eastAsia="Lucida Sans Unicode" w:cs="Tahoma"/>
                <w:b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:rsidR="00C86B32" w:rsidRPr="00480310" w:rsidRDefault="0021720C" w:rsidP="00C86B32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8"/>
                <w:szCs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>154 098,714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6B32" w:rsidRPr="00EA77F5" w:rsidRDefault="009F486F" w:rsidP="002874E2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8"/>
                <w:szCs w:val="18"/>
              </w:rPr>
            </w:pPr>
            <w:r w:rsidRPr="00EA77F5">
              <w:rPr>
                <w:rFonts w:eastAsia="Lucida Sans Unicode" w:cs="Tahoma"/>
                <w:b/>
                <w:sz w:val="18"/>
                <w:szCs w:val="18"/>
              </w:rPr>
              <w:t>277 819,2</w:t>
            </w:r>
            <w:r w:rsidR="002874E2" w:rsidRPr="00EA77F5">
              <w:rPr>
                <w:rFonts w:eastAsia="Lucida Sans Unicode" w:cs="Tahoma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86B32" w:rsidRPr="00480310" w:rsidRDefault="003B4CE0" w:rsidP="00296374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8"/>
                <w:szCs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>+ 123 720,49</w:t>
            </w:r>
            <w:r w:rsidR="00296374">
              <w:rPr>
                <w:rFonts w:eastAsia="Lucida Sans Unicode" w:cs="Tahoma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6B32" w:rsidRPr="00480310" w:rsidRDefault="00325919" w:rsidP="00E50272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8"/>
                <w:szCs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>277 819,2</w:t>
            </w:r>
            <w:r w:rsidR="00E50272">
              <w:rPr>
                <w:rFonts w:eastAsia="Lucida Sans Unicode" w:cs="Tahoma"/>
                <w:b/>
                <w:sz w:val="18"/>
                <w:szCs w:val="18"/>
              </w:rPr>
              <w:t>09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C86B32" w:rsidRPr="00480310" w:rsidRDefault="00225247" w:rsidP="00C86B32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8"/>
                <w:szCs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86B32" w:rsidRPr="00480310" w:rsidRDefault="00325919" w:rsidP="008375D8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sz w:val="18"/>
                <w:szCs w:val="18"/>
              </w:rPr>
            </w:pPr>
            <w:r>
              <w:rPr>
                <w:rFonts w:eastAsia="Lucida Sans Unicode" w:cs="Tahoma"/>
                <w:b/>
                <w:sz w:val="18"/>
                <w:szCs w:val="18"/>
              </w:rPr>
              <w:t>71 590,610</w:t>
            </w:r>
          </w:p>
        </w:tc>
      </w:tr>
    </w:tbl>
    <w:p w:rsidR="00620F69" w:rsidRDefault="00E81617" w:rsidP="00FA57D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EA77F5">
        <w:rPr>
          <w:rFonts w:eastAsiaTheme="minorHAnsi"/>
          <w:bCs/>
          <w:sz w:val="24"/>
          <w:szCs w:val="24"/>
          <w:lang w:eastAsia="en-US"/>
        </w:rPr>
        <w:t>Проводя анализ соответствия данных отраженных в приложении №1</w:t>
      </w:r>
      <w:r w:rsidR="00BF4EE9" w:rsidRPr="00EA77F5">
        <w:rPr>
          <w:rFonts w:eastAsiaTheme="minorHAnsi"/>
          <w:bCs/>
          <w:sz w:val="24"/>
          <w:szCs w:val="24"/>
          <w:lang w:eastAsia="en-US"/>
        </w:rPr>
        <w:t xml:space="preserve"> «</w:t>
      </w:r>
      <w:r w:rsidR="00DB1CAC" w:rsidRPr="00EA77F5">
        <w:rPr>
          <w:rFonts w:eastAsiaTheme="minorHAnsi"/>
          <w:bCs/>
          <w:sz w:val="24"/>
          <w:szCs w:val="24"/>
          <w:lang w:eastAsia="en-US"/>
        </w:rPr>
        <w:t xml:space="preserve">Доходы местного бюджета за 1 полугодие 2024 года по кодам классификации доходов бюджетов в </w:t>
      </w:r>
      <w:r w:rsidR="00F44D4F" w:rsidRPr="00EA77F5">
        <w:rPr>
          <w:rFonts w:eastAsiaTheme="minorHAnsi"/>
          <w:bCs/>
          <w:sz w:val="24"/>
          <w:szCs w:val="24"/>
          <w:lang w:eastAsia="en-US"/>
        </w:rPr>
        <w:t xml:space="preserve">разрезе главных администраторов </w:t>
      </w:r>
      <w:r w:rsidR="00DB1CAC" w:rsidRPr="00EA77F5">
        <w:rPr>
          <w:rFonts w:eastAsiaTheme="minorHAnsi"/>
          <w:bCs/>
          <w:sz w:val="24"/>
          <w:szCs w:val="24"/>
          <w:lang w:eastAsia="en-US"/>
        </w:rPr>
        <w:t>доходов</w:t>
      </w:r>
      <w:r w:rsidR="00F44D4F" w:rsidRPr="00EA77F5">
        <w:rPr>
          <w:rFonts w:eastAsiaTheme="minorHAnsi"/>
          <w:bCs/>
          <w:sz w:val="24"/>
          <w:szCs w:val="24"/>
          <w:lang w:eastAsia="en-US"/>
        </w:rPr>
        <w:t>»</w:t>
      </w:r>
      <w:r w:rsidRPr="00EA77F5">
        <w:rPr>
          <w:rFonts w:eastAsiaTheme="minorHAnsi"/>
          <w:bCs/>
          <w:sz w:val="24"/>
          <w:szCs w:val="24"/>
          <w:lang w:eastAsia="en-US"/>
        </w:rPr>
        <w:t xml:space="preserve"> к Постановлению Администрации муниципального района </w:t>
      </w:r>
      <w:proofErr w:type="spellStart"/>
      <w:r w:rsidRPr="00EA77F5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Pr="00EA77F5">
        <w:rPr>
          <w:rFonts w:eastAsiaTheme="minorHAnsi"/>
          <w:bCs/>
          <w:sz w:val="24"/>
          <w:szCs w:val="24"/>
          <w:lang w:eastAsia="en-US"/>
        </w:rPr>
        <w:t xml:space="preserve"> Самарской области от 16.07.2024 года №237</w:t>
      </w:r>
      <w:r w:rsidR="00F44D4F" w:rsidRPr="00EA77F5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F306CE">
        <w:rPr>
          <w:rFonts w:eastAsiaTheme="minorHAnsi"/>
          <w:bCs/>
          <w:sz w:val="24"/>
          <w:szCs w:val="24"/>
          <w:lang w:eastAsia="en-US"/>
        </w:rPr>
        <w:t xml:space="preserve">«Об утверждении отчета об исполнении местного бюджета за первое полугодие 2024 года» </w:t>
      </w:r>
      <w:r w:rsidR="00F44D4F" w:rsidRPr="00EA77F5">
        <w:rPr>
          <w:rFonts w:eastAsiaTheme="minorHAnsi"/>
          <w:bCs/>
          <w:sz w:val="24"/>
          <w:szCs w:val="24"/>
          <w:lang w:eastAsia="en-US"/>
        </w:rPr>
        <w:t xml:space="preserve">с данными отраженными в Решении Собрания представителей муниципального района </w:t>
      </w:r>
      <w:proofErr w:type="spellStart"/>
      <w:r w:rsidR="00F44D4F" w:rsidRPr="00EA77F5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="00F44D4F" w:rsidRPr="00EA77F5">
        <w:rPr>
          <w:rFonts w:eastAsiaTheme="minorHAnsi"/>
          <w:bCs/>
          <w:sz w:val="24"/>
          <w:szCs w:val="24"/>
          <w:lang w:eastAsia="en-US"/>
        </w:rPr>
        <w:t xml:space="preserve"> Самарской области от 28.06.2024 года №324 «О внесении изменений в решение Собрания представителей  муниципального района  </w:t>
      </w:r>
      <w:proofErr w:type="spellStart"/>
      <w:r w:rsidR="00F44D4F" w:rsidRPr="00EA77F5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="00F44D4F" w:rsidRPr="00EA77F5">
        <w:rPr>
          <w:rFonts w:eastAsiaTheme="minorHAnsi"/>
          <w:bCs/>
          <w:sz w:val="24"/>
          <w:szCs w:val="24"/>
          <w:lang w:eastAsia="en-US"/>
        </w:rPr>
        <w:t xml:space="preserve"> №273 от 25.12.2023года «О бюджете  муниципального района </w:t>
      </w:r>
      <w:proofErr w:type="spellStart"/>
      <w:r w:rsidR="00F44D4F" w:rsidRPr="00EA77F5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="00F44D4F" w:rsidRPr="00EA77F5">
        <w:rPr>
          <w:rFonts w:eastAsiaTheme="minorHAnsi"/>
          <w:bCs/>
          <w:sz w:val="24"/>
          <w:szCs w:val="24"/>
          <w:lang w:eastAsia="en-US"/>
        </w:rPr>
        <w:t xml:space="preserve"> Самарской области на 2024 год и плановый период 2025-2026 годов» </w:t>
      </w:r>
      <w:r w:rsidR="00F44D4F" w:rsidRPr="00EA77F5">
        <w:rPr>
          <w:rFonts w:eastAsiaTheme="minorHAnsi"/>
          <w:b/>
          <w:bCs/>
          <w:sz w:val="24"/>
          <w:szCs w:val="24"/>
          <w:lang w:eastAsia="en-US"/>
        </w:rPr>
        <w:t xml:space="preserve">установлено расхождение данных итоговых сумм утвержденных бюджетных назначений </w:t>
      </w:r>
      <w:r w:rsidR="00266153">
        <w:rPr>
          <w:rFonts w:eastAsiaTheme="minorHAnsi"/>
          <w:b/>
          <w:bCs/>
          <w:sz w:val="24"/>
          <w:szCs w:val="24"/>
          <w:lang w:eastAsia="en-US"/>
        </w:rPr>
        <w:t xml:space="preserve">по </w:t>
      </w:r>
      <w:r w:rsidR="00F44D4F" w:rsidRPr="00EA77F5">
        <w:rPr>
          <w:rFonts w:eastAsiaTheme="minorHAnsi"/>
          <w:b/>
          <w:bCs/>
          <w:sz w:val="24"/>
          <w:szCs w:val="24"/>
          <w:lang w:eastAsia="en-US"/>
        </w:rPr>
        <w:t>доход</w:t>
      </w:r>
      <w:r w:rsidR="00266153">
        <w:rPr>
          <w:rFonts w:eastAsiaTheme="minorHAnsi"/>
          <w:b/>
          <w:bCs/>
          <w:sz w:val="24"/>
          <w:szCs w:val="24"/>
          <w:lang w:eastAsia="en-US"/>
        </w:rPr>
        <w:t>ам</w:t>
      </w:r>
      <w:r w:rsidR="00EA77F5">
        <w:rPr>
          <w:rFonts w:eastAsiaTheme="minorHAnsi"/>
          <w:b/>
          <w:bCs/>
          <w:sz w:val="24"/>
          <w:szCs w:val="24"/>
          <w:lang w:eastAsia="en-US"/>
        </w:rPr>
        <w:t>.</w:t>
      </w:r>
      <w:r w:rsidR="00FA57DB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FA57DB" w:rsidRDefault="00FA57DB" w:rsidP="00FA57D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Так в</w:t>
      </w:r>
      <w:r w:rsidRPr="00FA57DB">
        <w:t xml:space="preserve"> </w:t>
      </w:r>
      <w:r w:rsidRPr="00FA57DB">
        <w:rPr>
          <w:rFonts w:eastAsiaTheme="minorHAnsi"/>
          <w:b/>
          <w:bCs/>
          <w:sz w:val="24"/>
          <w:szCs w:val="24"/>
          <w:lang w:eastAsia="en-US"/>
        </w:rPr>
        <w:t xml:space="preserve">приложении №1 «Доходы местного бюджета за 1 полугодие 2024 года по кодам классификации доходов бюджетов в разрезе главных администраторов доходов» к Постановлению Администрации муниципального района </w:t>
      </w:r>
      <w:proofErr w:type="spellStart"/>
      <w:r w:rsidRPr="00FA57DB">
        <w:rPr>
          <w:rFonts w:eastAsiaTheme="minorHAnsi"/>
          <w:b/>
          <w:bCs/>
          <w:sz w:val="24"/>
          <w:szCs w:val="24"/>
          <w:lang w:eastAsia="en-US"/>
        </w:rPr>
        <w:t>Клявлинский</w:t>
      </w:r>
      <w:proofErr w:type="spellEnd"/>
      <w:r w:rsidRPr="00FA57DB">
        <w:rPr>
          <w:rFonts w:eastAsiaTheme="minorHAnsi"/>
          <w:b/>
          <w:bCs/>
          <w:sz w:val="24"/>
          <w:szCs w:val="24"/>
          <w:lang w:eastAsia="en-US"/>
        </w:rPr>
        <w:t xml:space="preserve"> Самарской области от 16.07.2024 года №237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D65564" w:rsidRPr="00D65564">
        <w:rPr>
          <w:rFonts w:eastAsiaTheme="minorHAnsi"/>
          <w:b/>
          <w:bCs/>
          <w:sz w:val="24"/>
          <w:szCs w:val="24"/>
          <w:lang w:eastAsia="en-US"/>
        </w:rPr>
        <w:t xml:space="preserve">«Об утверждении отчета об исполнении местного бюджета за первое полугодие 2024 года» </w:t>
      </w:r>
      <w:r w:rsidR="00E636F4">
        <w:rPr>
          <w:rFonts w:eastAsiaTheme="minorHAnsi"/>
          <w:b/>
          <w:bCs/>
          <w:sz w:val="24"/>
          <w:szCs w:val="24"/>
          <w:lang w:eastAsia="en-US"/>
        </w:rPr>
        <w:t>общий объем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624F5E">
        <w:rPr>
          <w:rFonts w:eastAsiaTheme="minorHAnsi"/>
          <w:b/>
          <w:bCs/>
          <w:sz w:val="24"/>
          <w:szCs w:val="24"/>
          <w:lang w:eastAsia="en-US"/>
        </w:rPr>
        <w:t xml:space="preserve">плановых назначений </w:t>
      </w:r>
      <w:r>
        <w:rPr>
          <w:rFonts w:eastAsiaTheme="minorHAnsi"/>
          <w:b/>
          <w:bCs/>
          <w:sz w:val="24"/>
          <w:szCs w:val="24"/>
          <w:lang w:eastAsia="en-US"/>
        </w:rPr>
        <w:t>доходов указан 408 608,853 тыс. рублей.</w:t>
      </w:r>
    </w:p>
    <w:p w:rsidR="00A6347B" w:rsidRPr="00FA57DB" w:rsidRDefault="00FA57DB" w:rsidP="00FA57D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В</w:t>
      </w:r>
      <w:r w:rsidRPr="00FA57DB">
        <w:rPr>
          <w:rFonts w:eastAsiaTheme="minorHAnsi"/>
          <w:b/>
          <w:bCs/>
          <w:sz w:val="24"/>
          <w:szCs w:val="24"/>
          <w:lang w:eastAsia="en-US"/>
        </w:rPr>
        <w:t xml:space="preserve"> Решении Собрания представителей муниципального района </w:t>
      </w:r>
      <w:proofErr w:type="spellStart"/>
      <w:r w:rsidRPr="00FA57DB">
        <w:rPr>
          <w:rFonts w:eastAsiaTheme="minorHAnsi"/>
          <w:b/>
          <w:bCs/>
          <w:sz w:val="24"/>
          <w:szCs w:val="24"/>
          <w:lang w:eastAsia="en-US"/>
        </w:rPr>
        <w:t>Клявлинский</w:t>
      </w:r>
      <w:proofErr w:type="spellEnd"/>
      <w:r w:rsidRPr="00FA57DB">
        <w:rPr>
          <w:rFonts w:eastAsiaTheme="minorHAnsi"/>
          <w:b/>
          <w:bCs/>
          <w:sz w:val="24"/>
          <w:szCs w:val="24"/>
          <w:lang w:eastAsia="en-US"/>
        </w:rPr>
        <w:t xml:space="preserve"> Самарской области от 28.06.2024 года №324 «О внесении изменений в решение Собрания представителей муниципального района </w:t>
      </w:r>
      <w:proofErr w:type="spellStart"/>
      <w:r w:rsidRPr="00FA57DB">
        <w:rPr>
          <w:rFonts w:eastAsiaTheme="minorHAnsi"/>
          <w:b/>
          <w:bCs/>
          <w:sz w:val="24"/>
          <w:szCs w:val="24"/>
          <w:lang w:eastAsia="en-US"/>
        </w:rPr>
        <w:t>Клявлинский</w:t>
      </w:r>
      <w:proofErr w:type="spellEnd"/>
      <w:r w:rsidRPr="00FA57DB">
        <w:rPr>
          <w:rFonts w:eastAsiaTheme="minorHAnsi"/>
          <w:b/>
          <w:bCs/>
          <w:sz w:val="24"/>
          <w:szCs w:val="24"/>
          <w:lang w:eastAsia="en-US"/>
        </w:rPr>
        <w:t xml:space="preserve"> №273 от 25.12.2023года «О бюджете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FA57DB">
        <w:rPr>
          <w:rFonts w:eastAsiaTheme="minorHAnsi"/>
          <w:b/>
          <w:bCs/>
          <w:sz w:val="24"/>
          <w:szCs w:val="24"/>
          <w:lang w:eastAsia="en-US"/>
        </w:rPr>
        <w:t xml:space="preserve">муниципального района </w:t>
      </w:r>
      <w:proofErr w:type="spellStart"/>
      <w:r w:rsidRPr="00FA57DB">
        <w:rPr>
          <w:rFonts w:eastAsiaTheme="minorHAnsi"/>
          <w:b/>
          <w:bCs/>
          <w:sz w:val="24"/>
          <w:szCs w:val="24"/>
          <w:lang w:eastAsia="en-US"/>
        </w:rPr>
        <w:t>Клявлинский</w:t>
      </w:r>
      <w:proofErr w:type="spellEnd"/>
      <w:r w:rsidRPr="00FA57DB">
        <w:rPr>
          <w:rFonts w:eastAsiaTheme="minorHAnsi"/>
          <w:b/>
          <w:bCs/>
          <w:sz w:val="24"/>
          <w:szCs w:val="24"/>
          <w:lang w:eastAsia="en-US"/>
        </w:rPr>
        <w:t xml:space="preserve"> Самарской области на 2024 год и плановый период 2025-2026 годов»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E636F4" w:rsidRPr="00E636F4">
        <w:rPr>
          <w:rFonts w:eastAsiaTheme="minorHAnsi"/>
          <w:b/>
          <w:bCs/>
          <w:sz w:val="24"/>
          <w:szCs w:val="24"/>
          <w:lang w:eastAsia="en-US"/>
        </w:rPr>
        <w:t xml:space="preserve">общий объем </w:t>
      </w:r>
      <w:r w:rsidR="00624F5E">
        <w:rPr>
          <w:rFonts w:eastAsiaTheme="minorHAnsi"/>
          <w:b/>
          <w:bCs/>
          <w:sz w:val="24"/>
          <w:szCs w:val="24"/>
          <w:lang w:eastAsia="en-US"/>
        </w:rPr>
        <w:t xml:space="preserve">плановых назначений </w:t>
      </w:r>
      <w:r w:rsidR="00F978DF">
        <w:rPr>
          <w:rFonts w:eastAsiaTheme="minorHAnsi"/>
          <w:b/>
          <w:bCs/>
          <w:sz w:val="24"/>
          <w:szCs w:val="24"/>
          <w:lang w:eastAsia="en-US"/>
        </w:rPr>
        <w:t>по доходам</w:t>
      </w:r>
      <w:r w:rsidR="00E636F4" w:rsidRPr="00E636F4">
        <w:rPr>
          <w:rFonts w:eastAsiaTheme="minorHAnsi"/>
          <w:b/>
          <w:bCs/>
          <w:sz w:val="24"/>
          <w:szCs w:val="24"/>
          <w:lang w:eastAsia="en-US"/>
        </w:rPr>
        <w:t xml:space="preserve"> указан </w:t>
      </w:r>
      <w:r>
        <w:rPr>
          <w:rFonts w:eastAsiaTheme="minorHAnsi"/>
          <w:b/>
          <w:bCs/>
          <w:sz w:val="24"/>
          <w:szCs w:val="24"/>
          <w:lang w:eastAsia="en-US"/>
        </w:rPr>
        <w:t>408 608,854 тыс. рублей</w:t>
      </w:r>
      <w:r w:rsidR="00E636F4">
        <w:rPr>
          <w:rFonts w:eastAsiaTheme="minorHAnsi"/>
          <w:b/>
          <w:bCs/>
          <w:sz w:val="24"/>
          <w:szCs w:val="24"/>
          <w:lang w:eastAsia="en-US"/>
        </w:rPr>
        <w:t>, разница составила 0,001 тыс. рублей.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665A27" w:rsidRDefault="00665A27" w:rsidP="000376C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0376C1" w:rsidRDefault="00A77AA1" w:rsidP="000376C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072BCC">
        <w:rPr>
          <w:rFonts w:eastAsiaTheme="minorHAnsi"/>
          <w:b/>
          <w:bCs/>
          <w:sz w:val="24"/>
          <w:szCs w:val="24"/>
          <w:lang w:eastAsia="en-US"/>
        </w:rPr>
        <w:t>7.</w:t>
      </w:r>
      <w:r w:rsidR="000B1877">
        <w:rPr>
          <w:rFonts w:eastAsiaTheme="minorHAnsi"/>
          <w:b/>
          <w:bCs/>
          <w:sz w:val="24"/>
          <w:szCs w:val="24"/>
          <w:lang w:eastAsia="en-US"/>
        </w:rPr>
        <w:t>2</w:t>
      </w:r>
      <w:r w:rsidRPr="00072BCC">
        <w:rPr>
          <w:rFonts w:eastAsiaTheme="minorHAnsi"/>
          <w:b/>
          <w:bCs/>
          <w:sz w:val="24"/>
          <w:szCs w:val="24"/>
          <w:lang w:eastAsia="en-US"/>
        </w:rPr>
        <w:t xml:space="preserve">. </w:t>
      </w:r>
      <w:r w:rsidR="00171B71" w:rsidRPr="00072BCC">
        <w:rPr>
          <w:rFonts w:eastAsiaTheme="minorHAnsi"/>
          <w:b/>
          <w:bCs/>
          <w:sz w:val="24"/>
          <w:szCs w:val="24"/>
          <w:lang w:eastAsia="en-US"/>
        </w:rPr>
        <w:t xml:space="preserve">Расходы </w:t>
      </w:r>
      <w:r w:rsidR="000376C1" w:rsidRPr="00072BCC">
        <w:rPr>
          <w:rFonts w:eastAsiaTheme="minorHAnsi"/>
          <w:b/>
          <w:bCs/>
          <w:sz w:val="24"/>
          <w:szCs w:val="24"/>
          <w:lang w:eastAsia="en-US"/>
        </w:rPr>
        <w:t xml:space="preserve">бюджета </w:t>
      </w:r>
    </w:p>
    <w:p w:rsidR="00665A27" w:rsidRPr="00B03C8B" w:rsidRDefault="00665A27" w:rsidP="000376C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171B71" w:rsidRPr="00072BCC" w:rsidRDefault="00171B71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072BCC">
        <w:rPr>
          <w:rFonts w:eastAsiaTheme="minorHAnsi"/>
          <w:bCs/>
          <w:sz w:val="24"/>
          <w:szCs w:val="24"/>
          <w:lang w:eastAsia="en-US"/>
        </w:rPr>
        <w:t xml:space="preserve">За </w:t>
      </w:r>
      <w:r w:rsidR="001E79D1">
        <w:rPr>
          <w:rFonts w:eastAsiaTheme="minorHAnsi"/>
          <w:bCs/>
          <w:sz w:val="24"/>
          <w:szCs w:val="24"/>
          <w:lang w:eastAsia="en-US"/>
        </w:rPr>
        <w:t xml:space="preserve">первое </w:t>
      </w:r>
      <w:r w:rsidR="00982764">
        <w:rPr>
          <w:rFonts w:eastAsiaTheme="minorHAnsi"/>
          <w:bCs/>
          <w:sz w:val="24"/>
          <w:szCs w:val="24"/>
          <w:lang w:eastAsia="en-US"/>
        </w:rPr>
        <w:t>полугодие</w:t>
      </w:r>
      <w:r w:rsidR="00733EB4" w:rsidRPr="00733EB4">
        <w:rPr>
          <w:rFonts w:eastAsiaTheme="minorHAnsi"/>
          <w:bCs/>
          <w:sz w:val="24"/>
          <w:szCs w:val="24"/>
          <w:lang w:eastAsia="en-US"/>
        </w:rPr>
        <w:t xml:space="preserve"> 20</w:t>
      </w:r>
      <w:r w:rsidR="000D23FC">
        <w:rPr>
          <w:rFonts w:eastAsiaTheme="minorHAnsi"/>
          <w:bCs/>
          <w:sz w:val="24"/>
          <w:szCs w:val="24"/>
          <w:lang w:eastAsia="en-US"/>
        </w:rPr>
        <w:t>24</w:t>
      </w:r>
      <w:r w:rsidR="00733EB4" w:rsidRPr="00733EB4">
        <w:rPr>
          <w:rFonts w:eastAsiaTheme="minorHAnsi"/>
          <w:bCs/>
          <w:sz w:val="24"/>
          <w:szCs w:val="24"/>
          <w:lang w:eastAsia="en-US"/>
        </w:rPr>
        <w:t xml:space="preserve"> года </w:t>
      </w:r>
      <w:r w:rsidRPr="00072BCC">
        <w:rPr>
          <w:rFonts w:eastAsiaTheme="minorHAnsi"/>
          <w:bCs/>
          <w:sz w:val="24"/>
          <w:szCs w:val="24"/>
          <w:lang w:eastAsia="en-US"/>
        </w:rPr>
        <w:t xml:space="preserve">бюджет </w:t>
      </w:r>
      <w:r w:rsidR="00DF3238" w:rsidRPr="00072BCC">
        <w:rPr>
          <w:rFonts w:eastAsiaTheme="minorHAnsi"/>
          <w:bCs/>
          <w:sz w:val="24"/>
          <w:szCs w:val="24"/>
          <w:lang w:eastAsia="en-US"/>
        </w:rPr>
        <w:t xml:space="preserve">муниципального района </w:t>
      </w:r>
      <w:proofErr w:type="spellStart"/>
      <w:r w:rsidR="00DF3238" w:rsidRPr="00072BCC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Pr="00072BCC">
        <w:rPr>
          <w:rFonts w:eastAsiaTheme="minorHAnsi"/>
          <w:bCs/>
          <w:sz w:val="24"/>
          <w:szCs w:val="24"/>
          <w:lang w:eastAsia="en-US"/>
        </w:rPr>
        <w:t xml:space="preserve"> по расходам исполнен в объеме </w:t>
      </w:r>
      <w:r w:rsidR="00E60CB2">
        <w:rPr>
          <w:rFonts w:eastAsiaTheme="minorHAnsi"/>
          <w:bCs/>
          <w:sz w:val="24"/>
          <w:szCs w:val="24"/>
          <w:lang w:eastAsia="en-US"/>
        </w:rPr>
        <w:t>1</w:t>
      </w:r>
      <w:r w:rsidR="003702D4">
        <w:rPr>
          <w:rFonts w:eastAsiaTheme="minorHAnsi"/>
          <w:bCs/>
          <w:sz w:val="24"/>
          <w:szCs w:val="24"/>
          <w:lang w:eastAsia="en-US"/>
        </w:rPr>
        <w:t>32 875,740</w:t>
      </w:r>
      <w:r w:rsidR="00553891" w:rsidRPr="00072BCC">
        <w:rPr>
          <w:sz w:val="24"/>
          <w:szCs w:val="24"/>
        </w:rPr>
        <w:t> </w:t>
      </w:r>
      <w:r w:rsidRPr="00072BCC">
        <w:rPr>
          <w:rFonts w:eastAsiaTheme="minorHAnsi"/>
          <w:bCs/>
          <w:sz w:val="24"/>
          <w:szCs w:val="24"/>
          <w:lang w:eastAsia="en-US"/>
        </w:rPr>
        <w:t>тыс.</w:t>
      </w:r>
      <w:r w:rsidR="00553891" w:rsidRPr="00072BCC">
        <w:rPr>
          <w:sz w:val="24"/>
          <w:szCs w:val="24"/>
        </w:rPr>
        <w:t> </w:t>
      </w:r>
      <w:r w:rsidRPr="00072BCC">
        <w:rPr>
          <w:rFonts w:eastAsiaTheme="minorHAnsi"/>
          <w:bCs/>
          <w:sz w:val="24"/>
          <w:szCs w:val="24"/>
          <w:lang w:eastAsia="en-US"/>
        </w:rPr>
        <w:t>руб</w:t>
      </w:r>
      <w:r w:rsidR="008C46AF" w:rsidRPr="00072BCC">
        <w:rPr>
          <w:rFonts w:eastAsiaTheme="minorHAnsi"/>
          <w:bCs/>
          <w:sz w:val="24"/>
          <w:szCs w:val="24"/>
          <w:lang w:eastAsia="en-US"/>
        </w:rPr>
        <w:t>лей</w:t>
      </w:r>
      <w:r w:rsidRPr="00072BCC">
        <w:rPr>
          <w:rFonts w:eastAsiaTheme="minorHAnsi"/>
          <w:bCs/>
          <w:sz w:val="24"/>
          <w:szCs w:val="24"/>
          <w:lang w:eastAsia="en-US"/>
        </w:rPr>
        <w:t xml:space="preserve"> или </w:t>
      </w:r>
      <w:r w:rsidR="00F87476">
        <w:rPr>
          <w:rFonts w:eastAsiaTheme="minorHAnsi"/>
          <w:bCs/>
          <w:sz w:val="24"/>
          <w:szCs w:val="24"/>
          <w:lang w:eastAsia="en-US"/>
        </w:rPr>
        <w:t>31,4</w:t>
      </w:r>
      <w:r w:rsidR="00C17CE9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072BCC">
        <w:rPr>
          <w:rFonts w:eastAsiaTheme="minorHAnsi"/>
          <w:bCs/>
          <w:sz w:val="24"/>
          <w:szCs w:val="24"/>
          <w:lang w:eastAsia="en-US"/>
        </w:rPr>
        <w:t>% сводной бюджетной росписи.</w:t>
      </w:r>
    </w:p>
    <w:p w:rsidR="00171B71" w:rsidRPr="00072BCC" w:rsidRDefault="00171B71" w:rsidP="00836F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072BCC">
        <w:rPr>
          <w:rFonts w:eastAsiaTheme="minorHAnsi"/>
          <w:bCs/>
          <w:sz w:val="24"/>
          <w:szCs w:val="24"/>
          <w:lang w:eastAsia="en-US"/>
        </w:rPr>
        <w:lastRenderedPageBreak/>
        <w:t xml:space="preserve">Сводной бюджетной росписью расходы предусмотрены по </w:t>
      </w:r>
      <w:r w:rsidR="0089451A" w:rsidRPr="00072BCC">
        <w:rPr>
          <w:rFonts w:eastAsiaTheme="minorHAnsi"/>
          <w:bCs/>
          <w:sz w:val="24"/>
          <w:szCs w:val="24"/>
          <w:lang w:eastAsia="en-US"/>
        </w:rPr>
        <w:t>2</w:t>
      </w:r>
      <w:r w:rsidR="00AF2145">
        <w:rPr>
          <w:rFonts w:eastAsiaTheme="minorHAnsi"/>
          <w:bCs/>
          <w:sz w:val="24"/>
          <w:szCs w:val="24"/>
          <w:lang w:eastAsia="en-US"/>
        </w:rPr>
        <w:t>4</w:t>
      </w:r>
      <w:r w:rsidR="0089451A" w:rsidRPr="00072BCC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072BCC">
        <w:rPr>
          <w:rFonts w:eastAsiaTheme="minorHAnsi"/>
          <w:bCs/>
          <w:sz w:val="24"/>
          <w:szCs w:val="24"/>
          <w:lang w:eastAsia="en-US"/>
        </w:rPr>
        <w:t xml:space="preserve">муниципальным программам </w:t>
      </w:r>
      <w:r w:rsidR="0089451A" w:rsidRPr="00072BCC">
        <w:rPr>
          <w:rFonts w:eastAsiaTheme="minorHAnsi"/>
          <w:bCs/>
          <w:sz w:val="24"/>
          <w:szCs w:val="24"/>
          <w:lang w:eastAsia="en-US"/>
        </w:rPr>
        <w:t xml:space="preserve">муниципального района </w:t>
      </w:r>
      <w:proofErr w:type="spellStart"/>
      <w:r w:rsidR="0089451A" w:rsidRPr="00072BCC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="0089451A" w:rsidRPr="00072BCC">
        <w:rPr>
          <w:rFonts w:eastAsiaTheme="minorHAnsi"/>
          <w:bCs/>
          <w:sz w:val="24"/>
          <w:szCs w:val="24"/>
          <w:lang w:eastAsia="en-US"/>
        </w:rPr>
        <w:t xml:space="preserve"> Самарской области</w:t>
      </w:r>
      <w:r w:rsidRPr="00072BCC">
        <w:rPr>
          <w:rFonts w:eastAsiaTheme="minorHAnsi"/>
          <w:bCs/>
          <w:sz w:val="24"/>
          <w:szCs w:val="24"/>
          <w:lang w:eastAsia="en-US"/>
        </w:rPr>
        <w:t xml:space="preserve"> (</w:t>
      </w:r>
      <w:r w:rsidR="00AF2145">
        <w:rPr>
          <w:rFonts w:eastAsiaTheme="minorHAnsi"/>
          <w:bCs/>
          <w:sz w:val="24"/>
          <w:szCs w:val="24"/>
          <w:lang w:eastAsia="en-US"/>
        </w:rPr>
        <w:t>100</w:t>
      </w:r>
      <w:r w:rsidR="00090EDD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072BCC">
        <w:rPr>
          <w:rFonts w:eastAsiaTheme="minorHAnsi"/>
          <w:bCs/>
          <w:sz w:val="24"/>
          <w:szCs w:val="24"/>
          <w:lang w:eastAsia="en-US"/>
        </w:rPr>
        <w:t>% от общего объема расходов</w:t>
      </w:r>
      <w:r w:rsidR="00AF2145">
        <w:rPr>
          <w:rFonts w:eastAsiaTheme="minorHAnsi"/>
          <w:bCs/>
          <w:sz w:val="24"/>
          <w:szCs w:val="24"/>
          <w:lang w:eastAsia="en-US"/>
        </w:rPr>
        <w:t>)</w:t>
      </w:r>
      <w:r w:rsidRPr="00072BCC">
        <w:rPr>
          <w:rFonts w:eastAsiaTheme="minorHAnsi"/>
          <w:bCs/>
          <w:sz w:val="24"/>
          <w:szCs w:val="24"/>
          <w:lang w:eastAsia="en-US"/>
        </w:rPr>
        <w:t>.</w:t>
      </w:r>
      <w:r w:rsidR="00D81C52" w:rsidRPr="00072BCC">
        <w:rPr>
          <w:rFonts w:eastAsiaTheme="minorHAnsi"/>
          <w:bCs/>
          <w:sz w:val="24"/>
          <w:szCs w:val="24"/>
          <w:lang w:eastAsia="en-US"/>
        </w:rPr>
        <w:t xml:space="preserve"> Анализ исполнения расходов бюджета муниципального района </w:t>
      </w:r>
      <w:proofErr w:type="spellStart"/>
      <w:r w:rsidR="00D81C52" w:rsidRPr="00072BCC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="00D81C52" w:rsidRPr="00072BCC">
        <w:rPr>
          <w:rFonts w:eastAsiaTheme="minorHAnsi"/>
          <w:bCs/>
          <w:sz w:val="24"/>
          <w:szCs w:val="24"/>
          <w:lang w:eastAsia="en-US"/>
        </w:rPr>
        <w:t xml:space="preserve"> по муниципальным программам и не программным направлениям деятельности представлен в таблице №5.</w:t>
      </w:r>
    </w:p>
    <w:p w:rsidR="00D81C52" w:rsidRPr="00190524" w:rsidRDefault="00D81C52" w:rsidP="0060227B">
      <w:pPr>
        <w:tabs>
          <w:tab w:val="left" w:pos="709"/>
        </w:tabs>
        <w:autoSpaceDE w:val="0"/>
        <w:autoSpaceDN w:val="0"/>
        <w:adjustRightInd w:val="0"/>
        <w:ind w:firstLine="709"/>
        <w:jc w:val="right"/>
        <w:rPr>
          <w:rFonts w:eastAsiaTheme="minorHAnsi"/>
          <w:b/>
          <w:bCs/>
          <w:lang w:eastAsia="en-US"/>
        </w:rPr>
      </w:pPr>
      <w:r w:rsidRPr="00190524">
        <w:rPr>
          <w:rFonts w:eastAsiaTheme="minorHAnsi"/>
          <w:b/>
          <w:bCs/>
          <w:lang w:eastAsia="en-US"/>
        </w:rPr>
        <w:t>Таблица №5</w:t>
      </w:r>
      <w:r w:rsidR="00F54028">
        <w:rPr>
          <w:rFonts w:eastAsiaTheme="minorHAnsi"/>
          <w:b/>
          <w:bCs/>
          <w:lang w:eastAsia="en-US"/>
        </w:rPr>
        <w:t xml:space="preserve"> (тыс. рублей)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1276"/>
        <w:gridCol w:w="1417"/>
        <w:gridCol w:w="1418"/>
        <w:gridCol w:w="1275"/>
      </w:tblGrid>
      <w:tr w:rsidR="00881802" w:rsidTr="00AF3AEF">
        <w:tc>
          <w:tcPr>
            <w:tcW w:w="2830" w:type="dxa"/>
          </w:tcPr>
          <w:p w:rsidR="00881802" w:rsidRPr="007B3EA7" w:rsidRDefault="00881802" w:rsidP="0088180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7B3EA7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418" w:type="dxa"/>
          </w:tcPr>
          <w:p w:rsidR="00881802" w:rsidRPr="007B3EA7" w:rsidRDefault="00881802" w:rsidP="00F54028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7B3EA7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Утвержден-</w:t>
            </w:r>
            <w:proofErr w:type="spellStart"/>
            <w:r w:rsidRPr="007B3EA7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ный</w:t>
            </w:r>
            <w:proofErr w:type="spellEnd"/>
            <w:r w:rsidRPr="007B3EA7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 первоначальный бюджет</w:t>
            </w:r>
          </w:p>
        </w:tc>
        <w:tc>
          <w:tcPr>
            <w:tcW w:w="1276" w:type="dxa"/>
          </w:tcPr>
          <w:p w:rsidR="00881802" w:rsidRPr="007B3EA7" w:rsidRDefault="00881802" w:rsidP="00242C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7B3EA7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Сводная бюджетная роспись на 01.</w:t>
            </w:r>
            <w:r w:rsidR="00733EB4" w:rsidRPr="007B3EA7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0</w:t>
            </w:r>
            <w:r w:rsidR="00382DC0" w:rsidRPr="007B3EA7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7</w:t>
            </w:r>
            <w:r w:rsidRPr="007B3EA7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.202</w:t>
            </w:r>
            <w:r w:rsidR="00242CE2" w:rsidRPr="007B3EA7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4</w:t>
            </w:r>
            <w:r w:rsidRPr="007B3EA7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г. </w:t>
            </w:r>
          </w:p>
        </w:tc>
        <w:tc>
          <w:tcPr>
            <w:tcW w:w="1417" w:type="dxa"/>
          </w:tcPr>
          <w:p w:rsidR="00881802" w:rsidRPr="007B3EA7" w:rsidRDefault="00881802" w:rsidP="008818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7B3EA7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 xml:space="preserve">Исполнено </w:t>
            </w:r>
          </w:p>
          <w:p w:rsidR="00881802" w:rsidRPr="007B3EA7" w:rsidRDefault="00881802" w:rsidP="0088180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</w:tcPr>
          <w:p w:rsidR="00881802" w:rsidRPr="007B3EA7" w:rsidRDefault="00881802" w:rsidP="00881802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7B3EA7">
              <w:rPr>
                <w:rFonts w:eastAsia="Lucida Sans Unicode" w:cs="Tahoma"/>
                <w:b/>
                <w:bCs/>
                <w:sz w:val="16"/>
                <w:szCs w:val="16"/>
              </w:rPr>
              <w:t>% исполнения к первонач. плану</w:t>
            </w:r>
          </w:p>
        </w:tc>
        <w:tc>
          <w:tcPr>
            <w:tcW w:w="1275" w:type="dxa"/>
          </w:tcPr>
          <w:p w:rsidR="00881802" w:rsidRPr="007B3EA7" w:rsidRDefault="00881802" w:rsidP="00881802">
            <w:pPr>
              <w:widowControl w:val="0"/>
              <w:suppressAutoHyphens/>
              <w:jc w:val="center"/>
              <w:rPr>
                <w:rFonts w:eastAsia="Lucida Sans Unicode" w:cs="Tahoma"/>
                <w:b/>
                <w:bCs/>
                <w:sz w:val="16"/>
                <w:szCs w:val="16"/>
              </w:rPr>
            </w:pPr>
            <w:r w:rsidRPr="007B3EA7">
              <w:rPr>
                <w:rFonts w:eastAsia="Lucida Sans Unicode" w:cs="Tahoma"/>
                <w:b/>
                <w:bCs/>
                <w:sz w:val="16"/>
                <w:szCs w:val="16"/>
              </w:rPr>
              <w:t>% исполнения к уточнен</w:t>
            </w:r>
          </w:p>
          <w:p w:rsidR="00881802" w:rsidRPr="007B3EA7" w:rsidRDefault="00881802" w:rsidP="00881802">
            <w:pPr>
              <w:widowControl w:val="0"/>
              <w:suppressAutoHyphens/>
              <w:jc w:val="center"/>
              <w:rPr>
                <w:rFonts w:eastAsia="Lucida Sans Unicode" w:cs="Tahoma"/>
                <w:sz w:val="16"/>
                <w:szCs w:val="16"/>
              </w:rPr>
            </w:pPr>
            <w:r w:rsidRPr="007B3EA7">
              <w:rPr>
                <w:rFonts w:eastAsia="Lucida Sans Unicode" w:cs="Tahoma"/>
                <w:b/>
                <w:bCs/>
                <w:sz w:val="16"/>
                <w:szCs w:val="16"/>
              </w:rPr>
              <w:t>ному плану</w:t>
            </w:r>
          </w:p>
        </w:tc>
      </w:tr>
      <w:tr w:rsidR="00242D15" w:rsidTr="00AF3AEF">
        <w:tc>
          <w:tcPr>
            <w:tcW w:w="2830" w:type="dxa"/>
          </w:tcPr>
          <w:p w:rsidR="00242D15" w:rsidRPr="00480310" w:rsidRDefault="00242D15" w:rsidP="0088042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480310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Муниципальные программы муниципального района </w:t>
            </w:r>
            <w:proofErr w:type="spellStart"/>
            <w:r w:rsidRPr="00480310">
              <w:rPr>
                <w:rFonts w:eastAsiaTheme="minorHAnsi"/>
                <w:bCs/>
                <w:sz w:val="18"/>
                <w:szCs w:val="18"/>
                <w:lang w:eastAsia="en-US"/>
              </w:rPr>
              <w:t>Клявлинский</w:t>
            </w:r>
            <w:proofErr w:type="spellEnd"/>
            <w:r w:rsidRPr="00480310">
              <w:rPr>
                <w:rFonts w:eastAsiaTheme="minorHAnsi"/>
                <w:bCs/>
                <w:sz w:val="18"/>
                <w:szCs w:val="18"/>
                <w:lang w:eastAsia="en-US"/>
              </w:rPr>
              <w:t xml:space="preserve"> Самарской области</w:t>
            </w:r>
          </w:p>
        </w:tc>
        <w:tc>
          <w:tcPr>
            <w:tcW w:w="1418" w:type="dxa"/>
            <w:vAlign w:val="center"/>
          </w:tcPr>
          <w:p w:rsidR="00242D15" w:rsidRPr="00480310" w:rsidRDefault="00EF6FF3" w:rsidP="00242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304 415,218</w:t>
            </w:r>
          </w:p>
        </w:tc>
        <w:tc>
          <w:tcPr>
            <w:tcW w:w="1276" w:type="dxa"/>
            <w:vAlign w:val="center"/>
          </w:tcPr>
          <w:p w:rsidR="00242D15" w:rsidRPr="00480310" w:rsidRDefault="00157D7A" w:rsidP="00242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422 679,652</w:t>
            </w:r>
          </w:p>
        </w:tc>
        <w:tc>
          <w:tcPr>
            <w:tcW w:w="1417" w:type="dxa"/>
            <w:vAlign w:val="center"/>
          </w:tcPr>
          <w:p w:rsidR="00242D15" w:rsidRPr="00480310" w:rsidRDefault="004652F8" w:rsidP="00242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132 875,740</w:t>
            </w:r>
          </w:p>
        </w:tc>
        <w:tc>
          <w:tcPr>
            <w:tcW w:w="1418" w:type="dxa"/>
            <w:vAlign w:val="center"/>
          </w:tcPr>
          <w:p w:rsidR="00242D15" w:rsidRPr="00480310" w:rsidRDefault="002355DF" w:rsidP="00242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43,6</w:t>
            </w:r>
          </w:p>
        </w:tc>
        <w:tc>
          <w:tcPr>
            <w:tcW w:w="1275" w:type="dxa"/>
            <w:vAlign w:val="center"/>
          </w:tcPr>
          <w:p w:rsidR="00242D15" w:rsidRPr="00480310" w:rsidRDefault="009B3D51" w:rsidP="00242D15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31,4</w:t>
            </w:r>
          </w:p>
        </w:tc>
      </w:tr>
      <w:tr w:rsidR="00251696" w:rsidTr="00AF3AEF">
        <w:tc>
          <w:tcPr>
            <w:tcW w:w="2830" w:type="dxa"/>
          </w:tcPr>
          <w:p w:rsidR="00251696" w:rsidRPr="00480310" w:rsidRDefault="00AF2AD1" w:rsidP="0088042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Непрограммные направления расходов  бюджета муниципального района</w:t>
            </w:r>
          </w:p>
        </w:tc>
        <w:tc>
          <w:tcPr>
            <w:tcW w:w="1418" w:type="dxa"/>
            <w:vAlign w:val="center"/>
          </w:tcPr>
          <w:p w:rsidR="00251696" w:rsidRDefault="00EF6FF3" w:rsidP="00242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0,000</w:t>
            </w:r>
          </w:p>
        </w:tc>
        <w:tc>
          <w:tcPr>
            <w:tcW w:w="1276" w:type="dxa"/>
            <w:vAlign w:val="center"/>
          </w:tcPr>
          <w:p w:rsidR="00251696" w:rsidRDefault="001E2CCB" w:rsidP="00242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0,000</w:t>
            </w:r>
          </w:p>
        </w:tc>
        <w:tc>
          <w:tcPr>
            <w:tcW w:w="1417" w:type="dxa"/>
            <w:vAlign w:val="center"/>
          </w:tcPr>
          <w:p w:rsidR="00251696" w:rsidRDefault="001E2CCB" w:rsidP="00242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0,000</w:t>
            </w:r>
          </w:p>
        </w:tc>
        <w:tc>
          <w:tcPr>
            <w:tcW w:w="1418" w:type="dxa"/>
            <w:vAlign w:val="center"/>
          </w:tcPr>
          <w:p w:rsidR="00251696" w:rsidRDefault="001E2CCB" w:rsidP="00242D1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vAlign w:val="center"/>
          </w:tcPr>
          <w:p w:rsidR="00251696" w:rsidRDefault="001E2CCB" w:rsidP="00242D15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Cs/>
                <w:sz w:val="18"/>
                <w:szCs w:val="18"/>
                <w:lang w:eastAsia="en-US"/>
              </w:rPr>
              <w:t>0,0</w:t>
            </w:r>
          </w:p>
        </w:tc>
      </w:tr>
      <w:tr w:rsidR="00984E15" w:rsidTr="00AF3AEF">
        <w:tc>
          <w:tcPr>
            <w:tcW w:w="2830" w:type="dxa"/>
          </w:tcPr>
          <w:p w:rsidR="00984E15" w:rsidRPr="00480310" w:rsidRDefault="00984E15" w:rsidP="0088042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80310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ВСЕГО расходов</w:t>
            </w:r>
          </w:p>
        </w:tc>
        <w:tc>
          <w:tcPr>
            <w:tcW w:w="1418" w:type="dxa"/>
            <w:vAlign w:val="center"/>
          </w:tcPr>
          <w:p w:rsidR="00984E15" w:rsidRPr="00480310" w:rsidRDefault="0049053C" w:rsidP="008902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49053C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304 415,218</w:t>
            </w:r>
          </w:p>
        </w:tc>
        <w:tc>
          <w:tcPr>
            <w:tcW w:w="1276" w:type="dxa"/>
            <w:vAlign w:val="center"/>
          </w:tcPr>
          <w:p w:rsidR="00984E15" w:rsidRPr="00480310" w:rsidRDefault="00157D7A" w:rsidP="008902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422 679,652</w:t>
            </w:r>
          </w:p>
        </w:tc>
        <w:tc>
          <w:tcPr>
            <w:tcW w:w="1417" w:type="dxa"/>
            <w:vAlign w:val="center"/>
          </w:tcPr>
          <w:p w:rsidR="00984E15" w:rsidRPr="00480310" w:rsidRDefault="004652F8" w:rsidP="008902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132 875,740</w:t>
            </w:r>
          </w:p>
        </w:tc>
        <w:tc>
          <w:tcPr>
            <w:tcW w:w="1418" w:type="dxa"/>
            <w:vAlign w:val="center"/>
          </w:tcPr>
          <w:p w:rsidR="00984E15" w:rsidRPr="00480310" w:rsidRDefault="002355DF" w:rsidP="008902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43,6</w:t>
            </w:r>
          </w:p>
        </w:tc>
        <w:tc>
          <w:tcPr>
            <w:tcW w:w="1275" w:type="dxa"/>
            <w:vAlign w:val="center"/>
          </w:tcPr>
          <w:p w:rsidR="00984E15" w:rsidRPr="00480310" w:rsidRDefault="009B3D51" w:rsidP="0089029B">
            <w:pPr>
              <w:autoSpaceDE w:val="0"/>
              <w:autoSpaceDN w:val="0"/>
              <w:adjustRightInd w:val="0"/>
              <w:ind w:firstLine="33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31,4</w:t>
            </w:r>
          </w:p>
        </w:tc>
      </w:tr>
    </w:tbl>
    <w:p w:rsidR="004F129E" w:rsidRPr="00FE30BD" w:rsidRDefault="00EB06DF" w:rsidP="00270EAF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FE30BD">
        <w:rPr>
          <w:rFonts w:eastAsiaTheme="minorHAnsi"/>
          <w:sz w:val="24"/>
          <w:szCs w:val="24"/>
          <w:lang w:eastAsia="en-US"/>
        </w:rPr>
        <w:t xml:space="preserve">1) </w:t>
      </w:r>
      <w:r w:rsidR="004F129E" w:rsidRPr="00FE30BD">
        <w:rPr>
          <w:rFonts w:eastAsiaTheme="minorHAnsi"/>
          <w:sz w:val="24"/>
          <w:szCs w:val="24"/>
          <w:lang w:eastAsia="en-US"/>
        </w:rPr>
        <w:t>Исполнение бюджета</w:t>
      </w:r>
      <w:r w:rsidR="00A4395C" w:rsidRPr="00FE30BD">
        <w:rPr>
          <w:rFonts w:eastAsiaTheme="minorHAnsi"/>
          <w:sz w:val="24"/>
          <w:szCs w:val="24"/>
          <w:lang w:eastAsia="en-US"/>
        </w:rPr>
        <w:t xml:space="preserve"> </w:t>
      </w:r>
      <w:r w:rsidR="00037045" w:rsidRPr="00FE30BD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037045" w:rsidRPr="00FE30BD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4F129E" w:rsidRPr="00FE30BD">
        <w:rPr>
          <w:rFonts w:eastAsiaTheme="minorHAnsi"/>
          <w:sz w:val="24"/>
          <w:szCs w:val="24"/>
          <w:lang w:eastAsia="en-US"/>
        </w:rPr>
        <w:t xml:space="preserve"> по разделам бюджетной</w:t>
      </w:r>
      <w:r w:rsidR="00893813" w:rsidRPr="00FE30BD">
        <w:rPr>
          <w:rFonts w:eastAsiaTheme="minorHAnsi"/>
          <w:sz w:val="24"/>
          <w:szCs w:val="24"/>
          <w:lang w:eastAsia="en-US"/>
        </w:rPr>
        <w:t xml:space="preserve"> </w:t>
      </w:r>
      <w:r w:rsidR="004F129E" w:rsidRPr="00FE30BD">
        <w:rPr>
          <w:rFonts w:eastAsiaTheme="minorHAnsi"/>
          <w:sz w:val="24"/>
          <w:szCs w:val="24"/>
          <w:lang w:eastAsia="en-US"/>
        </w:rPr>
        <w:t>классификации расходов</w:t>
      </w:r>
      <w:r w:rsidRPr="00FE30BD">
        <w:rPr>
          <w:rFonts w:eastAsiaTheme="minorHAnsi"/>
          <w:sz w:val="24"/>
          <w:szCs w:val="24"/>
          <w:lang w:eastAsia="en-US"/>
        </w:rPr>
        <w:t>.</w:t>
      </w:r>
    </w:p>
    <w:p w:rsidR="00D72FF0" w:rsidRPr="00FE30BD" w:rsidRDefault="004810C9" w:rsidP="00F17189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FE30BD">
        <w:rPr>
          <w:rFonts w:eastAsiaTheme="minorHAnsi"/>
          <w:sz w:val="24"/>
          <w:szCs w:val="24"/>
          <w:lang w:eastAsia="en-US"/>
        </w:rPr>
        <w:t xml:space="preserve">Данные об изменении бюджетных ассигнований за январь – </w:t>
      </w:r>
      <w:r w:rsidR="001C594E">
        <w:rPr>
          <w:rFonts w:eastAsiaTheme="minorHAnsi"/>
          <w:sz w:val="24"/>
          <w:szCs w:val="24"/>
          <w:lang w:eastAsia="en-US"/>
        </w:rPr>
        <w:t>июнь</w:t>
      </w:r>
      <w:r w:rsidRPr="00FE30BD">
        <w:rPr>
          <w:rFonts w:eastAsiaTheme="minorHAnsi"/>
          <w:sz w:val="24"/>
          <w:szCs w:val="24"/>
          <w:lang w:eastAsia="en-US"/>
        </w:rPr>
        <w:t xml:space="preserve"> 20</w:t>
      </w:r>
      <w:r w:rsidR="00A63A1C">
        <w:rPr>
          <w:rFonts w:eastAsiaTheme="minorHAnsi"/>
          <w:sz w:val="24"/>
          <w:szCs w:val="24"/>
          <w:lang w:eastAsia="en-US"/>
        </w:rPr>
        <w:t>24</w:t>
      </w:r>
      <w:r w:rsidRPr="00FE30BD">
        <w:rPr>
          <w:rFonts w:eastAsiaTheme="minorHAnsi"/>
          <w:sz w:val="24"/>
          <w:szCs w:val="24"/>
          <w:lang w:eastAsia="en-US"/>
        </w:rPr>
        <w:t xml:space="preserve"> года по разделам классификации расходов бюджетов приведены в </w:t>
      </w:r>
      <w:r w:rsidR="00D17F0F" w:rsidRPr="00FE30BD">
        <w:rPr>
          <w:rFonts w:eastAsiaTheme="minorHAnsi"/>
          <w:sz w:val="24"/>
          <w:szCs w:val="24"/>
          <w:lang w:eastAsia="en-US"/>
        </w:rPr>
        <w:t>Т</w:t>
      </w:r>
      <w:r w:rsidR="00DA1EA7" w:rsidRPr="00FE30BD">
        <w:rPr>
          <w:rFonts w:eastAsiaTheme="minorHAnsi"/>
          <w:sz w:val="24"/>
          <w:szCs w:val="24"/>
          <w:lang w:eastAsia="en-US"/>
        </w:rPr>
        <w:t>аблице №6</w:t>
      </w:r>
    </w:p>
    <w:p w:rsidR="00DA1EA7" w:rsidRPr="000D28E9" w:rsidRDefault="00DA1EA7" w:rsidP="00DA1EA7">
      <w:pPr>
        <w:pStyle w:val="a3"/>
        <w:autoSpaceDE w:val="0"/>
        <w:autoSpaceDN w:val="0"/>
        <w:adjustRightInd w:val="0"/>
        <w:ind w:left="0" w:firstLine="709"/>
        <w:jc w:val="right"/>
        <w:rPr>
          <w:rFonts w:eastAsiaTheme="minorHAnsi"/>
          <w:b/>
          <w:lang w:eastAsia="en-US"/>
        </w:rPr>
      </w:pPr>
      <w:r w:rsidRPr="000D28E9">
        <w:rPr>
          <w:rFonts w:eastAsiaTheme="minorHAnsi"/>
          <w:b/>
          <w:lang w:eastAsia="en-US"/>
        </w:rPr>
        <w:t>Таблица №6</w:t>
      </w:r>
      <w:r w:rsidR="00160BE5">
        <w:rPr>
          <w:rFonts w:eastAsiaTheme="minorHAnsi"/>
          <w:b/>
          <w:lang w:eastAsia="en-US"/>
        </w:rPr>
        <w:t xml:space="preserve"> (тыс. рублей)</w:t>
      </w:r>
    </w:p>
    <w:tbl>
      <w:tblPr>
        <w:tblW w:w="9546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2742"/>
        <w:gridCol w:w="426"/>
        <w:gridCol w:w="425"/>
        <w:gridCol w:w="1417"/>
        <w:gridCol w:w="1276"/>
        <w:gridCol w:w="1418"/>
        <w:gridCol w:w="1134"/>
        <w:gridCol w:w="708"/>
      </w:tblGrid>
      <w:tr w:rsidR="0071654B" w:rsidRPr="00D72FF0" w:rsidTr="00C73522">
        <w:trPr>
          <w:trHeight w:val="295"/>
        </w:trPr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4B" w:rsidRPr="00480310" w:rsidRDefault="0071654B" w:rsidP="00D72FF0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480310">
              <w:rPr>
                <w:rFonts w:eastAsia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4B" w:rsidRPr="007B3EA7" w:rsidRDefault="0071654B" w:rsidP="00D72FF0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proofErr w:type="spellStart"/>
            <w:r w:rsidRPr="007B3EA7">
              <w:rPr>
                <w:rFonts w:eastAsia="Times New Roman"/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4B" w:rsidRPr="007B3EA7" w:rsidRDefault="0071654B" w:rsidP="00D72FF0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B3EA7">
              <w:rPr>
                <w:rFonts w:eastAsia="Times New Roman"/>
                <w:b/>
                <w:sz w:val="16"/>
                <w:szCs w:val="16"/>
              </w:rPr>
              <w:t>ПР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54B" w:rsidRPr="007B3EA7" w:rsidRDefault="0071654B" w:rsidP="00E14732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7B3EA7">
              <w:rPr>
                <w:rFonts w:eastAsiaTheme="minorHAnsi"/>
                <w:b/>
                <w:sz w:val="16"/>
                <w:szCs w:val="16"/>
                <w:lang w:eastAsia="en-US"/>
              </w:rPr>
              <w:t>Бюджетные ассигнования на 20</w:t>
            </w:r>
            <w:r w:rsidR="00E14732" w:rsidRPr="007B3EA7">
              <w:rPr>
                <w:rFonts w:eastAsiaTheme="minorHAnsi"/>
                <w:b/>
                <w:sz w:val="16"/>
                <w:szCs w:val="16"/>
                <w:lang w:eastAsia="en-US"/>
              </w:rPr>
              <w:t>24</w:t>
            </w:r>
            <w:r w:rsidRPr="007B3EA7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4B" w:rsidRPr="007B3EA7" w:rsidRDefault="0071654B" w:rsidP="001A42AE">
            <w:pPr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7B3EA7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Изменение объема бюджетных </w:t>
            </w:r>
            <w:proofErr w:type="spellStart"/>
            <w:r w:rsidRPr="007B3EA7">
              <w:rPr>
                <w:rFonts w:eastAsiaTheme="minorHAnsi"/>
                <w:b/>
                <w:sz w:val="16"/>
                <w:szCs w:val="16"/>
                <w:lang w:eastAsia="en-US"/>
              </w:rPr>
              <w:t>ассигнова</w:t>
            </w:r>
            <w:proofErr w:type="spellEnd"/>
          </w:p>
          <w:p w:rsidR="0071654B" w:rsidRPr="007B3EA7" w:rsidRDefault="0071654B" w:rsidP="001A42A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proofErr w:type="spellStart"/>
            <w:r w:rsidRPr="007B3EA7">
              <w:rPr>
                <w:rFonts w:eastAsiaTheme="minorHAnsi"/>
                <w:b/>
                <w:sz w:val="16"/>
                <w:szCs w:val="16"/>
                <w:lang w:eastAsia="en-US"/>
              </w:rPr>
              <w:t>ний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3690" w:rsidRPr="007B3EA7" w:rsidRDefault="00CC3690" w:rsidP="001A4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:rsidR="00CC3690" w:rsidRPr="007B3EA7" w:rsidRDefault="00CC3690" w:rsidP="001A4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:rsidR="0071654B" w:rsidRPr="007B3EA7" w:rsidRDefault="0071654B" w:rsidP="001A42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  <w:r w:rsidRPr="007B3EA7"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  <w:t>Исполнено</w:t>
            </w:r>
          </w:p>
          <w:p w:rsidR="0071654B" w:rsidRPr="007B3EA7" w:rsidRDefault="0071654B" w:rsidP="001A42AE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54B" w:rsidRPr="007B3EA7" w:rsidRDefault="009D111E" w:rsidP="009D111E">
            <w:pPr>
              <w:rPr>
                <w:rFonts w:eastAsia="Times New Roman"/>
                <w:b/>
                <w:sz w:val="16"/>
                <w:szCs w:val="16"/>
              </w:rPr>
            </w:pPr>
            <w:r w:rsidRPr="007B3EA7">
              <w:rPr>
                <w:rFonts w:eastAsia="Times New Roman"/>
                <w:b/>
                <w:sz w:val="16"/>
                <w:szCs w:val="16"/>
              </w:rPr>
              <w:t xml:space="preserve">   </w:t>
            </w:r>
            <w:r w:rsidR="0071654B" w:rsidRPr="007B3EA7">
              <w:rPr>
                <w:rFonts w:eastAsia="Times New Roman"/>
                <w:b/>
                <w:sz w:val="16"/>
                <w:szCs w:val="16"/>
              </w:rPr>
              <w:t>% исполнения</w:t>
            </w:r>
          </w:p>
        </w:tc>
      </w:tr>
      <w:tr w:rsidR="0071654B" w:rsidRPr="00D72FF0" w:rsidTr="007B3EA7">
        <w:trPr>
          <w:trHeight w:val="931"/>
        </w:trPr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B" w:rsidRPr="00480310" w:rsidRDefault="0071654B" w:rsidP="008E36F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B" w:rsidRPr="00480310" w:rsidRDefault="0071654B" w:rsidP="008E36F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B" w:rsidRPr="00480310" w:rsidRDefault="0071654B" w:rsidP="008E36F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4B" w:rsidRPr="007B3EA7" w:rsidRDefault="0071654B" w:rsidP="008E36F4">
            <w:pPr>
              <w:pStyle w:val="a3"/>
              <w:autoSpaceDE w:val="0"/>
              <w:autoSpaceDN w:val="0"/>
              <w:adjustRightInd w:val="0"/>
              <w:ind w:left="0" w:firstLine="34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spellStart"/>
            <w:r w:rsidRPr="007B3EA7">
              <w:rPr>
                <w:rFonts w:eastAsiaTheme="minorHAnsi"/>
                <w:b/>
                <w:sz w:val="16"/>
                <w:szCs w:val="16"/>
                <w:lang w:eastAsia="en-US"/>
              </w:rPr>
              <w:t>Первонача</w:t>
            </w:r>
            <w:proofErr w:type="spellEnd"/>
          </w:p>
          <w:p w:rsidR="0071654B" w:rsidRPr="007B3EA7" w:rsidRDefault="0071654B" w:rsidP="008E36F4">
            <w:pPr>
              <w:pStyle w:val="a3"/>
              <w:autoSpaceDE w:val="0"/>
              <w:autoSpaceDN w:val="0"/>
              <w:adjustRightInd w:val="0"/>
              <w:ind w:left="0" w:firstLine="34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spellStart"/>
            <w:r w:rsidRPr="007B3EA7">
              <w:rPr>
                <w:rFonts w:eastAsiaTheme="minorHAnsi"/>
                <w:b/>
                <w:sz w:val="16"/>
                <w:szCs w:val="16"/>
                <w:lang w:eastAsia="en-US"/>
              </w:rPr>
              <w:t>льно</w:t>
            </w:r>
            <w:proofErr w:type="spellEnd"/>
            <w:r w:rsidRPr="007B3EA7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утвержден</w:t>
            </w:r>
          </w:p>
          <w:p w:rsidR="0071654B" w:rsidRPr="007B3EA7" w:rsidRDefault="0071654B" w:rsidP="00356E6D">
            <w:pPr>
              <w:pStyle w:val="a3"/>
              <w:autoSpaceDE w:val="0"/>
              <w:autoSpaceDN w:val="0"/>
              <w:adjustRightInd w:val="0"/>
              <w:ind w:left="0" w:firstLine="34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proofErr w:type="spellStart"/>
            <w:r w:rsidRPr="007B3EA7">
              <w:rPr>
                <w:rFonts w:eastAsiaTheme="minorHAnsi"/>
                <w:b/>
                <w:sz w:val="16"/>
                <w:szCs w:val="16"/>
                <w:lang w:eastAsia="en-US"/>
              </w:rPr>
              <w:t>ный</w:t>
            </w:r>
            <w:proofErr w:type="spellEnd"/>
            <w:r w:rsidRPr="007B3EA7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54B" w:rsidRPr="007B3EA7" w:rsidRDefault="0071654B" w:rsidP="00E14732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7B3EA7">
              <w:rPr>
                <w:rFonts w:eastAsiaTheme="minorHAnsi"/>
                <w:b/>
                <w:sz w:val="16"/>
                <w:szCs w:val="16"/>
                <w:lang w:eastAsia="en-US"/>
              </w:rPr>
              <w:t>Сводная бюджетная роспись по состоянию на 01.</w:t>
            </w:r>
            <w:r w:rsidR="00E52449" w:rsidRPr="007B3EA7">
              <w:rPr>
                <w:rFonts w:eastAsiaTheme="minorHAnsi"/>
                <w:b/>
                <w:sz w:val="16"/>
                <w:szCs w:val="16"/>
                <w:lang w:eastAsia="en-US"/>
              </w:rPr>
              <w:t>0</w:t>
            </w:r>
            <w:r w:rsidR="00982764" w:rsidRPr="007B3EA7">
              <w:rPr>
                <w:rFonts w:eastAsiaTheme="minorHAnsi"/>
                <w:b/>
                <w:sz w:val="16"/>
                <w:szCs w:val="16"/>
                <w:lang w:eastAsia="en-US"/>
              </w:rPr>
              <w:t>7</w:t>
            </w:r>
            <w:r w:rsidRPr="007B3EA7">
              <w:rPr>
                <w:rFonts w:eastAsiaTheme="minorHAnsi"/>
                <w:b/>
                <w:sz w:val="16"/>
                <w:szCs w:val="16"/>
                <w:lang w:eastAsia="en-US"/>
              </w:rPr>
              <w:t>.202</w:t>
            </w:r>
            <w:r w:rsidR="00E14732" w:rsidRPr="007B3EA7">
              <w:rPr>
                <w:rFonts w:eastAsiaTheme="minorHAnsi"/>
                <w:b/>
                <w:sz w:val="16"/>
                <w:szCs w:val="16"/>
                <w:lang w:eastAsia="en-US"/>
              </w:rPr>
              <w:t>4</w:t>
            </w:r>
            <w:r w:rsidRPr="007B3EA7">
              <w:rPr>
                <w:rFonts w:eastAsiaTheme="minorHAnsi"/>
                <w:b/>
                <w:sz w:val="16"/>
                <w:szCs w:val="16"/>
                <w:lang w:eastAsia="en-US"/>
              </w:rPr>
              <w:t>г.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B" w:rsidRPr="00480310" w:rsidRDefault="0071654B" w:rsidP="008E36F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4B" w:rsidRPr="00480310" w:rsidRDefault="0071654B" w:rsidP="008E36F4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B" w:rsidRPr="00480310" w:rsidRDefault="0071654B" w:rsidP="008E36F4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71654B" w:rsidRPr="001E37DC" w:rsidTr="00A63A1C">
        <w:trPr>
          <w:trHeight w:val="25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54B" w:rsidRPr="00480310" w:rsidRDefault="0071654B" w:rsidP="00D72FF0">
            <w:pPr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 w:rsidRPr="00480310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4B" w:rsidRPr="00480310" w:rsidRDefault="0071654B" w:rsidP="00D72FF0">
            <w:pPr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 w:rsidRPr="00480310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4B" w:rsidRPr="00480310" w:rsidRDefault="0071654B" w:rsidP="00D72FF0">
            <w:pPr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 w:rsidRPr="00480310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54B" w:rsidRPr="00480310" w:rsidRDefault="006C5CC3" w:rsidP="00D72FF0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  <w:t>85 926,420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54B" w:rsidRPr="00480310" w:rsidRDefault="00EB7FAE" w:rsidP="00D72FF0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  <w:t>94 857,012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54B" w:rsidRPr="00480310" w:rsidRDefault="00CB67D9" w:rsidP="00D72FF0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  <w:t>+ 8 930,592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654B" w:rsidRPr="00480310" w:rsidRDefault="00137568" w:rsidP="00D174D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  <w:t>43 647,705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54B" w:rsidRPr="00480310" w:rsidRDefault="00164601" w:rsidP="00D174D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  <w:t>46,0</w:t>
            </w:r>
          </w:p>
        </w:tc>
      </w:tr>
      <w:tr w:rsidR="0071654B" w:rsidRPr="001E37DC" w:rsidTr="009C5D51">
        <w:trPr>
          <w:trHeight w:val="644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654B" w:rsidRPr="009D111E" w:rsidRDefault="0071654B" w:rsidP="005D6773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4B" w:rsidRPr="009D111E" w:rsidRDefault="0071654B" w:rsidP="00D72FF0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4B" w:rsidRPr="009D111E" w:rsidRDefault="0071654B" w:rsidP="00D72FF0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1654B" w:rsidRPr="009D111E" w:rsidRDefault="006C5CC3" w:rsidP="00AC5090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2 955,437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54B" w:rsidRPr="009D111E" w:rsidRDefault="00EB7FAE" w:rsidP="00D72FF0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3 134,910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54B" w:rsidRPr="009D111E" w:rsidRDefault="00CB67D9" w:rsidP="00D72FF0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+ 179,473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B" w:rsidRPr="009D111E" w:rsidRDefault="00137568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1 295,130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54B" w:rsidRPr="00527709" w:rsidRDefault="00164601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41,3</w:t>
            </w:r>
          </w:p>
        </w:tc>
      </w:tr>
      <w:tr w:rsidR="001D4739" w:rsidRPr="001E37DC" w:rsidTr="00A63A1C">
        <w:trPr>
          <w:trHeight w:val="1020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9D111E" w:rsidRDefault="001D4739" w:rsidP="005D6773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РФ,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9D111E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9D111E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9D111E" w:rsidRDefault="006C5CC3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18 448,746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9D111E" w:rsidRDefault="00EB7FAE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21 502,658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9D111E" w:rsidRDefault="00CB67D9" w:rsidP="00371894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+ 3 053,912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9" w:rsidRPr="009D111E" w:rsidRDefault="00137568" w:rsidP="002E2561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10 793,512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527709" w:rsidRDefault="00164601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50,2</w:t>
            </w:r>
          </w:p>
        </w:tc>
      </w:tr>
      <w:tr w:rsidR="001D4739" w:rsidRPr="001E37DC" w:rsidTr="009C5D51">
        <w:trPr>
          <w:trHeight w:val="229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9D111E" w:rsidRDefault="001D4739" w:rsidP="005D6773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9D111E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9D111E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9D111E" w:rsidRDefault="006C5CC3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5,514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9D111E" w:rsidRDefault="00EB7FAE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5,514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9D111E" w:rsidRDefault="006579A3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9" w:rsidRPr="009D111E" w:rsidRDefault="00137568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527709" w:rsidRDefault="00137568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</w:t>
            </w:r>
          </w:p>
        </w:tc>
      </w:tr>
      <w:tr w:rsidR="001D4739" w:rsidRPr="001E37DC" w:rsidTr="00A63A1C">
        <w:trPr>
          <w:trHeight w:val="127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9D111E" w:rsidRDefault="001D4739" w:rsidP="005D6773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Обеспечение деятельности финансовых, налоговых органов и таможенных органов и органов финансового (финансово-бюджетного надзора)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9D111E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9D111E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9D111E" w:rsidRDefault="006C5CC3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15 086,156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9D111E" w:rsidRDefault="00EB7FAE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16 548,386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9D111E" w:rsidRDefault="006579A3" w:rsidP="00181651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+ 1 462,230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9" w:rsidRPr="009D111E" w:rsidRDefault="00137568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8 038,942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527709" w:rsidRDefault="00137568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48,6</w:t>
            </w:r>
          </w:p>
        </w:tc>
      </w:tr>
      <w:tr w:rsidR="001D4739" w:rsidRPr="001E37DC" w:rsidTr="00A63A1C">
        <w:trPr>
          <w:trHeight w:val="28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9D111E" w:rsidRDefault="001D4739" w:rsidP="005D6773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9D111E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9D111E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9D111E" w:rsidRDefault="006C5CC3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9D111E" w:rsidRDefault="00EB7FAE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9D111E" w:rsidRDefault="00812F30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9" w:rsidRPr="009D111E" w:rsidRDefault="00137568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527709" w:rsidRDefault="00137568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</w:t>
            </w:r>
          </w:p>
        </w:tc>
      </w:tr>
      <w:tr w:rsidR="001D4739" w:rsidRPr="001E37DC" w:rsidTr="009C5D51">
        <w:trPr>
          <w:trHeight w:val="429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9D111E" w:rsidRDefault="001D4739" w:rsidP="005D6773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9D111E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9D111E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9D111E" w:rsidRDefault="006C5CC3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49 330,567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9D111E" w:rsidRDefault="00EB7FAE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53 565,544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9D111E" w:rsidRDefault="00812F30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+ 4 234,977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9" w:rsidRPr="009D111E" w:rsidRDefault="00137568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23 520,121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527709" w:rsidRDefault="00137568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43,9</w:t>
            </w:r>
          </w:p>
        </w:tc>
      </w:tr>
      <w:tr w:rsidR="00FD6A02" w:rsidRPr="001E37DC" w:rsidTr="00A63A1C">
        <w:trPr>
          <w:trHeight w:val="564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02" w:rsidRPr="00A01949" w:rsidRDefault="00521429" w:rsidP="00521429">
            <w:pP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A0194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02" w:rsidRPr="00A01949" w:rsidRDefault="00AF53AA" w:rsidP="001D4739">
            <w:pPr>
              <w:rPr>
                <w:rFonts w:eastAsia="Times New Roman"/>
                <w:b/>
                <w:sz w:val="18"/>
                <w:szCs w:val="18"/>
              </w:rPr>
            </w:pPr>
            <w:r w:rsidRPr="00A01949">
              <w:rPr>
                <w:rFonts w:eastAsia="Times New Roman"/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02" w:rsidRPr="00A01949" w:rsidRDefault="00AF53AA" w:rsidP="001D4739">
            <w:pPr>
              <w:rPr>
                <w:rFonts w:eastAsia="Times New Roman"/>
                <w:b/>
                <w:sz w:val="18"/>
                <w:szCs w:val="18"/>
              </w:rPr>
            </w:pPr>
            <w:r w:rsidRPr="00A01949">
              <w:rPr>
                <w:rFonts w:eastAsia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A02" w:rsidRPr="00A01949" w:rsidRDefault="00E15484" w:rsidP="001D4739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sz w:val="18"/>
                <w:szCs w:val="18"/>
              </w:rPr>
            </w:pPr>
            <w:r w:rsidRPr="00A01949">
              <w:rPr>
                <w:rFonts w:eastAsia="Lucida Sans Unicode"/>
                <w:b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02" w:rsidRPr="00A01949" w:rsidRDefault="00E15484" w:rsidP="001D4739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sz w:val="18"/>
                <w:szCs w:val="18"/>
              </w:rPr>
            </w:pPr>
            <w:r w:rsidRPr="00A01949">
              <w:rPr>
                <w:rFonts w:eastAsia="Lucida Sans Unicode"/>
                <w:b/>
                <w:color w:val="000000"/>
                <w:sz w:val="18"/>
                <w:szCs w:val="18"/>
              </w:rPr>
              <w:t>876,925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02" w:rsidRPr="00A01949" w:rsidRDefault="00812F30" w:rsidP="001D4739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sz w:val="18"/>
                <w:szCs w:val="18"/>
              </w:rPr>
            </w:pPr>
            <w:r w:rsidRPr="00A01949">
              <w:rPr>
                <w:rFonts w:eastAsia="Lucida Sans Unicode"/>
                <w:b/>
                <w:color w:val="000000"/>
                <w:sz w:val="18"/>
                <w:szCs w:val="18"/>
              </w:rPr>
              <w:t>+ 876,925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02" w:rsidRPr="00A01949" w:rsidRDefault="00137568" w:rsidP="00D174DD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sz w:val="18"/>
                <w:szCs w:val="18"/>
              </w:rPr>
            </w:pPr>
            <w:r w:rsidRPr="00A01949">
              <w:rPr>
                <w:rFonts w:eastAsia="Lucida Sans Unicode"/>
                <w:b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02" w:rsidRPr="00A01949" w:rsidRDefault="00137568" w:rsidP="00D174DD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sz w:val="18"/>
                <w:szCs w:val="18"/>
              </w:rPr>
            </w:pPr>
            <w:r w:rsidRPr="00A01949">
              <w:rPr>
                <w:rFonts w:eastAsia="Lucida Sans Unicode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FD6A02" w:rsidRPr="001E37DC" w:rsidTr="00A63A1C">
        <w:trPr>
          <w:trHeight w:val="564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02" w:rsidRPr="009D111E" w:rsidRDefault="00844FBE" w:rsidP="005D6773">
            <w:pPr>
              <w:rPr>
                <w:rFonts w:eastAsia="Times New Roman"/>
                <w:sz w:val="18"/>
                <w:szCs w:val="18"/>
              </w:rPr>
            </w:pPr>
            <w:r w:rsidRPr="00844FBE">
              <w:rPr>
                <w:rFonts w:eastAsia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02" w:rsidRPr="009D111E" w:rsidRDefault="006D3E74" w:rsidP="001D473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02" w:rsidRPr="009D111E" w:rsidRDefault="006D3E74" w:rsidP="001D473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6A02" w:rsidRDefault="00E15484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6A02" w:rsidRDefault="00E15484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876,925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02" w:rsidRPr="009D111E" w:rsidRDefault="00812F30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+ 876,925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A02" w:rsidRPr="009D111E" w:rsidRDefault="00137568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A02" w:rsidRPr="00527709" w:rsidRDefault="00137568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</w:t>
            </w:r>
          </w:p>
        </w:tc>
      </w:tr>
      <w:tr w:rsidR="001D4739" w:rsidRPr="001E37DC" w:rsidTr="00A63A1C">
        <w:trPr>
          <w:trHeight w:val="17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9D111E" w:rsidRDefault="001D4739" w:rsidP="005D6773">
            <w:pPr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 w:rsidRPr="009D111E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9D111E" w:rsidRDefault="001D4739" w:rsidP="001D4739">
            <w:pPr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 w:rsidRPr="009D111E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9D111E" w:rsidRDefault="001D4739" w:rsidP="001D4739">
            <w:pPr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 w:rsidRPr="009D111E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9D111E" w:rsidRDefault="006C5CC3" w:rsidP="001D473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  <w:t>29 687,451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9D111E" w:rsidRDefault="00A619A9" w:rsidP="00FD7B68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  <w:t>19 520,388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9D111E" w:rsidRDefault="00A619A9" w:rsidP="001D473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  <w:t>- 10 167,063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9D111E" w:rsidRDefault="00A619A9" w:rsidP="00D174D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</w:pPr>
            <w:r w:rsidRPr="00A619A9"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  <w:t>9 010,789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527709" w:rsidRDefault="00A619A9" w:rsidP="00D174D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  <w:t>46,2</w:t>
            </w:r>
          </w:p>
        </w:tc>
      </w:tr>
      <w:tr w:rsidR="001D4739" w:rsidRPr="001E37DC" w:rsidTr="00A63A1C">
        <w:trPr>
          <w:trHeight w:val="25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9D111E" w:rsidRDefault="001D4739" w:rsidP="005D6773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9D111E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9D111E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9D111E" w:rsidRDefault="006C5CC3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13 350,502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9D111E" w:rsidRDefault="00724F87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13 763,882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9D111E" w:rsidRDefault="00724F87" w:rsidP="005E101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+ 413,380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9" w:rsidRPr="009D111E" w:rsidRDefault="00724F87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5 555,995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527709" w:rsidRDefault="00724F87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40,4</w:t>
            </w:r>
          </w:p>
        </w:tc>
      </w:tr>
      <w:tr w:rsidR="001D4739" w:rsidRPr="001E37DC" w:rsidTr="00A63A1C">
        <w:trPr>
          <w:trHeight w:val="25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9D111E" w:rsidRDefault="001D4739" w:rsidP="005D6773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Транспорт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9D111E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9D111E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9D111E" w:rsidRDefault="006C5CC3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1 871,310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9D111E" w:rsidRDefault="00CC2C23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2 574,019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9D111E" w:rsidRDefault="00CC2C23" w:rsidP="005E101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+ 702,709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9" w:rsidRPr="009D111E" w:rsidRDefault="00CC2C23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2 574,018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527709" w:rsidRDefault="005E2691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100,0</w:t>
            </w:r>
          </w:p>
        </w:tc>
      </w:tr>
      <w:tr w:rsidR="001D4739" w:rsidRPr="001E37DC" w:rsidTr="00A63A1C">
        <w:trPr>
          <w:trHeight w:val="510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9D111E" w:rsidRDefault="001D4739" w:rsidP="005D6773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9D111E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9D111E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9D111E" w:rsidRDefault="006C5CC3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13 705,469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9D111E" w:rsidRDefault="008B5C8D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2 361,774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9D111E" w:rsidRDefault="00330F57" w:rsidP="005E101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- 11 343,695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9" w:rsidRPr="009D111E" w:rsidRDefault="00330F57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489,785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527709" w:rsidRDefault="00330F57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20,7</w:t>
            </w:r>
          </w:p>
        </w:tc>
      </w:tr>
      <w:tr w:rsidR="001D4739" w:rsidRPr="001E37DC" w:rsidTr="00A63A1C">
        <w:trPr>
          <w:trHeight w:val="510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9D111E" w:rsidRDefault="001D4739" w:rsidP="005D6773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9D111E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9D111E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9D111E" w:rsidRDefault="006C5CC3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760,170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9D111E" w:rsidRDefault="00330F57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820,713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9D111E" w:rsidRDefault="00330F57" w:rsidP="005E101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+ 60,543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9" w:rsidRPr="009D111E" w:rsidRDefault="00330F57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390,991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527709" w:rsidRDefault="00330F57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47,6</w:t>
            </w:r>
          </w:p>
        </w:tc>
      </w:tr>
      <w:tr w:rsidR="001D4739" w:rsidRPr="001E37DC" w:rsidTr="009C5D51">
        <w:trPr>
          <w:trHeight w:val="264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9D111E" w:rsidRDefault="001D4739" w:rsidP="005D6773">
            <w:p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9D111E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9D111E" w:rsidRDefault="001D4739" w:rsidP="001D4739">
            <w:p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9D111E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9D111E" w:rsidRDefault="001D4739" w:rsidP="001D4739">
            <w:p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9D111E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9D111E" w:rsidRDefault="006C5CC3" w:rsidP="001D4739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1 994,718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9D111E" w:rsidRDefault="008F48DE" w:rsidP="002430E9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121 348,772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9D111E" w:rsidRDefault="008F48DE" w:rsidP="00B46C80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+ 119 354,05</w:t>
            </w:r>
            <w:r w:rsidR="00B46C80"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9D111E" w:rsidRDefault="008F48DE" w:rsidP="00D174DD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561,262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527709" w:rsidRDefault="008F48DE" w:rsidP="00D174DD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0,5</w:t>
            </w:r>
          </w:p>
        </w:tc>
      </w:tr>
      <w:tr w:rsidR="001D4739" w:rsidRPr="001E37DC" w:rsidTr="00A63A1C">
        <w:trPr>
          <w:trHeight w:val="25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9D111E" w:rsidRDefault="001D4739" w:rsidP="005D6773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lastRenderedPageBreak/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9D111E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9D111E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9D111E" w:rsidRDefault="006C5CC3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260,000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9D111E" w:rsidRDefault="00124469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322,352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9D111E" w:rsidRDefault="00124469" w:rsidP="005E101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+ 62,352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9" w:rsidRPr="009D111E" w:rsidRDefault="00124469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144,657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527709" w:rsidRDefault="00124469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44,9</w:t>
            </w:r>
          </w:p>
        </w:tc>
      </w:tr>
      <w:tr w:rsidR="001D4739" w:rsidRPr="001E37DC" w:rsidTr="00A63A1C">
        <w:trPr>
          <w:trHeight w:val="25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9D111E" w:rsidRDefault="001D4739" w:rsidP="005D6773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9D111E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9D111E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9D111E" w:rsidRDefault="006C5CC3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9D111E" w:rsidRDefault="006317B8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9D111E" w:rsidRDefault="006317B8" w:rsidP="005E101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9" w:rsidRPr="009D111E" w:rsidRDefault="006317B8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527709" w:rsidRDefault="006317B8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</w:t>
            </w:r>
          </w:p>
        </w:tc>
      </w:tr>
      <w:tr w:rsidR="001D4739" w:rsidRPr="001E37DC" w:rsidTr="00A63A1C">
        <w:trPr>
          <w:trHeight w:val="25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9D111E" w:rsidRDefault="001D4739" w:rsidP="005D6773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9D111E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9D111E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9D111E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9D111E" w:rsidRDefault="006C5CC3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1 734,718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9D111E" w:rsidRDefault="00265C88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1 734,718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9D111E" w:rsidRDefault="00265C88" w:rsidP="00D03183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9" w:rsidRPr="009D111E" w:rsidRDefault="00265C88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527709" w:rsidRDefault="00265C88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</w:t>
            </w:r>
          </w:p>
        </w:tc>
      </w:tr>
      <w:tr w:rsidR="00766096" w:rsidRPr="001E37DC" w:rsidTr="00A63A1C">
        <w:trPr>
          <w:trHeight w:val="25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096" w:rsidRPr="009D111E" w:rsidRDefault="00766096" w:rsidP="005D6773">
            <w:pPr>
              <w:rPr>
                <w:rFonts w:eastAsia="Times New Roman"/>
                <w:sz w:val="18"/>
                <w:szCs w:val="18"/>
              </w:rPr>
            </w:pPr>
            <w:r w:rsidRPr="00766096">
              <w:rPr>
                <w:rFonts w:eastAsia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096" w:rsidRPr="009D111E" w:rsidRDefault="00766096" w:rsidP="001D473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096" w:rsidRPr="009D111E" w:rsidRDefault="00766096" w:rsidP="001D4739">
            <w:pPr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6096" w:rsidRDefault="00766096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096" w:rsidRDefault="00766096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119 291,702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096" w:rsidRDefault="00766096" w:rsidP="00D03183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+ 119 291,702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096" w:rsidRDefault="00766096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416,605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6096" w:rsidRDefault="00766096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0,3</w:t>
            </w:r>
          </w:p>
        </w:tc>
      </w:tr>
      <w:tr w:rsidR="001D4739" w:rsidRPr="001E37DC" w:rsidTr="00A63A1C">
        <w:trPr>
          <w:trHeight w:val="25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480310" w:rsidRDefault="001D4739" w:rsidP="005D6773">
            <w:pPr>
              <w:rPr>
                <w:rFonts w:eastAsia="Times New Roman"/>
                <w:b/>
                <w:sz w:val="18"/>
                <w:szCs w:val="18"/>
              </w:rPr>
            </w:pPr>
            <w:r w:rsidRPr="00480310">
              <w:rPr>
                <w:rFonts w:eastAsia="Times New Roman"/>
                <w:b/>
                <w:sz w:val="18"/>
                <w:szCs w:val="18"/>
              </w:rPr>
              <w:t>Охрана окружающей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b/>
                <w:sz w:val="18"/>
                <w:szCs w:val="18"/>
              </w:rPr>
            </w:pPr>
            <w:r w:rsidRPr="00480310">
              <w:rPr>
                <w:rFonts w:eastAsia="Times New Roman"/>
                <w:b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b/>
                <w:sz w:val="18"/>
                <w:szCs w:val="18"/>
              </w:rPr>
            </w:pPr>
            <w:r w:rsidRPr="00480310">
              <w:rPr>
                <w:rFonts w:eastAsia="Times New Roman"/>
                <w:b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480310" w:rsidRDefault="006C5CC3" w:rsidP="001D4739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b/>
                <w:color w:val="000000"/>
                <w:sz w:val="18"/>
                <w:szCs w:val="18"/>
              </w:rPr>
              <w:t>304,000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480310" w:rsidRDefault="00715D38" w:rsidP="00BA186A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b/>
                <w:color w:val="000000"/>
                <w:sz w:val="18"/>
                <w:szCs w:val="18"/>
              </w:rPr>
              <w:t>304,000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715D38" w:rsidP="00BA186A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b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9" w:rsidRPr="00480310" w:rsidRDefault="00715D38" w:rsidP="00D174DD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b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527709" w:rsidRDefault="00715D38" w:rsidP="00D174DD">
            <w:pPr>
              <w:widowControl w:val="0"/>
              <w:suppressAutoHyphens/>
              <w:jc w:val="center"/>
              <w:rPr>
                <w:rFonts w:eastAsia="Lucida Sans Unicode"/>
                <w:b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D4739" w:rsidRPr="001E37DC" w:rsidTr="00A63A1C">
        <w:trPr>
          <w:trHeight w:val="25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480310" w:rsidRDefault="001D4739" w:rsidP="005D6773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480310" w:rsidRDefault="006C5CC3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304,000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480310" w:rsidRDefault="00715D38" w:rsidP="00BA186A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304,000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715D38" w:rsidP="005E101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9" w:rsidRPr="00480310" w:rsidRDefault="00715D38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527709" w:rsidRDefault="00715D38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</w:t>
            </w:r>
          </w:p>
        </w:tc>
      </w:tr>
      <w:tr w:rsidR="001D4739" w:rsidRPr="001E37DC" w:rsidTr="00A63A1C">
        <w:trPr>
          <w:trHeight w:val="25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480310" w:rsidRDefault="001D4739" w:rsidP="005D6773">
            <w:pPr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 w:rsidRPr="00480310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 w:rsidRPr="00480310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ascii="Calibri" w:eastAsia="Times New Roman" w:hAnsi="Calibri"/>
                <w:b/>
                <w:bCs/>
                <w:sz w:val="18"/>
                <w:szCs w:val="18"/>
              </w:rPr>
            </w:pPr>
            <w:r w:rsidRPr="00480310">
              <w:rPr>
                <w:rFonts w:ascii="Calibri" w:eastAsia="Times New Roman" w:hAnsi="Calibr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480310" w:rsidRDefault="006C5CC3" w:rsidP="001D473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  <w:t>73 773,135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480310" w:rsidRDefault="005422A6" w:rsidP="001D4739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  <w:t>74 534,540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480310" w:rsidRDefault="005422A6" w:rsidP="00BE45D4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  <w:t>+ 761,405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480310" w:rsidRDefault="005422A6" w:rsidP="00D174D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  <w:t>29 706,237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5422A6" w:rsidP="00D174DD">
            <w:pPr>
              <w:widowControl w:val="0"/>
              <w:suppressAutoHyphens/>
              <w:jc w:val="center"/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Lucida Sans Unicode" w:hAnsi="Calibri"/>
                <w:b/>
                <w:bCs/>
                <w:color w:val="000000"/>
                <w:sz w:val="18"/>
                <w:szCs w:val="18"/>
              </w:rPr>
              <w:t>39,9</w:t>
            </w:r>
          </w:p>
        </w:tc>
      </w:tr>
      <w:tr w:rsidR="001D4739" w:rsidRPr="001E37DC" w:rsidTr="00A63A1C">
        <w:trPr>
          <w:trHeight w:val="25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480310" w:rsidRDefault="006C5CC3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12 862,730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480310" w:rsidRDefault="00A94967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12 263,591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A94967" w:rsidP="00C826F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- 599,139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9" w:rsidRPr="00480310" w:rsidRDefault="00A94967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4 523,077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A94967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36,9</w:t>
            </w:r>
          </w:p>
        </w:tc>
      </w:tr>
      <w:tr w:rsidR="001D4739" w:rsidRPr="001E37DC" w:rsidTr="00A63A1C">
        <w:trPr>
          <w:trHeight w:val="25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480310" w:rsidRDefault="006C5CC3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56 046,360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480310" w:rsidRDefault="006F1401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39 542,235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6F1401" w:rsidP="00AF460A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- 16 504,125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9" w:rsidRPr="00480310" w:rsidRDefault="006F1401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21 572,564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6E2C88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54,6</w:t>
            </w:r>
          </w:p>
        </w:tc>
      </w:tr>
      <w:tr w:rsidR="001D4739" w:rsidRPr="001E37DC" w:rsidTr="00A63A1C">
        <w:trPr>
          <w:trHeight w:val="510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480310" w:rsidRDefault="003E3050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4 864,045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480310" w:rsidRDefault="0089397F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4 864,045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89397F" w:rsidP="005E101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9" w:rsidRPr="00480310" w:rsidRDefault="0089397F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2 393,856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89397F" w:rsidP="00694D8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49,2</w:t>
            </w:r>
          </w:p>
        </w:tc>
      </w:tr>
      <w:tr w:rsidR="001D4739" w:rsidRPr="001E37DC" w:rsidTr="009C5D51">
        <w:trPr>
          <w:trHeight w:val="37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480310" w:rsidRDefault="003E3050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480310" w:rsidRDefault="00EB2AC1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17 864,669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EB2AC1" w:rsidP="005E101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+ 17 864,669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9" w:rsidRPr="00480310" w:rsidRDefault="00EB2AC1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1 216,740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EB2AC1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6,8</w:t>
            </w:r>
          </w:p>
        </w:tc>
      </w:tr>
      <w:tr w:rsidR="001D4739" w:rsidRPr="001E37DC" w:rsidTr="00A63A1C">
        <w:trPr>
          <w:trHeight w:val="25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480310" w:rsidRDefault="001D4739" w:rsidP="001D4739">
            <w:p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4803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4803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4803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480310" w:rsidRDefault="003E3050" w:rsidP="001D4739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42 322,959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480310" w:rsidRDefault="001F327B" w:rsidP="001D4739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43 990,781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480310" w:rsidRDefault="001F327B" w:rsidP="005E101F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+ 1 667,822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480310" w:rsidRDefault="001F327B" w:rsidP="00D174DD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22 989,915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D94D26" w:rsidP="00D174DD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52,3</w:t>
            </w:r>
          </w:p>
        </w:tc>
      </w:tr>
      <w:tr w:rsidR="00A3612F" w:rsidRPr="001E37DC" w:rsidTr="00A63A1C">
        <w:trPr>
          <w:trHeight w:val="25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612F" w:rsidRPr="00480310" w:rsidRDefault="00A3612F" w:rsidP="00A3612F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2F" w:rsidRPr="00480310" w:rsidRDefault="00A3612F" w:rsidP="00A3612F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12F" w:rsidRPr="00480310" w:rsidRDefault="00A3612F" w:rsidP="00A3612F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12F" w:rsidRPr="00480310" w:rsidRDefault="00A3612F" w:rsidP="00A3612F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  <w:t>42 322,959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12F" w:rsidRPr="00A3612F" w:rsidRDefault="00A3612F" w:rsidP="00A3612F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</w:pPr>
            <w:r w:rsidRPr="00A3612F"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  <w:t>43 990,781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3612F" w:rsidRPr="00A3612F" w:rsidRDefault="00A3612F" w:rsidP="00A3612F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</w:pPr>
            <w:r w:rsidRPr="00A3612F"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  <w:t>+ 1 667,822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612F" w:rsidRPr="00A3612F" w:rsidRDefault="00A3612F" w:rsidP="00A3612F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</w:pPr>
            <w:r w:rsidRPr="00A3612F"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  <w:t>22 989,915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612F" w:rsidRPr="00A3612F" w:rsidRDefault="00A3612F" w:rsidP="00A3612F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</w:pPr>
            <w:r w:rsidRPr="00A3612F"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  <w:t>52,3</w:t>
            </w:r>
          </w:p>
        </w:tc>
      </w:tr>
      <w:tr w:rsidR="001D4739" w:rsidRPr="001E37DC" w:rsidTr="00A63A1C">
        <w:trPr>
          <w:trHeight w:val="25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480310" w:rsidRDefault="001D4739" w:rsidP="001D4739">
            <w:p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4803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4803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4803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480310" w:rsidRDefault="003E3050" w:rsidP="001D4739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22 474,236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480310" w:rsidRDefault="00A46D02" w:rsidP="001D4739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25 079,859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480310" w:rsidRDefault="00A46D02" w:rsidP="00627E24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+ 2 605,623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480310" w:rsidRDefault="00A46D02" w:rsidP="00D174DD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5 348,169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A46D02" w:rsidP="00D174DD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21,3</w:t>
            </w:r>
          </w:p>
        </w:tc>
      </w:tr>
      <w:tr w:rsidR="001D4739" w:rsidRPr="001E37DC" w:rsidTr="00A63A1C">
        <w:trPr>
          <w:trHeight w:val="25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480310" w:rsidRDefault="003E3050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2 150,592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480310" w:rsidRDefault="00A46D02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1 896,104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A46D02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- 254,488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9" w:rsidRPr="00480310" w:rsidRDefault="00A46D02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1 029,810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A46D02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54,3</w:t>
            </w:r>
          </w:p>
        </w:tc>
      </w:tr>
      <w:tr w:rsidR="001D4739" w:rsidRPr="001E37DC" w:rsidTr="00A63A1C">
        <w:trPr>
          <w:trHeight w:val="25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480310" w:rsidRDefault="003E3050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1 833,650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480310" w:rsidRDefault="00753497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753497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- 1 833,650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9" w:rsidRPr="00480310" w:rsidRDefault="00753497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753497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</w:t>
            </w:r>
          </w:p>
        </w:tc>
      </w:tr>
      <w:tr w:rsidR="001D4739" w:rsidRPr="001E37DC" w:rsidTr="00A63A1C">
        <w:trPr>
          <w:trHeight w:val="25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480310" w:rsidRDefault="003E3050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18 439,994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480310" w:rsidRDefault="00753497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23 133,755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753497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+ 4 693,761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9" w:rsidRPr="00480310" w:rsidRDefault="00753497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4 318,359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753497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18,7</w:t>
            </w:r>
          </w:p>
        </w:tc>
      </w:tr>
      <w:tr w:rsidR="001D4739" w:rsidRPr="001E37DC" w:rsidTr="00A63A1C">
        <w:trPr>
          <w:trHeight w:val="25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480310" w:rsidRDefault="003E3050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480310" w:rsidRDefault="00DD0E4F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DD0E4F" w:rsidP="001D4739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9" w:rsidRPr="00480310" w:rsidRDefault="00DD0E4F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DD0E4F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0,0</w:t>
            </w:r>
          </w:p>
        </w:tc>
      </w:tr>
      <w:tr w:rsidR="001D4739" w:rsidRPr="001E37DC" w:rsidTr="00A63A1C">
        <w:trPr>
          <w:trHeight w:val="110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480310" w:rsidRDefault="001D4739" w:rsidP="001D4739">
            <w:p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4803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4803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4803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480310" w:rsidRDefault="003E3050" w:rsidP="001D4739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4 827,124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480310" w:rsidRDefault="00D83D4A" w:rsidP="001D4739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4 930,269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480310" w:rsidRDefault="00D83D4A" w:rsidP="00203E29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+ 103,145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480310" w:rsidRDefault="00D83D4A" w:rsidP="00D174DD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2 133,178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D83D4A" w:rsidP="00D174DD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43,3</w:t>
            </w:r>
          </w:p>
        </w:tc>
      </w:tr>
      <w:tr w:rsidR="001D4739" w:rsidRPr="001E37DC" w:rsidTr="00A63A1C">
        <w:trPr>
          <w:trHeight w:val="25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480310" w:rsidRDefault="003E3050" w:rsidP="001D4739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  <w:t>4 827,124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480310" w:rsidRDefault="00D83D4A" w:rsidP="001D4739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  <w:t>4 930,269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D83D4A" w:rsidP="00203E29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  <w:t>+ 103,145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9" w:rsidRPr="00480310" w:rsidRDefault="00D83D4A" w:rsidP="00D174DD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  <w:t>2 133,178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D83D4A" w:rsidP="00D174DD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  <w:t>43,3</w:t>
            </w:r>
          </w:p>
        </w:tc>
      </w:tr>
      <w:tr w:rsidR="001D4739" w:rsidRPr="001E37DC" w:rsidTr="00A63A1C">
        <w:trPr>
          <w:trHeight w:val="25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480310" w:rsidRDefault="001D4739" w:rsidP="001D4739">
            <w:p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4803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4803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4803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480310" w:rsidRDefault="003E3050" w:rsidP="001D4739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2 422,505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480310" w:rsidRDefault="005B1E08" w:rsidP="001D4739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2 632,548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480310" w:rsidRDefault="00B67B87" w:rsidP="001D4739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+ 210,043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480310" w:rsidRDefault="005B1E08" w:rsidP="00D174DD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1 473,025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0A163D" w:rsidP="00D174DD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56,0</w:t>
            </w:r>
          </w:p>
        </w:tc>
      </w:tr>
      <w:tr w:rsidR="001D4739" w:rsidRPr="001E37DC" w:rsidTr="00A63A1C">
        <w:trPr>
          <w:trHeight w:val="330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480310" w:rsidRDefault="003E3050" w:rsidP="001D4739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  <w:t>2 422,505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480310" w:rsidRDefault="005B1E08" w:rsidP="001D4739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  <w:t>2 632,548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B67B87" w:rsidP="001D4739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  <w:t>+ 210,043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739" w:rsidRPr="00480310" w:rsidRDefault="005B1E08" w:rsidP="00D174DD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  <w:t>1 473,025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0A163D" w:rsidP="00D174DD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  <w:t>56,0</w:t>
            </w:r>
          </w:p>
        </w:tc>
      </w:tr>
      <w:tr w:rsidR="001D4739" w:rsidRPr="001E37DC" w:rsidTr="00A63A1C">
        <w:trPr>
          <w:trHeight w:val="510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4739" w:rsidRPr="00480310" w:rsidRDefault="001D4739" w:rsidP="001D4739">
            <w:p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4803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4803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739" w:rsidRPr="00480310" w:rsidRDefault="001D4739" w:rsidP="001D4739">
            <w:p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4803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480310" w:rsidRDefault="003E3050" w:rsidP="001D4739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2 020,000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480310" w:rsidRDefault="005B4D51" w:rsidP="001D4739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2 262,000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4739" w:rsidRPr="00480310" w:rsidRDefault="005B4D51" w:rsidP="001D4739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+ 242,000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4739" w:rsidRPr="00480310" w:rsidRDefault="00E32ABD" w:rsidP="00D174DD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1 210,801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739" w:rsidRPr="00480310" w:rsidRDefault="00E62BF2" w:rsidP="00D174DD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53,5</w:t>
            </w:r>
          </w:p>
        </w:tc>
      </w:tr>
      <w:tr w:rsidR="007769C2" w:rsidRPr="001E37DC" w:rsidTr="00A63A1C">
        <w:trPr>
          <w:trHeight w:val="510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C2" w:rsidRPr="00480310" w:rsidRDefault="007769C2" w:rsidP="007769C2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C2" w:rsidRPr="00480310" w:rsidRDefault="007769C2" w:rsidP="007769C2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C2" w:rsidRPr="00480310" w:rsidRDefault="007769C2" w:rsidP="007769C2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9C2" w:rsidRPr="00480310" w:rsidRDefault="003E3050" w:rsidP="007769C2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  <w:t>2 020,000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9C2" w:rsidRPr="00480310" w:rsidRDefault="005B4D51" w:rsidP="007769C2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  <w:t>2 262,000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C2" w:rsidRPr="00480310" w:rsidRDefault="005B4D51" w:rsidP="007769C2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  <w:t>+ 242,000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C2" w:rsidRPr="00480310" w:rsidRDefault="00E32ABD" w:rsidP="00D174DD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  <w:t>1 210,801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C2" w:rsidRPr="00480310" w:rsidRDefault="00E62BF2" w:rsidP="00D174DD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Cs/>
                <w:color w:val="000000"/>
                <w:sz w:val="18"/>
                <w:szCs w:val="18"/>
              </w:rPr>
              <w:t>53,5</w:t>
            </w:r>
          </w:p>
        </w:tc>
      </w:tr>
      <w:tr w:rsidR="007769C2" w:rsidRPr="001E37DC" w:rsidTr="00A63A1C">
        <w:trPr>
          <w:trHeight w:val="76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C2" w:rsidRPr="00480310" w:rsidRDefault="007769C2" w:rsidP="007769C2">
            <w:p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4803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C2" w:rsidRPr="00480310" w:rsidRDefault="007769C2" w:rsidP="007769C2">
            <w:p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4803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C2" w:rsidRPr="00480310" w:rsidRDefault="007769C2" w:rsidP="007769C2">
            <w:pPr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</w:pPr>
            <w:r w:rsidRPr="00480310">
              <w:rPr>
                <w:rFonts w:asciiTheme="minorHAnsi" w:eastAsia="Times New Roman" w:hAnsiTheme="minorHAnsi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9C2" w:rsidRPr="00480310" w:rsidRDefault="003E3050" w:rsidP="007769C2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38 662,670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9C2" w:rsidRPr="00480310" w:rsidRDefault="00E62BF2" w:rsidP="007769C2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32 342,558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9C2" w:rsidRPr="00480310" w:rsidRDefault="000B5804" w:rsidP="00320E74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- 6 320,112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9C2" w:rsidRPr="00480310" w:rsidRDefault="00E62BF2" w:rsidP="00D174DD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16 794,659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C2" w:rsidRPr="00480310" w:rsidRDefault="000B5804" w:rsidP="00D174DD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00"/>
                <w:sz w:val="18"/>
                <w:szCs w:val="18"/>
              </w:rPr>
              <w:t>51,9</w:t>
            </w:r>
          </w:p>
        </w:tc>
      </w:tr>
      <w:tr w:rsidR="007769C2" w:rsidRPr="001E37DC" w:rsidTr="00A63A1C">
        <w:trPr>
          <w:trHeight w:val="780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C2" w:rsidRPr="00480310" w:rsidRDefault="007769C2" w:rsidP="007769C2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C2" w:rsidRPr="00480310" w:rsidRDefault="007769C2" w:rsidP="007769C2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C2" w:rsidRPr="00480310" w:rsidRDefault="007769C2" w:rsidP="007769C2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9C2" w:rsidRPr="00480310" w:rsidRDefault="003E3050" w:rsidP="007769C2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24 915,000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9C2" w:rsidRPr="00480310" w:rsidRDefault="00E62BF2" w:rsidP="007769C2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16 915,000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C2" w:rsidRPr="00480310" w:rsidRDefault="000B5804" w:rsidP="007769C2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- 8 000,000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C2" w:rsidRPr="00480310" w:rsidRDefault="00E62BF2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12 801,470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C2" w:rsidRPr="00480310" w:rsidRDefault="00500CB6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75,7</w:t>
            </w:r>
          </w:p>
        </w:tc>
      </w:tr>
      <w:tr w:rsidR="007769C2" w:rsidRPr="001E37DC" w:rsidTr="00A63A1C">
        <w:trPr>
          <w:trHeight w:val="25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9C2" w:rsidRPr="00480310" w:rsidRDefault="007769C2" w:rsidP="007769C2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Прочие межбюджетные трансферты  общего характера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C2" w:rsidRPr="00480310" w:rsidRDefault="007769C2" w:rsidP="007769C2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C2" w:rsidRPr="00480310" w:rsidRDefault="007769C2" w:rsidP="007769C2">
            <w:pPr>
              <w:rPr>
                <w:rFonts w:eastAsia="Times New Roman"/>
                <w:sz w:val="18"/>
                <w:szCs w:val="18"/>
              </w:rPr>
            </w:pPr>
            <w:r w:rsidRPr="00480310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9C2" w:rsidRPr="00480310" w:rsidRDefault="003E3050" w:rsidP="007769C2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13 747,670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9C2" w:rsidRPr="00480310" w:rsidRDefault="00E62BF2" w:rsidP="00851DAF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15 427,558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C2" w:rsidRPr="00480310" w:rsidRDefault="00EA7C97" w:rsidP="00BF31EB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1 679,888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C2" w:rsidRPr="00480310" w:rsidRDefault="00E62BF2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3 993,189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C2" w:rsidRPr="00480310" w:rsidRDefault="007B39F2" w:rsidP="00D174DD">
            <w:pPr>
              <w:widowControl w:val="0"/>
              <w:suppressAutoHyphens/>
              <w:jc w:val="center"/>
              <w:rPr>
                <w:rFonts w:eastAsia="Lucida Sans Unicode"/>
                <w:color w:val="000000"/>
                <w:sz w:val="18"/>
                <w:szCs w:val="18"/>
              </w:rPr>
            </w:pPr>
            <w:r>
              <w:rPr>
                <w:rFonts w:eastAsia="Lucida Sans Unicode"/>
                <w:color w:val="000000"/>
                <w:sz w:val="18"/>
                <w:szCs w:val="18"/>
              </w:rPr>
              <w:t>25,9</w:t>
            </w:r>
          </w:p>
        </w:tc>
      </w:tr>
      <w:tr w:rsidR="007769C2" w:rsidRPr="001E37DC" w:rsidTr="00A63A1C">
        <w:trPr>
          <w:trHeight w:val="255"/>
        </w:trPr>
        <w:tc>
          <w:tcPr>
            <w:tcW w:w="2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C2" w:rsidRPr="00A51AE3" w:rsidRDefault="007769C2" w:rsidP="007769C2">
            <w:pPr>
              <w:rPr>
                <w:rFonts w:asciiTheme="minorHAnsi" w:eastAsia="Times New Roman" w:hAnsiTheme="minorHAnsi" w:cs="Arial"/>
                <w:b/>
                <w:bCs/>
                <w:color w:val="0000FF"/>
                <w:sz w:val="18"/>
                <w:szCs w:val="18"/>
              </w:rPr>
            </w:pPr>
            <w:r w:rsidRPr="00A51AE3">
              <w:rPr>
                <w:rFonts w:asciiTheme="minorHAnsi" w:eastAsia="Times New Roman" w:hAnsiTheme="minorHAnsi" w:cs="Arial"/>
                <w:b/>
                <w:bCs/>
                <w:color w:val="0000FF"/>
                <w:sz w:val="18"/>
                <w:szCs w:val="18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C2" w:rsidRPr="00A51AE3" w:rsidRDefault="007769C2" w:rsidP="007769C2">
            <w:pPr>
              <w:rPr>
                <w:rFonts w:asciiTheme="minorHAnsi" w:eastAsia="Times New Roman" w:hAnsiTheme="minorHAnsi" w:cs="Arial"/>
                <w:b/>
                <w:bCs/>
                <w:color w:val="0000FF"/>
                <w:sz w:val="18"/>
                <w:szCs w:val="18"/>
              </w:rPr>
            </w:pPr>
            <w:r w:rsidRPr="00A51AE3">
              <w:rPr>
                <w:rFonts w:asciiTheme="minorHAnsi" w:eastAsia="Times New Roman" w:hAnsiTheme="minorHAnsi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C2" w:rsidRPr="00A51AE3" w:rsidRDefault="007769C2" w:rsidP="007769C2">
            <w:pPr>
              <w:rPr>
                <w:rFonts w:asciiTheme="minorHAnsi" w:eastAsia="Times New Roman" w:hAnsiTheme="minorHAnsi" w:cs="Arial"/>
                <w:b/>
                <w:bCs/>
                <w:color w:val="0000FF"/>
                <w:sz w:val="18"/>
                <w:szCs w:val="18"/>
              </w:rPr>
            </w:pPr>
            <w:r w:rsidRPr="00A51AE3">
              <w:rPr>
                <w:rFonts w:asciiTheme="minorHAnsi" w:eastAsia="Times New Roman" w:hAnsiTheme="minorHAnsi" w:cs="Arial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C2" w:rsidRPr="00A51AE3" w:rsidRDefault="003E3050" w:rsidP="007769C2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FF"/>
                <w:sz w:val="18"/>
                <w:szCs w:val="18"/>
              </w:rPr>
              <w:t>304 415,218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C2" w:rsidRPr="00A51AE3" w:rsidRDefault="00E62BF2" w:rsidP="007769C2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FF"/>
                <w:sz w:val="18"/>
                <w:szCs w:val="18"/>
              </w:rPr>
              <w:t>422 679,652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C2" w:rsidRPr="00A51AE3" w:rsidRDefault="00C66D4F" w:rsidP="00210A63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FF"/>
                <w:sz w:val="18"/>
                <w:szCs w:val="18"/>
              </w:rPr>
              <w:t>+ 118 264,434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C2" w:rsidRPr="00A51AE3" w:rsidRDefault="00E62BF2" w:rsidP="00D174DD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FF"/>
                <w:sz w:val="18"/>
                <w:szCs w:val="18"/>
              </w:rPr>
              <w:t>132 875,740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69C2" w:rsidRPr="00A51AE3" w:rsidRDefault="007B39F2" w:rsidP="00D174DD">
            <w:pPr>
              <w:widowControl w:val="0"/>
              <w:suppressAutoHyphens/>
              <w:jc w:val="center"/>
              <w:rPr>
                <w:rFonts w:asciiTheme="minorHAnsi" w:eastAsia="Lucida Sans Unicode" w:hAnsiTheme="minorHAnsi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Theme="minorHAnsi" w:eastAsia="Lucida Sans Unicode" w:hAnsiTheme="minorHAnsi"/>
                <w:b/>
                <w:bCs/>
                <w:color w:val="0000FF"/>
                <w:sz w:val="18"/>
                <w:szCs w:val="18"/>
              </w:rPr>
              <w:t>31,4</w:t>
            </w:r>
          </w:p>
        </w:tc>
      </w:tr>
    </w:tbl>
    <w:p w:rsidR="00D72FF0" w:rsidRPr="001E37DC" w:rsidRDefault="00D72FF0" w:rsidP="00F17189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lang w:eastAsia="en-US"/>
        </w:rPr>
      </w:pPr>
    </w:p>
    <w:p w:rsidR="001A3A7B" w:rsidRDefault="006A4E7A" w:rsidP="00F17189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27237">
        <w:rPr>
          <w:rFonts w:eastAsiaTheme="minorHAnsi"/>
          <w:sz w:val="24"/>
          <w:szCs w:val="24"/>
          <w:lang w:eastAsia="en-US"/>
        </w:rPr>
        <w:t xml:space="preserve">Наиболее низкий уровень исполнения бюджета </w:t>
      </w:r>
      <w:r w:rsidR="004C2DF1" w:rsidRPr="00B27237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4C2DF1" w:rsidRPr="00B27237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4C2DF1" w:rsidRPr="00B27237">
        <w:rPr>
          <w:rFonts w:eastAsiaTheme="minorHAnsi"/>
          <w:sz w:val="24"/>
          <w:szCs w:val="24"/>
          <w:lang w:eastAsia="en-US"/>
        </w:rPr>
        <w:t xml:space="preserve"> </w:t>
      </w:r>
      <w:r w:rsidRPr="00B27237">
        <w:rPr>
          <w:rFonts w:eastAsiaTheme="minorHAnsi"/>
          <w:sz w:val="24"/>
          <w:szCs w:val="24"/>
          <w:lang w:eastAsia="en-US"/>
        </w:rPr>
        <w:t xml:space="preserve">по разделам классификации расходов бюджетов отмечается по разделам </w:t>
      </w:r>
      <w:r w:rsidR="00DA0926">
        <w:rPr>
          <w:rFonts w:eastAsiaTheme="minorHAnsi"/>
          <w:sz w:val="24"/>
          <w:szCs w:val="24"/>
          <w:lang w:eastAsia="en-US"/>
        </w:rPr>
        <w:t>«</w:t>
      </w:r>
      <w:r w:rsidR="00DA0926" w:rsidRPr="00DA0926">
        <w:rPr>
          <w:rFonts w:eastAsiaTheme="minorHAnsi"/>
          <w:sz w:val="24"/>
          <w:szCs w:val="24"/>
          <w:lang w:eastAsia="en-US"/>
        </w:rPr>
        <w:t>Национальная безопасность и правоохранительная деятельность</w:t>
      </w:r>
      <w:r w:rsidR="00DA0926">
        <w:rPr>
          <w:rFonts w:eastAsiaTheme="minorHAnsi"/>
          <w:sz w:val="24"/>
          <w:szCs w:val="24"/>
          <w:lang w:eastAsia="en-US"/>
        </w:rPr>
        <w:t xml:space="preserve">» (0,0 %), </w:t>
      </w:r>
      <w:r w:rsidR="00B82210">
        <w:rPr>
          <w:rFonts w:eastAsiaTheme="minorHAnsi"/>
          <w:sz w:val="24"/>
          <w:szCs w:val="24"/>
          <w:lang w:eastAsia="en-US"/>
        </w:rPr>
        <w:t>«</w:t>
      </w:r>
      <w:r w:rsidR="00B82210" w:rsidRPr="00B82210">
        <w:rPr>
          <w:rFonts w:eastAsiaTheme="minorHAnsi"/>
          <w:sz w:val="24"/>
          <w:szCs w:val="24"/>
          <w:lang w:eastAsia="en-US"/>
        </w:rPr>
        <w:t>Охрана окружающей среды</w:t>
      </w:r>
      <w:r w:rsidR="00B82210">
        <w:rPr>
          <w:rFonts w:eastAsiaTheme="minorHAnsi"/>
          <w:sz w:val="24"/>
          <w:szCs w:val="24"/>
          <w:lang w:eastAsia="en-US"/>
        </w:rPr>
        <w:t>» (0,0 %),</w:t>
      </w:r>
      <w:r w:rsidR="00F70294">
        <w:rPr>
          <w:rFonts w:eastAsiaTheme="minorHAnsi"/>
          <w:sz w:val="24"/>
          <w:szCs w:val="24"/>
          <w:lang w:eastAsia="en-US"/>
        </w:rPr>
        <w:t xml:space="preserve"> </w:t>
      </w:r>
      <w:r w:rsidR="00F70294" w:rsidRPr="00F70294">
        <w:rPr>
          <w:rFonts w:eastAsiaTheme="minorHAnsi"/>
          <w:sz w:val="24"/>
          <w:szCs w:val="24"/>
          <w:lang w:eastAsia="en-US"/>
        </w:rPr>
        <w:t xml:space="preserve">«Жилищно-коммунальное хозяйство» (0,5 %), </w:t>
      </w:r>
      <w:r w:rsidR="002B075B">
        <w:rPr>
          <w:rFonts w:eastAsiaTheme="minorHAnsi"/>
          <w:sz w:val="24"/>
          <w:szCs w:val="24"/>
          <w:lang w:eastAsia="en-US"/>
        </w:rPr>
        <w:t>«</w:t>
      </w:r>
      <w:r w:rsidR="00DA0926">
        <w:rPr>
          <w:rFonts w:eastAsiaTheme="minorHAnsi"/>
          <w:sz w:val="24"/>
          <w:szCs w:val="24"/>
          <w:lang w:eastAsia="en-US"/>
        </w:rPr>
        <w:t>Социальная политика</w:t>
      </w:r>
      <w:r w:rsidR="00D44965" w:rsidRPr="00B27237">
        <w:rPr>
          <w:rFonts w:eastAsiaTheme="minorHAnsi"/>
          <w:sz w:val="24"/>
          <w:szCs w:val="24"/>
          <w:lang w:eastAsia="en-US"/>
        </w:rPr>
        <w:t>» (</w:t>
      </w:r>
      <w:r w:rsidR="00F70294">
        <w:rPr>
          <w:rFonts w:eastAsiaTheme="minorHAnsi"/>
          <w:sz w:val="24"/>
          <w:szCs w:val="24"/>
          <w:lang w:eastAsia="en-US"/>
        </w:rPr>
        <w:t xml:space="preserve">21,3 </w:t>
      </w:r>
      <w:r w:rsidR="00D44965" w:rsidRPr="00B27237">
        <w:rPr>
          <w:rFonts w:eastAsiaTheme="minorHAnsi"/>
          <w:sz w:val="24"/>
          <w:szCs w:val="24"/>
          <w:lang w:eastAsia="en-US"/>
        </w:rPr>
        <w:t>%)</w:t>
      </w:r>
      <w:r w:rsidR="001A3A7B">
        <w:rPr>
          <w:rFonts w:eastAsiaTheme="minorHAnsi"/>
          <w:sz w:val="24"/>
          <w:szCs w:val="24"/>
          <w:lang w:eastAsia="en-US"/>
        </w:rPr>
        <w:t>.</w:t>
      </w:r>
    </w:p>
    <w:p w:rsidR="00C83099" w:rsidRPr="00460CD6" w:rsidRDefault="00674BE1" w:rsidP="00F17189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B27237">
        <w:rPr>
          <w:rFonts w:eastAsiaTheme="minorHAnsi"/>
          <w:sz w:val="24"/>
          <w:szCs w:val="24"/>
          <w:lang w:eastAsia="en-US"/>
        </w:rPr>
        <w:t>Размер утвержденного на 202</w:t>
      </w:r>
      <w:r w:rsidR="001A3A7B">
        <w:rPr>
          <w:rFonts w:eastAsiaTheme="minorHAnsi"/>
          <w:sz w:val="24"/>
          <w:szCs w:val="24"/>
          <w:lang w:eastAsia="en-US"/>
        </w:rPr>
        <w:t>4</w:t>
      </w:r>
      <w:r w:rsidRPr="00B27237">
        <w:rPr>
          <w:rFonts w:eastAsiaTheme="minorHAnsi"/>
          <w:sz w:val="24"/>
          <w:szCs w:val="24"/>
          <w:lang w:eastAsia="en-US"/>
        </w:rPr>
        <w:t xml:space="preserve"> год резервного фонда составляет </w:t>
      </w:r>
      <w:r w:rsidR="00935BCF">
        <w:rPr>
          <w:rFonts w:eastAsiaTheme="minorHAnsi"/>
          <w:sz w:val="24"/>
          <w:szCs w:val="24"/>
          <w:lang w:eastAsia="en-US"/>
        </w:rPr>
        <w:t>100,000</w:t>
      </w:r>
      <w:r w:rsidR="00B141DD" w:rsidRPr="00B27237">
        <w:rPr>
          <w:sz w:val="24"/>
          <w:szCs w:val="24"/>
        </w:rPr>
        <w:t> </w:t>
      </w:r>
      <w:r w:rsidRPr="00B27237">
        <w:rPr>
          <w:rFonts w:eastAsiaTheme="minorHAnsi"/>
          <w:sz w:val="24"/>
          <w:szCs w:val="24"/>
          <w:lang w:eastAsia="en-US"/>
        </w:rPr>
        <w:t>тыс.</w:t>
      </w:r>
      <w:r w:rsidR="00B141DD" w:rsidRPr="00B27237">
        <w:rPr>
          <w:sz w:val="24"/>
          <w:szCs w:val="24"/>
        </w:rPr>
        <w:t> </w:t>
      </w:r>
      <w:r w:rsidRPr="00B27237">
        <w:rPr>
          <w:rFonts w:eastAsiaTheme="minorHAnsi"/>
          <w:sz w:val="24"/>
          <w:szCs w:val="24"/>
          <w:lang w:eastAsia="en-US"/>
        </w:rPr>
        <w:t xml:space="preserve">рублей. </w:t>
      </w:r>
      <w:r w:rsidR="00C83099" w:rsidRPr="00B27237">
        <w:rPr>
          <w:rFonts w:eastAsiaTheme="minorHAnsi"/>
          <w:sz w:val="24"/>
          <w:szCs w:val="24"/>
          <w:lang w:eastAsia="en-US"/>
        </w:rPr>
        <w:t>Средства резервного фонда в отчетном периоде не использовались.</w:t>
      </w:r>
    </w:p>
    <w:p w:rsidR="00397991" w:rsidRPr="00460CD6" w:rsidRDefault="00397991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60CD6">
        <w:rPr>
          <w:rFonts w:eastAsiaTheme="minorHAnsi"/>
          <w:sz w:val="24"/>
          <w:szCs w:val="24"/>
          <w:lang w:eastAsia="en-US"/>
        </w:rPr>
        <w:t xml:space="preserve">2) Исполнение </w:t>
      </w:r>
      <w:r w:rsidR="00043E35" w:rsidRPr="00460CD6">
        <w:rPr>
          <w:rFonts w:eastAsiaTheme="minorHAnsi"/>
          <w:sz w:val="24"/>
          <w:szCs w:val="24"/>
          <w:lang w:eastAsia="en-US"/>
        </w:rPr>
        <w:t xml:space="preserve">бюджета муниципального района </w:t>
      </w:r>
      <w:proofErr w:type="spellStart"/>
      <w:r w:rsidR="00043E35" w:rsidRPr="00460CD6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52585A">
        <w:rPr>
          <w:rFonts w:eastAsiaTheme="minorHAnsi"/>
          <w:sz w:val="24"/>
          <w:szCs w:val="24"/>
          <w:lang w:eastAsia="en-US"/>
        </w:rPr>
        <w:t xml:space="preserve"> </w:t>
      </w:r>
      <w:r w:rsidRPr="00460CD6">
        <w:rPr>
          <w:rFonts w:eastAsiaTheme="minorHAnsi"/>
          <w:sz w:val="24"/>
          <w:szCs w:val="24"/>
          <w:lang w:eastAsia="en-US"/>
        </w:rPr>
        <w:t xml:space="preserve">по ведомственной структуре расходов бюджета </w:t>
      </w:r>
      <w:r w:rsidR="00043E35" w:rsidRPr="00460CD6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043E35" w:rsidRPr="00460CD6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043E35" w:rsidRPr="00460CD6">
        <w:rPr>
          <w:rFonts w:eastAsiaTheme="minorHAnsi"/>
          <w:sz w:val="24"/>
          <w:szCs w:val="24"/>
          <w:lang w:eastAsia="en-US"/>
        </w:rPr>
        <w:t>.</w:t>
      </w:r>
    </w:p>
    <w:p w:rsidR="00397991" w:rsidRPr="00460CD6" w:rsidRDefault="00397991" w:rsidP="00F17189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60CD6">
        <w:rPr>
          <w:rFonts w:eastAsiaTheme="minorHAnsi"/>
          <w:sz w:val="24"/>
          <w:szCs w:val="24"/>
          <w:lang w:eastAsia="en-US"/>
        </w:rPr>
        <w:t xml:space="preserve">Ведомственной структурой расходов бюджета </w:t>
      </w:r>
      <w:r w:rsidR="00291617" w:rsidRPr="00460CD6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291617" w:rsidRPr="00460CD6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291617" w:rsidRPr="00460CD6">
        <w:rPr>
          <w:rFonts w:eastAsiaTheme="minorHAnsi"/>
          <w:sz w:val="24"/>
          <w:szCs w:val="24"/>
          <w:lang w:eastAsia="en-US"/>
        </w:rPr>
        <w:t xml:space="preserve"> </w:t>
      </w:r>
      <w:r w:rsidRPr="00460CD6">
        <w:rPr>
          <w:rFonts w:eastAsiaTheme="minorHAnsi"/>
          <w:sz w:val="24"/>
          <w:szCs w:val="24"/>
          <w:lang w:eastAsia="en-US"/>
        </w:rPr>
        <w:t>на 20</w:t>
      </w:r>
      <w:r w:rsidR="005F7B2C">
        <w:rPr>
          <w:rFonts w:eastAsiaTheme="minorHAnsi"/>
          <w:sz w:val="24"/>
          <w:szCs w:val="24"/>
          <w:lang w:eastAsia="en-US"/>
        </w:rPr>
        <w:t>24</w:t>
      </w:r>
      <w:r w:rsidRPr="00460CD6">
        <w:rPr>
          <w:rFonts w:eastAsiaTheme="minorHAnsi"/>
          <w:sz w:val="24"/>
          <w:szCs w:val="24"/>
          <w:lang w:eastAsia="en-US"/>
        </w:rPr>
        <w:t xml:space="preserve"> год бюджетные назначения в отчетном периоде предусмотрены </w:t>
      </w:r>
      <w:r w:rsidR="00D32EDA" w:rsidRPr="00460CD6">
        <w:rPr>
          <w:rFonts w:eastAsiaTheme="minorHAnsi"/>
          <w:sz w:val="24"/>
          <w:szCs w:val="24"/>
          <w:lang w:eastAsia="en-US"/>
        </w:rPr>
        <w:t>4</w:t>
      </w:r>
      <w:r w:rsidR="00A258AB" w:rsidRPr="00460CD6">
        <w:rPr>
          <w:rFonts w:eastAsiaTheme="minorHAnsi"/>
          <w:sz w:val="24"/>
          <w:szCs w:val="24"/>
          <w:lang w:eastAsia="en-US"/>
        </w:rPr>
        <w:t xml:space="preserve"> </w:t>
      </w:r>
      <w:r w:rsidRPr="00460CD6">
        <w:rPr>
          <w:rFonts w:eastAsiaTheme="minorHAnsi"/>
          <w:sz w:val="24"/>
          <w:szCs w:val="24"/>
          <w:lang w:eastAsia="en-US"/>
        </w:rPr>
        <w:t>главным</w:t>
      </w:r>
      <w:r w:rsidR="00D32EDA" w:rsidRPr="00460CD6">
        <w:rPr>
          <w:rFonts w:eastAsiaTheme="minorHAnsi"/>
          <w:sz w:val="24"/>
          <w:szCs w:val="24"/>
          <w:lang w:eastAsia="en-US"/>
        </w:rPr>
        <w:t>и</w:t>
      </w:r>
      <w:r w:rsidRPr="00460CD6">
        <w:rPr>
          <w:rFonts w:eastAsiaTheme="minorHAnsi"/>
          <w:sz w:val="24"/>
          <w:szCs w:val="24"/>
          <w:lang w:eastAsia="en-US"/>
        </w:rPr>
        <w:t xml:space="preserve"> распорядителям</w:t>
      </w:r>
      <w:r w:rsidR="00D32EDA" w:rsidRPr="00460CD6">
        <w:rPr>
          <w:rFonts w:eastAsiaTheme="minorHAnsi"/>
          <w:sz w:val="24"/>
          <w:szCs w:val="24"/>
          <w:lang w:eastAsia="en-US"/>
        </w:rPr>
        <w:t>и</w:t>
      </w:r>
      <w:r w:rsidRPr="00460CD6">
        <w:rPr>
          <w:rFonts w:eastAsiaTheme="minorHAnsi"/>
          <w:sz w:val="24"/>
          <w:szCs w:val="24"/>
          <w:lang w:eastAsia="en-US"/>
        </w:rPr>
        <w:t xml:space="preserve"> бюджетных средств </w:t>
      </w:r>
      <w:r w:rsidR="00D32EDA" w:rsidRPr="00460CD6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D32EDA" w:rsidRPr="00460CD6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D32EDA" w:rsidRPr="00460CD6">
        <w:rPr>
          <w:rFonts w:eastAsiaTheme="minorHAnsi"/>
          <w:sz w:val="24"/>
          <w:szCs w:val="24"/>
          <w:lang w:eastAsia="en-US"/>
        </w:rPr>
        <w:t xml:space="preserve"> Самарской области.</w:t>
      </w:r>
    </w:p>
    <w:p w:rsidR="00D0645D" w:rsidRPr="00460CD6" w:rsidRDefault="00D0645D" w:rsidP="00F17189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460CD6">
        <w:rPr>
          <w:rFonts w:eastAsiaTheme="minorHAnsi"/>
          <w:sz w:val="24"/>
          <w:szCs w:val="24"/>
          <w:lang w:eastAsia="en-US"/>
        </w:rPr>
        <w:lastRenderedPageBreak/>
        <w:t xml:space="preserve">Исполнение бюджета </w:t>
      </w:r>
      <w:r w:rsidR="00D32EDA" w:rsidRPr="00460CD6">
        <w:rPr>
          <w:rFonts w:eastAsiaTheme="minorHAnsi"/>
          <w:sz w:val="24"/>
          <w:szCs w:val="24"/>
          <w:lang w:eastAsia="en-US"/>
        </w:rPr>
        <w:t>мун</w:t>
      </w:r>
      <w:r w:rsidR="00F35F40" w:rsidRPr="00460CD6">
        <w:rPr>
          <w:rFonts w:eastAsiaTheme="minorHAnsi"/>
          <w:sz w:val="24"/>
          <w:szCs w:val="24"/>
          <w:lang w:eastAsia="en-US"/>
        </w:rPr>
        <w:t xml:space="preserve">иципального района </w:t>
      </w:r>
      <w:proofErr w:type="spellStart"/>
      <w:r w:rsidR="00F35F40" w:rsidRPr="00460CD6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4A5EAC">
        <w:rPr>
          <w:rFonts w:eastAsiaTheme="minorHAnsi"/>
          <w:sz w:val="24"/>
          <w:szCs w:val="24"/>
          <w:lang w:eastAsia="en-US"/>
        </w:rPr>
        <w:t xml:space="preserve"> </w:t>
      </w:r>
      <w:r w:rsidRPr="00460CD6">
        <w:rPr>
          <w:rFonts w:eastAsiaTheme="minorHAnsi"/>
          <w:sz w:val="24"/>
          <w:szCs w:val="24"/>
          <w:lang w:eastAsia="en-US"/>
        </w:rPr>
        <w:t xml:space="preserve">за </w:t>
      </w:r>
      <w:r w:rsidR="00396E4F">
        <w:rPr>
          <w:rFonts w:eastAsiaTheme="minorHAnsi"/>
          <w:sz w:val="24"/>
          <w:szCs w:val="24"/>
          <w:lang w:eastAsia="en-US"/>
        </w:rPr>
        <w:t xml:space="preserve">первое </w:t>
      </w:r>
      <w:r w:rsidR="00BF3F0D">
        <w:rPr>
          <w:rFonts w:eastAsiaTheme="minorHAnsi"/>
          <w:sz w:val="24"/>
          <w:szCs w:val="24"/>
          <w:lang w:eastAsia="en-US"/>
        </w:rPr>
        <w:t>полугодие</w:t>
      </w:r>
      <w:r w:rsidR="009A4947" w:rsidRPr="009A4947">
        <w:rPr>
          <w:rFonts w:eastAsiaTheme="minorHAnsi"/>
          <w:sz w:val="24"/>
          <w:szCs w:val="24"/>
          <w:lang w:eastAsia="en-US"/>
        </w:rPr>
        <w:t xml:space="preserve"> 202</w:t>
      </w:r>
      <w:r w:rsidR="00C40A3A">
        <w:rPr>
          <w:rFonts w:eastAsiaTheme="minorHAnsi"/>
          <w:sz w:val="24"/>
          <w:szCs w:val="24"/>
          <w:lang w:eastAsia="en-US"/>
        </w:rPr>
        <w:t>4</w:t>
      </w:r>
      <w:r w:rsidR="009A4947" w:rsidRPr="009A4947">
        <w:rPr>
          <w:rFonts w:eastAsiaTheme="minorHAnsi"/>
          <w:sz w:val="24"/>
          <w:szCs w:val="24"/>
          <w:lang w:eastAsia="en-US"/>
        </w:rPr>
        <w:t xml:space="preserve"> года </w:t>
      </w:r>
      <w:r w:rsidRPr="00460CD6">
        <w:rPr>
          <w:rFonts w:eastAsiaTheme="minorHAnsi"/>
          <w:sz w:val="24"/>
          <w:szCs w:val="24"/>
          <w:lang w:eastAsia="en-US"/>
        </w:rPr>
        <w:t xml:space="preserve">по ведомственной структуре расходов бюджета </w:t>
      </w:r>
      <w:r w:rsidR="00D32EDA" w:rsidRPr="00460CD6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D32EDA" w:rsidRPr="00460CD6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D32EDA" w:rsidRPr="00460CD6">
        <w:rPr>
          <w:rFonts w:eastAsiaTheme="minorHAnsi"/>
          <w:sz w:val="24"/>
          <w:szCs w:val="24"/>
          <w:lang w:eastAsia="en-US"/>
        </w:rPr>
        <w:t xml:space="preserve"> </w:t>
      </w:r>
      <w:r w:rsidRPr="00460CD6">
        <w:rPr>
          <w:rFonts w:eastAsiaTheme="minorHAnsi"/>
          <w:sz w:val="24"/>
          <w:szCs w:val="24"/>
          <w:lang w:eastAsia="en-US"/>
        </w:rPr>
        <w:t xml:space="preserve">приведено в </w:t>
      </w:r>
      <w:r w:rsidR="005F0EF1" w:rsidRPr="00460CD6">
        <w:rPr>
          <w:rFonts w:eastAsiaTheme="minorHAnsi"/>
          <w:sz w:val="24"/>
          <w:szCs w:val="24"/>
          <w:lang w:eastAsia="en-US"/>
        </w:rPr>
        <w:t>Т</w:t>
      </w:r>
      <w:r w:rsidRPr="00460CD6">
        <w:rPr>
          <w:rFonts w:eastAsiaTheme="minorHAnsi"/>
          <w:sz w:val="24"/>
          <w:szCs w:val="24"/>
          <w:lang w:eastAsia="en-US"/>
        </w:rPr>
        <w:t>аблице</w:t>
      </w:r>
      <w:r w:rsidR="005F0EF1" w:rsidRPr="00460CD6">
        <w:rPr>
          <w:rFonts w:eastAsiaTheme="minorHAnsi"/>
          <w:sz w:val="24"/>
          <w:szCs w:val="24"/>
          <w:lang w:eastAsia="en-US"/>
        </w:rPr>
        <w:t xml:space="preserve"> №</w:t>
      </w:r>
      <w:r w:rsidR="00B42A37" w:rsidRPr="00460CD6">
        <w:rPr>
          <w:rFonts w:eastAsiaTheme="minorHAnsi"/>
          <w:sz w:val="24"/>
          <w:szCs w:val="24"/>
          <w:lang w:eastAsia="en-US"/>
        </w:rPr>
        <w:t>7</w:t>
      </w:r>
    </w:p>
    <w:p w:rsidR="00043E35" w:rsidRPr="000D28E9" w:rsidRDefault="000D28E9" w:rsidP="000D28E9">
      <w:pPr>
        <w:pStyle w:val="a3"/>
        <w:autoSpaceDE w:val="0"/>
        <w:autoSpaceDN w:val="0"/>
        <w:adjustRightInd w:val="0"/>
        <w:ind w:left="0" w:firstLine="709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                                                                                     </w:t>
      </w:r>
      <w:r w:rsidR="003C5563">
        <w:rPr>
          <w:rFonts w:eastAsiaTheme="minorHAnsi"/>
          <w:b/>
          <w:lang w:eastAsia="en-US"/>
        </w:rPr>
        <w:t xml:space="preserve">                           </w:t>
      </w:r>
      <w:r w:rsidR="00B42A37" w:rsidRPr="000D28E9">
        <w:rPr>
          <w:rFonts w:eastAsiaTheme="minorHAnsi"/>
          <w:b/>
          <w:lang w:eastAsia="en-US"/>
        </w:rPr>
        <w:t>Таблица №7</w:t>
      </w:r>
      <w:r w:rsidR="003C5563">
        <w:rPr>
          <w:rFonts w:eastAsiaTheme="minorHAnsi"/>
          <w:b/>
          <w:lang w:eastAsia="en-US"/>
        </w:rPr>
        <w:t xml:space="preserve"> (тыс. рублей)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3685"/>
        <w:gridCol w:w="2268"/>
        <w:gridCol w:w="1418"/>
        <w:gridCol w:w="1417"/>
      </w:tblGrid>
      <w:tr w:rsidR="00D8489D" w:rsidTr="00B85AA0">
        <w:tc>
          <w:tcPr>
            <w:tcW w:w="846" w:type="dxa"/>
          </w:tcPr>
          <w:p w:rsidR="00D8489D" w:rsidRPr="00960347" w:rsidRDefault="00D8489D" w:rsidP="008E44A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960347">
              <w:rPr>
                <w:rFonts w:eastAsiaTheme="minorHAnsi"/>
                <w:b/>
                <w:sz w:val="16"/>
                <w:szCs w:val="16"/>
                <w:lang w:eastAsia="en-US"/>
              </w:rPr>
              <w:t>Код главы</w:t>
            </w:r>
          </w:p>
        </w:tc>
        <w:tc>
          <w:tcPr>
            <w:tcW w:w="3685" w:type="dxa"/>
          </w:tcPr>
          <w:p w:rsidR="00D8489D" w:rsidRPr="00960347" w:rsidRDefault="00D8489D" w:rsidP="008E44A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960347">
              <w:rPr>
                <w:rFonts w:eastAsiaTheme="minorHAnsi"/>
                <w:b/>
                <w:sz w:val="16"/>
                <w:szCs w:val="16"/>
                <w:lang w:eastAsia="en-US"/>
              </w:rPr>
              <w:t>Наименование</w:t>
            </w:r>
          </w:p>
          <w:p w:rsidR="00D8489D" w:rsidRPr="00960347" w:rsidRDefault="00D8489D" w:rsidP="008E44A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</w:tcPr>
          <w:p w:rsidR="00D8489D" w:rsidRPr="00960347" w:rsidRDefault="00D8489D" w:rsidP="00DB688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960347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Утвержденные бюджетные </w:t>
            </w:r>
            <w:proofErr w:type="spellStart"/>
            <w:r w:rsidRPr="00960347">
              <w:rPr>
                <w:rFonts w:eastAsiaTheme="minorHAnsi"/>
                <w:b/>
                <w:sz w:val="16"/>
                <w:szCs w:val="16"/>
                <w:lang w:eastAsia="en-US"/>
              </w:rPr>
              <w:t>ассиг</w:t>
            </w:r>
            <w:proofErr w:type="spellEnd"/>
            <w:r w:rsidR="00DE1CF2" w:rsidRPr="00960347">
              <w:rPr>
                <w:rFonts w:eastAsiaTheme="minorHAnsi"/>
                <w:b/>
                <w:sz w:val="16"/>
                <w:szCs w:val="16"/>
                <w:lang w:eastAsia="en-US"/>
              </w:rPr>
              <w:t>.</w:t>
            </w:r>
            <w:r w:rsidRPr="00960347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по состоянию на 01.</w:t>
            </w:r>
            <w:r w:rsidR="009A4947" w:rsidRPr="00960347">
              <w:rPr>
                <w:rFonts w:eastAsiaTheme="minorHAnsi"/>
                <w:b/>
                <w:sz w:val="16"/>
                <w:szCs w:val="16"/>
                <w:lang w:eastAsia="en-US"/>
              </w:rPr>
              <w:t>0</w:t>
            </w:r>
            <w:r w:rsidR="00DB6881" w:rsidRPr="00960347">
              <w:rPr>
                <w:rFonts w:eastAsiaTheme="minorHAnsi"/>
                <w:b/>
                <w:sz w:val="16"/>
                <w:szCs w:val="16"/>
                <w:lang w:eastAsia="en-US"/>
              </w:rPr>
              <w:t>7</w:t>
            </w:r>
            <w:r w:rsidRPr="00960347">
              <w:rPr>
                <w:rFonts w:eastAsiaTheme="minorHAnsi"/>
                <w:b/>
                <w:sz w:val="16"/>
                <w:szCs w:val="16"/>
                <w:lang w:eastAsia="en-US"/>
              </w:rPr>
              <w:t>.202</w:t>
            </w:r>
            <w:r w:rsidR="009A4947" w:rsidRPr="00960347">
              <w:rPr>
                <w:rFonts w:eastAsiaTheme="minorHAns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18" w:type="dxa"/>
          </w:tcPr>
          <w:p w:rsidR="00D8489D" w:rsidRPr="00960347" w:rsidRDefault="00D8489D" w:rsidP="00C20880">
            <w:pPr>
              <w:pStyle w:val="a3"/>
              <w:autoSpaceDE w:val="0"/>
              <w:autoSpaceDN w:val="0"/>
              <w:adjustRightInd w:val="0"/>
              <w:ind w:left="0" w:firstLine="34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960347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Исполнено </w:t>
            </w:r>
          </w:p>
        </w:tc>
        <w:tc>
          <w:tcPr>
            <w:tcW w:w="1417" w:type="dxa"/>
          </w:tcPr>
          <w:p w:rsidR="00760085" w:rsidRPr="00960347" w:rsidRDefault="00D8489D" w:rsidP="008E44A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960347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Исполнение, </w:t>
            </w:r>
          </w:p>
          <w:p w:rsidR="00D8489D" w:rsidRPr="00960347" w:rsidRDefault="00D8489D" w:rsidP="008E44AF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960347">
              <w:rPr>
                <w:rFonts w:eastAsiaTheme="minorHAnsi"/>
                <w:b/>
                <w:sz w:val="16"/>
                <w:szCs w:val="16"/>
                <w:lang w:eastAsia="en-US"/>
              </w:rPr>
              <w:t>в %</w:t>
            </w:r>
          </w:p>
        </w:tc>
      </w:tr>
      <w:tr w:rsidR="00D8489D" w:rsidTr="00B85AA0">
        <w:tc>
          <w:tcPr>
            <w:tcW w:w="846" w:type="dxa"/>
            <w:vAlign w:val="center"/>
          </w:tcPr>
          <w:p w:rsidR="00D8489D" w:rsidRPr="00875630" w:rsidRDefault="008E4933" w:rsidP="004E3C9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75630">
              <w:rPr>
                <w:rFonts w:eastAsia="Times New Roman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3685" w:type="dxa"/>
          </w:tcPr>
          <w:p w:rsidR="00D8489D" w:rsidRPr="00875630" w:rsidRDefault="00D8489D" w:rsidP="00747C59">
            <w:pPr>
              <w:pStyle w:val="a3"/>
              <w:autoSpaceDE w:val="0"/>
              <w:autoSpaceDN w:val="0"/>
              <w:adjustRightInd w:val="0"/>
              <w:ind w:left="0"/>
              <w:rPr>
                <w:rFonts w:eastAsiaTheme="minorHAnsi"/>
                <w:sz w:val="18"/>
                <w:szCs w:val="18"/>
                <w:lang w:eastAsia="en-US"/>
              </w:rPr>
            </w:pPr>
            <w:r w:rsidRPr="00875630">
              <w:rPr>
                <w:rFonts w:eastAsia="Times New Roman"/>
                <w:color w:val="000000"/>
                <w:sz w:val="18"/>
                <w:szCs w:val="18"/>
              </w:rPr>
              <w:t xml:space="preserve">Муниципальное казенное учреждение «Управление финансами муниципального района </w:t>
            </w:r>
            <w:proofErr w:type="spellStart"/>
            <w:r w:rsidRPr="00875630">
              <w:rPr>
                <w:rFonts w:eastAsia="Times New Roman"/>
                <w:color w:val="000000"/>
                <w:sz w:val="18"/>
                <w:szCs w:val="18"/>
              </w:rPr>
              <w:t>Клявлинский</w:t>
            </w:r>
            <w:proofErr w:type="spellEnd"/>
            <w:r w:rsidRPr="00875630">
              <w:rPr>
                <w:rFonts w:eastAsia="Times New Roman"/>
                <w:color w:val="000000"/>
                <w:sz w:val="18"/>
                <w:szCs w:val="18"/>
              </w:rPr>
              <w:t xml:space="preserve"> Самарской области»</w:t>
            </w:r>
          </w:p>
        </w:tc>
        <w:tc>
          <w:tcPr>
            <w:tcW w:w="2268" w:type="dxa"/>
            <w:vAlign w:val="center"/>
          </w:tcPr>
          <w:p w:rsidR="00D8489D" w:rsidRPr="00875630" w:rsidRDefault="00C04F38" w:rsidP="00EE2C6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51 733,822</w:t>
            </w:r>
          </w:p>
        </w:tc>
        <w:tc>
          <w:tcPr>
            <w:tcW w:w="1418" w:type="dxa"/>
            <w:vAlign w:val="center"/>
          </w:tcPr>
          <w:p w:rsidR="00D8489D" w:rsidRPr="00875630" w:rsidRDefault="00C04F38" w:rsidP="00EE2C64">
            <w:pPr>
              <w:pStyle w:val="a3"/>
              <w:autoSpaceDE w:val="0"/>
              <w:autoSpaceDN w:val="0"/>
              <w:adjustRightInd w:val="0"/>
              <w:ind w:left="0"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26 353,417</w:t>
            </w:r>
          </w:p>
        </w:tc>
        <w:tc>
          <w:tcPr>
            <w:tcW w:w="1417" w:type="dxa"/>
            <w:vAlign w:val="center"/>
          </w:tcPr>
          <w:p w:rsidR="00D8489D" w:rsidRPr="00875630" w:rsidRDefault="00C04F38" w:rsidP="00EE2C6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50,9</w:t>
            </w:r>
          </w:p>
        </w:tc>
      </w:tr>
      <w:tr w:rsidR="00D8489D" w:rsidTr="00B85AA0">
        <w:tc>
          <w:tcPr>
            <w:tcW w:w="846" w:type="dxa"/>
            <w:vAlign w:val="center"/>
          </w:tcPr>
          <w:p w:rsidR="00D8489D" w:rsidRPr="00875630" w:rsidRDefault="004E3C9A" w:rsidP="004E3C9A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75630">
              <w:rPr>
                <w:rFonts w:eastAsia="Times New Roman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3685" w:type="dxa"/>
          </w:tcPr>
          <w:p w:rsidR="00D8489D" w:rsidRPr="00875630" w:rsidRDefault="00D8489D" w:rsidP="00747C59">
            <w:pPr>
              <w:pStyle w:val="a3"/>
              <w:autoSpaceDE w:val="0"/>
              <w:autoSpaceDN w:val="0"/>
              <w:adjustRightInd w:val="0"/>
              <w:ind w:left="0"/>
              <w:rPr>
                <w:rFonts w:eastAsiaTheme="minorHAnsi"/>
                <w:sz w:val="18"/>
                <w:szCs w:val="18"/>
                <w:lang w:eastAsia="en-US"/>
              </w:rPr>
            </w:pPr>
            <w:r w:rsidRPr="00875630">
              <w:rPr>
                <w:rFonts w:eastAsia="Times New Roman"/>
                <w:color w:val="000000"/>
                <w:sz w:val="18"/>
                <w:szCs w:val="18"/>
              </w:rPr>
              <w:t xml:space="preserve">Муниципальное учреждение – Комитет по управлению муниципальным имуществом администрации муниципального района </w:t>
            </w:r>
            <w:proofErr w:type="spellStart"/>
            <w:r w:rsidRPr="00875630">
              <w:rPr>
                <w:rFonts w:eastAsia="Times New Roman"/>
                <w:color w:val="000000"/>
                <w:sz w:val="18"/>
                <w:szCs w:val="18"/>
              </w:rPr>
              <w:t>Клвлинский</w:t>
            </w:r>
            <w:proofErr w:type="spellEnd"/>
            <w:r w:rsidRPr="00875630">
              <w:rPr>
                <w:rFonts w:eastAsia="Times New Roman"/>
                <w:color w:val="000000"/>
                <w:sz w:val="18"/>
                <w:szCs w:val="18"/>
              </w:rPr>
              <w:t xml:space="preserve"> Самарской области</w:t>
            </w:r>
          </w:p>
        </w:tc>
        <w:tc>
          <w:tcPr>
            <w:tcW w:w="2268" w:type="dxa"/>
            <w:vAlign w:val="center"/>
          </w:tcPr>
          <w:p w:rsidR="00D8489D" w:rsidRPr="00875630" w:rsidRDefault="00C04F38" w:rsidP="00EE2C6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109 748,714</w:t>
            </w:r>
          </w:p>
        </w:tc>
        <w:tc>
          <w:tcPr>
            <w:tcW w:w="1418" w:type="dxa"/>
            <w:vAlign w:val="center"/>
          </w:tcPr>
          <w:p w:rsidR="00D8489D" w:rsidRPr="00875630" w:rsidRDefault="00C04F38" w:rsidP="00EE2C64">
            <w:pPr>
              <w:pStyle w:val="a3"/>
              <w:autoSpaceDE w:val="0"/>
              <w:autoSpaceDN w:val="0"/>
              <w:adjustRightInd w:val="0"/>
              <w:ind w:left="0"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43 924,424</w:t>
            </w:r>
          </w:p>
        </w:tc>
        <w:tc>
          <w:tcPr>
            <w:tcW w:w="1417" w:type="dxa"/>
            <w:vAlign w:val="center"/>
          </w:tcPr>
          <w:p w:rsidR="00D8489D" w:rsidRPr="00875630" w:rsidRDefault="00C04F38" w:rsidP="00EE2C6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40,0</w:t>
            </w:r>
          </w:p>
        </w:tc>
      </w:tr>
      <w:tr w:rsidR="00D8489D" w:rsidTr="00B85AA0">
        <w:tc>
          <w:tcPr>
            <w:tcW w:w="846" w:type="dxa"/>
            <w:vAlign w:val="center"/>
          </w:tcPr>
          <w:p w:rsidR="00D8489D" w:rsidRPr="00875630" w:rsidRDefault="004E3C9A" w:rsidP="004E3C9A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75630">
              <w:rPr>
                <w:rFonts w:eastAsia="Times New Roman"/>
                <w:color w:val="000000"/>
                <w:sz w:val="18"/>
                <w:szCs w:val="18"/>
              </w:rPr>
              <w:t>939</w:t>
            </w:r>
          </w:p>
        </w:tc>
        <w:tc>
          <w:tcPr>
            <w:tcW w:w="3685" w:type="dxa"/>
            <w:vAlign w:val="bottom"/>
          </w:tcPr>
          <w:p w:rsidR="00D8489D" w:rsidRPr="00875630" w:rsidRDefault="00D8489D" w:rsidP="00747C5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75630">
              <w:rPr>
                <w:rFonts w:eastAsia="Times New Roman"/>
                <w:color w:val="000000"/>
                <w:sz w:val="18"/>
                <w:szCs w:val="18"/>
              </w:rPr>
              <w:t xml:space="preserve">Администрация муниципального района </w:t>
            </w:r>
            <w:proofErr w:type="spellStart"/>
            <w:r w:rsidRPr="00875630">
              <w:rPr>
                <w:rFonts w:eastAsia="Times New Roman"/>
                <w:color w:val="000000"/>
                <w:sz w:val="18"/>
                <w:szCs w:val="18"/>
              </w:rPr>
              <w:t>Клявлинский</w:t>
            </w:r>
            <w:proofErr w:type="spellEnd"/>
            <w:r w:rsidRPr="00875630">
              <w:rPr>
                <w:rFonts w:eastAsia="Times New Roman"/>
                <w:color w:val="000000"/>
                <w:sz w:val="18"/>
                <w:szCs w:val="18"/>
              </w:rPr>
              <w:t xml:space="preserve"> Самарской области </w:t>
            </w:r>
          </w:p>
        </w:tc>
        <w:tc>
          <w:tcPr>
            <w:tcW w:w="2268" w:type="dxa"/>
            <w:vAlign w:val="center"/>
          </w:tcPr>
          <w:p w:rsidR="00D8489D" w:rsidRPr="00875630" w:rsidRDefault="0017610F" w:rsidP="00EE2C6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259 627,843</w:t>
            </w:r>
          </w:p>
        </w:tc>
        <w:tc>
          <w:tcPr>
            <w:tcW w:w="1418" w:type="dxa"/>
            <w:vAlign w:val="center"/>
          </w:tcPr>
          <w:p w:rsidR="00D8489D" w:rsidRPr="00875630" w:rsidRDefault="0017610F" w:rsidP="00EE2C64">
            <w:pPr>
              <w:pStyle w:val="a3"/>
              <w:autoSpaceDE w:val="0"/>
              <w:autoSpaceDN w:val="0"/>
              <w:adjustRightInd w:val="0"/>
              <w:ind w:left="0"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61 878,960</w:t>
            </w:r>
          </w:p>
        </w:tc>
        <w:tc>
          <w:tcPr>
            <w:tcW w:w="1417" w:type="dxa"/>
            <w:vAlign w:val="center"/>
          </w:tcPr>
          <w:p w:rsidR="00D8489D" w:rsidRPr="00875630" w:rsidRDefault="0017610F" w:rsidP="00EE2C6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23,8</w:t>
            </w:r>
          </w:p>
        </w:tc>
      </w:tr>
      <w:tr w:rsidR="00D8489D" w:rsidTr="00B85AA0">
        <w:tc>
          <w:tcPr>
            <w:tcW w:w="846" w:type="dxa"/>
            <w:vAlign w:val="center"/>
          </w:tcPr>
          <w:p w:rsidR="00D8489D" w:rsidRPr="00875630" w:rsidRDefault="00930C11" w:rsidP="00930C1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875630">
              <w:rPr>
                <w:rFonts w:eastAsia="Times New Roman"/>
                <w:color w:val="000000"/>
                <w:sz w:val="18"/>
                <w:szCs w:val="18"/>
              </w:rPr>
              <w:t>978</w:t>
            </w:r>
          </w:p>
        </w:tc>
        <w:tc>
          <w:tcPr>
            <w:tcW w:w="3685" w:type="dxa"/>
            <w:vAlign w:val="bottom"/>
          </w:tcPr>
          <w:p w:rsidR="00D8489D" w:rsidRPr="00875630" w:rsidRDefault="00930C11" w:rsidP="00747C59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75630">
              <w:rPr>
                <w:rFonts w:eastAsia="Times New Roman"/>
                <w:color w:val="000000"/>
                <w:sz w:val="18"/>
                <w:szCs w:val="18"/>
              </w:rPr>
              <w:t xml:space="preserve">Счетная палата муниципального района </w:t>
            </w:r>
            <w:proofErr w:type="spellStart"/>
            <w:r w:rsidRPr="00875630">
              <w:rPr>
                <w:rFonts w:eastAsia="Times New Roman"/>
                <w:color w:val="000000"/>
                <w:sz w:val="18"/>
                <w:szCs w:val="18"/>
              </w:rPr>
              <w:t>Клявлинский</w:t>
            </w:r>
            <w:proofErr w:type="spellEnd"/>
            <w:r w:rsidRPr="00875630">
              <w:rPr>
                <w:rFonts w:eastAsia="Times New Roman"/>
                <w:color w:val="000000"/>
                <w:sz w:val="18"/>
                <w:szCs w:val="18"/>
              </w:rPr>
              <w:t xml:space="preserve"> Самарской области</w:t>
            </w:r>
            <w:r w:rsidR="00D8489D" w:rsidRPr="00875630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8489D" w:rsidRPr="00875630" w:rsidRDefault="00211A87" w:rsidP="00EE2C6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1 569,273</w:t>
            </w:r>
          </w:p>
        </w:tc>
        <w:tc>
          <w:tcPr>
            <w:tcW w:w="1418" w:type="dxa"/>
            <w:vAlign w:val="center"/>
          </w:tcPr>
          <w:p w:rsidR="00D8489D" w:rsidRPr="00875630" w:rsidRDefault="00211A87" w:rsidP="00EE2C64">
            <w:pPr>
              <w:pStyle w:val="a3"/>
              <w:autoSpaceDE w:val="0"/>
              <w:autoSpaceDN w:val="0"/>
              <w:adjustRightInd w:val="0"/>
              <w:ind w:left="0"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718,939</w:t>
            </w:r>
          </w:p>
        </w:tc>
        <w:tc>
          <w:tcPr>
            <w:tcW w:w="1417" w:type="dxa"/>
            <w:vAlign w:val="center"/>
          </w:tcPr>
          <w:p w:rsidR="00D8489D" w:rsidRPr="00875630" w:rsidRDefault="00211A87" w:rsidP="00EE2C6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45,8</w:t>
            </w:r>
          </w:p>
        </w:tc>
      </w:tr>
      <w:tr w:rsidR="00E576C6" w:rsidTr="00B85AA0">
        <w:tc>
          <w:tcPr>
            <w:tcW w:w="846" w:type="dxa"/>
            <w:vAlign w:val="center"/>
          </w:tcPr>
          <w:p w:rsidR="00E576C6" w:rsidRPr="00875630" w:rsidRDefault="00E576C6" w:rsidP="00930C11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vAlign w:val="bottom"/>
          </w:tcPr>
          <w:p w:rsidR="00E576C6" w:rsidRPr="00875630" w:rsidRDefault="00E576C6" w:rsidP="00747C59">
            <w:pPr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875630">
              <w:rPr>
                <w:rFonts w:eastAsia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E576C6" w:rsidRPr="00875630" w:rsidRDefault="007D3690" w:rsidP="00EE2C6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422 679,652</w:t>
            </w:r>
          </w:p>
        </w:tc>
        <w:tc>
          <w:tcPr>
            <w:tcW w:w="1418" w:type="dxa"/>
            <w:vAlign w:val="center"/>
          </w:tcPr>
          <w:p w:rsidR="00E576C6" w:rsidRPr="00875630" w:rsidRDefault="007D3690" w:rsidP="00EE2C64">
            <w:pPr>
              <w:pStyle w:val="a3"/>
              <w:autoSpaceDE w:val="0"/>
              <w:autoSpaceDN w:val="0"/>
              <w:adjustRightInd w:val="0"/>
              <w:ind w:left="0" w:firstLine="34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132 875,740</w:t>
            </w:r>
          </w:p>
        </w:tc>
        <w:tc>
          <w:tcPr>
            <w:tcW w:w="1417" w:type="dxa"/>
            <w:vAlign w:val="center"/>
          </w:tcPr>
          <w:p w:rsidR="00E576C6" w:rsidRPr="00875630" w:rsidRDefault="007D3690" w:rsidP="00EE2C64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sz w:val="18"/>
                <w:szCs w:val="18"/>
                <w:lang w:eastAsia="en-US"/>
              </w:rPr>
              <w:t>31,4</w:t>
            </w:r>
          </w:p>
        </w:tc>
      </w:tr>
    </w:tbl>
    <w:p w:rsidR="00FD6890" w:rsidRDefault="00FD6890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F129E" w:rsidRPr="00FE30BD" w:rsidRDefault="004F129E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FE30BD">
        <w:rPr>
          <w:rFonts w:eastAsiaTheme="minorHAnsi"/>
          <w:sz w:val="24"/>
          <w:szCs w:val="24"/>
          <w:lang w:eastAsia="en-US"/>
        </w:rPr>
        <w:t>3</w:t>
      </w:r>
      <w:r w:rsidR="00893813" w:rsidRPr="00FE30BD">
        <w:rPr>
          <w:rFonts w:eastAsiaTheme="minorHAnsi"/>
          <w:sz w:val="24"/>
          <w:szCs w:val="24"/>
          <w:lang w:eastAsia="en-US"/>
        </w:rPr>
        <w:t>)</w:t>
      </w:r>
      <w:r w:rsidRPr="00FE30BD">
        <w:rPr>
          <w:rFonts w:eastAsiaTheme="minorHAnsi"/>
          <w:sz w:val="24"/>
          <w:szCs w:val="24"/>
          <w:lang w:eastAsia="en-US"/>
        </w:rPr>
        <w:t xml:space="preserve"> Исполнение бюджета </w:t>
      </w:r>
      <w:r w:rsidR="00CE42E7" w:rsidRPr="00FE30BD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CE42E7" w:rsidRPr="00FE30BD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CE42E7" w:rsidRPr="00FE30BD">
        <w:rPr>
          <w:rFonts w:eastAsiaTheme="minorHAnsi"/>
          <w:sz w:val="24"/>
          <w:szCs w:val="24"/>
          <w:lang w:eastAsia="en-US"/>
        </w:rPr>
        <w:t xml:space="preserve"> </w:t>
      </w:r>
      <w:r w:rsidR="009860D4" w:rsidRPr="00FE30BD">
        <w:rPr>
          <w:rFonts w:eastAsiaTheme="minorHAnsi"/>
          <w:sz w:val="24"/>
          <w:szCs w:val="24"/>
          <w:lang w:eastAsia="en-US"/>
        </w:rPr>
        <w:t>п</w:t>
      </w:r>
      <w:r w:rsidRPr="00FE30BD">
        <w:rPr>
          <w:rFonts w:eastAsiaTheme="minorHAnsi"/>
          <w:sz w:val="24"/>
          <w:szCs w:val="24"/>
          <w:lang w:eastAsia="en-US"/>
        </w:rPr>
        <w:t xml:space="preserve">о </w:t>
      </w:r>
      <w:r w:rsidR="00893813" w:rsidRPr="00FE30BD">
        <w:rPr>
          <w:rFonts w:eastAsiaTheme="minorHAnsi"/>
          <w:sz w:val="24"/>
          <w:szCs w:val="24"/>
          <w:lang w:eastAsia="en-US"/>
        </w:rPr>
        <w:t xml:space="preserve">муниципальным </w:t>
      </w:r>
      <w:r w:rsidRPr="00FE30BD">
        <w:rPr>
          <w:rFonts w:eastAsiaTheme="minorHAnsi"/>
          <w:sz w:val="24"/>
          <w:szCs w:val="24"/>
          <w:lang w:eastAsia="en-US"/>
        </w:rPr>
        <w:t xml:space="preserve">программам </w:t>
      </w:r>
      <w:r w:rsidR="0034129A" w:rsidRPr="00FE30BD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34129A" w:rsidRPr="00FE30BD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893813" w:rsidRPr="00FE30BD">
        <w:rPr>
          <w:rFonts w:eastAsiaTheme="minorHAnsi"/>
          <w:sz w:val="24"/>
          <w:szCs w:val="24"/>
          <w:lang w:eastAsia="en-US"/>
        </w:rPr>
        <w:t xml:space="preserve"> </w:t>
      </w:r>
      <w:r w:rsidRPr="00FE30BD">
        <w:rPr>
          <w:rFonts w:eastAsiaTheme="minorHAnsi"/>
          <w:sz w:val="24"/>
          <w:szCs w:val="24"/>
          <w:lang w:eastAsia="en-US"/>
        </w:rPr>
        <w:t>и не</w:t>
      </w:r>
      <w:r w:rsidR="000F42EE" w:rsidRPr="00FE30BD">
        <w:rPr>
          <w:rFonts w:eastAsiaTheme="minorHAnsi"/>
          <w:sz w:val="24"/>
          <w:szCs w:val="24"/>
          <w:lang w:eastAsia="en-US"/>
        </w:rPr>
        <w:t xml:space="preserve"> </w:t>
      </w:r>
      <w:r w:rsidRPr="00FE30BD">
        <w:rPr>
          <w:rFonts w:eastAsiaTheme="minorHAnsi"/>
          <w:sz w:val="24"/>
          <w:szCs w:val="24"/>
          <w:lang w:eastAsia="en-US"/>
        </w:rPr>
        <w:t>программным направлениям деятельности</w:t>
      </w:r>
      <w:r w:rsidR="00EB06DF" w:rsidRPr="00FE30BD">
        <w:rPr>
          <w:rFonts w:eastAsiaTheme="minorHAnsi"/>
          <w:sz w:val="24"/>
          <w:szCs w:val="24"/>
          <w:lang w:eastAsia="en-US"/>
        </w:rPr>
        <w:t>.</w:t>
      </w:r>
    </w:p>
    <w:p w:rsidR="008A36F4" w:rsidRPr="0053729A" w:rsidRDefault="001C2F90" w:rsidP="008A36F4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napToGrid w:val="0"/>
        <w:jc w:val="both"/>
        <w:rPr>
          <w:rFonts w:eastAsia="Lucida Sans Unicode" w:cs="Tahoma"/>
          <w:sz w:val="24"/>
          <w:szCs w:val="24"/>
        </w:rPr>
      </w:pPr>
      <w:r w:rsidRPr="00FE30BD">
        <w:rPr>
          <w:rFonts w:eastAsia="Lucida Sans Unicode" w:cs="Tahoma"/>
          <w:sz w:val="24"/>
          <w:szCs w:val="24"/>
        </w:rPr>
        <w:t xml:space="preserve">    </w:t>
      </w:r>
      <w:r w:rsidR="00A06825" w:rsidRPr="00FE30BD">
        <w:rPr>
          <w:rFonts w:eastAsia="Lucida Sans Unicode" w:cs="Tahoma"/>
          <w:sz w:val="24"/>
          <w:szCs w:val="24"/>
        </w:rPr>
        <w:t xml:space="preserve"> </w:t>
      </w:r>
      <w:r w:rsidR="0060227B">
        <w:rPr>
          <w:rFonts w:eastAsia="Lucida Sans Unicode" w:cs="Tahoma"/>
          <w:sz w:val="24"/>
          <w:szCs w:val="24"/>
        </w:rPr>
        <w:t xml:space="preserve"> </w:t>
      </w:r>
      <w:r w:rsidR="00A06825" w:rsidRPr="00FE30BD">
        <w:rPr>
          <w:rFonts w:eastAsia="Lucida Sans Unicode" w:cs="Tahoma"/>
          <w:sz w:val="24"/>
          <w:szCs w:val="24"/>
        </w:rPr>
        <w:t xml:space="preserve"> </w:t>
      </w:r>
      <w:r w:rsidR="003566BA">
        <w:rPr>
          <w:rFonts w:eastAsia="Lucida Sans Unicode" w:cs="Tahoma"/>
          <w:sz w:val="24"/>
          <w:szCs w:val="24"/>
        </w:rPr>
        <w:t xml:space="preserve"> </w:t>
      </w:r>
      <w:r w:rsidRPr="00FE30BD">
        <w:rPr>
          <w:rFonts w:eastAsia="Lucida Sans Unicode" w:cs="Tahoma"/>
          <w:sz w:val="24"/>
          <w:szCs w:val="24"/>
        </w:rPr>
        <w:t xml:space="preserve">    </w:t>
      </w:r>
      <w:r w:rsidR="008A36F4" w:rsidRPr="0053729A">
        <w:rPr>
          <w:rFonts w:eastAsia="Lucida Sans Unicode" w:cs="Tahoma"/>
          <w:sz w:val="24"/>
          <w:szCs w:val="24"/>
        </w:rPr>
        <w:t xml:space="preserve">Решением о бюджете на </w:t>
      </w:r>
      <w:r w:rsidR="00A512D5" w:rsidRPr="0053729A">
        <w:rPr>
          <w:rFonts w:eastAsia="Lucida Sans Unicode" w:cs="Tahoma"/>
          <w:sz w:val="24"/>
          <w:szCs w:val="24"/>
        </w:rPr>
        <w:t>01.</w:t>
      </w:r>
      <w:r w:rsidR="009A4947">
        <w:rPr>
          <w:rFonts w:eastAsia="Lucida Sans Unicode" w:cs="Tahoma"/>
          <w:sz w:val="24"/>
          <w:szCs w:val="24"/>
        </w:rPr>
        <w:t>0</w:t>
      </w:r>
      <w:r w:rsidR="00266C3C">
        <w:rPr>
          <w:rFonts w:eastAsia="Lucida Sans Unicode" w:cs="Tahoma"/>
          <w:sz w:val="24"/>
          <w:szCs w:val="24"/>
        </w:rPr>
        <w:t>7</w:t>
      </w:r>
      <w:r w:rsidR="00A512D5" w:rsidRPr="0053729A">
        <w:rPr>
          <w:rFonts w:eastAsia="Lucida Sans Unicode" w:cs="Tahoma"/>
          <w:sz w:val="24"/>
          <w:szCs w:val="24"/>
        </w:rPr>
        <w:t>.</w:t>
      </w:r>
      <w:r w:rsidR="008A36F4" w:rsidRPr="0053729A">
        <w:rPr>
          <w:rFonts w:eastAsia="Lucida Sans Unicode" w:cs="Tahoma"/>
          <w:sz w:val="24"/>
          <w:szCs w:val="24"/>
        </w:rPr>
        <w:t>20</w:t>
      </w:r>
      <w:r w:rsidR="00225D1D">
        <w:rPr>
          <w:rFonts w:eastAsia="Lucida Sans Unicode" w:cs="Tahoma"/>
          <w:sz w:val="24"/>
          <w:szCs w:val="24"/>
        </w:rPr>
        <w:t>24</w:t>
      </w:r>
      <w:r w:rsidR="008A36F4" w:rsidRPr="0053729A">
        <w:rPr>
          <w:rFonts w:eastAsia="Lucida Sans Unicode" w:cs="Tahoma"/>
          <w:sz w:val="24"/>
          <w:szCs w:val="24"/>
        </w:rPr>
        <w:t xml:space="preserve"> год</w:t>
      </w:r>
      <w:r w:rsidR="00A512D5" w:rsidRPr="0053729A">
        <w:rPr>
          <w:rFonts w:eastAsia="Lucida Sans Unicode" w:cs="Tahoma"/>
          <w:sz w:val="24"/>
          <w:szCs w:val="24"/>
        </w:rPr>
        <w:t>а</w:t>
      </w:r>
      <w:r w:rsidR="008A36F4" w:rsidRPr="0053729A">
        <w:rPr>
          <w:rFonts w:eastAsia="Lucida Sans Unicode" w:cs="Tahoma"/>
          <w:sz w:val="24"/>
          <w:szCs w:val="24"/>
        </w:rPr>
        <w:t xml:space="preserve"> утверждены бюджетные ассигнования на реализацию </w:t>
      </w:r>
      <w:r w:rsidR="00134A10" w:rsidRPr="0053729A">
        <w:rPr>
          <w:rFonts w:eastAsia="Lucida Sans Unicode" w:cs="Tahoma"/>
          <w:sz w:val="24"/>
          <w:szCs w:val="24"/>
        </w:rPr>
        <w:t>2</w:t>
      </w:r>
      <w:r w:rsidR="00266C3C">
        <w:rPr>
          <w:rFonts w:eastAsia="Lucida Sans Unicode" w:cs="Tahoma"/>
          <w:sz w:val="24"/>
          <w:szCs w:val="24"/>
        </w:rPr>
        <w:t>4</w:t>
      </w:r>
      <w:r w:rsidR="008A36F4" w:rsidRPr="0053729A">
        <w:rPr>
          <w:rFonts w:eastAsia="Lucida Sans Unicode" w:cs="Tahoma"/>
          <w:sz w:val="24"/>
          <w:szCs w:val="24"/>
        </w:rPr>
        <w:t xml:space="preserve"> муниципальных программ в размере </w:t>
      </w:r>
      <w:r w:rsidR="00225D1D">
        <w:rPr>
          <w:rFonts w:eastAsia="Lucida Sans Unicode" w:cs="Tahoma"/>
          <w:sz w:val="24"/>
          <w:szCs w:val="24"/>
        </w:rPr>
        <w:t>422 679,652</w:t>
      </w:r>
      <w:r w:rsidR="008A36F4" w:rsidRPr="0053729A">
        <w:rPr>
          <w:rFonts w:eastAsia="Lucida Sans Unicode" w:cs="Tahoma"/>
          <w:sz w:val="24"/>
          <w:szCs w:val="24"/>
        </w:rPr>
        <w:t xml:space="preserve"> тыс. рублей</w:t>
      </w:r>
      <w:r w:rsidR="00C44430">
        <w:rPr>
          <w:rFonts w:eastAsia="Lucida Sans Unicode" w:cs="Tahoma"/>
          <w:sz w:val="24"/>
          <w:szCs w:val="24"/>
        </w:rPr>
        <w:t>.</w:t>
      </w:r>
    </w:p>
    <w:p w:rsidR="00E7285C" w:rsidRPr="0053729A" w:rsidRDefault="00FA56E3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3729A">
        <w:rPr>
          <w:rFonts w:eastAsiaTheme="minorHAnsi"/>
          <w:sz w:val="24"/>
          <w:szCs w:val="24"/>
          <w:lang w:eastAsia="en-US"/>
        </w:rPr>
        <w:t xml:space="preserve">Кассовое исполнение бюджета </w:t>
      </w:r>
      <w:r w:rsidR="00F47BF8" w:rsidRPr="0053729A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F47BF8" w:rsidRPr="0053729A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744DF6">
        <w:rPr>
          <w:rFonts w:eastAsiaTheme="minorHAnsi"/>
          <w:sz w:val="24"/>
          <w:szCs w:val="24"/>
          <w:lang w:eastAsia="en-US"/>
        </w:rPr>
        <w:t xml:space="preserve"> </w:t>
      </w:r>
      <w:r w:rsidRPr="0053729A">
        <w:rPr>
          <w:rFonts w:eastAsiaTheme="minorHAnsi"/>
          <w:sz w:val="24"/>
          <w:szCs w:val="24"/>
          <w:lang w:eastAsia="en-US"/>
        </w:rPr>
        <w:t xml:space="preserve">по расходам, предусмотренным на реализацию муниципальных программ </w:t>
      </w:r>
      <w:r w:rsidR="00F47BF8" w:rsidRPr="0053729A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F47BF8" w:rsidRPr="0053729A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F47BF8" w:rsidRPr="0053729A">
        <w:rPr>
          <w:rFonts w:eastAsiaTheme="minorHAnsi"/>
          <w:sz w:val="24"/>
          <w:szCs w:val="24"/>
          <w:lang w:eastAsia="en-US"/>
        </w:rPr>
        <w:t xml:space="preserve"> </w:t>
      </w:r>
      <w:r w:rsidRPr="0053729A">
        <w:rPr>
          <w:rFonts w:eastAsiaTheme="minorHAnsi"/>
          <w:sz w:val="24"/>
          <w:szCs w:val="24"/>
          <w:lang w:eastAsia="en-US"/>
        </w:rPr>
        <w:t xml:space="preserve">составило </w:t>
      </w:r>
      <w:r w:rsidR="00225D1D">
        <w:rPr>
          <w:rFonts w:eastAsiaTheme="minorHAnsi"/>
          <w:sz w:val="24"/>
          <w:szCs w:val="24"/>
          <w:lang w:eastAsia="en-US"/>
        </w:rPr>
        <w:t>132 875,740</w:t>
      </w:r>
      <w:r w:rsidR="00B141DD" w:rsidRPr="0053729A">
        <w:rPr>
          <w:sz w:val="24"/>
          <w:szCs w:val="24"/>
        </w:rPr>
        <w:t> </w:t>
      </w:r>
      <w:r w:rsidRPr="0053729A">
        <w:rPr>
          <w:rFonts w:eastAsiaTheme="minorHAnsi"/>
          <w:sz w:val="24"/>
          <w:szCs w:val="24"/>
          <w:lang w:eastAsia="en-US"/>
        </w:rPr>
        <w:t>тыс.</w:t>
      </w:r>
      <w:r w:rsidR="00B141DD" w:rsidRPr="0053729A">
        <w:rPr>
          <w:sz w:val="24"/>
          <w:szCs w:val="24"/>
        </w:rPr>
        <w:t> </w:t>
      </w:r>
      <w:r w:rsidRPr="0053729A">
        <w:rPr>
          <w:rFonts w:eastAsiaTheme="minorHAnsi"/>
          <w:sz w:val="24"/>
          <w:szCs w:val="24"/>
          <w:lang w:eastAsia="en-US"/>
        </w:rPr>
        <w:t>руб</w:t>
      </w:r>
      <w:r w:rsidR="0046619E" w:rsidRPr="0053729A">
        <w:rPr>
          <w:rFonts w:eastAsiaTheme="minorHAnsi"/>
          <w:sz w:val="24"/>
          <w:szCs w:val="24"/>
          <w:lang w:eastAsia="en-US"/>
        </w:rPr>
        <w:t>лей</w:t>
      </w:r>
      <w:r w:rsidR="000836BD" w:rsidRPr="0053729A">
        <w:rPr>
          <w:rFonts w:eastAsiaTheme="minorHAnsi"/>
          <w:sz w:val="24"/>
          <w:szCs w:val="24"/>
          <w:lang w:eastAsia="en-US"/>
        </w:rPr>
        <w:t xml:space="preserve"> или </w:t>
      </w:r>
      <w:r w:rsidR="00225D1D">
        <w:rPr>
          <w:rFonts w:eastAsiaTheme="minorHAnsi"/>
          <w:sz w:val="24"/>
          <w:szCs w:val="24"/>
          <w:lang w:eastAsia="en-US"/>
        </w:rPr>
        <w:t>31,4</w:t>
      </w:r>
      <w:r w:rsidR="001444B3" w:rsidRPr="0053729A">
        <w:rPr>
          <w:rFonts w:eastAsiaTheme="minorHAnsi"/>
          <w:sz w:val="24"/>
          <w:szCs w:val="24"/>
          <w:lang w:eastAsia="en-US"/>
        </w:rPr>
        <w:t xml:space="preserve"> </w:t>
      </w:r>
      <w:r w:rsidRPr="0053729A">
        <w:rPr>
          <w:rFonts w:eastAsiaTheme="minorHAnsi"/>
          <w:sz w:val="24"/>
          <w:szCs w:val="24"/>
          <w:lang w:eastAsia="en-US"/>
        </w:rPr>
        <w:t>% сводной бюджетной росписи.</w:t>
      </w:r>
    </w:p>
    <w:p w:rsidR="00FA56E3" w:rsidRPr="00FE30BD" w:rsidRDefault="00FA56E3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3729A">
        <w:rPr>
          <w:rFonts w:eastAsiaTheme="minorHAnsi"/>
          <w:sz w:val="24"/>
          <w:szCs w:val="24"/>
          <w:lang w:eastAsia="en-US"/>
        </w:rPr>
        <w:t xml:space="preserve">Данные по кассовому исполнению расходов по муниципальным программам </w:t>
      </w:r>
      <w:r w:rsidR="00DB29A8" w:rsidRPr="0053729A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DB29A8" w:rsidRPr="0053729A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DB29A8" w:rsidRPr="0053729A">
        <w:rPr>
          <w:rFonts w:eastAsiaTheme="minorHAnsi"/>
          <w:sz w:val="24"/>
          <w:szCs w:val="24"/>
          <w:lang w:eastAsia="en-US"/>
        </w:rPr>
        <w:t xml:space="preserve"> </w:t>
      </w:r>
      <w:r w:rsidR="00744DF6">
        <w:rPr>
          <w:rFonts w:eastAsiaTheme="minorHAnsi"/>
          <w:sz w:val="24"/>
          <w:szCs w:val="24"/>
          <w:lang w:eastAsia="en-US"/>
        </w:rPr>
        <w:t xml:space="preserve">Самарской области </w:t>
      </w:r>
      <w:r w:rsidR="00D43394" w:rsidRPr="0053729A">
        <w:rPr>
          <w:rFonts w:eastAsiaTheme="minorHAnsi"/>
          <w:sz w:val="24"/>
          <w:szCs w:val="24"/>
          <w:lang w:eastAsia="en-US"/>
        </w:rPr>
        <w:t xml:space="preserve">за </w:t>
      </w:r>
      <w:r w:rsidR="003F1BD8">
        <w:rPr>
          <w:rFonts w:eastAsiaTheme="minorHAnsi"/>
          <w:sz w:val="24"/>
          <w:szCs w:val="24"/>
          <w:lang w:eastAsia="en-US"/>
        </w:rPr>
        <w:t xml:space="preserve">первое </w:t>
      </w:r>
      <w:r w:rsidR="00246E48">
        <w:rPr>
          <w:rFonts w:eastAsiaTheme="minorHAnsi"/>
          <w:sz w:val="24"/>
          <w:szCs w:val="24"/>
          <w:lang w:eastAsia="en-US"/>
        </w:rPr>
        <w:t>полугодие</w:t>
      </w:r>
      <w:r w:rsidR="009A4947" w:rsidRPr="009A4947">
        <w:rPr>
          <w:rFonts w:eastAsiaTheme="minorHAnsi"/>
          <w:sz w:val="24"/>
          <w:szCs w:val="24"/>
          <w:lang w:eastAsia="en-US"/>
        </w:rPr>
        <w:t xml:space="preserve"> 202</w:t>
      </w:r>
      <w:r w:rsidR="00805F82">
        <w:rPr>
          <w:rFonts w:eastAsiaTheme="minorHAnsi"/>
          <w:sz w:val="24"/>
          <w:szCs w:val="24"/>
          <w:lang w:eastAsia="en-US"/>
        </w:rPr>
        <w:t>4</w:t>
      </w:r>
      <w:r w:rsidR="009A4947" w:rsidRPr="009A4947">
        <w:rPr>
          <w:rFonts w:eastAsiaTheme="minorHAnsi"/>
          <w:sz w:val="24"/>
          <w:szCs w:val="24"/>
          <w:lang w:eastAsia="en-US"/>
        </w:rPr>
        <w:t xml:space="preserve"> года </w:t>
      </w:r>
      <w:r w:rsidRPr="0053729A">
        <w:rPr>
          <w:rFonts w:eastAsiaTheme="minorHAnsi"/>
          <w:sz w:val="24"/>
          <w:szCs w:val="24"/>
          <w:lang w:eastAsia="en-US"/>
        </w:rPr>
        <w:t xml:space="preserve">приведены в </w:t>
      </w:r>
      <w:r w:rsidR="0023715D" w:rsidRPr="0053729A">
        <w:rPr>
          <w:rFonts w:eastAsiaTheme="minorHAnsi"/>
          <w:sz w:val="24"/>
          <w:szCs w:val="24"/>
          <w:lang w:eastAsia="en-US"/>
        </w:rPr>
        <w:t>Т</w:t>
      </w:r>
      <w:r w:rsidRPr="0053729A">
        <w:rPr>
          <w:rFonts w:eastAsiaTheme="minorHAnsi"/>
          <w:sz w:val="24"/>
          <w:szCs w:val="24"/>
          <w:lang w:eastAsia="en-US"/>
        </w:rPr>
        <w:t>аблице</w:t>
      </w:r>
      <w:r w:rsidR="007C1202" w:rsidRPr="0053729A">
        <w:rPr>
          <w:rFonts w:eastAsiaTheme="minorHAnsi"/>
          <w:sz w:val="24"/>
          <w:szCs w:val="24"/>
          <w:lang w:eastAsia="en-US"/>
        </w:rPr>
        <w:t xml:space="preserve"> №8.</w:t>
      </w:r>
      <w:r w:rsidR="00300642" w:rsidRPr="00FE30BD">
        <w:rPr>
          <w:rFonts w:eastAsiaTheme="minorHAnsi"/>
          <w:sz w:val="24"/>
          <w:szCs w:val="24"/>
          <w:lang w:eastAsia="en-US"/>
        </w:rPr>
        <w:t xml:space="preserve"> </w:t>
      </w:r>
    </w:p>
    <w:p w:rsidR="00DE660F" w:rsidRPr="00C96FDB" w:rsidRDefault="00C96FDB" w:rsidP="007C1202">
      <w:pPr>
        <w:autoSpaceDE w:val="0"/>
        <w:autoSpaceDN w:val="0"/>
        <w:adjustRightInd w:val="0"/>
        <w:ind w:firstLine="709"/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Т</w:t>
      </w:r>
      <w:r w:rsidR="007C1202" w:rsidRPr="00C96FDB">
        <w:rPr>
          <w:rFonts w:eastAsiaTheme="minorHAnsi"/>
          <w:b/>
          <w:lang w:eastAsia="en-US"/>
        </w:rPr>
        <w:t>аблица №8</w:t>
      </w:r>
      <w:r w:rsidR="009C0962">
        <w:rPr>
          <w:rFonts w:eastAsiaTheme="minorHAnsi"/>
          <w:b/>
          <w:lang w:eastAsia="en-US"/>
        </w:rPr>
        <w:t xml:space="preserve"> (тыс. рублей)</w:t>
      </w: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276"/>
        <w:gridCol w:w="1275"/>
        <w:gridCol w:w="1134"/>
      </w:tblGrid>
      <w:tr w:rsidR="00C3516C" w:rsidRPr="00703719" w:rsidTr="00E277B3">
        <w:trPr>
          <w:trHeight w:val="425"/>
        </w:trPr>
        <w:tc>
          <w:tcPr>
            <w:tcW w:w="562" w:type="dxa"/>
            <w:vMerge w:val="restart"/>
          </w:tcPr>
          <w:p w:rsidR="00C3516C" w:rsidRPr="002E2789" w:rsidRDefault="00C3516C" w:rsidP="00C351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2E2789">
              <w:rPr>
                <w:rFonts w:eastAsiaTheme="minorHAnsi"/>
                <w:b/>
                <w:sz w:val="16"/>
                <w:szCs w:val="16"/>
                <w:lang w:eastAsia="en-US"/>
              </w:rPr>
              <w:t>№</w:t>
            </w:r>
          </w:p>
          <w:p w:rsidR="00C3516C" w:rsidRPr="002E2789" w:rsidRDefault="00C3516C" w:rsidP="00C351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2E2789">
              <w:rPr>
                <w:rFonts w:eastAsiaTheme="minorHAnsi"/>
                <w:b/>
                <w:sz w:val="16"/>
                <w:szCs w:val="16"/>
                <w:lang w:eastAsia="en-US"/>
              </w:rPr>
              <w:t>п/п</w:t>
            </w:r>
          </w:p>
        </w:tc>
        <w:tc>
          <w:tcPr>
            <w:tcW w:w="5387" w:type="dxa"/>
            <w:vMerge w:val="restart"/>
          </w:tcPr>
          <w:p w:rsidR="00C3516C" w:rsidRPr="002E2789" w:rsidRDefault="00C3516C" w:rsidP="00C3516C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2E2789">
              <w:rPr>
                <w:rFonts w:eastAsiaTheme="minorHAnsi"/>
                <w:b/>
                <w:sz w:val="16"/>
                <w:szCs w:val="16"/>
                <w:lang w:eastAsia="en-US"/>
              </w:rPr>
              <w:t>Наименование муниципальной программы</w:t>
            </w:r>
          </w:p>
        </w:tc>
        <w:tc>
          <w:tcPr>
            <w:tcW w:w="1276" w:type="dxa"/>
            <w:vMerge w:val="restart"/>
          </w:tcPr>
          <w:p w:rsidR="00364AE7" w:rsidRPr="002E2789" w:rsidRDefault="00C3516C" w:rsidP="00364AE7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2E2789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Плановые назначения на </w:t>
            </w:r>
            <w:r w:rsidR="00364AE7" w:rsidRPr="002E2789">
              <w:rPr>
                <w:rFonts w:eastAsiaTheme="minorHAnsi"/>
                <w:b/>
                <w:sz w:val="16"/>
                <w:szCs w:val="16"/>
                <w:lang w:eastAsia="en-US"/>
              </w:rPr>
              <w:t>01.</w:t>
            </w:r>
            <w:r w:rsidR="009A4947" w:rsidRPr="002E2789">
              <w:rPr>
                <w:rFonts w:eastAsiaTheme="minorHAnsi"/>
                <w:b/>
                <w:sz w:val="16"/>
                <w:szCs w:val="16"/>
                <w:lang w:eastAsia="en-US"/>
              </w:rPr>
              <w:t>0</w:t>
            </w:r>
            <w:r w:rsidR="006B3055" w:rsidRPr="002E2789">
              <w:rPr>
                <w:rFonts w:eastAsiaTheme="minorHAnsi"/>
                <w:b/>
                <w:sz w:val="16"/>
                <w:szCs w:val="16"/>
                <w:lang w:eastAsia="en-US"/>
              </w:rPr>
              <w:t>7</w:t>
            </w:r>
            <w:r w:rsidR="00364AE7" w:rsidRPr="002E2789">
              <w:rPr>
                <w:rFonts w:eastAsiaTheme="minorHAnsi"/>
                <w:b/>
                <w:sz w:val="16"/>
                <w:szCs w:val="16"/>
                <w:lang w:eastAsia="en-US"/>
              </w:rPr>
              <w:t>.20</w:t>
            </w:r>
            <w:r w:rsidR="00E14732" w:rsidRPr="002E2789">
              <w:rPr>
                <w:rFonts w:eastAsiaTheme="minorHAnsi"/>
                <w:b/>
                <w:sz w:val="16"/>
                <w:szCs w:val="16"/>
                <w:lang w:eastAsia="en-US"/>
              </w:rPr>
              <w:t>24</w:t>
            </w:r>
            <w:r w:rsidR="00364AE7" w:rsidRPr="002E2789">
              <w:rPr>
                <w:rFonts w:eastAsiaTheme="minorHAnsi"/>
                <w:b/>
                <w:sz w:val="16"/>
                <w:szCs w:val="16"/>
                <w:lang w:eastAsia="en-US"/>
              </w:rPr>
              <w:t>г.</w:t>
            </w:r>
          </w:p>
          <w:p w:rsidR="00C3516C" w:rsidRPr="002E2789" w:rsidRDefault="00C3516C" w:rsidP="00364AE7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409" w:type="dxa"/>
            <w:gridSpan w:val="2"/>
          </w:tcPr>
          <w:p w:rsidR="00C3516C" w:rsidRPr="002E2789" w:rsidRDefault="00C3516C" w:rsidP="00E1473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2E2789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Исполнено за </w:t>
            </w:r>
            <w:r w:rsidR="00246E48" w:rsidRPr="002E2789">
              <w:rPr>
                <w:rFonts w:eastAsiaTheme="minorHAnsi"/>
                <w:b/>
                <w:sz w:val="16"/>
                <w:szCs w:val="16"/>
                <w:lang w:eastAsia="en-US"/>
              </w:rPr>
              <w:t>полугодие</w:t>
            </w:r>
            <w:r w:rsidR="00364AE7" w:rsidRPr="002E2789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Pr="002E2789">
              <w:rPr>
                <w:rFonts w:eastAsiaTheme="minorHAnsi"/>
                <w:b/>
                <w:sz w:val="16"/>
                <w:szCs w:val="16"/>
                <w:lang w:eastAsia="en-US"/>
              </w:rPr>
              <w:t>202</w:t>
            </w:r>
            <w:r w:rsidR="00E14732" w:rsidRPr="002E2789">
              <w:rPr>
                <w:rFonts w:eastAsiaTheme="minorHAnsi"/>
                <w:b/>
                <w:sz w:val="16"/>
                <w:szCs w:val="16"/>
                <w:lang w:eastAsia="en-US"/>
              </w:rPr>
              <w:t>4</w:t>
            </w:r>
            <w:r w:rsidRPr="002E2789">
              <w:rPr>
                <w:rFonts w:eastAsiaTheme="minorHAnsi"/>
                <w:b/>
                <w:sz w:val="16"/>
                <w:szCs w:val="16"/>
                <w:lang w:eastAsia="en-US"/>
              </w:rPr>
              <w:t xml:space="preserve"> </w:t>
            </w:r>
            <w:r w:rsidR="000A27E4" w:rsidRPr="002E2789">
              <w:rPr>
                <w:rFonts w:eastAsiaTheme="minorHAnsi"/>
                <w:b/>
                <w:sz w:val="16"/>
                <w:szCs w:val="16"/>
                <w:lang w:eastAsia="en-US"/>
              </w:rPr>
              <w:t>г.</w:t>
            </w:r>
          </w:p>
        </w:tc>
      </w:tr>
      <w:tr w:rsidR="00C3516C" w:rsidRPr="00703719" w:rsidTr="00E277B3">
        <w:trPr>
          <w:trHeight w:val="333"/>
        </w:trPr>
        <w:tc>
          <w:tcPr>
            <w:tcW w:w="562" w:type="dxa"/>
            <w:vMerge/>
          </w:tcPr>
          <w:p w:rsidR="00C3516C" w:rsidRPr="002E2789" w:rsidRDefault="00C3516C" w:rsidP="00C3516C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387" w:type="dxa"/>
            <w:vMerge/>
          </w:tcPr>
          <w:p w:rsidR="00C3516C" w:rsidRPr="002E2789" w:rsidRDefault="00C3516C" w:rsidP="00C3516C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C3516C" w:rsidRPr="002E2789" w:rsidRDefault="00C3516C" w:rsidP="00C3516C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</w:tcPr>
          <w:p w:rsidR="00C3516C" w:rsidRPr="002E2789" w:rsidRDefault="00261487" w:rsidP="00C3516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2E2789">
              <w:rPr>
                <w:rFonts w:eastAsiaTheme="minorHAnsi"/>
                <w:b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134" w:type="dxa"/>
          </w:tcPr>
          <w:p w:rsidR="00C3516C" w:rsidRPr="002E2789" w:rsidRDefault="00C3516C" w:rsidP="00C3516C">
            <w:pPr>
              <w:autoSpaceDE w:val="0"/>
              <w:autoSpaceDN w:val="0"/>
              <w:adjustRightInd w:val="0"/>
              <w:ind w:firstLine="26"/>
              <w:jc w:val="center"/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2E2789">
              <w:rPr>
                <w:rFonts w:eastAsiaTheme="minorHAnsi"/>
                <w:b/>
                <w:sz w:val="16"/>
                <w:szCs w:val="16"/>
                <w:lang w:eastAsia="en-US"/>
              </w:rPr>
              <w:t>% от плана</w:t>
            </w:r>
          </w:p>
        </w:tc>
      </w:tr>
      <w:tr w:rsidR="00C3516C" w:rsidRPr="00703719" w:rsidTr="00E277B3">
        <w:tc>
          <w:tcPr>
            <w:tcW w:w="562" w:type="dxa"/>
            <w:vAlign w:val="center"/>
          </w:tcPr>
          <w:p w:rsidR="00C3516C" w:rsidRPr="00703719" w:rsidRDefault="00C3516C" w:rsidP="00A364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87" w:type="dxa"/>
          </w:tcPr>
          <w:p w:rsidR="00C3516C" w:rsidRPr="00703719" w:rsidRDefault="00C3516C" w:rsidP="000D2D73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«Управление  муниципальными финансами и развитие межбюджетных отношений на 2018-202</w:t>
            </w:r>
            <w:r w:rsidR="000D2D73" w:rsidRPr="00703719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годы»</w:t>
            </w:r>
          </w:p>
        </w:tc>
        <w:tc>
          <w:tcPr>
            <w:tcW w:w="1276" w:type="dxa"/>
            <w:vAlign w:val="center"/>
          </w:tcPr>
          <w:p w:rsidR="00C3516C" w:rsidRPr="00703719" w:rsidRDefault="000D2D73" w:rsidP="00F808C6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51 404,740</w:t>
            </w:r>
          </w:p>
        </w:tc>
        <w:tc>
          <w:tcPr>
            <w:tcW w:w="1275" w:type="dxa"/>
            <w:vAlign w:val="center"/>
          </w:tcPr>
          <w:p w:rsidR="00C3516C" w:rsidRPr="00703719" w:rsidRDefault="00703719" w:rsidP="001863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26 172,525</w:t>
            </w:r>
          </w:p>
        </w:tc>
        <w:tc>
          <w:tcPr>
            <w:tcW w:w="1134" w:type="dxa"/>
            <w:vAlign w:val="center"/>
          </w:tcPr>
          <w:p w:rsidR="00C3516C" w:rsidRPr="00703719" w:rsidRDefault="001972E8" w:rsidP="00383BD4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50,9</w:t>
            </w:r>
          </w:p>
        </w:tc>
      </w:tr>
      <w:tr w:rsidR="00C3516C" w:rsidRPr="00703719" w:rsidTr="00E277B3">
        <w:tc>
          <w:tcPr>
            <w:tcW w:w="562" w:type="dxa"/>
            <w:vAlign w:val="center"/>
          </w:tcPr>
          <w:p w:rsidR="00C3516C" w:rsidRPr="00703719" w:rsidRDefault="00C3516C" w:rsidP="00A364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87" w:type="dxa"/>
          </w:tcPr>
          <w:p w:rsidR="00C3516C" w:rsidRPr="00703719" w:rsidRDefault="00C3516C" w:rsidP="000D2D73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«Управление имуществом муниципального района </w:t>
            </w:r>
            <w:proofErr w:type="spellStart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>Клявлинский</w:t>
            </w:r>
            <w:proofErr w:type="spellEnd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на 2019-202</w:t>
            </w:r>
            <w:r w:rsidR="000D2D73" w:rsidRPr="00703719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годы»</w:t>
            </w:r>
          </w:p>
        </w:tc>
        <w:tc>
          <w:tcPr>
            <w:tcW w:w="1276" w:type="dxa"/>
            <w:vAlign w:val="center"/>
          </w:tcPr>
          <w:p w:rsidR="00C3516C" w:rsidRPr="00703719" w:rsidRDefault="000D2D73" w:rsidP="001363AB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20 827,761</w:t>
            </w:r>
          </w:p>
        </w:tc>
        <w:tc>
          <w:tcPr>
            <w:tcW w:w="1275" w:type="dxa"/>
            <w:vAlign w:val="center"/>
          </w:tcPr>
          <w:p w:rsidR="00C3516C" w:rsidRPr="00703719" w:rsidRDefault="00703719" w:rsidP="00C65CD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2 493,305</w:t>
            </w:r>
          </w:p>
        </w:tc>
        <w:tc>
          <w:tcPr>
            <w:tcW w:w="1134" w:type="dxa"/>
            <w:vAlign w:val="center"/>
          </w:tcPr>
          <w:p w:rsidR="00C3516C" w:rsidRPr="00703719" w:rsidRDefault="001972E8" w:rsidP="00383B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12,0</w:t>
            </w:r>
          </w:p>
        </w:tc>
      </w:tr>
      <w:tr w:rsidR="00C3516C" w:rsidRPr="00703719" w:rsidTr="00E277B3">
        <w:tc>
          <w:tcPr>
            <w:tcW w:w="562" w:type="dxa"/>
            <w:vAlign w:val="center"/>
          </w:tcPr>
          <w:p w:rsidR="00C3516C" w:rsidRPr="00703719" w:rsidRDefault="00C3516C" w:rsidP="00A364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87" w:type="dxa"/>
          </w:tcPr>
          <w:p w:rsidR="00C3516C" w:rsidRPr="00703719" w:rsidRDefault="00C3516C" w:rsidP="001A7722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«Развитие сельского хозяйства и регулирования рынков сельскохозяйственной продукции, сырья и продовольствия в муниципальном районе </w:t>
            </w:r>
            <w:proofErr w:type="spellStart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>Клявлинский</w:t>
            </w:r>
            <w:proofErr w:type="spellEnd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на 2019-202</w:t>
            </w:r>
            <w:r w:rsidR="001A7722" w:rsidRPr="00703719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годы»</w:t>
            </w:r>
          </w:p>
        </w:tc>
        <w:tc>
          <w:tcPr>
            <w:tcW w:w="1276" w:type="dxa"/>
            <w:vAlign w:val="center"/>
          </w:tcPr>
          <w:p w:rsidR="00C3516C" w:rsidRPr="00703719" w:rsidRDefault="001A7722" w:rsidP="00E47192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13 763,882</w:t>
            </w:r>
          </w:p>
        </w:tc>
        <w:tc>
          <w:tcPr>
            <w:tcW w:w="1275" w:type="dxa"/>
            <w:vAlign w:val="center"/>
          </w:tcPr>
          <w:p w:rsidR="00C3516C" w:rsidRPr="00703719" w:rsidRDefault="00CC3B12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5 555,995</w:t>
            </w:r>
          </w:p>
        </w:tc>
        <w:tc>
          <w:tcPr>
            <w:tcW w:w="1134" w:type="dxa"/>
            <w:vAlign w:val="center"/>
          </w:tcPr>
          <w:p w:rsidR="00C3516C" w:rsidRPr="00703719" w:rsidRDefault="001972E8" w:rsidP="00383BD4">
            <w:pPr>
              <w:tabs>
                <w:tab w:val="left" w:pos="743"/>
                <w:tab w:val="left" w:pos="1026"/>
              </w:tabs>
              <w:autoSpaceDE w:val="0"/>
              <w:autoSpaceDN w:val="0"/>
              <w:adjustRightInd w:val="0"/>
              <w:ind w:right="98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40,4</w:t>
            </w:r>
          </w:p>
        </w:tc>
      </w:tr>
      <w:tr w:rsidR="00C3516C" w:rsidRPr="00703719" w:rsidTr="00E277B3">
        <w:tc>
          <w:tcPr>
            <w:tcW w:w="562" w:type="dxa"/>
            <w:vAlign w:val="center"/>
          </w:tcPr>
          <w:p w:rsidR="00C3516C" w:rsidRPr="00703719" w:rsidRDefault="00C3516C" w:rsidP="00A364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387" w:type="dxa"/>
          </w:tcPr>
          <w:p w:rsidR="00C3516C" w:rsidRPr="00703719" w:rsidRDefault="00C3516C" w:rsidP="00860440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«Снижение административных барьеров, повышение качества предоставления государственных и муниципальных услуг» на базе «Многофункционального центра предоставления государственных и муниципальных услуг» муниципального района </w:t>
            </w:r>
            <w:proofErr w:type="spellStart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>Клявлинский</w:t>
            </w:r>
            <w:proofErr w:type="spellEnd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Самарской области на 2012-202</w:t>
            </w:r>
            <w:r w:rsidR="00860440" w:rsidRPr="00703719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годы»</w:t>
            </w:r>
          </w:p>
        </w:tc>
        <w:tc>
          <w:tcPr>
            <w:tcW w:w="1276" w:type="dxa"/>
            <w:vAlign w:val="center"/>
          </w:tcPr>
          <w:p w:rsidR="00C3516C" w:rsidRPr="00703719" w:rsidRDefault="00860440" w:rsidP="00FD5ADE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29 981,960</w:t>
            </w:r>
          </w:p>
        </w:tc>
        <w:tc>
          <w:tcPr>
            <w:tcW w:w="1275" w:type="dxa"/>
            <w:vAlign w:val="center"/>
          </w:tcPr>
          <w:p w:rsidR="00C3516C" w:rsidRPr="00703719" w:rsidRDefault="00CC3B12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13 579,647</w:t>
            </w:r>
          </w:p>
        </w:tc>
        <w:tc>
          <w:tcPr>
            <w:tcW w:w="1134" w:type="dxa"/>
            <w:vAlign w:val="center"/>
          </w:tcPr>
          <w:p w:rsidR="00C3516C" w:rsidRPr="00703719" w:rsidRDefault="001972E8" w:rsidP="00383B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45,3</w:t>
            </w:r>
          </w:p>
        </w:tc>
      </w:tr>
      <w:tr w:rsidR="00C3516C" w:rsidRPr="00703719" w:rsidTr="00E277B3">
        <w:tc>
          <w:tcPr>
            <w:tcW w:w="562" w:type="dxa"/>
            <w:vAlign w:val="center"/>
          </w:tcPr>
          <w:p w:rsidR="00C3516C" w:rsidRPr="00703719" w:rsidRDefault="00C3516C" w:rsidP="00A364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87" w:type="dxa"/>
          </w:tcPr>
          <w:p w:rsidR="00C3516C" w:rsidRPr="00703719" w:rsidRDefault="00C3516C" w:rsidP="001A1256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«Развитие культуры, молодежной политики и спорта муниципального района </w:t>
            </w:r>
            <w:proofErr w:type="spellStart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>Клявлинский</w:t>
            </w:r>
            <w:proofErr w:type="spellEnd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>» до 202</w:t>
            </w:r>
            <w:r w:rsidR="001A1256" w:rsidRPr="00703719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1276" w:type="dxa"/>
            <w:vAlign w:val="center"/>
          </w:tcPr>
          <w:p w:rsidR="00C3516C" w:rsidRPr="00703719" w:rsidRDefault="001A1256" w:rsidP="00EF153F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45 663,928</w:t>
            </w:r>
          </w:p>
        </w:tc>
        <w:tc>
          <w:tcPr>
            <w:tcW w:w="1275" w:type="dxa"/>
            <w:vAlign w:val="center"/>
          </w:tcPr>
          <w:p w:rsidR="00C3516C" w:rsidRPr="00703719" w:rsidRDefault="00CC3B12" w:rsidP="003C797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23 036,608</w:t>
            </w:r>
          </w:p>
        </w:tc>
        <w:tc>
          <w:tcPr>
            <w:tcW w:w="1134" w:type="dxa"/>
            <w:vAlign w:val="center"/>
          </w:tcPr>
          <w:p w:rsidR="00C3516C" w:rsidRPr="00703719" w:rsidRDefault="001972E8" w:rsidP="00383BD4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50,4</w:t>
            </w:r>
          </w:p>
        </w:tc>
      </w:tr>
      <w:tr w:rsidR="00C3516C" w:rsidRPr="00703719" w:rsidTr="00E277B3">
        <w:tc>
          <w:tcPr>
            <w:tcW w:w="562" w:type="dxa"/>
            <w:vAlign w:val="center"/>
          </w:tcPr>
          <w:p w:rsidR="00C3516C" w:rsidRPr="00703719" w:rsidRDefault="00C3516C" w:rsidP="00A364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387" w:type="dxa"/>
          </w:tcPr>
          <w:p w:rsidR="00C3516C" w:rsidRPr="00703719" w:rsidRDefault="00C3516C" w:rsidP="001A1256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«Обеспечение организации образовательного процесса в общеобразовательных учреждениях, расположенных на территории муниципального района </w:t>
            </w:r>
            <w:proofErr w:type="spellStart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>Клявлинский</w:t>
            </w:r>
            <w:proofErr w:type="spellEnd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Самарской области»</w:t>
            </w:r>
            <w:r w:rsidR="007D0C69"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на 2013-20</w:t>
            </w:r>
            <w:r w:rsidR="001A1256" w:rsidRPr="00703719">
              <w:rPr>
                <w:rFonts w:eastAsiaTheme="minorHAnsi"/>
                <w:sz w:val="18"/>
                <w:szCs w:val="18"/>
                <w:lang w:eastAsia="en-US"/>
              </w:rPr>
              <w:t>27</w:t>
            </w:r>
            <w:r w:rsidR="007D0C69"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годы</w:t>
            </w:r>
          </w:p>
        </w:tc>
        <w:tc>
          <w:tcPr>
            <w:tcW w:w="1276" w:type="dxa"/>
            <w:vAlign w:val="center"/>
          </w:tcPr>
          <w:p w:rsidR="00C3516C" w:rsidRPr="00703719" w:rsidRDefault="001A1256" w:rsidP="001363AB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70 165,242</w:t>
            </w:r>
          </w:p>
        </w:tc>
        <w:tc>
          <w:tcPr>
            <w:tcW w:w="1275" w:type="dxa"/>
            <w:vAlign w:val="center"/>
          </w:tcPr>
          <w:p w:rsidR="00C3516C" w:rsidRPr="00703719" w:rsidRDefault="00CC3B12" w:rsidP="001E360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28 545,908</w:t>
            </w:r>
          </w:p>
        </w:tc>
        <w:tc>
          <w:tcPr>
            <w:tcW w:w="1134" w:type="dxa"/>
            <w:vAlign w:val="center"/>
          </w:tcPr>
          <w:p w:rsidR="00C3516C" w:rsidRPr="00703719" w:rsidRDefault="001972E8" w:rsidP="00383BD4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40,7</w:t>
            </w:r>
          </w:p>
        </w:tc>
      </w:tr>
      <w:tr w:rsidR="00C3516C" w:rsidRPr="00703719" w:rsidTr="00E277B3">
        <w:tc>
          <w:tcPr>
            <w:tcW w:w="562" w:type="dxa"/>
            <w:vAlign w:val="center"/>
          </w:tcPr>
          <w:p w:rsidR="00C3516C" w:rsidRPr="00703719" w:rsidRDefault="00C3516C" w:rsidP="00A364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387" w:type="dxa"/>
          </w:tcPr>
          <w:p w:rsidR="00C3516C" w:rsidRPr="00703719" w:rsidRDefault="00C3516C" w:rsidP="00B751F3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«Поддержка и развитие районной газеты «Знамя Родины» на 2014-202</w:t>
            </w:r>
            <w:r w:rsidR="00B751F3" w:rsidRPr="00703719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годы»</w:t>
            </w:r>
          </w:p>
        </w:tc>
        <w:tc>
          <w:tcPr>
            <w:tcW w:w="1276" w:type="dxa"/>
            <w:vAlign w:val="center"/>
          </w:tcPr>
          <w:p w:rsidR="00C3516C" w:rsidRPr="00703719" w:rsidRDefault="00B751F3" w:rsidP="00B05D3A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2 632,548</w:t>
            </w:r>
          </w:p>
        </w:tc>
        <w:tc>
          <w:tcPr>
            <w:tcW w:w="1275" w:type="dxa"/>
            <w:vAlign w:val="center"/>
          </w:tcPr>
          <w:p w:rsidR="00C3516C" w:rsidRPr="00703719" w:rsidRDefault="00CC3B12" w:rsidP="00A17A1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1 473,025</w:t>
            </w:r>
          </w:p>
        </w:tc>
        <w:tc>
          <w:tcPr>
            <w:tcW w:w="1134" w:type="dxa"/>
            <w:vAlign w:val="center"/>
          </w:tcPr>
          <w:p w:rsidR="00C3516C" w:rsidRPr="00703719" w:rsidRDefault="001972E8" w:rsidP="00383BD4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56,0</w:t>
            </w:r>
          </w:p>
        </w:tc>
      </w:tr>
      <w:tr w:rsidR="00C3516C" w:rsidRPr="00703719" w:rsidTr="00E277B3">
        <w:tc>
          <w:tcPr>
            <w:tcW w:w="562" w:type="dxa"/>
            <w:vAlign w:val="center"/>
          </w:tcPr>
          <w:p w:rsidR="00C3516C" w:rsidRPr="00703719" w:rsidRDefault="00C3516C" w:rsidP="00A364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387" w:type="dxa"/>
          </w:tcPr>
          <w:p w:rsidR="00C3516C" w:rsidRPr="00703719" w:rsidRDefault="00C3516C" w:rsidP="00B751F3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«Развитие муниципального пассажирского транспорта и транспортной инфраструктуры в муниципальном районе </w:t>
            </w:r>
            <w:proofErr w:type="spellStart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>Клявлинский</w:t>
            </w:r>
            <w:proofErr w:type="spellEnd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на 2013-202</w:t>
            </w:r>
            <w:r w:rsidR="00B751F3" w:rsidRPr="00703719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годы»</w:t>
            </w:r>
          </w:p>
        </w:tc>
        <w:tc>
          <w:tcPr>
            <w:tcW w:w="1276" w:type="dxa"/>
            <w:vAlign w:val="center"/>
          </w:tcPr>
          <w:p w:rsidR="00C3516C" w:rsidRPr="00703719" w:rsidRDefault="00B751F3" w:rsidP="001363AB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2 574,019</w:t>
            </w:r>
          </w:p>
        </w:tc>
        <w:tc>
          <w:tcPr>
            <w:tcW w:w="1275" w:type="dxa"/>
            <w:vAlign w:val="center"/>
          </w:tcPr>
          <w:p w:rsidR="00C3516C" w:rsidRPr="00703719" w:rsidRDefault="00CC3B12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2 574,018</w:t>
            </w:r>
          </w:p>
        </w:tc>
        <w:tc>
          <w:tcPr>
            <w:tcW w:w="1134" w:type="dxa"/>
            <w:vAlign w:val="center"/>
          </w:tcPr>
          <w:p w:rsidR="00C3516C" w:rsidRPr="00703719" w:rsidRDefault="004E7D04" w:rsidP="00383BD4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100,0</w:t>
            </w:r>
          </w:p>
        </w:tc>
      </w:tr>
      <w:tr w:rsidR="00C3516C" w:rsidRPr="00703719" w:rsidTr="00E277B3">
        <w:tc>
          <w:tcPr>
            <w:tcW w:w="562" w:type="dxa"/>
            <w:vAlign w:val="center"/>
          </w:tcPr>
          <w:p w:rsidR="00C3516C" w:rsidRPr="00703719" w:rsidRDefault="00C3516C" w:rsidP="00A364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387" w:type="dxa"/>
          </w:tcPr>
          <w:p w:rsidR="00C3516C" w:rsidRPr="00703719" w:rsidRDefault="00C3516C" w:rsidP="009959AC">
            <w:pPr>
              <w:autoSpaceDE w:val="0"/>
              <w:autoSpaceDN w:val="0"/>
              <w:adjustRightInd w:val="0"/>
              <w:ind w:firstLine="34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«Молодой семье – доступное жилье</w:t>
            </w:r>
            <w:r w:rsidR="009959AC"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="004E5C99"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на территории муниципального района </w:t>
            </w:r>
            <w:proofErr w:type="spellStart"/>
            <w:r w:rsidR="004E5C99" w:rsidRPr="00703719">
              <w:rPr>
                <w:rFonts w:eastAsiaTheme="minorHAnsi"/>
                <w:sz w:val="18"/>
                <w:szCs w:val="18"/>
                <w:lang w:eastAsia="en-US"/>
              </w:rPr>
              <w:t>Клявлинский</w:t>
            </w:r>
            <w:proofErr w:type="spellEnd"/>
            <w:r w:rsidR="004E5C99"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Самарской области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на 20</w:t>
            </w:r>
            <w:r w:rsidR="009959AC" w:rsidRPr="00703719">
              <w:rPr>
                <w:rFonts w:eastAsiaTheme="minorHAnsi"/>
                <w:sz w:val="18"/>
                <w:szCs w:val="18"/>
                <w:lang w:eastAsia="en-US"/>
              </w:rPr>
              <w:t>24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-202</w:t>
            </w:r>
            <w:r w:rsidR="009959AC" w:rsidRPr="00703719">
              <w:rPr>
                <w:rFonts w:eastAsiaTheme="minorHAnsi"/>
                <w:sz w:val="18"/>
                <w:szCs w:val="18"/>
                <w:lang w:eastAsia="en-US"/>
              </w:rPr>
              <w:t>8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годы</w:t>
            </w:r>
            <w:r w:rsidR="00222F93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Align w:val="center"/>
          </w:tcPr>
          <w:p w:rsidR="00C3516C" w:rsidRPr="00703719" w:rsidRDefault="00306C2F" w:rsidP="001363AB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1 335,285</w:t>
            </w:r>
          </w:p>
        </w:tc>
        <w:tc>
          <w:tcPr>
            <w:tcW w:w="1275" w:type="dxa"/>
            <w:vAlign w:val="center"/>
          </w:tcPr>
          <w:p w:rsidR="00C3516C" w:rsidRPr="00703719" w:rsidRDefault="00491819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1 335,285</w:t>
            </w:r>
          </w:p>
        </w:tc>
        <w:tc>
          <w:tcPr>
            <w:tcW w:w="1134" w:type="dxa"/>
            <w:vAlign w:val="center"/>
          </w:tcPr>
          <w:p w:rsidR="00C3516C" w:rsidRPr="00703719" w:rsidRDefault="00491819" w:rsidP="00383BD4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100,0</w:t>
            </w:r>
          </w:p>
        </w:tc>
      </w:tr>
      <w:tr w:rsidR="00C3516C" w:rsidRPr="00703719" w:rsidTr="00E277B3">
        <w:tc>
          <w:tcPr>
            <w:tcW w:w="562" w:type="dxa"/>
            <w:vAlign w:val="center"/>
          </w:tcPr>
          <w:p w:rsidR="00C3516C" w:rsidRPr="00703719" w:rsidRDefault="00C3516C" w:rsidP="00A364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387" w:type="dxa"/>
          </w:tcPr>
          <w:p w:rsidR="00C3516C" w:rsidRPr="00703719" w:rsidRDefault="00C3516C" w:rsidP="00CA2410">
            <w:pPr>
              <w:rPr>
                <w:sz w:val="18"/>
                <w:szCs w:val="18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«Модернизация и развитие автомобильных дорог общего пользования местного значения вне границ населенных пунктов в границах муниципального района </w:t>
            </w:r>
            <w:proofErr w:type="spellStart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>Клявлинский</w:t>
            </w:r>
            <w:proofErr w:type="spellEnd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Самарской области на 2014-202</w:t>
            </w:r>
            <w:r w:rsidR="00CA2410" w:rsidRPr="00703719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годы</w:t>
            </w:r>
            <w:r w:rsidR="00222F93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Align w:val="center"/>
          </w:tcPr>
          <w:p w:rsidR="00C3516C" w:rsidRPr="00703719" w:rsidRDefault="00CA2410" w:rsidP="001363AB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2 361,774</w:t>
            </w:r>
          </w:p>
        </w:tc>
        <w:tc>
          <w:tcPr>
            <w:tcW w:w="1275" w:type="dxa"/>
            <w:vAlign w:val="center"/>
          </w:tcPr>
          <w:p w:rsidR="00C3516C" w:rsidRPr="00703719" w:rsidRDefault="00855F21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489,785</w:t>
            </w:r>
          </w:p>
        </w:tc>
        <w:tc>
          <w:tcPr>
            <w:tcW w:w="1134" w:type="dxa"/>
            <w:vAlign w:val="center"/>
          </w:tcPr>
          <w:p w:rsidR="00C3516C" w:rsidRPr="00703719" w:rsidRDefault="00F25F04" w:rsidP="00383BD4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20,7</w:t>
            </w:r>
          </w:p>
        </w:tc>
      </w:tr>
      <w:tr w:rsidR="00C3516C" w:rsidRPr="00703719" w:rsidTr="00E277B3">
        <w:tc>
          <w:tcPr>
            <w:tcW w:w="562" w:type="dxa"/>
            <w:vAlign w:val="center"/>
          </w:tcPr>
          <w:p w:rsidR="00C3516C" w:rsidRPr="00703719" w:rsidRDefault="00C3516C" w:rsidP="00A364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11</w:t>
            </w:r>
          </w:p>
        </w:tc>
        <w:tc>
          <w:tcPr>
            <w:tcW w:w="5387" w:type="dxa"/>
          </w:tcPr>
          <w:p w:rsidR="00C3516C" w:rsidRPr="00703719" w:rsidRDefault="00C3516C" w:rsidP="00252D52">
            <w:pPr>
              <w:rPr>
                <w:sz w:val="18"/>
                <w:szCs w:val="18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«Природоохранные мероприятия на территории муниципального района </w:t>
            </w:r>
            <w:proofErr w:type="spellStart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>Клявлинский</w:t>
            </w:r>
            <w:proofErr w:type="spellEnd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на 20</w:t>
            </w:r>
            <w:r w:rsidR="00252D52" w:rsidRPr="00703719">
              <w:rPr>
                <w:rFonts w:eastAsiaTheme="minorHAnsi"/>
                <w:sz w:val="18"/>
                <w:szCs w:val="18"/>
                <w:lang w:eastAsia="en-US"/>
              </w:rPr>
              <w:t>23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-202</w:t>
            </w:r>
            <w:r w:rsidR="00252D52" w:rsidRPr="00703719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годы»</w:t>
            </w:r>
          </w:p>
        </w:tc>
        <w:tc>
          <w:tcPr>
            <w:tcW w:w="1276" w:type="dxa"/>
            <w:vAlign w:val="center"/>
          </w:tcPr>
          <w:p w:rsidR="00C3516C" w:rsidRPr="00703719" w:rsidRDefault="00CA2410" w:rsidP="001363AB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247,870</w:t>
            </w:r>
          </w:p>
        </w:tc>
        <w:tc>
          <w:tcPr>
            <w:tcW w:w="1275" w:type="dxa"/>
            <w:vAlign w:val="center"/>
          </w:tcPr>
          <w:p w:rsidR="00C3516C" w:rsidRPr="00703719" w:rsidRDefault="00855F21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117,536</w:t>
            </w:r>
          </w:p>
        </w:tc>
        <w:tc>
          <w:tcPr>
            <w:tcW w:w="1134" w:type="dxa"/>
            <w:vAlign w:val="center"/>
          </w:tcPr>
          <w:p w:rsidR="00C3516C" w:rsidRPr="00703719" w:rsidRDefault="002562D7" w:rsidP="00383BD4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47,4</w:t>
            </w:r>
          </w:p>
        </w:tc>
      </w:tr>
      <w:tr w:rsidR="00F818F2" w:rsidRPr="00703719" w:rsidTr="00E277B3">
        <w:tc>
          <w:tcPr>
            <w:tcW w:w="562" w:type="dxa"/>
            <w:vAlign w:val="center"/>
          </w:tcPr>
          <w:p w:rsidR="00F818F2" w:rsidRPr="00703719" w:rsidRDefault="00F818F2" w:rsidP="00A364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387" w:type="dxa"/>
          </w:tcPr>
          <w:p w:rsidR="00F818F2" w:rsidRPr="00703719" w:rsidRDefault="002252DA" w:rsidP="00CA2410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«Защита населения и территории муниципального района </w:t>
            </w:r>
            <w:proofErr w:type="spellStart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>Клявлинский</w:t>
            </w:r>
            <w:proofErr w:type="spellEnd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от чрезвычайных ситуаций, обеспечение пожарной безопасности и безопасности людей на водных объектах на 2021-202</w:t>
            </w:r>
            <w:r w:rsidR="00CA2410" w:rsidRPr="00703719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годы"</w:t>
            </w:r>
          </w:p>
        </w:tc>
        <w:tc>
          <w:tcPr>
            <w:tcW w:w="1276" w:type="dxa"/>
            <w:vAlign w:val="center"/>
          </w:tcPr>
          <w:p w:rsidR="00F818F2" w:rsidRPr="00703719" w:rsidRDefault="00CA2410" w:rsidP="001363AB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976,925</w:t>
            </w:r>
          </w:p>
        </w:tc>
        <w:tc>
          <w:tcPr>
            <w:tcW w:w="1275" w:type="dxa"/>
            <w:vAlign w:val="center"/>
          </w:tcPr>
          <w:p w:rsidR="00F818F2" w:rsidRPr="00703719" w:rsidRDefault="00855F21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0,000</w:t>
            </w:r>
          </w:p>
        </w:tc>
        <w:tc>
          <w:tcPr>
            <w:tcW w:w="1134" w:type="dxa"/>
            <w:vAlign w:val="center"/>
          </w:tcPr>
          <w:p w:rsidR="00F818F2" w:rsidRPr="00703719" w:rsidRDefault="00855F21" w:rsidP="00383BD4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</w:tr>
      <w:tr w:rsidR="00C3516C" w:rsidRPr="00703719" w:rsidTr="00E277B3">
        <w:tc>
          <w:tcPr>
            <w:tcW w:w="562" w:type="dxa"/>
            <w:vAlign w:val="center"/>
          </w:tcPr>
          <w:p w:rsidR="00C3516C" w:rsidRPr="00703719" w:rsidRDefault="00C3516C" w:rsidP="00F818F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="00F818F2" w:rsidRPr="00703719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87" w:type="dxa"/>
          </w:tcPr>
          <w:p w:rsidR="00C3516C" w:rsidRPr="00703719" w:rsidRDefault="00C3516C" w:rsidP="00B87089">
            <w:pPr>
              <w:rPr>
                <w:sz w:val="18"/>
                <w:szCs w:val="18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«Управление делами в муниципальном районе </w:t>
            </w:r>
            <w:proofErr w:type="spellStart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>Клявлинский</w:t>
            </w:r>
            <w:proofErr w:type="spellEnd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на 2017-202</w:t>
            </w:r>
            <w:r w:rsidR="00B87089" w:rsidRPr="00703719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годы»</w:t>
            </w:r>
          </w:p>
        </w:tc>
        <w:tc>
          <w:tcPr>
            <w:tcW w:w="1276" w:type="dxa"/>
            <w:vAlign w:val="center"/>
          </w:tcPr>
          <w:p w:rsidR="00C3516C" w:rsidRPr="00703719" w:rsidRDefault="00B87089" w:rsidP="001363AB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24 418,619</w:t>
            </w:r>
          </w:p>
        </w:tc>
        <w:tc>
          <w:tcPr>
            <w:tcW w:w="1275" w:type="dxa"/>
            <w:vAlign w:val="center"/>
          </w:tcPr>
          <w:p w:rsidR="00C3516C" w:rsidRPr="00703719" w:rsidRDefault="00FD12AC" w:rsidP="005659B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10 042,806</w:t>
            </w:r>
          </w:p>
        </w:tc>
        <w:tc>
          <w:tcPr>
            <w:tcW w:w="1134" w:type="dxa"/>
            <w:vAlign w:val="center"/>
          </w:tcPr>
          <w:p w:rsidR="00C3516C" w:rsidRPr="00703719" w:rsidRDefault="0049024B" w:rsidP="00383B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41,1</w:t>
            </w:r>
          </w:p>
        </w:tc>
      </w:tr>
      <w:tr w:rsidR="00C3516C" w:rsidRPr="00703719" w:rsidTr="00E277B3">
        <w:tc>
          <w:tcPr>
            <w:tcW w:w="562" w:type="dxa"/>
            <w:vAlign w:val="center"/>
          </w:tcPr>
          <w:p w:rsidR="00C3516C" w:rsidRPr="00703719" w:rsidRDefault="00C3516C" w:rsidP="00A252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="00A25282" w:rsidRPr="00703719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387" w:type="dxa"/>
          </w:tcPr>
          <w:p w:rsidR="00C3516C" w:rsidRPr="00703719" w:rsidRDefault="00C3516C" w:rsidP="00540B92">
            <w:pPr>
              <w:rPr>
                <w:sz w:val="18"/>
                <w:szCs w:val="18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«Поддержка и развитие малого и среднего предпринимательства на территории муниципального района </w:t>
            </w:r>
            <w:proofErr w:type="spellStart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>Клявлинск</w:t>
            </w:r>
            <w:r w:rsidR="00596DB8" w:rsidRPr="00703719">
              <w:rPr>
                <w:rFonts w:eastAsiaTheme="minorHAnsi"/>
                <w:sz w:val="18"/>
                <w:szCs w:val="18"/>
                <w:lang w:eastAsia="en-US"/>
              </w:rPr>
              <w:t>и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й</w:t>
            </w:r>
            <w:proofErr w:type="spellEnd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Самарской области» на 20</w:t>
            </w:r>
            <w:r w:rsidR="00540B92" w:rsidRPr="00703719">
              <w:rPr>
                <w:rFonts w:eastAsiaTheme="minorHAnsi"/>
                <w:sz w:val="18"/>
                <w:szCs w:val="18"/>
                <w:lang w:eastAsia="en-US"/>
              </w:rPr>
              <w:t>23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-202</w:t>
            </w:r>
            <w:r w:rsidR="00540B92" w:rsidRPr="00703719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годы</w:t>
            </w:r>
            <w:r w:rsidR="00222F93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Align w:val="center"/>
          </w:tcPr>
          <w:p w:rsidR="00C3516C" w:rsidRPr="00703719" w:rsidRDefault="00540B92" w:rsidP="001363AB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659,300</w:t>
            </w:r>
          </w:p>
        </w:tc>
        <w:tc>
          <w:tcPr>
            <w:tcW w:w="1275" w:type="dxa"/>
            <w:vAlign w:val="center"/>
          </w:tcPr>
          <w:p w:rsidR="00C3516C" w:rsidRPr="00703719" w:rsidRDefault="00FA7A07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328,558</w:t>
            </w:r>
          </w:p>
        </w:tc>
        <w:tc>
          <w:tcPr>
            <w:tcW w:w="1134" w:type="dxa"/>
            <w:vAlign w:val="center"/>
          </w:tcPr>
          <w:p w:rsidR="00C3516C" w:rsidRPr="00703719" w:rsidRDefault="0049024B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49,8</w:t>
            </w:r>
          </w:p>
        </w:tc>
      </w:tr>
      <w:tr w:rsidR="00C3516C" w:rsidRPr="00703719" w:rsidTr="00E277B3">
        <w:tc>
          <w:tcPr>
            <w:tcW w:w="562" w:type="dxa"/>
            <w:vAlign w:val="center"/>
          </w:tcPr>
          <w:p w:rsidR="00C3516C" w:rsidRPr="00703719" w:rsidRDefault="00C3516C" w:rsidP="00A252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="00A25282" w:rsidRPr="00703719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387" w:type="dxa"/>
          </w:tcPr>
          <w:p w:rsidR="00C3516C" w:rsidRPr="00703719" w:rsidRDefault="00C3516C" w:rsidP="00540B92">
            <w:pPr>
              <w:rPr>
                <w:sz w:val="18"/>
                <w:szCs w:val="18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«Развитие муниципального управления и эффективная деятельность органов местного самоуправления в муниципальном районе </w:t>
            </w:r>
            <w:proofErr w:type="spellStart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>Клявлинский</w:t>
            </w:r>
            <w:proofErr w:type="spellEnd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Самарской области на 20</w:t>
            </w:r>
            <w:r w:rsidR="00540B92" w:rsidRPr="00703719">
              <w:rPr>
                <w:rFonts w:eastAsiaTheme="minorHAnsi"/>
                <w:sz w:val="18"/>
                <w:szCs w:val="18"/>
                <w:lang w:eastAsia="en-US"/>
              </w:rPr>
              <w:t>24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-20</w:t>
            </w:r>
            <w:r w:rsidR="00540B92" w:rsidRPr="00703719">
              <w:rPr>
                <w:rFonts w:eastAsiaTheme="minorHAnsi"/>
                <w:sz w:val="18"/>
                <w:szCs w:val="18"/>
                <w:lang w:eastAsia="en-US"/>
              </w:rPr>
              <w:t>30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годы»</w:t>
            </w:r>
          </w:p>
        </w:tc>
        <w:tc>
          <w:tcPr>
            <w:tcW w:w="1276" w:type="dxa"/>
            <w:vAlign w:val="center"/>
          </w:tcPr>
          <w:p w:rsidR="00C3516C" w:rsidRPr="00703719" w:rsidRDefault="00540B92" w:rsidP="001363AB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25 353,317</w:t>
            </w:r>
          </w:p>
        </w:tc>
        <w:tc>
          <w:tcPr>
            <w:tcW w:w="1275" w:type="dxa"/>
            <w:vAlign w:val="center"/>
          </w:tcPr>
          <w:p w:rsidR="00C3516C" w:rsidRPr="00703719" w:rsidRDefault="00FA7A07" w:rsidP="00C60C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12 760,308</w:t>
            </w:r>
          </w:p>
        </w:tc>
        <w:tc>
          <w:tcPr>
            <w:tcW w:w="1134" w:type="dxa"/>
            <w:vAlign w:val="center"/>
          </w:tcPr>
          <w:p w:rsidR="00C3516C" w:rsidRPr="00703719" w:rsidRDefault="0049024B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50,3</w:t>
            </w:r>
          </w:p>
        </w:tc>
      </w:tr>
      <w:tr w:rsidR="00C3516C" w:rsidRPr="00703719" w:rsidTr="00E277B3">
        <w:tc>
          <w:tcPr>
            <w:tcW w:w="562" w:type="dxa"/>
            <w:vAlign w:val="center"/>
          </w:tcPr>
          <w:p w:rsidR="00C3516C" w:rsidRPr="00703719" w:rsidRDefault="00A25282" w:rsidP="00A364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5387" w:type="dxa"/>
          </w:tcPr>
          <w:p w:rsidR="00C3516C" w:rsidRPr="00703719" w:rsidRDefault="00C3516C" w:rsidP="00540B92">
            <w:pPr>
              <w:rPr>
                <w:sz w:val="18"/>
                <w:szCs w:val="18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«Улучшение условий охраны труда в муниципальном районе </w:t>
            </w:r>
            <w:proofErr w:type="spellStart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>Клявлинский</w:t>
            </w:r>
            <w:proofErr w:type="spellEnd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Самарской области на 2021-202</w:t>
            </w:r>
            <w:r w:rsidR="00540B92" w:rsidRPr="00703719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годы»</w:t>
            </w:r>
          </w:p>
        </w:tc>
        <w:tc>
          <w:tcPr>
            <w:tcW w:w="1276" w:type="dxa"/>
            <w:vAlign w:val="center"/>
          </w:tcPr>
          <w:p w:rsidR="00C3516C" w:rsidRPr="00703719" w:rsidRDefault="00540B92" w:rsidP="001363AB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602,441</w:t>
            </w:r>
          </w:p>
        </w:tc>
        <w:tc>
          <w:tcPr>
            <w:tcW w:w="1275" w:type="dxa"/>
            <w:vAlign w:val="center"/>
          </w:tcPr>
          <w:p w:rsidR="00C3516C" w:rsidRPr="00703719" w:rsidRDefault="00FA7A07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291,051</w:t>
            </w:r>
          </w:p>
        </w:tc>
        <w:tc>
          <w:tcPr>
            <w:tcW w:w="1134" w:type="dxa"/>
            <w:vAlign w:val="center"/>
          </w:tcPr>
          <w:p w:rsidR="00C3516C" w:rsidRPr="00703719" w:rsidRDefault="0049024B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48,3</w:t>
            </w:r>
          </w:p>
        </w:tc>
      </w:tr>
      <w:tr w:rsidR="00C3516C" w:rsidRPr="00703719" w:rsidTr="00E277B3">
        <w:tc>
          <w:tcPr>
            <w:tcW w:w="562" w:type="dxa"/>
            <w:vAlign w:val="center"/>
          </w:tcPr>
          <w:p w:rsidR="00C3516C" w:rsidRPr="00703719" w:rsidRDefault="00A25282" w:rsidP="00A364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5387" w:type="dxa"/>
          </w:tcPr>
          <w:p w:rsidR="00C3516C" w:rsidRPr="00703719" w:rsidRDefault="00C3516C" w:rsidP="00B55CB6">
            <w:pPr>
              <w:rPr>
                <w:sz w:val="18"/>
                <w:szCs w:val="18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«Формирование комфортной городской среды на территории муниципального района </w:t>
            </w:r>
            <w:proofErr w:type="spellStart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>Клявлинский</w:t>
            </w:r>
            <w:proofErr w:type="spellEnd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Самарской области на 2018-2024 годы»</w:t>
            </w:r>
          </w:p>
        </w:tc>
        <w:tc>
          <w:tcPr>
            <w:tcW w:w="1276" w:type="dxa"/>
            <w:vAlign w:val="center"/>
          </w:tcPr>
          <w:p w:rsidR="00C3516C" w:rsidRPr="00703719" w:rsidRDefault="00540B92" w:rsidP="005B0E11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1 734,718</w:t>
            </w:r>
          </w:p>
        </w:tc>
        <w:tc>
          <w:tcPr>
            <w:tcW w:w="1275" w:type="dxa"/>
            <w:vAlign w:val="center"/>
          </w:tcPr>
          <w:p w:rsidR="00C3516C" w:rsidRPr="00703719" w:rsidRDefault="00FA7A07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0,000</w:t>
            </w:r>
          </w:p>
        </w:tc>
        <w:tc>
          <w:tcPr>
            <w:tcW w:w="1134" w:type="dxa"/>
            <w:vAlign w:val="center"/>
          </w:tcPr>
          <w:p w:rsidR="00C3516C" w:rsidRPr="00703719" w:rsidRDefault="00FA7A07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</w:tr>
      <w:tr w:rsidR="00C3516C" w:rsidRPr="00703719" w:rsidTr="00E277B3">
        <w:tc>
          <w:tcPr>
            <w:tcW w:w="562" w:type="dxa"/>
            <w:vAlign w:val="center"/>
          </w:tcPr>
          <w:p w:rsidR="00C3516C" w:rsidRPr="00703719" w:rsidRDefault="00A25282" w:rsidP="00A252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5387" w:type="dxa"/>
          </w:tcPr>
          <w:p w:rsidR="00C3516C" w:rsidRPr="00703719" w:rsidRDefault="00C3516C" w:rsidP="00FD593A">
            <w:pPr>
              <w:rPr>
                <w:sz w:val="18"/>
                <w:szCs w:val="18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«Профилактика терроризма и экстремизма в муниципальном районе </w:t>
            </w:r>
            <w:proofErr w:type="spellStart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>Клявлинский</w:t>
            </w:r>
            <w:proofErr w:type="spellEnd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Самарской облас</w:t>
            </w:r>
            <w:r w:rsidR="00482864" w:rsidRPr="00703719">
              <w:rPr>
                <w:rFonts w:eastAsiaTheme="minorHAnsi"/>
                <w:sz w:val="18"/>
                <w:szCs w:val="18"/>
                <w:lang w:eastAsia="en-US"/>
              </w:rPr>
              <w:t>т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и на 2018-202</w:t>
            </w:r>
            <w:r w:rsidR="00FD593A" w:rsidRPr="00703719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годы»</w:t>
            </w:r>
          </w:p>
        </w:tc>
        <w:tc>
          <w:tcPr>
            <w:tcW w:w="1276" w:type="dxa"/>
            <w:vAlign w:val="center"/>
          </w:tcPr>
          <w:p w:rsidR="00C3516C" w:rsidRPr="00703719" w:rsidRDefault="00FD593A" w:rsidP="001363AB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317,203</w:t>
            </w:r>
          </w:p>
        </w:tc>
        <w:tc>
          <w:tcPr>
            <w:tcW w:w="1275" w:type="dxa"/>
            <w:vAlign w:val="center"/>
          </w:tcPr>
          <w:p w:rsidR="00C3516C" w:rsidRPr="00703719" w:rsidRDefault="00FA7A07" w:rsidP="00C6549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86,709</w:t>
            </w:r>
          </w:p>
        </w:tc>
        <w:tc>
          <w:tcPr>
            <w:tcW w:w="1134" w:type="dxa"/>
            <w:vAlign w:val="center"/>
          </w:tcPr>
          <w:p w:rsidR="00C3516C" w:rsidRPr="00703719" w:rsidRDefault="0049024B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27,3</w:t>
            </w:r>
          </w:p>
        </w:tc>
      </w:tr>
      <w:tr w:rsidR="00C3516C" w:rsidRPr="00703719" w:rsidTr="00E277B3">
        <w:tc>
          <w:tcPr>
            <w:tcW w:w="562" w:type="dxa"/>
            <w:vAlign w:val="center"/>
          </w:tcPr>
          <w:p w:rsidR="00C3516C" w:rsidRPr="00703719" w:rsidRDefault="00C3516C" w:rsidP="00A252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1</w:t>
            </w:r>
            <w:r w:rsidR="00A25282" w:rsidRPr="00703719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387" w:type="dxa"/>
          </w:tcPr>
          <w:p w:rsidR="00C3516C" w:rsidRPr="00703719" w:rsidRDefault="00C3516C" w:rsidP="00D16A3B">
            <w:pPr>
              <w:rPr>
                <w:sz w:val="18"/>
                <w:szCs w:val="18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«Создание  благоприятных условий в целях привлечения медицинских работников для работы в государственных бюджетных учреждениях здравоохранения, расположенных на территории муниципального района </w:t>
            </w:r>
            <w:proofErr w:type="spellStart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>Клявлинский</w:t>
            </w:r>
            <w:proofErr w:type="spellEnd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Самарской области на  2019-202</w:t>
            </w:r>
            <w:r w:rsidR="00D16A3B" w:rsidRPr="00703719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годы»</w:t>
            </w:r>
          </w:p>
        </w:tc>
        <w:tc>
          <w:tcPr>
            <w:tcW w:w="1276" w:type="dxa"/>
            <w:vAlign w:val="center"/>
          </w:tcPr>
          <w:p w:rsidR="00C3516C" w:rsidRPr="00703719" w:rsidRDefault="00D16A3B" w:rsidP="001363AB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116,000</w:t>
            </w:r>
          </w:p>
        </w:tc>
        <w:tc>
          <w:tcPr>
            <w:tcW w:w="1275" w:type="dxa"/>
            <w:vAlign w:val="center"/>
          </w:tcPr>
          <w:p w:rsidR="00C3516C" w:rsidRPr="00703719" w:rsidRDefault="0088504A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15,000</w:t>
            </w:r>
          </w:p>
        </w:tc>
        <w:tc>
          <w:tcPr>
            <w:tcW w:w="1134" w:type="dxa"/>
            <w:vAlign w:val="center"/>
          </w:tcPr>
          <w:p w:rsidR="00C3516C" w:rsidRPr="00703719" w:rsidRDefault="0049024B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12,9</w:t>
            </w:r>
          </w:p>
        </w:tc>
      </w:tr>
      <w:tr w:rsidR="00C3516C" w:rsidRPr="00703719" w:rsidTr="00E277B3">
        <w:tc>
          <w:tcPr>
            <w:tcW w:w="562" w:type="dxa"/>
            <w:vAlign w:val="center"/>
          </w:tcPr>
          <w:p w:rsidR="00C3516C" w:rsidRPr="00703719" w:rsidRDefault="00A25282" w:rsidP="00A364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5387" w:type="dxa"/>
          </w:tcPr>
          <w:p w:rsidR="00C3516C" w:rsidRPr="00703719" w:rsidRDefault="00C3516C" w:rsidP="00735CC3">
            <w:pPr>
              <w:rPr>
                <w:sz w:val="18"/>
                <w:szCs w:val="18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«Поддержка социально ориентированных некоммерческих организаций в м</w:t>
            </w:r>
            <w:r w:rsidR="00222F93">
              <w:rPr>
                <w:rFonts w:eastAsiaTheme="minorHAnsi"/>
                <w:sz w:val="18"/>
                <w:szCs w:val="18"/>
                <w:lang w:eastAsia="en-US"/>
              </w:rPr>
              <w:t xml:space="preserve">униципальном районе </w:t>
            </w:r>
            <w:proofErr w:type="spellStart"/>
            <w:r w:rsidR="00222F93">
              <w:rPr>
                <w:rFonts w:eastAsiaTheme="minorHAnsi"/>
                <w:sz w:val="18"/>
                <w:szCs w:val="18"/>
                <w:lang w:eastAsia="en-US"/>
              </w:rPr>
              <w:t>Клявлинский</w:t>
            </w:r>
            <w:proofErr w:type="spellEnd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на 2019-20</w:t>
            </w:r>
            <w:r w:rsidR="00C90880" w:rsidRPr="00703719">
              <w:rPr>
                <w:rFonts w:eastAsiaTheme="minorHAnsi"/>
                <w:sz w:val="18"/>
                <w:szCs w:val="18"/>
                <w:lang w:eastAsia="en-US"/>
              </w:rPr>
              <w:t>2</w:t>
            </w:r>
            <w:r w:rsidR="00735CC3" w:rsidRPr="00703719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годы</w:t>
            </w:r>
            <w:r w:rsidR="00222F93">
              <w:rPr>
                <w:rFonts w:eastAsiaTheme="minorHAns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vAlign w:val="center"/>
          </w:tcPr>
          <w:p w:rsidR="00C3516C" w:rsidRPr="00703719" w:rsidRDefault="00735CC3" w:rsidP="001363AB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50,000</w:t>
            </w:r>
          </w:p>
        </w:tc>
        <w:tc>
          <w:tcPr>
            <w:tcW w:w="1275" w:type="dxa"/>
            <w:vAlign w:val="center"/>
          </w:tcPr>
          <w:p w:rsidR="00C3516C" w:rsidRPr="00703719" w:rsidRDefault="00B70546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0,000</w:t>
            </w:r>
          </w:p>
        </w:tc>
        <w:tc>
          <w:tcPr>
            <w:tcW w:w="1134" w:type="dxa"/>
            <w:vAlign w:val="center"/>
          </w:tcPr>
          <w:p w:rsidR="00C3516C" w:rsidRPr="00703719" w:rsidRDefault="00B70546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0,0</w:t>
            </w:r>
          </w:p>
        </w:tc>
      </w:tr>
      <w:tr w:rsidR="00C3516C" w:rsidRPr="00703719" w:rsidTr="00E277B3">
        <w:tc>
          <w:tcPr>
            <w:tcW w:w="562" w:type="dxa"/>
            <w:vAlign w:val="center"/>
          </w:tcPr>
          <w:p w:rsidR="00C3516C" w:rsidRPr="00703719" w:rsidRDefault="00B93275" w:rsidP="00B93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387" w:type="dxa"/>
          </w:tcPr>
          <w:p w:rsidR="00C3516C" w:rsidRPr="00703719" w:rsidRDefault="00C3516C" w:rsidP="00735CC3">
            <w:pPr>
              <w:rPr>
                <w:sz w:val="18"/>
                <w:szCs w:val="18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«Развитие физической культуры и спорта муниципального района </w:t>
            </w:r>
            <w:proofErr w:type="spellStart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>Клявлинский</w:t>
            </w:r>
            <w:proofErr w:type="spellEnd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на период  до 202</w:t>
            </w:r>
            <w:r w:rsidR="00735CC3" w:rsidRPr="00703719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года»</w:t>
            </w:r>
          </w:p>
        </w:tc>
        <w:tc>
          <w:tcPr>
            <w:tcW w:w="1276" w:type="dxa"/>
            <w:vAlign w:val="center"/>
          </w:tcPr>
          <w:p w:rsidR="00C3516C" w:rsidRPr="00703719" w:rsidRDefault="00735CC3" w:rsidP="001363AB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3 084,411</w:t>
            </w:r>
          </w:p>
        </w:tc>
        <w:tc>
          <w:tcPr>
            <w:tcW w:w="1275" w:type="dxa"/>
            <w:vAlign w:val="center"/>
          </w:tcPr>
          <w:p w:rsidR="00C3516C" w:rsidRPr="00703719" w:rsidRDefault="00B70546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1 117,396</w:t>
            </w:r>
          </w:p>
        </w:tc>
        <w:tc>
          <w:tcPr>
            <w:tcW w:w="1134" w:type="dxa"/>
            <w:vAlign w:val="center"/>
          </w:tcPr>
          <w:p w:rsidR="00C3516C" w:rsidRPr="00703719" w:rsidRDefault="0049024B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36,2</w:t>
            </w:r>
          </w:p>
        </w:tc>
      </w:tr>
      <w:tr w:rsidR="00C3516C" w:rsidRPr="00703719" w:rsidTr="00E277B3">
        <w:tc>
          <w:tcPr>
            <w:tcW w:w="562" w:type="dxa"/>
            <w:vAlign w:val="center"/>
          </w:tcPr>
          <w:p w:rsidR="00C3516C" w:rsidRPr="00703719" w:rsidRDefault="00C3516C" w:rsidP="00B93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2</w:t>
            </w:r>
            <w:r w:rsidR="00B93275" w:rsidRPr="00703719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87" w:type="dxa"/>
          </w:tcPr>
          <w:p w:rsidR="00C3516C" w:rsidRPr="00703719" w:rsidRDefault="00C3516C" w:rsidP="00735CC3">
            <w:pPr>
              <w:rPr>
                <w:sz w:val="18"/>
                <w:szCs w:val="18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«Профилактика правонарушений и обеспечение общественной безопасности в муниципальном районе </w:t>
            </w:r>
            <w:proofErr w:type="spellStart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>Клявлинский</w:t>
            </w:r>
            <w:proofErr w:type="spellEnd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на 2020-202</w:t>
            </w:r>
            <w:r w:rsidR="00735CC3" w:rsidRPr="00703719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годы»</w:t>
            </w:r>
          </w:p>
        </w:tc>
        <w:tc>
          <w:tcPr>
            <w:tcW w:w="1276" w:type="dxa"/>
            <w:vAlign w:val="center"/>
          </w:tcPr>
          <w:p w:rsidR="00C3516C" w:rsidRPr="00703719" w:rsidRDefault="00735CC3" w:rsidP="001363AB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3 546,734</w:t>
            </w:r>
          </w:p>
        </w:tc>
        <w:tc>
          <w:tcPr>
            <w:tcW w:w="1275" w:type="dxa"/>
            <w:vAlign w:val="center"/>
          </w:tcPr>
          <w:p w:rsidR="00C3516C" w:rsidRPr="00703719" w:rsidRDefault="00B70546" w:rsidP="00970F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1 724,734</w:t>
            </w:r>
          </w:p>
        </w:tc>
        <w:tc>
          <w:tcPr>
            <w:tcW w:w="1134" w:type="dxa"/>
            <w:vAlign w:val="center"/>
          </w:tcPr>
          <w:p w:rsidR="00C3516C" w:rsidRPr="00703719" w:rsidRDefault="00DD75CD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48,6</w:t>
            </w:r>
          </w:p>
        </w:tc>
      </w:tr>
      <w:tr w:rsidR="00C3516C" w:rsidRPr="00703719" w:rsidTr="00E277B3">
        <w:tc>
          <w:tcPr>
            <w:tcW w:w="562" w:type="dxa"/>
            <w:vAlign w:val="center"/>
          </w:tcPr>
          <w:p w:rsidR="00C3516C" w:rsidRPr="00703719" w:rsidRDefault="00C3516C" w:rsidP="00B93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2</w:t>
            </w:r>
            <w:r w:rsidR="00B93275" w:rsidRPr="00703719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387" w:type="dxa"/>
          </w:tcPr>
          <w:p w:rsidR="00C3516C" w:rsidRPr="00703719" w:rsidRDefault="00C3516C" w:rsidP="00B93275">
            <w:pPr>
              <w:rPr>
                <w:sz w:val="18"/>
                <w:szCs w:val="18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"Создание условий для эффективного осуществления полномочий Счетной палатой муниципального района </w:t>
            </w:r>
            <w:proofErr w:type="spellStart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>Клявлинский</w:t>
            </w:r>
            <w:proofErr w:type="spellEnd"/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Самарской области на 2021-202</w:t>
            </w:r>
            <w:r w:rsidR="00B93275" w:rsidRPr="00703719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годы"</w:t>
            </w:r>
          </w:p>
        </w:tc>
        <w:tc>
          <w:tcPr>
            <w:tcW w:w="1276" w:type="dxa"/>
            <w:vAlign w:val="center"/>
          </w:tcPr>
          <w:p w:rsidR="00C3516C" w:rsidRPr="00703719" w:rsidRDefault="00B93275" w:rsidP="001363AB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1 569,273</w:t>
            </w:r>
          </w:p>
        </w:tc>
        <w:tc>
          <w:tcPr>
            <w:tcW w:w="1275" w:type="dxa"/>
            <w:vAlign w:val="center"/>
          </w:tcPr>
          <w:p w:rsidR="00C3516C" w:rsidRPr="00703719" w:rsidRDefault="00B70546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718,939</w:t>
            </w:r>
          </w:p>
        </w:tc>
        <w:tc>
          <w:tcPr>
            <w:tcW w:w="1134" w:type="dxa"/>
            <w:vAlign w:val="center"/>
          </w:tcPr>
          <w:p w:rsidR="00C3516C" w:rsidRPr="00703719" w:rsidRDefault="00DD75CD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45,8</w:t>
            </w:r>
          </w:p>
        </w:tc>
      </w:tr>
      <w:tr w:rsidR="00B93275" w:rsidRPr="00703719" w:rsidTr="00E277B3">
        <w:tc>
          <w:tcPr>
            <w:tcW w:w="562" w:type="dxa"/>
            <w:vAlign w:val="center"/>
          </w:tcPr>
          <w:p w:rsidR="00B93275" w:rsidRPr="00703719" w:rsidRDefault="00B93275" w:rsidP="00B9327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5387" w:type="dxa"/>
          </w:tcPr>
          <w:p w:rsidR="00B93275" w:rsidRPr="00703719" w:rsidRDefault="00B93275" w:rsidP="00323E43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«</w:t>
            </w:r>
            <w:r w:rsidR="00323E43"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Содержание и развитие жилищно-коммунального хозяйства и коммунальной инфраструктуры муниципального района </w:t>
            </w:r>
            <w:proofErr w:type="spellStart"/>
            <w:r w:rsidR="00323E43" w:rsidRPr="00703719">
              <w:rPr>
                <w:rFonts w:eastAsiaTheme="minorHAnsi"/>
                <w:sz w:val="18"/>
                <w:szCs w:val="18"/>
                <w:lang w:eastAsia="en-US"/>
              </w:rPr>
              <w:t>Клявлинский</w:t>
            </w:r>
            <w:proofErr w:type="spellEnd"/>
            <w:r w:rsidR="00323E43" w:rsidRPr="00703719">
              <w:rPr>
                <w:rFonts w:eastAsiaTheme="minorHAnsi"/>
                <w:sz w:val="18"/>
                <w:szCs w:val="18"/>
                <w:lang w:eastAsia="en-US"/>
              </w:rPr>
              <w:t xml:space="preserve"> Самарской области на 2024-2026 годы»</w:t>
            </w:r>
          </w:p>
        </w:tc>
        <w:tc>
          <w:tcPr>
            <w:tcW w:w="1276" w:type="dxa"/>
            <w:vAlign w:val="center"/>
          </w:tcPr>
          <w:p w:rsidR="00B93275" w:rsidRPr="00703719" w:rsidRDefault="00323E43" w:rsidP="001363AB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sz w:val="18"/>
                <w:szCs w:val="18"/>
                <w:lang w:eastAsia="en-US"/>
              </w:rPr>
              <w:t>119 291,702</w:t>
            </w:r>
          </w:p>
        </w:tc>
        <w:tc>
          <w:tcPr>
            <w:tcW w:w="1275" w:type="dxa"/>
            <w:vAlign w:val="center"/>
          </w:tcPr>
          <w:p w:rsidR="00B93275" w:rsidRPr="00703719" w:rsidRDefault="00B70546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416,605</w:t>
            </w:r>
          </w:p>
        </w:tc>
        <w:tc>
          <w:tcPr>
            <w:tcW w:w="1134" w:type="dxa"/>
            <w:vAlign w:val="center"/>
          </w:tcPr>
          <w:p w:rsidR="00B93275" w:rsidRPr="00703719" w:rsidRDefault="00DD75CD" w:rsidP="001363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0,3</w:t>
            </w:r>
          </w:p>
        </w:tc>
      </w:tr>
      <w:tr w:rsidR="00C3516C" w:rsidRPr="00703719" w:rsidTr="00E277B3">
        <w:tc>
          <w:tcPr>
            <w:tcW w:w="562" w:type="dxa"/>
            <w:vAlign w:val="center"/>
          </w:tcPr>
          <w:p w:rsidR="00C3516C" w:rsidRPr="00703719" w:rsidRDefault="00C3516C" w:rsidP="00A364F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FF"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</w:tcPr>
          <w:p w:rsidR="00C3516C" w:rsidRPr="00703719" w:rsidRDefault="00C3516C" w:rsidP="007E2B83">
            <w:pPr>
              <w:rPr>
                <w:rFonts w:eastAsiaTheme="minorHAnsi"/>
                <w:b/>
                <w:color w:val="0000FF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b/>
                <w:color w:val="0000FF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276" w:type="dxa"/>
          </w:tcPr>
          <w:p w:rsidR="00C3516C" w:rsidRPr="00703719" w:rsidRDefault="00323E43" w:rsidP="0090471E">
            <w:pPr>
              <w:autoSpaceDE w:val="0"/>
              <w:autoSpaceDN w:val="0"/>
              <w:adjustRightInd w:val="0"/>
              <w:ind w:firstLine="29"/>
              <w:jc w:val="center"/>
              <w:rPr>
                <w:rFonts w:eastAsiaTheme="minorHAnsi"/>
                <w:b/>
                <w:color w:val="0000FF"/>
                <w:sz w:val="18"/>
                <w:szCs w:val="18"/>
                <w:lang w:eastAsia="en-US"/>
              </w:rPr>
            </w:pPr>
            <w:r w:rsidRPr="00703719">
              <w:rPr>
                <w:rFonts w:eastAsiaTheme="minorHAnsi"/>
                <w:b/>
                <w:color w:val="0000FF"/>
                <w:sz w:val="18"/>
                <w:szCs w:val="18"/>
                <w:lang w:eastAsia="en-US"/>
              </w:rPr>
              <w:t>422 679,652</w:t>
            </w:r>
          </w:p>
        </w:tc>
        <w:tc>
          <w:tcPr>
            <w:tcW w:w="1275" w:type="dxa"/>
          </w:tcPr>
          <w:p w:rsidR="00C3516C" w:rsidRPr="00703719" w:rsidRDefault="00B70546" w:rsidP="00904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FF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color w:val="0000FF"/>
                <w:sz w:val="18"/>
                <w:szCs w:val="18"/>
                <w:lang w:eastAsia="en-US"/>
              </w:rPr>
              <w:t>132 875,740</w:t>
            </w:r>
          </w:p>
        </w:tc>
        <w:tc>
          <w:tcPr>
            <w:tcW w:w="1134" w:type="dxa"/>
          </w:tcPr>
          <w:p w:rsidR="00C3516C" w:rsidRPr="00703719" w:rsidRDefault="00DD75CD" w:rsidP="0090471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FF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color w:val="0000FF"/>
                <w:sz w:val="18"/>
                <w:szCs w:val="18"/>
                <w:lang w:eastAsia="en-US"/>
              </w:rPr>
              <w:t>31,4</w:t>
            </w:r>
          </w:p>
        </w:tc>
      </w:tr>
    </w:tbl>
    <w:p w:rsidR="0042130B" w:rsidRPr="00EF67A7" w:rsidRDefault="00F44652" w:rsidP="00B53A36">
      <w:pPr>
        <w:tabs>
          <w:tab w:val="left" w:pos="709"/>
        </w:tabs>
        <w:jc w:val="both"/>
        <w:rPr>
          <w:rFonts w:eastAsiaTheme="minorHAnsi"/>
          <w:sz w:val="24"/>
          <w:szCs w:val="24"/>
          <w:lang w:eastAsia="en-US"/>
        </w:rPr>
      </w:pPr>
      <w:r w:rsidRPr="00703719">
        <w:rPr>
          <w:rFonts w:eastAsiaTheme="minorHAnsi"/>
          <w:sz w:val="28"/>
          <w:szCs w:val="28"/>
          <w:lang w:eastAsia="en-US"/>
        </w:rPr>
        <w:t xml:space="preserve">      </w:t>
      </w:r>
      <w:r w:rsidR="00C44E61" w:rsidRPr="00703719">
        <w:rPr>
          <w:rFonts w:eastAsiaTheme="minorHAnsi"/>
          <w:sz w:val="28"/>
          <w:szCs w:val="28"/>
          <w:lang w:eastAsia="en-US"/>
        </w:rPr>
        <w:t xml:space="preserve"> </w:t>
      </w:r>
      <w:r w:rsidR="00BA5DB6" w:rsidRPr="00703719">
        <w:rPr>
          <w:rFonts w:eastAsiaTheme="minorHAnsi"/>
          <w:sz w:val="28"/>
          <w:szCs w:val="28"/>
          <w:lang w:eastAsia="en-US"/>
        </w:rPr>
        <w:t xml:space="preserve">   </w:t>
      </w:r>
      <w:r w:rsidR="00232ED0" w:rsidRPr="00EF67A7">
        <w:rPr>
          <w:rFonts w:eastAsiaTheme="minorHAnsi"/>
          <w:sz w:val="24"/>
          <w:szCs w:val="24"/>
          <w:lang w:eastAsia="en-US"/>
        </w:rPr>
        <w:t xml:space="preserve">Из </w:t>
      </w:r>
      <w:r w:rsidR="009E3899" w:rsidRPr="00EF67A7">
        <w:rPr>
          <w:rFonts w:eastAsiaTheme="minorHAnsi"/>
          <w:sz w:val="24"/>
          <w:szCs w:val="24"/>
          <w:lang w:eastAsia="en-US"/>
        </w:rPr>
        <w:t>2</w:t>
      </w:r>
      <w:r w:rsidR="000E024C" w:rsidRPr="00EF67A7">
        <w:rPr>
          <w:rFonts w:eastAsiaTheme="minorHAnsi"/>
          <w:sz w:val="24"/>
          <w:szCs w:val="24"/>
          <w:lang w:eastAsia="en-US"/>
        </w:rPr>
        <w:t>4</w:t>
      </w:r>
      <w:r w:rsidR="00232ED0" w:rsidRPr="00EF67A7">
        <w:rPr>
          <w:rFonts w:eastAsiaTheme="minorHAnsi"/>
          <w:sz w:val="24"/>
          <w:szCs w:val="24"/>
          <w:lang w:eastAsia="en-US"/>
        </w:rPr>
        <w:t xml:space="preserve"> муниципальных программ </w:t>
      </w:r>
      <w:r w:rsidR="009E3899" w:rsidRPr="00EF67A7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9E3899" w:rsidRPr="00EF67A7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9E3899" w:rsidRPr="00EF67A7">
        <w:rPr>
          <w:rFonts w:eastAsiaTheme="minorHAnsi"/>
          <w:sz w:val="24"/>
          <w:szCs w:val="24"/>
          <w:lang w:eastAsia="en-US"/>
        </w:rPr>
        <w:t xml:space="preserve"> </w:t>
      </w:r>
      <w:r w:rsidR="00755A5F" w:rsidRPr="00EF67A7">
        <w:rPr>
          <w:rFonts w:eastAsiaTheme="minorHAnsi"/>
          <w:sz w:val="24"/>
          <w:szCs w:val="24"/>
          <w:lang w:eastAsia="en-US"/>
        </w:rPr>
        <w:t xml:space="preserve">Самарской области </w:t>
      </w:r>
      <w:r w:rsidR="00232ED0" w:rsidRPr="00EF67A7">
        <w:rPr>
          <w:rFonts w:eastAsiaTheme="minorHAnsi"/>
          <w:sz w:val="24"/>
          <w:szCs w:val="24"/>
          <w:lang w:eastAsia="en-US"/>
        </w:rPr>
        <w:t>в отчетном периоде</w:t>
      </w:r>
      <w:r w:rsidR="00A23BAE" w:rsidRPr="00EF67A7">
        <w:rPr>
          <w:rFonts w:eastAsiaTheme="minorHAnsi"/>
          <w:sz w:val="24"/>
          <w:szCs w:val="24"/>
          <w:lang w:eastAsia="en-US"/>
        </w:rPr>
        <w:t xml:space="preserve"> </w:t>
      </w:r>
      <w:r w:rsidR="00232ED0" w:rsidRPr="00EF67A7">
        <w:rPr>
          <w:rFonts w:eastAsiaTheme="minorHAnsi"/>
          <w:sz w:val="24"/>
          <w:szCs w:val="24"/>
          <w:lang w:eastAsia="en-US"/>
        </w:rPr>
        <w:t>не осуществлялось финансирование мероприятий муниципальных программ</w:t>
      </w:r>
      <w:r w:rsidR="0042130B" w:rsidRPr="00EF67A7">
        <w:rPr>
          <w:rFonts w:eastAsiaTheme="minorHAnsi"/>
          <w:sz w:val="24"/>
          <w:szCs w:val="24"/>
          <w:lang w:eastAsia="en-US"/>
        </w:rPr>
        <w:t>:</w:t>
      </w:r>
    </w:p>
    <w:p w:rsidR="0079112E" w:rsidRPr="00EF67A7" w:rsidRDefault="0042130B" w:rsidP="0079112E">
      <w:pPr>
        <w:tabs>
          <w:tab w:val="left" w:pos="709"/>
        </w:tabs>
        <w:jc w:val="both"/>
        <w:rPr>
          <w:rFonts w:eastAsiaTheme="minorHAnsi"/>
          <w:sz w:val="24"/>
          <w:szCs w:val="24"/>
          <w:lang w:eastAsia="en-US"/>
        </w:rPr>
      </w:pPr>
      <w:r w:rsidRPr="00EF67A7">
        <w:rPr>
          <w:rFonts w:eastAsiaTheme="minorHAnsi"/>
          <w:sz w:val="24"/>
          <w:szCs w:val="24"/>
          <w:lang w:eastAsia="en-US"/>
        </w:rPr>
        <w:t xml:space="preserve">      </w:t>
      </w:r>
      <w:r w:rsidR="009E1909" w:rsidRPr="00EF67A7">
        <w:rPr>
          <w:rFonts w:eastAsiaTheme="minorHAnsi"/>
          <w:sz w:val="24"/>
          <w:szCs w:val="24"/>
          <w:lang w:eastAsia="en-US"/>
        </w:rPr>
        <w:t xml:space="preserve">  </w:t>
      </w:r>
      <w:r w:rsidRPr="00EF67A7">
        <w:rPr>
          <w:rFonts w:eastAsiaTheme="minorHAnsi"/>
          <w:sz w:val="24"/>
          <w:szCs w:val="24"/>
          <w:lang w:eastAsia="en-US"/>
        </w:rPr>
        <w:t xml:space="preserve">    </w:t>
      </w:r>
      <w:r w:rsidR="001324C0" w:rsidRPr="00EF67A7">
        <w:rPr>
          <w:rFonts w:eastAsiaTheme="minorHAnsi"/>
          <w:sz w:val="24"/>
          <w:szCs w:val="24"/>
          <w:lang w:eastAsia="en-US"/>
        </w:rPr>
        <w:t xml:space="preserve">- </w:t>
      </w:r>
      <w:r w:rsidR="00A048C9" w:rsidRPr="00EF67A7">
        <w:rPr>
          <w:rFonts w:eastAsiaTheme="minorHAnsi"/>
          <w:sz w:val="24"/>
          <w:szCs w:val="24"/>
          <w:lang w:eastAsia="en-US"/>
        </w:rPr>
        <w:t xml:space="preserve">«Защита населения и территории муниципального района </w:t>
      </w:r>
      <w:proofErr w:type="spellStart"/>
      <w:r w:rsidR="00A048C9" w:rsidRPr="00EF67A7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A048C9" w:rsidRPr="00EF67A7">
        <w:rPr>
          <w:rFonts w:eastAsiaTheme="minorHAnsi"/>
          <w:sz w:val="24"/>
          <w:szCs w:val="24"/>
          <w:lang w:eastAsia="en-US"/>
        </w:rPr>
        <w:t xml:space="preserve"> от чрезвычайных ситуаций, обеспечение пожарной безопасности и безопасности людей на водных объектах на 2021-2027 годы</w:t>
      </w:r>
      <w:r w:rsidR="00C7381B" w:rsidRPr="00EF67A7">
        <w:rPr>
          <w:rFonts w:eastAsiaTheme="minorHAnsi"/>
          <w:sz w:val="24"/>
          <w:szCs w:val="24"/>
          <w:lang w:eastAsia="en-US"/>
        </w:rPr>
        <w:t>»;</w:t>
      </w:r>
    </w:p>
    <w:p w:rsidR="00870246" w:rsidRPr="00EF67A7" w:rsidRDefault="00870246" w:rsidP="00813ED8">
      <w:pPr>
        <w:tabs>
          <w:tab w:val="left" w:pos="709"/>
        </w:tabs>
        <w:jc w:val="both"/>
        <w:rPr>
          <w:rFonts w:eastAsiaTheme="minorHAnsi"/>
          <w:sz w:val="24"/>
          <w:szCs w:val="24"/>
          <w:lang w:eastAsia="en-US"/>
        </w:rPr>
      </w:pPr>
      <w:r w:rsidRPr="00EF67A7">
        <w:rPr>
          <w:rFonts w:eastAsiaTheme="minorHAnsi"/>
          <w:sz w:val="24"/>
          <w:szCs w:val="24"/>
          <w:lang w:eastAsia="en-US"/>
        </w:rPr>
        <w:t xml:space="preserve">      </w:t>
      </w:r>
      <w:r w:rsidR="008460E5">
        <w:rPr>
          <w:rFonts w:eastAsiaTheme="minorHAnsi"/>
          <w:sz w:val="24"/>
          <w:szCs w:val="24"/>
          <w:lang w:eastAsia="en-US"/>
        </w:rPr>
        <w:t xml:space="preserve"> </w:t>
      </w:r>
      <w:r w:rsidRPr="00EF67A7">
        <w:rPr>
          <w:rFonts w:eastAsiaTheme="minorHAnsi"/>
          <w:sz w:val="24"/>
          <w:szCs w:val="24"/>
          <w:lang w:eastAsia="en-US"/>
        </w:rPr>
        <w:t xml:space="preserve">     «Формирование комфортной городской среды на территории муниципального района </w:t>
      </w:r>
      <w:proofErr w:type="spellStart"/>
      <w:r w:rsidRPr="00EF67A7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Pr="00EF67A7">
        <w:rPr>
          <w:rFonts w:eastAsiaTheme="minorHAnsi"/>
          <w:sz w:val="24"/>
          <w:szCs w:val="24"/>
          <w:lang w:eastAsia="en-US"/>
        </w:rPr>
        <w:t xml:space="preserve"> Самарской области на 2018-2024 годы»;</w:t>
      </w:r>
    </w:p>
    <w:p w:rsidR="00C7381B" w:rsidRPr="00EF67A7" w:rsidRDefault="00C7381B" w:rsidP="0079112E">
      <w:pPr>
        <w:tabs>
          <w:tab w:val="left" w:pos="709"/>
        </w:tabs>
        <w:jc w:val="both"/>
        <w:rPr>
          <w:rFonts w:eastAsiaTheme="minorHAnsi"/>
          <w:sz w:val="24"/>
          <w:szCs w:val="24"/>
          <w:lang w:eastAsia="en-US"/>
        </w:rPr>
      </w:pPr>
      <w:r w:rsidRPr="00EF67A7">
        <w:rPr>
          <w:rFonts w:eastAsiaTheme="minorHAnsi"/>
          <w:sz w:val="24"/>
          <w:szCs w:val="24"/>
          <w:lang w:eastAsia="en-US"/>
        </w:rPr>
        <w:t xml:space="preserve">           -</w:t>
      </w:r>
      <w:r w:rsidR="00985741" w:rsidRPr="00EF67A7">
        <w:rPr>
          <w:rFonts w:eastAsiaTheme="minorHAnsi"/>
          <w:sz w:val="24"/>
          <w:szCs w:val="24"/>
          <w:lang w:eastAsia="en-US"/>
        </w:rPr>
        <w:t xml:space="preserve"> </w:t>
      </w:r>
      <w:r w:rsidRPr="00EF67A7">
        <w:rPr>
          <w:rFonts w:eastAsiaTheme="minorHAnsi"/>
          <w:sz w:val="24"/>
          <w:szCs w:val="24"/>
          <w:lang w:eastAsia="en-US"/>
        </w:rPr>
        <w:t xml:space="preserve">«Поддержка социально ориентированных некоммерческих организаций в муниципальном районе </w:t>
      </w:r>
      <w:proofErr w:type="spellStart"/>
      <w:r w:rsidRPr="00EF67A7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Pr="00EF67A7">
        <w:rPr>
          <w:rFonts w:eastAsiaTheme="minorHAnsi"/>
          <w:sz w:val="24"/>
          <w:szCs w:val="24"/>
          <w:lang w:eastAsia="en-US"/>
        </w:rPr>
        <w:t>» на 2019-202</w:t>
      </w:r>
      <w:r w:rsidR="00996125" w:rsidRPr="00EF67A7">
        <w:rPr>
          <w:rFonts w:eastAsiaTheme="minorHAnsi"/>
          <w:sz w:val="24"/>
          <w:szCs w:val="24"/>
          <w:lang w:eastAsia="en-US"/>
        </w:rPr>
        <w:t>7</w:t>
      </w:r>
      <w:r w:rsidRPr="00EF67A7">
        <w:rPr>
          <w:rFonts w:eastAsiaTheme="minorHAnsi"/>
          <w:sz w:val="24"/>
          <w:szCs w:val="24"/>
          <w:lang w:eastAsia="en-US"/>
        </w:rPr>
        <w:t xml:space="preserve"> годы».  </w:t>
      </w:r>
    </w:p>
    <w:p w:rsidR="001C3913" w:rsidRPr="00EF67A7" w:rsidRDefault="00E369B5" w:rsidP="009E1909">
      <w:pPr>
        <w:tabs>
          <w:tab w:val="left" w:pos="709"/>
        </w:tabs>
        <w:jc w:val="both"/>
        <w:rPr>
          <w:rFonts w:eastAsiaTheme="minorHAnsi"/>
          <w:sz w:val="24"/>
          <w:szCs w:val="24"/>
          <w:lang w:eastAsia="en-US"/>
        </w:rPr>
      </w:pPr>
      <w:r w:rsidRPr="00EF67A7">
        <w:rPr>
          <w:rFonts w:eastAsiaTheme="minorHAnsi"/>
          <w:sz w:val="24"/>
          <w:szCs w:val="24"/>
          <w:lang w:eastAsia="en-US"/>
        </w:rPr>
        <w:t xml:space="preserve"> </w:t>
      </w:r>
      <w:r w:rsidR="00BA5DB6" w:rsidRPr="00EF67A7">
        <w:rPr>
          <w:rFonts w:eastAsiaTheme="minorHAnsi"/>
          <w:sz w:val="24"/>
          <w:szCs w:val="24"/>
          <w:lang w:eastAsia="en-US"/>
        </w:rPr>
        <w:t xml:space="preserve">   </w:t>
      </w:r>
      <w:r w:rsidRPr="00EF67A7">
        <w:rPr>
          <w:rFonts w:eastAsiaTheme="minorHAnsi"/>
          <w:sz w:val="24"/>
          <w:szCs w:val="24"/>
          <w:lang w:eastAsia="en-US"/>
        </w:rPr>
        <w:t xml:space="preserve"> </w:t>
      </w:r>
      <w:r w:rsidR="00E05D3D" w:rsidRPr="00EF67A7">
        <w:rPr>
          <w:rFonts w:eastAsiaTheme="minorHAnsi"/>
          <w:sz w:val="24"/>
          <w:szCs w:val="24"/>
          <w:lang w:eastAsia="en-US"/>
        </w:rPr>
        <w:t xml:space="preserve"> </w:t>
      </w:r>
      <w:r w:rsidR="00894338" w:rsidRPr="00EF67A7">
        <w:rPr>
          <w:rFonts w:eastAsiaTheme="minorHAnsi"/>
          <w:sz w:val="24"/>
          <w:szCs w:val="24"/>
          <w:lang w:eastAsia="en-US"/>
        </w:rPr>
        <w:t xml:space="preserve"> </w:t>
      </w:r>
      <w:r w:rsidRPr="00EF67A7">
        <w:rPr>
          <w:rFonts w:eastAsiaTheme="minorHAnsi"/>
          <w:sz w:val="24"/>
          <w:szCs w:val="24"/>
          <w:lang w:eastAsia="en-US"/>
        </w:rPr>
        <w:t xml:space="preserve">  </w:t>
      </w:r>
      <w:r w:rsidR="009E1909" w:rsidRPr="00EF67A7">
        <w:rPr>
          <w:rFonts w:eastAsiaTheme="minorHAnsi"/>
          <w:sz w:val="24"/>
          <w:szCs w:val="24"/>
          <w:lang w:eastAsia="en-US"/>
        </w:rPr>
        <w:t xml:space="preserve"> </w:t>
      </w:r>
      <w:r w:rsidRPr="00EF67A7">
        <w:rPr>
          <w:rFonts w:eastAsiaTheme="minorHAnsi"/>
          <w:sz w:val="24"/>
          <w:szCs w:val="24"/>
          <w:lang w:eastAsia="en-US"/>
        </w:rPr>
        <w:t xml:space="preserve">  Н</w:t>
      </w:r>
      <w:r w:rsidR="00232ED0" w:rsidRPr="00EF67A7">
        <w:rPr>
          <w:rFonts w:eastAsiaTheme="minorHAnsi"/>
          <w:sz w:val="24"/>
          <w:szCs w:val="24"/>
          <w:lang w:eastAsia="en-US"/>
        </w:rPr>
        <w:t xml:space="preserve">изкий процент исполнения имеют </w:t>
      </w:r>
      <w:r w:rsidR="00F365AC" w:rsidRPr="00EF67A7">
        <w:rPr>
          <w:rFonts w:eastAsiaTheme="minorHAnsi"/>
          <w:sz w:val="24"/>
          <w:szCs w:val="24"/>
          <w:lang w:eastAsia="en-US"/>
        </w:rPr>
        <w:t>следующие</w:t>
      </w:r>
      <w:r w:rsidR="00232ED0" w:rsidRPr="00EF67A7">
        <w:rPr>
          <w:rFonts w:eastAsiaTheme="minorHAnsi"/>
          <w:sz w:val="24"/>
          <w:szCs w:val="24"/>
          <w:lang w:eastAsia="en-US"/>
        </w:rPr>
        <w:t xml:space="preserve"> муниципальны</w:t>
      </w:r>
      <w:r w:rsidR="0010455D" w:rsidRPr="00EF67A7">
        <w:rPr>
          <w:rFonts w:eastAsiaTheme="minorHAnsi"/>
          <w:sz w:val="24"/>
          <w:szCs w:val="24"/>
          <w:lang w:eastAsia="en-US"/>
        </w:rPr>
        <w:t>е</w:t>
      </w:r>
      <w:r w:rsidR="00232ED0" w:rsidRPr="00EF67A7">
        <w:rPr>
          <w:rFonts w:eastAsiaTheme="minorHAnsi"/>
          <w:sz w:val="24"/>
          <w:szCs w:val="24"/>
          <w:lang w:eastAsia="en-US"/>
        </w:rPr>
        <w:t xml:space="preserve"> программ</w:t>
      </w:r>
      <w:r w:rsidR="00D615E4" w:rsidRPr="00EF67A7">
        <w:rPr>
          <w:rFonts w:eastAsiaTheme="minorHAnsi"/>
          <w:sz w:val="24"/>
          <w:szCs w:val="24"/>
          <w:lang w:eastAsia="en-US"/>
        </w:rPr>
        <w:t>ы</w:t>
      </w:r>
      <w:r w:rsidR="00232ED0" w:rsidRPr="00EF67A7">
        <w:rPr>
          <w:rFonts w:eastAsiaTheme="minorHAnsi"/>
          <w:sz w:val="24"/>
          <w:szCs w:val="24"/>
          <w:lang w:eastAsia="en-US"/>
        </w:rPr>
        <w:t xml:space="preserve">: </w:t>
      </w:r>
    </w:p>
    <w:p w:rsidR="00023124" w:rsidRPr="00703719" w:rsidRDefault="00023124" w:rsidP="009E1909">
      <w:pPr>
        <w:tabs>
          <w:tab w:val="left" w:pos="709"/>
        </w:tabs>
        <w:jc w:val="both"/>
        <w:rPr>
          <w:rFonts w:eastAsiaTheme="minorHAnsi"/>
          <w:sz w:val="24"/>
          <w:szCs w:val="24"/>
          <w:lang w:eastAsia="en-US"/>
        </w:rPr>
      </w:pPr>
      <w:r w:rsidRPr="00EF67A7">
        <w:rPr>
          <w:rFonts w:eastAsiaTheme="minorHAnsi"/>
          <w:sz w:val="24"/>
          <w:szCs w:val="24"/>
          <w:lang w:eastAsia="en-US"/>
        </w:rPr>
        <w:t xml:space="preserve">            - «Содержание и развитие жилищно-коммунального хозяйства и коммунальной инфраструктуры муниципального района </w:t>
      </w:r>
      <w:proofErr w:type="spellStart"/>
      <w:r w:rsidRPr="00EF67A7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Pr="00EF67A7">
        <w:rPr>
          <w:rFonts w:eastAsiaTheme="minorHAnsi"/>
          <w:sz w:val="24"/>
          <w:szCs w:val="24"/>
          <w:lang w:eastAsia="en-US"/>
        </w:rPr>
        <w:t xml:space="preserve"> Самарской области на 2024-2026 годы»</w:t>
      </w:r>
      <w:r w:rsidR="00EF67A7">
        <w:rPr>
          <w:rFonts w:eastAsiaTheme="minorHAnsi"/>
          <w:sz w:val="24"/>
          <w:szCs w:val="24"/>
          <w:lang w:eastAsia="en-US"/>
        </w:rPr>
        <w:t xml:space="preserve"> (0,3 %);</w:t>
      </w:r>
    </w:p>
    <w:p w:rsidR="00660D01" w:rsidRPr="00703719" w:rsidRDefault="00660D01" w:rsidP="003B3287">
      <w:pPr>
        <w:tabs>
          <w:tab w:val="left" w:pos="851"/>
          <w:tab w:val="left" w:pos="993"/>
        </w:tabs>
        <w:jc w:val="both"/>
        <w:rPr>
          <w:rFonts w:eastAsiaTheme="minorHAnsi"/>
          <w:sz w:val="24"/>
          <w:szCs w:val="24"/>
          <w:lang w:eastAsia="en-US"/>
        </w:rPr>
      </w:pPr>
      <w:r w:rsidRPr="00703719">
        <w:rPr>
          <w:rFonts w:eastAsiaTheme="minorHAnsi"/>
          <w:sz w:val="24"/>
          <w:szCs w:val="24"/>
          <w:lang w:eastAsia="en-US"/>
        </w:rPr>
        <w:t xml:space="preserve">      </w:t>
      </w:r>
      <w:r w:rsidR="00894338" w:rsidRPr="00703719">
        <w:rPr>
          <w:rFonts w:eastAsiaTheme="minorHAnsi"/>
          <w:sz w:val="24"/>
          <w:szCs w:val="24"/>
          <w:lang w:eastAsia="en-US"/>
        </w:rPr>
        <w:t xml:space="preserve"> </w:t>
      </w:r>
      <w:r w:rsidRPr="00703719">
        <w:rPr>
          <w:rFonts w:eastAsiaTheme="minorHAnsi"/>
          <w:sz w:val="24"/>
          <w:szCs w:val="24"/>
          <w:lang w:eastAsia="en-US"/>
        </w:rPr>
        <w:t xml:space="preserve">   </w:t>
      </w:r>
      <w:r w:rsidR="009E1909" w:rsidRPr="00703719">
        <w:rPr>
          <w:rFonts w:eastAsiaTheme="minorHAnsi"/>
          <w:sz w:val="24"/>
          <w:szCs w:val="24"/>
          <w:lang w:eastAsia="en-US"/>
        </w:rPr>
        <w:t xml:space="preserve"> </w:t>
      </w:r>
      <w:r w:rsidRPr="00703719">
        <w:rPr>
          <w:rFonts w:eastAsiaTheme="minorHAnsi"/>
          <w:sz w:val="24"/>
          <w:szCs w:val="24"/>
          <w:lang w:eastAsia="en-US"/>
        </w:rPr>
        <w:t xml:space="preserve"> - </w:t>
      </w:r>
      <w:r w:rsidR="00FF0485" w:rsidRPr="00FF0485">
        <w:rPr>
          <w:rFonts w:eastAsiaTheme="minorHAnsi"/>
          <w:sz w:val="24"/>
          <w:szCs w:val="24"/>
          <w:lang w:eastAsia="en-US"/>
        </w:rPr>
        <w:t xml:space="preserve">«Управление имуществом муниципального района </w:t>
      </w:r>
      <w:proofErr w:type="spellStart"/>
      <w:r w:rsidR="00FF0485" w:rsidRPr="00FF0485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FF0485" w:rsidRPr="00FF0485">
        <w:rPr>
          <w:rFonts w:eastAsiaTheme="minorHAnsi"/>
          <w:sz w:val="24"/>
          <w:szCs w:val="24"/>
          <w:lang w:eastAsia="en-US"/>
        </w:rPr>
        <w:t xml:space="preserve"> на 2019-2027 годы»</w:t>
      </w:r>
      <w:r w:rsidRPr="00703719">
        <w:rPr>
          <w:rFonts w:eastAsiaTheme="minorHAnsi"/>
          <w:sz w:val="24"/>
          <w:szCs w:val="24"/>
          <w:lang w:eastAsia="en-US"/>
        </w:rPr>
        <w:t xml:space="preserve"> (</w:t>
      </w:r>
      <w:r w:rsidR="00FF0485">
        <w:rPr>
          <w:rFonts w:eastAsiaTheme="minorHAnsi"/>
          <w:sz w:val="24"/>
          <w:szCs w:val="24"/>
          <w:lang w:eastAsia="en-US"/>
        </w:rPr>
        <w:t>12,0</w:t>
      </w:r>
      <w:r w:rsidR="00276181" w:rsidRPr="00703719">
        <w:rPr>
          <w:rFonts w:eastAsiaTheme="minorHAnsi"/>
          <w:sz w:val="24"/>
          <w:szCs w:val="24"/>
          <w:lang w:eastAsia="en-US"/>
        </w:rPr>
        <w:t xml:space="preserve"> </w:t>
      </w:r>
      <w:r w:rsidRPr="00703719">
        <w:rPr>
          <w:rFonts w:eastAsiaTheme="minorHAnsi"/>
          <w:sz w:val="24"/>
          <w:szCs w:val="24"/>
          <w:lang w:eastAsia="en-US"/>
        </w:rPr>
        <w:t>%);</w:t>
      </w:r>
    </w:p>
    <w:p w:rsidR="00222F93" w:rsidRDefault="000A4C1F" w:rsidP="000A4C1F">
      <w:pPr>
        <w:tabs>
          <w:tab w:val="left" w:pos="851"/>
          <w:tab w:val="left" w:pos="993"/>
        </w:tabs>
        <w:jc w:val="both"/>
        <w:rPr>
          <w:rFonts w:eastAsiaTheme="minorHAnsi"/>
          <w:sz w:val="24"/>
          <w:szCs w:val="24"/>
          <w:lang w:eastAsia="en-US"/>
        </w:rPr>
      </w:pPr>
      <w:r w:rsidRPr="00703719">
        <w:rPr>
          <w:rFonts w:eastAsiaTheme="minorHAnsi"/>
          <w:sz w:val="24"/>
          <w:szCs w:val="24"/>
          <w:lang w:eastAsia="en-US"/>
        </w:rPr>
        <w:t xml:space="preserve">            - </w:t>
      </w:r>
      <w:r w:rsidR="00222F93">
        <w:rPr>
          <w:rFonts w:eastAsiaTheme="minorHAnsi"/>
          <w:sz w:val="24"/>
          <w:szCs w:val="24"/>
          <w:lang w:eastAsia="en-US"/>
        </w:rPr>
        <w:t>«</w:t>
      </w:r>
      <w:r w:rsidR="00222F93" w:rsidRPr="00222F93">
        <w:rPr>
          <w:rFonts w:eastAsiaTheme="minorHAnsi"/>
          <w:sz w:val="24"/>
          <w:szCs w:val="24"/>
          <w:lang w:eastAsia="en-US"/>
        </w:rPr>
        <w:t xml:space="preserve">Модернизация и развитие автомобильных дорог общего пользования местного значения вне границ населенных пунктов в границах муниципального района </w:t>
      </w:r>
      <w:proofErr w:type="spellStart"/>
      <w:r w:rsidR="00222F93" w:rsidRPr="00222F93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222F93" w:rsidRPr="00222F93">
        <w:rPr>
          <w:rFonts w:eastAsiaTheme="minorHAnsi"/>
          <w:sz w:val="24"/>
          <w:szCs w:val="24"/>
          <w:lang w:eastAsia="en-US"/>
        </w:rPr>
        <w:t xml:space="preserve"> Самарской области на 2014-2027 годы</w:t>
      </w:r>
      <w:r w:rsidR="00222F93">
        <w:rPr>
          <w:rFonts w:eastAsiaTheme="minorHAnsi"/>
          <w:sz w:val="24"/>
          <w:szCs w:val="24"/>
          <w:lang w:eastAsia="en-US"/>
        </w:rPr>
        <w:t>» (20,7 %);</w:t>
      </w:r>
    </w:p>
    <w:p w:rsidR="00613F44" w:rsidRDefault="008D2B97" w:rsidP="00D03848">
      <w:pPr>
        <w:tabs>
          <w:tab w:val="left" w:pos="709"/>
        </w:tabs>
        <w:jc w:val="both"/>
        <w:rPr>
          <w:rFonts w:eastAsiaTheme="minorHAnsi"/>
          <w:sz w:val="24"/>
          <w:szCs w:val="24"/>
          <w:lang w:eastAsia="en-US"/>
        </w:rPr>
      </w:pPr>
      <w:r w:rsidRPr="00703719">
        <w:rPr>
          <w:rFonts w:eastAsiaTheme="minorHAnsi"/>
          <w:sz w:val="24"/>
          <w:szCs w:val="24"/>
          <w:lang w:eastAsia="en-US"/>
        </w:rPr>
        <w:t xml:space="preserve">     </w:t>
      </w:r>
      <w:r w:rsidR="0075595E" w:rsidRPr="00703719">
        <w:rPr>
          <w:rFonts w:eastAsiaTheme="minorHAnsi"/>
          <w:sz w:val="24"/>
          <w:szCs w:val="24"/>
          <w:lang w:eastAsia="en-US"/>
        </w:rPr>
        <w:t xml:space="preserve">    </w:t>
      </w:r>
      <w:r w:rsidR="00D03848" w:rsidRPr="00703719">
        <w:rPr>
          <w:rFonts w:eastAsiaTheme="minorHAnsi"/>
          <w:sz w:val="24"/>
          <w:szCs w:val="24"/>
          <w:lang w:eastAsia="en-US"/>
        </w:rPr>
        <w:t xml:space="preserve"> </w:t>
      </w:r>
      <w:r w:rsidRPr="00703719">
        <w:rPr>
          <w:rFonts w:eastAsiaTheme="minorHAnsi"/>
          <w:sz w:val="24"/>
          <w:szCs w:val="24"/>
          <w:lang w:eastAsia="en-US"/>
        </w:rPr>
        <w:t xml:space="preserve">  - </w:t>
      </w:r>
      <w:r w:rsidR="00DD74C9" w:rsidRPr="00703719">
        <w:rPr>
          <w:rFonts w:eastAsiaTheme="minorHAnsi"/>
          <w:sz w:val="24"/>
          <w:szCs w:val="24"/>
          <w:lang w:eastAsia="en-US"/>
        </w:rPr>
        <w:t xml:space="preserve">«Создание благоприятных условий в целях привлечения медицинских работников для работы в государственных бюджетных учреждениях здравоохранения, расположенных на </w:t>
      </w:r>
      <w:r w:rsidR="00DD74C9" w:rsidRPr="00703719">
        <w:rPr>
          <w:rFonts w:eastAsiaTheme="minorHAnsi"/>
          <w:sz w:val="24"/>
          <w:szCs w:val="24"/>
          <w:lang w:eastAsia="en-US"/>
        </w:rPr>
        <w:lastRenderedPageBreak/>
        <w:t xml:space="preserve">территории муниципального района </w:t>
      </w:r>
      <w:proofErr w:type="spellStart"/>
      <w:r w:rsidR="00DD74C9" w:rsidRPr="00703719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DD74C9" w:rsidRPr="00703719">
        <w:rPr>
          <w:rFonts w:eastAsiaTheme="minorHAnsi"/>
          <w:sz w:val="24"/>
          <w:szCs w:val="24"/>
          <w:lang w:eastAsia="en-US"/>
        </w:rPr>
        <w:t xml:space="preserve"> Самарской области на 2019-202</w:t>
      </w:r>
      <w:r w:rsidR="002D610F">
        <w:rPr>
          <w:rFonts w:eastAsiaTheme="minorHAnsi"/>
          <w:sz w:val="24"/>
          <w:szCs w:val="24"/>
          <w:lang w:eastAsia="en-US"/>
        </w:rPr>
        <w:t>7</w:t>
      </w:r>
      <w:r w:rsidR="00DD74C9" w:rsidRPr="00703719">
        <w:rPr>
          <w:rFonts w:eastAsiaTheme="minorHAnsi"/>
          <w:sz w:val="24"/>
          <w:szCs w:val="24"/>
          <w:lang w:eastAsia="en-US"/>
        </w:rPr>
        <w:t xml:space="preserve"> годы»</w:t>
      </w:r>
      <w:r w:rsidR="00F365AC" w:rsidRPr="00703719">
        <w:rPr>
          <w:rFonts w:eastAsiaTheme="minorHAnsi"/>
          <w:sz w:val="24"/>
          <w:szCs w:val="24"/>
          <w:lang w:eastAsia="en-US"/>
        </w:rPr>
        <w:t xml:space="preserve"> (</w:t>
      </w:r>
      <w:r w:rsidR="002D610F">
        <w:rPr>
          <w:rFonts w:eastAsiaTheme="minorHAnsi"/>
          <w:sz w:val="24"/>
          <w:szCs w:val="24"/>
          <w:lang w:eastAsia="en-US"/>
        </w:rPr>
        <w:t xml:space="preserve">12,9 </w:t>
      </w:r>
      <w:r w:rsidR="00B27ADD">
        <w:rPr>
          <w:rFonts w:eastAsiaTheme="minorHAnsi"/>
          <w:sz w:val="24"/>
          <w:szCs w:val="24"/>
          <w:lang w:eastAsia="en-US"/>
        </w:rPr>
        <w:t>%);</w:t>
      </w:r>
    </w:p>
    <w:p w:rsidR="00B27ADD" w:rsidRPr="00B27ADD" w:rsidRDefault="00B27ADD" w:rsidP="00B27ADD">
      <w:pPr>
        <w:tabs>
          <w:tab w:val="left" w:pos="709"/>
        </w:tabs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- </w:t>
      </w:r>
      <w:r w:rsidRPr="00B27ADD">
        <w:rPr>
          <w:rFonts w:eastAsiaTheme="minorHAnsi"/>
          <w:sz w:val="24"/>
          <w:szCs w:val="24"/>
          <w:lang w:eastAsia="en-US"/>
        </w:rPr>
        <w:t xml:space="preserve">«Профилактика терроризма и экстремизма в муниципальном районе </w:t>
      </w:r>
      <w:proofErr w:type="spellStart"/>
      <w:r w:rsidRPr="00B27ADD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Pr="00B27ADD">
        <w:rPr>
          <w:rFonts w:eastAsiaTheme="minorHAnsi"/>
          <w:sz w:val="24"/>
          <w:szCs w:val="24"/>
          <w:lang w:eastAsia="en-US"/>
        </w:rPr>
        <w:t xml:space="preserve"> Самарской области на 2018-2027 годы»</w:t>
      </w:r>
      <w:r>
        <w:rPr>
          <w:rFonts w:eastAsiaTheme="minorHAnsi"/>
          <w:sz w:val="24"/>
          <w:szCs w:val="24"/>
          <w:lang w:eastAsia="en-US"/>
        </w:rPr>
        <w:t xml:space="preserve"> (</w:t>
      </w:r>
      <w:r w:rsidR="00D33F5F">
        <w:rPr>
          <w:rFonts w:eastAsiaTheme="minorHAnsi"/>
          <w:sz w:val="24"/>
          <w:szCs w:val="24"/>
          <w:lang w:eastAsia="en-US"/>
        </w:rPr>
        <w:t>27,3 %).</w:t>
      </w:r>
    </w:p>
    <w:p w:rsidR="00FD73AF" w:rsidRPr="00995C7C" w:rsidRDefault="00EB06DF" w:rsidP="00F17189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703719">
        <w:rPr>
          <w:rFonts w:eastAsiaTheme="minorHAnsi"/>
          <w:sz w:val="24"/>
          <w:szCs w:val="24"/>
          <w:lang w:eastAsia="en-US"/>
        </w:rPr>
        <w:t xml:space="preserve">4) </w:t>
      </w:r>
      <w:r w:rsidR="00FD73AF" w:rsidRPr="00703719">
        <w:rPr>
          <w:rFonts w:eastAsiaTheme="minorHAnsi"/>
          <w:sz w:val="24"/>
          <w:szCs w:val="24"/>
          <w:lang w:eastAsia="en-US"/>
        </w:rPr>
        <w:t xml:space="preserve">Исполнение бюджета </w:t>
      </w:r>
      <w:r w:rsidR="00CF6A03" w:rsidRPr="00703719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CF6A03" w:rsidRPr="00703719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BB4CFD" w:rsidRPr="00703719">
        <w:rPr>
          <w:rFonts w:eastAsiaTheme="minorHAnsi"/>
          <w:sz w:val="24"/>
          <w:szCs w:val="24"/>
          <w:lang w:eastAsia="en-US"/>
        </w:rPr>
        <w:t xml:space="preserve"> </w:t>
      </w:r>
      <w:r w:rsidR="00FD73AF" w:rsidRPr="00703719">
        <w:rPr>
          <w:rFonts w:eastAsiaTheme="minorHAnsi"/>
          <w:sz w:val="24"/>
          <w:szCs w:val="24"/>
          <w:lang w:eastAsia="en-US"/>
        </w:rPr>
        <w:t>по расходам,</w:t>
      </w:r>
      <w:r w:rsidR="00FD73AF" w:rsidRPr="00995C7C">
        <w:rPr>
          <w:rFonts w:eastAsiaTheme="minorHAnsi"/>
          <w:sz w:val="24"/>
          <w:szCs w:val="24"/>
          <w:lang w:eastAsia="en-US"/>
        </w:rPr>
        <w:t xml:space="preserve"> предусмотренным на осуществление бюджетных инвестиций</w:t>
      </w:r>
      <w:r w:rsidRPr="00995C7C">
        <w:rPr>
          <w:rFonts w:eastAsiaTheme="minorHAnsi"/>
          <w:sz w:val="24"/>
          <w:szCs w:val="24"/>
          <w:lang w:eastAsia="en-US"/>
        </w:rPr>
        <w:t>.</w:t>
      </w:r>
    </w:p>
    <w:p w:rsidR="00020114" w:rsidRPr="00586210" w:rsidRDefault="00020114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86210">
        <w:rPr>
          <w:rFonts w:eastAsiaTheme="minorHAnsi"/>
          <w:sz w:val="24"/>
          <w:szCs w:val="24"/>
          <w:lang w:eastAsia="en-US"/>
        </w:rPr>
        <w:t xml:space="preserve">Общий объем расходов на осуществление бюджетных инвестиций, предусмотренный сводной бюджетной росписью составил </w:t>
      </w:r>
      <w:r w:rsidR="00FB0518">
        <w:rPr>
          <w:rFonts w:eastAsiaTheme="minorHAnsi"/>
          <w:sz w:val="24"/>
          <w:szCs w:val="24"/>
          <w:lang w:eastAsia="en-US"/>
        </w:rPr>
        <w:t>133 373,462</w:t>
      </w:r>
      <w:r w:rsidR="00B141DD" w:rsidRPr="00586210">
        <w:rPr>
          <w:sz w:val="24"/>
          <w:szCs w:val="24"/>
        </w:rPr>
        <w:t> </w:t>
      </w:r>
      <w:r w:rsidRPr="00586210">
        <w:rPr>
          <w:rFonts w:eastAsiaTheme="minorHAnsi"/>
          <w:sz w:val="24"/>
          <w:szCs w:val="24"/>
          <w:lang w:eastAsia="en-US"/>
        </w:rPr>
        <w:t>тыс.</w:t>
      </w:r>
      <w:r w:rsidR="00B141DD" w:rsidRPr="00586210">
        <w:rPr>
          <w:sz w:val="24"/>
          <w:szCs w:val="24"/>
        </w:rPr>
        <w:t> </w:t>
      </w:r>
      <w:r w:rsidRPr="00586210">
        <w:rPr>
          <w:rFonts w:eastAsiaTheme="minorHAnsi"/>
          <w:sz w:val="24"/>
          <w:szCs w:val="24"/>
          <w:lang w:eastAsia="en-US"/>
        </w:rPr>
        <w:t xml:space="preserve">рублей. Кассовое исполнение по данным расходам составило </w:t>
      </w:r>
      <w:r w:rsidR="00644F54">
        <w:rPr>
          <w:rFonts w:eastAsiaTheme="minorHAnsi"/>
          <w:sz w:val="24"/>
          <w:szCs w:val="24"/>
          <w:lang w:eastAsia="en-US"/>
        </w:rPr>
        <w:t>416,605</w:t>
      </w:r>
      <w:r w:rsidR="00486C50" w:rsidRPr="00586210">
        <w:rPr>
          <w:rFonts w:eastAsiaTheme="minorHAnsi"/>
          <w:sz w:val="24"/>
          <w:szCs w:val="24"/>
          <w:lang w:eastAsia="en-US"/>
        </w:rPr>
        <w:t xml:space="preserve"> тыс. рублей</w:t>
      </w:r>
      <w:r w:rsidRPr="00586210">
        <w:rPr>
          <w:rFonts w:eastAsiaTheme="minorHAnsi"/>
          <w:sz w:val="24"/>
          <w:szCs w:val="24"/>
          <w:lang w:eastAsia="en-US"/>
        </w:rPr>
        <w:t xml:space="preserve"> или </w:t>
      </w:r>
      <w:r w:rsidR="0025346B">
        <w:rPr>
          <w:rFonts w:eastAsiaTheme="minorHAnsi"/>
          <w:sz w:val="24"/>
          <w:szCs w:val="24"/>
          <w:lang w:eastAsia="en-US"/>
        </w:rPr>
        <w:t xml:space="preserve">0,3 </w:t>
      </w:r>
      <w:r w:rsidRPr="00586210">
        <w:rPr>
          <w:rFonts w:eastAsiaTheme="minorHAnsi"/>
          <w:sz w:val="24"/>
          <w:szCs w:val="24"/>
          <w:lang w:eastAsia="en-US"/>
        </w:rPr>
        <w:t>% сводной бюджетной росписи.</w:t>
      </w:r>
    </w:p>
    <w:p w:rsidR="004F129E" w:rsidRPr="00586210" w:rsidRDefault="00893813" w:rsidP="00F17189">
      <w:pPr>
        <w:autoSpaceDE w:val="0"/>
        <w:autoSpaceDN w:val="0"/>
        <w:adjustRightInd w:val="0"/>
        <w:ind w:firstLine="709"/>
        <w:rPr>
          <w:rFonts w:eastAsiaTheme="minorHAnsi"/>
          <w:b/>
          <w:sz w:val="24"/>
          <w:szCs w:val="24"/>
          <w:lang w:eastAsia="en-US"/>
        </w:rPr>
      </w:pPr>
      <w:r w:rsidRPr="00586210">
        <w:rPr>
          <w:rFonts w:eastAsiaTheme="minorHAnsi"/>
          <w:b/>
          <w:sz w:val="24"/>
          <w:szCs w:val="24"/>
          <w:lang w:eastAsia="en-US"/>
        </w:rPr>
        <w:t>7</w:t>
      </w:r>
      <w:r w:rsidR="00CD3271" w:rsidRPr="00586210">
        <w:rPr>
          <w:rFonts w:eastAsiaTheme="minorHAnsi"/>
          <w:b/>
          <w:sz w:val="24"/>
          <w:szCs w:val="24"/>
          <w:lang w:eastAsia="en-US"/>
        </w:rPr>
        <w:t>.</w:t>
      </w:r>
      <w:r w:rsidR="000B1877" w:rsidRPr="00586210">
        <w:rPr>
          <w:rFonts w:eastAsiaTheme="minorHAnsi"/>
          <w:b/>
          <w:sz w:val="24"/>
          <w:szCs w:val="24"/>
          <w:lang w:eastAsia="en-US"/>
        </w:rPr>
        <w:t>3</w:t>
      </w:r>
      <w:r w:rsidR="00CD3271" w:rsidRPr="00586210">
        <w:rPr>
          <w:rFonts w:eastAsiaTheme="minorHAnsi"/>
          <w:b/>
          <w:sz w:val="24"/>
          <w:szCs w:val="24"/>
          <w:lang w:eastAsia="en-US"/>
        </w:rPr>
        <w:t>.</w:t>
      </w:r>
      <w:r w:rsidR="004F129E" w:rsidRPr="00586210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741790" w:rsidRPr="00586210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4F129E" w:rsidRPr="00586210">
        <w:rPr>
          <w:rFonts w:eastAsiaTheme="minorHAnsi"/>
          <w:b/>
          <w:sz w:val="24"/>
          <w:szCs w:val="24"/>
          <w:lang w:eastAsia="en-US"/>
        </w:rPr>
        <w:t>Анализ дебиторской и кредиторской задолженности</w:t>
      </w:r>
    </w:p>
    <w:p w:rsidR="001A4E54" w:rsidRPr="00476767" w:rsidRDefault="001A4E54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586210">
        <w:rPr>
          <w:rFonts w:eastAsiaTheme="minorHAnsi"/>
          <w:sz w:val="24"/>
          <w:szCs w:val="24"/>
          <w:lang w:eastAsia="en-US"/>
        </w:rPr>
        <w:t xml:space="preserve">Дебиторская и кредиторская задолженность главных распорядителей бюджетных средств </w:t>
      </w:r>
      <w:r w:rsidR="009C0F33" w:rsidRPr="00586210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9C0F33" w:rsidRPr="00586210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Pr="00586210">
        <w:rPr>
          <w:rFonts w:eastAsiaTheme="minorHAnsi"/>
          <w:sz w:val="24"/>
          <w:szCs w:val="24"/>
          <w:lang w:eastAsia="en-US"/>
        </w:rPr>
        <w:t xml:space="preserve"> по состоянию на 01.</w:t>
      </w:r>
      <w:r w:rsidR="00C63796" w:rsidRPr="00586210">
        <w:rPr>
          <w:rFonts w:eastAsiaTheme="minorHAnsi"/>
          <w:sz w:val="24"/>
          <w:szCs w:val="24"/>
          <w:lang w:eastAsia="en-US"/>
        </w:rPr>
        <w:t>0</w:t>
      </w:r>
      <w:r w:rsidR="00A53FE3" w:rsidRPr="00586210">
        <w:rPr>
          <w:rFonts w:eastAsiaTheme="minorHAnsi"/>
          <w:sz w:val="24"/>
          <w:szCs w:val="24"/>
          <w:lang w:eastAsia="en-US"/>
        </w:rPr>
        <w:t>7</w:t>
      </w:r>
      <w:r w:rsidRPr="00586210">
        <w:rPr>
          <w:rFonts w:eastAsiaTheme="minorHAnsi"/>
          <w:sz w:val="24"/>
          <w:szCs w:val="24"/>
          <w:lang w:eastAsia="en-US"/>
        </w:rPr>
        <w:t>.20</w:t>
      </w:r>
      <w:r w:rsidR="00D47C11">
        <w:rPr>
          <w:rFonts w:eastAsiaTheme="minorHAnsi"/>
          <w:sz w:val="24"/>
          <w:szCs w:val="24"/>
          <w:lang w:eastAsia="en-US"/>
        </w:rPr>
        <w:t>24</w:t>
      </w:r>
      <w:r w:rsidR="00F025B3" w:rsidRPr="00586210">
        <w:rPr>
          <w:rFonts w:eastAsiaTheme="minorHAnsi"/>
          <w:sz w:val="24"/>
          <w:szCs w:val="24"/>
          <w:lang w:eastAsia="en-US"/>
        </w:rPr>
        <w:t xml:space="preserve"> года </w:t>
      </w:r>
      <w:r w:rsidRPr="00586210">
        <w:rPr>
          <w:rFonts w:eastAsiaTheme="minorHAnsi"/>
          <w:sz w:val="24"/>
          <w:szCs w:val="24"/>
          <w:lang w:eastAsia="en-US"/>
        </w:rPr>
        <w:t>проанализирована на основании бюджетной отчетности (</w:t>
      </w:r>
      <w:r w:rsidR="00F025B3" w:rsidRPr="00586210">
        <w:rPr>
          <w:rFonts w:eastAsiaTheme="minorHAnsi"/>
          <w:sz w:val="24"/>
          <w:szCs w:val="24"/>
          <w:lang w:eastAsia="en-US"/>
        </w:rPr>
        <w:t xml:space="preserve">ф. </w:t>
      </w:r>
      <w:r w:rsidRPr="00586210">
        <w:rPr>
          <w:rFonts w:eastAsiaTheme="minorHAnsi"/>
          <w:sz w:val="24"/>
          <w:szCs w:val="24"/>
          <w:lang w:eastAsia="en-US"/>
        </w:rPr>
        <w:t>0503169)</w:t>
      </w:r>
      <w:r w:rsidR="00F025B3" w:rsidRPr="00586210">
        <w:rPr>
          <w:rFonts w:eastAsiaTheme="minorHAnsi"/>
          <w:sz w:val="24"/>
          <w:szCs w:val="24"/>
          <w:lang w:eastAsia="en-US"/>
        </w:rPr>
        <w:t>.</w:t>
      </w:r>
    </w:p>
    <w:p w:rsidR="001A4E54" w:rsidRPr="00476767" w:rsidRDefault="007B7690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76767">
        <w:rPr>
          <w:rFonts w:eastAsiaTheme="minorHAnsi"/>
          <w:sz w:val="24"/>
          <w:szCs w:val="24"/>
          <w:lang w:eastAsia="en-US"/>
        </w:rPr>
        <w:t>По состоянию на 01.</w:t>
      </w:r>
      <w:r w:rsidR="00C63796" w:rsidRPr="00476767">
        <w:rPr>
          <w:rFonts w:eastAsiaTheme="minorHAnsi"/>
          <w:sz w:val="24"/>
          <w:szCs w:val="24"/>
          <w:lang w:eastAsia="en-US"/>
        </w:rPr>
        <w:t>0</w:t>
      </w:r>
      <w:r w:rsidR="00A53FE3">
        <w:rPr>
          <w:rFonts w:eastAsiaTheme="minorHAnsi"/>
          <w:sz w:val="24"/>
          <w:szCs w:val="24"/>
          <w:lang w:eastAsia="en-US"/>
        </w:rPr>
        <w:t>7</w:t>
      </w:r>
      <w:r w:rsidRPr="00476767">
        <w:rPr>
          <w:rFonts w:eastAsiaTheme="minorHAnsi"/>
          <w:sz w:val="24"/>
          <w:szCs w:val="24"/>
          <w:lang w:eastAsia="en-US"/>
        </w:rPr>
        <w:t>.202</w:t>
      </w:r>
      <w:r w:rsidR="00D47C11">
        <w:rPr>
          <w:rFonts w:eastAsiaTheme="minorHAnsi"/>
          <w:sz w:val="24"/>
          <w:szCs w:val="24"/>
          <w:lang w:eastAsia="en-US"/>
        </w:rPr>
        <w:t>4</w:t>
      </w:r>
      <w:r w:rsidR="00B914F8" w:rsidRPr="00476767">
        <w:rPr>
          <w:rFonts w:eastAsiaTheme="minorHAnsi"/>
          <w:sz w:val="24"/>
          <w:szCs w:val="24"/>
          <w:lang w:eastAsia="en-US"/>
        </w:rPr>
        <w:t xml:space="preserve"> года</w:t>
      </w:r>
      <w:r w:rsidR="00912AC7" w:rsidRPr="00476767">
        <w:rPr>
          <w:rFonts w:eastAsiaTheme="minorHAnsi"/>
          <w:sz w:val="24"/>
          <w:szCs w:val="24"/>
          <w:lang w:eastAsia="en-US"/>
        </w:rPr>
        <w:t xml:space="preserve"> </w:t>
      </w:r>
      <w:r w:rsidRPr="00476767">
        <w:rPr>
          <w:rFonts w:eastAsiaTheme="minorHAnsi"/>
          <w:sz w:val="24"/>
          <w:szCs w:val="24"/>
          <w:lang w:eastAsia="en-US"/>
        </w:rPr>
        <w:t>дебиторская задолженность</w:t>
      </w:r>
      <w:r w:rsidR="001A4E54" w:rsidRPr="00476767">
        <w:rPr>
          <w:rFonts w:eastAsiaTheme="minorHAnsi"/>
          <w:sz w:val="24"/>
          <w:szCs w:val="24"/>
          <w:lang w:eastAsia="en-US"/>
        </w:rPr>
        <w:t xml:space="preserve"> (за исключением счет</w:t>
      </w:r>
      <w:r w:rsidR="0010608C" w:rsidRPr="00476767">
        <w:rPr>
          <w:rFonts w:eastAsiaTheme="minorHAnsi"/>
          <w:sz w:val="24"/>
          <w:szCs w:val="24"/>
          <w:lang w:eastAsia="en-US"/>
        </w:rPr>
        <w:t>ов</w:t>
      </w:r>
      <w:r w:rsidR="001A4E54" w:rsidRPr="00476767">
        <w:rPr>
          <w:rFonts w:eastAsiaTheme="minorHAnsi"/>
          <w:sz w:val="24"/>
          <w:szCs w:val="24"/>
          <w:lang w:eastAsia="en-US"/>
        </w:rPr>
        <w:t xml:space="preserve"> бюджетного учета </w:t>
      </w:r>
      <w:r w:rsidR="00301025">
        <w:rPr>
          <w:rFonts w:eastAsiaTheme="minorHAnsi"/>
          <w:sz w:val="24"/>
          <w:szCs w:val="24"/>
          <w:lang w:eastAsia="en-US"/>
        </w:rPr>
        <w:t>№ 0.</w:t>
      </w:r>
      <w:r w:rsidR="001A4E54" w:rsidRPr="00476767">
        <w:rPr>
          <w:rFonts w:eastAsiaTheme="minorHAnsi"/>
          <w:sz w:val="24"/>
          <w:szCs w:val="24"/>
          <w:lang w:eastAsia="en-US"/>
        </w:rPr>
        <w:t> 205</w:t>
      </w:r>
      <w:r w:rsidR="00301025">
        <w:rPr>
          <w:rFonts w:eastAsiaTheme="minorHAnsi"/>
          <w:sz w:val="24"/>
          <w:szCs w:val="24"/>
          <w:lang w:eastAsia="en-US"/>
        </w:rPr>
        <w:t>.</w:t>
      </w:r>
      <w:r w:rsidR="001A4E54" w:rsidRPr="00476767">
        <w:rPr>
          <w:rFonts w:eastAsiaTheme="minorHAnsi"/>
          <w:sz w:val="24"/>
          <w:szCs w:val="24"/>
          <w:lang w:eastAsia="en-US"/>
        </w:rPr>
        <w:t xml:space="preserve"> 51</w:t>
      </w:r>
      <w:r w:rsidR="00301025">
        <w:rPr>
          <w:rFonts w:eastAsiaTheme="minorHAnsi"/>
          <w:sz w:val="24"/>
          <w:szCs w:val="24"/>
          <w:lang w:eastAsia="en-US"/>
        </w:rPr>
        <w:t>.</w:t>
      </w:r>
      <w:r w:rsidR="001A4E54" w:rsidRPr="00476767">
        <w:rPr>
          <w:rFonts w:eastAsiaTheme="minorHAnsi"/>
          <w:sz w:val="24"/>
          <w:szCs w:val="24"/>
          <w:lang w:eastAsia="en-US"/>
        </w:rPr>
        <w:t xml:space="preserve"> 000 </w:t>
      </w:r>
      <w:r w:rsidR="0010608C" w:rsidRPr="00476767">
        <w:rPr>
          <w:rFonts w:eastAsiaTheme="minorHAnsi"/>
          <w:sz w:val="24"/>
          <w:szCs w:val="24"/>
          <w:lang w:eastAsia="en-US"/>
        </w:rPr>
        <w:t>«</w:t>
      </w:r>
      <w:r w:rsidR="001A4E54" w:rsidRPr="00476767">
        <w:rPr>
          <w:rFonts w:eastAsiaTheme="minorHAnsi"/>
          <w:sz w:val="24"/>
          <w:szCs w:val="24"/>
          <w:lang w:eastAsia="en-US"/>
        </w:rPr>
        <w:t>Расчеты по поступлениям текущего характера от других бюджетов бюджетной системы Российской Федерации</w:t>
      </w:r>
      <w:r w:rsidR="0010608C" w:rsidRPr="00476767">
        <w:rPr>
          <w:rFonts w:eastAsiaTheme="minorHAnsi"/>
          <w:sz w:val="24"/>
          <w:szCs w:val="24"/>
          <w:lang w:eastAsia="en-US"/>
        </w:rPr>
        <w:t xml:space="preserve">» и </w:t>
      </w:r>
      <w:r w:rsidR="005F01F0">
        <w:rPr>
          <w:rFonts w:eastAsiaTheme="minorHAnsi"/>
          <w:sz w:val="24"/>
          <w:szCs w:val="24"/>
          <w:lang w:eastAsia="en-US"/>
        </w:rPr>
        <w:t>№ 0.</w:t>
      </w:r>
      <w:r w:rsidR="0010608C" w:rsidRPr="00476767">
        <w:rPr>
          <w:rFonts w:eastAsiaTheme="minorHAnsi"/>
          <w:sz w:val="24"/>
          <w:szCs w:val="24"/>
          <w:lang w:eastAsia="en-US"/>
        </w:rPr>
        <w:t> 205</w:t>
      </w:r>
      <w:r w:rsidR="005F01F0">
        <w:rPr>
          <w:rFonts w:eastAsiaTheme="minorHAnsi"/>
          <w:sz w:val="24"/>
          <w:szCs w:val="24"/>
          <w:lang w:eastAsia="en-US"/>
        </w:rPr>
        <w:t>. 61.</w:t>
      </w:r>
      <w:r w:rsidR="0010608C" w:rsidRPr="00476767">
        <w:rPr>
          <w:rFonts w:eastAsiaTheme="minorHAnsi"/>
          <w:sz w:val="24"/>
          <w:szCs w:val="24"/>
          <w:lang w:eastAsia="en-US"/>
        </w:rPr>
        <w:t> 000 «Расчеты по поступлениям капитального характера от других бюджетов бюджетной системы Российской Федерации»</w:t>
      </w:r>
      <w:r w:rsidR="001A4E54" w:rsidRPr="00476767">
        <w:rPr>
          <w:rFonts w:eastAsiaTheme="minorHAnsi"/>
          <w:sz w:val="24"/>
          <w:szCs w:val="24"/>
          <w:lang w:eastAsia="en-US"/>
        </w:rPr>
        <w:t xml:space="preserve">) составила </w:t>
      </w:r>
      <w:r w:rsidR="00D42CAB">
        <w:rPr>
          <w:rFonts w:eastAsiaTheme="minorHAnsi"/>
          <w:sz w:val="24"/>
          <w:szCs w:val="24"/>
          <w:lang w:eastAsia="en-US"/>
        </w:rPr>
        <w:t>252 972,802</w:t>
      </w:r>
      <w:r w:rsidR="00B141DD" w:rsidRPr="00476767">
        <w:rPr>
          <w:sz w:val="24"/>
          <w:szCs w:val="24"/>
        </w:rPr>
        <w:t> </w:t>
      </w:r>
      <w:r w:rsidR="001A4E54" w:rsidRPr="00476767">
        <w:rPr>
          <w:rFonts w:eastAsiaTheme="minorHAnsi"/>
          <w:sz w:val="24"/>
          <w:szCs w:val="24"/>
          <w:lang w:eastAsia="en-US"/>
        </w:rPr>
        <w:t>тыс.</w:t>
      </w:r>
      <w:r w:rsidR="00B141DD" w:rsidRPr="00476767">
        <w:rPr>
          <w:sz w:val="24"/>
          <w:szCs w:val="24"/>
        </w:rPr>
        <w:t> </w:t>
      </w:r>
      <w:r w:rsidR="001A4E54" w:rsidRPr="00476767">
        <w:rPr>
          <w:rFonts w:eastAsiaTheme="minorHAnsi"/>
          <w:sz w:val="24"/>
          <w:szCs w:val="24"/>
          <w:lang w:eastAsia="en-US"/>
        </w:rPr>
        <w:t>руб</w:t>
      </w:r>
      <w:r w:rsidR="007669FC" w:rsidRPr="00476767">
        <w:rPr>
          <w:rFonts w:eastAsiaTheme="minorHAnsi"/>
          <w:sz w:val="24"/>
          <w:szCs w:val="24"/>
          <w:lang w:eastAsia="en-US"/>
        </w:rPr>
        <w:t>лей</w:t>
      </w:r>
      <w:r w:rsidR="001A4E54" w:rsidRPr="00476767">
        <w:rPr>
          <w:rFonts w:eastAsiaTheme="minorHAnsi"/>
          <w:sz w:val="24"/>
          <w:szCs w:val="24"/>
          <w:lang w:eastAsia="en-US"/>
        </w:rPr>
        <w:t xml:space="preserve"> и </w:t>
      </w:r>
      <w:r w:rsidR="002315E6" w:rsidRPr="00476767">
        <w:rPr>
          <w:rFonts w:eastAsiaTheme="minorHAnsi"/>
          <w:sz w:val="24"/>
          <w:szCs w:val="24"/>
          <w:lang w:eastAsia="en-US"/>
        </w:rPr>
        <w:t xml:space="preserve">по сравнению </w:t>
      </w:r>
      <w:r w:rsidR="00855A10" w:rsidRPr="00476767">
        <w:rPr>
          <w:rFonts w:eastAsiaTheme="minorHAnsi"/>
          <w:sz w:val="24"/>
          <w:szCs w:val="24"/>
          <w:lang w:eastAsia="en-US"/>
        </w:rPr>
        <w:t>с</w:t>
      </w:r>
      <w:r w:rsidR="002315E6" w:rsidRPr="00476767">
        <w:rPr>
          <w:rFonts w:eastAsiaTheme="minorHAnsi"/>
          <w:sz w:val="24"/>
          <w:szCs w:val="24"/>
          <w:lang w:eastAsia="en-US"/>
        </w:rPr>
        <w:t xml:space="preserve"> начало</w:t>
      </w:r>
      <w:r w:rsidR="00855A10" w:rsidRPr="00476767">
        <w:rPr>
          <w:rFonts w:eastAsiaTheme="minorHAnsi"/>
          <w:sz w:val="24"/>
          <w:szCs w:val="24"/>
          <w:lang w:eastAsia="en-US"/>
        </w:rPr>
        <w:t>м</w:t>
      </w:r>
      <w:r w:rsidR="002315E6" w:rsidRPr="00476767">
        <w:rPr>
          <w:rFonts w:eastAsiaTheme="minorHAnsi"/>
          <w:sz w:val="24"/>
          <w:szCs w:val="24"/>
          <w:lang w:eastAsia="en-US"/>
        </w:rPr>
        <w:t xml:space="preserve"> года у</w:t>
      </w:r>
      <w:r w:rsidR="00E41BC4">
        <w:rPr>
          <w:rFonts w:eastAsiaTheme="minorHAnsi"/>
          <w:sz w:val="24"/>
          <w:szCs w:val="24"/>
          <w:lang w:eastAsia="en-US"/>
        </w:rPr>
        <w:t>меньшилась</w:t>
      </w:r>
      <w:r w:rsidR="002315E6" w:rsidRPr="00476767">
        <w:rPr>
          <w:rFonts w:eastAsiaTheme="minorHAnsi"/>
          <w:sz w:val="24"/>
          <w:szCs w:val="24"/>
          <w:lang w:eastAsia="en-US"/>
        </w:rPr>
        <w:t xml:space="preserve"> на</w:t>
      </w:r>
      <w:r w:rsidR="0010608C" w:rsidRPr="00476767">
        <w:rPr>
          <w:rFonts w:eastAsiaTheme="minorHAnsi"/>
          <w:sz w:val="24"/>
          <w:szCs w:val="24"/>
          <w:lang w:eastAsia="en-US"/>
        </w:rPr>
        <w:t xml:space="preserve"> </w:t>
      </w:r>
      <w:r w:rsidR="00E41BC4">
        <w:rPr>
          <w:rFonts w:eastAsiaTheme="minorHAnsi"/>
          <w:sz w:val="24"/>
          <w:szCs w:val="24"/>
          <w:lang w:eastAsia="en-US"/>
        </w:rPr>
        <w:t>4 257,266</w:t>
      </w:r>
      <w:r w:rsidR="00605F5B" w:rsidRPr="00476767">
        <w:rPr>
          <w:rFonts w:eastAsiaTheme="minorHAnsi"/>
          <w:sz w:val="24"/>
          <w:szCs w:val="24"/>
          <w:lang w:eastAsia="en-US"/>
        </w:rPr>
        <w:t xml:space="preserve"> </w:t>
      </w:r>
      <w:r w:rsidR="00CD3271" w:rsidRPr="00476767">
        <w:rPr>
          <w:rFonts w:eastAsiaTheme="minorHAnsi"/>
          <w:sz w:val="24"/>
          <w:szCs w:val="24"/>
          <w:lang w:eastAsia="en-US"/>
        </w:rPr>
        <w:t>тыс.</w:t>
      </w:r>
      <w:r w:rsidR="00B141DD" w:rsidRPr="00476767">
        <w:rPr>
          <w:sz w:val="24"/>
          <w:szCs w:val="24"/>
        </w:rPr>
        <w:t> </w:t>
      </w:r>
      <w:r w:rsidR="00CD3271" w:rsidRPr="00476767">
        <w:rPr>
          <w:rFonts w:eastAsiaTheme="minorHAnsi"/>
          <w:sz w:val="24"/>
          <w:szCs w:val="24"/>
          <w:lang w:eastAsia="en-US"/>
        </w:rPr>
        <w:t>руб</w:t>
      </w:r>
      <w:r w:rsidR="00642603" w:rsidRPr="00476767">
        <w:rPr>
          <w:rFonts w:eastAsiaTheme="minorHAnsi"/>
          <w:sz w:val="24"/>
          <w:szCs w:val="24"/>
          <w:lang w:eastAsia="en-US"/>
        </w:rPr>
        <w:t>лей</w:t>
      </w:r>
      <w:r w:rsidR="00CD3271" w:rsidRPr="00476767">
        <w:rPr>
          <w:rFonts w:eastAsiaTheme="minorHAnsi"/>
          <w:sz w:val="24"/>
          <w:szCs w:val="24"/>
          <w:lang w:eastAsia="en-US"/>
        </w:rPr>
        <w:t xml:space="preserve"> </w:t>
      </w:r>
      <w:r w:rsidR="0010608C" w:rsidRPr="00476767">
        <w:rPr>
          <w:rFonts w:eastAsiaTheme="minorHAnsi"/>
          <w:sz w:val="24"/>
          <w:szCs w:val="24"/>
          <w:lang w:eastAsia="en-US"/>
        </w:rPr>
        <w:t xml:space="preserve">или на </w:t>
      </w:r>
      <w:r w:rsidR="00645B3C">
        <w:rPr>
          <w:rFonts w:eastAsiaTheme="minorHAnsi"/>
          <w:sz w:val="24"/>
          <w:szCs w:val="24"/>
          <w:lang w:eastAsia="en-US"/>
        </w:rPr>
        <w:t>1,7</w:t>
      </w:r>
      <w:r w:rsidR="00B7286D" w:rsidRPr="00476767">
        <w:rPr>
          <w:rFonts w:eastAsiaTheme="minorHAnsi"/>
          <w:sz w:val="24"/>
          <w:szCs w:val="24"/>
          <w:lang w:eastAsia="en-US"/>
        </w:rPr>
        <w:t xml:space="preserve"> </w:t>
      </w:r>
      <w:r w:rsidR="0010608C" w:rsidRPr="00476767">
        <w:rPr>
          <w:rFonts w:eastAsiaTheme="minorHAnsi"/>
          <w:sz w:val="24"/>
          <w:szCs w:val="24"/>
          <w:lang w:eastAsia="en-US"/>
        </w:rPr>
        <w:t>%, из них наибольший объем приходится:</w:t>
      </w:r>
    </w:p>
    <w:p w:rsidR="00E14FB0" w:rsidRPr="00B56227" w:rsidRDefault="00E14FB0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76767">
        <w:rPr>
          <w:rFonts w:eastAsiaTheme="minorHAnsi"/>
          <w:sz w:val="24"/>
          <w:szCs w:val="24"/>
          <w:lang w:eastAsia="en-US"/>
        </w:rPr>
        <w:t>на «Расчеты по доходам от платежей при пользовании природными ресурсами» (</w:t>
      </w:r>
      <w:r w:rsidR="005F01F0">
        <w:rPr>
          <w:rFonts w:eastAsiaTheme="minorHAnsi"/>
          <w:sz w:val="24"/>
          <w:szCs w:val="24"/>
          <w:lang w:eastAsia="en-US"/>
        </w:rPr>
        <w:t>№ 0.</w:t>
      </w:r>
      <w:r w:rsidRPr="00476767">
        <w:rPr>
          <w:rFonts w:eastAsiaTheme="minorHAnsi"/>
          <w:sz w:val="24"/>
          <w:szCs w:val="24"/>
          <w:lang w:eastAsia="en-US"/>
        </w:rPr>
        <w:t> 205</w:t>
      </w:r>
      <w:r w:rsidR="005F01F0">
        <w:rPr>
          <w:rFonts w:eastAsiaTheme="minorHAnsi"/>
          <w:sz w:val="24"/>
          <w:szCs w:val="24"/>
          <w:lang w:eastAsia="en-US"/>
        </w:rPr>
        <w:t>.</w:t>
      </w:r>
      <w:r w:rsidRPr="00476767">
        <w:rPr>
          <w:rFonts w:eastAsiaTheme="minorHAnsi"/>
          <w:sz w:val="24"/>
          <w:szCs w:val="24"/>
          <w:lang w:eastAsia="en-US"/>
        </w:rPr>
        <w:t xml:space="preserve"> 23</w:t>
      </w:r>
      <w:r w:rsidR="005F01F0">
        <w:rPr>
          <w:rFonts w:eastAsiaTheme="minorHAnsi"/>
          <w:sz w:val="24"/>
          <w:szCs w:val="24"/>
          <w:lang w:eastAsia="en-US"/>
        </w:rPr>
        <w:t>.</w:t>
      </w:r>
      <w:r w:rsidRPr="00476767">
        <w:rPr>
          <w:rFonts w:eastAsiaTheme="minorHAnsi"/>
          <w:sz w:val="24"/>
          <w:szCs w:val="24"/>
          <w:lang w:eastAsia="en-US"/>
        </w:rPr>
        <w:t xml:space="preserve"> 000) – </w:t>
      </w:r>
      <w:r w:rsidR="00374574">
        <w:rPr>
          <w:rFonts w:eastAsiaTheme="minorHAnsi"/>
          <w:sz w:val="24"/>
          <w:szCs w:val="24"/>
          <w:lang w:eastAsia="en-US"/>
        </w:rPr>
        <w:t>251 828,385</w:t>
      </w:r>
      <w:r w:rsidRPr="00476767">
        <w:rPr>
          <w:rFonts w:eastAsiaTheme="minorHAnsi"/>
          <w:sz w:val="24"/>
          <w:szCs w:val="24"/>
          <w:lang w:eastAsia="en-US"/>
        </w:rPr>
        <w:t xml:space="preserve"> тыс. рублей (начисленная арендная плата за землю)</w:t>
      </w:r>
      <w:r w:rsidR="00F5334A" w:rsidRPr="00476767">
        <w:rPr>
          <w:rFonts w:eastAsiaTheme="minorHAnsi"/>
          <w:sz w:val="24"/>
          <w:szCs w:val="24"/>
          <w:lang w:eastAsia="en-US"/>
        </w:rPr>
        <w:t>.</w:t>
      </w:r>
      <w:r w:rsidR="00F5334A" w:rsidRPr="00476767">
        <w:rPr>
          <w:sz w:val="24"/>
          <w:szCs w:val="24"/>
        </w:rPr>
        <w:t xml:space="preserve"> </w:t>
      </w:r>
      <w:r w:rsidR="00F03E3B" w:rsidRPr="00476767">
        <w:rPr>
          <w:rFonts w:eastAsiaTheme="minorHAnsi"/>
          <w:sz w:val="24"/>
          <w:szCs w:val="24"/>
          <w:lang w:eastAsia="en-US"/>
        </w:rPr>
        <w:t>За январь-</w:t>
      </w:r>
      <w:r w:rsidR="00EB01AD">
        <w:rPr>
          <w:rFonts w:eastAsiaTheme="minorHAnsi"/>
          <w:sz w:val="24"/>
          <w:szCs w:val="24"/>
          <w:lang w:eastAsia="en-US"/>
        </w:rPr>
        <w:t>июнь</w:t>
      </w:r>
      <w:r w:rsidR="00C63796" w:rsidRPr="00476767">
        <w:rPr>
          <w:rFonts w:eastAsiaTheme="minorHAnsi"/>
          <w:sz w:val="24"/>
          <w:szCs w:val="24"/>
          <w:lang w:eastAsia="en-US"/>
        </w:rPr>
        <w:t xml:space="preserve"> </w:t>
      </w:r>
      <w:r w:rsidR="00F03E3B" w:rsidRPr="00476767">
        <w:rPr>
          <w:rFonts w:eastAsiaTheme="minorHAnsi"/>
          <w:sz w:val="24"/>
          <w:szCs w:val="24"/>
          <w:lang w:eastAsia="en-US"/>
        </w:rPr>
        <w:t>202</w:t>
      </w:r>
      <w:r w:rsidR="00A6000B">
        <w:rPr>
          <w:rFonts w:eastAsiaTheme="minorHAnsi"/>
          <w:sz w:val="24"/>
          <w:szCs w:val="24"/>
          <w:lang w:eastAsia="en-US"/>
        </w:rPr>
        <w:t>4</w:t>
      </w:r>
      <w:r w:rsidR="00F03E3B" w:rsidRPr="00476767">
        <w:rPr>
          <w:rFonts w:eastAsiaTheme="minorHAnsi"/>
          <w:sz w:val="24"/>
          <w:szCs w:val="24"/>
          <w:lang w:eastAsia="en-US"/>
        </w:rPr>
        <w:t xml:space="preserve"> года дебиторская задолженность по данному счету бюджетного учета у</w:t>
      </w:r>
      <w:r w:rsidR="00A328CC">
        <w:rPr>
          <w:rFonts w:eastAsiaTheme="minorHAnsi"/>
          <w:sz w:val="24"/>
          <w:szCs w:val="24"/>
          <w:lang w:eastAsia="en-US"/>
        </w:rPr>
        <w:t>меньшилась</w:t>
      </w:r>
      <w:r w:rsidR="00F03E3B" w:rsidRPr="00476767">
        <w:rPr>
          <w:rFonts w:eastAsiaTheme="minorHAnsi"/>
          <w:sz w:val="24"/>
          <w:szCs w:val="24"/>
          <w:lang w:eastAsia="en-US"/>
        </w:rPr>
        <w:t xml:space="preserve"> на </w:t>
      </w:r>
      <w:r w:rsidR="00FF15A1">
        <w:rPr>
          <w:rFonts w:eastAsiaTheme="minorHAnsi"/>
          <w:sz w:val="24"/>
          <w:szCs w:val="24"/>
          <w:lang w:eastAsia="en-US"/>
        </w:rPr>
        <w:t>5 097,733</w:t>
      </w:r>
      <w:r w:rsidR="00F03E3B" w:rsidRPr="00476767">
        <w:rPr>
          <w:rFonts w:eastAsiaTheme="minorHAnsi"/>
          <w:sz w:val="24"/>
          <w:szCs w:val="24"/>
          <w:lang w:eastAsia="en-US"/>
        </w:rPr>
        <w:t xml:space="preserve"> тыс. рублей или на </w:t>
      </w:r>
      <w:r w:rsidR="00B13AFE">
        <w:rPr>
          <w:rFonts w:eastAsiaTheme="minorHAnsi"/>
          <w:sz w:val="24"/>
          <w:szCs w:val="24"/>
          <w:lang w:eastAsia="en-US"/>
        </w:rPr>
        <w:t>2,0</w:t>
      </w:r>
      <w:r w:rsidR="00FB5E56">
        <w:rPr>
          <w:rFonts w:eastAsiaTheme="minorHAnsi"/>
          <w:sz w:val="24"/>
          <w:szCs w:val="24"/>
          <w:lang w:eastAsia="en-US"/>
        </w:rPr>
        <w:t xml:space="preserve"> </w:t>
      </w:r>
      <w:r w:rsidR="00EE04ED" w:rsidRPr="00476767">
        <w:rPr>
          <w:rFonts w:eastAsiaTheme="minorHAnsi"/>
          <w:sz w:val="24"/>
          <w:szCs w:val="24"/>
          <w:lang w:eastAsia="en-US"/>
        </w:rPr>
        <w:t>%</w:t>
      </w:r>
      <w:r w:rsidRPr="00476767">
        <w:rPr>
          <w:rFonts w:eastAsiaTheme="minorHAnsi"/>
          <w:sz w:val="24"/>
          <w:szCs w:val="24"/>
          <w:lang w:eastAsia="en-US"/>
        </w:rPr>
        <w:t>;</w:t>
      </w:r>
    </w:p>
    <w:p w:rsidR="00F03E3B" w:rsidRPr="00B56227" w:rsidRDefault="003F5192" w:rsidP="003F51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E2132">
        <w:rPr>
          <w:rFonts w:eastAsiaTheme="minorHAnsi"/>
          <w:sz w:val="24"/>
          <w:szCs w:val="24"/>
          <w:lang w:eastAsia="en-US"/>
        </w:rPr>
        <w:t>на «Расчеты по выданным авансам» (</w:t>
      </w:r>
      <w:r w:rsidR="007948E5" w:rsidRPr="006E2132">
        <w:rPr>
          <w:rFonts w:eastAsiaTheme="minorHAnsi"/>
          <w:sz w:val="24"/>
          <w:szCs w:val="24"/>
          <w:lang w:eastAsia="en-US"/>
        </w:rPr>
        <w:t>№ 0.</w:t>
      </w:r>
      <w:r w:rsidRPr="006E2132">
        <w:rPr>
          <w:rFonts w:eastAsiaTheme="minorHAnsi"/>
          <w:sz w:val="24"/>
          <w:szCs w:val="24"/>
          <w:lang w:eastAsia="en-US"/>
        </w:rPr>
        <w:t> 206</w:t>
      </w:r>
      <w:r w:rsidR="007948E5" w:rsidRPr="006E2132">
        <w:rPr>
          <w:rFonts w:eastAsiaTheme="minorHAnsi"/>
          <w:sz w:val="24"/>
          <w:szCs w:val="24"/>
          <w:lang w:eastAsia="en-US"/>
        </w:rPr>
        <w:t>.</w:t>
      </w:r>
      <w:r w:rsidRPr="006E2132">
        <w:rPr>
          <w:rFonts w:eastAsiaTheme="minorHAnsi"/>
          <w:sz w:val="24"/>
          <w:szCs w:val="24"/>
          <w:lang w:eastAsia="en-US"/>
        </w:rPr>
        <w:t xml:space="preserve"> 00 000) – </w:t>
      </w:r>
      <w:r w:rsidR="00A818DA" w:rsidRPr="006E2132">
        <w:rPr>
          <w:rFonts w:eastAsiaTheme="minorHAnsi"/>
          <w:sz w:val="24"/>
          <w:szCs w:val="24"/>
          <w:lang w:eastAsia="en-US"/>
        </w:rPr>
        <w:t>1 037,928</w:t>
      </w:r>
      <w:r w:rsidRPr="006E2132">
        <w:rPr>
          <w:sz w:val="24"/>
          <w:szCs w:val="24"/>
        </w:rPr>
        <w:t> </w:t>
      </w:r>
      <w:r w:rsidRPr="006E2132">
        <w:rPr>
          <w:rFonts w:eastAsiaTheme="minorHAnsi"/>
          <w:sz w:val="24"/>
          <w:szCs w:val="24"/>
          <w:lang w:eastAsia="en-US"/>
        </w:rPr>
        <w:t>тыс.</w:t>
      </w:r>
      <w:r w:rsidRPr="006E2132">
        <w:rPr>
          <w:sz w:val="24"/>
          <w:szCs w:val="24"/>
        </w:rPr>
        <w:t> </w:t>
      </w:r>
      <w:r w:rsidRPr="006E2132">
        <w:rPr>
          <w:rFonts w:eastAsiaTheme="minorHAnsi"/>
          <w:sz w:val="24"/>
          <w:szCs w:val="24"/>
          <w:lang w:eastAsia="en-US"/>
        </w:rPr>
        <w:t xml:space="preserve">рублей. </w:t>
      </w:r>
      <w:r w:rsidR="00F03E3B" w:rsidRPr="006E2132">
        <w:rPr>
          <w:rFonts w:eastAsiaTheme="minorHAnsi"/>
          <w:sz w:val="24"/>
          <w:szCs w:val="24"/>
          <w:lang w:eastAsia="en-US"/>
        </w:rPr>
        <w:t>За январь-</w:t>
      </w:r>
      <w:r w:rsidR="00C45EE7" w:rsidRPr="006E2132">
        <w:rPr>
          <w:rFonts w:eastAsiaTheme="minorHAnsi"/>
          <w:sz w:val="24"/>
          <w:szCs w:val="24"/>
          <w:lang w:eastAsia="en-US"/>
        </w:rPr>
        <w:t>июнь</w:t>
      </w:r>
      <w:r w:rsidR="00F03E3B" w:rsidRPr="006E2132">
        <w:rPr>
          <w:rFonts w:eastAsiaTheme="minorHAnsi"/>
          <w:sz w:val="24"/>
          <w:szCs w:val="24"/>
          <w:lang w:eastAsia="en-US"/>
        </w:rPr>
        <w:t xml:space="preserve"> 202</w:t>
      </w:r>
      <w:r w:rsidR="00D47C11" w:rsidRPr="006E2132">
        <w:rPr>
          <w:rFonts w:eastAsiaTheme="minorHAnsi"/>
          <w:sz w:val="24"/>
          <w:szCs w:val="24"/>
          <w:lang w:eastAsia="en-US"/>
        </w:rPr>
        <w:t>4</w:t>
      </w:r>
      <w:r w:rsidR="00F03E3B" w:rsidRPr="006E2132">
        <w:rPr>
          <w:rFonts w:eastAsiaTheme="minorHAnsi"/>
          <w:sz w:val="24"/>
          <w:szCs w:val="24"/>
          <w:lang w:eastAsia="en-US"/>
        </w:rPr>
        <w:t xml:space="preserve"> года дебиторская задолженность по данному счету бюджетного учета увеличилась на </w:t>
      </w:r>
      <w:r w:rsidR="00C476F7" w:rsidRPr="006E2132">
        <w:rPr>
          <w:rFonts w:eastAsiaTheme="minorHAnsi"/>
          <w:sz w:val="24"/>
          <w:szCs w:val="24"/>
          <w:lang w:eastAsia="en-US"/>
        </w:rPr>
        <w:t>739,559</w:t>
      </w:r>
      <w:r w:rsidR="00F03E3B" w:rsidRPr="006E2132">
        <w:rPr>
          <w:rFonts w:eastAsiaTheme="minorHAnsi"/>
          <w:sz w:val="24"/>
          <w:szCs w:val="24"/>
          <w:lang w:eastAsia="en-US"/>
        </w:rPr>
        <w:t xml:space="preserve"> тыс. рублей или на </w:t>
      </w:r>
      <w:r w:rsidR="008E3691" w:rsidRPr="006E2132">
        <w:rPr>
          <w:rFonts w:eastAsiaTheme="minorHAnsi"/>
          <w:sz w:val="24"/>
          <w:szCs w:val="24"/>
          <w:lang w:eastAsia="en-US"/>
        </w:rPr>
        <w:t>247,9</w:t>
      </w:r>
      <w:r w:rsidR="004C2B17" w:rsidRPr="006E2132">
        <w:rPr>
          <w:rFonts w:eastAsiaTheme="minorHAnsi"/>
          <w:sz w:val="24"/>
          <w:szCs w:val="24"/>
          <w:lang w:eastAsia="en-US"/>
        </w:rPr>
        <w:t xml:space="preserve"> </w:t>
      </w:r>
      <w:r w:rsidR="00F03E3B" w:rsidRPr="006E2132">
        <w:rPr>
          <w:rFonts w:eastAsiaTheme="minorHAnsi"/>
          <w:sz w:val="24"/>
          <w:szCs w:val="24"/>
          <w:lang w:eastAsia="en-US"/>
        </w:rPr>
        <w:t>%</w:t>
      </w:r>
      <w:r w:rsidR="00D20710" w:rsidRPr="006E2132">
        <w:rPr>
          <w:rFonts w:eastAsiaTheme="minorHAnsi"/>
          <w:sz w:val="24"/>
          <w:szCs w:val="24"/>
          <w:lang w:eastAsia="en-US"/>
        </w:rPr>
        <w:t>.</w:t>
      </w:r>
    </w:p>
    <w:p w:rsidR="009F6BAC" w:rsidRPr="00B56227" w:rsidRDefault="00FE7441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="00B44329" w:rsidRPr="00B56227">
        <w:rPr>
          <w:rFonts w:eastAsiaTheme="minorHAnsi"/>
          <w:sz w:val="24"/>
          <w:szCs w:val="24"/>
          <w:lang w:eastAsia="en-US"/>
        </w:rPr>
        <w:t>росроченн</w:t>
      </w:r>
      <w:r>
        <w:rPr>
          <w:rFonts w:eastAsiaTheme="minorHAnsi"/>
          <w:sz w:val="24"/>
          <w:szCs w:val="24"/>
          <w:lang w:eastAsia="en-US"/>
        </w:rPr>
        <w:t>ая</w:t>
      </w:r>
      <w:r w:rsidR="00B44329" w:rsidRPr="00B56227">
        <w:rPr>
          <w:rFonts w:eastAsiaTheme="minorHAnsi"/>
          <w:sz w:val="24"/>
          <w:szCs w:val="24"/>
          <w:lang w:eastAsia="en-US"/>
        </w:rPr>
        <w:t xml:space="preserve"> дебиторск</w:t>
      </w:r>
      <w:r>
        <w:rPr>
          <w:rFonts w:eastAsiaTheme="minorHAnsi"/>
          <w:sz w:val="24"/>
          <w:szCs w:val="24"/>
          <w:lang w:eastAsia="en-US"/>
        </w:rPr>
        <w:t>ая</w:t>
      </w:r>
      <w:r w:rsidR="00B44329" w:rsidRPr="00B56227">
        <w:rPr>
          <w:rFonts w:eastAsiaTheme="minorHAnsi"/>
          <w:sz w:val="24"/>
          <w:szCs w:val="24"/>
          <w:lang w:eastAsia="en-US"/>
        </w:rPr>
        <w:t xml:space="preserve"> задолженност</w:t>
      </w:r>
      <w:r>
        <w:rPr>
          <w:rFonts w:eastAsiaTheme="minorHAnsi"/>
          <w:sz w:val="24"/>
          <w:szCs w:val="24"/>
          <w:lang w:eastAsia="en-US"/>
        </w:rPr>
        <w:t>ь</w:t>
      </w:r>
      <w:r w:rsidR="006C5151" w:rsidRPr="00B56227">
        <w:rPr>
          <w:rFonts w:eastAsiaTheme="minorHAnsi"/>
          <w:sz w:val="24"/>
          <w:szCs w:val="24"/>
          <w:lang w:eastAsia="en-US"/>
        </w:rPr>
        <w:t xml:space="preserve"> </w:t>
      </w:r>
      <w:r w:rsidR="006E2132">
        <w:rPr>
          <w:rFonts w:eastAsiaTheme="minorHAnsi"/>
          <w:sz w:val="24"/>
          <w:szCs w:val="24"/>
          <w:lang w:eastAsia="en-US"/>
        </w:rPr>
        <w:t>на 01.07.2024 года</w:t>
      </w:r>
      <w:r w:rsidR="006C5151" w:rsidRPr="00B56227">
        <w:rPr>
          <w:rFonts w:eastAsiaTheme="minorHAnsi"/>
          <w:sz w:val="24"/>
          <w:szCs w:val="24"/>
          <w:lang w:eastAsia="en-US"/>
        </w:rPr>
        <w:t xml:space="preserve"> </w:t>
      </w:r>
      <w:r w:rsidR="006E2132">
        <w:rPr>
          <w:rFonts w:eastAsiaTheme="minorHAnsi"/>
          <w:sz w:val="24"/>
          <w:szCs w:val="24"/>
          <w:lang w:eastAsia="en-US"/>
        </w:rPr>
        <w:t>составила 69 383,843 тыс. рублей.</w:t>
      </w:r>
    </w:p>
    <w:p w:rsidR="00890AFD" w:rsidRPr="00A91302" w:rsidRDefault="00912AC7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56227">
        <w:rPr>
          <w:rFonts w:eastAsiaTheme="minorHAnsi"/>
          <w:sz w:val="24"/>
          <w:szCs w:val="24"/>
          <w:lang w:eastAsia="en-US"/>
        </w:rPr>
        <w:t>По состоянию на 01.</w:t>
      </w:r>
      <w:r w:rsidR="00C63796">
        <w:rPr>
          <w:rFonts w:eastAsiaTheme="minorHAnsi"/>
          <w:sz w:val="24"/>
          <w:szCs w:val="24"/>
          <w:lang w:eastAsia="en-US"/>
        </w:rPr>
        <w:t>0</w:t>
      </w:r>
      <w:r w:rsidR="00EC7797">
        <w:rPr>
          <w:rFonts w:eastAsiaTheme="minorHAnsi"/>
          <w:sz w:val="24"/>
          <w:szCs w:val="24"/>
          <w:lang w:eastAsia="en-US"/>
        </w:rPr>
        <w:t>7</w:t>
      </w:r>
      <w:r w:rsidRPr="00B56227">
        <w:rPr>
          <w:rFonts w:eastAsiaTheme="minorHAnsi"/>
          <w:sz w:val="24"/>
          <w:szCs w:val="24"/>
          <w:lang w:eastAsia="en-US"/>
        </w:rPr>
        <w:t>.20</w:t>
      </w:r>
      <w:r w:rsidR="00D47C11">
        <w:rPr>
          <w:rFonts w:eastAsiaTheme="minorHAnsi"/>
          <w:sz w:val="24"/>
          <w:szCs w:val="24"/>
          <w:lang w:eastAsia="en-US"/>
        </w:rPr>
        <w:t>24</w:t>
      </w:r>
      <w:r w:rsidR="00B52B0B" w:rsidRPr="00B56227">
        <w:rPr>
          <w:rFonts w:eastAsiaTheme="minorHAnsi"/>
          <w:sz w:val="24"/>
          <w:szCs w:val="24"/>
          <w:lang w:eastAsia="en-US"/>
        </w:rPr>
        <w:t xml:space="preserve"> года</w:t>
      </w:r>
      <w:r w:rsidRPr="00B56227">
        <w:rPr>
          <w:rFonts w:eastAsiaTheme="minorHAnsi"/>
          <w:sz w:val="24"/>
          <w:szCs w:val="24"/>
          <w:lang w:eastAsia="en-US"/>
        </w:rPr>
        <w:t xml:space="preserve"> кредиторская </w:t>
      </w:r>
      <w:r w:rsidR="00641F7B" w:rsidRPr="00B56227">
        <w:rPr>
          <w:rFonts w:eastAsiaTheme="minorHAnsi"/>
          <w:sz w:val="24"/>
          <w:szCs w:val="24"/>
          <w:lang w:eastAsia="en-US"/>
        </w:rPr>
        <w:t xml:space="preserve">составила </w:t>
      </w:r>
      <w:r w:rsidR="00A23ACB">
        <w:rPr>
          <w:rFonts w:eastAsiaTheme="minorHAnsi"/>
          <w:sz w:val="24"/>
          <w:szCs w:val="24"/>
          <w:lang w:eastAsia="en-US"/>
        </w:rPr>
        <w:t>6 972,086</w:t>
      </w:r>
      <w:r w:rsidR="007614F6">
        <w:rPr>
          <w:rFonts w:eastAsiaTheme="minorHAnsi"/>
          <w:sz w:val="24"/>
          <w:szCs w:val="24"/>
          <w:lang w:eastAsia="en-US"/>
        </w:rPr>
        <w:t xml:space="preserve"> </w:t>
      </w:r>
      <w:r w:rsidR="00CD3271" w:rsidRPr="00B56227">
        <w:rPr>
          <w:rFonts w:eastAsiaTheme="minorHAnsi"/>
          <w:sz w:val="24"/>
          <w:szCs w:val="24"/>
          <w:lang w:eastAsia="en-US"/>
        </w:rPr>
        <w:t>тыс.</w:t>
      </w:r>
      <w:r w:rsidR="00B141DD" w:rsidRPr="00B56227">
        <w:rPr>
          <w:sz w:val="24"/>
          <w:szCs w:val="24"/>
        </w:rPr>
        <w:t> </w:t>
      </w:r>
      <w:r w:rsidR="00121793" w:rsidRPr="00B56227">
        <w:rPr>
          <w:rFonts w:eastAsiaTheme="minorHAnsi"/>
          <w:sz w:val="24"/>
          <w:szCs w:val="24"/>
          <w:lang w:eastAsia="en-US"/>
        </w:rPr>
        <w:t>рублей</w:t>
      </w:r>
      <w:r w:rsidR="004C1B90" w:rsidRPr="00B56227">
        <w:rPr>
          <w:rFonts w:eastAsiaTheme="minorHAnsi"/>
          <w:sz w:val="24"/>
          <w:szCs w:val="24"/>
          <w:lang w:eastAsia="en-US"/>
        </w:rPr>
        <w:t xml:space="preserve">, </w:t>
      </w:r>
      <w:r w:rsidR="006F2118" w:rsidRPr="00B56227">
        <w:rPr>
          <w:rFonts w:eastAsiaTheme="minorHAnsi"/>
          <w:sz w:val="24"/>
          <w:szCs w:val="24"/>
          <w:lang w:eastAsia="en-US"/>
        </w:rPr>
        <w:t>з</w:t>
      </w:r>
      <w:r w:rsidR="004C1B90" w:rsidRPr="00B56227">
        <w:rPr>
          <w:rFonts w:eastAsiaTheme="minorHAnsi"/>
          <w:sz w:val="24"/>
          <w:szCs w:val="24"/>
          <w:lang w:eastAsia="en-US"/>
        </w:rPr>
        <w:t>а январь-</w:t>
      </w:r>
      <w:r w:rsidR="00DC6C76">
        <w:rPr>
          <w:rFonts w:eastAsiaTheme="minorHAnsi"/>
          <w:sz w:val="24"/>
          <w:szCs w:val="24"/>
          <w:lang w:eastAsia="en-US"/>
        </w:rPr>
        <w:t>июнь</w:t>
      </w:r>
      <w:r w:rsidR="004C1B90" w:rsidRPr="00B56227">
        <w:rPr>
          <w:rFonts w:eastAsiaTheme="minorHAnsi"/>
          <w:sz w:val="24"/>
          <w:szCs w:val="24"/>
          <w:lang w:eastAsia="en-US"/>
        </w:rPr>
        <w:t xml:space="preserve"> 202</w:t>
      </w:r>
      <w:r w:rsidR="00D47C11">
        <w:rPr>
          <w:rFonts w:eastAsiaTheme="minorHAnsi"/>
          <w:sz w:val="24"/>
          <w:szCs w:val="24"/>
          <w:lang w:eastAsia="en-US"/>
        </w:rPr>
        <w:t>4</w:t>
      </w:r>
      <w:r w:rsidR="004C1B90" w:rsidRPr="00B56227">
        <w:rPr>
          <w:rFonts w:eastAsiaTheme="minorHAnsi"/>
          <w:sz w:val="24"/>
          <w:szCs w:val="24"/>
          <w:lang w:eastAsia="en-US"/>
        </w:rPr>
        <w:t xml:space="preserve"> года </w:t>
      </w:r>
      <w:r w:rsidR="00641F7B" w:rsidRPr="00B56227">
        <w:rPr>
          <w:rFonts w:eastAsiaTheme="minorHAnsi"/>
          <w:sz w:val="24"/>
          <w:szCs w:val="24"/>
          <w:lang w:eastAsia="en-US"/>
        </w:rPr>
        <w:t>у</w:t>
      </w:r>
      <w:r w:rsidR="004C1B90" w:rsidRPr="00B56227">
        <w:rPr>
          <w:rFonts w:eastAsiaTheme="minorHAnsi"/>
          <w:sz w:val="24"/>
          <w:szCs w:val="24"/>
          <w:lang w:eastAsia="en-US"/>
        </w:rPr>
        <w:t>меньшилась</w:t>
      </w:r>
      <w:r w:rsidR="00641F7B" w:rsidRPr="00B56227">
        <w:rPr>
          <w:rFonts w:eastAsiaTheme="minorHAnsi"/>
          <w:sz w:val="24"/>
          <w:szCs w:val="24"/>
          <w:lang w:eastAsia="en-US"/>
        </w:rPr>
        <w:t xml:space="preserve"> на </w:t>
      </w:r>
      <w:r w:rsidR="007614F6">
        <w:rPr>
          <w:rFonts w:eastAsiaTheme="minorHAnsi"/>
          <w:sz w:val="24"/>
          <w:szCs w:val="24"/>
          <w:lang w:eastAsia="en-US"/>
        </w:rPr>
        <w:t>5</w:t>
      </w:r>
      <w:r w:rsidR="00470C04">
        <w:rPr>
          <w:rFonts w:eastAsiaTheme="minorHAnsi"/>
          <w:sz w:val="24"/>
          <w:szCs w:val="24"/>
          <w:lang w:eastAsia="en-US"/>
        </w:rPr>
        <w:t> 690,864</w:t>
      </w:r>
      <w:r w:rsidR="00B141DD" w:rsidRPr="00B56227">
        <w:rPr>
          <w:sz w:val="24"/>
          <w:szCs w:val="24"/>
        </w:rPr>
        <w:t> </w:t>
      </w:r>
      <w:r w:rsidR="00CD3271" w:rsidRPr="00B56227">
        <w:rPr>
          <w:rFonts w:eastAsiaTheme="minorHAnsi"/>
          <w:sz w:val="24"/>
          <w:szCs w:val="24"/>
          <w:lang w:eastAsia="en-US"/>
        </w:rPr>
        <w:t>тыс.</w:t>
      </w:r>
      <w:r w:rsidR="00B141DD" w:rsidRPr="00B56227">
        <w:rPr>
          <w:sz w:val="24"/>
          <w:szCs w:val="24"/>
        </w:rPr>
        <w:t> </w:t>
      </w:r>
      <w:r w:rsidR="00CD3271" w:rsidRPr="00B56227">
        <w:rPr>
          <w:rFonts w:eastAsiaTheme="minorHAnsi"/>
          <w:sz w:val="24"/>
          <w:szCs w:val="24"/>
          <w:lang w:eastAsia="en-US"/>
        </w:rPr>
        <w:t>руб</w:t>
      </w:r>
      <w:r w:rsidR="00B40AC5" w:rsidRPr="00B56227">
        <w:rPr>
          <w:rFonts w:eastAsiaTheme="minorHAnsi"/>
          <w:sz w:val="24"/>
          <w:szCs w:val="24"/>
          <w:lang w:eastAsia="en-US"/>
        </w:rPr>
        <w:t>лей</w:t>
      </w:r>
      <w:r w:rsidR="00CD3271" w:rsidRPr="00B56227">
        <w:rPr>
          <w:rFonts w:eastAsiaTheme="minorHAnsi"/>
          <w:sz w:val="24"/>
          <w:szCs w:val="24"/>
          <w:lang w:eastAsia="en-US"/>
        </w:rPr>
        <w:t xml:space="preserve"> или на </w:t>
      </w:r>
      <w:r w:rsidR="00BC441F">
        <w:rPr>
          <w:rFonts w:eastAsiaTheme="minorHAnsi"/>
          <w:sz w:val="24"/>
          <w:szCs w:val="24"/>
          <w:lang w:eastAsia="en-US"/>
        </w:rPr>
        <w:t>44,9</w:t>
      </w:r>
      <w:r w:rsidR="00BD2795">
        <w:rPr>
          <w:rFonts w:eastAsiaTheme="minorHAnsi"/>
          <w:sz w:val="24"/>
          <w:szCs w:val="24"/>
          <w:lang w:eastAsia="en-US"/>
        </w:rPr>
        <w:t xml:space="preserve"> </w:t>
      </w:r>
      <w:r w:rsidR="007F5D89" w:rsidRPr="00B56227">
        <w:rPr>
          <w:rFonts w:eastAsiaTheme="minorHAnsi"/>
          <w:sz w:val="24"/>
          <w:szCs w:val="24"/>
          <w:lang w:eastAsia="en-US"/>
        </w:rPr>
        <w:t>%.</w:t>
      </w:r>
      <w:r w:rsidR="003873C2" w:rsidRPr="00B56227">
        <w:rPr>
          <w:rFonts w:eastAsiaTheme="minorHAnsi"/>
          <w:sz w:val="24"/>
          <w:szCs w:val="24"/>
          <w:lang w:eastAsia="en-US"/>
        </w:rPr>
        <w:t xml:space="preserve"> </w:t>
      </w:r>
      <w:r w:rsidR="00890AFD" w:rsidRPr="00B56227">
        <w:rPr>
          <w:rFonts w:eastAsiaTheme="minorHAnsi"/>
          <w:sz w:val="24"/>
          <w:szCs w:val="24"/>
          <w:lang w:eastAsia="en-US"/>
        </w:rPr>
        <w:t xml:space="preserve">Наибольший объем кредиторской задолженности сложился в основном по </w:t>
      </w:r>
      <w:r w:rsidR="00F1299F" w:rsidRPr="00B56227">
        <w:rPr>
          <w:rFonts w:eastAsiaTheme="minorHAnsi"/>
          <w:sz w:val="24"/>
          <w:szCs w:val="24"/>
          <w:lang w:eastAsia="en-US"/>
        </w:rPr>
        <w:t>счет</w:t>
      </w:r>
      <w:r w:rsidR="006F5806" w:rsidRPr="00B56227">
        <w:rPr>
          <w:rFonts w:eastAsiaTheme="minorHAnsi"/>
          <w:sz w:val="24"/>
          <w:szCs w:val="24"/>
          <w:lang w:eastAsia="en-US"/>
        </w:rPr>
        <w:t>у</w:t>
      </w:r>
      <w:r w:rsidR="00F1299F" w:rsidRPr="00B56227">
        <w:rPr>
          <w:rFonts w:eastAsiaTheme="minorHAnsi"/>
          <w:sz w:val="24"/>
          <w:szCs w:val="24"/>
          <w:lang w:eastAsia="en-US"/>
        </w:rPr>
        <w:t xml:space="preserve"> </w:t>
      </w:r>
      <w:r w:rsidR="00AA0B0C">
        <w:rPr>
          <w:rFonts w:eastAsiaTheme="minorHAnsi"/>
          <w:sz w:val="24"/>
          <w:szCs w:val="24"/>
          <w:lang w:eastAsia="en-US"/>
        </w:rPr>
        <w:t>№ 0.</w:t>
      </w:r>
      <w:r w:rsidR="00F1299F" w:rsidRPr="00B56227">
        <w:rPr>
          <w:rFonts w:eastAsiaTheme="minorHAnsi"/>
          <w:sz w:val="24"/>
          <w:szCs w:val="24"/>
          <w:lang w:eastAsia="en-US"/>
        </w:rPr>
        <w:t> 30</w:t>
      </w:r>
      <w:r w:rsidR="00E803B4">
        <w:rPr>
          <w:rFonts w:eastAsiaTheme="minorHAnsi"/>
          <w:sz w:val="24"/>
          <w:szCs w:val="24"/>
          <w:lang w:eastAsia="en-US"/>
        </w:rPr>
        <w:t>3</w:t>
      </w:r>
      <w:r w:rsidR="00AA0B0C">
        <w:rPr>
          <w:rFonts w:eastAsiaTheme="minorHAnsi"/>
          <w:sz w:val="24"/>
          <w:szCs w:val="24"/>
          <w:lang w:eastAsia="en-US"/>
        </w:rPr>
        <w:t>.</w:t>
      </w:r>
      <w:r w:rsidR="00F1299F" w:rsidRPr="00B56227">
        <w:rPr>
          <w:rFonts w:eastAsiaTheme="minorHAnsi"/>
          <w:sz w:val="24"/>
          <w:szCs w:val="24"/>
          <w:lang w:eastAsia="en-US"/>
        </w:rPr>
        <w:t xml:space="preserve"> 00 000 «</w:t>
      </w:r>
      <w:r w:rsidR="00E111A0" w:rsidRPr="00E111A0">
        <w:rPr>
          <w:rFonts w:eastAsiaTheme="minorHAnsi"/>
          <w:sz w:val="24"/>
          <w:szCs w:val="24"/>
          <w:lang w:eastAsia="en-US"/>
        </w:rPr>
        <w:t>Расчеты по платежам в бюджеты</w:t>
      </w:r>
      <w:r w:rsidR="007C6773" w:rsidRPr="00B56227">
        <w:rPr>
          <w:rFonts w:eastAsiaTheme="minorHAnsi"/>
          <w:sz w:val="24"/>
          <w:szCs w:val="24"/>
          <w:lang w:eastAsia="en-US"/>
        </w:rPr>
        <w:t>»</w:t>
      </w:r>
      <w:r w:rsidR="00844D26" w:rsidRPr="00B56227">
        <w:rPr>
          <w:rFonts w:eastAsiaTheme="minorHAnsi"/>
          <w:sz w:val="24"/>
          <w:szCs w:val="24"/>
          <w:lang w:eastAsia="en-US"/>
        </w:rPr>
        <w:t xml:space="preserve"> составил</w:t>
      </w:r>
      <w:r w:rsidR="00F57A8C" w:rsidRPr="00B56227">
        <w:rPr>
          <w:rFonts w:eastAsiaTheme="minorHAnsi"/>
          <w:sz w:val="24"/>
          <w:szCs w:val="24"/>
          <w:lang w:eastAsia="en-US"/>
        </w:rPr>
        <w:t xml:space="preserve"> </w:t>
      </w:r>
      <w:r w:rsidR="002D2987">
        <w:rPr>
          <w:rFonts w:eastAsiaTheme="minorHAnsi"/>
          <w:sz w:val="24"/>
          <w:szCs w:val="24"/>
          <w:lang w:eastAsia="en-US"/>
        </w:rPr>
        <w:t>4 262,604</w:t>
      </w:r>
      <w:r w:rsidR="00F57A8C" w:rsidRPr="00B56227">
        <w:rPr>
          <w:rFonts w:eastAsiaTheme="minorHAnsi"/>
          <w:sz w:val="24"/>
          <w:szCs w:val="24"/>
          <w:lang w:eastAsia="en-US"/>
        </w:rPr>
        <w:t xml:space="preserve"> тыс. рублей или </w:t>
      </w:r>
      <w:r w:rsidR="0056567B">
        <w:rPr>
          <w:rFonts w:eastAsiaTheme="minorHAnsi"/>
          <w:sz w:val="24"/>
          <w:szCs w:val="24"/>
          <w:lang w:eastAsia="en-US"/>
        </w:rPr>
        <w:t>61,1</w:t>
      </w:r>
      <w:r w:rsidR="004F0659" w:rsidRPr="00B56227">
        <w:rPr>
          <w:rFonts w:eastAsiaTheme="minorHAnsi"/>
          <w:sz w:val="24"/>
          <w:szCs w:val="24"/>
          <w:lang w:eastAsia="en-US"/>
        </w:rPr>
        <w:t xml:space="preserve"> </w:t>
      </w:r>
      <w:r w:rsidR="00F57A8C" w:rsidRPr="00B56227">
        <w:rPr>
          <w:rFonts w:eastAsiaTheme="minorHAnsi"/>
          <w:sz w:val="24"/>
          <w:szCs w:val="24"/>
          <w:lang w:eastAsia="en-US"/>
        </w:rPr>
        <w:t>% общего объема кредиторской задолженности.</w:t>
      </w:r>
    </w:p>
    <w:p w:rsidR="00253369" w:rsidRDefault="00253369" w:rsidP="0025336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253369" w:rsidRDefault="00893813" w:rsidP="00637183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253369">
        <w:rPr>
          <w:rFonts w:eastAsiaTheme="minorHAnsi"/>
          <w:b/>
          <w:bCs/>
          <w:sz w:val="24"/>
          <w:szCs w:val="24"/>
          <w:lang w:eastAsia="en-US"/>
        </w:rPr>
        <w:t>7.</w:t>
      </w:r>
      <w:r w:rsidR="000B1877">
        <w:rPr>
          <w:rFonts w:eastAsiaTheme="minorHAnsi"/>
          <w:b/>
          <w:bCs/>
          <w:sz w:val="24"/>
          <w:szCs w:val="24"/>
          <w:lang w:eastAsia="en-US"/>
        </w:rPr>
        <w:t>4</w:t>
      </w:r>
      <w:r w:rsidR="004F129E" w:rsidRPr="00253369">
        <w:rPr>
          <w:rFonts w:eastAsiaTheme="minorHAnsi"/>
          <w:b/>
          <w:bCs/>
          <w:sz w:val="24"/>
          <w:szCs w:val="24"/>
          <w:lang w:eastAsia="en-US"/>
        </w:rPr>
        <w:t>. Источники финансирования дефицита бюджета</w:t>
      </w:r>
    </w:p>
    <w:p w:rsidR="00BB7284" w:rsidRPr="00253369" w:rsidRDefault="00BB7284" w:rsidP="00BB7284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D361FB" w:rsidRPr="00371263" w:rsidRDefault="00D361FB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71263">
        <w:rPr>
          <w:rFonts w:eastAsiaTheme="minorHAnsi"/>
          <w:bCs/>
          <w:sz w:val="24"/>
          <w:szCs w:val="24"/>
          <w:lang w:eastAsia="en-US"/>
        </w:rPr>
        <w:t>За</w:t>
      </w:r>
      <w:r w:rsidR="00D43394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A83D70">
        <w:rPr>
          <w:rFonts w:eastAsiaTheme="minorHAnsi"/>
          <w:bCs/>
          <w:sz w:val="24"/>
          <w:szCs w:val="24"/>
          <w:lang w:eastAsia="en-US"/>
        </w:rPr>
        <w:t xml:space="preserve">первое </w:t>
      </w:r>
      <w:r w:rsidR="000B2858">
        <w:rPr>
          <w:rFonts w:eastAsiaTheme="minorHAnsi"/>
          <w:bCs/>
          <w:sz w:val="24"/>
          <w:szCs w:val="24"/>
          <w:lang w:eastAsia="en-US"/>
        </w:rPr>
        <w:t>полугодие</w:t>
      </w:r>
      <w:r w:rsidR="00C63796" w:rsidRPr="00C63796">
        <w:rPr>
          <w:rFonts w:eastAsiaTheme="minorHAnsi"/>
          <w:bCs/>
          <w:sz w:val="24"/>
          <w:szCs w:val="24"/>
          <w:lang w:eastAsia="en-US"/>
        </w:rPr>
        <w:t xml:space="preserve"> 202</w:t>
      </w:r>
      <w:r w:rsidR="00D47C11">
        <w:rPr>
          <w:rFonts w:eastAsiaTheme="minorHAnsi"/>
          <w:bCs/>
          <w:sz w:val="24"/>
          <w:szCs w:val="24"/>
          <w:lang w:eastAsia="en-US"/>
        </w:rPr>
        <w:t>4</w:t>
      </w:r>
      <w:r w:rsidR="00C63796" w:rsidRPr="00C63796">
        <w:rPr>
          <w:rFonts w:eastAsiaTheme="minorHAnsi"/>
          <w:bCs/>
          <w:sz w:val="24"/>
          <w:szCs w:val="24"/>
          <w:lang w:eastAsia="en-US"/>
        </w:rPr>
        <w:t xml:space="preserve"> года </w:t>
      </w:r>
      <w:r w:rsidRPr="00371263">
        <w:rPr>
          <w:rFonts w:eastAsiaTheme="minorHAnsi"/>
          <w:bCs/>
          <w:sz w:val="24"/>
          <w:szCs w:val="24"/>
          <w:lang w:eastAsia="en-US"/>
        </w:rPr>
        <w:t xml:space="preserve">бюджет </w:t>
      </w:r>
      <w:r w:rsidR="0025491F" w:rsidRPr="00371263">
        <w:rPr>
          <w:rFonts w:eastAsiaTheme="minorHAnsi"/>
          <w:bCs/>
          <w:sz w:val="24"/>
          <w:szCs w:val="24"/>
          <w:lang w:eastAsia="en-US"/>
        </w:rPr>
        <w:t xml:space="preserve">муниципального района </w:t>
      </w:r>
      <w:proofErr w:type="spellStart"/>
      <w:r w:rsidR="0025491F" w:rsidRPr="00371263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Pr="00371263">
        <w:rPr>
          <w:rFonts w:eastAsiaTheme="minorHAnsi"/>
          <w:bCs/>
          <w:sz w:val="24"/>
          <w:szCs w:val="24"/>
          <w:lang w:eastAsia="en-US"/>
        </w:rPr>
        <w:t xml:space="preserve"> исполнен с </w:t>
      </w:r>
      <w:r w:rsidR="009530EF" w:rsidRPr="00371263">
        <w:rPr>
          <w:rFonts w:eastAsiaTheme="minorHAnsi"/>
          <w:bCs/>
          <w:sz w:val="24"/>
          <w:szCs w:val="24"/>
          <w:lang w:eastAsia="en-US"/>
        </w:rPr>
        <w:t>дефицитом</w:t>
      </w:r>
      <w:r w:rsidRPr="00371263">
        <w:rPr>
          <w:rFonts w:eastAsiaTheme="minorHAnsi"/>
          <w:bCs/>
          <w:sz w:val="24"/>
          <w:szCs w:val="24"/>
          <w:lang w:eastAsia="en-US"/>
        </w:rPr>
        <w:t xml:space="preserve"> в размере </w:t>
      </w:r>
      <w:r w:rsidR="00251329">
        <w:rPr>
          <w:rFonts w:eastAsiaTheme="minorHAnsi"/>
          <w:bCs/>
          <w:sz w:val="24"/>
          <w:szCs w:val="24"/>
          <w:lang w:eastAsia="en-US"/>
        </w:rPr>
        <w:t>11 664,998</w:t>
      </w:r>
      <w:r w:rsidR="00B141DD" w:rsidRPr="00371263">
        <w:rPr>
          <w:sz w:val="24"/>
          <w:szCs w:val="24"/>
        </w:rPr>
        <w:t> </w:t>
      </w:r>
      <w:r w:rsidR="00CD3271" w:rsidRPr="00371263">
        <w:rPr>
          <w:rFonts w:eastAsiaTheme="minorHAnsi"/>
          <w:sz w:val="24"/>
          <w:szCs w:val="24"/>
          <w:lang w:eastAsia="en-US"/>
        </w:rPr>
        <w:t>тыс.</w:t>
      </w:r>
      <w:r w:rsidR="00B141DD" w:rsidRPr="00371263">
        <w:rPr>
          <w:sz w:val="24"/>
          <w:szCs w:val="24"/>
        </w:rPr>
        <w:t> </w:t>
      </w:r>
      <w:r w:rsidR="00CD3271" w:rsidRPr="00371263">
        <w:rPr>
          <w:rFonts w:eastAsiaTheme="minorHAnsi"/>
          <w:sz w:val="24"/>
          <w:szCs w:val="24"/>
          <w:lang w:eastAsia="en-US"/>
        </w:rPr>
        <w:t>руб</w:t>
      </w:r>
      <w:r w:rsidR="009C2B63">
        <w:rPr>
          <w:rFonts w:eastAsiaTheme="minorHAnsi"/>
          <w:sz w:val="24"/>
          <w:szCs w:val="24"/>
          <w:lang w:eastAsia="en-US"/>
        </w:rPr>
        <w:t>лей</w:t>
      </w:r>
      <w:r w:rsidR="00CD3271" w:rsidRPr="00371263">
        <w:rPr>
          <w:rFonts w:eastAsiaTheme="minorHAnsi"/>
          <w:sz w:val="24"/>
          <w:szCs w:val="24"/>
          <w:lang w:eastAsia="en-US"/>
        </w:rPr>
        <w:t xml:space="preserve"> </w:t>
      </w:r>
      <w:r w:rsidRPr="00371263">
        <w:rPr>
          <w:bCs/>
          <w:sz w:val="24"/>
          <w:szCs w:val="24"/>
        </w:rPr>
        <w:t xml:space="preserve">при утвержденном годовом дефиците в размере </w:t>
      </w:r>
      <w:r w:rsidR="00251329">
        <w:rPr>
          <w:bCs/>
          <w:sz w:val="24"/>
          <w:szCs w:val="24"/>
        </w:rPr>
        <w:t>14 070,798</w:t>
      </w:r>
      <w:r w:rsidR="00B141DD" w:rsidRPr="00371263">
        <w:rPr>
          <w:sz w:val="24"/>
          <w:szCs w:val="24"/>
        </w:rPr>
        <w:t> </w:t>
      </w:r>
      <w:r w:rsidRPr="00371263">
        <w:rPr>
          <w:bCs/>
          <w:sz w:val="24"/>
          <w:szCs w:val="24"/>
        </w:rPr>
        <w:t>тыс.</w:t>
      </w:r>
      <w:r w:rsidR="00B141DD" w:rsidRPr="00371263">
        <w:rPr>
          <w:sz w:val="24"/>
          <w:szCs w:val="24"/>
        </w:rPr>
        <w:t> </w:t>
      </w:r>
      <w:r w:rsidRPr="00371263">
        <w:rPr>
          <w:bCs/>
          <w:sz w:val="24"/>
          <w:szCs w:val="24"/>
        </w:rPr>
        <w:t>рублей.</w:t>
      </w:r>
    </w:p>
    <w:p w:rsidR="00FD73AF" w:rsidRPr="00371263" w:rsidRDefault="00D361FB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A951FA">
        <w:rPr>
          <w:rFonts w:eastAsiaTheme="minorHAnsi"/>
          <w:bCs/>
          <w:sz w:val="24"/>
          <w:szCs w:val="24"/>
          <w:lang w:eastAsia="en-US"/>
        </w:rPr>
        <w:t>За январь-</w:t>
      </w:r>
      <w:r w:rsidR="00ED2509" w:rsidRPr="00A951FA">
        <w:rPr>
          <w:rFonts w:eastAsiaTheme="minorHAnsi"/>
          <w:bCs/>
          <w:sz w:val="24"/>
          <w:szCs w:val="24"/>
          <w:lang w:eastAsia="en-US"/>
        </w:rPr>
        <w:t>июнь</w:t>
      </w:r>
      <w:r w:rsidRPr="00A951FA">
        <w:rPr>
          <w:rFonts w:eastAsiaTheme="minorHAnsi"/>
          <w:bCs/>
          <w:sz w:val="24"/>
          <w:szCs w:val="24"/>
          <w:lang w:eastAsia="en-US"/>
        </w:rPr>
        <w:t xml:space="preserve"> 20</w:t>
      </w:r>
      <w:r w:rsidR="00D47C11">
        <w:rPr>
          <w:rFonts w:eastAsiaTheme="minorHAnsi"/>
          <w:bCs/>
          <w:sz w:val="24"/>
          <w:szCs w:val="24"/>
          <w:lang w:eastAsia="en-US"/>
        </w:rPr>
        <w:t>24</w:t>
      </w:r>
      <w:r w:rsidRPr="00A951FA">
        <w:rPr>
          <w:rFonts w:eastAsiaTheme="minorHAnsi"/>
          <w:bCs/>
          <w:sz w:val="24"/>
          <w:szCs w:val="24"/>
          <w:lang w:eastAsia="en-US"/>
        </w:rPr>
        <w:t xml:space="preserve"> года плановый размер дефицита бюджета </w:t>
      </w:r>
      <w:r w:rsidR="003D1315" w:rsidRPr="00A951FA">
        <w:rPr>
          <w:rFonts w:eastAsiaTheme="minorHAnsi"/>
          <w:bCs/>
          <w:sz w:val="24"/>
          <w:szCs w:val="24"/>
          <w:lang w:eastAsia="en-US"/>
        </w:rPr>
        <w:t xml:space="preserve">муниципального района </w:t>
      </w:r>
      <w:proofErr w:type="spellStart"/>
      <w:r w:rsidR="003D1315" w:rsidRPr="00A951FA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="00BB6F77" w:rsidRPr="00A951FA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475744" w:rsidRPr="00A951FA">
        <w:rPr>
          <w:rFonts w:eastAsiaTheme="minorHAnsi"/>
          <w:bCs/>
          <w:sz w:val="24"/>
          <w:szCs w:val="24"/>
          <w:lang w:eastAsia="en-US"/>
        </w:rPr>
        <w:t>в результате внесенных изменений</w:t>
      </w:r>
      <w:r w:rsidRPr="00A951FA">
        <w:rPr>
          <w:rFonts w:eastAsiaTheme="minorHAnsi"/>
          <w:bCs/>
          <w:sz w:val="24"/>
          <w:szCs w:val="24"/>
          <w:lang w:eastAsia="en-US"/>
        </w:rPr>
        <w:t xml:space="preserve"> увеличился на </w:t>
      </w:r>
      <w:r w:rsidR="00251329">
        <w:rPr>
          <w:rFonts w:eastAsiaTheme="minorHAnsi"/>
          <w:bCs/>
          <w:sz w:val="24"/>
          <w:szCs w:val="24"/>
          <w:lang w:eastAsia="en-US"/>
        </w:rPr>
        <w:t>4 070,798</w:t>
      </w:r>
      <w:r w:rsidR="00B141DD" w:rsidRPr="00A951FA">
        <w:rPr>
          <w:sz w:val="24"/>
          <w:szCs w:val="24"/>
        </w:rPr>
        <w:t> </w:t>
      </w:r>
      <w:r w:rsidR="00CD3271" w:rsidRPr="00A951FA">
        <w:rPr>
          <w:rFonts w:eastAsiaTheme="minorHAnsi"/>
          <w:sz w:val="24"/>
          <w:szCs w:val="24"/>
          <w:lang w:eastAsia="en-US"/>
        </w:rPr>
        <w:t>тыс.</w:t>
      </w:r>
      <w:r w:rsidR="00B141DD" w:rsidRPr="00A951FA">
        <w:rPr>
          <w:sz w:val="24"/>
          <w:szCs w:val="24"/>
        </w:rPr>
        <w:t> </w:t>
      </w:r>
      <w:r w:rsidR="00CD3271" w:rsidRPr="00A951FA">
        <w:rPr>
          <w:rFonts w:eastAsiaTheme="minorHAnsi"/>
          <w:sz w:val="24"/>
          <w:szCs w:val="24"/>
          <w:lang w:eastAsia="en-US"/>
        </w:rPr>
        <w:t>руб</w:t>
      </w:r>
      <w:r w:rsidR="00BB6F77" w:rsidRPr="00A951FA">
        <w:rPr>
          <w:rFonts w:eastAsiaTheme="minorHAnsi"/>
          <w:sz w:val="24"/>
          <w:szCs w:val="24"/>
          <w:lang w:eastAsia="en-US"/>
        </w:rPr>
        <w:t>лей</w:t>
      </w:r>
      <w:r w:rsidR="00CD3271" w:rsidRPr="00A951FA">
        <w:rPr>
          <w:rFonts w:eastAsiaTheme="minorHAnsi"/>
          <w:sz w:val="24"/>
          <w:szCs w:val="24"/>
          <w:lang w:eastAsia="en-US"/>
        </w:rPr>
        <w:t xml:space="preserve"> </w:t>
      </w:r>
      <w:r w:rsidRPr="00A951FA">
        <w:rPr>
          <w:rFonts w:eastAsiaTheme="minorHAnsi"/>
          <w:bCs/>
          <w:sz w:val="24"/>
          <w:szCs w:val="24"/>
          <w:lang w:eastAsia="en-US"/>
        </w:rPr>
        <w:t>по сравнению с первоначально утвержденным значением.</w:t>
      </w:r>
    </w:p>
    <w:p w:rsidR="00FD73AF" w:rsidRPr="00371263" w:rsidRDefault="000C21F2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371263">
        <w:rPr>
          <w:rFonts w:eastAsiaTheme="minorHAnsi"/>
          <w:bCs/>
          <w:sz w:val="24"/>
          <w:szCs w:val="24"/>
          <w:lang w:eastAsia="en-US"/>
        </w:rPr>
        <w:t xml:space="preserve">Информация об источниках внутреннего финансирования дефицита бюджета согласно данным отчета об исполнении бюджета </w:t>
      </w:r>
      <w:r w:rsidR="00733438" w:rsidRPr="00371263">
        <w:rPr>
          <w:rFonts w:eastAsiaTheme="minorHAnsi"/>
          <w:bCs/>
          <w:sz w:val="24"/>
          <w:szCs w:val="24"/>
          <w:lang w:eastAsia="en-US"/>
        </w:rPr>
        <w:t xml:space="preserve">муниципального района </w:t>
      </w:r>
      <w:proofErr w:type="spellStart"/>
      <w:r w:rsidR="00733438" w:rsidRPr="00371263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Pr="00371263">
        <w:rPr>
          <w:rFonts w:eastAsiaTheme="minorHAnsi"/>
          <w:bCs/>
          <w:sz w:val="24"/>
          <w:szCs w:val="24"/>
          <w:lang w:eastAsia="en-US"/>
        </w:rPr>
        <w:t xml:space="preserve"> по состоянию на 01.</w:t>
      </w:r>
      <w:r w:rsidR="00C63796">
        <w:rPr>
          <w:rFonts w:eastAsiaTheme="minorHAnsi"/>
          <w:bCs/>
          <w:sz w:val="24"/>
          <w:szCs w:val="24"/>
          <w:lang w:eastAsia="en-US"/>
        </w:rPr>
        <w:t>0</w:t>
      </w:r>
      <w:r w:rsidR="006C49A2">
        <w:rPr>
          <w:rFonts w:eastAsiaTheme="minorHAnsi"/>
          <w:bCs/>
          <w:sz w:val="24"/>
          <w:szCs w:val="24"/>
          <w:lang w:eastAsia="en-US"/>
        </w:rPr>
        <w:t>7</w:t>
      </w:r>
      <w:r w:rsidRPr="00371263">
        <w:rPr>
          <w:rFonts w:eastAsiaTheme="minorHAnsi"/>
          <w:bCs/>
          <w:sz w:val="24"/>
          <w:szCs w:val="24"/>
          <w:lang w:eastAsia="en-US"/>
        </w:rPr>
        <w:t>.202</w:t>
      </w:r>
      <w:r w:rsidR="00D47C11">
        <w:rPr>
          <w:rFonts w:eastAsiaTheme="minorHAnsi"/>
          <w:bCs/>
          <w:sz w:val="24"/>
          <w:szCs w:val="24"/>
          <w:lang w:eastAsia="en-US"/>
        </w:rPr>
        <w:t>4</w:t>
      </w:r>
      <w:r w:rsidR="00733438" w:rsidRPr="00371263">
        <w:rPr>
          <w:rFonts w:eastAsiaTheme="minorHAnsi"/>
          <w:bCs/>
          <w:sz w:val="24"/>
          <w:szCs w:val="24"/>
          <w:lang w:eastAsia="en-US"/>
        </w:rPr>
        <w:t xml:space="preserve"> года</w:t>
      </w:r>
      <w:r w:rsidRPr="00371263">
        <w:rPr>
          <w:rFonts w:eastAsiaTheme="minorHAnsi"/>
          <w:bCs/>
          <w:sz w:val="24"/>
          <w:szCs w:val="24"/>
          <w:lang w:eastAsia="en-US"/>
        </w:rPr>
        <w:t xml:space="preserve"> приведена в таблице</w:t>
      </w:r>
      <w:r w:rsidR="00173912" w:rsidRPr="00371263">
        <w:rPr>
          <w:rFonts w:eastAsiaTheme="minorHAnsi"/>
          <w:bCs/>
          <w:sz w:val="24"/>
          <w:szCs w:val="24"/>
          <w:lang w:eastAsia="en-US"/>
        </w:rPr>
        <w:t xml:space="preserve"> №</w:t>
      </w:r>
      <w:r w:rsidR="007C12D0" w:rsidRPr="00371263">
        <w:rPr>
          <w:rFonts w:eastAsiaTheme="minorHAnsi"/>
          <w:bCs/>
          <w:sz w:val="24"/>
          <w:szCs w:val="24"/>
          <w:lang w:eastAsia="en-US"/>
        </w:rPr>
        <w:t>9</w:t>
      </w:r>
      <w:r w:rsidRPr="00371263">
        <w:rPr>
          <w:rFonts w:eastAsiaTheme="minorHAnsi"/>
          <w:bCs/>
          <w:sz w:val="24"/>
          <w:szCs w:val="24"/>
          <w:lang w:eastAsia="en-US"/>
        </w:rPr>
        <w:t>:</w:t>
      </w:r>
    </w:p>
    <w:p w:rsidR="00CD3271" w:rsidRPr="00F8368C" w:rsidRDefault="00F8368C" w:rsidP="00EB35DF">
      <w:pPr>
        <w:autoSpaceDE w:val="0"/>
        <w:autoSpaceDN w:val="0"/>
        <w:adjustRightInd w:val="0"/>
        <w:ind w:firstLine="709"/>
        <w:jc w:val="right"/>
        <w:rPr>
          <w:rFonts w:eastAsiaTheme="minorHAnsi"/>
          <w:b/>
          <w:bCs/>
          <w:lang w:eastAsia="en-US"/>
        </w:rPr>
      </w:pPr>
      <w:r w:rsidRPr="00F8368C">
        <w:rPr>
          <w:rFonts w:eastAsiaTheme="minorHAnsi"/>
          <w:b/>
          <w:bCs/>
          <w:lang w:eastAsia="en-US"/>
        </w:rPr>
        <w:t>Таблица №9</w:t>
      </w:r>
      <w:r w:rsidR="00EB35DF">
        <w:rPr>
          <w:rFonts w:eastAsiaTheme="minorHAnsi"/>
          <w:b/>
          <w:bCs/>
          <w:lang w:eastAsia="en-US"/>
        </w:rPr>
        <w:t xml:space="preserve"> (тыс. рублей)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5495"/>
        <w:gridCol w:w="2438"/>
        <w:gridCol w:w="1701"/>
      </w:tblGrid>
      <w:tr w:rsidR="000C21F2" w:rsidRPr="002127CD" w:rsidTr="00AA6C21">
        <w:trPr>
          <w:trHeight w:val="226"/>
        </w:trPr>
        <w:tc>
          <w:tcPr>
            <w:tcW w:w="5495" w:type="dxa"/>
          </w:tcPr>
          <w:p w:rsidR="000C21F2" w:rsidRPr="001E7414" w:rsidRDefault="000C21F2" w:rsidP="00A85A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1E7414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Источники внутреннего финансирования дефицита бюджета</w:t>
            </w:r>
          </w:p>
        </w:tc>
        <w:tc>
          <w:tcPr>
            <w:tcW w:w="2438" w:type="dxa"/>
          </w:tcPr>
          <w:p w:rsidR="000C21F2" w:rsidRPr="001E7414" w:rsidRDefault="000C21F2" w:rsidP="00EB35D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1E7414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Утвержденный бюджет</w:t>
            </w:r>
          </w:p>
        </w:tc>
        <w:tc>
          <w:tcPr>
            <w:tcW w:w="1701" w:type="dxa"/>
          </w:tcPr>
          <w:p w:rsidR="00CD3271" w:rsidRPr="001E7414" w:rsidRDefault="000C21F2" w:rsidP="00A85A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1E7414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 xml:space="preserve">Исполнено </w:t>
            </w:r>
          </w:p>
          <w:p w:rsidR="000C21F2" w:rsidRPr="001E7414" w:rsidRDefault="000C21F2" w:rsidP="00900C1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C21F2" w:rsidRPr="002127CD" w:rsidTr="00085912">
        <w:tc>
          <w:tcPr>
            <w:tcW w:w="5495" w:type="dxa"/>
          </w:tcPr>
          <w:p w:rsidR="000C21F2" w:rsidRPr="001E7414" w:rsidRDefault="000C21F2" w:rsidP="00A85A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1E7414">
              <w:rPr>
                <w:rFonts w:eastAsiaTheme="minorHAns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438" w:type="dxa"/>
          </w:tcPr>
          <w:p w:rsidR="000C21F2" w:rsidRPr="001E7414" w:rsidRDefault="000C21F2" w:rsidP="00A85A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1E7414">
              <w:rPr>
                <w:rFonts w:eastAsiaTheme="minorHAns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</w:tcPr>
          <w:p w:rsidR="000C21F2" w:rsidRPr="001E7414" w:rsidRDefault="000C21F2" w:rsidP="00A85AA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1E7414">
              <w:rPr>
                <w:rFonts w:eastAsiaTheme="minorHAnsi"/>
                <w:bCs/>
                <w:sz w:val="18"/>
                <w:szCs w:val="18"/>
                <w:lang w:eastAsia="en-US"/>
              </w:rPr>
              <w:t>3</w:t>
            </w:r>
          </w:p>
        </w:tc>
      </w:tr>
      <w:tr w:rsidR="003E2483" w:rsidRPr="002127CD" w:rsidTr="00085912">
        <w:tc>
          <w:tcPr>
            <w:tcW w:w="5495" w:type="dxa"/>
          </w:tcPr>
          <w:p w:rsidR="003E2483" w:rsidRPr="0028316D" w:rsidRDefault="003E2483" w:rsidP="003E248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28316D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2438" w:type="dxa"/>
          </w:tcPr>
          <w:p w:rsidR="003E2483" w:rsidRPr="0028316D" w:rsidRDefault="002F4C0A" w:rsidP="00F20A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14 070,798</w:t>
            </w:r>
          </w:p>
        </w:tc>
        <w:tc>
          <w:tcPr>
            <w:tcW w:w="1701" w:type="dxa"/>
          </w:tcPr>
          <w:p w:rsidR="003E2483" w:rsidRPr="0028316D" w:rsidRDefault="002F4C0A" w:rsidP="00F20A3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11 664,998</w:t>
            </w:r>
          </w:p>
        </w:tc>
      </w:tr>
      <w:tr w:rsidR="003F1543" w:rsidRPr="002127CD" w:rsidTr="00085912">
        <w:tc>
          <w:tcPr>
            <w:tcW w:w="5495" w:type="dxa"/>
            <w:vAlign w:val="bottom"/>
          </w:tcPr>
          <w:p w:rsidR="003F1543" w:rsidRPr="001E7414" w:rsidRDefault="003F1543" w:rsidP="00A85AA0">
            <w:pPr>
              <w:rPr>
                <w:b/>
                <w:bCs/>
                <w:sz w:val="18"/>
                <w:szCs w:val="18"/>
              </w:rPr>
            </w:pPr>
            <w:r w:rsidRPr="001E7414">
              <w:rPr>
                <w:b/>
                <w:bCs/>
                <w:sz w:val="18"/>
                <w:szCs w:val="18"/>
              </w:rPr>
              <w:t xml:space="preserve">Кредиты кредитных организаций в валюте РФ, в том числе: </w:t>
            </w:r>
          </w:p>
        </w:tc>
        <w:tc>
          <w:tcPr>
            <w:tcW w:w="2438" w:type="dxa"/>
            <w:vAlign w:val="center"/>
          </w:tcPr>
          <w:p w:rsidR="003F1543" w:rsidRPr="001E7414" w:rsidRDefault="005B295E" w:rsidP="00F20A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912DED" w:rsidRPr="001E7414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701" w:type="dxa"/>
            <w:vAlign w:val="center"/>
          </w:tcPr>
          <w:p w:rsidR="003F1543" w:rsidRPr="001E7414" w:rsidRDefault="005B295E" w:rsidP="00F20A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  <w:r w:rsidR="00367978">
              <w:rPr>
                <w:b/>
                <w:bCs/>
                <w:sz w:val="18"/>
                <w:szCs w:val="18"/>
              </w:rPr>
              <w:t>,000</w:t>
            </w:r>
          </w:p>
        </w:tc>
      </w:tr>
      <w:tr w:rsidR="003F1543" w:rsidRPr="002127CD" w:rsidTr="00085912">
        <w:tc>
          <w:tcPr>
            <w:tcW w:w="5495" w:type="dxa"/>
            <w:vAlign w:val="bottom"/>
          </w:tcPr>
          <w:p w:rsidR="003F1543" w:rsidRPr="001E7414" w:rsidRDefault="003F1543" w:rsidP="00A85AA0">
            <w:pPr>
              <w:rPr>
                <w:iCs/>
                <w:sz w:val="18"/>
                <w:szCs w:val="18"/>
              </w:rPr>
            </w:pPr>
            <w:r w:rsidRPr="001E7414">
              <w:rPr>
                <w:iCs/>
                <w:sz w:val="18"/>
                <w:szCs w:val="18"/>
              </w:rPr>
              <w:t xml:space="preserve">Получение кредитов </w:t>
            </w:r>
          </w:p>
        </w:tc>
        <w:tc>
          <w:tcPr>
            <w:tcW w:w="2438" w:type="dxa"/>
            <w:vAlign w:val="center"/>
          </w:tcPr>
          <w:p w:rsidR="003F1543" w:rsidRPr="001E7414" w:rsidRDefault="00F82045" w:rsidP="00F20A34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</w:t>
            </w:r>
            <w:r w:rsidR="00912DED" w:rsidRPr="001E7414">
              <w:rPr>
                <w:iCs/>
                <w:sz w:val="18"/>
                <w:szCs w:val="18"/>
              </w:rPr>
              <w:t>,000</w:t>
            </w:r>
          </w:p>
        </w:tc>
        <w:tc>
          <w:tcPr>
            <w:tcW w:w="1701" w:type="dxa"/>
            <w:vAlign w:val="center"/>
          </w:tcPr>
          <w:p w:rsidR="003F1543" w:rsidRPr="001E7414" w:rsidRDefault="00F82045" w:rsidP="00F20A34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</w:t>
            </w:r>
            <w:r w:rsidR="00367978">
              <w:rPr>
                <w:iCs/>
                <w:sz w:val="18"/>
                <w:szCs w:val="18"/>
              </w:rPr>
              <w:t>,000</w:t>
            </w:r>
          </w:p>
        </w:tc>
      </w:tr>
      <w:tr w:rsidR="003F1543" w:rsidRPr="002127CD" w:rsidTr="00085912">
        <w:tc>
          <w:tcPr>
            <w:tcW w:w="5495" w:type="dxa"/>
            <w:vAlign w:val="bottom"/>
          </w:tcPr>
          <w:p w:rsidR="003F1543" w:rsidRPr="001E7414" w:rsidRDefault="003F1543" w:rsidP="00A85AA0">
            <w:pPr>
              <w:rPr>
                <w:iCs/>
                <w:sz w:val="18"/>
                <w:szCs w:val="18"/>
              </w:rPr>
            </w:pPr>
            <w:r w:rsidRPr="001E7414">
              <w:rPr>
                <w:iCs/>
                <w:sz w:val="18"/>
                <w:szCs w:val="18"/>
              </w:rPr>
              <w:t xml:space="preserve">Погашение кредитов </w:t>
            </w:r>
          </w:p>
        </w:tc>
        <w:tc>
          <w:tcPr>
            <w:tcW w:w="2438" w:type="dxa"/>
            <w:vAlign w:val="center"/>
          </w:tcPr>
          <w:p w:rsidR="003F1543" w:rsidRPr="001E7414" w:rsidRDefault="00F82045" w:rsidP="00F20A34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</w:t>
            </w:r>
            <w:r w:rsidR="00367978">
              <w:rPr>
                <w:iCs/>
                <w:sz w:val="18"/>
                <w:szCs w:val="18"/>
              </w:rPr>
              <w:t>,000</w:t>
            </w:r>
          </w:p>
        </w:tc>
        <w:tc>
          <w:tcPr>
            <w:tcW w:w="1701" w:type="dxa"/>
            <w:vAlign w:val="center"/>
          </w:tcPr>
          <w:p w:rsidR="003F1543" w:rsidRPr="001E7414" w:rsidRDefault="00F82045" w:rsidP="00F20A34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</w:t>
            </w:r>
            <w:r w:rsidR="00367978">
              <w:rPr>
                <w:iCs/>
                <w:sz w:val="18"/>
                <w:szCs w:val="18"/>
              </w:rPr>
              <w:t>,000</w:t>
            </w:r>
          </w:p>
        </w:tc>
      </w:tr>
      <w:tr w:rsidR="00E2602E" w:rsidRPr="002127CD" w:rsidTr="00085912">
        <w:tc>
          <w:tcPr>
            <w:tcW w:w="5495" w:type="dxa"/>
            <w:vAlign w:val="bottom"/>
          </w:tcPr>
          <w:p w:rsidR="00E2602E" w:rsidRPr="001E7414" w:rsidRDefault="00E2602E" w:rsidP="00A85AA0">
            <w:pPr>
              <w:rPr>
                <w:b/>
                <w:iCs/>
                <w:sz w:val="18"/>
                <w:szCs w:val="18"/>
              </w:rPr>
            </w:pPr>
            <w:r w:rsidRPr="001E7414">
              <w:rPr>
                <w:b/>
                <w:iCs/>
                <w:sz w:val="18"/>
                <w:szCs w:val="18"/>
              </w:rPr>
              <w:t>Бюджетные кредиты от  других бюджетов бюджетной системы Российской Федерации</w:t>
            </w:r>
          </w:p>
        </w:tc>
        <w:tc>
          <w:tcPr>
            <w:tcW w:w="2438" w:type="dxa"/>
            <w:vAlign w:val="center"/>
          </w:tcPr>
          <w:p w:rsidR="00E2602E" w:rsidRPr="001E7414" w:rsidRDefault="00F232C2" w:rsidP="00F20A34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9 446,000</w:t>
            </w:r>
          </w:p>
        </w:tc>
        <w:tc>
          <w:tcPr>
            <w:tcW w:w="1701" w:type="dxa"/>
            <w:vAlign w:val="center"/>
          </w:tcPr>
          <w:p w:rsidR="00E2602E" w:rsidRPr="001E7414" w:rsidRDefault="00F232C2" w:rsidP="00F20A34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14 195,500</w:t>
            </w:r>
          </w:p>
        </w:tc>
      </w:tr>
      <w:tr w:rsidR="00E2602E" w:rsidRPr="002127CD" w:rsidTr="00085912">
        <w:tc>
          <w:tcPr>
            <w:tcW w:w="5495" w:type="dxa"/>
            <w:vAlign w:val="bottom"/>
          </w:tcPr>
          <w:p w:rsidR="00E2602E" w:rsidRPr="001E7414" w:rsidRDefault="00E2602E" w:rsidP="00A85AA0">
            <w:pPr>
              <w:rPr>
                <w:iCs/>
                <w:sz w:val="18"/>
                <w:szCs w:val="18"/>
              </w:rPr>
            </w:pPr>
            <w:r w:rsidRPr="001E7414">
              <w:rPr>
                <w:iCs/>
                <w:sz w:val="18"/>
                <w:szCs w:val="18"/>
              </w:rPr>
              <w:t>Получение кредитов</w:t>
            </w:r>
          </w:p>
        </w:tc>
        <w:tc>
          <w:tcPr>
            <w:tcW w:w="2438" w:type="dxa"/>
            <w:vAlign w:val="center"/>
          </w:tcPr>
          <w:p w:rsidR="00E2602E" w:rsidRPr="001E7414" w:rsidRDefault="00F232C2" w:rsidP="00F20A34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41 825,500</w:t>
            </w:r>
          </w:p>
        </w:tc>
        <w:tc>
          <w:tcPr>
            <w:tcW w:w="1701" w:type="dxa"/>
            <w:vAlign w:val="center"/>
          </w:tcPr>
          <w:p w:rsidR="00E2602E" w:rsidRPr="001E7414" w:rsidRDefault="00F232C2" w:rsidP="00F20A34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33 442,000</w:t>
            </w:r>
          </w:p>
        </w:tc>
      </w:tr>
      <w:tr w:rsidR="00E2602E" w:rsidRPr="002127CD" w:rsidTr="00085912">
        <w:tc>
          <w:tcPr>
            <w:tcW w:w="5495" w:type="dxa"/>
            <w:vAlign w:val="bottom"/>
          </w:tcPr>
          <w:p w:rsidR="00E2602E" w:rsidRPr="001E7414" w:rsidRDefault="00E2602E" w:rsidP="00A85AA0">
            <w:pPr>
              <w:rPr>
                <w:iCs/>
                <w:sz w:val="18"/>
                <w:szCs w:val="18"/>
              </w:rPr>
            </w:pPr>
            <w:r w:rsidRPr="001E7414">
              <w:rPr>
                <w:iCs/>
                <w:sz w:val="18"/>
                <w:szCs w:val="18"/>
              </w:rPr>
              <w:lastRenderedPageBreak/>
              <w:t>Погашение кредитов</w:t>
            </w:r>
          </w:p>
        </w:tc>
        <w:tc>
          <w:tcPr>
            <w:tcW w:w="2438" w:type="dxa"/>
            <w:vAlign w:val="center"/>
          </w:tcPr>
          <w:p w:rsidR="00E2602E" w:rsidRPr="001E7414" w:rsidRDefault="00E7690A" w:rsidP="00F232C2">
            <w:pPr>
              <w:jc w:val="center"/>
              <w:rPr>
                <w:iCs/>
                <w:sz w:val="18"/>
                <w:szCs w:val="18"/>
              </w:rPr>
            </w:pPr>
            <w:r w:rsidRPr="001E7414">
              <w:rPr>
                <w:iCs/>
                <w:sz w:val="18"/>
                <w:szCs w:val="18"/>
              </w:rPr>
              <w:t>- 3</w:t>
            </w:r>
            <w:r w:rsidR="00F232C2">
              <w:rPr>
                <w:iCs/>
                <w:sz w:val="18"/>
                <w:szCs w:val="18"/>
              </w:rPr>
              <w:t>2 379,500</w:t>
            </w:r>
          </w:p>
        </w:tc>
        <w:tc>
          <w:tcPr>
            <w:tcW w:w="1701" w:type="dxa"/>
            <w:vAlign w:val="center"/>
          </w:tcPr>
          <w:p w:rsidR="00E2602E" w:rsidRPr="001E7414" w:rsidRDefault="002071A1" w:rsidP="00F232C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- 19</w:t>
            </w:r>
            <w:r w:rsidR="00F232C2">
              <w:rPr>
                <w:iCs/>
                <w:sz w:val="18"/>
                <w:szCs w:val="18"/>
              </w:rPr>
              <w:t> 246,500</w:t>
            </w:r>
          </w:p>
        </w:tc>
      </w:tr>
      <w:tr w:rsidR="003F1543" w:rsidRPr="002127CD" w:rsidTr="00085912">
        <w:tc>
          <w:tcPr>
            <w:tcW w:w="5495" w:type="dxa"/>
            <w:vAlign w:val="bottom"/>
          </w:tcPr>
          <w:p w:rsidR="003F1543" w:rsidRPr="001E7414" w:rsidRDefault="003F1543" w:rsidP="00A85AA0">
            <w:pPr>
              <w:rPr>
                <w:b/>
                <w:bCs/>
                <w:sz w:val="18"/>
                <w:szCs w:val="18"/>
              </w:rPr>
            </w:pPr>
            <w:r w:rsidRPr="001E7414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 бюджета, в том числе:</w:t>
            </w:r>
          </w:p>
        </w:tc>
        <w:tc>
          <w:tcPr>
            <w:tcW w:w="2438" w:type="dxa"/>
            <w:vAlign w:val="center"/>
          </w:tcPr>
          <w:p w:rsidR="003F1543" w:rsidRPr="00F20A34" w:rsidRDefault="00942B52" w:rsidP="00F20A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4 624,798</w:t>
            </w:r>
          </w:p>
        </w:tc>
        <w:tc>
          <w:tcPr>
            <w:tcW w:w="1701" w:type="dxa"/>
            <w:vAlign w:val="center"/>
          </w:tcPr>
          <w:p w:rsidR="003F1543" w:rsidRPr="002565D9" w:rsidRDefault="00942B52" w:rsidP="00F20A3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- 2 530,502</w:t>
            </w:r>
          </w:p>
        </w:tc>
      </w:tr>
      <w:tr w:rsidR="003F1543" w:rsidRPr="002127CD" w:rsidTr="00085912">
        <w:tc>
          <w:tcPr>
            <w:tcW w:w="5495" w:type="dxa"/>
            <w:vAlign w:val="bottom"/>
          </w:tcPr>
          <w:p w:rsidR="003F1543" w:rsidRPr="001E7414" w:rsidRDefault="003F1543" w:rsidP="00A85AA0">
            <w:pPr>
              <w:rPr>
                <w:sz w:val="18"/>
                <w:szCs w:val="18"/>
              </w:rPr>
            </w:pPr>
            <w:r w:rsidRPr="001E7414">
              <w:rPr>
                <w:sz w:val="18"/>
                <w:szCs w:val="18"/>
              </w:rPr>
              <w:t xml:space="preserve">Увеличение остатков средств  </w:t>
            </w:r>
          </w:p>
        </w:tc>
        <w:tc>
          <w:tcPr>
            <w:tcW w:w="2438" w:type="dxa"/>
            <w:vAlign w:val="center"/>
          </w:tcPr>
          <w:p w:rsidR="003F1543" w:rsidRPr="001E7414" w:rsidRDefault="00802063" w:rsidP="005C1188">
            <w:pPr>
              <w:ind w:left="-75" w:right="-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942B52">
              <w:rPr>
                <w:sz w:val="18"/>
                <w:szCs w:val="18"/>
              </w:rPr>
              <w:t>450 434,35</w:t>
            </w:r>
            <w:r w:rsidR="005C1188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3F1543" w:rsidRPr="001E7414" w:rsidRDefault="00802063" w:rsidP="00221157">
            <w:pPr>
              <w:ind w:right="-10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942B52">
              <w:rPr>
                <w:sz w:val="18"/>
                <w:szCs w:val="18"/>
              </w:rPr>
              <w:t xml:space="preserve"> 157 418,326</w:t>
            </w:r>
          </w:p>
        </w:tc>
      </w:tr>
      <w:tr w:rsidR="003F1543" w:rsidRPr="002127CD" w:rsidTr="00085912">
        <w:tc>
          <w:tcPr>
            <w:tcW w:w="5495" w:type="dxa"/>
            <w:vAlign w:val="bottom"/>
          </w:tcPr>
          <w:p w:rsidR="003F1543" w:rsidRPr="001E7414" w:rsidRDefault="003F1543" w:rsidP="00A85AA0">
            <w:pPr>
              <w:rPr>
                <w:color w:val="000000"/>
                <w:sz w:val="18"/>
                <w:szCs w:val="18"/>
              </w:rPr>
            </w:pPr>
            <w:r w:rsidRPr="001E7414">
              <w:rPr>
                <w:color w:val="000000"/>
                <w:sz w:val="18"/>
                <w:szCs w:val="18"/>
              </w:rPr>
              <w:t xml:space="preserve">Уменьшение остатков средств  </w:t>
            </w:r>
          </w:p>
        </w:tc>
        <w:tc>
          <w:tcPr>
            <w:tcW w:w="2438" w:type="dxa"/>
            <w:vAlign w:val="center"/>
          </w:tcPr>
          <w:p w:rsidR="003F1543" w:rsidRPr="001E7414" w:rsidRDefault="00942B52" w:rsidP="00221157">
            <w:pPr>
              <w:ind w:left="-75" w:right="-13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455 059,152</w:t>
            </w:r>
          </w:p>
        </w:tc>
        <w:tc>
          <w:tcPr>
            <w:tcW w:w="1701" w:type="dxa"/>
            <w:vAlign w:val="center"/>
          </w:tcPr>
          <w:p w:rsidR="003F1543" w:rsidRPr="001E7414" w:rsidRDefault="00942B52" w:rsidP="00221157">
            <w:pPr>
              <w:ind w:right="-10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154 887,824</w:t>
            </w:r>
          </w:p>
        </w:tc>
      </w:tr>
    </w:tbl>
    <w:p w:rsidR="00BE608A" w:rsidRDefault="00515970" w:rsidP="009A477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По результатам</w:t>
      </w:r>
      <w:r w:rsidR="009A4779" w:rsidRPr="00984524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 xml:space="preserve">проведенного анализа </w:t>
      </w:r>
      <w:r w:rsidR="009A4779" w:rsidRPr="00984524">
        <w:rPr>
          <w:rFonts w:eastAsiaTheme="minorHAnsi"/>
          <w:bCs/>
          <w:sz w:val="24"/>
          <w:szCs w:val="24"/>
          <w:lang w:eastAsia="en-US"/>
        </w:rPr>
        <w:t>данных отраженных в приложении №5 «Источники</w:t>
      </w:r>
      <w:r w:rsidR="009A4779" w:rsidRPr="0098452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A4779" w:rsidRPr="00984524">
        <w:rPr>
          <w:rFonts w:eastAsiaTheme="minorHAnsi"/>
          <w:bCs/>
          <w:sz w:val="24"/>
          <w:szCs w:val="24"/>
          <w:lang w:eastAsia="en-US"/>
        </w:rPr>
        <w:t>внутреннего финансирования дефицита местного бюджета за 1 полугодие 2024 года по кодам классификации источников финансирования дефицитов бюджетов»</w:t>
      </w:r>
      <w:r w:rsidR="00EE3293" w:rsidRPr="00984524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BE608A" w:rsidRPr="00BE608A">
        <w:rPr>
          <w:rFonts w:eastAsiaTheme="minorHAnsi"/>
          <w:bCs/>
          <w:sz w:val="24"/>
          <w:szCs w:val="24"/>
          <w:lang w:eastAsia="en-US"/>
        </w:rPr>
        <w:t xml:space="preserve">к Постановлению Администрации муниципального района </w:t>
      </w:r>
      <w:proofErr w:type="spellStart"/>
      <w:r w:rsidR="00BE608A" w:rsidRPr="00BE608A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="00BE608A" w:rsidRPr="00BE608A">
        <w:rPr>
          <w:rFonts w:eastAsiaTheme="minorHAnsi"/>
          <w:bCs/>
          <w:sz w:val="24"/>
          <w:szCs w:val="24"/>
          <w:lang w:eastAsia="en-US"/>
        </w:rPr>
        <w:t xml:space="preserve"> Самарской области от 16.07.2024 года №237</w:t>
      </w:r>
      <w:r w:rsidR="00BC54C3">
        <w:rPr>
          <w:rFonts w:eastAsiaTheme="minorHAnsi"/>
          <w:bCs/>
          <w:sz w:val="24"/>
          <w:szCs w:val="24"/>
          <w:lang w:eastAsia="en-US"/>
        </w:rPr>
        <w:t xml:space="preserve"> «Об утверждении отчета об исполнении бюджета за первое полугодие»</w:t>
      </w:r>
      <w:r w:rsidR="00BE608A" w:rsidRPr="00BE608A">
        <w:rPr>
          <w:rFonts w:eastAsiaTheme="minorHAnsi"/>
          <w:bCs/>
          <w:sz w:val="24"/>
          <w:szCs w:val="24"/>
          <w:lang w:eastAsia="en-US"/>
        </w:rPr>
        <w:t xml:space="preserve"> с данными отраженными в Решении Собрания представителей муниципального района </w:t>
      </w:r>
      <w:proofErr w:type="spellStart"/>
      <w:r w:rsidR="00BE608A" w:rsidRPr="00BE608A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="00BE608A" w:rsidRPr="00BE608A">
        <w:rPr>
          <w:rFonts w:eastAsiaTheme="minorHAnsi"/>
          <w:bCs/>
          <w:sz w:val="24"/>
          <w:szCs w:val="24"/>
          <w:lang w:eastAsia="en-US"/>
        </w:rPr>
        <w:t xml:space="preserve"> Самарской области от 28.06.2024 года №324 «О внесении изменений в решение Собрания представителей  муниципального района  </w:t>
      </w:r>
      <w:proofErr w:type="spellStart"/>
      <w:r w:rsidR="00BE608A" w:rsidRPr="00BE608A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="00BE608A" w:rsidRPr="00BE608A">
        <w:rPr>
          <w:rFonts w:eastAsiaTheme="minorHAnsi"/>
          <w:bCs/>
          <w:sz w:val="24"/>
          <w:szCs w:val="24"/>
          <w:lang w:eastAsia="en-US"/>
        </w:rPr>
        <w:t xml:space="preserve"> №273 от 25.12.2023года «О бюджете  муниципального района </w:t>
      </w:r>
      <w:proofErr w:type="spellStart"/>
      <w:r w:rsidR="00BE608A" w:rsidRPr="00BE608A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="00BE608A" w:rsidRPr="00BE608A">
        <w:rPr>
          <w:rFonts w:eastAsiaTheme="minorHAnsi"/>
          <w:bCs/>
          <w:sz w:val="24"/>
          <w:szCs w:val="24"/>
          <w:lang w:eastAsia="en-US"/>
        </w:rPr>
        <w:t xml:space="preserve"> Самарской области на 2024 год и плановый период 2025-2026 годов» </w:t>
      </w:r>
      <w:r w:rsidR="00BE608A" w:rsidRPr="00BE608A">
        <w:rPr>
          <w:rFonts w:eastAsiaTheme="minorHAnsi"/>
          <w:b/>
          <w:bCs/>
          <w:sz w:val="24"/>
          <w:szCs w:val="24"/>
          <w:lang w:eastAsia="en-US"/>
        </w:rPr>
        <w:t>установлено расхождение данных итоговых сумм изменения остатков средств на счетах по учету средств бюджета</w:t>
      </w:r>
      <w:r w:rsidR="00BE608A">
        <w:rPr>
          <w:rFonts w:eastAsiaTheme="minorHAnsi"/>
          <w:bCs/>
          <w:sz w:val="24"/>
          <w:szCs w:val="24"/>
          <w:lang w:eastAsia="en-US"/>
        </w:rPr>
        <w:t>.</w:t>
      </w:r>
    </w:p>
    <w:p w:rsidR="009A4779" w:rsidRPr="00984524" w:rsidRDefault="009A4779" w:rsidP="00F17189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eastAsia="en-US"/>
        </w:rPr>
      </w:pPr>
    </w:p>
    <w:p w:rsidR="004F129E" w:rsidRDefault="004F129E" w:rsidP="00F17189">
      <w:pPr>
        <w:autoSpaceDE w:val="0"/>
        <w:autoSpaceDN w:val="0"/>
        <w:adjustRightInd w:val="0"/>
        <w:ind w:firstLine="709"/>
        <w:rPr>
          <w:rFonts w:eastAsiaTheme="minorHAnsi"/>
          <w:b/>
          <w:bCs/>
          <w:sz w:val="24"/>
          <w:szCs w:val="24"/>
          <w:lang w:eastAsia="en-US"/>
        </w:rPr>
      </w:pPr>
      <w:r w:rsidRPr="00A1702D">
        <w:rPr>
          <w:rFonts w:eastAsiaTheme="minorHAnsi"/>
          <w:b/>
          <w:bCs/>
          <w:sz w:val="24"/>
          <w:szCs w:val="24"/>
          <w:lang w:eastAsia="en-US"/>
        </w:rPr>
        <w:t>8. Основные выводы</w:t>
      </w:r>
      <w:r w:rsidR="00D23253" w:rsidRPr="00A1702D">
        <w:rPr>
          <w:rFonts w:eastAsiaTheme="minorHAnsi"/>
          <w:b/>
          <w:bCs/>
          <w:sz w:val="24"/>
          <w:szCs w:val="24"/>
          <w:lang w:eastAsia="en-US"/>
        </w:rPr>
        <w:t>:</w:t>
      </w:r>
    </w:p>
    <w:p w:rsidR="002B61EA" w:rsidRDefault="002B61EA" w:rsidP="00F17189">
      <w:pPr>
        <w:autoSpaceDE w:val="0"/>
        <w:autoSpaceDN w:val="0"/>
        <w:adjustRightInd w:val="0"/>
        <w:ind w:firstLine="709"/>
        <w:rPr>
          <w:rFonts w:eastAsiaTheme="minorHAnsi"/>
          <w:b/>
          <w:bCs/>
          <w:sz w:val="24"/>
          <w:szCs w:val="24"/>
          <w:lang w:eastAsia="en-US"/>
        </w:rPr>
      </w:pPr>
    </w:p>
    <w:p w:rsidR="007C235B" w:rsidRDefault="00CB702C" w:rsidP="007C235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A1702D">
        <w:rPr>
          <w:rFonts w:eastAsiaTheme="minorHAnsi"/>
          <w:bCs/>
          <w:sz w:val="24"/>
          <w:szCs w:val="24"/>
          <w:lang w:eastAsia="en-US"/>
        </w:rPr>
        <w:t xml:space="preserve">1. </w:t>
      </w:r>
      <w:r w:rsidR="007D0D07" w:rsidRPr="00A1702D">
        <w:rPr>
          <w:rFonts w:eastAsiaTheme="minorHAnsi"/>
          <w:bCs/>
          <w:sz w:val="24"/>
          <w:szCs w:val="24"/>
          <w:lang w:eastAsia="en-US"/>
        </w:rPr>
        <w:t>В течение</w:t>
      </w:r>
      <w:r w:rsidR="005D7C84" w:rsidRPr="00A1702D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3C7AF6">
        <w:rPr>
          <w:rFonts w:eastAsiaTheme="minorHAnsi"/>
          <w:bCs/>
          <w:sz w:val="24"/>
          <w:szCs w:val="24"/>
          <w:lang w:eastAsia="en-US"/>
        </w:rPr>
        <w:t xml:space="preserve">первого </w:t>
      </w:r>
      <w:r w:rsidR="00065D8C">
        <w:rPr>
          <w:rFonts w:eastAsiaTheme="minorHAnsi"/>
          <w:bCs/>
          <w:sz w:val="24"/>
          <w:szCs w:val="24"/>
          <w:lang w:eastAsia="en-US"/>
        </w:rPr>
        <w:t>полугодия</w:t>
      </w:r>
      <w:r w:rsidR="00C63796" w:rsidRPr="00C63796">
        <w:rPr>
          <w:rFonts w:eastAsiaTheme="minorHAnsi"/>
          <w:bCs/>
          <w:sz w:val="24"/>
          <w:szCs w:val="24"/>
          <w:lang w:eastAsia="en-US"/>
        </w:rPr>
        <w:t xml:space="preserve"> 202</w:t>
      </w:r>
      <w:r w:rsidR="00EF05DD">
        <w:rPr>
          <w:rFonts w:eastAsiaTheme="minorHAnsi"/>
          <w:bCs/>
          <w:sz w:val="24"/>
          <w:szCs w:val="24"/>
          <w:lang w:eastAsia="en-US"/>
        </w:rPr>
        <w:t>4</w:t>
      </w:r>
      <w:r w:rsidR="00C63796" w:rsidRPr="00C63796">
        <w:rPr>
          <w:rFonts w:eastAsiaTheme="minorHAnsi"/>
          <w:bCs/>
          <w:sz w:val="24"/>
          <w:szCs w:val="24"/>
          <w:lang w:eastAsia="en-US"/>
        </w:rPr>
        <w:t xml:space="preserve"> года </w:t>
      </w:r>
      <w:r w:rsidR="007D0D07" w:rsidRPr="00A1702D">
        <w:rPr>
          <w:rFonts w:eastAsiaTheme="minorHAnsi"/>
          <w:bCs/>
          <w:sz w:val="24"/>
          <w:szCs w:val="24"/>
          <w:lang w:eastAsia="en-US"/>
        </w:rPr>
        <w:t xml:space="preserve">внесение изменений в решение Собрания представителей муниципального района </w:t>
      </w:r>
      <w:proofErr w:type="spellStart"/>
      <w:r w:rsidR="007D0D07" w:rsidRPr="00A1702D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="007D0D07" w:rsidRPr="00A1702D">
        <w:rPr>
          <w:rFonts w:eastAsiaTheme="minorHAnsi"/>
          <w:bCs/>
          <w:sz w:val="24"/>
          <w:szCs w:val="24"/>
          <w:lang w:eastAsia="en-US"/>
        </w:rPr>
        <w:t xml:space="preserve"> Самарской области от 2</w:t>
      </w:r>
      <w:r w:rsidR="00EE1B13">
        <w:rPr>
          <w:rFonts w:eastAsiaTheme="minorHAnsi"/>
          <w:bCs/>
          <w:sz w:val="24"/>
          <w:szCs w:val="24"/>
          <w:lang w:eastAsia="en-US"/>
        </w:rPr>
        <w:t>5</w:t>
      </w:r>
      <w:r w:rsidR="007D0D07" w:rsidRPr="00A1702D">
        <w:rPr>
          <w:rFonts w:eastAsiaTheme="minorHAnsi"/>
          <w:bCs/>
          <w:sz w:val="24"/>
          <w:szCs w:val="24"/>
          <w:lang w:eastAsia="en-US"/>
        </w:rPr>
        <w:t>.12.202</w:t>
      </w:r>
      <w:r w:rsidR="00EE1B13">
        <w:rPr>
          <w:rFonts w:eastAsiaTheme="minorHAnsi"/>
          <w:bCs/>
          <w:sz w:val="24"/>
          <w:szCs w:val="24"/>
          <w:lang w:eastAsia="en-US"/>
        </w:rPr>
        <w:t>3</w:t>
      </w:r>
      <w:r w:rsidR="007D0D07" w:rsidRPr="00A1702D">
        <w:rPr>
          <w:rFonts w:eastAsiaTheme="minorHAnsi"/>
          <w:bCs/>
          <w:sz w:val="24"/>
          <w:szCs w:val="24"/>
          <w:lang w:eastAsia="en-US"/>
        </w:rPr>
        <w:t>г. №</w:t>
      </w:r>
      <w:r w:rsidR="00EE1B13">
        <w:rPr>
          <w:rFonts w:eastAsiaTheme="minorHAnsi"/>
          <w:bCs/>
          <w:sz w:val="24"/>
          <w:szCs w:val="24"/>
          <w:lang w:eastAsia="en-US"/>
        </w:rPr>
        <w:t xml:space="preserve"> 273</w:t>
      </w:r>
      <w:r w:rsidR="007D0D07" w:rsidRPr="00A1702D">
        <w:rPr>
          <w:rFonts w:eastAsiaTheme="minorHAnsi"/>
          <w:bCs/>
          <w:sz w:val="24"/>
          <w:szCs w:val="24"/>
          <w:lang w:eastAsia="en-US"/>
        </w:rPr>
        <w:t xml:space="preserve"> «О бюджете муниципального района </w:t>
      </w:r>
      <w:proofErr w:type="spellStart"/>
      <w:r w:rsidR="007D0D07" w:rsidRPr="00A1702D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="007D0D07" w:rsidRPr="00A1702D">
        <w:rPr>
          <w:rFonts w:eastAsiaTheme="minorHAnsi"/>
          <w:bCs/>
          <w:sz w:val="24"/>
          <w:szCs w:val="24"/>
          <w:lang w:eastAsia="en-US"/>
        </w:rPr>
        <w:t xml:space="preserve"> Самарской области на 202</w:t>
      </w:r>
      <w:r w:rsidR="00EF05DD">
        <w:rPr>
          <w:rFonts w:eastAsiaTheme="minorHAnsi"/>
          <w:bCs/>
          <w:sz w:val="24"/>
          <w:szCs w:val="24"/>
          <w:lang w:eastAsia="en-US"/>
        </w:rPr>
        <w:t>4</w:t>
      </w:r>
      <w:r w:rsidR="007D0D07" w:rsidRPr="00A1702D">
        <w:rPr>
          <w:rFonts w:eastAsiaTheme="minorHAnsi"/>
          <w:bCs/>
          <w:sz w:val="24"/>
          <w:szCs w:val="24"/>
          <w:lang w:eastAsia="en-US"/>
        </w:rPr>
        <w:t xml:space="preserve"> год и плановый период 202</w:t>
      </w:r>
      <w:r w:rsidR="00EF05DD">
        <w:rPr>
          <w:rFonts w:eastAsiaTheme="minorHAnsi"/>
          <w:bCs/>
          <w:sz w:val="24"/>
          <w:szCs w:val="24"/>
          <w:lang w:eastAsia="en-US"/>
        </w:rPr>
        <w:t>5</w:t>
      </w:r>
      <w:r w:rsidR="007D0D07" w:rsidRPr="00A1702D">
        <w:rPr>
          <w:rFonts w:eastAsiaTheme="minorHAnsi"/>
          <w:bCs/>
          <w:sz w:val="24"/>
          <w:szCs w:val="24"/>
          <w:lang w:eastAsia="en-US"/>
        </w:rPr>
        <w:t xml:space="preserve"> и 202</w:t>
      </w:r>
      <w:r w:rsidR="00EF05DD">
        <w:rPr>
          <w:rFonts w:eastAsiaTheme="minorHAnsi"/>
          <w:bCs/>
          <w:sz w:val="24"/>
          <w:szCs w:val="24"/>
          <w:lang w:eastAsia="en-US"/>
        </w:rPr>
        <w:t>6</w:t>
      </w:r>
      <w:r w:rsidR="007D0D07" w:rsidRPr="00A1702D">
        <w:rPr>
          <w:rFonts w:eastAsiaTheme="minorHAnsi"/>
          <w:bCs/>
          <w:sz w:val="24"/>
          <w:szCs w:val="24"/>
          <w:lang w:eastAsia="en-US"/>
        </w:rPr>
        <w:t xml:space="preserve"> годов» производилось </w:t>
      </w:r>
      <w:r w:rsidR="00065D8C">
        <w:rPr>
          <w:rFonts w:eastAsiaTheme="minorHAnsi"/>
          <w:bCs/>
          <w:sz w:val="24"/>
          <w:szCs w:val="24"/>
          <w:lang w:eastAsia="en-US"/>
        </w:rPr>
        <w:t>6</w:t>
      </w:r>
      <w:r w:rsidR="00BA734E">
        <w:rPr>
          <w:rFonts w:eastAsiaTheme="minorHAnsi"/>
          <w:bCs/>
          <w:sz w:val="24"/>
          <w:szCs w:val="24"/>
          <w:lang w:eastAsia="en-US"/>
        </w:rPr>
        <w:t xml:space="preserve"> раз</w:t>
      </w:r>
      <w:r w:rsidR="007D0D07" w:rsidRPr="00A1702D">
        <w:rPr>
          <w:rFonts w:eastAsiaTheme="minorHAnsi"/>
          <w:bCs/>
          <w:sz w:val="24"/>
          <w:szCs w:val="24"/>
          <w:lang w:eastAsia="en-US"/>
        </w:rPr>
        <w:t>, в связи с изменением показателей</w:t>
      </w:r>
      <w:r w:rsidR="003F309F" w:rsidRPr="00A1702D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B022A1">
        <w:rPr>
          <w:rFonts w:eastAsiaTheme="minorHAnsi"/>
          <w:bCs/>
          <w:sz w:val="24"/>
          <w:szCs w:val="24"/>
          <w:lang w:eastAsia="en-US"/>
        </w:rPr>
        <w:t xml:space="preserve">по налоговым доходам, </w:t>
      </w:r>
      <w:r w:rsidR="003F309F" w:rsidRPr="00A1702D">
        <w:rPr>
          <w:rFonts w:eastAsiaTheme="minorHAnsi"/>
          <w:bCs/>
          <w:sz w:val="24"/>
          <w:szCs w:val="24"/>
          <w:lang w:eastAsia="en-US"/>
        </w:rPr>
        <w:t>безвозмездным поступлениям в бюджет района, а также в результате уточнений в ходе исполнения бюджета. В результате увеличение от первоначального плана составило</w:t>
      </w:r>
      <w:r w:rsidR="004A229F" w:rsidRPr="00A1702D">
        <w:rPr>
          <w:rFonts w:eastAsiaTheme="minorHAnsi"/>
          <w:bCs/>
          <w:sz w:val="24"/>
          <w:szCs w:val="24"/>
          <w:lang w:eastAsia="en-US"/>
        </w:rPr>
        <w:t xml:space="preserve"> по доходам – </w:t>
      </w:r>
      <w:r w:rsidR="00EE1B13">
        <w:rPr>
          <w:rFonts w:eastAsiaTheme="minorHAnsi"/>
          <w:bCs/>
          <w:sz w:val="24"/>
          <w:szCs w:val="24"/>
          <w:lang w:eastAsia="en-US"/>
        </w:rPr>
        <w:t>114 193,636</w:t>
      </w:r>
      <w:r w:rsidR="004A229F" w:rsidRPr="00A1702D">
        <w:rPr>
          <w:rFonts w:eastAsiaTheme="minorHAnsi"/>
          <w:bCs/>
          <w:sz w:val="24"/>
          <w:szCs w:val="24"/>
          <w:lang w:eastAsia="en-US"/>
        </w:rPr>
        <w:t xml:space="preserve"> тыс. рублей, или на </w:t>
      </w:r>
      <w:r w:rsidR="00BB228E">
        <w:rPr>
          <w:rFonts w:eastAsiaTheme="minorHAnsi"/>
          <w:bCs/>
          <w:sz w:val="24"/>
          <w:szCs w:val="24"/>
          <w:lang w:eastAsia="en-US"/>
        </w:rPr>
        <w:t>38,8</w:t>
      </w:r>
      <w:r w:rsidR="004A229F" w:rsidRPr="00A1702D">
        <w:rPr>
          <w:rFonts w:eastAsiaTheme="minorHAnsi"/>
          <w:bCs/>
          <w:sz w:val="24"/>
          <w:szCs w:val="24"/>
          <w:lang w:eastAsia="en-US"/>
        </w:rPr>
        <w:t xml:space="preserve"> %, у</w:t>
      </w:r>
      <w:r w:rsidR="00C269FB">
        <w:rPr>
          <w:rFonts w:eastAsiaTheme="minorHAnsi"/>
          <w:bCs/>
          <w:sz w:val="24"/>
          <w:szCs w:val="24"/>
          <w:lang w:eastAsia="en-US"/>
        </w:rPr>
        <w:t>меньшение</w:t>
      </w:r>
      <w:r w:rsidR="004A229F" w:rsidRPr="00A1702D">
        <w:rPr>
          <w:rFonts w:eastAsiaTheme="minorHAnsi"/>
          <w:bCs/>
          <w:sz w:val="24"/>
          <w:szCs w:val="24"/>
          <w:lang w:eastAsia="en-US"/>
        </w:rPr>
        <w:t xml:space="preserve"> от первоначального плана по налоговым и неналоговым доходам составило –</w:t>
      </w:r>
      <w:r w:rsidR="00C269FB">
        <w:rPr>
          <w:rFonts w:eastAsiaTheme="minorHAnsi"/>
          <w:bCs/>
          <w:sz w:val="24"/>
          <w:szCs w:val="24"/>
          <w:lang w:eastAsia="en-US"/>
        </w:rPr>
        <w:t xml:space="preserve"> 9 526,860</w:t>
      </w:r>
      <w:r w:rsidR="004A229F" w:rsidRPr="00A1702D">
        <w:rPr>
          <w:rFonts w:eastAsiaTheme="minorHAnsi"/>
          <w:bCs/>
          <w:sz w:val="24"/>
          <w:szCs w:val="24"/>
          <w:lang w:eastAsia="en-US"/>
        </w:rPr>
        <w:t xml:space="preserve"> тыс. рублей</w:t>
      </w:r>
      <w:r w:rsidR="00C66E03" w:rsidRPr="00A1702D">
        <w:rPr>
          <w:rFonts w:eastAsiaTheme="minorHAnsi"/>
          <w:bCs/>
          <w:sz w:val="24"/>
          <w:szCs w:val="24"/>
          <w:lang w:eastAsia="en-US"/>
        </w:rPr>
        <w:t xml:space="preserve"> или на </w:t>
      </w:r>
      <w:r w:rsidR="008E324F">
        <w:rPr>
          <w:rFonts w:eastAsiaTheme="minorHAnsi"/>
          <w:bCs/>
          <w:sz w:val="24"/>
          <w:szCs w:val="24"/>
          <w:lang w:eastAsia="en-US"/>
        </w:rPr>
        <w:t>6,8</w:t>
      </w:r>
      <w:r w:rsidR="002E7D75" w:rsidRPr="00A1702D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F82661" w:rsidRPr="00A1702D">
        <w:rPr>
          <w:rFonts w:eastAsiaTheme="minorHAnsi"/>
          <w:bCs/>
          <w:sz w:val="24"/>
          <w:szCs w:val="24"/>
          <w:lang w:eastAsia="en-US"/>
        </w:rPr>
        <w:t xml:space="preserve">%, по безвозмездным поступлениям увеличение от первоначального плана составило – </w:t>
      </w:r>
      <w:r w:rsidR="00E53CE6">
        <w:rPr>
          <w:rFonts w:eastAsiaTheme="minorHAnsi"/>
          <w:bCs/>
          <w:sz w:val="24"/>
          <w:szCs w:val="24"/>
          <w:lang w:eastAsia="en-US"/>
        </w:rPr>
        <w:t>123 720,496</w:t>
      </w:r>
      <w:r w:rsidR="00012161" w:rsidRPr="00A1702D">
        <w:rPr>
          <w:rFonts w:eastAsiaTheme="minorHAnsi"/>
          <w:bCs/>
          <w:sz w:val="24"/>
          <w:szCs w:val="24"/>
          <w:lang w:eastAsia="en-US"/>
        </w:rPr>
        <w:t xml:space="preserve"> тыс. рублей</w:t>
      </w:r>
      <w:r w:rsidRPr="00A1702D">
        <w:rPr>
          <w:rFonts w:eastAsiaTheme="minorHAnsi"/>
          <w:bCs/>
          <w:sz w:val="24"/>
          <w:szCs w:val="24"/>
          <w:lang w:eastAsia="en-US"/>
        </w:rPr>
        <w:t xml:space="preserve"> или на </w:t>
      </w:r>
      <w:r w:rsidR="000F7B09">
        <w:rPr>
          <w:rFonts w:eastAsiaTheme="minorHAnsi"/>
          <w:bCs/>
          <w:sz w:val="24"/>
          <w:szCs w:val="24"/>
          <w:lang w:eastAsia="en-US"/>
        </w:rPr>
        <w:t>80,3</w:t>
      </w:r>
      <w:r w:rsidR="006857F1" w:rsidRPr="00A1702D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A1702D">
        <w:rPr>
          <w:rFonts w:eastAsiaTheme="minorHAnsi"/>
          <w:bCs/>
          <w:sz w:val="24"/>
          <w:szCs w:val="24"/>
          <w:lang w:eastAsia="en-US"/>
        </w:rPr>
        <w:t xml:space="preserve">%. По расходам увеличение составило </w:t>
      </w:r>
      <w:r w:rsidR="009679D1">
        <w:rPr>
          <w:rFonts w:eastAsiaTheme="minorHAnsi"/>
          <w:bCs/>
          <w:sz w:val="24"/>
          <w:szCs w:val="24"/>
          <w:lang w:eastAsia="en-US"/>
        </w:rPr>
        <w:t>118 264,434</w:t>
      </w:r>
      <w:r w:rsidRPr="00A1702D">
        <w:rPr>
          <w:rFonts w:eastAsiaTheme="minorHAnsi"/>
          <w:bCs/>
          <w:sz w:val="24"/>
          <w:szCs w:val="24"/>
          <w:lang w:eastAsia="en-US"/>
        </w:rPr>
        <w:t xml:space="preserve"> тыс. рублей или на</w:t>
      </w:r>
      <w:r w:rsidR="003A1BFF">
        <w:rPr>
          <w:rFonts w:eastAsiaTheme="minorHAnsi"/>
          <w:bCs/>
          <w:sz w:val="24"/>
          <w:szCs w:val="24"/>
          <w:lang w:eastAsia="en-US"/>
        </w:rPr>
        <w:t xml:space="preserve"> 38,8</w:t>
      </w:r>
      <w:r w:rsidR="00C27812" w:rsidRPr="00A1702D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A1702D">
        <w:rPr>
          <w:rFonts w:eastAsiaTheme="minorHAnsi"/>
          <w:bCs/>
          <w:sz w:val="24"/>
          <w:szCs w:val="24"/>
          <w:lang w:eastAsia="en-US"/>
        </w:rPr>
        <w:t>%.</w:t>
      </w:r>
    </w:p>
    <w:p w:rsidR="005363E3" w:rsidRPr="00EF05DD" w:rsidRDefault="00217B52" w:rsidP="007C235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F05DD">
        <w:rPr>
          <w:sz w:val="24"/>
          <w:szCs w:val="24"/>
        </w:rPr>
        <w:t xml:space="preserve">2. </w:t>
      </w:r>
      <w:r w:rsidR="005363E3" w:rsidRPr="00EF05DD">
        <w:rPr>
          <w:sz w:val="24"/>
          <w:szCs w:val="24"/>
        </w:rPr>
        <w:t xml:space="preserve">Бюджет </w:t>
      </w:r>
      <w:r w:rsidR="003358AB" w:rsidRPr="00EF05DD">
        <w:rPr>
          <w:sz w:val="24"/>
          <w:szCs w:val="24"/>
        </w:rPr>
        <w:t xml:space="preserve">муниципального района </w:t>
      </w:r>
      <w:proofErr w:type="spellStart"/>
      <w:r w:rsidR="003358AB" w:rsidRPr="00EF05DD">
        <w:rPr>
          <w:sz w:val="24"/>
          <w:szCs w:val="24"/>
        </w:rPr>
        <w:t>Клявлинский</w:t>
      </w:r>
      <w:proofErr w:type="spellEnd"/>
      <w:r w:rsidR="003358AB" w:rsidRPr="00EF05DD">
        <w:rPr>
          <w:sz w:val="24"/>
          <w:szCs w:val="24"/>
        </w:rPr>
        <w:t xml:space="preserve"> </w:t>
      </w:r>
      <w:r w:rsidR="005363E3" w:rsidRPr="00EF05DD">
        <w:rPr>
          <w:sz w:val="24"/>
          <w:szCs w:val="24"/>
        </w:rPr>
        <w:t>за отчетный период 202</w:t>
      </w:r>
      <w:r w:rsidR="00EF05DD">
        <w:rPr>
          <w:sz w:val="24"/>
          <w:szCs w:val="24"/>
        </w:rPr>
        <w:t>4</w:t>
      </w:r>
      <w:r w:rsidR="005363E3" w:rsidRPr="00EF05DD">
        <w:rPr>
          <w:sz w:val="24"/>
          <w:szCs w:val="24"/>
        </w:rPr>
        <w:t xml:space="preserve"> года исполнен: </w:t>
      </w:r>
    </w:p>
    <w:p w:rsidR="005363E3" w:rsidRPr="00A91302" w:rsidRDefault="005363E3" w:rsidP="00F1718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EF05DD">
        <w:rPr>
          <w:rFonts w:ascii="Times New Roman" w:hAnsi="Times New Roman" w:cs="Times New Roman"/>
        </w:rPr>
        <w:t xml:space="preserve">по доходам – в объеме </w:t>
      </w:r>
      <w:r w:rsidR="00F3728A" w:rsidRPr="00EF05DD">
        <w:rPr>
          <w:rFonts w:ascii="Times New Roman" w:hAnsi="Times New Roman" w:cs="Times New Roman"/>
        </w:rPr>
        <w:t>12</w:t>
      </w:r>
      <w:r w:rsidR="001A1C6E">
        <w:rPr>
          <w:rFonts w:ascii="Times New Roman" w:hAnsi="Times New Roman" w:cs="Times New Roman"/>
        </w:rPr>
        <w:t>1 210,742</w:t>
      </w:r>
      <w:r w:rsidR="00B141DD" w:rsidRPr="00EF05DD">
        <w:t> </w:t>
      </w:r>
      <w:r w:rsidR="00CD3271" w:rsidRPr="00EF05DD">
        <w:rPr>
          <w:rFonts w:ascii="Times New Roman" w:hAnsi="Times New Roman" w:cs="Times New Roman"/>
        </w:rPr>
        <w:t>тыс.</w:t>
      </w:r>
      <w:r w:rsidR="00B141DD" w:rsidRPr="00EF05DD">
        <w:t> </w:t>
      </w:r>
      <w:r w:rsidR="00CD3271" w:rsidRPr="00EF05DD">
        <w:rPr>
          <w:rFonts w:ascii="Times New Roman" w:hAnsi="Times New Roman" w:cs="Times New Roman"/>
        </w:rPr>
        <w:t>руб</w:t>
      </w:r>
      <w:r w:rsidR="003358AB" w:rsidRPr="00EF05DD">
        <w:rPr>
          <w:rFonts w:ascii="Times New Roman" w:hAnsi="Times New Roman" w:cs="Times New Roman"/>
        </w:rPr>
        <w:t>лей</w:t>
      </w:r>
      <w:r w:rsidR="00CD3271" w:rsidRPr="00EF05DD">
        <w:rPr>
          <w:rFonts w:ascii="Times New Roman" w:hAnsi="Times New Roman" w:cs="Times New Roman"/>
        </w:rPr>
        <w:t xml:space="preserve"> </w:t>
      </w:r>
      <w:r w:rsidRPr="00EF05DD">
        <w:rPr>
          <w:rFonts w:ascii="Times New Roman" w:hAnsi="Times New Roman" w:cs="Times New Roman"/>
        </w:rPr>
        <w:t xml:space="preserve">или </w:t>
      </w:r>
      <w:r w:rsidR="001A1C6E">
        <w:rPr>
          <w:rFonts w:ascii="Times New Roman" w:hAnsi="Times New Roman" w:cs="Times New Roman"/>
        </w:rPr>
        <w:t>29,7</w:t>
      </w:r>
      <w:r w:rsidR="00C029C0" w:rsidRPr="00EF05DD">
        <w:rPr>
          <w:rFonts w:ascii="Times New Roman" w:hAnsi="Times New Roman" w:cs="Times New Roman"/>
        </w:rPr>
        <w:t xml:space="preserve"> </w:t>
      </w:r>
      <w:r w:rsidRPr="00EF05DD">
        <w:rPr>
          <w:rFonts w:ascii="Times New Roman" w:hAnsi="Times New Roman" w:cs="Times New Roman"/>
        </w:rPr>
        <w:t>% утвержденного бюджета</w:t>
      </w:r>
      <w:r w:rsidR="00DC2ECC" w:rsidRPr="00A91302">
        <w:rPr>
          <w:rFonts w:ascii="Times New Roman" w:hAnsi="Times New Roman" w:cs="Times New Roman"/>
        </w:rPr>
        <w:t xml:space="preserve"> (</w:t>
      </w:r>
      <w:r w:rsidR="001A1C6E">
        <w:rPr>
          <w:rFonts w:ascii="Times New Roman" w:hAnsi="Times New Roman" w:cs="Times New Roman"/>
        </w:rPr>
        <w:t>408 608,85</w:t>
      </w:r>
      <w:r w:rsidR="008C19A2">
        <w:rPr>
          <w:rFonts w:ascii="Times New Roman" w:hAnsi="Times New Roman" w:cs="Times New Roman"/>
        </w:rPr>
        <w:t>4</w:t>
      </w:r>
      <w:r w:rsidR="00D66BAB" w:rsidRPr="00A91302">
        <w:rPr>
          <w:rFonts w:ascii="Times New Roman" w:hAnsi="Times New Roman" w:cs="Times New Roman"/>
        </w:rPr>
        <w:t xml:space="preserve"> </w:t>
      </w:r>
      <w:r w:rsidR="00DC2ECC" w:rsidRPr="00A91302">
        <w:rPr>
          <w:rFonts w:ascii="Times New Roman" w:hAnsi="Times New Roman" w:cs="Times New Roman"/>
        </w:rPr>
        <w:t>тыс. рублей)</w:t>
      </w:r>
      <w:r w:rsidR="000C597B" w:rsidRPr="00A91302">
        <w:rPr>
          <w:rFonts w:ascii="Times New Roman" w:hAnsi="Times New Roman" w:cs="Times New Roman"/>
        </w:rPr>
        <w:t>;</w:t>
      </w:r>
      <w:r w:rsidRPr="00A91302">
        <w:rPr>
          <w:rFonts w:ascii="Times New Roman" w:hAnsi="Times New Roman" w:cs="Times New Roman"/>
        </w:rPr>
        <w:t xml:space="preserve"> </w:t>
      </w:r>
    </w:p>
    <w:p w:rsidR="005363E3" w:rsidRPr="00A91302" w:rsidRDefault="005363E3" w:rsidP="00F1718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91302">
        <w:rPr>
          <w:rFonts w:ascii="Times New Roman" w:hAnsi="Times New Roman" w:cs="Times New Roman"/>
        </w:rPr>
        <w:t xml:space="preserve">по расходам – </w:t>
      </w:r>
      <w:r w:rsidR="001A1C6E">
        <w:rPr>
          <w:rFonts w:ascii="Times New Roman" w:hAnsi="Times New Roman" w:cs="Times New Roman"/>
        </w:rPr>
        <w:t>132 875,740</w:t>
      </w:r>
      <w:r w:rsidR="00FA14E4" w:rsidRPr="00A91302">
        <w:rPr>
          <w:rFonts w:ascii="Times New Roman" w:hAnsi="Times New Roman" w:cs="Times New Roman"/>
        </w:rPr>
        <w:t xml:space="preserve"> </w:t>
      </w:r>
      <w:r w:rsidR="00CD3271" w:rsidRPr="00A91302">
        <w:rPr>
          <w:rFonts w:ascii="Times New Roman" w:hAnsi="Times New Roman" w:cs="Times New Roman"/>
        </w:rPr>
        <w:t>тыс.</w:t>
      </w:r>
      <w:r w:rsidR="00B141DD" w:rsidRPr="00A91302">
        <w:t> </w:t>
      </w:r>
      <w:r w:rsidR="00CD3271" w:rsidRPr="00A91302">
        <w:rPr>
          <w:rFonts w:ascii="Times New Roman" w:hAnsi="Times New Roman" w:cs="Times New Roman"/>
        </w:rPr>
        <w:t>руб</w:t>
      </w:r>
      <w:r w:rsidR="002750F6" w:rsidRPr="00A91302">
        <w:rPr>
          <w:rFonts w:ascii="Times New Roman" w:hAnsi="Times New Roman" w:cs="Times New Roman"/>
        </w:rPr>
        <w:t>лей</w:t>
      </w:r>
      <w:r w:rsidR="00CD3271" w:rsidRPr="00A91302">
        <w:rPr>
          <w:rFonts w:ascii="Times New Roman" w:hAnsi="Times New Roman" w:cs="Times New Roman"/>
        </w:rPr>
        <w:t xml:space="preserve"> </w:t>
      </w:r>
      <w:r w:rsidRPr="00A91302">
        <w:rPr>
          <w:rFonts w:ascii="Times New Roman" w:hAnsi="Times New Roman" w:cs="Times New Roman"/>
        </w:rPr>
        <w:t xml:space="preserve">или </w:t>
      </w:r>
      <w:r w:rsidR="001A1C6E">
        <w:rPr>
          <w:rFonts w:ascii="Times New Roman" w:hAnsi="Times New Roman" w:cs="Times New Roman"/>
        </w:rPr>
        <w:t>31,4</w:t>
      </w:r>
      <w:r w:rsidR="0062207D">
        <w:rPr>
          <w:rFonts w:ascii="Times New Roman" w:hAnsi="Times New Roman" w:cs="Times New Roman"/>
        </w:rPr>
        <w:t xml:space="preserve"> </w:t>
      </w:r>
      <w:r w:rsidRPr="00A91302">
        <w:rPr>
          <w:rFonts w:ascii="Times New Roman" w:hAnsi="Times New Roman" w:cs="Times New Roman"/>
        </w:rPr>
        <w:t>% сводной бюджетной росписи</w:t>
      </w:r>
      <w:r w:rsidR="00C23549" w:rsidRPr="00A91302">
        <w:rPr>
          <w:rFonts w:ascii="Times New Roman" w:hAnsi="Times New Roman" w:cs="Times New Roman"/>
        </w:rPr>
        <w:t xml:space="preserve"> </w:t>
      </w:r>
      <w:r w:rsidR="0062207D">
        <w:rPr>
          <w:rFonts w:ascii="Times New Roman" w:hAnsi="Times New Roman" w:cs="Times New Roman"/>
        </w:rPr>
        <w:t>(</w:t>
      </w:r>
      <w:r w:rsidR="001F29C5">
        <w:rPr>
          <w:rFonts w:ascii="Times New Roman" w:hAnsi="Times New Roman" w:cs="Times New Roman"/>
        </w:rPr>
        <w:t>422 679,652</w:t>
      </w:r>
      <w:r w:rsidR="00C23549" w:rsidRPr="00A91302">
        <w:rPr>
          <w:rFonts w:ascii="Times New Roman" w:hAnsi="Times New Roman" w:cs="Times New Roman"/>
        </w:rPr>
        <w:t xml:space="preserve"> тыс. рублей)</w:t>
      </w:r>
      <w:r w:rsidR="000C597B" w:rsidRPr="00A91302">
        <w:rPr>
          <w:rFonts w:ascii="Times New Roman" w:hAnsi="Times New Roman" w:cs="Times New Roman"/>
        </w:rPr>
        <w:t>;</w:t>
      </w:r>
      <w:r w:rsidRPr="00A91302">
        <w:rPr>
          <w:rFonts w:ascii="Times New Roman" w:hAnsi="Times New Roman" w:cs="Times New Roman"/>
        </w:rPr>
        <w:t xml:space="preserve"> </w:t>
      </w:r>
    </w:p>
    <w:p w:rsidR="005363E3" w:rsidRPr="00A91302" w:rsidRDefault="005363E3" w:rsidP="00F1718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91302">
        <w:rPr>
          <w:rFonts w:ascii="Times New Roman" w:hAnsi="Times New Roman" w:cs="Times New Roman"/>
        </w:rPr>
        <w:t xml:space="preserve">с </w:t>
      </w:r>
      <w:r w:rsidR="003358AB" w:rsidRPr="00A91302">
        <w:rPr>
          <w:rFonts w:ascii="Times New Roman" w:hAnsi="Times New Roman" w:cs="Times New Roman"/>
        </w:rPr>
        <w:t xml:space="preserve">дефицитом </w:t>
      </w:r>
      <w:r w:rsidRPr="00A91302">
        <w:rPr>
          <w:rFonts w:ascii="Times New Roman" w:hAnsi="Times New Roman" w:cs="Times New Roman"/>
        </w:rPr>
        <w:t xml:space="preserve">в размере </w:t>
      </w:r>
      <w:r w:rsidR="008E67DB">
        <w:rPr>
          <w:rFonts w:ascii="Times New Roman" w:hAnsi="Times New Roman" w:cs="Times New Roman"/>
        </w:rPr>
        <w:t>11 664,998</w:t>
      </w:r>
      <w:r w:rsidR="00B141DD" w:rsidRPr="00A91302">
        <w:t> </w:t>
      </w:r>
      <w:r w:rsidR="00CD3271" w:rsidRPr="00A91302">
        <w:rPr>
          <w:rFonts w:ascii="Times New Roman" w:hAnsi="Times New Roman" w:cs="Times New Roman"/>
        </w:rPr>
        <w:t>тыс.</w:t>
      </w:r>
      <w:r w:rsidR="00B141DD" w:rsidRPr="00A91302">
        <w:t> </w:t>
      </w:r>
      <w:r w:rsidR="00CD3271" w:rsidRPr="00A91302">
        <w:rPr>
          <w:rFonts w:ascii="Times New Roman" w:hAnsi="Times New Roman" w:cs="Times New Roman"/>
        </w:rPr>
        <w:t>руб</w:t>
      </w:r>
      <w:r w:rsidR="002750F6" w:rsidRPr="00A91302">
        <w:rPr>
          <w:rFonts w:ascii="Times New Roman" w:hAnsi="Times New Roman" w:cs="Times New Roman"/>
        </w:rPr>
        <w:t>лей</w:t>
      </w:r>
      <w:r w:rsidR="00CD3271" w:rsidRPr="00A91302">
        <w:rPr>
          <w:rFonts w:ascii="Times New Roman" w:hAnsi="Times New Roman" w:cs="Times New Roman"/>
        </w:rPr>
        <w:t xml:space="preserve"> </w:t>
      </w:r>
      <w:r w:rsidRPr="00A91302">
        <w:rPr>
          <w:rFonts w:ascii="Times New Roman" w:hAnsi="Times New Roman" w:cs="Times New Roman"/>
        </w:rPr>
        <w:t>при утвержденном годовом дефиците</w:t>
      </w:r>
      <w:r w:rsidR="008E67DB">
        <w:rPr>
          <w:rFonts w:ascii="Times New Roman" w:hAnsi="Times New Roman" w:cs="Times New Roman"/>
        </w:rPr>
        <w:t xml:space="preserve"> 14 070,798</w:t>
      </w:r>
      <w:r w:rsidR="00B141DD" w:rsidRPr="00A91302">
        <w:t> </w:t>
      </w:r>
      <w:r w:rsidRPr="00A91302">
        <w:rPr>
          <w:rFonts w:ascii="Times New Roman" w:hAnsi="Times New Roman" w:cs="Times New Roman"/>
        </w:rPr>
        <w:t>тыс.</w:t>
      </w:r>
      <w:r w:rsidR="00B141DD" w:rsidRPr="00A91302">
        <w:t> </w:t>
      </w:r>
      <w:r w:rsidRPr="00A91302">
        <w:rPr>
          <w:rFonts w:ascii="Times New Roman" w:hAnsi="Times New Roman" w:cs="Times New Roman"/>
        </w:rPr>
        <w:t xml:space="preserve">рублей. </w:t>
      </w:r>
    </w:p>
    <w:p w:rsidR="00F341A0" w:rsidRPr="00A91302" w:rsidRDefault="00F341A0" w:rsidP="00F17189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A91302">
        <w:rPr>
          <w:rFonts w:ascii="Times New Roman" w:hAnsi="Times New Roman" w:cs="Times New Roman"/>
        </w:rPr>
        <w:t xml:space="preserve">3. При проверке соответствия бюджетных назначений, утвержденных решением Собрания представителей муниципального района </w:t>
      </w:r>
      <w:proofErr w:type="spellStart"/>
      <w:r w:rsidRPr="00A91302">
        <w:rPr>
          <w:rFonts w:ascii="Times New Roman" w:hAnsi="Times New Roman" w:cs="Times New Roman"/>
        </w:rPr>
        <w:t>К</w:t>
      </w:r>
      <w:r w:rsidR="00270BA0" w:rsidRPr="00A91302">
        <w:rPr>
          <w:rFonts w:ascii="Times New Roman" w:hAnsi="Times New Roman" w:cs="Times New Roman"/>
        </w:rPr>
        <w:t>лявлинский</w:t>
      </w:r>
      <w:proofErr w:type="spellEnd"/>
      <w:r w:rsidR="00270BA0" w:rsidRPr="00A91302">
        <w:rPr>
          <w:rFonts w:ascii="Times New Roman" w:hAnsi="Times New Roman" w:cs="Times New Roman"/>
        </w:rPr>
        <w:t xml:space="preserve"> Са</w:t>
      </w:r>
      <w:r w:rsidRPr="00A91302">
        <w:rPr>
          <w:rFonts w:ascii="Times New Roman" w:hAnsi="Times New Roman" w:cs="Times New Roman"/>
        </w:rPr>
        <w:t>марской области</w:t>
      </w:r>
      <w:r w:rsidR="00270BA0" w:rsidRPr="00A91302">
        <w:rPr>
          <w:rFonts w:ascii="Times New Roman" w:hAnsi="Times New Roman" w:cs="Times New Roman"/>
        </w:rPr>
        <w:t xml:space="preserve"> бюджетным назначениям, отраженным в квартальном отчете, расхождений с формой 0503117 «Отчет об исполнении бюджета» не выявлено.</w:t>
      </w:r>
    </w:p>
    <w:p w:rsidR="00732ED2" w:rsidRPr="00950B15" w:rsidRDefault="00D36DBC" w:rsidP="0066167A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950B15">
        <w:rPr>
          <w:rFonts w:ascii="Times New Roman" w:hAnsi="Times New Roman" w:cs="Times New Roman"/>
        </w:rPr>
        <w:t>4</w:t>
      </w:r>
      <w:r w:rsidR="00217B52" w:rsidRPr="00950B15">
        <w:rPr>
          <w:rFonts w:ascii="Times New Roman" w:hAnsi="Times New Roman" w:cs="Times New Roman"/>
        </w:rPr>
        <w:t xml:space="preserve">. </w:t>
      </w:r>
      <w:r w:rsidR="00D27B8B">
        <w:rPr>
          <w:rFonts w:ascii="Times New Roman" w:hAnsi="Times New Roman" w:cs="Times New Roman"/>
        </w:rPr>
        <w:t xml:space="preserve"> </w:t>
      </w:r>
      <w:r w:rsidR="00732ED2" w:rsidRPr="00950B15">
        <w:rPr>
          <w:rFonts w:ascii="Times New Roman" w:hAnsi="Times New Roman" w:cs="Times New Roman"/>
        </w:rPr>
        <w:t>Объем средств, направленных на исполнение публичных нор</w:t>
      </w:r>
      <w:r w:rsidR="00314996">
        <w:rPr>
          <w:rFonts w:ascii="Times New Roman" w:hAnsi="Times New Roman" w:cs="Times New Roman"/>
        </w:rPr>
        <w:t xml:space="preserve">мативных обязательств, составил </w:t>
      </w:r>
      <w:r w:rsidR="00643A20">
        <w:rPr>
          <w:rFonts w:ascii="Times New Roman" w:hAnsi="Times New Roman" w:cs="Times New Roman"/>
        </w:rPr>
        <w:t>1 029,810</w:t>
      </w:r>
      <w:r w:rsidR="00732ED2" w:rsidRPr="00950B15">
        <w:t> </w:t>
      </w:r>
      <w:r w:rsidR="00732ED2" w:rsidRPr="00950B15">
        <w:rPr>
          <w:rFonts w:ascii="Times New Roman" w:hAnsi="Times New Roman" w:cs="Times New Roman"/>
        </w:rPr>
        <w:t>тыс.</w:t>
      </w:r>
      <w:r w:rsidR="00732ED2" w:rsidRPr="00950B15">
        <w:t> </w:t>
      </w:r>
      <w:r w:rsidR="00732ED2" w:rsidRPr="00950B15">
        <w:rPr>
          <w:rFonts w:ascii="Times New Roman" w:hAnsi="Times New Roman" w:cs="Times New Roman"/>
        </w:rPr>
        <w:t xml:space="preserve">рублей или </w:t>
      </w:r>
      <w:r w:rsidR="00206D6E">
        <w:rPr>
          <w:rFonts w:ascii="Times New Roman" w:hAnsi="Times New Roman" w:cs="Times New Roman"/>
        </w:rPr>
        <w:t>5</w:t>
      </w:r>
      <w:r w:rsidR="00FE2B48">
        <w:rPr>
          <w:rFonts w:ascii="Times New Roman" w:hAnsi="Times New Roman" w:cs="Times New Roman"/>
        </w:rPr>
        <w:t>4,3</w:t>
      </w:r>
      <w:r w:rsidR="00206D6E">
        <w:rPr>
          <w:rFonts w:ascii="Times New Roman" w:hAnsi="Times New Roman" w:cs="Times New Roman"/>
        </w:rPr>
        <w:t xml:space="preserve"> </w:t>
      </w:r>
      <w:r w:rsidR="00732ED2" w:rsidRPr="00950B15">
        <w:rPr>
          <w:rFonts w:ascii="Times New Roman" w:hAnsi="Times New Roman" w:cs="Times New Roman"/>
        </w:rPr>
        <w:t>% сводной бюджетной росписи (1</w:t>
      </w:r>
      <w:r w:rsidR="00FE2B48">
        <w:rPr>
          <w:rFonts w:ascii="Times New Roman" w:hAnsi="Times New Roman" w:cs="Times New Roman"/>
        </w:rPr>
        <w:t> 896,104</w:t>
      </w:r>
      <w:r w:rsidR="00732ED2" w:rsidRPr="00950B15">
        <w:t> </w:t>
      </w:r>
      <w:r w:rsidR="00732ED2" w:rsidRPr="00950B15">
        <w:rPr>
          <w:rFonts w:ascii="Times New Roman" w:hAnsi="Times New Roman" w:cs="Times New Roman"/>
        </w:rPr>
        <w:t>тыс.</w:t>
      </w:r>
      <w:r w:rsidR="00732ED2" w:rsidRPr="00950B15">
        <w:t> </w:t>
      </w:r>
      <w:r w:rsidR="00732ED2" w:rsidRPr="00950B15">
        <w:rPr>
          <w:rFonts w:ascii="Times New Roman" w:hAnsi="Times New Roman" w:cs="Times New Roman"/>
        </w:rPr>
        <w:t>рублей).</w:t>
      </w:r>
    </w:p>
    <w:p w:rsidR="00C7788B" w:rsidRPr="00A91302" w:rsidRDefault="00D36DBC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50B15">
        <w:rPr>
          <w:rFonts w:eastAsiaTheme="minorHAnsi"/>
          <w:sz w:val="24"/>
          <w:szCs w:val="24"/>
          <w:lang w:eastAsia="en-US"/>
        </w:rPr>
        <w:t xml:space="preserve">5. </w:t>
      </w:r>
      <w:r w:rsidR="000227C4" w:rsidRPr="00950B15">
        <w:rPr>
          <w:rFonts w:eastAsiaTheme="minorHAnsi"/>
          <w:sz w:val="24"/>
          <w:szCs w:val="24"/>
          <w:lang w:eastAsia="en-US"/>
        </w:rPr>
        <w:t xml:space="preserve">Бюджет муниципального </w:t>
      </w:r>
      <w:r w:rsidR="002634B7" w:rsidRPr="00950B15">
        <w:rPr>
          <w:rFonts w:eastAsiaTheme="minorHAnsi"/>
          <w:sz w:val="24"/>
          <w:szCs w:val="24"/>
          <w:lang w:eastAsia="en-US"/>
        </w:rPr>
        <w:t xml:space="preserve">района </w:t>
      </w:r>
      <w:proofErr w:type="spellStart"/>
      <w:r w:rsidR="002634B7" w:rsidRPr="00950B15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0227C4" w:rsidRPr="00950B15">
        <w:rPr>
          <w:rFonts w:eastAsiaTheme="minorHAnsi"/>
          <w:sz w:val="24"/>
          <w:szCs w:val="24"/>
          <w:lang w:eastAsia="en-US"/>
        </w:rPr>
        <w:t xml:space="preserve"> формировался преимущественно за</w:t>
      </w:r>
      <w:r w:rsidR="000227C4" w:rsidRPr="00A91302">
        <w:rPr>
          <w:rFonts w:eastAsiaTheme="minorHAnsi"/>
          <w:sz w:val="24"/>
          <w:szCs w:val="24"/>
          <w:lang w:eastAsia="en-US"/>
        </w:rPr>
        <w:t xml:space="preserve"> счет безвозмездных поступлений. Доля безвозмездных поступлений в общем объёме доходов составила </w:t>
      </w:r>
      <w:r w:rsidR="00503C0F">
        <w:rPr>
          <w:rFonts w:eastAsiaTheme="minorHAnsi"/>
          <w:sz w:val="24"/>
          <w:szCs w:val="24"/>
          <w:lang w:eastAsia="en-US"/>
        </w:rPr>
        <w:t>71 590,610</w:t>
      </w:r>
      <w:r w:rsidR="00C7788B" w:rsidRPr="00A91302">
        <w:rPr>
          <w:rFonts w:eastAsiaTheme="minorHAnsi"/>
          <w:sz w:val="24"/>
          <w:szCs w:val="24"/>
          <w:lang w:eastAsia="en-US"/>
        </w:rPr>
        <w:t xml:space="preserve"> тыс. рублей или </w:t>
      </w:r>
      <w:r w:rsidR="00503C0F">
        <w:rPr>
          <w:rFonts w:eastAsiaTheme="minorHAnsi"/>
          <w:sz w:val="24"/>
          <w:szCs w:val="24"/>
          <w:lang w:eastAsia="en-US"/>
        </w:rPr>
        <w:t>59,1</w:t>
      </w:r>
      <w:r w:rsidR="00840C66">
        <w:rPr>
          <w:rFonts w:eastAsiaTheme="minorHAnsi"/>
          <w:sz w:val="24"/>
          <w:szCs w:val="24"/>
          <w:lang w:eastAsia="en-US"/>
        </w:rPr>
        <w:t xml:space="preserve"> </w:t>
      </w:r>
      <w:r w:rsidR="00C7788B" w:rsidRPr="00A91302">
        <w:rPr>
          <w:rFonts w:eastAsiaTheme="minorHAnsi"/>
          <w:sz w:val="24"/>
          <w:szCs w:val="24"/>
          <w:lang w:eastAsia="en-US"/>
        </w:rPr>
        <w:t xml:space="preserve">%, доля налоговых и неналоговых поступлений составила </w:t>
      </w:r>
      <w:r w:rsidR="00D872A4">
        <w:rPr>
          <w:rFonts w:eastAsiaTheme="minorHAnsi"/>
          <w:sz w:val="24"/>
          <w:szCs w:val="24"/>
          <w:lang w:eastAsia="en-US"/>
        </w:rPr>
        <w:t>49 620,132</w:t>
      </w:r>
      <w:r w:rsidR="00C7788B" w:rsidRPr="00A91302">
        <w:rPr>
          <w:rFonts w:eastAsiaTheme="minorHAnsi"/>
          <w:sz w:val="24"/>
          <w:szCs w:val="24"/>
          <w:lang w:eastAsia="en-US"/>
        </w:rPr>
        <w:t xml:space="preserve"> тыс. рублей или </w:t>
      </w:r>
      <w:r w:rsidR="00D872A4">
        <w:rPr>
          <w:rFonts w:eastAsiaTheme="minorHAnsi"/>
          <w:sz w:val="24"/>
          <w:szCs w:val="24"/>
          <w:lang w:eastAsia="en-US"/>
        </w:rPr>
        <w:t>40,9</w:t>
      </w:r>
      <w:r w:rsidR="00840C66">
        <w:rPr>
          <w:rFonts w:eastAsiaTheme="minorHAnsi"/>
          <w:sz w:val="24"/>
          <w:szCs w:val="24"/>
          <w:lang w:eastAsia="en-US"/>
        </w:rPr>
        <w:t xml:space="preserve"> </w:t>
      </w:r>
      <w:r w:rsidR="00C7788B" w:rsidRPr="00A91302">
        <w:rPr>
          <w:rFonts w:eastAsiaTheme="minorHAnsi"/>
          <w:sz w:val="24"/>
          <w:szCs w:val="24"/>
          <w:lang w:eastAsia="en-US"/>
        </w:rPr>
        <w:t>%.</w:t>
      </w:r>
      <w:r w:rsidR="007F60A1" w:rsidRPr="00A91302">
        <w:rPr>
          <w:sz w:val="24"/>
          <w:szCs w:val="24"/>
        </w:rPr>
        <w:t xml:space="preserve"> </w:t>
      </w:r>
      <w:r w:rsidR="007F60A1" w:rsidRPr="00A91302">
        <w:rPr>
          <w:rFonts w:eastAsiaTheme="minorHAnsi"/>
          <w:sz w:val="24"/>
          <w:szCs w:val="24"/>
          <w:lang w:eastAsia="en-US"/>
        </w:rPr>
        <w:t xml:space="preserve">При уточненных бюджетных назначениях в размере </w:t>
      </w:r>
      <w:r w:rsidR="00D872A4">
        <w:rPr>
          <w:rFonts w:eastAsiaTheme="minorHAnsi"/>
          <w:sz w:val="24"/>
          <w:szCs w:val="24"/>
          <w:lang w:eastAsia="en-US"/>
        </w:rPr>
        <w:t>277 819,2</w:t>
      </w:r>
      <w:r w:rsidR="001428C3">
        <w:rPr>
          <w:rFonts w:eastAsiaTheme="minorHAnsi"/>
          <w:sz w:val="24"/>
          <w:szCs w:val="24"/>
          <w:lang w:eastAsia="en-US"/>
        </w:rPr>
        <w:t>10</w:t>
      </w:r>
      <w:r w:rsidR="007F60A1" w:rsidRPr="00A91302">
        <w:rPr>
          <w:rFonts w:eastAsiaTheme="minorHAnsi"/>
          <w:sz w:val="24"/>
          <w:szCs w:val="24"/>
          <w:lang w:eastAsia="en-US"/>
        </w:rPr>
        <w:t xml:space="preserve"> тыс. рублей безвозмездные поступления исполнены на </w:t>
      </w:r>
      <w:r w:rsidR="00D872A4">
        <w:rPr>
          <w:rFonts w:eastAsiaTheme="minorHAnsi"/>
          <w:sz w:val="24"/>
          <w:szCs w:val="24"/>
          <w:lang w:eastAsia="en-US"/>
        </w:rPr>
        <w:t>25,8</w:t>
      </w:r>
      <w:r w:rsidR="00B21F0A">
        <w:rPr>
          <w:rFonts w:eastAsiaTheme="minorHAnsi"/>
          <w:sz w:val="24"/>
          <w:szCs w:val="24"/>
          <w:lang w:eastAsia="en-US"/>
        </w:rPr>
        <w:t xml:space="preserve"> </w:t>
      </w:r>
      <w:r w:rsidR="007F60A1" w:rsidRPr="00A91302">
        <w:rPr>
          <w:rFonts w:eastAsiaTheme="minorHAnsi"/>
          <w:sz w:val="24"/>
          <w:szCs w:val="24"/>
          <w:lang w:eastAsia="en-US"/>
        </w:rPr>
        <w:t xml:space="preserve">%. </w:t>
      </w:r>
    </w:p>
    <w:p w:rsidR="00FE05EA" w:rsidRPr="00A91302" w:rsidRDefault="00D36DBC" w:rsidP="00C2256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91302">
        <w:rPr>
          <w:rFonts w:eastAsiaTheme="minorHAnsi"/>
          <w:sz w:val="24"/>
          <w:szCs w:val="24"/>
          <w:lang w:eastAsia="en-US"/>
        </w:rPr>
        <w:t xml:space="preserve">6. </w:t>
      </w:r>
      <w:r w:rsidR="002119C5" w:rsidRPr="00A91302">
        <w:rPr>
          <w:rFonts w:eastAsiaTheme="minorHAnsi"/>
          <w:sz w:val="24"/>
          <w:szCs w:val="24"/>
          <w:lang w:eastAsia="en-US"/>
        </w:rPr>
        <w:t xml:space="preserve">Производственный анализ исполнения налоговых и неналоговых доходов бюджета за </w:t>
      </w:r>
      <w:r w:rsidR="00162709">
        <w:rPr>
          <w:rFonts w:eastAsiaTheme="minorHAnsi"/>
          <w:sz w:val="24"/>
          <w:szCs w:val="24"/>
          <w:lang w:eastAsia="en-US"/>
        </w:rPr>
        <w:t xml:space="preserve">первое </w:t>
      </w:r>
      <w:r w:rsidR="004C67F0">
        <w:rPr>
          <w:rFonts w:eastAsiaTheme="minorHAnsi"/>
          <w:sz w:val="24"/>
          <w:szCs w:val="24"/>
          <w:lang w:eastAsia="en-US"/>
        </w:rPr>
        <w:t>полугодие</w:t>
      </w:r>
      <w:r w:rsidR="00C63796" w:rsidRPr="00C63796">
        <w:rPr>
          <w:rFonts w:eastAsiaTheme="minorHAnsi"/>
          <w:sz w:val="24"/>
          <w:szCs w:val="24"/>
          <w:lang w:eastAsia="en-US"/>
        </w:rPr>
        <w:t xml:space="preserve"> 202</w:t>
      </w:r>
      <w:r w:rsidR="00EF05DD">
        <w:rPr>
          <w:rFonts w:eastAsiaTheme="minorHAnsi"/>
          <w:sz w:val="24"/>
          <w:szCs w:val="24"/>
          <w:lang w:eastAsia="en-US"/>
        </w:rPr>
        <w:t>4</w:t>
      </w:r>
      <w:r w:rsidR="00C63796" w:rsidRPr="00C63796">
        <w:rPr>
          <w:rFonts w:eastAsiaTheme="minorHAnsi"/>
          <w:sz w:val="24"/>
          <w:szCs w:val="24"/>
          <w:lang w:eastAsia="en-US"/>
        </w:rPr>
        <w:t xml:space="preserve"> года </w:t>
      </w:r>
      <w:r w:rsidR="002119C5" w:rsidRPr="00A91302">
        <w:rPr>
          <w:rFonts w:eastAsiaTheme="minorHAnsi"/>
          <w:sz w:val="24"/>
          <w:szCs w:val="24"/>
          <w:lang w:eastAsia="en-US"/>
        </w:rPr>
        <w:t xml:space="preserve">показывает, что поступления составили </w:t>
      </w:r>
      <w:r w:rsidR="00BA4698">
        <w:rPr>
          <w:rFonts w:eastAsiaTheme="minorHAnsi"/>
          <w:sz w:val="24"/>
          <w:szCs w:val="24"/>
          <w:lang w:eastAsia="en-US"/>
        </w:rPr>
        <w:t>49 620,132</w:t>
      </w:r>
      <w:r w:rsidR="002119C5" w:rsidRPr="00A91302">
        <w:rPr>
          <w:rFonts w:eastAsiaTheme="minorHAnsi"/>
          <w:sz w:val="24"/>
          <w:szCs w:val="24"/>
          <w:lang w:eastAsia="en-US"/>
        </w:rPr>
        <w:t xml:space="preserve"> тыс. рублей или </w:t>
      </w:r>
      <w:r w:rsidR="00BA4698">
        <w:rPr>
          <w:rFonts w:eastAsiaTheme="minorHAnsi"/>
          <w:sz w:val="24"/>
          <w:szCs w:val="24"/>
          <w:lang w:eastAsia="en-US"/>
        </w:rPr>
        <w:t>37,9</w:t>
      </w:r>
      <w:r w:rsidR="00106B87">
        <w:rPr>
          <w:rFonts w:eastAsiaTheme="minorHAnsi"/>
          <w:sz w:val="24"/>
          <w:szCs w:val="24"/>
          <w:lang w:eastAsia="en-US"/>
        </w:rPr>
        <w:t xml:space="preserve"> </w:t>
      </w:r>
      <w:r w:rsidR="002119C5" w:rsidRPr="00A91302">
        <w:rPr>
          <w:rFonts w:eastAsiaTheme="minorHAnsi"/>
          <w:sz w:val="24"/>
          <w:szCs w:val="24"/>
          <w:lang w:eastAsia="en-US"/>
        </w:rPr>
        <w:t>% к уточненным плановым назначениям (</w:t>
      </w:r>
      <w:r w:rsidR="004C67F0">
        <w:rPr>
          <w:rFonts w:eastAsiaTheme="minorHAnsi"/>
          <w:sz w:val="24"/>
          <w:szCs w:val="24"/>
          <w:lang w:eastAsia="en-US"/>
        </w:rPr>
        <w:t>1</w:t>
      </w:r>
      <w:r w:rsidR="00BA4698">
        <w:rPr>
          <w:rFonts w:eastAsiaTheme="minorHAnsi"/>
          <w:sz w:val="24"/>
          <w:szCs w:val="24"/>
          <w:lang w:eastAsia="en-US"/>
        </w:rPr>
        <w:t>30 789,644</w:t>
      </w:r>
      <w:r w:rsidR="00C02618">
        <w:rPr>
          <w:rFonts w:eastAsiaTheme="minorHAnsi"/>
          <w:sz w:val="24"/>
          <w:szCs w:val="24"/>
          <w:lang w:eastAsia="en-US"/>
        </w:rPr>
        <w:t xml:space="preserve"> </w:t>
      </w:r>
      <w:r w:rsidR="002119C5" w:rsidRPr="00A91302">
        <w:rPr>
          <w:rFonts w:eastAsiaTheme="minorHAnsi"/>
          <w:sz w:val="24"/>
          <w:szCs w:val="24"/>
          <w:lang w:eastAsia="en-US"/>
        </w:rPr>
        <w:t>тыс. рублей).</w:t>
      </w:r>
    </w:p>
    <w:p w:rsidR="00F83869" w:rsidRPr="00A91302" w:rsidRDefault="00F83869" w:rsidP="003246A7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A91302">
        <w:rPr>
          <w:rFonts w:eastAsiaTheme="minorHAnsi"/>
          <w:sz w:val="24"/>
          <w:szCs w:val="24"/>
          <w:lang w:eastAsia="en-US"/>
        </w:rPr>
        <w:t xml:space="preserve">Отрицательное влияние на исполнение бюджета </w:t>
      </w:r>
      <w:r w:rsidR="003246A7" w:rsidRPr="00A91302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3246A7" w:rsidRPr="00A91302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Pr="00A91302">
        <w:rPr>
          <w:rFonts w:eastAsiaTheme="minorHAnsi"/>
          <w:sz w:val="24"/>
          <w:szCs w:val="24"/>
          <w:lang w:eastAsia="en-US"/>
        </w:rPr>
        <w:t xml:space="preserve"> оказало невыполнение плановых показателей по прочим поступлениям от использования </w:t>
      </w:r>
      <w:r w:rsidRPr="00A91302">
        <w:rPr>
          <w:rFonts w:eastAsiaTheme="minorHAnsi"/>
          <w:sz w:val="24"/>
          <w:szCs w:val="24"/>
          <w:lang w:eastAsia="en-US"/>
        </w:rPr>
        <w:lastRenderedPageBreak/>
        <w:t xml:space="preserve">имущества, находящегося </w:t>
      </w:r>
      <w:r w:rsidR="003246A7" w:rsidRPr="00A91302">
        <w:rPr>
          <w:rFonts w:eastAsiaTheme="minorHAnsi"/>
          <w:sz w:val="24"/>
          <w:szCs w:val="24"/>
          <w:lang w:eastAsia="en-US"/>
        </w:rPr>
        <w:t>в государственной и муниципальной собственности</w:t>
      </w:r>
      <w:r w:rsidR="004C5117" w:rsidRPr="00A91302">
        <w:rPr>
          <w:rFonts w:eastAsiaTheme="minorHAnsi"/>
          <w:sz w:val="24"/>
          <w:szCs w:val="24"/>
          <w:lang w:eastAsia="en-US"/>
        </w:rPr>
        <w:t xml:space="preserve">. </w:t>
      </w:r>
      <w:r w:rsidRPr="00A91302">
        <w:rPr>
          <w:rFonts w:eastAsiaTheme="minorHAnsi"/>
          <w:sz w:val="24"/>
          <w:szCs w:val="24"/>
          <w:lang w:eastAsia="en-US"/>
        </w:rPr>
        <w:t xml:space="preserve">Плановые показатели составляют в сумме </w:t>
      </w:r>
      <w:r w:rsidR="00556268">
        <w:rPr>
          <w:rFonts w:eastAsiaTheme="minorHAnsi"/>
          <w:sz w:val="24"/>
          <w:szCs w:val="24"/>
          <w:lang w:eastAsia="en-US"/>
        </w:rPr>
        <w:t>26 827,888</w:t>
      </w:r>
      <w:r w:rsidR="004C5117" w:rsidRPr="00A91302">
        <w:rPr>
          <w:rFonts w:eastAsiaTheme="minorHAnsi"/>
          <w:sz w:val="24"/>
          <w:szCs w:val="24"/>
          <w:lang w:eastAsia="en-US"/>
        </w:rPr>
        <w:t xml:space="preserve"> тыс.</w:t>
      </w:r>
      <w:r w:rsidRPr="00A91302">
        <w:rPr>
          <w:rFonts w:eastAsiaTheme="minorHAnsi"/>
          <w:sz w:val="24"/>
          <w:szCs w:val="24"/>
          <w:lang w:eastAsia="en-US"/>
        </w:rPr>
        <w:t xml:space="preserve"> рублей, исполнено в сумме </w:t>
      </w:r>
      <w:r w:rsidR="002E75A9">
        <w:rPr>
          <w:rFonts w:eastAsiaTheme="minorHAnsi"/>
          <w:sz w:val="24"/>
          <w:szCs w:val="24"/>
          <w:lang w:eastAsia="en-US"/>
        </w:rPr>
        <w:t>5 796,003</w:t>
      </w:r>
      <w:r w:rsidR="004C5117" w:rsidRPr="00A91302">
        <w:rPr>
          <w:rFonts w:eastAsiaTheme="minorHAnsi"/>
          <w:sz w:val="24"/>
          <w:szCs w:val="24"/>
          <w:lang w:eastAsia="en-US"/>
        </w:rPr>
        <w:t xml:space="preserve"> тыс.</w:t>
      </w:r>
      <w:r w:rsidRPr="00A91302">
        <w:rPr>
          <w:rFonts w:eastAsiaTheme="minorHAnsi"/>
          <w:sz w:val="24"/>
          <w:szCs w:val="24"/>
          <w:lang w:eastAsia="en-US"/>
        </w:rPr>
        <w:t xml:space="preserve"> рублей (</w:t>
      </w:r>
      <w:r w:rsidR="002E75A9">
        <w:rPr>
          <w:rFonts w:eastAsiaTheme="minorHAnsi"/>
          <w:sz w:val="24"/>
          <w:szCs w:val="24"/>
          <w:lang w:eastAsia="en-US"/>
        </w:rPr>
        <w:t>21,6</w:t>
      </w:r>
      <w:r w:rsidR="008A79E0">
        <w:rPr>
          <w:rFonts w:eastAsiaTheme="minorHAnsi"/>
          <w:sz w:val="24"/>
          <w:szCs w:val="24"/>
          <w:lang w:eastAsia="en-US"/>
        </w:rPr>
        <w:t xml:space="preserve"> </w:t>
      </w:r>
      <w:r w:rsidRPr="00A91302">
        <w:rPr>
          <w:rFonts w:eastAsiaTheme="minorHAnsi"/>
          <w:sz w:val="24"/>
          <w:szCs w:val="24"/>
          <w:lang w:eastAsia="en-US"/>
        </w:rPr>
        <w:t>% от плана).</w:t>
      </w:r>
    </w:p>
    <w:p w:rsidR="00F83869" w:rsidRPr="00A91302" w:rsidRDefault="003A5931" w:rsidP="00F83869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A91302">
        <w:rPr>
          <w:rFonts w:eastAsiaTheme="minorHAnsi"/>
          <w:sz w:val="24"/>
          <w:szCs w:val="24"/>
          <w:lang w:eastAsia="en-US"/>
        </w:rPr>
        <w:t>С</w:t>
      </w:r>
      <w:r w:rsidR="00F83869" w:rsidRPr="00A91302">
        <w:rPr>
          <w:rFonts w:eastAsiaTheme="minorHAnsi"/>
          <w:sz w:val="24"/>
          <w:szCs w:val="24"/>
          <w:lang w:eastAsia="en-US"/>
        </w:rPr>
        <w:t>четная палата</w:t>
      </w:r>
      <w:r w:rsidR="00AD2B0F" w:rsidRPr="00A91302">
        <w:rPr>
          <w:rFonts w:eastAsiaTheme="minorHAnsi"/>
          <w:sz w:val="24"/>
          <w:szCs w:val="24"/>
          <w:lang w:eastAsia="en-US"/>
        </w:rPr>
        <w:t xml:space="preserve"> муниципального района </w:t>
      </w:r>
      <w:proofErr w:type="spellStart"/>
      <w:r w:rsidR="00AD2B0F" w:rsidRPr="00A91302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AD2B0F" w:rsidRPr="00A91302">
        <w:rPr>
          <w:rFonts w:eastAsiaTheme="minorHAnsi"/>
          <w:sz w:val="24"/>
          <w:szCs w:val="24"/>
          <w:lang w:eastAsia="en-US"/>
        </w:rPr>
        <w:t xml:space="preserve"> Самарской области</w:t>
      </w:r>
      <w:r w:rsidR="00F83869" w:rsidRPr="00A91302">
        <w:rPr>
          <w:rFonts w:eastAsiaTheme="minorHAnsi"/>
          <w:sz w:val="24"/>
          <w:szCs w:val="24"/>
          <w:lang w:eastAsia="en-US"/>
        </w:rPr>
        <w:t xml:space="preserve"> обращает внимание на существующий риск неисполнения законодательно утвержденных поступлений доходов бюджета </w:t>
      </w:r>
      <w:r w:rsidR="00AD2B0F" w:rsidRPr="00A91302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AD2B0F" w:rsidRPr="00A91302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AD2B0F" w:rsidRPr="00A91302">
        <w:rPr>
          <w:rFonts w:eastAsiaTheme="minorHAnsi"/>
          <w:sz w:val="24"/>
          <w:szCs w:val="24"/>
          <w:lang w:eastAsia="en-US"/>
        </w:rPr>
        <w:t>.</w:t>
      </w:r>
    </w:p>
    <w:p w:rsidR="000243B8" w:rsidRPr="00A91302" w:rsidRDefault="00C22562" w:rsidP="00A263B9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  <w:r w:rsidRPr="00A91302">
        <w:rPr>
          <w:rFonts w:eastAsiaTheme="minorHAnsi"/>
          <w:sz w:val="24"/>
          <w:szCs w:val="24"/>
          <w:lang w:eastAsia="en-US"/>
        </w:rPr>
        <w:t>7</w:t>
      </w:r>
      <w:r w:rsidR="003A28CB" w:rsidRPr="00A91302">
        <w:rPr>
          <w:rFonts w:eastAsiaTheme="minorHAnsi"/>
          <w:sz w:val="24"/>
          <w:szCs w:val="24"/>
          <w:lang w:eastAsia="en-US"/>
        </w:rPr>
        <w:t xml:space="preserve">. </w:t>
      </w:r>
      <w:r w:rsidR="000243B8" w:rsidRPr="00A91302">
        <w:rPr>
          <w:color w:val="000000"/>
          <w:sz w:val="24"/>
          <w:szCs w:val="24"/>
        </w:rPr>
        <w:t xml:space="preserve">При утвержденных бюджетных назначениях в размере </w:t>
      </w:r>
      <w:r w:rsidR="00B563FC">
        <w:rPr>
          <w:color w:val="000000"/>
          <w:sz w:val="24"/>
          <w:szCs w:val="24"/>
        </w:rPr>
        <w:t>422 679,652</w:t>
      </w:r>
      <w:r w:rsidR="000243B8" w:rsidRPr="00A91302">
        <w:rPr>
          <w:color w:val="000000"/>
          <w:sz w:val="24"/>
          <w:szCs w:val="24"/>
        </w:rPr>
        <w:t xml:space="preserve"> тыс. рублей, исполнение районного бюджета</w:t>
      </w:r>
      <w:r w:rsidR="000D38A6" w:rsidRPr="00A91302">
        <w:rPr>
          <w:color w:val="000000"/>
          <w:sz w:val="24"/>
          <w:szCs w:val="24"/>
        </w:rPr>
        <w:t xml:space="preserve"> по расходам составило </w:t>
      </w:r>
      <w:r w:rsidR="00B563FC">
        <w:rPr>
          <w:color w:val="000000"/>
          <w:sz w:val="24"/>
          <w:szCs w:val="24"/>
        </w:rPr>
        <w:t>132 875,740</w:t>
      </w:r>
      <w:r w:rsidR="000D38A6" w:rsidRPr="00A91302">
        <w:rPr>
          <w:color w:val="000000"/>
          <w:sz w:val="24"/>
          <w:szCs w:val="24"/>
        </w:rPr>
        <w:t xml:space="preserve"> тыс. рублей</w:t>
      </w:r>
      <w:r w:rsidR="003B4EA5" w:rsidRPr="00A91302">
        <w:rPr>
          <w:color w:val="000000"/>
          <w:sz w:val="24"/>
          <w:szCs w:val="24"/>
        </w:rPr>
        <w:t xml:space="preserve"> или </w:t>
      </w:r>
      <w:r w:rsidR="00B563FC">
        <w:rPr>
          <w:color w:val="000000"/>
          <w:sz w:val="24"/>
          <w:szCs w:val="24"/>
        </w:rPr>
        <w:t>31,4</w:t>
      </w:r>
      <w:r w:rsidR="00C56383">
        <w:rPr>
          <w:color w:val="000000"/>
          <w:sz w:val="24"/>
          <w:szCs w:val="24"/>
        </w:rPr>
        <w:t xml:space="preserve"> </w:t>
      </w:r>
      <w:r w:rsidR="003B4EA5" w:rsidRPr="00A91302">
        <w:rPr>
          <w:color w:val="000000"/>
          <w:sz w:val="24"/>
          <w:szCs w:val="24"/>
        </w:rPr>
        <w:t>%</w:t>
      </w:r>
      <w:r w:rsidR="005A4CA8" w:rsidRPr="00A91302">
        <w:rPr>
          <w:color w:val="000000"/>
          <w:sz w:val="24"/>
          <w:szCs w:val="24"/>
        </w:rPr>
        <w:t xml:space="preserve"> </w:t>
      </w:r>
      <w:r w:rsidR="003B4EA5" w:rsidRPr="00A91302">
        <w:rPr>
          <w:color w:val="000000"/>
          <w:sz w:val="24"/>
          <w:szCs w:val="24"/>
        </w:rPr>
        <w:t xml:space="preserve">от бюджетных назначений. Неисполненные бюджетные ассигнования составили </w:t>
      </w:r>
      <w:r w:rsidR="005F6040">
        <w:rPr>
          <w:color w:val="000000"/>
          <w:sz w:val="24"/>
          <w:szCs w:val="24"/>
        </w:rPr>
        <w:t>289 803,912</w:t>
      </w:r>
      <w:r w:rsidR="003B4EA5" w:rsidRPr="00A91302">
        <w:rPr>
          <w:color w:val="000000"/>
          <w:sz w:val="24"/>
          <w:szCs w:val="24"/>
        </w:rPr>
        <w:t xml:space="preserve"> тыс. рублей.</w:t>
      </w:r>
    </w:p>
    <w:p w:rsidR="0064055A" w:rsidRPr="00A91302" w:rsidRDefault="00A263B9" w:rsidP="00F17189">
      <w:pPr>
        <w:ind w:firstLine="709"/>
        <w:jc w:val="both"/>
        <w:rPr>
          <w:color w:val="000000"/>
          <w:sz w:val="24"/>
          <w:szCs w:val="24"/>
        </w:rPr>
      </w:pPr>
      <w:r w:rsidRPr="00A91302">
        <w:rPr>
          <w:color w:val="000000"/>
          <w:sz w:val="24"/>
          <w:szCs w:val="24"/>
        </w:rPr>
        <w:t>8</w:t>
      </w:r>
      <w:r w:rsidR="00782541" w:rsidRPr="00A91302">
        <w:rPr>
          <w:color w:val="000000"/>
          <w:sz w:val="24"/>
          <w:szCs w:val="24"/>
        </w:rPr>
        <w:t xml:space="preserve">. </w:t>
      </w:r>
      <w:r w:rsidR="008E53CF" w:rsidRPr="00A91302">
        <w:rPr>
          <w:color w:val="000000"/>
          <w:sz w:val="24"/>
          <w:szCs w:val="24"/>
        </w:rPr>
        <w:t xml:space="preserve">Исполнение бюджета </w:t>
      </w:r>
      <w:r w:rsidR="00782541" w:rsidRPr="00A91302">
        <w:rPr>
          <w:color w:val="000000"/>
          <w:sz w:val="24"/>
          <w:szCs w:val="24"/>
        </w:rPr>
        <w:t xml:space="preserve">муниципального района </w:t>
      </w:r>
      <w:proofErr w:type="spellStart"/>
      <w:r w:rsidR="00782541" w:rsidRPr="00A91302">
        <w:rPr>
          <w:color w:val="000000"/>
          <w:sz w:val="24"/>
          <w:szCs w:val="24"/>
        </w:rPr>
        <w:t>Клявлинский</w:t>
      </w:r>
      <w:proofErr w:type="spellEnd"/>
      <w:r w:rsidR="008E53CF" w:rsidRPr="00A91302">
        <w:rPr>
          <w:color w:val="000000"/>
          <w:sz w:val="24"/>
          <w:szCs w:val="24"/>
        </w:rPr>
        <w:t xml:space="preserve"> в анализируемом периоде 20</w:t>
      </w:r>
      <w:r w:rsidR="00EF05DD">
        <w:rPr>
          <w:color w:val="000000"/>
          <w:sz w:val="24"/>
          <w:szCs w:val="24"/>
        </w:rPr>
        <w:t>24</w:t>
      </w:r>
      <w:r w:rsidR="008E53CF" w:rsidRPr="00A91302">
        <w:rPr>
          <w:color w:val="000000"/>
          <w:sz w:val="24"/>
          <w:szCs w:val="24"/>
        </w:rPr>
        <w:t xml:space="preserve"> года осуществлялось </w:t>
      </w:r>
      <w:r w:rsidR="00782541" w:rsidRPr="00A91302">
        <w:rPr>
          <w:color w:val="000000"/>
          <w:sz w:val="24"/>
          <w:szCs w:val="24"/>
        </w:rPr>
        <w:t>4</w:t>
      </w:r>
      <w:r w:rsidR="008E53CF" w:rsidRPr="00A91302">
        <w:rPr>
          <w:color w:val="000000"/>
          <w:sz w:val="24"/>
          <w:szCs w:val="24"/>
        </w:rPr>
        <w:t xml:space="preserve"> главными распорядителями бюджетных средств. </w:t>
      </w:r>
    </w:p>
    <w:p w:rsidR="005A4F8E" w:rsidRPr="00A91302" w:rsidRDefault="005A4F8E" w:rsidP="007B307C">
      <w:pPr>
        <w:widowControl w:val="0"/>
        <w:tabs>
          <w:tab w:val="left" w:pos="567"/>
          <w:tab w:val="left" w:pos="709"/>
        </w:tabs>
        <w:suppressAutoHyphens/>
        <w:jc w:val="both"/>
        <w:rPr>
          <w:rFonts w:eastAsia="Lucida Sans Unicode" w:cs="Tahoma"/>
          <w:sz w:val="24"/>
          <w:szCs w:val="24"/>
        </w:rPr>
      </w:pPr>
      <w:r w:rsidRPr="00A91302">
        <w:rPr>
          <w:rFonts w:eastAsia="Lucida Sans Unicode" w:cs="Tahoma"/>
          <w:sz w:val="24"/>
          <w:szCs w:val="24"/>
        </w:rPr>
        <w:t xml:space="preserve">     </w:t>
      </w:r>
      <w:r w:rsidR="00F937C8" w:rsidRPr="00A91302">
        <w:rPr>
          <w:rFonts w:eastAsia="Lucida Sans Unicode" w:cs="Tahoma"/>
          <w:sz w:val="24"/>
          <w:szCs w:val="24"/>
        </w:rPr>
        <w:t xml:space="preserve"> </w:t>
      </w:r>
      <w:r w:rsidR="003157B5" w:rsidRPr="00A91302">
        <w:rPr>
          <w:rFonts w:eastAsia="Lucida Sans Unicode" w:cs="Tahoma"/>
          <w:sz w:val="24"/>
          <w:szCs w:val="24"/>
        </w:rPr>
        <w:t xml:space="preserve"> </w:t>
      </w:r>
      <w:r w:rsidRPr="00A91302">
        <w:rPr>
          <w:rFonts w:eastAsia="Lucida Sans Unicode" w:cs="Tahoma"/>
          <w:sz w:val="24"/>
          <w:szCs w:val="24"/>
        </w:rPr>
        <w:t xml:space="preserve">  </w:t>
      </w:r>
      <w:r w:rsidR="0019050A">
        <w:rPr>
          <w:rFonts w:eastAsia="Lucida Sans Unicode" w:cs="Tahoma"/>
          <w:sz w:val="24"/>
          <w:szCs w:val="24"/>
        </w:rPr>
        <w:t xml:space="preserve"> </w:t>
      </w:r>
      <w:r w:rsidRPr="00A91302">
        <w:rPr>
          <w:rFonts w:eastAsia="Lucida Sans Unicode" w:cs="Tahoma"/>
          <w:sz w:val="24"/>
          <w:szCs w:val="24"/>
        </w:rPr>
        <w:t xml:space="preserve">  </w:t>
      </w:r>
      <w:r w:rsidR="00A263B9" w:rsidRPr="00A91302">
        <w:rPr>
          <w:rFonts w:eastAsia="Lucida Sans Unicode" w:cs="Tahoma"/>
          <w:sz w:val="24"/>
          <w:szCs w:val="24"/>
        </w:rPr>
        <w:t>9</w:t>
      </w:r>
      <w:r w:rsidR="00F937C8" w:rsidRPr="00A91302">
        <w:rPr>
          <w:rFonts w:eastAsia="Lucida Sans Unicode" w:cs="Tahoma"/>
          <w:sz w:val="24"/>
          <w:szCs w:val="24"/>
        </w:rPr>
        <w:t xml:space="preserve">. </w:t>
      </w:r>
      <w:r w:rsidRPr="00A91302">
        <w:rPr>
          <w:rFonts w:eastAsia="Lucida Sans Unicode" w:cs="Tahoma"/>
          <w:sz w:val="24"/>
          <w:szCs w:val="24"/>
        </w:rPr>
        <w:t xml:space="preserve">В структуре расходов отчета об исполнении бюджета муниципального района </w:t>
      </w:r>
      <w:proofErr w:type="spellStart"/>
      <w:r w:rsidRPr="00A91302">
        <w:rPr>
          <w:rFonts w:eastAsia="Lucida Sans Unicode" w:cs="Tahoma"/>
          <w:sz w:val="24"/>
          <w:szCs w:val="24"/>
        </w:rPr>
        <w:t>Клявлинский</w:t>
      </w:r>
      <w:proofErr w:type="spellEnd"/>
      <w:r w:rsidRPr="00A91302">
        <w:rPr>
          <w:rFonts w:eastAsia="Lucida Sans Unicode" w:cs="Tahoma"/>
          <w:sz w:val="24"/>
          <w:szCs w:val="24"/>
        </w:rPr>
        <w:t xml:space="preserve"> за </w:t>
      </w:r>
      <w:r w:rsidR="000779C9">
        <w:rPr>
          <w:rFonts w:eastAsia="Lucida Sans Unicode" w:cs="Tahoma"/>
          <w:sz w:val="24"/>
          <w:szCs w:val="24"/>
        </w:rPr>
        <w:t xml:space="preserve">первое </w:t>
      </w:r>
      <w:r w:rsidR="009E0A53">
        <w:rPr>
          <w:rFonts w:eastAsia="Lucida Sans Unicode" w:cs="Tahoma"/>
          <w:sz w:val="24"/>
          <w:szCs w:val="24"/>
        </w:rPr>
        <w:t>полугодие</w:t>
      </w:r>
      <w:r w:rsidR="00C63796" w:rsidRPr="00C63796">
        <w:rPr>
          <w:rFonts w:eastAsia="Lucida Sans Unicode" w:cs="Tahoma"/>
          <w:sz w:val="24"/>
          <w:szCs w:val="24"/>
        </w:rPr>
        <w:t xml:space="preserve"> 20</w:t>
      </w:r>
      <w:r w:rsidR="00EF05DD">
        <w:rPr>
          <w:rFonts w:eastAsia="Lucida Sans Unicode" w:cs="Tahoma"/>
          <w:sz w:val="24"/>
          <w:szCs w:val="24"/>
        </w:rPr>
        <w:t>24</w:t>
      </w:r>
      <w:r w:rsidR="00C63796" w:rsidRPr="00C63796">
        <w:rPr>
          <w:rFonts w:eastAsia="Lucida Sans Unicode" w:cs="Tahoma"/>
          <w:sz w:val="24"/>
          <w:szCs w:val="24"/>
        </w:rPr>
        <w:t xml:space="preserve"> года </w:t>
      </w:r>
      <w:r w:rsidRPr="00A91302">
        <w:rPr>
          <w:rFonts w:eastAsia="Lucida Sans Unicode" w:cs="Tahoma"/>
          <w:sz w:val="24"/>
          <w:szCs w:val="24"/>
        </w:rPr>
        <w:t>наибольший удельный вес занимают следующие направления расходов:</w:t>
      </w:r>
    </w:p>
    <w:p w:rsidR="00745786" w:rsidRPr="00FD2866" w:rsidRDefault="005A4F8E" w:rsidP="0009136D">
      <w:pPr>
        <w:widowControl w:val="0"/>
        <w:tabs>
          <w:tab w:val="left" w:pos="851"/>
        </w:tabs>
        <w:suppressAutoHyphens/>
        <w:jc w:val="both"/>
        <w:rPr>
          <w:rFonts w:eastAsia="Lucida Sans Unicode" w:cs="Tahoma"/>
          <w:sz w:val="24"/>
          <w:szCs w:val="24"/>
        </w:rPr>
      </w:pPr>
      <w:r w:rsidRPr="00A91302">
        <w:rPr>
          <w:rFonts w:eastAsia="Lucida Sans Unicode" w:cs="Tahoma"/>
          <w:sz w:val="24"/>
          <w:szCs w:val="24"/>
        </w:rPr>
        <w:t xml:space="preserve">        </w:t>
      </w:r>
      <w:r w:rsidR="003A17C4">
        <w:rPr>
          <w:rFonts w:eastAsia="Lucida Sans Unicode" w:cs="Tahoma"/>
          <w:sz w:val="24"/>
          <w:szCs w:val="24"/>
        </w:rPr>
        <w:t xml:space="preserve"> </w:t>
      </w:r>
      <w:r w:rsidR="0003377B" w:rsidRPr="00A91302">
        <w:rPr>
          <w:rFonts w:eastAsia="Lucida Sans Unicode" w:cs="Tahoma"/>
          <w:sz w:val="24"/>
          <w:szCs w:val="24"/>
        </w:rPr>
        <w:t xml:space="preserve">  </w:t>
      </w:r>
      <w:r w:rsidR="0009136D">
        <w:rPr>
          <w:rFonts w:eastAsia="Lucida Sans Unicode" w:cs="Tahoma"/>
          <w:sz w:val="24"/>
          <w:szCs w:val="24"/>
        </w:rPr>
        <w:t xml:space="preserve"> </w:t>
      </w:r>
      <w:r w:rsidRPr="00E112A7">
        <w:rPr>
          <w:rFonts w:eastAsia="Lucida Sans Unicode" w:cs="Tahoma"/>
          <w:sz w:val="24"/>
          <w:szCs w:val="24"/>
        </w:rPr>
        <w:t>1.</w:t>
      </w:r>
      <w:r w:rsidR="00745786" w:rsidRPr="00E112A7">
        <w:rPr>
          <w:rFonts w:eastAsia="Lucida Sans Unicode" w:cs="Tahoma"/>
          <w:sz w:val="24"/>
          <w:szCs w:val="24"/>
        </w:rPr>
        <w:t xml:space="preserve">Общегосударственные вопросы – </w:t>
      </w:r>
      <w:r w:rsidR="00064433">
        <w:rPr>
          <w:rFonts w:eastAsia="Lucida Sans Unicode" w:cs="Tahoma"/>
          <w:b/>
          <w:sz w:val="24"/>
          <w:szCs w:val="24"/>
        </w:rPr>
        <w:t>32</w:t>
      </w:r>
      <w:r w:rsidR="0063520C">
        <w:rPr>
          <w:rFonts w:eastAsia="Lucida Sans Unicode" w:cs="Tahoma"/>
          <w:b/>
          <w:sz w:val="24"/>
          <w:szCs w:val="24"/>
        </w:rPr>
        <w:t>,8</w:t>
      </w:r>
      <w:r w:rsidR="00745786" w:rsidRPr="00E112A7">
        <w:rPr>
          <w:rFonts w:eastAsia="Lucida Sans Unicode" w:cs="Tahoma"/>
          <w:b/>
          <w:sz w:val="24"/>
          <w:szCs w:val="24"/>
        </w:rPr>
        <w:t xml:space="preserve"> %</w:t>
      </w:r>
      <w:r w:rsidR="00745786" w:rsidRPr="00E112A7">
        <w:rPr>
          <w:rFonts w:eastAsia="Lucida Sans Unicode" w:cs="Tahoma"/>
          <w:sz w:val="24"/>
          <w:szCs w:val="24"/>
        </w:rPr>
        <w:t xml:space="preserve"> или </w:t>
      </w:r>
      <w:r w:rsidR="00064433">
        <w:rPr>
          <w:rFonts w:eastAsia="Lucida Sans Unicode" w:cs="Tahoma"/>
          <w:b/>
          <w:sz w:val="24"/>
          <w:szCs w:val="24"/>
        </w:rPr>
        <w:t>43 647,705</w:t>
      </w:r>
      <w:r w:rsidR="0013297D" w:rsidRPr="00FD2866">
        <w:rPr>
          <w:rFonts w:eastAsia="Lucida Sans Unicode" w:cs="Tahoma"/>
          <w:b/>
          <w:sz w:val="24"/>
          <w:szCs w:val="24"/>
        </w:rPr>
        <w:t xml:space="preserve"> </w:t>
      </w:r>
      <w:r w:rsidR="00745786" w:rsidRPr="00FD2866">
        <w:rPr>
          <w:rFonts w:eastAsia="Lucida Sans Unicode" w:cs="Tahoma"/>
          <w:sz w:val="24"/>
          <w:szCs w:val="24"/>
        </w:rPr>
        <w:t>тыс. рублей;</w:t>
      </w:r>
    </w:p>
    <w:p w:rsidR="00E74CFD" w:rsidRPr="00FD2866" w:rsidRDefault="00745786" w:rsidP="0009136D">
      <w:pPr>
        <w:widowControl w:val="0"/>
        <w:tabs>
          <w:tab w:val="left" w:pos="851"/>
        </w:tabs>
        <w:suppressAutoHyphens/>
        <w:jc w:val="both"/>
        <w:rPr>
          <w:rFonts w:eastAsia="Lucida Sans Unicode" w:cs="Tahoma"/>
          <w:b/>
          <w:sz w:val="24"/>
          <w:szCs w:val="24"/>
        </w:rPr>
      </w:pPr>
      <w:r w:rsidRPr="00FD2866">
        <w:rPr>
          <w:rFonts w:eastAsia="Lucida Sans Unicode" w:cs="Tahoma"/>
          <w:b/>
          <w:sz w:val="24"/>
          <w:szCs w:val="24"/>
        </w:rPr>
        <w:t xml:space="preserve">       </w:t>
      </w:r>
      <w:r w:rsidR="0009136D" w:rsidRPr="00FD2866">
        <w:rPr>
          <w:rFonts w:eastAsia="Lucida Sans Unicode" w:cs="Tahoma"/>
          <w:b/>
          <w:sz w:val="24"/>
          <w:szCs w:val="24"/>
        </w:rPr>
        <w:t xml:space="preserve"> </w:t>
      </w:r>
      <w:r w:rsidR="003A17C4" w:rsidRPr="00FD2866">
        <w:rPr>
          <w:rFonts w:eastAsia="Lucida Sans Unicode" w:cs="Tahoma"/>
          <w:b/>
          <w:sz w:val="24"/>
          <w:szCs w:val="24"/>
        </w:rPr>
        <w:t xml:space="preserve"> </w:t>
      </w:r>
      <w:r w:rsidRPr="00FD2866">
        <w:rPr>
          <w:rFonts w:eastAsia="Lucida Sans Unicode" w:cs="Tahoma"/>
          <w:b/>
          <w:sz w:val="24"/>
          <w:szCs w:val="24"/>
        </w:rPr>
        <w:t xml:space="preserve">   </w:t>
      </w:r>
      <w:r w:rsidR="00E74CFD" w:rsidRPr="00FB1068">
        <w:rPr>
          <w:rFonts w:eastAsia="Lucida Sans Unicode" w:cs="Tahoma"/>
          <w:sz w:val="24"/>
          <w:szCs w:val="24"/>
        </w:rPr>
        <w:t>2</w:t>
      </w:r>
      <w:r w:rsidRPr="00FB1068">
        <w:rPr>
          <w:rFonts w:eastAsia="Lucida Sans Unicode" w:cs="Tahoma"/>
          <w:sz w:val="24"/>
          <w:szCs w:val="24"/>
        </w:rPr>
        <w:t xml:space="preserve">. </w:t>
      </w:r>
      <w:r w:rsidR="00E74CFD" w:rsidRPr="00FB1068">
        <w:rPr>
          <w:rFonts w:eastAsia="Lucida Sans Unicode" w:cs="Tahoma"/>
          <w:sz w:val="24"/>
          <w:szCs w:val="24"/>
        </w:rPr>
        <w:t>Образование –</w:t>
      </w:r>
      <w:r w:rsidR="00C817A6">
        <w:rPr>
          <w:rFonts w:eastAsia="Lucida Sans Unicode" w:cs="Tahoma"/>
          <w:sz w:val="24"/>
          <w:szCs w:val="24"/>
        </w:rPr>
        <w:t xml:space="preserve"> </w:t>
      </w:r>
      <w:r w:rsidR="00C817A6">
        <w:rPr>
          <w:rFonts w:eastAsia="Lucida Sans Unicode" w:cs="Tahoma"/>
          <w:b/>
          <w:sz w:val="24"/>
          <w:szCs w:val="24"/>
        </w:rPr>
        <w:t>22</w:t>
      </w:r>
      <w:r w:rsidR="006C125A">
        <w:rPr>
          <w:rFonts w:eastAsia="Lucida Sans Unicode" w:cs="Tahoma"/>
          <w:b/>
          <w:sz w:val="24"/>
          <w:szCs w:val="24"/>
        </w:rPr>
        <w:t>,</w:t>
      </w:r>
      <w:r w:rsidR="00C817A6">
        <w:rPr>
          <w:rFonts w:eastAsia="Lucida Sans Unicode" w:cs="Tahoma"/>
          <w:b/>
          <w:sz w:val="24"/>
          <w:szCs w:val="24"/>
        </w:rPr>
        <w:t>4</w:t>
      </w:r>
      <w:r w:rsidR="00E74CFD" w:rsidRPr="00FD2866">
        <w:rPr>
          <w:rFonts w:eastAsia="Lucida Sans Unicode" w:cs="Tahoma"/>
          <w:b/>
          <w:sz w:val="24"/>
          <w:szCs w:val="24"/>
        </w:rPr>
        <w:t xml:space="preserve"> % или </w:t>
      </w:r>
      <w:r w:rsidR="006C125A">
        <w:rPr>
          <w:rFonts w:eastAsia="Lucida Sans Unicode" w:cs="Tahoma"/>
          <w:b/>
          <w:sz w:val="24"/>
          <w:szCs w:val="24"/>
        </w:rPr>
        <w:t>2</w:t>
      </w:r>
      <w:r w:rsidR="00C817A6">
        <w:rPr>
          <w:rFonts w:eastAsia="Lucida Sans Unicode" w:cs="Tahoma"/>
          <w:b/>
          <w:sz w:val="24"/>
          <w:szCs w:val="24"/>
        </w:rPr>
        <w:t>9 706,237</w:t>
      </w:r>
      <w:r w:rsidR="00E74CFD" w:rsidRPr="00FD2866">
        <w:rPr>
          <w:rFonts w:eastAsia="Lucida Sans Unicode" w:cs="Tahoma"/>
          <w:b/>
          <w:sz w:val="24"/>
          <w:szCs w:val="24"/>
        </w:rPr>
        <w:t xml:space="preserve"> </w:t>
      </w:r>
      <w:r w:rsidR="00E74CFD" w:rsidRPr="00FD2866">
        <w:rPr>
          <w:rFonts w:eastAsia="Lucida Sans Unicode" w:cs="Tahoma"/>
          <w:sz w:val="24"/>
          <w:szCs w:val="24"/>
        </w:rPr>
        <w:t>тыс. рублей;</w:t>
      </w:r>
    </w:p>
    <w:p w:rsidR="00257372" w:rsidRDefault="00E74CFD" w:rsidP="0009136D">
      <w:pPr>
        <w:widowControl w:val="0"/>
        <w:tabs>
          <w:tab w:val="left" w:pos="851"/>
        </w:tabs>
        <w:suppressAutoHyphens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            3. </w:t>
      </w:r>
      <w:r w:rsidR="00257372" w:rsidRPr="00E112A7">
        <w:rPr>
          <w:rFonts w:eastAsia="Lucida Sans Unicode" w:cs="Tahoma"/>
          <w:sz w:val="24"/>
          <w:szCs w:val="24"/>
        </w:rPr>
        <w:t xml:space="preserve">Межбюджетные трансферты – </w:t>
      </w:r>
      <w:r w:rsidR="00C2556C">
        <w:rPr>
          <w:rFonts w:eastAsia="Lucida Sans Unicode" w:cs="Tahoma"/>
          <w:b/>
          <w:sz w:val="24"/>
          <w:szCs w:val="24"/>
        </w:rPr>
        <w:t>1</w:t>
      </w:r>
      <w:r w:rsidR="00C817A6">
        <w:rPr>
          <w:rFonts w:eastAsia="Lucida Sans Unicode" w:cs="Tahoma"/>
          <w:b/>
          <w:sz w:val="24"/>
          <w:szCs w:val="24"/>
        </w:rPr>
        <w:t>2,6</w:t>
      </w:r>
      <w:r w:rsidR="000B31F3">
        <w:rPr>
          <w:rFonts w:eastAsia="Lucida Sans Unicode" w:cs="Tahoma"/>
          <w:b/>
          <w:sz w:val="24"/>
          <w:szCs w:val="24"/>
        </w:rPr>
        <w:t xml:space="preserve"> </w:t>
      </w:r>
      <w:r w:rsidR="00257372" w:rsidRPr="00E112A7">
        <w:rPr>
          <w:rFonts w:eastAsia="Lucida Sans Unicode" w:cs="Tahoma"/>
          <w:b/>
          <w:sz w:val="24"/>
          <w:szCs w:val="24"/>
        </w:rPr>
        <w:t>%</w:t>
      </w:r>
      <w:r w:rsidR="00257372" w:rsidRPr="00E112A7">
        <w:rPr>
          <w:rFonts w:eastAsia="Lucida Sans Unicode" w:cs="Tahoma"/>
          <w:sz w:val="24"/>
          <w:szCs w:val="24"/>
        </w:rPr>
        <w:t xml:space="preserve"> или </w:t>
      </w:r>
      <w:r w:rsidR="00C817A6">
        <w:rPr>
          <w:rFonts w:eastAsia="Lucida Sans Unicode" w:cs="Tahoma"/>
          <w:b/>
          <w:sz w:val="24"/>
          <w:szCs w:val="24"/>
        </w:rPr>
        <w:t>16 794,659</w:t>
      </w:r>
      <w:r w:rsidR="0023756D">
        <w:rPr>
          <w:rFonts w:eastAsia="Lucida Sans Unicode" w:cs="Tahoma"/>
          <w:b/>
          <w:sz w:val="24"/>
          <w:szCs w:val="24"/>
        </w:rPr>
        <w:t xml:space="preserve"> </w:t>
      </w:r>
      <w:r w:rsidR="00257372" w:rsidRPr="00E112A7">
        <w:rPr>
          <w:rFonts w:eastAsia="Lucida Sans Unicode" w:cs="Tahoma"/>
          <w:sz w:val="24"/>
          <w:szCs w:val="24"/>
        </w:rPr>
        <w:t>тыс. рублей;</w:t>
      </w:r>
    </w:p>
    <w:p w:rsidR="00A972DF" w:rsidRDefault="0015432F" w:rsidP="0009136D">
      <w:pPr>
        <w:widowControl w:val="0"/>
        <w:tabs>
          <w:tab w:val="left" w:pos="851"/>
        </w:tabs>
        <w:suppressAutoHyphens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            4.</w:t>
      </w:r>
      <w:r w:rsidR="00A972DF" w:rsidRPr="00A972DF">
        <w:t xml:space="preserve"> </w:t>
      </w:r>
      <w:r w:rsidR="00A972DF" w:rsidRPr="00A972DF">
        <w:rPr>
          <w:rFonts w:eastAsia="Lucida Sans Unicode" w:cs="Tahoma"/>
          <w:sz w:val="24"/>
          <w:szCs w:val="24"/>
        </w:rPr>
        <w:t xml:space="preserve">Культура, кинематография – </w:t>
      </w:r>
      <w:r w:rsidR="00A972DF" w:rsidRPr="009B1B76">
        <w:rPr>
          <w:rFonts w:eastAsia="Lucida Sans Unicode" w:cs="Tahoma"/>
          <w:b/>
          <w:sz w:val="24"/>
          <w:szCs w:val="24"/>
        </w:rPr>
        <w:t>1</w:t>
      </w:r>
      <w:r w:rsidR="00114F7B">
        <w:rPr>
          <w:rFonts w:eastAsia="Lucida Sans Unicode" w:cs="Tahoma"/>
          <w:b/>
          <w:sz w:val="24"/>
          <w:szCs w:val="24"/>
        </w:rPr>
        <w:t>7,3</w:t>
      </w:r>
      <w:r w:rsidR="009B1B76" w:rsidRPr="009B1B76">
        <w:rPr>
          <w:rFonts w:eastAsia="Lucida Sans Unicode" w:cs="Tahoma"/>
          <w:b/>
          <w:sz w:val="24"/>
          <w:szCs w:val="24"/>
        </w:rPr>
        <w:t xml:space="preserve"> </w:t>
      </w:r>
      <w:r w:rsidR="00A972DF" w:rsidRPr="009B1B76">
        <w:rPr>
          <w:rFonts w:eastAsia="Lucida Sans Unicode" w:cs="Tahoma"/>
          <w:b/>
          <w:sz w:val="24"/>
          <w:szCs w:val="24"/>
        </w:rPr>
        <w:t>%</w:t>
      </w:r>
      <w:r w:rsidR="00A972DF" w:rsidRPr="00A972DF">
        <w:rPr>
          <w:rFonts w:eastAsia="Lucida Sans Unicode" w:cs="Tahoma"/>
          <w:sz w:val="24"/>
          <w:szCs w:val="24"/>
        </w:rPr>
        <w:t xml:space="preserve"> или </w:t>
      </w:r>
      <w:r w:rsidR="008414EB">
        <w:rPr>
          <w:rFonts w:eastAsia="Lucida Sans Unicode" w:cs="Tahoma"/>
          <w:b/>
          <w:sz w:val="24"/>
          <w:szCs w:val="24"/>
        </w:rPr>
        <w:t>2</w:t>
      </w:r>
      <w:r w:rsidR="00114F7B">
        <w:rPr>
          <w:rFonts w:eastAsia="Lucida Sans Unicode" w:cs="Tahoma"/>
          <w:b/>
          <w:sz w:val="24"/>
          <w:szCs w:val="24"/>
        </w:rPr>
        <w:t>2 989,915</w:t>
      </w:r>
      <w:r w:rsidR="00A972DF" w:rsidRPr="00A972DF">
        <w:rPr>
          <w:rFonts w:eastAsia="Lucida Sans Unicode" w:cs="Tahoma"/>
          <w:sz w:val="24"/>
          <w:szCs w:val="24"/>
        </w:rPr>
        <w:t xml:space="preserve"> тыс. рублей.</w:t>
      </w:r>
    </w:p>
    <w:p w:rsidR="00C95EE3" w:rsidRPr="002521CE" w:rsidRDefault="00A972DF" w:rsidP="00692E1D">
      <w:pPr>
        <w:widowControl w:val="0"/>
        <w:tabs>
          <w:tab w:val="left" w:pos="851"/>
        </w:tabs>
        <w:suppressAutoHyphens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          </w:t>
      </w:r>
      <w:r w:rsidR="003A17C4">
        <w:rPr>
          <w:rFonts w:eastAsia="Lucida Sans Unicode" w:cs="Tahoma"/>
          <w:sz w:val="24"/>
          <w:szCs w:val="24"/>
        </w:rPr>
        <w:t xml:space="preserve"> </w:t>
      </w:r>
      <w:r>
        <w:rPr>
          <w:rFonts w:eastAsia="Lucida Sans Unicode" w:cs="Tahoma"/>
          <w:sz w:val="24"/>
          <w:szCs w:val="24"/>
        </w:rPr>
        <w:t xml:space="preserve"> </w:t>
      </w:r>
      <w:r w:rsidR="00C95EE3" w:rsidRPr="002521CE">
        <w:rPr>
          <w:rFonts w:eastAsia="Lucida Sans Unicode" w:cs="Tahoma"/>
          <w:sz w:val="24"/>
          <w:szCs w:val="24"/>
        </w:rPr>
        <w:t>Ниже других подразделов функциональной классификации расходов бюджета исполнены расходы по подразделам:</w:t>
      </w:r>
    </w:p>
    <w:p w:rsidR="00320844" w:rsidRDefault="00916EC7" w:rsidP="00ED3D73">
      <w:pPr>
        <w:widowControl w:val="0"/>
        <w:tabs>
          <w:tab w:val="left" w:pos="567"/>
          <w:tab w:val="left" w:pos="709"/>
        </w:tabs>
        <w:suppressAutoHyphens/>
        <w:jc w:val="both"/>
        <w:rPr>
          <w:rFonts w:eastAsia="Lucida Sans Unicode" w:cs="Tahoma"/>
          <w:sz w:val="24"/>
          <w:szCs w:val="24"/>
        </w:rPr>
      </w:pPr>
      <w:r w:rsidRPr="002521CE">
        <w:rPr>
          <w:rFonts w:eastAsia="Lucida Sans Unicode" w:cs="Tahoma"/>
          <w:sz w:val="24"/>
          <w:szCs w:val="24"/>
        </w:rPr>
        <w:t xml:space="preserve">       </w:t>
      </w:r>
      <w:r w:rsidR="00FE1C59" w:rsidRPr="002521CE">
        <w:rPr>
          <w:rFonts w:eastAsia="Lucida Sans Unicode" w:cs="Tahoma"/>
          <w:sz w:val="24"/>
          <w:szCs w:val="24"/>
        </w:rPr>
        <w:t xml:space="preserve">  </w:t>
      </w:r>
      <w:r w:rsidR="005E1EFB" w:rsidRPr="002521CE">
        <w:rPr>
          <w:rFonts w:eastAsia="Lucida Sans Unicode" w:cs="Tahoma"/>
          <w:sz w:val="24"/>
          <w:szCs w:val="24"/>
        </w:rPr>
        <w:t xml:space="preserve"> </w:t>
      </w:r>
      <w:r w:rsidR="006D6CBE" w:rsidRPr="002521CE">
        <w:rPr>
          <w:rFonts w:eastAsia="Lucida Sans Unicode" w:cs="Tahoma"/>
          <w:sz w:val="24"/>
          <w:szCs w:val="24"/>
        </w:rPr>
        <w:t xml:space="preserve"> </w:t>
      </w:r>
      <w:r w:rsidRPr="002521CE">
        <w:rPr>
          <w:rFonts w:eastAsia="Lucida Sans Unicode" w:cs="Tahoma"/>
          <w:sz w:val="24"/>
          <w:szCs w:val="24"/>
        </w:rPr>
        <w:t xml:space="preserve"> </w:t>
      </w:r>
      <w:r w:rsidR="00043AAC" w:rsidRPr="002521CE">
        <w:rPr>
          <w:rFonts w:eastAsia="Lucida Sans Unicode" w:cs="Tahoma"/>
          <w:sz w:val="24"/>
          <w:szCs w:val="24"/>
        </w:rPr>
        <w:t xml:space="preserve">1. </w:t>
      </w:r>
      <w:r w:rsidR="00320844" w:rsidRPr="002521CE">
        <w:rPr>
          <w:rFonts w:eastAsia="Lucida Sans Unicode" w:cs="Tahoma"/>
          <w:sz w:val="24"/>
          <w:szCs w:val="24"/>
        </w:rPr>
        <w:t xml:space="preserve">Жилищно-коммунальное хозяйство – </w:t>
      </w:r>
      <w:r w:rsidR="00320844" w:rsidRPr="002521CE">
        <w:rPr>
          <w:rFonts w:eastAsia="Lucida Sans Unicode" w:cs="Tahoma"/>
          <w:b/>
          <w:sz w:val="24"/>
          <w:szCs w:val="24"/>
        </w:rPr>
        <w:t>0,</w:t>
      </w:r>
      <w:r w:rsidR="00704B8D" w:rsidRPr="002521CE">
        <w:rPr>
          <w:rFonts w:eastAsia="Lucida Sans Unicode" w:cs="Tahoma"/>
          <w:b/>
          <w:sz w:val="24"/>
          <w:szCs w:val="24"/>
        </w:rPr>
        <w:t>5</w:t>
      </w:r>
      <w:r w:rsidR="00320844" w:rsidRPr="002521CE">
        <w:rPr>
          <w:rFonts w:eastAsia="Lucida Sans Unicode" w:cs="Tahoma"/>
          <w:b/>
          <w:sz w:val="24"/>
          <w:szCs w:val="24"/>
        </w:rPr>
        <w:t xml:space="preserve"> %</w:t>
      </w:r>
      <w:r w:rsidR="00320844" w:rsidRPr="002521CE">
        <w:rPr>
          <w:rFonts w:eastAsia="Lucida Sans Unicode" w:cs="Tahoma"/>
          <w:sz w:val="24"/>
          <w:szCs w:val="24"/>
        </w:rPr>
        <w:t xml:space="preserve"> или </w:t>
      </w:r>
      <w:r w:rsidR="002521CE">
        <w:rPr>
          <w:rFonts w:eastAsia="Lucida Sans Unicode" w:cs="Tahoma"/>
          <w:b/>
          <w:sz w:val="24"/>
          <w:szCs w:val="24"/>
        </w:rPr>
        <w:t>56</w:t>
      </w:r>
      <w:r w:rsidR="00457FB9">
        <w:rPr>
          <w:rFonts w:eastAsia="Lucida Sans Unicode" w:cs="Tahoma"/>
          <w:b/>
          <w:sz w:val="24"/>
          <w:szCs w:val="24"/>
        </w:rPr>
        <w:t>1</w:t>
      </w:r>
      <w:r w:rsidR="002521CE">
        <w:rPr>
          <w:rFonts w:eastAsia="Lucida Sans Unicode" w:cs="Tahoma"/>
          <w:b/>
          <w:sz w:val="24"/>
          <w:szCs w:val="24"/>
        </w:rPr>
        <w:t>,262</w:t>
      </w:r>
      <w:r w:rsidR="00320844" w:rsidRPr="002521CE">
        <w:rPr>
          <w:rFonts w:eastAsia="Lucida Sans Unicode" w:cs="Tahoma"/>
          <w:sz w:val="24"/>
          <w:szCs w:val="24"/>
        </w:rPr>
        <w:t xml:space="preserve"> тыс. рублей;</w:t>
      </w:r>
    </w:p>
    <w:p w:rsidR="00A632FD" w:rsidRDefault="00744BDC" w:rsidP="00ED3D73">
      <w:pPr>
        <w:widowControl w:val="0"/>
        <w:tabs>
          <w:tab w:val="left" w:pos="567"/>
          <w:tab w:val="left" w:pos="709"/>
        </w:tabs>
        <w:suppressAutoHyphens/>
        <w:jc w:val="both"/>
        <w:rPr>
          <w:rFonts w:eastAsia="Lucida Sans Unicode" w:cs="Tahoma"/>
          <w:sz w:val="24"/>
          <w:szCs w:val="24"/>
        </w:rPr>
      </w:pPr>
      <w:r>
        <w:rPr>
          <w:rFonts w:eastAsia="Lucida Sans Unicode" w:cs="Tahoma"/>
          <w:sz w:val="24"/>
          <w:szCs w:val="24"/>
        </w:rPr>
        <w:t xml:space="preserve">            2. </w:t>
      </w:r>
      <w:r w:rsidR="00691389">
        <w:rPr>
          <w:rFonts w:eastAsia="Lucida Sans Unicode" w:cs="Tahoma"/>
          <w:sz w:val="24"/>
          <w:szCs w:val="24"/>
        </w:rPr>
        <w:t>Социальная политика</w:t>
      </w:r>
      <w:r w:rsidR="00A632FD" w:rsidRPr="00745786">
        <w:rPr>
          <w:rFonts w:eastAsia="Lucida Sans Unicode" w:cs="Tahoma"/>
          <w:sz w:val="24"/>
          <w:szCs w:val="24"/>
        </w:rPr>
        <w:t xml:space="preserve"> – </w:t>
      </w:r>
      <w:r w:rsidR="002F6DB0" w:rsidRPr="002F6DB0">
        <w:rPr>
          <w:rFonts w:eastAsia="Lucida Sans Unicode" w:cs="Tahoma"/>
          <w:b/>
          <w:sz w:val="24"/>
          <w:szCs w:val="24"/>
        </w:rPr>
        <w:t>21,3</w:t>
      </w:r>
      <w:r w:rsidR="00330ED1">
        <w:rPr>
          <w:rFonts w:eastAsia="Lucida Sans Unicode" w:cs="Tahoma"/>
          <w:b/>
          <w:sz w:val="24"/>
          <w:szCs w:val="24"/>
        </w:rPr>
        <w:t xml:space="preserve"> </w:t>
      </w:r>
      <w:r w:rsidR="00A632FD" w:rsidRPr="00745786">
        <w:rPr>
          <w:rFonts w:eastAsia="Lucida Sans Unicode" w:cs="Tahoma"/>
          <w:b/>
          <w:sz w:val="24"/>
          <w:szCs w:val="24"/>
        </w:rPr>
        <w:t>%</w:t>
      </w:r>
      <w:r w:rsidR="00A632FD" w:rsidRPr="00745786">
        <w:rPr>
          <w:rFonts w:eastAsia="Lucida Sans Unicode" w:cs="Tahoma"/>
          <w:sz w:val="24"/>
          <w:szCs w:val="24"/>
        </w:rPr>
        <w:t xml:space="preserve"> или </w:t>
      </w:r>
      <w:r w:rsidR="002F6DB0">
        <w:rPr>
          <w:rFonts w:eastAsia="Lucida Sans Unicode" w:cs="Tahoma"/>
          <w:b/>
          <w:sz w:val="24"/>
          <w:szCs w:val="24"/>
        </w:rPr>
        <w:t>5 348,169</w:t>
      </w:r>
      <w:r w:rsidR="00A632FD" w:rsidRPr="00745786">
        <w:rPr>
          <w:rFonts w:eastAsia="Lucida Sans Unicode" w:cs="Tahoma"/>
          <w:sz w:val="24"/>
          <w:szCs w:val="24"/>
        </w:rPr>
        <w:t xml:space="preserve"> тыс. рублей</w:t>
      </w:r>
      <w:r w:rsidR="001E78A8">
        <w:rPr>
          <w:rFonts w:eastAsia="Lucida Sans Unicode" w:cs="Tahoma"/>
          <w:sz w:val="24"/>
          <w:szCs w:val="24"/>
        </w:rPr>
        <w:t>.</w:t>
      </w:r>
    </w:p>
    <w:p w:rsidR="00832A38" w:rsidRPr="00745786" w:rsidRDefault="008A4F15" w:rsidP="001E78A8">
      <w:pPr>
        <w:widowControl w:val="0"/>
        <w:tabs>
          <w:tab w:val="left" w:pos="567"/>
          <w:tab w:val="left" w:pos="709"/>
        </w:tabs>
        <w:suppressAutoHyphens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Lucida Sans Unicode" w:cs="Tahoma"/>
          <w:sz w:val="24"/>
          <w:szCs w:val="24"/>
        </w:rPr>
        <w:t xml:space="preserve">           </w:t>
      </w:r>
      <w:r w:rsidR="001336C8" w:rsidRPr="00745786">
        <w:rPr>
          <w:rFonts w:eastAsia="Lucida Sans Unicode" w:cs="Tahoma"/>
          <w:sz w:val="24"/>
          <w:szCs w:val="24"/>
        </w:rPr>
        <w:t>1</w:t>
      </w:r>
      <w:r w:rsidR="00A263B9" w:rsidRPr="00745786">
        <w:rPr>
          <w:rFonts w:eastAsia="Lucida Sans Unicode" w:cs="Tahoma"/>
          <w:sz w:val="24"/>
          <w:szCs w:val="24"/>
        </w:rPr>
        <w:t>0</w:t>
      </w:r>
      <w:r w:rsidR="00AA1A6D" w:rsidRPr="00745786">
        <w:rPr>
          <w:rFonts w:eastAsiaTheme="minorHAnsi"/>
          <w:sz w:val="24"/>
          <w:szCs w:val="24"/>
          <w:lang w:eastAsia="en-US"/>
        </w:rPr>
        <w:t xml:space="preserve">. </w:t>
      </w:r>
      <w:r w:rsidR="003402D8" w:rsidRPr="00745786">
        <w:rPr>
          <w:rFonts w:eastAsiaTheme="minorHAnsi"/>
          <w:sz w:val="24"/>
          <w:szCs w:val="24"/>
          <w:lang w:eastAsia="en-US"/>
        </w:rPr>
        <w:t xml:space="preserve">Кассовое исполнение бюджета </w:t>
      </w:r>
      <w:r w:rsidR="00B06C8A" w:rsidRPr="00745786">
        <w:rPr>
          <w:rFonts w:eastAsiaTheme="minorHAnsi"/>
          <w:sz w:val="24"/>
          <w:szCs w:val="24"/>
          <w:lang w:eastAsia="en-US"/>
        </w:rPr>
        <w:t xml:space="preserve">муниципального района </w:t>
      </w:r>
      <w:proofErr w:type="spellStart"/>
      <w:r w:rsidR="00B06C8A" w:rsidRPr="00745786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="003402D8" w:rsidRPr="00745786">
        <w:rPr>
          <w:rFonts w:eastAsiaTheme="minorHAnsi"/>
          <w:sz w:val="24"/>
          <w:szCs w:val="24"/>
          <w:lang w:eastAsia="en-US"/>
        </w:rPr>
        <w:t xml:space="preserve"> по расходам, предусмотренным на реализацию муниципальных программ состав</w:t>
      </w:r>
      <w:r w:rsidR="000F42EE" w:rsidRPr="00745786">
        <w:rPr>
          <w:rFonts w:eastAsiaTheme="minorHAnsi"/>
          <w:sz w:val="24"/>
          <w:szCs w:val="24"/>
          <w:lang w:eastAsia="en-US"/>
        </w:rPr>
        <w:t xml:space="preserve">ило </w:t>
      </w:r>
      <w:r w:rsidR="00BF2228">
        <w:rPr>
          <w:rFonts w:eastAsiaTheme="minorHAnsi"/>
          <w:sz w:val="24"/>
          <w:szCs w:val="24"/>
          <w:lang w:eastAsia="en-US"/>
        </w:rPr>
        <w:t>132 875,740</w:t>
      </w:r>
      <w:r w:rsidR="000F42EE" w:rsidRPr="00745786">
        <w:rPr>
          <w:rFonts w:eastAsiaTheme="minorHAnsi"/>
          <w:sz w:val="24"/>
          <w:szCs w:val="24"/>
          <w:lang w:eastAsia="en-US"/>
        </w:rPr>
        <w:t xml:space="preserve"> тыс. рублей или </w:t>
      </w:r>
      <w:r w:rsidR="00BF2228">
        <w:rPr>
          <w:rFonts w:eastAsiaTheme="minorHAnsi"/>
          <w:sz w:val="24"/>
          <w:szCs w:val="24"/>
          <w:lang w:eastAsia="en-US"/>
        </w:rPr>
        <w:t>31,4</w:t>
      </w:r>
      <w:r w:rsidR="007E36EF">
        <w:rPr>
          <w:rFonts w:eastAsiaTheme="minorHAnsi"/>
          <w:sz w:val="24"/>
          <w:szCs w:val="24"/>
          <w:lang w:eastAsia="en-US"/>
        </w:rPr>
        <w:t xml:space="preserve"> </w:t>
      </w:r>
      <w:r w:rsidR="003402D8" w:rsidRPr="00745786">
        <w:rPr>
          <w:rFonts w:eastAsiaTheme="minorHAnsi"/>
          <w:sz w:val="24"/>
          <w:szCs w:val="24"/>
          <w:lang w:eastAsia="en-US"/>
        </w:rPr>
        <w:t>% сводной бюджетной росписи.</w:t>
      </w:r>
      <w:r w:rsidR="004F083C" w:rsidRPr="00745786">
        <w:rPr>
          <w:rFonts w:eastAsiaTheme="minorHAnsi"/>
          <w:sz w:val="24"/>
          <w:szCs w:val="24"/>
          <w:lang w:eastAsia="en-US"/>
        </w:rPr>
        <w:t xml:space="preserve"> </w:t>
      </w:r>
    </w:p>
    <w:p w:rsidR="00DE2F0F" w:rsidRPr="00476767" w:rsidRDefault="00DE2F0F" w:rsidP="00DE2F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</w:t>
      </w:r>
      <w:r w:rsidR="00A263B9" w:rsidRPr="00DB18F5">
        <w:rPr>
          <w:rFonts w:eastAsiaTheme="minorHAnsi"/>
          <w:sz w:val="24"/>
          <w:szCs w:val="24"/>
          <w:lang w:eastAsia="en-US"/>
        </w:rPr>
        <w:t>1</w:t>
      </w:r>
      <w:r w:rsidR="00DE0A15" w:rsidRPr="00DB18F5">
        <w:rPr>
          <w:rFonts w:eastAsiaTheme="minorHAnsi"/>
          <w:sz w:val="24"/>
          <w:szCs w:val="24"/>
          <w:lang w:eastAsia="en-US"/>
        </w:rPr>
        <w:t xml:space="preserve">. </w:t>
      </w:r>
      <w:r w:rsidRPr="00476767">
        <w:rPr>
          <w:rFonts w:eastAsiaTheme="minorHAnsi"/>
          <w:sz w:val="24"/>
          <w:szCs w:val="24"/>
          <w:lang w:eastAsia="en-US"/>
        </w:rPr>
        <w:t>По состоянию на 01.0</w:t>
      </w:r>
      <w:r>
        <w:rPr>
          <w:rFonts w:eastAsiaTheme="minorHAnsi"/>
          <w:sz w:val="24"/>
          <w:szCs w:val="24"/>
          <w:lang w:eastAsia="en-US"/>
        </w:rPr>
        <w:t>7</w:t>
      </w:r>
      <w:r w:rsidRPr="00476767">
        <w:rPr>
          <w:rFonts w:eastAsiaTheme="minorHAnsi"/>
          <w:sz w:val="24"/>
          <w:szCs w:val="24"/>
          <w:lang w:eastAsia="en-US"/>
        </w:rPr>
        <w:t>.202</w:t>
      </w:r>
      <w:r>
        <w:rPr>
          <w:rFonts w:eastAsiaTheme="minorHAnsi"/>
          <w:sz w:val="24"/>
          <w:szCs w:val="24"/>
          <w:lang w:eastAsia="en-US"/>
        </w:rPr>
        <w:t>4</w:t>
      </w:r>
      <w:r w:rsidRPr="00476767">
        <w:rPr>
          <w:rFonts w:eastAsiaTheme="minorHAnsi"/>
          <w:sz w:val="24"/>
          <w:szCs w:val="24"/>
          <w:lang w:eastAsia="en-US"/>
        </w:rPr>
        <w:t xml:space="preserve"> года дебиторская задолженность (за исключением счетов бюджетного учета </w:t>
      </w:r>
      <w:r>
        <w:rPr>
          <w:rFonts w:eastAsiaTheme="minorHAnsi"/>
          <w:sz w:val="24"/>
          <w:szCs w:val="24"/>
          <w:lang w:eastAsia="en-US"/>
        </w:rPr>
        <w:t>№ 0.</w:t>
      </w:r>
      <w:r w:rsidRPr="00476767">
        <w:rPr>
          <w:rFonts w:eastAsiaTheme="minorHAnsi"/>
          <w:sz w:val="24"/>
          <w:szCs w:val="24"/>
          <w:lang w:eastAsia="en-US"/>
        </w:rPr>
        <w:t> 205</w:t>
      </w:r>
      <w:r>
        <w:rPr>
          <w:rFonts w:eastAsiaTheme="minorHAnsi"/>
          <w:sz w:val="24"/>
          <w:szCs w:val="24"/>
          <w:lang w:eastAsia="en-US"/>
        </w:rPr>
        <w:t>.</w:t>
      </w:r>
      <w:r w:rsidRPr="00476767">
        <w:rPr>
          <w:rFonts w:eastAsiaTheme="minorHAnsi"/>
          <w:sz w:val="24"/>
          <w:szCs w:val="24"/>
          <w:lang w:eastAsia="en-US"/>
        </w:rPr>
        <w:t xml:space="preserve"> 51</w:t>
      </w:r>
      <w:r>
        <w:rPr>
          <w:rFonts w:eastAsiaTheme="minorHAnsi"/>
          <w:sz w:val="24"/>
          <w:szCs w:val="24"/>
          <w:lang w:eastAsia="en-US"/>
        </w:rPr>
        <w:t>.</w:t>
      </w:r>
      <w:r w:rsidRPr="00476767">
        <w:rPr>
          <w:rFonts w:eastAsiaTheme="minorHAnsi"/>
          <w:sz w:val="24"/>
          <w:szCs w:val="24"/>
          <w:lang w:eastAsia="en-US"/>
        </w:rPr>
        <w:t xml:space="preserve"> 000 «Расчеты по поступлениям текущего характера от других бюджетов бюджетной системы Российской Федерации» и </w:t>
      </w:r>
      <w:r>
        <w:rPr>
          <w:rFonts w:eastAsiaTheme="minorHAnsi"/>
          <w:sz w:val="24"/>
          <w:szCs w:val="24"/>
          <w:lang w:eastAsia="en-US"/>
        </w:rPr>
        <w:t>№ 0.</w:t>
      </w:r>
      <w:r w:rsidRPr="00476767">
        <w:rPr>
          <w:rFonts w:eastAsiaTheme="minorHAnsi"/>
          <w:sz w:val="24"/>
          <w:szCs w:val="24"/>
          <w:lang w:eastAsia="en-US"/>
        </w:rPr>
        <w:t> 205</w:t>
      </w:r>
      <w:r>
        <w:rPr>
          <w:rFonts w:eastAsiaTheme="minorHAnsi"/>
          <w:sz w:val="24"/>
          <w:szCs w:val="24"/>
          <w:lang w:eastAsia="en-US"/>
        </w:rPr>
        <w:t>. 61.</w:t>
      </w:r>
      <w:r w:rsidRPr="00476767">
        <w:rPr>
          <w:rFonts w:eastAsiaTheme="minorHAnsi"/>
          <w:sz w:val="24"/>
          <w:szCs w:val="24"/>
          <w:lang w:eastAsia="en-US"/>
        </w:rPr>
        <w:t xml:space="preserve"> 000 «Расчеты по поступлениям капитального характера от других бюджетов бюджетной системы Российской Федерации») составила </w:t>
      </w:r>
      <w:r>
        <w:rPr>
          <w:rFonts w:eastAsiaTheme="minorHAnsi"/>
          <w:sz w:val="24"/>
          <w:szCs w:val="24"/>
          <w:lang w:eastAsia="en-US"/>
        </w:rPr>
        <w:t>252 972,802</w:t>
      </w:r>
      <w:r w:rsidRPr="00476767">
        <w:rPr>
          <w:sz w:val="24"/>
          <w:szCs w:val="24"/>
        </w:rPr>
        <w:t> </w:t>
      </w:r>
      <w:r w:rsidRPr="00476767">
        <w:rPr>
          <w:rFonts w:eastAsiaTheme="minorHAnsi"/>
          <w:sz w:val="24"/>
          <w:szCs w:val="24"/>
          <w:lang w:eastAsia="en-US"/>
        </w:rPr>
        <w:t>тыс.</w:t>
      </w:r>
      <w:r w:rsidRPr="00476767">
        <w:rPr>
          <w:sz w:val="24"/>
          <w:szCs w:val="24"/>
        </w:rPr>
        <w:t> </w:t>
      </w:r>
      <w:r w:rsidRPr="00476767">
        <w:rPr>
          <w:rFonts w:eastAsiaTheme="minorHAnsi"/>
          <w:sz w:val="24"/>
          <w:szCs w:val="24"/>
          <w:lang w:eastAsia="en-US"/>
        </w:rPr>
        <w:t>рублей и по сравнению с началом года у</w:t>
      </w:r>
      <w:r>
        <w:rPr>
          <w:rFonts w:eastAsiaTheme="minorHAnsi"/>
          <w:sz w:val="24"/>
          <w:szCs w:val="24"/>
          <w:lang w:eastAsia="en-US"/>
        </w:rPr>
        <w:t>меньшилась</w:t>
      </w:r>
      <w:r w:rsidRPr="00476767">
        <w:rPr>
          <w:rFonts w:eastAsiaTheme="minorHAnsi"/>
          <w:sz w:val="24"/>
          <w:szCs w:val="24"/>
          <w:lang w:eastAsia="en-US"/>
        </w:rPr>
        <w:t xml:space="preserve"> на </w:t>
      </w:r>
      <w:r>
        <w:rPr>
          <w:rFonts w:eastAsiaTheme="minorHAnsi"/>
          <w:sz w:val="24"/>
          <w:szCs w:val="24"/>
          <w:lang w:eastAsia="en-US"/>
        </w:rPr>
        <w:t>4 257,266</w:t>
      </w:r>
      <w:r w:rsidRPr="00476767">
        <w:rPr>
          <w:rFonts w:eastAsiaTheme="minorHAnsi"/>
          <w:sz w:val="24"/>
          <w:szCs w:val="24"/>
          <w:lang w:eastAsia="en-US"/>
        </w:rPr>
        <w:t xml:space="preserve"> тыс.</w:t>
      </w:r>
      <w:r w:rsidRPr="00476767">
        <w:rPr>
          <w:sz w:val="24"/>
          <w:szCs w:val="24"/>
        </w:rPr>
        <w:t> </w:t>
      </w:r>
      <w:r w:rsidRPr="00476767">
        <w:rPr>
          <w:rFonts w:eastAsiaTheme="minorHAnsi"/>
          <w:sz w:val="24"/>
          <w:szCs w:val="24"/>
          <w:lang w:eastAsia="en-US"/>
        </w:rPr>
        <w:t xml:space="preserve">рублей или на </w:t>
      </w:r>
      <w:r>
        <w:rPr>
          <w:rFonts w:eastAsiaTheme="minorHAnsi"/>
          <w:sz w:val="24"/>
          <w:szCs w:val="24"/>
          <w:lang w:eastAsia="en-US"/>
        </w:rPr>
        <w:t>1,7</w:t>
      </w:r>
      <w:r w:rsidRPr="00476767">
        <w:rPr>
          <w:rFonts w:eastAsiaTheme="minorHAnsi"/>
          <w:sz w:val="24"/>
          <w:szCs w:val="24"/>
          <w:lang w:eastAsia="en-US"/>
        </w:rPr>
        <w:t xml:space="preserve"> %, из них наибольший объем приходится:</w:t>
      </w:r>
    </w:p>
    <w:p w:rsidR="00DE2F0F" w:rsidRPr="00B56227" w:rsidRDefault="00DE2F0F" w:rsidP="00DE2F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76767">
        <w:rPr>
          <w:rFonts w:eastAsiaTheme="minorHAnsi"/>
          <w:sz w:val="24"/>
          <w:szCs w:val="24"/>
          <w:lang w:eastAsia="en-US"/>
        </w:rPr>
        <w:t>на «Расчеты по доходам от платежей при пользовании природными ресурсами» (</w:t>
      </w:r>
      <w:r>
        <w:rPr>
          <w:rFonts w:eastAsiaTheme="minorHAnsi"/>
          <w:sz w:val="24"/>
          <w:szCs w:val="24"/>
          <w:lang w:eastAsia="en-US"/>
        </w:rPr>
        <w:t>№ 0.</w:t>
      </w:r>
      <w:r w:rsidRPr="00476767">
        <w:rPr>
          <w:rFonts w:eastAsiaTheme="minorHAnsi"/>
          <w:sz w:val="24"/>
          <w:szCs w:val="24"/>
          <w:lang w:eastAsia="en-US"/>
        </w:rPr>
        <w:t> 205</w:t>
      </w:r>
      <w:r>
        <w:rPr>
          <w:rFonts w:eastAsiaTheme="minorHAnsi"/>
          <w:sz w:val="24"/>
          <w:szCs w:val="24"/>
          <w:lang w:eastAsia="en-US"/>
        </w:rPr>
        <w:t>.</w:t>
      </w:r>
      <w:r w:rsidRPr="00476767">
        <w:rPr>
          <w:rFonts w:eastAsiaTheme="minorHAnsi"/>
          <w:sz w:val="24"/>
          <w:szCs w:val="24"/>
          <w:lang w:eastAsia="en-US"/>
        </w:rPr>
        <w:t xml:space="preserve"> 23</w:t>
      </w:r>
      <w:r>
        <w:rPr>
          <w:rFonts w:eastAsiaTheme="minorHAnsi"/>
          <w:sz w:val="24"/>
          <w:szCs w:val="24"/>
          <w:lang w:eastAsia="en-US"/>
        </w:rPr>
        <w:t>.</w:t>
      </w:r>
      <w:r w:rsidRPr="00476767">
        <w:rPr>
          <w:rFonts w:eastAsiaTheme="minorHAnsi"/>
          <w:sz w:val="24"/>
          <w:szCs w:val="24"/>
          <w:lang w:eastAsia="en-US"/>
        </w:rPr>
        <w:t xml:space="preserve"> 000) – </w:t>
      </w:r>
      <w:r>
        <w:rPr>
          <w:rFonts w:eastAsiaTheme="minorHAnsi"/>
          <w:sz w:val="24"/>
          <w:szCs w:val="24"/>
          <w:lang w:eastAsia="en-US"/>
        </w:rPr>
        <w:t>251 828,385</w:t>
      </w:r>
      <w:r w:rsidRPr="00476767">
        <w:rPr>
          <w:rFonts w:eastAsiaTheme="minorHAnsi"/>
          <w:sz w:val="24"/>
          <w:szCs w:val="24"/>
          <w:lang w:eastAsia="en-US"/>
        </w:rPr>
        <w:t xml:space="preserve"> тыс. рублей (начисленная арендная плата за землю).</w:t>
      </w:r>
      <w:r w:rsidRPr="00476767">
        <w:rPr>
          <w:sz w:val="24"/>
          <w:szCs w:val="24"/>
        </w:rPr>
        <w:t xml:space="preserve"> </w:t>
      </w:r>
      <w:r w:rsidRPr="00476767">
        <w:rPr>
          <w:rFonts w:eastAsiaTheme="minorHAnsi"/>
          <w:sz w:val="24"/>
          <w:szCs w:val="24"/>
          <w:lang w:eastAsia="en-US"/>
        </w:rPr>
        <w:t>За январь-</w:t>
      </w:r>
      <w:r>
        <w:rPr>
          <w:rFonts w:eastAsiaTheme="minorHAnsi"/>
          <w:sz w:val="24"/>
          <w:szCs w:val="24"/>
          <w:lang w:eastAsia="en-US"/>
        </w:rPr>
        <w:t>июнь</w:t>
      </w:r>
      <w:r w:rsidRPr="00476767">
        <w:rPr>
          <w:rFonts w:eastAsiaTheme="minorHAnsi"/>
          <w:sz w:val="24"/>
          <w:szCs w:val="24"/>
          <w:lang w:eastAsia="en-US"/>
        </w:rPr>
        <w:t xml:space="preserve"> 202</w:t>
      </w:r>
      <w:r>
        <w:rPr>
          <w:rFonts w:eastAsiaTheme="minorHAnsi"/>
          <w:sz w:val="24"/>
          <w:szCs w:val="24"/>
          <w:lang w:eastAsia="en-US"/>
        </w:rPr>
        <w:t>4</w:t>
      </w:r>
      <w:r w:rsidRPr="00476767">
        <w:rPr>
          <w:rFonts w:eastAsiaTheme="minorHAnsi"/>
          <w:sz w:val="24"/>
          <w:szCs w:val="24"/>
          <w:lang w:eastAsia="en-US"/>
        </w:rPr>
        <w:t xml:space="preserve"> года дебиторская задолженность по данному счету бюджетного учета у</w:t>
      </w:r>
      <w:r>
        <w:rPr>
          <w:rFonts w:eastAsiaTheme="minorHAnsi"/>
          <w:sz w:val="24"/>
          <w:szCs w:val="24"/>
          <w:lang w:eastAsia="en-US"/>
        </w:rPr>
        <w:t>меньшилась</w:t>
      </w:r>
      <w:r w:rsidRPr="00476767">
        <w:rPr>
          <w:rFonts w:eastAsiaTheme="minorHAnsi"/>
          <w:sz w:val="24"/>
          <w:szCs w:val="24"/>
          <w:lang w:eastAsia="en-US"/>
        </w:rPr>
        <w:t xml:space="preserve"> на </w:t>
      </w:r>
      <w:r>
        <w:rPr>
          <w:rFonts w:eastAsiaTheme="minorHAnsi"/>
          <w:sz w:val="24"/>
          <w:szCs w:val="24"/>
          <w:lang w:eastAsia="en-US"/>
        </w:rPr>
        <w:t>5 097,733</w:t>
      </w:r>
      <w:r w:rsidRPr="00476767">
        <w:rPr>
          <w:rFonts w:eastAsiaTheme="minorHAnsi"/>
          <w:sz w:val="24"/>
          <w:szCs w:val="24"/>
          <w:lang w:eastAsia="en-US"/>
        </w:rPr>
        <w:t xml:space="preserve"> тыс. рублей или на </w:t>
      </w:r>
      <w:r>
        <w:rPr>
          <w:rFonts w:eastAsiaTheme="minorHAnsi"/>
          <w:sz w:val="24"/>
          <w:szCs w:val="24"/>
          <w:lang w:eastAsia="en-US"/>
        </w:rPr>
        <w:t xml:space="preserve">2,0 </w:t>
      </w:r>
      <w:r w:rsidRPr="00476767">
        <w:rPr>
          <w:rFonts w:eastAsiaTheme="minorHAnsi"/>
          <w:sz w:val="24"/>
          <w:szCs w:val="24"/>
          <w:lang w:eastAsia="en-US"/>
        </w:rPr>
        <w:t>%;</w:t>
      </w:r>
    </w:p>
    <w:p w:rsidR="00DE2F0F" w:rsidRPr="00B56227" w:rsidRDefault="00DE2F0F" w:rsidP="00DE2F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56227">
        <w:rPr>
          <w:rFonts w:eastAsiaTheme="minorHAnsi"/>
          <w:sz w:val="24"/>
          <w:szCs w:val="24"/>
          <w:lang w:eastAsia="en-US"/>
        </w:rPr>
        <w:t>на «Расчеты по выданным авансам» (</w:t>
      </w:r>
      <w:r>
        <w:rPr>
          <w:rFonts w:eastAsiaTheme="minorHAnsi"/>
          <w:sz w:val="24"/>
          <w:szCs w:val="24"/>
          <w:lang w:eastAsia="en-US"/>
        </w:rPr>
        <w:t>№ 0.</w:t>
      </w:r>
      <w:r w:rsidRPr="00B56227">
        <w:rPr>
          <w:rFonts w:eastAsiaTheme="minorHAnsi"/>
          <w:sz w:val="24"/>
          <w:szCs w:val="24"/>
          <w:lang w:eastAsia="en-US"/>
        </w:rPr>
        <w:t> 206</w:t>
      </w:r>
      <w:r>
        <w:rPr>
          <w:rFonts w:eastAsiaTheme="minorHAnsi"/>
          <w:sz w:val="24"/>
          <w:szCs w:val="24"/>
          <w:lang w:eastAsia="en-US"/>
        </w:rPr>
        <w:t>.</w:t>
      </w:r>
      <w:r w:rsidRPr="00B56227">
        <w:rPr>
          <w:rFonts w:eastAsiaTheme="minorHAnsi"/>
          <w:sz w:val="24"/>
          <w:szCs w:val="24"/>
          <w:lang w:eastAsia="en-US"/>
        </w:rPr>
        <w:t xml:space="preserve"> 00 000) – </w:t>
      </w:r>
      <w:r>
        <w:rPr>
          <w:rFonts w:eastAsiaTheme="minorHAnsi"/>
          <w:sz w:val="24"/>
          <w:szCs w:val="24"/>
          <w:lang w:eastAsia="en-US"/>
        </w:rPr>
        <w:t>1 037,928</w:t>
      </w:r>
      <w:r w:rsidRPr="00B56227">
        <w:rPr>
          <w:sz w:val="24"/>
          <w:szCs w:val="24"/>
        </w:rPr>
        <w:t> </w:t>
      </w:r>
      <w:r w:rsidRPr="00B56227">
        <w:rPr>
          <w:rFonts w:eastAsiaTheme="minorHAnsi"/>
          <w:sz w:val="24"/>
          <w:szCs w:val="24"/>
          <w:lang w:eastAsia="en-US"/>
        </w:rPr>
        <w:t>тыс.</w:t>
      </w:r>
      <w:r w:rsidRPr="00B56227">
        <w:rPr>
          <w:sz w:val="24"/>
          <w:szCs w:val="24"/>
        </w:rPr>
        <w:t> </w:t>
      </w:r>
      <w:r w:rsidRPr="00B56227">
        <w:rPr>
          <w:rFonts w:eastAsiaTheme="minorHAnsi"/>
          <w:sz w:val="24"/>
          <w:szCs w:val="24"/>
          <w:lang w:eastAsia="en-US"/>
        </w:rPr>
        <w:t>рублей. За январь-</w:t>
      </w:r>
      <w:r>
        <w:rPr>
          <w:rFonts w:eastAsiaTheme="minorHAnsi"/>
          <w:sz w:val="24"/>
          <w:szCs w:val="24"/>
          <w:lang w:eastAsia="en-US"/>
        </w:rPr>
        <w:t>июнь</w:t>
      </w:r>
      <w:r w:rsidRPr="00B56227">
        <w:rPr>
          <w:rFonts w:eastAsiaTheme="minorHAnsi"/>
          <w:sz w:val="24"/>
          <w:szCs w:val="24"/>
          <w:lang w:eastAsia="en-US"/>
        </w:rPr>
        <w:t xml:space="preserve"> 202</w:t>
      </w:r>
      <w:r>
        <w:rPr>
          <w:rFonts w:eastAsiaTheme="minorHAnsi"/>
          <w:sz w:val="24"/>
          <w:szCs w:val="24"/>
          <w:lang w:eastAsia="en-US"/>
        </w:rPr>
        <w:t>4</w:t>
      </w:r>
      <w:r w:rsidRPr="00B56227">
        <w:rPr>
          <w:rFonts w:eastAsiaTheme="minorHAnsi"/>
          <w:sz w:val="24"/>
          <w:szCs w:val="24"/>
          <w:lang w:eastAsia="en-US"/>
        </w:rPr>
        <w:t xml:space="preserve"> года дебиторская задолженность по данному счету бюджетного учета увеличилась на </w:t>
      </w:r>
      <w:r>
        <w:rPr>
          <w:rFonts w:eastAsiaTheme="minorHAnsi"/>
          <w:sz w:val="24"/>
          <w:szCs w:val="24"/>
          <w:lang w:eastAsia="en-US"/>
        </w:rPr>
        <w:t>739,559</w:t>
      </w:r>
      <w:r w:rsidRPr="00B56227">
        <w:rPr>
          <w:rFonts w:eastAsiaTheme="minorHAnsi"/>
          <w:sz w:val="24"/>
          <w:szCs w:val="24"/>
          <w:lang w:eastAsia="en-US"/>
        </w:rPr>
        <w:t xml:space="preserve"> тыс. рублей или на </w:t>
      </w:r>
      <w:r>
        <w:rPr>
          <w:rFonts w:eastAsiaTheme="minorHAnsi"/>
          <w:sz w:val="24"/>
          <w:szCs w:val="24"/>
          <w:lang w:eastAsia="en-US"/>
        </w:rPr>
        <w:t>247,9</w:t>
      </w:r>
      <w:r w:rsidRPr="00B56227">
        <w:rPr>
          <w:rFonts w:eastAsiaTheme="minorHAnsi"/>
          <w:sz w:val="24"/>
          <w:szCs w:val="24"/>
          <w:lang w:eastAsia="en-US"/>
        </w:rPr>
        <w:t xml:space="preserve"> %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DE2F0F" w:rsidRPr="00B56227" w:rsidRDefault="00DE2F0F" w:rsidP="00DE2F0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</w:t>
      </w:r>
      <w:r w:rsidRPr="00B56227">
        <w:rPr>
          <w:rFonts w:eastAsiaTheme="minorHAnsi"/>
          <w:sz w:val="24"/>
          <w:szCs w:val="24"/>
          <w:lang w:eastAsia="en-US"/>
        </w:rPr>
        <w:t>росроченн</w:t>
      </w:r>
      <w:r>
        <w:rPr>
          <w:rFonts w:eastAsiaTheme="minorHAnsi"/>
          <w:sz w:val="24"/>
          <w:szCs w:val="24"/>
          <w:lang w:eastAsia="en-US"/>
        </w:rPr>
        <w:t>ая</w:t>
      </w:r>
      <w:r w:rsidRPr="00B56227">
        <w:rPr>
          <w:rFonts w:eastAsiaTheme="minorHAnsi"/>
          <w:sz w:val="24"/>
          <w:szCs w:val="24"/>
          <w:lang w:eastAsia="en-US"/>
        </w:rPr>
        <w:t xml:space="preserve"> дебиторск</w:t>
      </w:r>
      <w:r>
        <w:rPr>
          <w:rFonts w:eastAsiaTheme="minorHAnsi"/>
          <w:sz w:val="24"/>
          <w:szCs w:val="24"/>
          <w:lang w:eastAsia="en-US"/>
        </w:rPr>
        <w:t>ая</w:t>
      </w:r>
      <w:r w:rsidRPr="00B56227">
        <w:rPr>
          <w:rFonts w:eastAsiaTheme="minorHAnsi"/>
          <w:sz w:val="24"/>
          <w:szCs w:val="24"/>
          <w:lang w:eastAsia="en-US"/>
        </w:rPr>
        <w:t xml:space="preserve"> задолженност</w:t>
      </w:r>
      <w:r>
        <w:rPr>
          <w:rFonts w:eastAsiaTheme="minorHAnsi"/>
          <w:sz w:val="24"/>
          <w:szCs w:val="24"/>
          <w:lang w:eastAsia="en-US"/>
        </w:rPr>
        <w:t>ь</w:t>
      </w:r>
      <w:r w:rsidRPr="00B56227">
        <w:rPr>
          <w:rFonts w:eastAsiaTheme="minorHAnsi"/>
          <w:sz w:val="24"/>
          <w:szCs w:val="24"/>
          <w:lang w:eastAsia="en-US"/>
        </w:rPr>
        <w:t xml:space="preserve"> </w:t>
      </w:r>
      <w:r w:rsidR="00457FB9">
        <w:rPr>
          <w:rFonts w:eastAsiaTheme="minorHAnsi"/>
          <w:sz w:val="24"/>
          <w:szCs w:val="24"/>
          <w:lang w:eastAsia="en-US"/>
        </w:rPr>
        <w:t>на 01.07.2024 года составила 69 383,843 тыс. рублей.</w:t>
      </w:r>
    </w:p>
    <w:p w:rsidR="00653D04" w:rsidRDefault="009D3BA8" w:rsidP="00653D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12. </w:t>
      </w:r>
      <w:r w:rsidR="00653D04" w:rsidRPr="00B56227">
        <w:rPr>
          <w:rFonts w:eastAsiaTheme="minorHAnsi"/>
          <w:sz w:val="24"/>
          <w:szCs w:val="24"/>
          <w:lang w:eastAsia="en-US"/>
        </w:rPr>
        <w:t>По состоянию на 01.</w:t>
      </w:r>
      <w:r w:rsidR="00653D04">
        <w:rPr>
          <w:rFonts w:eastAsiaTheme="minorHAnsi"/>
          <w:sz w:val="24"/>
          <w:szCs w:val="24"/>
          <w:lang w:eastAsia="en-US"/>
        </w:rPr>
        <w:t>07</w:t>
      </w:r>
      <w:r w:rsidR="00653D04" w:rsidRPr="00B56227">
        <w:rPr>
          <w:rFonts w:eastAsiaTheme="minorHAnsi"/>
          <w:sz w:val="24"/>
          <w:szCs w:val="24"/>
          <w:lang w:eastAsia="en-US"/>
        </w:rPr>
        <w:t>.20</w:t>
      </w:r>
      <w:r w:rsidR="00653D04">
        <w:rPr>
          <w:rFonts w:eastAsiaTheme="minorHAnsi"/>
          <w:sz w:val="24"/>
          <w:szCs w:val="24"/>
          <w:lang w:eastAsia="en-US"/>
        </w:rPr>
        <w:t>24</w:t>
      </w:r>
      <w:r w:rsidR="00653D04" w:rsidRPr="00B56227">
        <w:rPr>
          <w:rFonts w:eastAsiaTheme="minorHAnsi"/>
          <w:sz w:val="24"/>
          <w:szCs w:val="24"/>
          <w:lang w:eastAsia="en-US"/>
        </w:rPr>
        <w:t xml:space="preserve"> года кредиторская составила </w:t>
      </w:r>
      <w:r w:rsidR="00653D04">
        <w:rPr>
          <w:rFonts w:eastAsiaTheme="minorHAnsi"/>
          <w:sz w:val="24"/>
          <w:szCs w:val="24"/>
          <w:lang w:eastAsia="en-US"/>
        </w:rPr>
        <w:t xml:space="preserve">6 972,086 </w:t>
      </w:r>
      <w:r w:rsidR="00653D04" w:rsidRPr="00B56227">
        <w:rPr>
          <w:rFonts w:eastAsiaTheme="minorHAnsi"/>
          <w:sz w:val="24"/>
          <w:szCs w:val="24"/>
          <w:lang w:eastAsia="en-US"/>
        </w:rPr>
        <w:t>тыс.</w:t>
      </w:r>
      <w:r w:rsidR="00653D04" w:rsidRPr="00B56227">
        <w:rPr>
          <w:sz w:val="24"/>
          <w:szCs w:val="24"/>
        </w:rPr>
        <w:t> </w:t>
      </w:r>
      <w:r w:rsidR="00653D04" w:rsidRPr="00B56227">
        <w:rPr>
          <w:rFonts w:eastAsiaTheme="minorHAnsi"/>
          <w:sz w:val="24"/>
          <w:szCs w:val="24"/>
          <w:lang w:eastAsia="en-US"/>
        </w:rPr>
        <w:t>рублей, за январь-</w:t>
      </w:r>
      <w:r w:rsidR="00653D04">
        <w:rPr>
          <w:rFonts w:eastAsiaTheme="minorHAnsi"/>
          <w:sz w:val="24"/>
          <w:szCs w:val="24"/>
          <w:lang w:eastAsia="en-US"/>
        </w:rPr>
        <w:t>июнь</w:t>
      </w:r>
      <w:r w:rsidR="00653D04" w:rsidRPr="00B56227">
        <w:rPr>
          <w:rFonts w:eastAsiaTheme="minorHAnsi"/>
          <w:sz w:val="24"/>
          <w:szCs w:val="24"/>
          <w:lang w:eastAsia="en-US"/>
        </w:rPr>
        <w:t xml:space="preserve"> 202</w:t>
      </w:r>
      <w:r w:rsidR="00653D04">
        <w:rPr>
          <w:rFonts w:eastAsiaTheme="minorHAnsi"/>
          <w:sz w:val="24"/>
          <w:szCs w:val="24"/>
          <w:lang w:eastAsia="en-US"/>
        </w:rPr>
        <w:t>4</w:t>
      </w:r>
      <w:r w:rsidR="00653D04" w:rsidRPr="00B56227">
        <w:rPr>
          <w:rFonts w:eastAsiaTheme="minorHAnsi"/>
          <w:sz w:val="24"/>
          <w:szCs w:val="24"/>
          <w:lang w:eastAsia="en-US"/>
        </w:rPr>
        <w:t xml:space="preserve"> года уменьшилась на </w:t>
      </w:r>
      <w:r w:rsidR="00653D04">
        <w:rPr>
          <w:rFonts w:eastAsiaTheme="minorHAnsi"/>
          <w:sz w:val="24"/>
          <w:szCs w:val="24"/>
          <w:lang w:eastAsia="en-US"/>
        </w:rPr>
        <w:t>5 690,864</w:t>
      </w:r>
      <w:r w:rsidR="00653D04" w:rsidRPr="00B56227">
        <w:rPr>
          <w:sz w:val="24"/>
          <w:szCs w:val="24"/>
        </w:rPr>
        <w:t> </w:t>
      </w:r>
      <w:r w:rsidR="00653D04" w:rsidRPr="00B56227">
        <w:rPr>
          <w:rFonts w:eastAsiaTheme="minorHAnsi"/>
          <w:sz w:val="24"/>
          <w:szCs w:val="24"/>
          <w:lang w:eastAsia="en-US"/>
        </w:rPr>
        <w:t>тыс.</w:t>
      </w:r>
      <w:r w:rsidR="00653D04" w:rsidRPr="00B56227">
        <w:rPr>
          <w:sz w:val="24"/>
          <w:szCs w:val="24"/>
        </w:rPr>
        <w:t> </w:t>
      </w:r>
      <w:r w:rsidR="00653D04" w:rsidRPr="00B56227">
        <w:rPr>
          <w:rFonts w:eastAsiaTheme="minorHAnsi"/>
          <w:sz w:val="24"/>
          <w:szCs w:val="24"/>
          <w:lang w:eastAsia="en-US"/>
        </w:rPr>
        <w:t xml:space="preserve">рублей или на </w:t>
      </w:r>
      <w:r w:rsidR="00653D04">
        <w:rPr>
          <w:rFonts w:eastAsiaTheme="minorHAnsi"/>
          <w:sz w:val="24"/>
          <w:szCs w:val="24"/>
          <w:lang w:eastAsia="en-US"/>
        </w:rPr>
        <w:t xml:space="preserve">44,9 </w:t>
      </w:r>
      <w:r w:rsidR="00653D04" w:rsidRPr="00B56227">
        <w:rPr>
          <w:rFonts w:eastAsiaTheme="minorHAnsi"/>
          <w:sz w:val="24"/>
          <w:szCs w:val="24"/>
          <w:lang w:eastAsia="en-US"/>
        </w:rPr>
        <w:t xml:space="preserve">%. Наибольший объем кредиторской задолженности сложился в основном по счету </w:t>
      </w:r>
      <w:r w:rsidR="00653D04">
        <w:rPr>
          <w:rFonts w:eastAsiaTheme="minorHAnsi"/>
          <w:sz w:val="24"/>
          <w:szCs w:val="24"/>
          <w:lang w:eastAsia="en-US"/>
        </w:rPr>
        <w:t>№ 0.</w:t>
      </w:r>
      <w:r w:rsidR="00653D04" w:rsidRPr="00B56227">
        <w:rPr>
          <w:rFonts w:eastAsiaTheme="minorHAnsi"/>
          <w:sz w:val="24"/>
          <w:szCs w:val="24"/>
          <w:lang w:eastAsia="en-US"/>
        </w:rPr>
        <w:t> 30</w:t>
      </w:r>
      <w:r w:rsidR="00653D04">
        <w:rPr>
          <w:rFonts w:eastAsiaTheme="minorHAnsi"/>
          <w:sz w:val="24"/>
          <w:szCs w:val="24"/>
          <w:lang w:eastAsia="en-US"/>
        </w:rPr>
        <w:t>3.</w:t>
      </w:r>
      <w:r w:rsidR="00653D04" w:rsidRPr="00B56227">
        <w:rPr>
          <w:rFonts w:eastAsiaTheme="minorHAnsi"/>
          <w:sz w:val="24"/>
          <w:szCs w:val="24"/>
          <w:lang w:eastAsia="en-US"/>
        </w:rPr>
        <w:t xml:space="preserve"> 00 000 «</w:t>
      </w:r>
      <w:r w:rsidR="00653D04" w:rsidRPr="00E111A0">
        <w:rPr>
          <w:rFonts w:eastAsiaTheme="minorHAnsi"/>
          <w:sz w:val="24"/>
          <w:szCs w:val="24"/>
          <w:lang w:eastAsia="en-US"/>
        </w:rPr>
        <w:t>Расчеты по платежам в бюджеты</w:t>
      </w:r>
      <w:r w:rsidR="00653D04" w:rsidRPr="00B56227">
        <w:rPr>
          <w:rFonts w:eastAsiaTheme="minorHAnsi"/>
          <w:sz w:val="24"/>
          <w:szCs w:val="24"/>
          <w:lang w:eastAsia="en-US"/>
        </w:rPr>
        <w:t xml:space="preserve">» составил </w:t>
      </w:r>
      <w:r w:rsidR="00653D04">
        <w:rPr>
          <w:rFonts w:eastAsiaTheme="minorHAnsi"/>
          <w:sz w:val="24"/>
          <w:szCs w:val="24"/>
          <w:lang w:eastAsia="en-US"/>
        </w:rPr>
        <w:t>4 262,604</w:t>
      </w:r>
      <w:r w:rsidR="00653D04" w:rsidRPr="00B56227">
        <w:rPr>
          <w:rFonts w:eastAsiaTheme="minorHAnsi"/>
          <w:sz w:val="24"/>
          <w:szCs w:val="24"/>
          <w:lang w:eastAsia="en-US"/>
        </w:rPr>
        <w:t xml:space="preserve"> тыс. рублей или </w:t>
      </w:r>
      <w:r w:rsidR="00653D04">
        <w:rPr>
          <w:rFonts w:eastAsiaTheme="minorHAnsi"/>
          <w:sz w:val="24"/>
          <w:szCs w:val="24"/>
          <w:lang w:eastAsia="en-US"/>
        </w:rPr>
        <w:t>61,1</w:t>
      </w:r>
      <w:r w:rsidR="00653D04" w:rsidRPr="00B56227">
        <w:rPr>
          <w:rFonts w:eastAsiaTheme="minorHAnsi"/>
          <w:sz w:val="24"/>
          <w:szCs w:val="24"/>
          <w:lang w:eastAsia="en-US"/>
        </w:rPr>
        <w:t xml:space="preserve"> % общего объема кредиторской задолженности.</w:t>
      </w:r>
    </w:p>
    <w:p w:rsidR="00397827" w:rsidRDefault="00397827" w:rsidP="003978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13. </w:t>
      </w:r>
      <w:r w:rsidRPr="00397827">
        <w:rPr>
          <w:rFonts w:eastAsiaTheme="minorHAnsi"/>
          <w:sz w:val="24"/>
          <w:szCs w:val="24"/>
          <w:lang w:eastAsia="en-US"/>
        </w:rPr>
        <w:t xml:space="preserve">Проводя анализ соответствия данных отраженных в приложении №1 «Доходы местного бюджета за 1 полугодие 2024 года по кодам классификации доходов бюджетов в разрезе главных администраторов доходов» к Постановлению Администрации муниципального района </w:t>
      </w:r>
      <w:proofErr w:type="spellStart"/>
      <w:r w:rsidRPr="00397827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Pr="00397827">
        <w:rPr>
          <w:rFonts w:eastAsiaTheme="minorHAnsi"/>
          <w:sz w:val="24"/>
          <w:szCs w:val="24"/>
          <w:lang w:eastAsia="en-US"/>
        </w:rPr>
        <w:t xml:space="preserve"> Самарской области от 16.07.2024 года №237 «Об утверждении отчета об исполнении местного бюджета за первое полугодие 2024 года» с данными отраженными в Решении Собрания представителей муниципального района </w:t>
      </w:r>
      <w:proofErr w:type="spellStart"/>
      <w:r w:rsidRPr="00397827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Pr="00397827">
        <w:rPr>
          <w:rFonts w:eastAsiaTheme="minorHAnsi"/>
          <w:sz w:val="24"/>
          <w:szCs w:val="24"/>
          <w:lang w:eastAsia="en-US"/>
        </w:rPr>
        <w:t xml:space="preserve"> Самарской области от 28.06.2024 года №324 «О внесении изменений в решение Собрания представителей  муниципального района  </w:t>
      </w:r>
      <w:proofErr w:type="spellStart"/>
      <w:r w:rsidRPr="00397827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Pr="00397827">
        <w:rPr>
          <w:rFonts w:eastAsiaTheme="minorHAnsi"/>
          <w:sz w:val="24"/>
          <w:szCs w:val="24"/>
          <w:lang w:eastAsia="en-US"/>
        </w:rPr>
        <w:t xml:space="preserve"> №273 от 25.12.2023</w:t>
      </w:r>
      <w:r w:rsidR="00E51C14">
        <w:rPr>
          <w:rFonts w:eastAsiaTheme="minorHAnsi"/>
          <w:sz w:val="24"/>
          <w:szCs w:val="24"/>
          <w:lang w:eastAsia="en-US"/>
        </w:rPr>
        <w:t xml:space="preserve"> </w:t>
      </w:r>
      <w:r w:rsidRPr="00397827">
        <w:rPr>
          <w:rFonts w:eastAsiaTheme="minorHAnsi"/>
          <w:sz w:val="24"/>
          <w:szCs w:val="24"/>
          <w:lang w:eastAsia="en-US"/>
        </w:rPr>
        <w:t xml:space="preserve">года «О </w:t>
      </w:r>
      <w:r w:rsidRPr="00397827">
        <w:rPr>
          <w:rFonts w:eastAsiaTheme="minorHAnsi"/>
          <w:sz w:val="24"/>
          <w:szCs w:val="24"/>
          <w:lang w:eastAsia="en-US"/>
        </w:rPr>
        <w:lastRenderedPageBreak/>
        <w:t xml:space="preserve">бюджете  муниципального района </w:t>
      </w:r>
      <w:proofErr w:type="spellStart"/>
      <w:r w:rsidRPr="00397827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Pr="00397827">
        <w:rPr>
          <w:rFonts w:eastAsiaTheme="minorHAnsi"/>
          <w:sz w:val="24"/>
          <w:szCs w:val="24"/>
          <w:lang w:eastAsia="en-US"/>
        </w:rPr>
        <w:t xml:space="preserve"> Самарской области на 2024 год и плановый период 2025-2026 годов» установлено расхождение данных итоговых сумм утвержденных бюджетных назначений по доходам.</w:t>
      </w:r>
    </w:p>
    <w:p w:rsidR="00625677" w:rsidRPr="00397827" w:rsidRDefault="00625677" w:rsidP="003978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14. </w:t>
      </w:r>
      <w:r w:rsidRPr="00625677">
        <w:rPr>
          <w:rFonts w:eastAsiaTheme="minorHAnsi"/>
          <w:sz w:val="24"/>
          <w:szCs w:val="24"/>
          <w:lang w:eastAsia="en-US"/>
        </w:rPr>
        <w:t xml:space="preserve">По результатам проведенного анализа данных отраженных в приложении №5 «Источники внутреннего финансирования дефицита местного бюджета за 1 полугодие 2024 года по кодам классификации источников финансирования дефицитов бюджетов» к Постановлению Администрации муниципального района </w:t>
      </w:r>
      <w:proofErr w:type="spellStart"/>
      <w:r w:rsidRPr="00625677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Pr="00625677">
        <w:rPr>
          <w:rFonts w:eastAsiaTheme="minorHAnsi"/>
          <w:sz w:val="24"/>
          <w:szCs w:val="24"/>
          <w:lang w:eastAsia="en-US"/>
        </w:rPr>
        <w:t xml:space="preserve"> Самарской области от 16.07.2024 года №237 </w:t>
      </w:r>
      <w:r w:rsidR="00CD747A" w:rsidRPr="00CD747A">
        <w:rPr>
          <w:rFonts w:eastAsiaTheme="minorHAnsi"/>
          <w:sz w:val="24"/>
          <w:szCs w:val="24"/>
          <w:lang w:eastAsia="en-US"/>
        </w:rPr>
        <w:t>«Об утверждении отчета об исполнении местного бюджета за первое полугодие 2024 года»</w:t>
      </w:r>
      <w:r w:rsidR="00CD747A">
        <w:rPr>
          <w:rFonts w:eastAsiaTheme="minorHAnsi"/>
          <w:sz w:val="24"/>
          <w:szCs w:val="24"/>
          <w:lang w:eastAsia="en-US"/>
        </w:rPr>
        <w:t xml:space="preserve"> </w:t>
      </w:r>
      <w:r w:rsidRPr="00625677">
        <w:rPr>
          <w:rFonts w:eastAsiaTheme="minorHAnsi"/>
          <w:sz w:val="24"/>
          <w:szCs w:val="24"/>
          <w:lang w:eastAsia="en-US"/>
        </w:rPr>
        <w:t xml:space="preserve">с данными отраженными в Решении Собрания представителей муниципального района </w:t>
      </w:r>
      <w:proofErr w:type="spellStart"/>
      <w:r w:rsidRPr="00625677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Pr="00625677">
        <w:rPr>
          <w:rFonts w:eastAsiaTheme="minorHAnsi"/>
          <w:sz w:val="24"/>
          <w:szCs w:val="24"/>
          <w:lang w:eastAsia="en-US"/>
        </w:rPr>
        <w:t xml:space="preserve"> Самарской области от 28.06.2024 года №324 «О внесении изменений в решение Собрания представителей  муниципального района  </w:t>
      </w:r>
      <w:proofErr w:type="spellStart"/>
      <w:r w:rsidRPr="00625677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Pr="00625677">
        <w:rPr>
          <w:rFonts w:eastAsiaTheme="minorHAnsi"/>
          <w:sz w:val="24"/>
          <w:szCs w:val="24"/>
          <w:lang w:eastAsia="en-US"/>
        </w:rPr>
        <w:t xml:space="preserve"> №273 от 25.12.2023года «О бюджете  муниципального района </w:t>
      </w:r>
      <w:proofErr w:type="spellStart"/>
      <w:r w:rsidRPr="00625677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Pr="00625677">
        <w:rPr>
          <w:rFonts w:eastAsiaTheme="minorHAnsi"/>
          <w:sz w:val="24"/>
          <w:szCs w:val="24"/>
          <w:lang w:eastAsia="en-US"/>
        </w:rPr>
        <w:t xml:space="preserve"> Самарской области на 2024 год и плановый период 2025-2026 годов» установлено расхождение данных итоговых сумм изменения остатков средств на счетах по учету средств бюджета.</w:t>
      </w:r>
    </w:p>
    <w:p w:rsidR="00244245" w:rsidRPr="00244245" w:rsidRDefault="005C09A9" w:rsidP="00653D04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="00211F7C">
        <w:rPr>
          <w:rFonts w:eastAsiaTheme="minorHAnsi"/>
          <w:sz w:val="24"/>
          <w:szCs w:val="24"/>
          <w:lang w:eastAsia="en-US"/>
        </w:rPr>
        <w:t>1</w:t>
      </w:r>
      <w:r w:rsidR="00625677">
        <w:rPr>
          <w:rFonts w:eastAsiaTheme="minorHAnsi"/>
          <w:sz w:val="24"/>
          <w:szCs w:val="24"/>
          <w:lang w:eastAsia="en-US"/>
        </w:rPr>
        <w:t>5</w:t>
      </w:r>
      <w:r w:rsidR="00244245">
        <w:rPr>
          <w:rFonts w:eastAsiaTheme="minorHAnsi"/>
          <w:sz w:val="24"/>
          <w:szCs w:val="24"/>
          <w:lang w:eastAsia="en-US"/>
        </w:rPr>
        <w:t xml:space="preserve">. </w:t>
      </w:r>
      <w:r w:rsidR="00244245" w:rsidRPr="00244245">
        <w:rPr>
          <w:rFonts w:eastAsiaTheme="minorHAnsi"/>
          <w:sz w:val="24"/>
          <w:szCs w:val="24"/>
          <w:lang w:eastAsia="en-US"/>
        </w:rPr>
        <w:t>Фактов недостоверности данных бюджетной отчетности не установлено.</w:t>
      </w:r>
    </w:p>
    <w:p w:rsidR="002B61EA" w:rsidRDefault="002B61EA" w:rsidP="00525434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4F129E" w:rsidRDefault="004F129E" w:rsidP="00525434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A91302">
        <w:rPr>
          <w:rFonts w:eastAsiaTheme="minorHAnsi"/>
          <w:b/>
          <w:bCs/>
          <w:sz w:val="24"/>
          <w:szCs w:val="24"/>
          <w:lang w:eastAsia="en-US"/>
        </w:rPr>
        <w:t>9. Предложения</w:t>
      </w:r>
      <w:r w:rsidR="00D23253" w:rsidRPr="00A91302">
        <w:rPr>
          <w:rFonts w:eastAsiaTheme="minorHAnsi"/>
          <w:b/>
          <w:bCs/>
          <w:sz w:val="24"/>
          <w:szCs w:val="24"/>
          <w:lang w:eastAsia="en-US"/>
        </w:rPr>
        <w:t>:</w:t>
      </w:r>
    </w:p>
    <w:p w:rsidR="002B61EA" w:rsidRPr="00A91302" w:rsidRDefault="002B61EA" w:rsidP="00525434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7C3BFC" w:rsidRDefault="00137383" w:rsidP="00F17189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1.  Привести </w:t>
      </w:r>
      <w:r w:rsidRPr="006D6FCA">
        <w:rPr>
          <w:rFonts w:eastAsiaTheme="minorHAnsi"/>
          <w:b/>
          <w:bCs/>
          <w:sz w:val="24"/>
          <w:szCs w:val="24"/>
          <w:lang w:eastAsia="en-US"/>
        </w:rPr>
        <w:t>Приложение№1</w:t>
      </w:r>
      <w:r w:rsidR="00AC5C10" w:rsidRPr="006D6FCA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7765D6" w:rsidRPr="006D6FCA">
        <w:rPr>
          <w:rFonts w:eastAsiaTheme="minorHAnsi"/>
          <w:b/>
          <w:bCs/>
          <w:sz w:val="24"/>
          <w:szCs w:val="24"/>
          <w:lang w:eastAsia="en-US"/>
        </w:rPr>
        <w:t>«</w:t>
      </w:r>
      <w:r w:rsidR="007765D6" w:rsidRPr="007765D6">
        <w:rPr>
          <w:rFonts w:eastAsiaTheme="minorHAnsi"/>
          <w:bCs/>
          <w:sz w:val="24"/>
          <w:szCs w:val="24"/>
          <w:lang w:eastAsia="en-US"/>
        </w:rPr>
        <w:t xml:space="preserve">Доходы местного бюджета за 1 полугодие 2024 года по кодам классификации доходов бюджетов в разрезе главных администраторов доходов» </w:t>
      </w:r>
      <w:r w:rsidR="00F964F2">
        <w:rPr>
          <w:rFonts w:eastAsiaTheme="minorHAnsi"/>
          <w:bCs/>
          <w:sz w:val="24"/>
          <w:szCs w:val="24"/>
          <w:lang w:eastAsia="en-US"/>
        </w:rPr>
        <w:t xml:space="preserve">и </w:t>
      </w:r>
      <w:r w:rsidR="00F964F2" w:rsidRPr="006D6FCA">
        <w:rPr>
          <w:rFonts w:eastAsiaTheme="minorHAnsi"/>
          <w:b/>
          <w:bCs/>
          <w:sz w:val="24"/>
          <w:szCs w:val="24"/>
          <w:lang w:eastAsia="en-US"/>
        </w:rPr>
        <w:t>Приложение№5</w:t>
      </w:r>
      <w:r w:rsidR="00F964F2" w:rsidRPr="00F964F2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6D6FCA" w:rsidRPr="006D6FCA">
        <w:rPr>
          <w:rFonts w:eastAsiaTheme="minorHAnsi"/>
          <w:bCs/>
          <w:sz w:val="24"/>
          <w:szCs w:val="24"/>
          <w:lang w:eastAsia="en-US"/>
        </w:rPr>
        <w:t>«Источники внутреннего финансирования дефицита местного бюджета за 1 полугодие 2024 года по кодам классификации источников финансирования дефицитов бюджетов»</w:t>
      </w:r>
      <w:r w:rsidR="006D6FCA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AC5C10">
        <w:rPr>
          <w:rFonts w:eastAsiaTheme="minorHAnsi"/>
          <w:bCs/>
          <w:sz w:val="24"/>
          <w:szCs w:val="24"/>
          <w:lang w:eastAsia="en-US"/>
        </w:rPr>
        <w:t xml:space="preserve">к </w:t>
      </w:r>
      <w:r w:rsidR="00AC5C10" w:rsidRPr="00AC5C10">
        <w:rPr>
          <w:rFonts w:eastAsiaTheme="minorHAnsi"/>
          <w:bCs/>
          <w:sz w:val="24"/>
          <w:szCs w:val="24"/>
          <w:lang w:eastAsia="en-US"/>
        </w:rPr>
        <w:t xml:space="preserve">Постановлению Администрации муниципального района </w:t>
      </w:r>
      <w:proofErr w:type="spellStart"/>
      <w:r w:rsidR="00AC5C10" w:rsidRPr="00AC5C10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="00AC5C10" w:rsidRPr="00AC5C10">
        <w:rPr>
          <w:rFonts w:eastAsiaTheme="minorHAnsi"/>
          <w:bCs/>
          <w:sz w:val="24"/>
          <w:szCs w:val="24"/>
          <w:lang w:eastAsia="en-US"/>
        </w:rPr>
        <w:t xml:space="preserve"> Самарской области от 16.07.2024 года №237</w:t>
      </w:r>
      <w:r w:rsidR="002359C3">
        <w:rPr>
          <w:rFonts w:eastAsiaTheme="minorHAnsi"/>
          <w:bCs/>
          <w:sz w:val="24"/>
          <w:szCs w:val="24"/>
          <w:lang w:eastAsia="en-US"/>
        </w:rPr>
        <w:t xml:space="preserve"> «Об утверждении отчета об исполнении местного бюджета</w:t>
      </w:r>
      <w:r w:rsidR="00AC5C10" w:rsidRPr="00AC5C10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2359C3">
        <w:rPr>
          <w:rFonts w:eastAsiaTheme="minorHAnsi"/>
          <w:bCs/>
          <w:sz w:val="24"/>
          <w:szCs w:val="24"/>
          <w:lang w:eastAsia="en-US"/>
        </w:rPr>
        <w:t xml:space="preserve">за  первое полугодие 2024 года» </w:t>
      </w:r>
      <w:r w:rsidR="00AC5C10" w:rsidRPr="00AC5C10">
        <w:rPr>
          <w:rFonts w:eastAsiaTheme="minorHAnsi"/>
          <w:bCs/>
          <w:sz w:val="24"/>
          <w:szCs w:val="24"/>
          <w:lang w:eastAsia="en-US"/>
        </w:rPr>
        <w:t xml:space="preserve">в соответствии  с данными  отраженными в Решении Собрания представителей муниципального района </w:t>
      </w:r>
      <w:proofErr w:type="spellStart"/>
      <w:r w:rsidR="00AC5C10" w:rsidRPr="00AC5C10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="00AC5C10" w:rsidRPr="00AC5C10">
        <w:rPr>
          <w:rFonts w:eastAsiaTheme="minorHAnsi"/>
          <w:bCs/>
          <w:sz w:val="24"/>
          <w:szCs w:val="24"/>
          <w:lang w:eastAsia="en-US"/>
        </w:rPr>
        <w:t xml:space="preserve"> Самарской области от 28.06.2024 года №324 «О внесении изменений в решение Собрания представителей  муниципального района  </w:t>
      </w:r>
      <w:proofErr w:type="spellStart"/>
      <w:r w:rsidR="00AC5C10" w:rsidRPr="00AC5C10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="00AC5C10" w:rsidRPr="00AC5C10">
        <w:rPr>
          <w:rFonts w:eastAsiaTheme="minorHAnsi"/>
          <w:bCs/>
          <w:sz w:val="24"/>
          <w:szCs w:val="24"/>
          <w:lang w:eastAsia="en-US"/>
        </w:rPr>
        <w:t xml:space="preserve"> №273 от 25.12.2023года «О бюджете  муниципального района </w:t>
      </w:r>
      <w:proofErr w:type="spellStart"/>
      <w:r w:rsidR="00AC5C10" w:rsidRPr="00AC5C10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="00AC5C10" w:rsidRPr="00AC5C10">
        <w:rPr>
          <w:rFonts w:eastAsiaTheme="minorHAnsi"/>
          <w:bCs/>
          <w:sz w:val="24"/>
          <w:szCs w:val="24"/>
          <w:lang w:eastAsia="en-US"/>
        </w:rPr>
        <w:t xml:space="preserve"> Самарской области на 2024 год и плановый период 2025-2026 годов»</w:t>
      </w:r>
      <w:r w:rsidR="00AC5C10">
        <w:rPr>
          <w:rFonts w:eastAsiaTheme="minorHAnsi"/>
          <w:bCs/>
          <w:sz w:val="24"/>
          <w:szCs w:val="24"/>
          <w:lang w:eastAsia="en-US"/>
        </w:rPr>
        <w:t>.</w:t>
      </w:r>
      <w:r w:rsidR="00AC5C10" w:rsidRPr="00AC5C10"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:rsidR="00C43882" w:rsidRDefault="00F964F2" w:rsidP="002C297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2</w:t>
      </w:r>
      <w:r w:rsidR="00C43882">
        <w:rPr>
          <w:rFonts w:eastAsiaTheme="minorHAnsi"/>
          <w:bCs/>
          <w:sz w:val="24"/>
          <w:szCs w:val="24"/>
          <w:lang w:eastAsia="en-US"/>
        </w:rPr>
        <w:t>.</w:t>
      </w:r>
      <w:r w:rsidR="00C43882" w:rsidRPr="00C43882">
        <w:rPr>
          <w:rFonts w:eastAsiaTheme="minorHAnsi"/>
          <w:bCs/>
          <w:sz w:val="24"/>
          <w:szCs w:val="24"/>
          <w:lang w:eastAsia="en-US"/>
        </w:rPr>
        <w:t xml:space="preserve"> Направить </w:t>
      </w:r>
      <w:r w:rsidR="00BB4710">
        <w:rPr>
          <w:rFonts w:eastAsiaTheme="minorHAnsi"/>
          <w:bCs/>
          <w:sz w:val="24"/>
          <w:szCs w:val="24"/>
          <w:lang w:eastAsia="en-US"/>
        </w:rPr>
        <w:t>з</w:t>
      </w:r>
      <w:r w:rsidR="00C43882" w:rsidRPr="00C43882">
        <w:rPr>
          <w:rFonts w:eastAsiaTheme="minorHAnsi"/>
          <w:bCs/>
          <w:sz w:val="24"/>
          <w:szCs w:val="24"/>
          <w:lang w:eastAsia="en-US"/>
        </w:rPr>
        <w:t xml:space="preserve">аключение Счетной палаты муниципального района </w:t>
      </w:r>
      <w:proofErr w:type="spellStart"/>
      <w:r w:rsidR="00C43882" w:rsidRPr="00C43882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="00C43882" w:rsidRPr="00C43882">
        <w:rPr>
          <w:rFonts w:eastAsiaTheme="minorHAnsi"/>
          <w:bCs/>
          <w:sz w:val="24"/>
          <w:szCs w:val="24"/>
          <w:lang w:eastAsia="en-US"/>
        </w:rPr>
        <w:t xml:space="preserve"> Самарской области по результатам экспертно-аналитического мероприятия «Внешняя проверка отчета об исполнении бюджета муниципального района </w:t>
      </w:r>
      <w:proofErr w:type="spellStart"/>
      <w:r w:rsidR="00C43882" w:rsidRPr="00C43882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="00C43882" w:rsidRPr="00C43882">
        <w:rPr>
          <w:rFonts w:eastAsiaTheme="minorHAnsi"/>
          <w:bCs/>
          <w:sz w:val="24"/>
          <w:szCs w:val="24"/>
          <w:lang w:eastAsia="en-US"/>
        </w:rPr>
        <w:t xml:space="preserve"> Самарской области за </w:t>
      </w:r>
      <w:r w:rsidR="00653D04">
        <w:rPr>
          <w:rFonts w:eastAsiaTheme="minorHAnsi"/>
          <w:bCs/>
          <w:sz w:val="24"/>
          <w:szCs w:val="24"/>
          <w:lang w:eastAsia="en-US"/>
        </w:rPr>
        <w:t xml:space="preserve">первое </w:t>
      </w:r>
      <w:r w:rsidR="00841E47">
        <w:rPr>
          <w:rFonts w:eastAsiaTheme="minorHAnsi"/>
          <w:bCs/>
          <w:sz w:val="24"/>
          <w:szCs w:val="24"/>
          <w:lang w:eastAsia="en-US"/>
        </w:rPr>
        <w:t>полугодие</w:t>
      </w:r>
      <w:r w:rsidR="00C43882" w:rsidRPr="00C43882">
        <w:rPr>
          <w:rFonts w:eastAsiaTheme="minorHAnsi"/>
          <w:bCs/>
          <w:sz w:val="24"/>
          <w:szCs w:val="24"/>
          <w:lang w:eastAsia="en-US"/>
        </w:rPr>
        <w:t xml:space="preserve"> 202</w:t>
      </w:r>
      <w:r w:rsidR="00EF05DD">
        <w:rPr>
          <w:rFonts w:eastAsiaTheme="minorHAnsi"/>
          <w:bCs/>
          <w:sz w:val="24"/>
          <w:szCs w:val="24"/>
          <w:lang w:eastAsia="en-US"/>
        </w:rPr>
        <w:t>4</w:t>
      </w:r>
      <w:r w:rsidR="00C43882" w:rsidRPr="00C43882">
        <w:rPr>
          <w:rFonts w:eastAsiaTheme="minorHAnsi"/>
          <w:bCs/>
          <w:sz w:val="24"/>
          <w:szCs w:val="24"/>
          <w:lang w:eastAsia="en-US"/>
        </w:rPr>
        <w:t xml:space="preserve"> года» Главе муниципального района </w:t>
      </w:r>
      <w:proofErr w:type="spellStart"/>
      <w:r w:rsidR="00C43882" w:rsidRPr="00C43882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="00C43882" w:rsidRPr="00C43882">
        <w:rPr>
          <w:rFonts w:eastAsiaTheme="minorHAnsi"/>
          <w:bCs/>
          <w:sz w:val="24"/>
          <w:szCs w:val="24"/>
          <w:lang w:eastAsia="en-US"/>
        </w:rPr>
        <w:t xml:space="preserve"> Самарской области.</w:t>
      </w:r>
    </w:p>
    <w:p w:rsidR="002C297D" w:rsidRPr="002C297D" w:rsidRDefault="00F964F2" w:rsidP="00F964F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3</w:t>
      </w:r>
      <w:r w:rsidR="00C43882">
        <w:rPr>
          <w:rFonts w:eastAsiaTheme="minorHAnsi"/>
          <w:bCs/>
          <w:sz w:val="24"/>
          <w:szCs w:val="24"/>
          <w:lang w:eastAsia="en-US"/>
        </w:rPr>
        <w:t>.</w:t>
      </w:r>
      <w:r w:rsidR="001D3DF6" w:rsidRPr="001D3DF6">
        <w:t xml:space="preserve"> </w:t>
      </w:r>
      <w:r w:rsidRPr="00F964F2">
        <w:rPr>
          <w:sz w:val="24"/>
          <w:szCs w:val="24"/>
        </w:rPr>
        <w:t>С учетом устранения выявленных нарушений</w:t>
      </w:r>
      <w:r>
        <w:t xml:space="preserve"> </w:t>
      </w:r>
      <w:r w:rsidR="001D3DF6" w:rsidRPr="001D3DF6">
        <w:rPr>
          <w:rFonts w:eastAsiaTheme="minorHAnsi"/>
          <w:bCs/>
          <w:sz w:val="24"/>
          <w:szCs w:val="24"/>
          <w:lang w:eastAsia="en-US"/>
        </w:rPr>
        <w:t xml:space="preserve">Собранию представителей </w:t>
      </w:r>
      <w:r w:rsidRPr="00F964F2">
        <w:rPr>
          <w:rFonts w:eastAsiaTheme="minorHAnsi"/>
          <w:bCs/>
          <w:sz w:val="24"/>
          <w:szCs w:val="24"/>
          <w:lang w:eastAsia="en-US"/>
        </w:rPr>
        <w:t xml:space="preserve">муниципального района </w:t>
      </w:r>
      <w:proofErr w:type="spellStart"/>
      <w:r w:rsidRPr="00F964F2">
        <w:rPr>
          <w:rFonts w:eastAsiaTheme="minorHAnsi"/>
          <w:bCs/>
          <w:sz w:val="24"/>
          <w:szCs w:val="24"/>
          <w:lang w:eastAsia="en-US"/>
        </w:rPr>
        <w:t>Клявлинский</w:t>
      </w:r>
      <w:proofErr w:type="spellEnd"/>
      <w:r w:rsidRPr="00F964F2">
        <w:rPr>
          <w:rFonts w:eastAsiaTheme="minorHAnsi"/>
          <w:bCs/>
          <w:sz w:val="24"/>
          <w:szCs w:val="24"/>
          <w:lang w:eastAsia="en-US"/>
        </w:rPr>
        <w:t xml:space="preserve"> Самарской области: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:rsidR="002C297D" w:rsidRPr="002C297D" w:rsidRDefault="002C297D" w:rsidP="002C297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2C297D">
        <w:rPr>
          <w:rFonts w:eastAsiaTheme="minorHAnsi"/>
          <w:bCs/>
          <w:sz w:val="24"/>
          <w:szCs w:val="24"/>
          <w:lang w:eastAsia="en-US"/>
        </w:rPr>
        <w:t xml:space="preserve"> - принять к сведению отчет об исполнении местного бюджета за </w:t>
      </w:r>
      <w:r w:rsidR="00653D04">
        <w:rPr>
          <w:rFonts w:eastAsiaTheme="minorHAnsi"/>
          <w:bCs/>
          <w:sz w:val="24"/>
          <w:szCs w:val="24"/>
          <w:lang w:eastAsia="en-US"/>
        </w:rPr>
        <w:t>первое</w:t>
      </w:r>
      <w:r w:rsidR="00EF05DD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41E47">
        <w:rPr>
          <w:rFonts w:eastAsiaTheme="minorHAnsi"/>
          <w:bCs/>
          <w:sz w:val="24"/>
          <w:szCs w:val="24"/>
          <w:lang w:eastAsia="en-US"/>
        </w:rPr>
        <w:t>полугодие</w:t>
      </w:r>
      <w:r w:rsidRPr="002C297D">
        <w:rPr>
          <w:rFonts w:eastAsiaTheme="minorHAnsi"/>
          <w:bCs/>
          <w:sz w:val="24"/>
          <w:szCs w:val="24"/>
          <w:lang w:eastAsia="en-US"/>
        </w:rPr>
        <w:t xml:space="preserve"> 20</w:t>
      </w:r>
      <w:r w:rsidR="00EF05DD">
        <w:rPr>
          <w:rFonts w:eastAsiaTheme="minorHAnsi"/>
          <w:bCs/>
          <w:sz w:val="24"/>
          <w:szCs w:val="24"/>
          <w:lang w:eastAsia="en-US"/>
        </w:rPr>
        <w:t>24</w:t>
      </w:r>
      <w:r w:rsidRPr="002C297D">
        <w:rPr>
          <w:rFonts w:eastAsiaTheme="minorHAnsi"/>
          <w:bCs/>
          <w:sz w:val="24"/>
          <w:szCs w:val="24"/>
          <w:lang w:eastAsia="en-US"/>
        </w:rPr>
        <w:t xml:space="preserve"> года.</w:t>
      </w:r>
    </w:p>
    <w:p w:rsidR="00F80B82" w:rsidRDefault="002C297D" w:rsidP="002C297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2C297D">
        <w:rPr>
          <w:rFonts w:eastAsiaTheme="minorHAnsi"/>
          <w:bCs/>
          <w:sz w:val="24"/>
          <w:szCs w:val="24"/>
          <w:lang w:eastAsia="en-US"/>
        </w:rPr>
        <w:t xml:space="preserve"> </w:t>
      </w:r>
    </w:p>
    <w:p w:rsidR="00AA6C21" w:rsidRDefault="00AA6C21" w:rsidP="00DB39A9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A6C21" w:rsidRDefault="00AA6C21" w:rsidP="00DB39A9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A6C21" w:rsidRDefault="00AA6C21" w:rsidP="00DB39A9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A6C21" w:rsidRDefault="00AA6C21" w:rsidP="00DB39A9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A80EA4" w:rsidRPr="00A91302" w:rsidRDefault="00A80EA4" w:rsidP="00DB39A9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91302">
        <w:rPr>
          <w:rFonts w:eastAsiaTheme="minorHAnsi"/>
          <w:sz w:val="24"/>
          <w:szCs w:val="24"/>
          <w:lang w:eastAsia="en-US"/>
        </w:rPr>
        <w:t>Председатель</w:t>
      </w:r>
    </w:p>
    <w:p w:rsidR="00DE009C" w:rsidRPr="00A91302" w:rsidRDefault="00DE009C" w:rsidP="00A85AA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91302">
        <w:rPr>
          <w:rFonts w:eastAsiaTheme="minorHAnsi"/>
          <w:sz w:val="24"/>
          <w:szCs w:val="24"/>
          <w:lang w:eastAsia="en-US"/>
        </w:rPr>
        <w:t xml:space="preserve">Счетной палаты муниципального района </w:t>
      </w:r>
    </w:p>
    <w:p w:rsidR="00A2426C" w:rsidRPr="00A91302" w:rsidRDefault="00DE009C" w:rsidP="00A85AA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proofErr w:type="spellStart"/>
      <w:r w:rsidRPr="00A91302">
        <w:rPr>
          <w:rFonts w:eastAsiaTheme="minorHAnsi"/>
          <w:sz w:val="24"/>
          <w:szCs w:val="24"/>
          <w:lang w:eastAsia="en-US"/>
        </w:rPr>
        <w:t>Клявлинский</w:t>
      </w:r>
      <w:proofErr w:type="spellEnd"/>
      <w:r w:rsidRPr="00A91302">
        <w:rPr>
          <w:rFonts w:eastAsiaTheme="minorHAnsi"/>
          <w:sz w:val="24"/>
          <w:szCs w:val="24"/>
          <w:lang w:eastAsia="en-US"/>
        </w:rPr>
        <w:t xml:space="preserve"> Самарской области</w:t>
      </w:r>
      <w:r w:rsidR="00A80EA4" w:rsidRPr="00A91302">
        <w:rPr>
          <w:rFonts w:eastAsiaTheme="minorHAnsi"/>
          <w:sz w:val="24"/>
          <w:szCs w:val="24"/>
          <w:lang w:eastAsia="en-US"/>
        </w:rPr>
        <w:t xml:space="preserve">              </w:t>
      </w:r>
      <w:r w:rsidR="00A85AA0" w:rsidRPr="00A91302">
        <w:rPr>
          <w:rFonts w:eastAsiaTheme="minorHAnsi"/>
          <w:sz w:val="24"/>
          <w:szCs w:val="24"/>
          <w:lang w:eastAsia="en-US"/>
        </w:rPr>
        <w:t xml:space="preserve">         </w:t>
      </w:r>
      <w:r w:rsidR="00A80EA4" w:rsidRPr="00A91302">
        <w:rPr>
          <w:rFonts w:eastAsiaTheme="minorHAnsi"/>
          <w:sz w:val="24"/>
          <w:szCs w:val="24"/>
          <w:lang w:eastAsia="en-US"/>
        </w:rPr>
        <w:t xml:space="preserve">                </w:t>
      </w:r>
      <w:r w:rsidR="00F168A1" w:rsidRPr="00A91302">
        <w:rPr>
          <w:rFonts w:eastAsiaTheme="minorHAnsi"/>
          <w:sz w:val="24"/>
          <w:szCs w:val="24"/>
          <w:lang w:eastAsia="en-US"/>
        </w:rPr>
        <w:t xml:space="preserve">  </w:t>
      </w:r>
      <w:r w:rsidR="008A13F6">
        <w:rPr>
          <w:rFonts w:eastAsiaTheme="minorHAnsi"/>
          <w:sz w:val="24"/>
          <w:szCs w:val="24"/>
          <w:lang w:eastAsia="en-US"/>
        </w:rPr>
        <w:t xml:space="preserve">            </w:t>
      </w:r>
      <w:r w:rsidR="000B44FB">
        <w:rPr>
          <w:rFonts w:eastAsiaTheme="minorHAnsi"/>
          <w:sz w:val="24"/>
          <w:szCs w:val="24"/>
          <w:lang w:eastAsia="en-US"/>
        </w:rPr>
        <w:t xml:space="preserve">   </w:t>
      </w:r>
      <w:r w:rsidR="008A13F6">
        <w:rPr>
          <w:rFonts w:eastAsiaTheme="minorHAnsi"/>
          <w:sz w:val="24"/>
          <w:szCs w:val="24"/>
          <w:lang w:eastAsia="en-US"/>
        </w:rPr>
        <w:t xml:space="preserve">          </w:t>
      </w:r>
      <w:bookmarkStart w:id="0" w:name="_GoBack"/>
      <w:bookmarkEnd w:id="0"/>
      <w:r w:rsidR="008A13F6">
        <w:rPr>
          <w:rFonts w:eastAsiaTheme="minorHAnsi"/>
          <w:sz w:val="24"/>
          <w:szCs w:val="24"/>
          <w:lang w:eastAsia="en-US"/>
        </w:rPr>
        <w:t xml:space="preserve"> </w:t>
      </w:r>
      <w:r w:rsidR="007E4B2D">
        <w:rPr>
          <w:rFonts w:eastAsiaTheme="minorHAnsi"/>
          <w:sz w:val="24"/>
          <w:szCs w:val="24"/>
          <w:lang w:eastAsia="en-US"/>
        </w:rPr>
        <w:t xml:space="preserve">   </w:t>
      </w:r>
      <w:r w:rsidR="008A13F6">
        <w:rPr>
          <w:rFonts w:eastAsiaTheme="minorHAnsi"/>
          <w:sz w:val="24"/>
          <w:szCs w:val="24"/>
          <w:lang w:eastAsia="en-US"/>
        </w:rPr>
        <w:t xml:space="preserve"> </w:t>
      </w:r>
      <w:r w:rsidR="00F168A1" w:rsidRPr="00A91302">
        <w:rPr>
          <w:rFonts w:eastAsiaTheme="minorHAnsi"/>
          <w:sz w:val="24"/>
          <w:szCs w:val="24"/>
          <w:lang w:eastAsia="en-US"/>
        </w:rPr>
        <w:t xml:space="preserve">        </w:t>
      </w:r>
      <w:r w:rsidR="00A80EA4" w:rsidRPr="00A91302">
        <w:rPr>
          <w:rFonts w:eastAsiaTheme="minorHAnsi"/>
          <w:sz w:val="24"/>
          <w:szCs w:val="24"/>
          <w:lang w:eastAsia="en-US"/>
        </w:rPr>
        <w:t xml:space="preserve">  </w:t>
      </w:r>
      <w:r w:rsidR="00CF1344" w:rsidRPr="00A91302">
        <w:rPr>
          <w:rFonts w:eastAsiaTheme="minorHAnsi"/>
          <w:sz w:val="24"/>
          <w:szCs w:val="24"/>
          <w:lang w:eastAsia="en-US"/>
        </w:rPr>
        <w:t xml:space="preserve"> </w:t>
      </w:r>
      <w:r w:rsidR="00A85AA0" w:rsidRPr="00A91302">
        <w:rPr>
          <w:rFonts w:eastAsiaTheme="minorHAnsi"/>
          <w:sz w:val="24"/>
          <w:szCs w:val="24"/>
          <w:lang w:eastAsia="en-US"/>
        </w:rPr>
        <w:t xml:space="preserve">   </w:t>
      </w:r>
      <w:r w:rsidRPr="00A91302">
        <w:rPr>
          <w:rFonts w:eastAsiaTheme="minorHAnsi"/>
          <w:sz w:val="24"/>
          <w:szCs w:val="24"/>
          <w:lang w:eastAsia="en-US"/>
        </w:rPr>
        <w:t xml:space="preserve">Л.Ф. </w:t>
      </w:r>
      <w:proofErr w:type="spellStart"/>
      <w:r w:rsidRPr="00A91302">
        <w:rPr>
          <w:rFonts w:eastAsiaTheme="minorHAnsi"/>
          <w:sz w:val="24"/>
          <w:szCs w:val="24"/>
          <w:lang w:eastAsia="en-US"/>
        </w:rPr>
        <w:t>Синяева</w:t>
      </w:r>
      <w:proofErr w:type="spellEnd"/>
    </w:p>
    <w:sectPr w:rsidR="00A2426C" w:rsidRPr="00A91302" w:rsidSect="009650A3">
      <w:footerReference w:type="default" r:id="rId10"/>
      <w:footerReference w:type="first" r:id="rId11"/>
      <w:pgSz w:w="11906" w:h="16838"/>
      <w:pgMar w:top="709" w:right="851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BE5" w:rsidRDefault="00CC6BE5" w:rsidP="00C35090">
      <w:r>
        <w:separator/>
      </w:r>
    </w:p>
  </w:endnote>
  <w:endnote w:type="continuationSeparator" w:id="0">
    <w:p w:rsidR="00CC6BE5" w:rsidRDefault="00CC6BE5" w:rsidP="00C3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093147"/>
      <w:docPartObj>
        <w:docPartGallery w:val="Page Numbers (Bottom of Page)"/>
        <w:docPartUnique/>
      </w:docPartObj>
    </w:sdtPr>
    <w:sdtContent>
      <w:p w:rsidR="002C653E" w:rsidRDefault="002C65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594">
          <w:rPr>
            <w:noProof/>
          </w:rPr>
          <w:t>13</w:t>
        </w:r>
        <w:r>
          <w:fldChar w:fldCharType="end"/>
        </w:r>
      </w:p>
    </w:sdtContent>
  </w:sdt>
  <w:p w:rsidR="002C653E" w:rsidRDefault="002C653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646446"/>
      <w:docPartObj>
        <w:docPartGallery w:val="Page Numbers (Bottom of Page)"/>
        <w:docPartUnique/>
      </w:docPartObj>
    </w:sdtPr>
    <w:sdtContent>
      <w:p w:rsidR="002C653E" w:rsidRDefault="002C653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C653E" w:rsidRDefault="002C65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BE5" w:rsidRDefault="00CC6BE5" w:rsidP="00C35090">
      <w:r>
        <w:separator/>
      </w:r>
    </w:p>
  </w:footnote>
  <w:footnote w:type="continuationSeparator" w:id="0">
    <w:p w:rsidR="00CC6BE5" w:rsidRDefault="00CC6BE5" w:rsidP="00C35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A1"/>
    <w:multiLevelType w:val="hybridMultilevel"/>
    <w:tmpl w:val="BC64DBA8"/>
    <w:lvl w:ilvl="0" w:tplc="3BA0BE7C">
      <w:start w:val="8"/>
      <w:numFmt w:val="decimal"/>
      <w:lvlText w:val="%1."/>
      <w:lvlJc w:val="left"/>
      <w:pPr>
        <w:ind w:left="0" w:firstLine="0"/>
      </w:pPr>
    </w:lvl>
    <w:lvl w:ilvl="1" w:tplc="121AEDFE">
      <w:numFmt w:val="decimal"/>
      <w:lvlText w:val=""/>
      <w:lvlJc w:val="left"/>
      <w:pPr>
        <w:ind w:left="0" w:firstLine="0"/>
      </w:pPr>
    </w:lvl>
    <w:lvl w:ilvl="2" w:tplc="BA201398">
      <w:numFmt w:val="decimal"/>
      <w:lvlText w:val=""/>
      <w:lvlJc w:val="left"/>
      <w:pPr>
        <w:ind w:left="0" w:firstLine="0"/>
      </w:pPr>
    </w:lvl>
    <w:lvl w:ilvl="3" w:tplc="06D44D44">
      <w:numFmt w:val="decimal"/>
      <w:lvlText w:val=""/>
      <w:lvlJc w:val="left"/>
      <w:pPr>
        <w:ind w:left="0" w:firstLine="0"/>
      </w:pPr>
    </w:lvl>
    <w:lvl w:ilvl="4" w:tplc="95C2B3E4">
      <w:numFmt w:val="decimal"/>
      <w:lvlText w:val=""/>
      <w:lvlJc w:val="left"/>
      <w:pPr>
        <w:ind w:left="0" w:firstLine="0"/>
      </w:pPr>
    </w:lvl>
    <w:lvl w:ilvl="5" w:tplc="E2161E50">
      <w:numFmt w:val="decimal"/>
      <w:lvlText w:val=""/>
      <w:lvlJc w:val="left"/>
      <w:pPr>
        <w:ind w:left="0" w:firstLine="0"/>
      </w:pPr>
    </w:lvl>
    <w:lvl w:ilvl="6" w:tplc="2458B16E">
      <w:numFmt w:val="decimal"/>
      <w:lvlText w:val=""/>
      <w:lvlJc w:val="left"/>
      <w:pPr>
        <w:ind w:left="0" w:firstLine="0"/>
      </w:pPr>
    </w:lvl>
    <w:lvl w:ilvl="7" w:tplc="5C848F16">
      <w:numFmt w:val="decimal"/>
      <w:lvlText w:val=""/>
      <w:lvlJc w:val="left"/>
      <w:pPr>
        <w:ind w:left="0" w:firstLine="0"/>
      </w:pPr>
    </w:lvl>
    <w:lvl w:ilvl="8" w:tplc="BBF6497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EE"/>
    <w:multiLevelType w:val="hybridMultilevel"/>
    <w:tmpl w:val="E1565E3E"/>
    <w:lvl w:ilvl="0" w:tplc="0F72C3A0">
      <w:start w:val="5"/>
      <w:numFmt w:val="decimal"/>
      <w:lvlText w:val="%1."/>
      <w:lvlJc w:val="left"/>
    </w:lvl>
    <w:lvl w:ilvl="1" w:tplc="46082592">
      <w:numFmt w:val="decimal"/>
      <w:lvlText w:val=""/>
      <w:lvlJc w:val="left"/>
    </w:lvl>
    <w:lvl w:ilvl="2" w:tplc="A0A08FC0">
      <w:numFmt w:val="decimal"/>
      <w:lvlText w:val=""/>
      <w:lvlJc w:val="left"/>
    </w:lvl>
    <w:lvl w:ilvl="3" w:tplc="5B5C6CCC">
      <w:numFmt w:val="decimal"/>
      <w:lvlText w:val=""/>
      <w:lvlJc w:val="left"/>
    </w:lvl>
    <w:lvl w:ilvl="4" w:tplc="6F16FB4E">
      <w:numFmt w:val="decimal"/>
      <w:lvlText w:val=""/>
      <w:lvlJc w:val="left"/>
    </w:lvl>
    <w:lvl w:ilvl="5" w:tplc="6CB0F32C">
      <w:numFmt w:val="decimal"/>
      <w:lvlText w:val=""/>
      <w:lvlJc w:val="left"/>
    </w:lvl>
    <w:lvl w:ilvl="6" w:tplc="97A88944">
      <w:numFmt w:val="decimal"/>
      <w:lvlText w:val=""/>
      <w:lvlJc w:val="left"/>
    </w:lvl>
    <w:lvl w:ilvl="7" w:tplc="8AC6307C">
      <w:numFmt w:val="decimal"/>
      <w:lvlText w:val=""/>
      <w:lvlJc w:val="left"/>
    </w:lvl>
    <w:lvl w:ilvl="8" w:tplc="8AD69C3C">
      <w:numFmt w:val="decimal"/>
      <w:lvlText w:val=""/>
      <w:lvlJc w:val="left"/>
    </w:lvl>
  </w:abstractNum>
  <w:abstractNum w:abstractNumId="2" w15:restartNumberingAfterBreak="0">
    <w:nsid w:val="00002350"/>
    <w:multiLevelType w:val="hybridMultilevel"/>
    <w:tmpl w:val="F51A982C"/>
    <w:lvl w:ilvl="0" w:tplc="4DD40EEC">
      <w:start w:val="4"/>
      <w:numFmt w:val="decimal"/>
      <w:lvlText w:val="%1."/>
      <w:lvlJc w:val="left"/>
    </w:lvl>
    <w:lvl w:ilvl="1" w:tplc="B8C8545E">
      <w:numFmt w:val="decimal"/>
      <w:lvlText w:val=""/>
      <w:lvlJc w:val="left"/>
    </w:lvl>
    <w:lvl w:ilvl="2" w:tplc="0CB26C12">
      <w:numFmt w:val="decimal"/>
      <w:lvlText w:val=""/>
      <w:lvlJc w:val="left"/>
    </w:lvl>
    <w:lvl w:ilvl="3" w:tplc="7690E978">
      <w:numFmt w:val="decimal"/>
      <w:lvlText w:val=""/>
      <w:lvlJc w:val="left"/>
    </w:lvl>
    <w:lvl w:ilvl="4" w:tplc="52666366">
      <w:numFmt w:val="decimal"/>
      <w:lvlText w:val=""/>
      <w:lvlJc w:val="left"/>
    </w:lvl>
    <w:lvl w:ilvl="5" w:tplc="A52C2D52">
      <w:numFmt w:val="decimal"/>
      <w:lvlText w:val=""/>
      <w:lvlJc w:val="left"/>
    </w:lvl>
    <w:lvl w:ilvl="6" w:tplc="E9A05710">
      <w:numFmt w:val="decimal"/>
      <w:lvlText w:val=""/>
      <w:lvlJc w:val="left"/>
    </w:lvl>
    <w:lvl w:ilvl="7" w:tplc="5C22DDB6">
      <w:numFmt w:val="decimal"/>
      <w:lvlText w:val=""/>
      <w:lvlJc w:val="left"/>
    </w:lvl>
    <w:lvl w:ilvl="8" w:tplc="45F2ABA2">
      <w:numFmt w:val="decimal"/>
      <w:lvlText w:val=""/>
      <w:lvlJc w:val="left"/>
    </w:lvl>
  </w:abstractNum>
  <w:abstractNum w:abstractNumId="3" w15:restartNumberingAfterBreak="0">
    <w:nsid w:val="00002C3B"/>
    <w:multiLevelType w:val="hybridMultilevel"/>
    <w:tmpl w:val="034CB260"/>
    <w:lvl w:ilvl="0" w:tplc="7EB41C68">
      <w:start w:val="7"/>
      <w:numFmt w:val="decimal"/>
      <w:lvlText w:val="%1."/>
      <w:lvlJc w:val="left"/>
      <w:pPr>
        <w:ind w:left="0" w:firstLine="0"/>
      </w:pPr>
    </w:lvl>
    <w:lvl w:ilvl="1" w:tplc="21ECDC5A">
      <w:numFmt w:val="decimal"/>
      <w:lvlText w:val=""/>
      <w:lvlJc w:val="left"/>
      <w:pPr>
        <w:ind w:left="0" w:firstLine="0"/>
      </w:pPr>
    </w:lvl>
    <w:lvl w:ilvl="2" w:tplc="0EAA0908">
      <w:numFmt w:val="decimal"/>
      <w:lvlText w:val=""/>
      <w:lvlJc w:val="left"/>
      <w:pPr>
        <w:ind w:left="0" w:firstLine="0"/>
      </w:pPr>
    </w:lvl>
    <w:lvl w:ilvl="3" w:tplc="D082C5F6">
      <w:numFmt w:val="decimal"/>
      <w:lvlText w:val=""/>
      <w:lvlJc w:val="left"/>
      <w:pPr>
        <w:ind w:left="0" w:firstLine="0"/>
      </w:pPr>
    </w:lvl>
    <w:lvl w:ilvl="4" w:tplc="050AD0FC">
      <w:numFmt w:val="decimal"/>
      <w:lvlText w:val=""/>
      <w:lvlJc w:val="left"/>
      <w:pPr>
        <w:ind w:left="0" w:firstLine="0"/>
      </w:pPr>
    </w:lvl>
    <w:lvl w:ilvl="5" w:tplc="EC90D54A">
      <w:numFmt w:val="decimal"/>
      <w:lvlText w:val=""/>
      <w:lvlJc w:val="left"/>
      <w:pPr>
        <w:ind w:left="0" w:firstLine="0"/>
      </w:pPr>
    </w:lvl>
    <w:lvl w:ilvl="6" w:tplc="0C161580">
      <w:numFmt w:val="decimal"/>
      <w:lvlText w:val=""/>
      <w:lvlJc w:val="left"/>
      <w:pPr>
        <w:ind w:left="0" w:firstLine="0"/>
      </w:pPr>
    </w:lvl>
    <w:lvl w:ilvl="7" w:tplc="3F5AF04E">
      <w:numFmt w:val="decimal"/>
      <w:lvlText w:val=""/>
      <w:lvlJc w:val="left"/>
      <w:pPr>
        <w:ind w:left="0" w:firstLine="0"/>
      </w:pPr>
    </w:lvl>
    <w:lvl w:ilvl="8" w:tplc="9E2C962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66B"/>
    <w:multiLevelType w:val="hybridMultilevel"/>
    <w:tmpl w:val="790427A0"/>
    <w:lvl w:ilvl="0" w:tplc="9F9801C8">
      <w:start w:val="1"/>
      <w:numFmt w:val="decimal"/>
      <w:lvlText w:val="%1."/>
      <w:lvlJc w:val="left"/>
      <w:pPr>
        <w:ind w:left="0" w:firstLine="0"/>
      </w:pPr>
    </w:lvl>
    <w:lvl w:ilvl="1" w:tplc="9B8001C4">
      <w:numFmt w:val="decimal"/>
      <w:lvlText w:val=""/>
      <w:lvlJc w:val="left"/>
      <w:pPr>
        <w:ind w:left="0" w:firstLine="0"/>
      </w:pPr>
    </w:lvl>
    <w:lvl w:ilvl="2" w:tplc="3D0446B6">
      <w:numFmt w:val="decimal"/>
      <w:lvlText w:val=""/>
      <w:lvlJc w:val="left"/>
      <w:pPr>
        <w:ind w:left="0" w:firstLine="0"/>
      </w:pPr>
    </w:lvl>
    <w:lvl w:ilvl="3" w:tplc="268E5A84">
      <w:numFmt w:val="decimal"/>
      <w:lvlText w:val=""/>
      <w:lvlJc w:val="left"/>
      <w:pPr>
        <w:ind w:left="0" w:firstLine="0"/>
      </w:pPr>
    </w:lvl>
    <w:lvl w:ilvl="4" w:tplc="04D23BA8">
      <w:numFmt w:val="decimal"/>
      <w:lvlText w:val=""/>
      <w:lvlJc w:val="left"/>
      <w:pPr>
        <w:ind w:left="0" w:firstLine="0"/>
      </w:pPr>
    </w:lvl>
    <w:lvl w:ilvl="5" w:tplc="19B0F3AA">
      <w:numFmt w:val="decimal"/>
      <w:lvlText w:val=""/>
      <w:lvlJc w:val="left"/>
      <w:pPr>
        <w:ind w:left="0" w:firstLine="0"/>
      </w:pPr>
    </w:lvl>
    <w:lvl w:ilvl="6" w:tplc="85F47604">
      <w:numFmt w:val="decimal"/>
      <w:lvlText w:val=""/>
      <w:lvlJc w:val="left"/>
      <w:pPr>
        <w:ind w:left="0" w:firstLine="0"/>
      </w:pPr>
    </w:lvl>
    <w:lvl w:ilvl="7" w:tplc="E528B462">
      <w:numFmt w:val="decimal"/>
      <w:lvlText w:val=""/>
      <w:lvlJc w:val="left"/>
      <w:pPr>
        <w:ind w:left="0" w:firstLine="0"/>
      </w:pPr>
    </w:lvl>
    <w:lvl w:ilvl="8" w:tplc="87A8C92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230"/>
    <w:multiLevelType w:val="hybridMultilevel"/>
    <w:tmpl w:val="B18240F8"/>
    <w:lvl w:ilvl="0" w:tplc="F802FC6E">
      <w:start w:val="3"/>
      <w:numFmt w:val="decimal"/>
      <w:lvlText w:val="%1."/>
      <w:lvlJc w:val="left"/>
      <w:pPr>
        <w:ind w:left="0" w:firstLine="0"/>
      </w:pPr>
    </w:lvl>
    <w:lvl w:ilvl="1" w:tplc="C2C453DC">
      <w:numFmt w:val="decimal"/>
      <w:lvlText w:val=""/>
      <w:lvlJc w:val="left"/>
      <w:pPr>
        <w:ind w:left="0" w:firstLine="0"/>
      </w:pPr>
    </w:lvl>
    <w:lvl w:ilvl="2" w:tplc="B9DCC1CE">
      <w:numFmt w:val="decimal"/>
      <w:lvlText w:val=""/>
      <w:lvlJc w:val="left"/>
      <w:pPr>
        <w:ind w:left="0" w:firstLine="0"/>
      </w:pPr>
    </w:lvl>
    <w:lvl w:ilvl="3" w:tplc="8CC60E24">
      <w:numFmt w:val="decimal"/>
      <w:lvlText w:val=""/>
      <w:lvlJc w:val="left"/>
      <w:pPr>
        <w:ind w:left="0" w:firstLine="0"/>
      </w:pPr>
    </w:lvl>
    <w:lvl w:ilvl="4" w:tplc="DA767CDC">
      <w:numFmt w:val="decimal"/>
      <w:lvlText w:val=""/>
      <w:lvlJc w:val="left"/>
      <w:pPr>
        <w:ind w:left="0" w:firstLine="0"/>
      </w:pPr>
    </w:lvl>
    <w:lvl w:ilvl="5" w:tplc="765C09A0">
      <w:numFmt w:val="decimal"/>
      <w:lvlText w:val=""/>
      <w:lvlJc w:val="left"/>
      <w:pPr>
        <w:ind w:left="0" w:firstLine="0"/>
      </w:pPr>
    </w:lvl>
    <w:lvl w:ilvl="6" w:tplc="C29ED0D2">
      <w:numFmt w:val="decimal"/>
      <w:lvlText w:val=""/>
      <w:lvlJc w:val="left"/>
      <w:pPr>
        <w:ind w:left="0" w:firstLine="0"/>
      </w:pPr>
    </w:lvl>
    <w:lvl w:ilvl="7" w:tplc="A2CE66C6">
      <w:numFmt w:val="decimal"/>
      <w:lvlText w:val=""/>
      <w:lvlJc w:val="left"/>
      <w:pPr>
        <w:ind w:left="0" w:firstLine="0"/>
      </w:pPr>
    </w:lvl>
    <w:lvl w:ilvl="8" w:tplc="1280FBA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422"/>
    <w:multiLevelType w:val="hybridMultilevel"/>
    <w:tmpl w:val="D74C0CF2"/>
    <w:lvl w:ilvl="0" w:tplc="06BA7D52">
      <w:start w:val="10"/>
      <w:numFmt w:val="decimal"/>
      <w:lvlText w:val="%1."/>
      <w:lvlJc w:val="left"/>
      <w:pPr>
        <w:ind w:left="0" w:firstLine="0"/>
      </w:pPr>
    </w:lvl>
    <w:lvl w:ilvl="1" w:tplc="47A606C0">
      <w:start w:val="1"/>
      <w:numFmt w:val="bullet"/>
      <w:lvlText w:val="с"/>
      <w:lvlJc w:val="left"/>
      <w:pPr>
        <w:ind w:left="0" w:firstLine="0"/>
      </w:pPr>
    </w:lvl>
    <w:lvl w:ilvl="2" w:tplc="4A806CA2">
      <w:numFmt w:val="decimal"/>
      <w:lvlText w:val=""/>
      <w:lvlJc w:val="left"/>
      <w:pPr>
        <w:ind w:left="0" w:firstLine="0"/>
      </w:pPr>
    </w:lvl>
    <w:lvl w:ilvl="3" w:tplc="F81280F6">
      <w:numFmt w:val="decimal"/>
      <w:lvlText w:val=""/>
      <w:lvlJc w:val="left"/>
      <w:pPr>
        <w:ind w:left="0" w:firstLine="0"/>
      </w:pPr>
    </w:lvl>
    <w:lvl w:ilvl="4" w:tplc="EC74C84E">
      <w:numFmt w:val="decimal"/>
      <w:lvlText w:val=""/>
      <w:lvlJc w:val="left"/>
      <w:pPr>
        <w:ind w:left="0" w:firstLine="0"/>
      </w:pPr>
    </w:lvl>
    <w:lvl w:ilvl="5" w:tplc="FB00F79A">
      <w:numFmt w:val="decimal"/>
      <w:lvlText w:val=""/>
      <w:lvlJc w:val="left"/>
      <w:pPr>
        <w:ind w:left="0" w:firstLine="0"/>
      </w:pPr>
    </w:lvl>
    <w:lvl w:ilvl="6" w:tplc="95C072B2">
      <w:numFmt w:val="decimal"/>
      <w:lvlText w:val=""/>
      <w:lvlJc w:val="left"/>
      <w:pPr>
        <w:ind w:left="0" w:firstLine="0"/>
      </w:pPr>
    </w:lvl>
    <w:lvl w:ilvl="7" w:tplc="B03EC7F6">
      <w:numFmt w:val="decimal"/>
      <w:lvlText w:val=""/>
      <w:lvlJc w:val="left"/>
      <w:pPr>
        <w:ind w:left="0" w:firstLine="0"/>
      </w:pPr>
    </w:lvl>
    <w:lvl w:ilvl="8" w:tplc="B896F69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032"/>
    <w:multiLevelType w:val="hybridMultilevel"/>
    <w:tmpl w:val="FC9ED7E6"/>
    <w:lvl w:ilvl="0" w:tplc="09DA3D08">
      <w:start w:val="5"/>
      <w:numFmt w:val="decimal"/>
      <w:lvlText w:val="%1."/>
      <w:lvlJc w:val="left"/>
      <w:pPr>
        <w:ind w:left="0" w:firstLine="0"/>
      </w:pPr>
    </w:lvl>
    <w:lvl w:ilvl="1" w:tplc="EBD255F8">
      <w:numFmt w:val="decimal"/>
      <w:lvlText w:val=""/>
      <w:lvlJc w:val="left"/>
      <w:pPr>
        <w:ind w:left="0" w:firstLine="0"/>
      </w:pPr>
    </w:lvl>
    <w:lvl w:ilvl="2" w:tplc="6C62665E">
      <w:numFmt w:val="decimal"/>
      <w:lvlText w:val=""/>
      <w:lvlJc w:val="left"/>
      <w:pPr>
        <w:ind w:left="0" w:firstLine="0"/>
      </w:pPr>
    </w:lvl>
    <w:lvl w:ilvl="3" w:tplc="A8320608">
      <w:numFmt w:val="decimal"/>
      <w:lvlText w:val=""/>
      <w:lvlJc w:val="left"/>
      <w:pPr>
        <w:ind w:left="0" w:firstLine="0"/>
      </w:pPr>
    </w:lvl>
    <w:lvl w:ilvl="4" w:tplc="CC904158">
      <w:numFmt w:val="decimal"/>
      <w:lvlText w:val=""/>
      <w:lvlJc w:val="left"/>
      <w:pPr>
        <w:ind w:left="0" w:firstLine="0"/>
      </w:pPr>
    </w:lvl>
    <w:lvl w:ilvl="5" w:tplc="329632C4">
      <w:numFmt w:val="decimal"/>
      <w:lvlText w:val=""/>
      <w:lvlJc w:val="left"/>
      <w:pPr>
        <w:ind w:left="0" w:firstLine="0"/>
      </w:pPr>
    </w:lvl>
    <w:lvl w:ilvl="6" w:tplc="D28CBBEC">
      <w:numFmt w:val="decimal"/>
      <w:lvlText w:val=""/>
      <w:lvlJc w:val="left"/>
      <w:pPr>
        <w:ind w:left="0" w:firstLine="0"/>
      </w:pPr>
    </w:lvl>
    <w:lvl w:ilvl="7" w:tplc="C7E07E8A">
      <w:numFmt w:val="decimal"/>
      <w:lvlText w:val=""/>
      <w:lvlJc w:val="left"/>
      <w:pPr>
        <w:ind w:left="0" w:firstLine="0"/>
      </w:pPr>
    </w:lvl>
    <w:lvl w:ilvl="8" w:tplc="053E6C5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66C4"/>
    <w:multiLevelType w:val="hybridMultilevel"/>
    <w:tmpl w:val="CD1AD5AC"/>
    <w:lvl w:ilvl="0" w:tplc="D1703754">
      <w:start w:val="2"/>
      <w:numFmt w:val="decimal"/>
      <w:lvlText w:val="%1."/>
      <w:lvlJc w:val="left"/>
      <w:pPr>
        <w:ind w:left="0" w:firstLine="0"/>
      </w:pPr>
    </w:lvl>
    <w:lvl w:ilvl="1" w:tplc="1E40DAE0">
      <w:numFmt w:val="decimal"/>
      <w:lvlText w:val=""/>
      <w:lvlJc w:val="left"/>
      <w:pPr>
        <w:ind w:left="0" w:firstLine="0"/>
      </w:pPr>
    </w:lvl>
    <w:lvl w:ilvl="2" w:tplc="5C2EC6A6">
      <w:numFmt w:val="decimal"/>
      <w:lvlText w:val=""/>
      <w:lvlJc w:val="left"/>
      <w:pPr>
        <w:ind w:left="0" w:firstLine="0"/>
      </w:pPr>
    </w:lvl>
    <w:lvl w:ilvl="3" w:tplc="43D83E46">
      <w:numFmt w:val="decimal"/>
      <w:lvlText w:val=""/>
      <w:lvlJc w:val="left"/>
      <w:pPr>
        <w:ind w:left="0" w:firstLine="0"/>
      </w:pPr>
    </w:lvl>
    <w:lvl w:ilvl="4" w:tplc="5032E80E">
      <w:numFmt w:val="decimal"/>
      <w:lvlText w:val=""/>
      <w:lvlJc w:val="left"/>
      <w:pPr>
        <w:ind w:left="0" w:firstLine="0"/>
      </w:pPr>
    </w:lvl>
    <w:lvl w:ilvl="5" w:tplc="E94A63A0">
      <w:numFmt w:val="decimal"/>
      <w:lvlText w:val=""/>
      <w:lvlJc w:val="left"/>
      <w:pPr>
        <w:ind w:left="0" w:firstLine="0"/>
      </w:pPr>
    </w:lvl>
    <w:lvl w:ilvl="6" w:tplc="5CB63B3A">
      <w:numFmt w:val="decimal"/>
      <w:lvlText w:val=""/>
      <w:lvlJc w:val="left"/>
      <w:pPr>
        <w:ind w:left="0" w:firstLine="0"/>
      </w:pPr>
    </w:lvl>
    <w:lvl w:ilvl="7" w:tplc="A9245A06">
      <w:numFmt w:val="decimal"/>
      <w:lvlText w:val=""/>
      <w:lvlJc w:val="left"/>
      <w:pPr>
        <w:ind w:left="0" w:firstLine="0"/>
      </w:pPr>
    </w:lvl>
    <w:lvl w:ilvl="8" w:tplc="097886D2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759A"/>
    <w:multiLevelType w:val="hybridMultilevel"/>
    <w:tmpl w:val="036C8D2A"/>
    <w:lvl w:ilvl="0" w:tplc="207A59A0">
      <w:start w:val="1"/>
      <w:numFmt w:val="decimal"/>
      <w:lvlText w:val="%1."/>
      <w:lvlJc w:val="left"/>
    </w:lvl>
    <w:lvl w:ilvl="1" w:tplc="BF9C5FF4">
      <w:numFmt w:val="decimal"/>
      <w:lvlText w:val=""/>
      <w:lvlJc w:val="left"/>
    </w:lvl>
    <w:lvl w:ilvl="2" w:tplc="7F882C6E">
      <w:numFmt w:val="decimal"/>
      <w:lvlText w:val=""/>
      <w:lvlJc w:val="left"/>
    </w:lvl>
    <w:lvl w:ilvl="3" w:tplc="0054ED1A">
      <w:numFmt w:val="decimal"/>
      <w:lvlText w:val=""/>
      <w:lvlJc w:val="left"/>
    </w:lvl>
    <w:lvl w:ilvl="4" w:tplc="A00C8C68">
      <w:numFmt w:val="decimal"/>
      <w:lvlText w:val=""/>
      <w:lvlJc w:val="left"/>
    </w:lvl>
    <w:lvl w:ilvl="5" w:tplc="D5220590">
      <w:numFmt w:val="decimal"/>
      <w:lvlText w:val=""/>
      <w:lvlJc w:val="left"/>
    </w:lvl>
    <w:lvl w:ilvl="6" w:tplc="A2006036">
      <w:numFmt w:val="decimal"/>
      <w:lvlText w:val=""/>
      <w:lvlJc w:val="left"/>
    </w:lvl>
    <w:lvl w:ilvl="7" w:tplc="746CD686">
      <w:numFmt w:val="decimal"/>
      <w:lvlText w:val=""/>
      <w:lvlJc w:val="left"/>
    </w:lvl>
    <w:lvl w:ilvl="8" w:tplc="5E9C0772">
      <w:numFmt w:val="decimal"/>
      <w:lvlText w:val=""/>
      <w:lvlJc w:val="left"/>
    </w:lvl>
  </w:abstractNum>
  <w:abstractNum w:abstractNumId="10" w15:restartNumberingAfterBreak="0">
    <w:nsid w:val="00007EB7"/>
    <w:multiLevelType w:val="hybridMultilevel"/>
    <w:tmpl w:val="16AE76B8"/>
    <w:lvl w:ilvl="0" w:tplc="D1EA852A">
      <w:start w:val="4"/>
      <w:numFmt w:val="decimal"/>
      <w:lvlText w:val="%1."/>
      <w:lvlJc w:val="left"/>
      <w:pPr>
        <w:ind w:left="0" w:firstLine="0"/>
      </w:pPr>
    </w:lvl>
    <w:lvl w:ilvl="1" w:tplc="2DAA4AA4">
      <w:numFmt w:val="decimal"/>
      <w:lvlText w:val=""/>
      <w:lvlJc w:val="left"/>
      <w:pPr>
        <w:ind w:left="0" w:firstLine="0"/>
      </w:pPr>
    </w:lvl>
    <w:lvl w:ilvl="2" w:tplc="D5EE90B6">
      <w:numFmt w:val="decimal"/>
      <w:lvlText w:val=""/>
      <w:lvlJc w:val="left"/>
      <w:pPr>
        <w:ind w:left="0" w:firstLine="0"/>
      </w:pPr>
    </w:lvl>
    <w:lvl w:ilvl="3" w:tplc="412EFEA6">
      <w:numFmt w:val="decimal"/>
      <w:lvlText w:val=""/>
      <w:lvlJc w:val="left"/>
      <w:pPr>
        <w:ind w:left="0" w:firstLine="0"/>
      </w:pPr>
    </w:lvl>
    <w:lvl w:ilvl="4" w:tplc="DA7A1454">
      <w:numFmt w:val="decimal"/>
      <w:lvlText w:val=""/>
      <w:lvlJc w:val="left"/>
      <w:pPr>
        <w:ind w:left="0" w:firstLine="0"/>
      </w:pPr>
    </w:lvl>
    <w:lvl w:ilvl="5" w:tplc="2234A30E">
      <w:numFmt w:val="decimal"/>
      <w:lvlText w:val=""/>
      <w:lvlJc w:val="left"/>
      <w:pPr>
        <w:ind w:left="0" w:firstLine="0"/>
      </w:pPr>
    </w:lvl>
    <w:lvl w:ilvl="6" w:tplc="D4EAA242">
      <w:numFmt w:val="decimal"/>
      <w:lvlText w:val=""/>
      <w:lvlJc w:val="left"/>
      <w:pPr>
        <w:ind w:left="0" w:firstLine="0"/>
      </w:pPr>
    </w:lvl>
    <w:lvl w:ilvl="7" w:tplc="3144513C">
      <w:numFmt w:val="decimal"/>
      <w:lvlText w:val=""/>
      <w:lvlJc w:val="left"/>
      <w:pPr>
        <w:ind w:left="0" w:firstLine="0"/>
      </w:pPr>
    </w:lvl>
    <w:lvl w:ilvl="8" w:tplc="D704332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B086947"/>
    <w:multiLevelType w:val="hybridMultilevel"/>
    <w:tmpl w:val="2DDCC3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D3149"/>
    <w:multiLevelType w:val="hybridMultilevel"/>
    <w:tmpl w:val="B288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B7661"/>
    <w:multiLevelType w:val="hybridMultilevel"/>
    <w:tmpl w:val="036C8D2A"/>
    <w:lvl w:ilvl="0" w:tplc="207A59A0">
      <w:start w:val="1"/>
      <w:numFmt w:val="decimal"/>
      <w:lvlText w:val="%1."/>
      <w:lvlJc w:val="left"/>
    </w:lvl>
    <w:lvl w:ilvl="1" w:tplc="BF9C5FF4">
      <w:numFmt w:val="decimal"/>
      <w:lvlText w:val=""/>
      <w:lvlJc w:val="left"/>
    </w:lvl>
    <w:lvl w:ilvl="2" w:tplc="7F882C6E">
      <w:numFmt w:val="decimal"/>
      <w:lvlText w:val=""/>
      <w:lvlJc w:val="left"/>
    </w:lvl>
    <w:lvl w:ilvl="3" w:tplc="0054ED1A">
      <w:numFmt w:val="decimal"/>
      <w:lvlText w:val=""/>
      <w:lvlJc w:val="left"/>
    </w:lvl>
    <w:lvl w:ilvl="4" w:tplc="A00C8C68">
      <w:numFmt w:val="decimal"/>
      <w:lvlText w:val=""/>
      <w:lvlJc w:val="left"/>
    </w:lvl>
    <w:lvl w:ilvl="5" w:tplc="D5220590">
      <w:numFmt w:val="decimal"/>
      <w:lvlText w:val=""/>
      <w:lvlJc w:val="left"/>
    </w:lvl>
    <w:lvl w:ilvl="6" w:tplc="A2006036">
      <w:numFmt w:val="decimal"/>
      <w:lvlText w:val=""/>
      <w:lvlJc w:val="left"/>
    </w:lvl>
    <w:lvl w:ilvl="7" w:tplc="746CD686">
      <w:numFmt w:val="decimal"/>
      <w:lvlText w:val=""/>
      <w:lvlJc w:val="left"/>
    </w:lvl>
    <w:lvl w:ilvl="8" w:tplc="5E9C0772">
      <w:numFmt w:val="decimal"/>
      <w:lvlText w:val=""/>
      <w:lvlJc w:val="left"/>
    </w:lvl>
  </w:abstractNum>
  <w:abstractNum w:abstractNumId="14" w15:restartNumberingAfterBreak="0">
    <w:nsid w:val="26C87D82"/>
    <w:multiLevelType w:val="hybridMultilevel"/>
    <w:tmpl w:val="14E60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210D5"/>
    <w:multiLevelType w:val="multilevel"/>
    <w:tmpl w:val="60AC048C"/>
    <w:lvl w:ilvl="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3FCF196A"/>
    <w:multiLevelType w:val="multilevel"/>
    <w:tmpl w:val="4CBC1EF0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17" w15:restartNumberingAfterBreak="0">
    <w:nsid w:val="465D14A9"/>
    <w:multiLevelType w:val="hybridMultilevel"/>
    <w:tmpl w:val="ADECBD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2600C"/>
    <w:multiLevelType w:val="multilevel"/>
    <w:tmpl w:val="9618BB08"/>
    <w:lvl w:ilvl="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4F885293"/>
    <w:multiLevelType w:val="multilevel"/>
    <w:tmpl w:val="60AC048C"/>
    <w:lvl w:ilvl="0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57397C97"/>
    <w:multiLevelType w:val="multilevel"/>
    <w:tmpl w:val="F8AEC5B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85D7649"/>
    <w:multiLevelType w:val="multilevel"/>
    <w:tmpl w:val="25F222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D737A6B"/>
    <w:multiLevelType w:val="multilevel"/>
    <w:tmpl w:val="4030E1F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2"/>
  </w:num>
  <w:num w:numId="15">
    <w:abstractNumId w:val="15"/>
  </w:num>
  <w:num w:numId="16">
    <w:abstractNumId w:val="19"/>
  </w:num>
  <w:num w:numId="17">
    <w:abstractNumId w:val="20"/>
  </w:num>
  <w:num w:numId="18">
    <w:abstractNumId w:val="22"/>
  </w:num>
  <w:num w:numId="19">
    <w:abstractNumId w:val="16"/>
  </w:num>
  <w:num w:numId="20">
    <w:abstractNumId w:val="18"/>
  </w:num>
  <w:num w:numId="21">
    <w:abstractNumId w:val="17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C00"/>
    <w:rsid w:val="00001617"/>
    <w:rsid w:val="00001B73"/>
    <w:rsid w:val="0000202F"/>
    <w:rsid w:val="000024F3"/>
    <w:rsid w:val="00002FAF"/>
    <w:rsid w:val="000032F0"/>
    <w:rsid w:val="000036C2"/>
    <w:rsid w:val="00003BE2"/>
    <w:rsid w:val="00003EA5"/>
    <w:rsid w:val="0000463C"/>
    <w:rsid w:val="00004CDC"/>
    <w:rsid w:val="0000508C"/>
    <w:rsid w:val="00005227"/>
    <w:rsid w:val="000055FC"/>
    <w:rsid w:val="000057BC"/>
    <w:rsid w:val="0000632B"/>
    <w:rsid w:val="000063FC"/>
    <w:rsid w:val="00006E06"/>
    <w:rsid w:val="000070FB"/>
    <w:rsid w:val="000077C4"/>
    <w:rsid w:val="00012161"/>
    <w:rsid w:val="00013490"/>
    <w:rsid w:val="000143C0"/>
    <w:rsid w:val="00014434"/>
    <w:rsid w:val="00014EB6"/>
    <w:rsid w:val="00015C76"/>
    <w:rsid w:val="00020114"/>
    <w:rsid w:val="000227C4"/>
    <w:rsid w:val="00023124"/>
    <w:rsid w:val="00023195"/>
    <w:rsid w:val="00023CBC"/>
    <w:rsid w:val="000243B8"/>
    <w:rsid w:val="00024BF2"/>
    <w:rsid w:val="000274F9"/>
    <w:rsid w:val="00030085"/>
    <w:rsid w:val="000300BB"/>
    <w:rsid w:val="00030334"/>
    <w:rsid w:val="00030B2F"/>
    <w:rsid w:val="00031B7C"/>
    <w:rsid w:val="00031CB0"/>
    <w:rsid w:val="00032192"/>
    <w:rsid w:val="000327F8"/>
    <w:rsid w:val="00033353"/>
    <w:rsid w:val="0003377B"/>
    <w:rsid w:val="000339E9"/>
    <w:rsid w:val="00033A34"/>
    <w:rsid w:val="00034535"/>
    <w:rsid w:val="00034880"/>
    <w:rsid w:val="000348A2"/>
    <w:rsid w:val="00034A1F"/>
    <w:rsid w:val="00034B98"/>
    <w:rsid w:val="00035268"/>
    <w:rsid w:val="0003569A"/>
    <w:rsid w:val="0003585F"/>
    <w:rsid w:val="0003642A"/>
    <w:rsid w:val="0003646D"/>
    <w:rsid w:val="00036576"/>
    <w:rsid w:val="000365AA"/>
    <w:rsid w:val="000369CE"/>
    <w:rsid w:val="00037045"/>
    <w:rsid w:val="00037520"/>
    <w:rsid w:val="00037540"/>
    <w:rsid w:val="000376C1"/>
    <w:rsid w:val="00040215"/>
    <w:rsid w:val="000403A5"/>
    <w:rsid w:val="00040EE5"/>
    <w:rsid w:val="00042708"/>
    <w:rsid w:val="000428A6"/>
    <w:rsid w:val="000432D3"/>
    <w:rsid w:val="00043AAC"/>
    <w:rsid w:val="00043E35"/>
    <w:rsid w:val="00043E84"/>
    <w:rsid w:val="000449CE"/>
    <w:rsid w:val="00044BF8"/>
    <w:rsid w:val="00044BFD"/>
    <w:rsid w:val="00044D2F"/>
    <w:rsid w:val="000456FF"/>
    <w:rsid w:val="00045B69"/>
    <w:rsid w:val="000469C5"/>
    <w:rsid w:val="000469D0"/>
    <w:rsid w:val="00046A01"/>
    <w:rsid w:val="00046DF0"/>
    <w:rsid w:val="0005012F"/>
    <w:rsid w:val="00050379"/>
    <w:rsid w:val="000504C2"/>
    <w:rsid w:val="00052295"/>
    <w:rsid w:val="000530FC"/>
    <w:rsid w:val="000543EC"/>
    <w:rsid w:val="00054731"/>
    <w:rsid w:val="00054D2B"/>
    <w:rsid w:val="00054F16"/>
    <w:rsid w:val="0005519B"/>
    <w:rsid w:val="00056395"/>
    <w:rsid w:val="00056681"/>
    <w:rsid w:val="00056D54"/>
    <w:rsid w:val="00056E0B"/>
    <w:rsid w:val="000600CD"/>
    <w:rsid w:val="00060494"/>
    <w:rsid w:val="0006055C"/>
    <w:rsid w:val="0006234D"/>
    <w:rsid w:val="00062722"/>
    <w:rsid w:val="00063A6C"/>
    <w:rsid w:val="00063DA0"/>
    <w:rsid w:val="00064433"/>
    <w:rsid w:val="00065D8C"/>
    <w:rsid w:val="000665C0"/>
    <w:rsid w:val="00066797"/>
    <w:rsid w:val="0006680B"/>
    <w:rsid w:val="00066AE8"/>
    <w:rsid w:val="000673F4"/>
    <w:rsid w:val="00070985"/>
    <w:rsid w:val="000712E7"/>
    <w:rsid w:val="00072BCC"/>
    <w:rsid w:val="000740F6"/>
    <w:rsid w:val="000745CA"/>
    <w:rsid w:val="00075EFD"/>
    <w:rsid w:val="000760B8"/>
    <w:rsid w:val="0007744F"/>
    <w:rsid w:val="000775F7"/>
    <w:rsid w:val="000779C9"/>
    <w:rsid w:val="00077B80"/>
    <w:rsid w:val="000800B0"/>
    <w:rsid w:val="000804E5"/>
    <w:rsid w:val="0008110A"/>
    <w:rsid w:val="00081142"/>
    <w:rsid w:val="000812DC"/>
    <w:rsid w:val="00081422"/>
    <w:rsid w:val="00081DA7"/>
    <w:rsid w:val="0008222C"/>
    <w:rsid w:val="0008264A"/>
    <w:rsid w:val="000828CD"/>
    <w:rsid w:val="00082A9E"/>
    <w:rsid w:val="00082E33"/>
    <w:rsid w:val="000835B8"/>
    <w:rsid w:val="000836BD"/>
    <w:rsid w:val="00084C82"/>
    <w:rsid w:val="00084F79"/>
    <w:rsid w:val="00085912"/>
    <w:rsid w:val="00085AAE"/>
    <w:rsid w:val="000860B4"/>
    <w:rsid w:val="00086108"/>
    <w:rsid w:val="00086462"/>
    <w:rsid w:val="00086546"/>
    <w:rsid w:val="00087338"/>
    <w:rsid w:val="000879EE"/>
    <w:rsid w:val="00087BB4"/>
    <w:rsid w:val="00087D54"/>
    <w:rsid w:val="000900E6"/>
    <w:rsid w:val="000907EE"/>
    <w:rsid w:val="0009085B"/>
    <w:rsid w:val="00090EDD"/>
    <w:rsid w:val="000910B6"/>
    <w:rsid w:val="000910FA"/>
    <w:rsid w:val="0009136D"/>
    <w:rsid w:val="00091BD8"/>
    <w:rsid w:val="00092AE9"/>
    <w:rsid w:val="00092B75"/>
    <w:rsid w:val="000936B8"/>
    <w:rsid w:val="000936F6"/>
    <w:rsid w:val="00093D24"/>
    <w:rsid w:val="00094330"/>
    <w:rsid w:val="00094AF1"/>
    <w:rsid w:val="00095ECF"/>
    <w:rsid w:val="00097A56"/>
    <w:rsid w:val="000A01A8"/>
    <w:rsid w:val="000A0329"/>
    <w:rsid w:val="000A03B2"/>
    <w:rsid w:val="000A079F"/>
    <w:rsid w:val="000A08B3"/>
    <w:rsid w:val="000A0D1D"/>
    <w:rsid w:val="000A163D"/>
    <w:rsid w:val="000A1DC0"/>
    <w:rsid w:val="000A27E4"/>
    <w:rsid w:val="000A381B"/>
    <w:rsid w:val="000A4C1F"/>
    <w:rsid w:val="000A66DD"/>
    <w:rsid w:val="000A73F7"/>
    <w:rsid w:val="000A7524"/>
    <w:rsid w:val="000A75F5"/>
    <w:rsid w:val="000A793F"/>
    <w:rsid w:val="000B0877"/>
    <w:rsid w:val="000B1858"/>
    <w:rsid w:val="000B1877"/>
    <w:rsid w:val="000B2858"/>
    <w:rsid w:val="000B2B8E"/>
    <w:rsid w:val="000B31F3"/>
    <w:rsid w:val="000B3F72"/>
    <w:rsid w:val="000B441B"/>
    <w:rsid w:val="000B44FB"/>
    <w:rsid w:val="000B543B"/>
    <w:rsid w:val="000B5804"/>
    <w:rsid w:val="000B5B75"/>
    <w:rsid w:val="000B6131"/>
    <w:rsid w:val="000B65F5"/>
    <w:rsid w:val="000B69B8"/>
    <w:rsid w:val="000B77D7"/>
    <w:rsid w:val="000B7AC4"/>
    <w:rsid w:val="000C16F9"/>
    <w:rsid w:val="000C17C0"/>
    <w:rsid w:val="000C21F2"/>
    <w:rsid w:val="000C29DB"/>
    <w:rsid w:val="000C2E96"/>
    <w:rsid w:val="000C3588"/>
    <w:rsid w:val="000C484E"/>
    <w:rsid w:val="000C4A4A"/>
    <w:rsid w:val="000C4AE1"/>
    <w:rsid w:val="000C4AF3"/>
    <w:rsid w:val="000C4BCE"/>
    <w:rsid w:val="000C58F4"/>
    <w:rsid w:val="000C597B"/>
    <w:rsid w:val="000C5B5C"/>
    <w:rsid w:val="000C5C5B"/>
    <w:rsid w:val="000C5D0B"/>
    <w:rsid w:val="000C6E06"/>
    <w:rsid w:val="000C7318"/>
    <w:rsid w:val="000D0096"/>
    <w:rsid w:val="000D026B"/>
    <w:rsid w:val="000D0F7C"/>
    <w:rsid w:val="000D1653"/>
    <w:rsid w:val="000D23FC"/>
    <w:rsid w:val="000D2613"/>
    <w:rsid w:val="000D28E9"/>
    <w:rsid w:val="000D2D73"/>
    <w:rsid w:val="000D2EE9"/>
    <w:rsid w:val="000D38A6"/>
    <w:rsid w:val="000D3D8C"/>
    <w:rsid w:val="000D456A"/>
    <w:rsid w:val="000D5307"/>
    <w:rsid w:val="000D5700"/>
    <w:rsid w:val="000D59D3"/>
    <w:rsid w:val="000D605F"/>
    <w:rsid w:val="000D6DC5"/>
    <w:rsid w:val="000D6F3B"/>
    <w:rsid w:val="000D7A76"/>
    <w:rsid w:val="000D7F59"/>
    <w:rsid w:val="000E004F"/>
    <w:rsid w:val="000E024C"/>
    <w:rsid w:val="000E2A0E"/>
    <w:rsid w:val="000E3295"/>
    <w:rsid w:val="000E3594"/>
    <w:rsid w:val="000E3E66"/>
    <w:rsid w:val="000E3FB7"/>
    <w:rsid w:val="000E48A9"/>
    <w:rsid w:val="000E4D89"/>
    <w:rsid w:val="000E6976"/>
    <w:rsid w:val="000E69B2"/>
    <w:rsid w:val="000E6E1F"/>
    <w:rsid w:val="000E72AE"/>
    <w:rsid w:val="000E76A8"/>
    <w:rsid w:val="000F06A8"/>
    <w:rsid w:val="000F0D7A"/>
    <w:rsid w:val="000F14DC"/>
    <w:rsid w:val="000F1738"/>
    <w:rsid w:val="000F2C26"/>
    <w:rsid w:val="000F2F1F"/>
    <w:rsid w:val="000F3141"/>
    <w:rsid w:val="000F3287"/>
    <w:rsid w:val="000F42EE"/>
    <w:rsid w:val="000F5002"/>
    <w:rsid w:val="000F66E7"/>
    <w:rsid w:val="000F6A2B"/>
    <w:rsid w:val="000F6BC4"/>
    <w:rsid w:val="000F6D14"/>
    <w:rsid w:val="000F6EE2"/>
    <w:rsid w:val="000F7992"/>
    <w:rsid w:val="000F7B09"/>
    <w:rsid w:val="00100C8D"/>
    <w:rsid w:val="001010D2"/>
    <w:rsid w:val="0010127D"/>
    <w:rsid w:val="001017C7"/>
    <w:rsid w:val="00101805"/>
    <w:rsid w:val="00101981"/>
    <w:rsid w:val="001022AA"/>
    <w:rsid w:val="00102AB4"/>
    <w:rsid w:val="0010318E"/>
    <w:rsid w:val="001035A0"/>
    <w:rsid w:val="001036B7"/>
    <w:rsid w:val="00103EAF"/>
    <w:rsid w:val="0010455D"/>
    <w:rsid w:val="001053B6"/>
    <w:rsid w:val="001057E5"/>
    <w:rsid w:val="00105CF6"/>
    <w:rsid w:val="0010608C"/>
    <w:rsid w:val="00106B87"/>
    <w:rsid w:val="00106FA3"/>
    <w:rsid w:val="00106FE4"/>
    <w:rsid w:val="0010734E"/>
    <w:rsid w:val="001073A0"/>
    <w:rsid w:val="00107487"/>
    <w:rsid w:val="001074E9"/>
    <w:rsid w:val="00107817"/>
    <w:rsid w:val="00107831"/>
    <w:rsid w:val="00107DC2"/>
    <w:rsid w:val="00107E8D"/>
    <w:rsid w:val="00110831"/>
    <w:rsid w:val="00110AF9"/>
    <w:rsid w:val="00110E28"/>
    <w:rsid w:val="0011169F"/>
    <w:rsid w:val="00111854"/>
    <w:rsid w:val="00111E3B"/>
    <w:rsid w:val="00112B90"/>
    <w:rsid w:val="00113068"/>
    <w:rsid w:val="0011324E"/>
    <w:rsid w:val="00113265"/>
    <w:rsid w:val="00113EF2"/>
    <w:rsid w:val="001144E7"/>
    <w:rsid w:val="001146F4"/>
    <w:rsid w:val="001148D8"/>
    <w:rsid w:val="00114B28"/>
    <w:rsid w:val="00114E20"/>
    <w:rsid w:val="00114F7B"/>
    <w:rsid w:val="00115540"/>
    <w:rsid w:val="00115DCE"/>
    <w:rsid w:val="00116289"/>
    <w:rsid w:val="00116464"/>
    <w:rsid w:val="00116D6C"/>
    <w:rsid w:val="00116FFC"/>
    <w:rsid w:val="00117398"/>
    <w:rsid w:val="001173E0"/>
    <w:rsid w:val="001201D4"/>
    <w:rsid w:val="00120CE5"/>
    <w:rsid w:val="00120D8E"/>
    <w:rsid w:val="00121306"/>
    <w:rsid w:val="00121793"/>
    <w:rsid w:val="00121F29"/>
    <w:rsid w:val="00124469"/>
    <w:rsid w:val="0012578A"/>
    <w:rsid w:val="0012598A"/>
    <w:rsid w:val="001261EA"/>
    <w:rsid w:val="00126301"/>
    <w:rsid w:val="00126F52"/>
    <w:rsid w:val="001316EE"/>
    <w:rsid w:val="00131F73"/>
    <w:rsid w:val="00132432"/>
    <w:rsid w:val="001324C0"/>
    <w:rsid w:val="0013297D"/>
    <w:rsid w:val="00132ACB"/>
    <w:rsid w:val="00133500"/>
    <w:rsid w:val="001336C8"/>
    <w:rsid w:val="00133791"/>
    <w:rsid w:val="00133C84"/>
    <w:rsid w:val="00133F2D"/>
    <w:rsid w:val="00134A10"/>
    <w:rsid w:val="0013547C"/>
    <w:rsid w:val="00135E76"/>
    <w:rsid w:val="001363AB"/>
    <w:rsid w:val="00136C19"/>
    <w:rsid w:val="00137383"/>
    <w:rsid w:val="00137568"/>
    <w:rsid w:val="00140715"/>
    <w:rsid w:val="00140797"/>
    <w:rsid w:val="00140F7F"/>
    <w:rsid w:val="00141AA3"/>
    <w:rsid w:val="00141B38"/>
    <w:rsid w:val="00141EC1"/>
    <w:rsid w:val="00141F96"/>
    <w:rsid w:val="001428C3"/>
    <w:rsid w:val="00142CD6"/>
    <w:rsid w:val="00142DD7"/>
    <w:rsid w:val="00142F7A"/>
    <w:rsid w:val="00143DC4"/>
    <w:rsid w:val="00144187"/>
    <w:rsid w:val="001444B3"/>
    <w:rsid w:val="001444D0"/>
    <w:rsid w:val="0014538C"/>
    <w:rsid w:val="00145713"/>
    <w:rsid w:val="0014581F"/>
    <w:rsid w:val="001462AF"/>
    <w:rsid w:val="00146527"/>
    <w:rsid w:val="0014662F"/>
    <w:rsid w:val="00146F74"/>
    <w:rsid w:val="00147163"/>
    <w:rsid w:val="001476B9"/>
    <w:rsid w:val="00147E18"/>
    <w:rsid w:val="00147EEA"/>
    <w:rsid w:val="00150AD8"/>
    <w:rsid w:val="00151286"/>
    <w:rsid w:val="001521E2"/>
    <w:rsid w:val="0015274D"/>
    <w:rsid w:val="001533DC"/>
    <w:rsid w:val="00153501"/>
    <w:rsid w:val="00153E80"/>
    <w:rsid w:val="00154235"/>
    <w:rsid w:val="0015432F"/>
    <w:rsid w:val="00154760"/>
    <w:rsid w:val="00154E00"/>
    <w:rsid w:val="00155500"/>
    <w:rsid w:val="0015571E"/>
    <w:rsid w:val="00155838"/>
    <w:rsid w:val="00156CE9"/>
    <w:rsid w:val="0015717B"/>
    <w:rsid w:val="00157C3D"/>
    <w:rsid w:val="00157D7A"/>
    <w:rsid w:val="0016005A"/>
    <w:rsid w:val="00160B27"/>
    <w:rsid w:val="00160BE5"/>
    <w:rsid w:val="00162709"/>
    <w:rsid w:val="001629F8"/>
    <w:rsid w:val="00162EA3"/>
    <w:rsid w:val="00162F0B"/>
    <w:rsid w:val="00164601"/>
    <w:rsid w:val="001648ED"/>
    <w:rsid w:val="00165001"/>
    <w:rsid w:val="0016593D"/>
    <w:rsid w:val="00165F52"/>
    <w:rsid w:val="001666CE"/>
    <w:rsid w:val="00166C20"/>
    <w:rsid w:val="001670C2"/>
    <w:rsid w:val="00171B71"/>
    <w:rsid w:val="0017270C"/>
    <w:rsid w:val="00172DB6"/>
    <w:rsid w:val="00173912"/>
    <w:rsid w:val="00173DD0"/>
    <w:rsid w:val="001741D5"/>
    <w:rsid w:val="001741EB"/>
    <w:rsid w:val="00174D14"/>
    <w:rsid w:val="0017502D"/>
    <w:rsid w:val="00175160"/>
    <w:rsid w:val="001751F1"/>
    <w:rsid w:val="00175807"/>
    <w:rsid w:val="00175F49"/>
    <w:rsid w:val="0017610F"/>
    <w:rsid w:val="00176755"/>
    <w:rsid w:val="00177A2E"/>
    <w:rsid w:val="00177A33"/>
    <w:rsid w:val="0018018D"/>
    <w:rsid w:val="00180FEA"/>
    <w:rsid w:val="00181651"/>
    <w:rsid w:val="00182336"/>
    <w:rsid w:val="001824C0"/>
    <w:rsid w:val="00182C37"/>
    <w:rsid w:val="0018310E"/>
    <w:rsid w:val="0018388E"/>
    <w:rsid w:val="00184BEE"/>
    <w:rsid w:val="0018537C"/>
    <w:rsid w:val="001853EE"/>
    <w:rsid w:val="001857E9"/>
    <w:rsid w:val="00186392"/>
    <w:rsid w:val="001863FC"/>
    <w:rsid w:val="00186E10"/>
    <w:rsid w:val="001870B4"/>
    <w:rsid w:val="001871D8"/>
    <w:rsid w:val="00187DA4"/>
    <w:rsid w:val="001902E4"/>
    <w:rsid w:val="0019050A"/>
    <w:rsid w:val="00190524"/>
    <w:rsid w:val="00190D8D"/>
    <w:rsid w:val="001910C6"/>
    <w:rsid w:val="00192137"/>
    <w:rsid w:val="001922D4"/>
    <w:rsid w:val="00192307"/>
    <w:rsid w:val="001923EC"/>
    <w:rsid w:val="00193CD4"/>
    <w:rsid w:val="00194590"/>
    <w:rsid w:val="00194F17"/>
    <w:rsid w:val="00195493"/>
    <w:rsid w:val="001966F1"/>
    <w:rsid w:val="00196C4E"/>
    <w:rsid w:val="001972E8"/>
    <w:rsid w:val="001975E8"/>
    <w:rsid w:val="00197C81"/>
    <w:rsid w:val="001A0AAB"/>
    <w:rsid w:val="001A0B48"/>
    <w:rsid w:val="001A0DA7"/>
    <w:rsid w:val="001A0F82"/>
    <w:rsid w:val="001A116D"/>
    <w:rsid w:val="001A1256"/>
    <w:rsid w:val="001A18F3"/>
    <w:rsid w:val="001A1C6E"/>
    <w:rsid w:val="001A2E8E"/>
    <w:rsid w:val="001A318B"/>
    <w:rsid w:val="001A3230"/>
    <w:rsid w:val="001A3896"/>
    <w:rsid w:val="001A3A7B"/>
    <w:rsid w:val="001A3CAA"/>
    <w:rsid w:val="001A42AE"/>
    <w:rsid w:val="001A4674"/>
    <w:rsid w:val="001A4E54"/>
    <w:rsid w:val="001A4FE6"/>
    <w:rsid w:val="001A5F15"/>
    <w:rsid w:val="001A5F93"/>
    <w:rsid w:val="001A607C"/>
    <w:rsid w:val="001A7574"/>
    <w:rsid w:val="001A7722"/>
    <w:rsid w:val="001A7C40"/>
    <w:rsid w:val="001B033D"/>
    <w:rsid w:val="001B07F0"/>
    <w:rsid w:val="001B0A8F"/>
    <w:rsid w:val="001B112B"/>
    <w:rsid w:val="001B245C"/>
    <w:rsid w:val="001B4452"/>
    <w:rsid w:val="001B4B5F"/>
    <w:rsid w:val="001B5782"/>
    <w:rsid w:val="001B5BC3"/>
    <w:rsid w:val="001B5D00"/>
    <w:rsid w:val="001B6089"/>
    <w:rsid w:val="001C01A4"/>
    <w:rsid w:val="001C1CA4"/>
    <w:rsid w:val="001C20F0"/>
    <w:rsid w:val="001C26C2"/>
    <w:rsid w:val="001C2F90"/>
    <w:rsid w:val="001C3198"/>
    <w:rsid w:val="001C333A"/>
    <w:rsid w:val="001C3369"/>
    <w:rsid w:val="001C3913"/>
    <w:rsid w:val="001C49D9"/>
    <w:rsid w:val="001C5484"/>
    <w:rsid w:val="001C5628"/>
    <w:rsid w:val="001C594E"/>
    <w:rsid w:val="001C6225"/>
    <w:rsid w:val="001C6227"/>
    <w:rsid w:val="001C658C"/>
    <w:rsid w:val="001C65C3"/>
    <w:rsid w:val="001C6F30"/>
    <w:rsid w:val="001C70B7"/>
    <w:rsid w:val="001C7CAE"/>
    <w:rsid w:val="001C7F7D"/>
    <w:rsid w:val="001D1B42"/>
    <w:rsid w:val="001D21B8"/>
    <w:rsid w:val="001D234F"/>
    <w:rsid w:val="001D2AD2"/>
    <w:rsid w:val="001D3DF6"/>
    <w:rsid w:val="001D41CD"/>
    <w:rsid w:val="001D4739"/>
    <w:rsid w:val="001D49B5"/>
    <w:rsid w:val="001D4E61"/>
    <w:rsid w:val="001D5166"/>
    <w:rsid w:val="001D62B3"/>
    <w:rsid w:val="001D63A7"/>
    <w:rsid w:val="001D6B89"/>
    <w:rsid w:val="001D79EF"/>
    <w:rsid w:val="001D7B81"/>
    <w:rsid w:val="001E13C1"/>
    <w:rsid w:val="001E17AD"/>
    <w:rsid w:val="001E22BC"/>
    <w:rsid w:val="001E23D4"/>
    <w:rsid w:val="001E2933"/>
    <w:rsid w:val="001E2CCB"/>
    <w:rsid w:val="001E3604"/>
    <w:rsid w:val="001E3724"/>
    <w:rsid w:val="001E37D0"/>
    <w:rsid w:val="001E37DC"/>
    <w:rsid w:val="001E391D"/>
    <w:rsid w:val="001E3BE6"/>
    <w:rsid w:val="001E4176"/>
    <w:rsid w:val="001E43F8"/>
    <w:rsid w:val="001E4C5B"/>
    <w:rsid w:val="001E55F1"/>
    <w:rsid w:val="001E5A92"/>
    <w:rsid w:val="001E609F"/>
    <w:rsid w:val="001E7414"/>
    <w:rsid w:val="001E7587"/>
    <w:rsid w:val="001E78A8"/>
    <w:rsid w:val="001E79D1"/>
    <w:rsid w:val="001F00E0"/>
    <w:rsid w:val="001F1B44"/>
    <w:rsid w:val="001F1C45"/>
    <w:rsid w:val="001F1E69"/>
    <w:rsid w:val="001F2567"/>
    <w:rsid w:val="001F2768"/>
    <w:rsid w:val="001F2815"/>
    <w:rsid w:val="001F29C5"/>
    <w:rsid w:val="001F2C7D"/>
    <w:rsid w:val="001F327B"/>
    <w:rsid w:val="001F3464"/>
    <w:rsid w:val="001F3A51"/>
    <w:rsid w:val="001F3F50"/>
    <w:rsid w:val="001F42C1"/>
    <w:rsid w:val="001F45D3"/>
    <w:rsid w:val="001F49D4"/>
    <w:rsid w:val="001F4C65"/>
    <w:rsid w:val="001F52B1"/>
    <w:rsid w:val="001F5D61"/>
    <w:rsid w:val="001F5F3F"/>
    <w:rsid w:val="001F6FE1"/>
    <w:rsid w:val="001F7191"/>
    <w:rsid w:val="001F7E59"/>
    <w:rsid w:val="001F7EB4"/>
    <w:rsid w:val="00200AF2"/>
    <w:rsid w:val="00201134"/>
    <w:rsid w:val="002019D0"/>
    <w:rsid w:val="002024EF"/>
    <w:rsid w:val="00202838"/>
    <w:rsid w:val="00203D81"/>
    <w:rsid w:val="00203D89"/>
    <w:rsid w:val="00203E29"/>
    <w:rsid w:val="00204203"/>
    <w:rsid w:val="002053C6"/>
    <w:rsid w:val="00206297"/>
    <w:rsid w:val="00206D6E"/>
    <w:rsid w:val="002071A1"/>
    <w:rsid w:val="002108CC"/>
    <w:rsid w:val="00210A63"/>
    <w:rsid w:val="00210C3F"/>
    <w:rsid w:val="00211407"/>
    <w:rsid w:val="002119C5"/>
    <w:rsid w:val="00211A87"/>
    <w:rsid w:val="00211EAF"/>
    <w:rsid w:val="00211F7C"/>
    <w:rsid w:val="002127CD"/>
    <w:rsid w:val="0021288A"/>
    <w:rsid w:val="00212B25"/>
    <w:rsid w:val="00212DC6"/>
    <w:rsid w:val="00213164"/>
    <w:rsid w:val="0021377C"/>
    <w:rsid w:val="0021465D"/>
    <w:rsid w:val="00215025"/>
    <w:rsid w:val="00216607"/>
    <w:rsid w:val="00216E75"/>
    <w:rsid w:val="0021720C"/>
    <w:rsid w:val="0021775D"/>
    <w:rsid w:val="002178FB"/>
    <w:rsid w:val="00217B52"/>
    <w:rsid w:val="00217FDB"/>
    <w:rsid w:val="00220E99"/>
    <w:rsid w:val="00221157"/>
    <w:rsid w:val="002220ED"/>
    <w:rsid w:val="002221FA"/>
    <w:rsid w:val="00222A67"/>
    <w:rsid w:val="00222E38"/>
    <w:rsid w:val="00222F93"/>
    <w:rsid w:val="002232A9"/>
    <w:rsid w:val="00223F78"/>
    <w:rsid w:val="0022486D"/>
    <w:rsid w:val="00224D78"/>
    <w:rsid w:val="00225247"/>
    <w:rsid w:val="002252DA"/>
    <w:rsid w:val="0022553F"/>
    <w:rsid w:val="00225D1D"/>
    <w:rsid w:val="00225E85"/>
    <w:rsid w:val="00225F72"/>
    <w:rsid w:val="002274FB"/>
    <w:rsid w:val="002275CE"/>
    <w:rsid w:val="00227FED"/>
    <w:rsid w:val="002312C9"/>
    <w:rsid w:val="002313D4"/>
    <w:rsid w:val="002315E6"/>
    <w:rsid w:val="00232006"/>
    <w:rsid w:val="0023215C"/>
    <w:rsid w:val="0023222D"/>
    <w:rsid w:val="00232332"/>
    <w:rsid w:val="002327FC"/>
    <w:rsid w:val="00232ED0"/>
    <w:rsid w:val="00233390"/>
    <w:rsid w:val="002342D8"/>
    <w:rsid w:val="00234505"/>
    <w:rsid w:val="00234EAC"/>
    <w:rsid w:val="002355D9"/>
    <w:rsid w:val="002355DF"/>
    <w:rsid w:val="002359C3"/>
    <w:rsid w:val="00236F97"/>
    <w:rsid w:val="0023709E"/>
    <w:rsid w:val="0023715D"/>
    <w:rsid w:val="0023756D"/>
    <w:rsid w:val="00240CC7"/>
    <w:rsid w:val="00240D41"/>
    <w:rsid w:val="0024110B"/>
    <w:rsid w:val="002415CE"/>
    <w:rsid w:val="00242127"/>
    <w:rsid w:val="00242CE2"/>
    <w:rsid w:val="00242D15"/>
    <w:rsid w:val="002430E9"/>
    <w:rsid w:val="0024382E"/>
    <w:rsid w:val="00243A7A"/>
    <w:rsid w:val="00243C74"/>
    <w:rsid w:val="00244245"/>
    <w:rsid w:val="00244489"/>
    <w:rsid w:val="00245439"/>
    <w:rsid w:val="00245674"/>
    <w:rsid w:val="00246528"/>
    <w:rsid w:val="00246E48"/>
    <w:rsid w:val="002501E5"/>
    <w:rsid w:val="00250530"/>
    <w:rsid w:val="0025107E"/>
    <w:rsid w:val="00251329"/>
    <w:rsid w:val="00251474"/>
    <w:rsid w:val="00251696"/>
    <w:rsid w:val="002521CE"/>
    <w:rsid w:val="002521D2"/>
    <w:rsid w:val="00252337"/>
    <w:rsid w:val="00252D52"/>
    <w:rsid w:val="00253369"/>
    <w:rsid w:val="0025346B"/>
    <w:rsid w:val="002543CC"/>
    <w:rsid w:val="0025491F"/>
    <w:rsid w:val="00255954"/>
    <w:rsid w:val="00255C9E"/>
    <w:rsid w:val="002562D7"/>
    <w:rsid w:val="002565D9"/>
    <w:rsid w:val="002572B6"/>
    <w:rsid w:val="0025730A"/>
    <w:rsid w:val="00257372"/>
    <w:rsid w:val="002600CF"/>
    <w:rsid w:val="0026015C"/>
    <w:rsid w:val="00260842"/>
    <w:rsid w:val="00260B2B"/>
    <w:rsid w:val="00260ED8"/>
    <w:rsid w:val="00261487"/>
    <w:rsid w:val="00261F79"/>
    <w:rsid w:val="002632A2"/>
    <w:rsid w:val="002634B7"/>
    <w:rsid w:val="00263B0B"/>
    <w:rsid w:val="002642E1"/>
    <w:rsid w:val="0026566D"/>
    <w:rsid w:val="0026575A"/>
    <w:rsid w:val="00265B00"/>
    <w:rsid w:val="00265C88"/>
    <w:rsid w:val="00266153"/>
    <w:rsid w:val="002661B1"/>
    <w:rsid w:val="00266C3C"/>
    <w:rsid w:val="00267B7B"/>
    <w:rsid w:val="0027004A"/>
    <w:rsid w:val="00270058"/>
    <w:rsid w:val="002705B7"/>
    <w:rsid w:val="00270862"/>
    <w:rsid w:val="00270909"/>
    <w:rsid w:val="00270BA0"/>
    <w:rsid w:val="00270D05"/>
    <w:rsid w:val="00270D67"/>
    <w:rsid w:val="00270EAF"/>
    <w:rsid w:val="00271114"/>
    <w:rsid w:val="002727D5"/>
    <w:rsid w:val="00273834"/>
    <w:rsid w:val="002750F6"/>
    <w:rsid w:val="00275612"/>
    <w:rsid w:val="00275989"/>
    <w:rsid w:val="00275B45"/>
    <w:rsid w:val="00275F57"/>
    <w:rsid w:val="00276181"/>
    <w:rsid w:val="0027659F"/>
    <w:rsid w:val="00276F92"/>
    <w:rsid w:val="0027750A"/>
    <w:rsid w:val="002778C9"/>
    <w:rsid w:val="00277B41"/>
    <w:rsid w:val="00277E88"/>
    <w:rsid w:val="0028054F"/>
    <w:rsid w:val="0028060A"/>
    <w:rsid w:val="00280FB1"/>
    <w:rsid w:val="00281324"/>
    <w:rsid w:val="00281544"/>
    <w:rsid w:val="002818FE"/>
    <w:rsid w:val="00281A6C"/>
    <w:rsid w:val="00281D2A"/>
    <w:rsid w:val="0028316D"/>
    <w:rsid w:val="0028337C"/>
    <w:rsid w:val="00283B67"/>
    <w:rsid w:val="0028423B"/>
    <w:rsid w:val="002846A0"/>
    <w:rsid w:val="00284E87"/>
    <w:rsid w:val="0028617C"/>
    <w:rsid w:val="002867EE"/>
    <w:rsid w:val="002874E2"/>
    <w:rsid w:val="00287720"/>
    <w:rsid w:val="0029034D"/>
    <w:rsid w:val="00291310"/>
    <w:rsid w:val="002915EF"/>
    <w:rsid w:val="00291617"/>
    <w:rsid w:val="00291F8A"/>
    <w:rsid w:val="00291FB4"/>
    <w:rsid w:val="00292237"/>
    <w:rsid w:val="00292E85"/>
    <w:rsid w:val="00293441"/>
    <w:rsid w:val="002938C1"/>
    <w:rsid w:val="00293F1B"/>
    <w:rsid w:val="002951FE"/>
    <w:rsid w:val="00295C07"/>
    <w:rsid w:val="00296374"/>
    <w:rsid w:val="002964DE"/>
    <w:rsid w:val="002965ED"/>
    <w:rsid w:val="00296C0F"/>
    <w:rsid w:val="00296D41"/>
    <w:rsid w:val="002A0489"/>
    <w:rsid w:val="002A05B8"/>
    <w:rsid w:val="002A10F9"/>
    <w:rsid w:val="002A1D2D"/>
    <w:rsid w:val="002A26A5"/>
    <w:rsid w:val="002A2741"/>
    <w:rsid w:val="002A293E"/>
    <w:rsid w:val="002A2AB0"/>
    <w:rsid w:val="002A2EC0"/>
    <w:rsid w:val="002A39C2"/>
    <w:rsid w:val="002A40E3"/>
    <w:rsid w:val="002A5686"/>
    <w:rsid w:val="002A5E2C"/>
    <w:rsid w:val="002A5FC9"/>
    <w:rsid w:val="002A68C9"/>
    <w:rsid w:val="002B075B"/>
    <w:rsid w:val="002B0E09"/>
    <w:rsid w:val="002B1DA0"/>
    <w:rsid w:val="002B24F3"/>
    <w:rsid w:val="002B338C"/>
    <w:rsid w:val="002B3539"/>
    <w:rsid w:val="002B4344"/>
    <w:rsid w:val="002B498D"/>
    <w:rsid w:val="002B4FD2"/>
    <w:rsid w:val="002B53B2"/>
    <w:rsid w:val="002B569E"/>
    <w:rsid w:val="002B61C2"/>
    <w:rsid w:val="002B61EA"/>
    <w:rsid w:val="002B6C79"/>
    <w:rsid w:val="002B78FB"/>
    <w:rsid w:val="002C00C4"/>
    <w:rsid w:val="002C04A4"/>
    <w:rsid w:val="002C148B"/>
    <w:rsid w:val="002C297D"/>
    <w:rsid w:val="002C2B21"/>
    <w:rsid w:val="002C2F4C"/>
    <w:rsid w:val="002C3989"/>
    <w:rsid w:val="002C419B"/>
    <w:rsid w:val="002C4489"/>
    <w:rsid w:val="002C46E2"/>
    <w:rsid w:val="002C4775"/>
    <w:rsid w:val="002C535E"/>
    <w:rsid w:val="002C5530"/>
    <w:rsid w:val="002C5E77"/>
    <w:rsid w:val="002C64AB"/>
    <w:rsid w:val="002C653E"/>
    <w:rsid w:val="002D080F"/>
    <w:rsid w:val="002D1243"/>
    <w:rsid w:val="002D13A5"/>
    <w:rsid w:val="002D1710"/>
    <w:rsid w:val="002D24EB"/>
    <w:rsid w:val="002D2586"/>
    <w:rsid w:val="002D2987"/>
    <w:rsid w:val="002D33BD"/>
    <w:rsid w:val="002D39AD"/>
    <w:rsid w:val="002D3F1D"/>
    <w:rsid w:val="002D4CF0"/>
    <w:rsid w:val="002D51B8"/>
    <w:rsid w:val="002D5F49"/>
    <w:rsid w:val="002D610F"/>
    <w:rsid w:val="002D6BCD"/>
    <w:rsid w:val="002D72C7"/>
    <w:rsid w:val="002D7304"/>
    <w:rsid w:val="002D7453"/>
    <w:rsid w:val="002D76FE"/>
    <w:rsid w:val="002D7F16"/>
    <w:rsid w:val="002E03C4"/>
    <w:rsid w:val="002E0C95"/>
    <w:rsid w:val="002E1393"/>
    <w:rsid w:val="002E1E35"/>
    <w:rsid w:val="002E2561"/>
    <w:rsid w:val="002E2789"/>
    <w:rsid w:val="002E4F0D"/>
    <w:rsid w:val="002E58B1"/>
    <w:rsid w:val="002E58D5"/>
    <w:rsid w:val="002E5ECA"/>
    <w:rsid w:val="002E60AF"/>
    <w:rsid w:val="002E6DBF"/>
    <w:rsid w:val="002E6E00"/>
    <w:rsid w:val="002E75A9"/>
    <w:rsid w:val="002E762B"/>
    <w:rsid w:val="002E7981"/>
    <w:rsid w:val="002E7AB0"/>
    <w:rsid w:val="002E7D6F"/>
    <w:rsid w:val="002E7D75"/>
    <w:rsid w:val="002F08FB"/>
    <w:rsid w:val="002F11D6"/>
    <w:rsid w:val="002F13EA"/>
    <w:rsid w:val="002F21E4"/>
    <w:rsid w:val="002F3529"/>
    <w:rsid w:val="002F3720"/>
    <w:rsid w:val="002F3D0F"/>
    <w:rsid w:val="002F4C0A"/>
    <w:rsid w:val="002F4EB7"/>
    <w:rsid w:val="002F50E0"/>
    <w:rsid w:val="002F6DB0"/>
    <w:rsid w:val="002F6F6F"/>
    <w:rsid w:val="002F739E"/>
    <w:rsid w:val="002F7AA2"/>
    <w:rsid w:val="002F7E80"/>
    <w:rsid w:val="0030020B"/>
    <w:rsid w:val="00300642"/>
    <w:rsid w:val="00301025"/>
    <w:rsid w:val="00301304"/>
    <w:rsid w:val="00301696"/>
    <w:rsid w:val="00301AFD"/>
    <w:rsid w:val="00301BD5"/>
    <w:rsid w:val="0030260B"/>
    <w:rsid w:val="003028E0"/>
    <w:rsid w:val="00302F95"/>
    <w:rsid w:val="0030396F"/>
    <w:rsid w:val="00304D53"/>
    <w:rsid w:val="003056B0"/>
    <w:rsid w:val="003056DC"/>
    <w:rsid w:val="00306191"/>
    <w:rsid w:val="00306C2F"/>
    <w:rsid w:val="00306D60"/>
    <w:rsid w:val="0030736D"/>
    <w:rsid w:val="003078E2"/>
    <w:rsid w:val="00307ABB"/>
    <w:rsid w:val="003112F6"/>
    <w:rsid w:val="003114EA"/>
    <w:rsid w:val="00311A45"/>
    <w:rsid w:val="00311FFF"/>
    <w:rsid w:val="00312190"/>
    <w:rsid w:val="0031281D"/>
    <w:rsid w:val="00312D46"/>
    <w:rsid w:val="003143EB"/>
    <w:rsid w:val="00314996"/>
    <w:rsid w:val="003151C5"/>
    <w:rsid w:val="0031553F"/>
    <w:rsid w:val="003157B5"/>
    <w:rsid w:val="003159C9"/>
    <w:rsid w:val="00315FF4"/>
    <w:rsid w:val="00316271"/>
    <w:rsid w:val="00316304"/>
    <w:rsid w:val="00316801"/>
    <w:rsid w:val="00317FA9"/>
    <w:rsid w:val="0032019C"/>
    <w:rsid w:val="00320844"/>
    <w:rsid w:val="00320961"/>
    <w:rsid w:val="00320E74"/>
    <w:rsid w:val="00320EFA"/>
    <w:rsid w:val="00321A1B"/>
    <w:rsid w:val="003223FD"/>
    <w:rsid w:val="00322A1F"/>
    <w:rsid w:val="00322DBD"/>
    <w:rsid w:val="00323A9E"/>
    <w:rsid w:val="00323AFC"/>
    <w:rsid w:val="00323E43"/>
    <w:rsid w:val="00324306"/>
    <w:rsid w:val="003246A7"/>
    <w:rsid w:val="0032533A"/>
    <w:rsid w:val="00325919"/>
    <w:rsid w:val="00325A5C"/>
    <w:rsid w:val="00326F0C"/>
    <w:rsid w:val="00327533"/>
    <w:rsid w:val="0032799D"/>
    <w:rsid w:val="00327E96"/>
    <w:rsid w:val="00330272"/>
    <w:rsid w:val="003304FC"/>
    <w:rsid w:val="003306ED"/>
    <w:rsid w:val="00330777"/>
    <w:rsid w:val="00330ED1"/>
    <w:rsid w:val="00330F57"/>
    <w:rsid w:val="003320A1"/>
    <w:rsid w:val="003338ED"/>
    <w:rsid w:val="003355CC"/>
    <w:rsid w:val="00335632"/>
    <w:rsid w:val="003358AB"/>
    <w:rsid w:val="00335918"/>
    <w:rsid w:val="00335FDE"/>
    <w:rsid w:val="003369FE"/>
    <w:rsid w:val="00336E8F"/>
    <w:rsid w:val="00337F51"/>
    <w:rsid w:val="003402C9"/>
    <w:rsid w:val="003402D8"/>
    <w:rsid w:val="0034129A"/>
    <w:rsid w:val="003417F0"/>
    <w:rsid w:val="00341D67"/>
    <w:rsid w:val="003427C0"/>
    <w:rsid w:val="00343B61"/>
    <w:rsid w:val="003441C1"/>
    <w:rsid w:val="00344449"/>
    <w:rsid w:val="00344A0B"/>
    <w:rsid w:val="00344FE7"/>
    <w:rsid w:val="0034564B"/>
    <w:rsid w:val="003458B0"/>
    <w:rsid w:val="00345A4B"/>
    <w:rsid w:val="0034601C"/>
    <w:rsid w:val="003465EE"/>
    <w:rsid w:val="00346638"/>
    <w:rsid w:val="0034668B"/>
    <w:rsid w:val="00346912"/>
    <w:rsid w:val="00346B8F"/>
    <w:rsid w:val="00346DFD"/>
    <w:rsid w:val="0034762B"/>
    <w:rsid w:val="00347667"/>
    <w:rsid w:val="0034774E"/>
    <w:rsid w:val="00347F3A"/>
    <w:rsid w:val="00350E67"/>
    <w:rsid w:val="0035175C"/>
    <w:rsid w:val="00351911"/>
    <w:rsid w:val="00352608"/>
    <w:rsid w:val="003527BA"/>
    <w:rsid w:val="003538B3"/>
    <w:rsid w:val="00353B09"/>
    <w:rsid w:val="00355F44"/>
    <w:rsid w:val="00355F6B"/>
    <w:rsid w:val="00356082"/>
    <w:rsid w:val="003566BA"/>
    <w:rsid w:val="00356E5A"/>
    <w:rsid w:val="00356E6D"/>
    <w:rsid w:val="0036085E"/>
    <w:rsid w:val="003618A5"/>
    <w:rsid w:val="00361DA9"/>
    <w:rsid w:val="00361E13"/>
    <w:rsid w:val="00361F3F"/>
    <w:rsid w:val="003623E0"/>
    <w:rsid w:val="0036343B"/>
    <w:rsid w:val="00363FB2"/>
    <w:rsid w:val="00363FD6"/>
    <w:rsid w:val="0036432A"/>
    <w:rsid w:val="00364940"/>
    <w:rsid w:val="00364AE7"/>
    <w:rsid w:val="003659EA"/>
    <w:rsid w:val="00366651"/>
    <w:rsid w:val="003672B0"/>
    <w:rsid w:val="00367978"/>
    <w:rsid w:val="003702D4"/>
    <w:rsid w:val="0037037A"/>
    <w:rsid w:val="003704D3"/>
    <w:rsid w:val="00370F3B"/>
    <w:rsid w:val="00371263"/>
    <w:rsid w:val="00371894"/>
    <w:rsid w:val="00372B47"/>
    <w:rsid w:val="00373E23"/>
    <w:rsid w:val="00373F35"/>
    <w:rsid w:val="003741FD"/>
    <w:rsid w:val="00374574"/>
    <w:rsid w:val="00374833"/>
    <w:rsid w:val="00374E7E"/>
    <w:rsid w:val="003755A0"/>
    <w:rsid w:val="003755FE"/>
    <w:rsid w:val="0037598B"/>
    <w:rsid w:val="00375C85"/>
    <w:rsid w:val="003762CD"/>
    <w:rsid w:val="00377106"/>
    <w:rsid w:val="0038045C"/>
    <w:rsid w:val="00380BB0"/>
    <w:rsid w:val="00380C8D"/>
    <w:rsid w:val="0038132B"/>
    <w:rsid w:val="00381E5D"/>
    <w:rsid w:val="00382DC0"/>
    <w:rsid w:val="003836AF"/>
    <w:rsid w:val="0038383F"/>
    <w:rsid w:val="00383841"/>
    <w:rsid w:val="0038389E"/>
    <w:rsid w:val="00383BD4"/>
    <w:rsid w:val="00384F3D"/>
    <w:rsid w:val="00385D6C"/>
    <w:rsid w:val="00385F5A"/>
    <w:rsid w:val="00386521"/>
    <w:rsid w:val="0038711C"/>
    <w:rsid w:val="003873C2"/>
    <w:rsid w:val="0039014E"/>
    <w:rsid w:val="003901F9"/>
    <w:rsid w:val="00390611"/>
    <w:rsid w:val="00390CD4"/>
    <w:rsid w:val="0039101C"/>
    <w:rsid w:val="003910E2"/>
    <w:rsid w:val="003915EE"/>
    <w:rsid w:val="0039183B"/>
    <w:rsid w:val="003919FB"/>
    <w:rsid w:val="00391A16"/>
    <w:rsid w:val="00392062"/>
    <w:rsid w:val="00392398"/>
    <w:rsid w:val="00392964"/>
    <w:rsid w:val="00392DA0"/>
    <w:rsid w:val="003932DA"/>
    <w:rsid w:val="00393934"/>
    <w:rsid w:val="00393B0E"/>
    <w:rsid w:val="00393F79"/>
    <w:rsid w:val="00394625"/>
    <w:rsid w:val="0039608E"/>
    <w:rsid w:val="00396E4F"/>
    <w:rsid w:val="003976BE"/>
    <w:rsid w:val="00397827"/>
    <w:rsid w:val="00397991"/>
    <w:rsid w:val="00397A01"/>
    <w:rsid w:val="003A02CA"/>
    <w:rsid w:val="003A17C4"/>
    <w:rsid w:val="003A1BFF"/>
    <w:rsid w:val="003A1EA5"/>
    <w:rsid w:val="003A20A4"/>
    <w:rsid w:val="003A2864"/>
    <w:rsid w:val="003A28A7"/>
    <w:rsid w:val="003A28CB"/>
    <w:rsid w:val="003A2C34"/>
    <w:rsid w:val="003A3043"/>
    <w:rsid w:val="003A3492"/>
    <w:rsid w:val="003A4D03"/>
    <w:rsid w:val="003A53E9"/>
    <w:rsid w:val="003A5749"/>
    <w:rsid w:val="003A5931"/>
    <w:rsid w:val="003A5F26"/>
    <w:rsid w:val="003A6690"/>
    <w:rsid w:val="003A6775"/>
    <w:rsid w:val="003A69F8"/>
    <w:rsid w:val="003A6FF5"/>
    <w:rsid w:val="003B1699"/>
    <w:rsid w:val="003B18BB"/>
    <w:rsid w:val="003B19F2"/>
    <w:rsid w:val="003B2BB4"/>
    <w:rsid w:val="003B3287"/>
    <w:rsid w:val="003B3813"/>
    <w:rsid w:val="003B4325"/>
    <w:rsid w:val="003B4CE0"/>
    <w:rsid w:val="003B4EA5"/>
    <w:rsid w:val="003B6370"/>
    <w:rsid w:val="003B65CE"/>
    <w:rsid w:val="003C050F"/>
    <w:rsid w:val="003C0E86"/>
    <w:rsid w:val="003C1937"/>
    <w:rsid w:val="003C2727"/>
    <w:rsid w:val="003C2799"/>
    <w:rsid w:val="003C2EE0"/>
    <w:rsid w:val="003C3D10"/>
    <w:rsid w:val="003C435F"/>
    <w:rsid w:val="003C4717"/>
    <w:rsid w:val="003C5563"/>
    <w:rsid w:val="003C5AA8"/>
    <w:rsid w:val="003C72B7"/>
    <w:rsid w:val="003C797B"/>
    <w:rsid w:val="003C7991"/>
    <w:rsid w:val="003C7AF6"/>
    <w:rsid w:val="003D015C"/>
    <w:rsid w:val="003D1315"/>
    <w:rsid w:val="003D1600"/>
    <w:rsid w:val="003D2B42"/>
    <w:rsid w:val="003D2F16"/>
    <w:rsid w:val="003D3264"/>
    <w:rsid w:val="003D4B3F"/>
    <w:rsid w:val="003D5ADD"/>
    <w:rsid w:val="003D65B8"/>
    <w:rsid w:val="003D6982"/>
    <w:rsid w:val="003E0069"/>
    <w:rsid w:val="003E0E9C"/>
    <w:rsid w:val="003E1B5F"/>
    <w:rsid w:val="003E2483"/>
    <w:rsid w:val="003E2B92"/>
    <w:rsid w:val="003E2D4E"/>
    <w:rsid w:val="003E3050"/>
    <w:rsid w:val="003E404B"/>
    <w:rsid w:val="003E45C7"/>
    <w:rsid w:val="003E49E4"/>
    <w:rsid w:val="003E4F45"/>
    <w:rsid w:val="003E5069"/>
    <w:rsid w:val="003E5D30"/>
    <w:rsid w:val="003E61B4"/>
    <w:rsid w:val="003E632B"/>
    <w:rsid w:val="003E7280"/>
    <w:rsid w:val="003E7815"/>
    <w:rsid w:val="003E79F5"/>
    <w:rsid w:val="003F0CDE"/>
    <w:rsid w:val="003F1543"/>
    <w:rsid w:val="003F175B"/>
    <w:rsid w:val="003F1BD8"/>
    <w:rsid w:val="003F309F"/>
    <w:rsid w:val="003F41E8"/>
    <w:rsid w:val="003F5192"/>
    <w:rsid w:val="003F568E"/>
    <w:rsid w:val="003F580F"/>
    <w:rsid w:val="003F5B7E"/>
    <w:rsid w:val="003F5FD3"/>
    <w:rsid w:val="003F624C"/>
    <w:rsid w:val="003F79CD"/>
    <w:rsid w:val="00400217"/>
    <w:rsid w:val="00401384"/>
    <w:rsid w:val="0040157A"/>
    <w:rsid w:val="00402265"/>
    <w:rsid w:val="0040228D"/>
    <w:rsid w:val="00402623"/>
    <w:rsid w:val="00402DC8"/>
    <w:rsid w:val="004036AD"/>
    <w:rsid w:val="00403C9E"/>
    <w:rsid w:val="00403E11"/>
    <w:rsid w:val="004041F1"/>
    <w:rsid w:val="00404942"/>
    <w:rsid w:val="00405D29"/>
    <w:rsid w:val="00405E86"/>
    <w:rsid w:val="00407B26"/>
    <w:rsid w:val="00410084"/>
    <w:rsid w:val="00410319"/>
    <w:rsid w:val="0041049D"/>
    <w:rsid w:val="00411E59"/>
    <w:rsid w:val="00412192"/>
    <w:rsid w:val="00412821"/>
    <w:rsid w:val="00413497"/>
    <w:rsid w:val="00413764"/>
    <w:rsid w:val="00414911"/>
    <w:rsid w:val="00414DC4"/>
    <w:rsid w:val="00415667"/>
    <w:rsid w:val="0041611E"/>
    <w:rsid w:val="00416299"/>
    <w:rsid w:val="0041669A"/>
    <w:rsid w:val="004166EC"/>
    <w:rsid w:val="004170E5"/>
    <w:rsid w:val="0041763F"/>
    <w:rsid w:val="00417995"/>
    <w:rsid w:val="00417EF3"/>
    <w:rsid w:val="00417F6C"/>
    <w:rsid w:val="004200A6"/>
    <w:rsid w:val="004201AD"/>
    <w:rsid w:val="00420720"/>
    <w:rsid w:val="00420C4E"/>
    <w:rsid w:val="00421057"/>
    <w:rsid w:val="004210FE"/>
    <w:rsid w:val="0042125A"/>
    <w:rsid w:val="0042130B"/>
    <w:rsid w:val="004216BE"/>
    <w:rsid w:val="0042198D"/>
    <w:rsid w:val="00421F22"/>
    <w:rsid w:val="00423AEA"/>
    <w:rsid w:val="00423C49"/>
    <w:rsid w:val="00424186"/>
    <w:rsid w:val="0042435E"/>
    <w:rsid w:val="0042444A"/>
    <w:rsid w:val="00425670"/>
    <w:rsid w:val="004256FD"/>
    <w:rsid w:val="00425B7E"/>
    <w:rsid w:val="004262BF"/>
    <w:rsid w:val="00426B56"/>
    <w:rsid w:val="0043133E"/>
    <w:rsid w:val="0043159B"/>
    <w:rsid w:val="0043323F"/>
    <w:rsid w:val="00435576"/>
    <w:rsid w:val="00435721"/>
    <w:rsid w:val="00436460"/>
    <w:rsid w:val="004365DE"/>
    <w:rsid w:val="00436CE0"/>
    <w:rsid w:val="00436CE9"/>
    <w:rsid w:val="00436E84"/>
    <w:rsid w:val="00436EFB"/>
    <w:rsid w:val="00437418"/>
    <w:rsid w:val="00437707"/>
    <w:rsid w:val="0044007C"/>
    <w:rsid w:val="00440185"/>
    <w:rsid w:val="004401F4"/>
    <w:rsid w:val="00440353"/>
    <w:rsid w:val="00440384"/>
    <w:rsid w:val="00440945"/>
    <w:rsid w:val="00440B17"/>
    <w:rsid w:val="00441B09"/>
    <w:rsid w:val="00441B12"/>
    <w:rsid w:val="004433B8"/>
    <w:rsid w:val="004437D2"/>
    <w:rsid w:val="00443B60"/>
    <w:rsid w:val="00444E2E"/>
    <w:rsid w:val="004455B4"/>
    <w:rsid w:val="00445809"/>
    <w:rsid w:val="00446229"/>
    <w:rsid w:val="004465BE"/>
    <w:rsid w:val="00446828"/>
    <w:rsid w:val="00447617"/>
    <w:rsid w:val="00447CC8"/>
    <w:rsid w:val="00450677"/>
    <w:rsid w:val="00450C88"/>
    <w:rsid w:val="00450FD3"/>
    <w:rsid w:val="0045158F"/>
    <w:rsid w:val="004515F8"/>
    <w:rsid w:val="004518B9"/>
    <w:rsid w:val="00451A2E"/>
    <w:rsid w:val="0045283F"/>
    <w:rsid w:val="00452F6B"/>
    <w:rsid w:val="004536ED"/>
    <w:rsid w:val="00454597"/>
    <w:rsid w:val="00454DF2"/>
    <w:rsid w:val="0045542F"/>
    <w:rsid w:val="00455601"/>
    <w:rsid w:val="00456B42"/>
    <w:rsid w:val="00457FB9"/>
    <w:rsid w:val="00460CD6"/>
    <w:rsid w:val="00460E54"/>
    <w:rsid w:val="004611FC"/>
    <w:rsid w:val="004612F0"/>
    <w:rsid w:val="00462327"/>
    <w:rsid w:val="0046288A"/>
    <w:rsid w:val="00462C9B"/>
    <w:rsid w:val="0046356B"/>
    <w:rsid w:val="00463786"/>
    <w:rsid w:val="00464835"/>
    <w:rsid w:val="00464A02"/>
    <w:rsid w:val="004652F8"/>
    <w:rsid w:val="0046563A"/>
    <w:rsid w:val="0046619E"/>
    <w:rsid w:val="0046681D"/>
    <w:rsid w:val="00466A9B"/>
    <w:rsid w:val="00466BDF"/>
    <w:rsid w:val="00466EAB"/>
    <w:rsid w:val="004701D4"/>
    <w:rsid w:val="00470B55"/>
    <w:rsid w:val="00470C04"/>
    <w:rsid w:val="00471036"/>
    <w:rsid w:val="0047194C"/>
    <w:rsid w:val="00471ED0"/>
    <w:rsid w:val="00472195"/>
    <w:rsid w:val="004722A6"/>
    <w:rsid w:val="004733C3"/>
    <w:rsid w:val="00473834"/>
    <w:rsid w:val="004740BE"/>
    <w:rsid w:val="004749B0"/>
    <w:rsid w:val="004751B9"/>
    <w:rsid w:val="0047525D"/>
    <w:rsid w:val="00475744"/>
    <w:rsid w:val="0047581E"/>
    <w:rsid w:val="00475989"/>
    <w:rsid w:val="00476767"/>
    <w:rsid w:val="00477597"/>
    <w:rsid w:val="00480310"/>
    <w:rsid w:val="0048071B"/>
    <w:rsid w:val="004810C9"/>
    <w:rsid w:val="0048118B"/>
    <w:rsid w:val="004811AD"/>
    <w:rsid w:val="00481240"/>
    <w:rsid w:val="00481295"/>
    <w:rsid w:val="00481DA0"/>
    <w:rsid w:val="00482864"/>
    <w:rsid w:val="00482E97"/>
    <w:rsid w:val="0048388D"/>
    <w:rsid w:val="00483FAE"/>
    <w:rsid w:val="0048579A"/>
    <w:rsid w:val="00485C2A"/>
    <w:rsid w:val="00486037"/>
    <w:rsid w:val="00486421"/>
    <w:rsid w:val="004864CE"/>
    <w:rsid w:val="00486C50"/>
    <w:rsid w:val="0049024B"/>
    <w:rsid w:val="0049053C"/>
    <w:rsid w:val="00491819"/>
    <w:rsid w:val="0049368A"/>
    <w:rsid w:val="004936E0"/>
    <w:rsid w:val="00493A65"/>
    <w:rsid w:val="00493D08"/>
    <w:rsid w:val="00494A14"/>
    <w:rsid w:val="00494ECC"/>
    <w:rsid w:val="00495283"/>
    <w:rsid w:val="004959E7"/>
    <w:rsid w:val="00495C8B"/>
    <w:rsid w:val="00496B6A"/>
    <w:rsid w:val="00497A45"/>
    <w:rsid w:val="00497E77"/>
    <w:rsid w:val="00497F54"/>
    <w:rsid w:val="004A0711"/>
    <w:rsid w:val="004A0819"/>
    <w:rsid w:val="004A0D87"/>
    <w:rsid w:val="004A1AC1"/>
    <w:rsid w:val="004A1F11"/>
    <w:rsid w:val="004A229F"/>
    <w:rsid w:val="004A3216"/>
    <w:rsid w:val="004A3800"/>
    <w:rsid w:val="004A3874"/>
    <w:rsid w:val="004A3BC0"/>
    <w:rsid w:val="004A3EF7"/>
    <w:rsid w:val="004A484A"/>
    <w:rsid w:val="004A5EAC"/>
    <w:rsid w:val="004A7380"/>
    <w:rsid w:val="004B0094"/>
    <w:rsid w:val="004B0510"/>
    <w:rsid w:val="004B08DF"/>
    <w:rsid w:val="004B235C"/>
    <w:rsid w:val="004B2AFA"/>
    <w:rsid w:val="004B2DB7"/>
    <w:rsid w:val="004B3C38"/>
    <w:rsid w:val="004B449B"/>
    <w:rsid w:val="004B5E4A"/>
    <w:rsid w:val="004B61EF"/>
    <w:rsid w:val="004B6CB1"/>
    <w:rsid w:val="004C0243"/>
    <w:rsid w:val="004C08B0"/>
    <w:rsid w:val="004C1B90"/>
    <w:rsid w:val="004C2606"/>
    <w:rsid w:val="004C2894"/>
    <w:rsid w:val="004C2B17"/>
    <w:rsid w:val="004C2C5C"/>
    <w:rsid w:val="004C2DF1"/>
    <w:rsid w:val="004C328D"/>
    <w:rsid w:val="004C3827"/>
    <w:rsid w:val="004C3B12"/>
    <w:rsid w:val="004C3D1C"/>
    <w:rsid w:val="004C3F87"/>
    <w:rsid w:val="004C5117"/>
    <w:rsid w:val="004C59FB"/>
    <w:rsid w:val="004C5D70"/>
    <w:rsid w:val="004C6102"/>
    <w:rsid w:val="004C679C"/>
    <w:rsid w:val="004C67F0"/>
    <w:rsid w:val="004C686C"/>
    <w:rsid w:val="004C6A7E"/>
    <w:rsid w:val="004D0103"/>
    <w:rsid w:val="004D031A"/>
    <w:rsid w:val="004D0FBE"/>
    <w:rsid w:val="004D1010"/>
    <w:rsid w:val="004D10A2"/>
    <w:rsid w:val="004D18E4"/>
    <w:rsid w:val="004D254F"/>
    <w:rsid w:val="004D2E59"/>
    <w:rsid w:val="004D3588"/>
    <w:rsid w:val="004D4207"/>
    <w:rsid w:val="004D473C"/>
    <w:rsid w:val="004D7A01"/>
    <w:rsid w:val="004D7E25"/>
    <w:rsid w:val="004D7E9F"/>
    <w:rsid w:val="004E1C65"/>
    <w:rsid w:val="004E25A3"/>
    <w:rsid w:val="004E27CA"/>
    <w:rsid w:val="004E2838"/>
    <w:rsid w:val="004E2AE3"/>
    <w:rsid w:val="004E34D9"/>
    <w:rsid w:val="004E3C9A"/>
    <w:rsid w:val="004E4A43"/>
    <w:rsid w:val="004E5449"/>
    <w:rsid w:val="004E54E9"/>
    <w:rsid w:val="004E59B3"/>
    <w:rsid w:val="004E5C99"/>
    <w:rsid w:val="004E66C3"/>
    <w:rsid w:val="004E724B"/>
    <w:rsid w:val="004E7658"/>
    <w:rsid w:val="004E79EC"/>
    <w:rsid w:val="004E7D04"/>
    <w:rsid w:val="004F058D"/>
    <w:rsid w:val="004F0659"/>
    <w:rsid w:val="004F083C"/>
    <w:rsid w:val="004F09AE"/>
    <w:rsid w:val="004F129E"/>
    <w:rsid w:val="004F1B23"/>
    <w:rsid w:val="004F2A2E"/>
    <w:rsid w:val="004F3CED"/>
    <w:rsid w:val="004F4B9F"/>
    <w:rsid w:val="004F4CF4"/>
    <w:rsid w:val="004F5B86"/>
    <w:rsid w:val="004F65C1"/>
    <w:rsid w:val="004F6F6B"/>
    <w:rsid w:val="0050008C"/>
    <w:rsid w:val="0050085F"/>
    <w:rsid w:val="00500CB6"/>
    <w:rsid w:val="00501247"/>
    <w:rsid w:val="005016A9"/>
    <w:rsid w:val="0050278A"/>
    <w:rsid w:val="00502D05"/>
    <w:rsid w:val="00502E1D"/>
    <w:rsid w:val="0050336C"/>
    <w:rsid w:val="00503678"/>
    <w:rsid w:val="00503C0F"/>
    <w:rsid w:val="0050461A"/>
    <w:rsid w:val="00505757"/>
    <w:rsid w:val="00507ADB"/>
    <w:rsid w:val="0051024C"/>
    <w:rsid w:val="00510972"/>
    <w:rsid w:val="00510B5D"/>
    <w:rsid w:val="00511453"/>
    <w:rsid w:val="005123D4"/>
    <w:rsid w:val="00512533"/>
    <w:rsid w:val="00513112"/>
    <w:rsid w:val="0051478A"/>
    <w:rsid w:val="0051580B"/>
    <w:rsid w:val="00515970"/>
    <w:rsid w:val="0051653F"/>
    <w:rsid w:val="005169AF"/>
    <w:rsid w:val="00516F7F"/>
    <w:rsid w:val="00517198"/>
    <w:rsid w:val="005173C3"/>
    <w:rsid w:val="00517D19"/>
    <w:rsid w:val="00521429"/>
    <w:rsid w:val="005224B1"/>
    <w:rsid w:val="00523E17"/>
    <w:rsid w:val="005244C6"/>
    <w:rsid w:val="00525434"/>
    <w:rsid w:val="005254B2"/>
    <w:rsid w:val="00525574"/>
    <w:rsid w:val="0052585A"/>
    <w:rsid w:val="005269F1"/>
    <w:rsid w:val="00527709"/>
    <w:rsid w:val="00531B1A"/>
    <w:rsid w:val="005332B6"/>
    <w:rsid w:val="00533340"/>
    <w:rsid w:val="00534098"/>
    <w:rsid w:val="00534168"/>
    <w:rsid w:val="00535835"/>
    <w:rsid w:val="00535953"/>
    <w:rsid w:val="005363E3"/>
    <w:rsid w:val="00536DCB"/>
    <w:rsid w:val="0053723F"/>
    <w:rsid w:val="0053729A"/>
    <w:rsid w:val="005373D4"/>
    <w:rsid w:val="0053766D"/>
    <w:rsid w:val="0054095F"/>
    <w:rsid w:val="00540B92"/>
    <w:rsid w:val="0054119D"/>
    <w:rsid w:val="00541EEA"/>
    <w:rsid w:val="005422A6"/>
    <w:rsid w:val="00542EDE"/>
    <w:rsid w:val="0054306E"/>
    <w:rsid w:val="005433DE"/>
    <w:rsid w:val="00544377"/>
    <w:rsid w:val="00544571"/>
    <w:rsid w:val="005446D3"/>
    <w:rsid w:val="00544901"/>
    <w:rsid w:val="0054544A"/>
    <w:rsid w:val="00545A6B"/>
    <w:rsid w:val="00546922"/>
    <w:rsid w:val="0054692E"/>
    <w:rsid w:val="00546B70"/>
    <w:rsid w:val="00546F97"/>
    <w:rsid w:val="00547C3A"/>
    <w:rsid w:val="00550C14"/>
    <w:rsid w:val="00550FFF"/>
    <w:rsid w:val="00551187"/>
    <w:rsid w:val="00551908"/>
    <w:rsid w:val="0055203D"/>
    <w:rsid w:val="00552236"/>
    <w:rsid w:val="005527E5"/>
    <w:rsid w:val="00552E56"/>
    <w:rsid w:val="00553783"/>
    <w:rsid w:val="00553891"/>
    <w:rsid w:val="00553B10"/>
    <w:rsid w:val="00553F0D"/>
    <w:rsid w:val="00553FF7"/>
    <w:rsid w:val="005540F5"/>
    <w:rsid w:val="005546E8"/>
    <w:rsid w:val="00555449"/>
    <w:rsid w:val="00556144"/>
    <w:rsid w:val="00556268"/>
    <w:rsid w:val="00556E81"/>
    <w:rsid w:val="0055701B"/>
    <w:rsid w:val="00560044"/>
    <w:rsid w:val="005608F9"/>
    <w:rsid w:val="00560F45"/>
    <w:rsid w:val="00561363"/>
    <w:rsid w:val="005614D9"/>
    <w:rsid w:val="00561A93"/>
    <w:rsid w:val="00562FEB"/>
    <w:rsid w:val="00563696"/>
    <w:rsid w:val="00563CD3"/>
    <w:rsid w:val="00563F02"/>
    <w:rsid w:val="00563FBE"/>
    <w:rsid w:val="005646E7"/>
    <w:rsid w:val="00564FEF"/>
    <w:rsid w:val="0056567B"/>
    <w:rsid w:val="005659B8"/>
    <w:rsid w:val="0056632B"/>
    <w:rsid w:val="0056688D"/>
    <w:rsid w:val="00566B92"/>
    <w:rsid w:val="00566ECE"/>
    <w:rsid w:val="00567313"/>
    <w:rsid w:val="00567C3C"/>
    <w:rsid w:val="0057054C"/>
    <w:rsid w:val="0057072C"/>
    <w:rsid w:val="00571D91"/>
    <w:rsid w:val="00573441"/>
    <w:rsid w:val="00573FA0"/>
    <w:rsid w:val="0057434B"/>
    <w:rsid w:val="00574D25"/>
    <w:rsid w:val="00575AEB"/>
    <w:rsid w:val="00575AFE"/>
    <w:rsid w:val="005764DE"/>
    <w:rsid w:val="00576810"/>
    <w:rsid w:val="00580B1F"/>
    <w:rsid w:val="0058342C"/>
    <w:rsid w:val="005839E2"/>
    <w:rsid w:val="005841A5"/>
    <w:rsid w:val="0058497B"/>
    <w:rsid w:val="0058504A"/>
    <w:rsid w:val="0058557D"/>
    <w:rsid w:val="005859D9"/>
    <w:rsid w:val="00585F30"/>
    <w:rsid w:val="005860AF"/>
    <w:rsid w:val="00586210"/>
    <w:rsid w:val="005866F7"/>
    <w:rsid w:val="005867F5"/>
    <w:rsid w:val="00586973"/>
    <w:rsid w:val="00586F96"/>
    <w:rsid w:val="005907CC"/>
    <w:rsid w:val="00592122"/>
    <w:rsid w:val="005933B3"/>
    <w:rsid w:val="0059364E"/>
    <w:rsid w:val="00593BCF"/>
    <w:rsid w:val="005945B8"/>
    <w:rsid w:val="005946C1"/>
    <w:rsid w:val="005953B6"/>
    <w:rsid w:val="00595B00"/>
    <w:rsid w:val="00596736"/>
    <w:rsid w:val="00596880"/>
    <w:rsid w:val="00596DB8"/>
    <w:rsid w:val="00597646"/>
    <w:rsid w:val="00597833"/>
    <w:rsid w:val="005A027F"/>
    <w:rsid w:val="005A04C4"/>
    <w:rsid w:val="005A0745"/>
    <w:rsid w:val="005A0887"/>
    <w:rsid w:val="005A1060"/>
    <w:rsid w:val="005A128B"/>
    <w:rsid w:val="005A1768"/>
    <w:rsid w:val="005A19D0"/>
    <w:rsid w:val="005A26F2"/>
    <w:rsid w:val="005A270B"/>
    <w:rsid w:val="005A3226"/>
    <w:rsid w:val="005A3AD0"/>
    <w:rsid w:val="005A4CA8"/>
    <w:rsid w:val="005A4F8E"/>
    <w:rsid w:val="005A5324"/>
    <w:rsid w:val="005A54D8"/>
    <w:rsid w:val="005A5DBA"/>
    <w:rsid w:val="005A602B"/>
    <w:rsid w:val="005A61B7"/>
    <w:rsid w:val="005A7EE2"/>
    <w:rsid w:val="005B04C2"/>
    <w:rsid w:val="005B0E11"/>
    <w:rsid w:val="005B14D7"/>
    <w:rsid w:val="005B1E08"/>
    <w:rsid w:val="005B28EE"/>
    <w:rsid w:val="005B295E"/>
    <w:rsid w:val="005B2A43"/>
    <w:rsid w:val="005B44D3"/>
    <w:rsid w:val="005B4B8D"/>
    <w:rsid w:val="005B4D51"/>
    <w:rsid w:val="005B5F48"/>
    <w:rsid w:val="005B638D"/>
    <w:rsid w:val="005B639E"/>
    <w:rsid w:val="005C09A9"/>
    <w:rsid w:val="005C0CDF"/>
    <w:rsid w:val="005C0F7D"/>
    <w:rsid w:val="005C1188"/>
    <w:rsid w:val="005C1B05"/>
    <w:rsid w:val="005C1E2C"/>
    <w:rsid w:val="005C2224"/>
    <w:rsid w:val="005C3CA0"/>
    <w:rsid w:val="005C3F01"/>
    <w:rsid w:val="005C3F4E"/>
    <w:rsid w:val="005C3F74"/>
    <w:rsid w:val="005C40CE"/>
    <w:rsid w:val="005C4220"/>
    <w:rsid w:val="005C4BC7"/>
    <w:rsid w:val="005C59A2"/>
    <w:rsid w:val="005C5FD7"/>
    <w:rsid w:val="005C679D"/>
    <w:rsid w:val="005C6A1F"/>
    <w:rsid w:val="005C6BEC"/>
    <w:rsid w:val="005C7ABF"/>
    <w:rsid w:val="005C7D7D"/>
    <w:rsid w:val="005C7F60"/>
    <w:rsid w:val="005C7F88"/>
    <w:rsid w:val="005D0DCC"/>
    <w:rsid w:val="005D16D1"/>
    <w:rsid w:val="005D1C70"/>
    <w:rsid w:val="005D25AE"/>
    <w:rsid w:val="005D27D0"/>
    <w:rsid w:val="005D2EBE"/>
    <w:rsid w:val="005D3010"/>
    <w:rsid w:val="005D3249"/>
    <w:rsid w:val="005D398A"/>
    <w:rsid w:val="005D3A75"/>
    <w:rsid w:val="005D6773"/>
    <w:rsid w:val="005D733E"/>
    <w:rsid w:val="005D7C84"/>
    <w:rsid w:val="005E101F"/>
    <w:rsid w:val="005E1EFB"/>
    <w:rsid w:val="005E2691"/>
    <w:rsid w:val="005E4958"/>
    <w:rsid w:val="005E51BE"/>
    <w:rsid w:val="005E6837"/>
    <w:rsid w:val="005E6D23"/>
    <w:rsid w:val="005F01F0"/>
    <w:rsid w:val="005F0864"/>
    <w:rsid w:val="005F0A54"/>
    <w:rsid w:val="005F0BE3"/>
    <w:rsid w:val="005F0EF1"/>
    <w:rsid w:val="005F15DB"/>
    <w:rsid w:val="005F1628"/>
    <w:rsid w:val="005F1D51"/>
    <w:rsid w:val="005F2126"/>
    <w:rsid w:val="005F2911"/>
    <w:rsid w:val="005F2F4D"/>
    <w:rsid w:val="005F33D1"/>
    <w:rsid w:val="005F389C"/>
    <w:rsid w:val="005F4208"/>
    <w:rsid w:val="005F5332"/>
    <w:rsid w:val="005F5736"/>
    <w:rsid w:val="005F5C58"/>
    <w:rsid w:val="005F6040"/>
    <w:rsid w:val="005F61D7"/>
    <w:rsid w:val="005F7446"/>
    <w:rsid w:val="005F7B2C"/>
    <w:rsid w:val="005F7CFA"/>
    <w:rsid w:val="005F7D3F"/>
    <w:rsid w:val="005F7EC0"/>
    <w:rsid w:val="00600C1A"/>
    <w:rsid w:val="00601B5E"/>
    <w:rsid w:val="00602274"/>
    <w:rsid w:val="0060227B"/>
    <w:rsid w:val="00602F8C"/>
    <w:rsid w:val="006033FD"/>
    <w:rsid w:val="00603636"/>
    <w:rsid w:val="00603784"/>
    <w:rsid w:val="00603CD1"/>
    <w:rsid w:val="006043D9"/>
    <w:rsid w:val="00604824"/>
    <w:rsid w:val="00604DDD"/>
    <w:rsid w:val="0060545D"/>
    <w:rsid w:val="00605669"/>
    <w:rsid w:val="00605B50"/>
    <w:rsid w:val="00605D0F"/>
    <w:rsid w:val="00605F5B"/>
    <w:rsid w:val="00606461"/>
    <w:rsid w:val="00606483"/>
    <w:rsid w:val="00607365"/>
    <w:rsid w:val="0060795E"/>
    <w:rsid w:val="00607E1B"/>
    <w:rsid w:val="00611003"/>
    <w:rsid w:val="0061102B"/>
    <w:rsid w:val="00611661"/>
    <w:rsid w:val="006127D5"/>
    <w:rsid w:val="006128C6"/>
    <w:rsid w:val="00613F44"/>
    <w:rsid w:val="00613FE2"/>
    <w:rsid w:val="006149A1"/>
    <w:rsid w:val="00615715"/>
    <w:rsid w:val="00616009"/>
    <w:rsid w:val="00616733"/>
    <w:rsid w:val="0062046C"/>
    <w:rsid w:val="006207D5"/>
    <w:rsid w:val="00620B03"/>
    <w:rsid w:val="00620F69"/>
    <w:rsid w:val="006214C1"/>
    <w:rsid w:val="0062207D"/>
    <w:rsid w:val="00622477"/>
    <w:rsid w:val="00622542"/>
    <w:rsid w:val="0062430E"/>
    <w:rsid w:val="00624585"/>
    <w:rsid w:val="00624F5E"/>
    <w:rsid w:val="00625505"/>
    <w:rsid w:val="00625600"/>
    <w:rsid w:val="00625677"/>
    <w:rsid w:val="006262B5"/>
    <w:rsid w:val="006270E5"/>
    <w:rsid w:val="006276AE"/>
    <w:rsid w:val="00627E24"/>
    <w:rsid w:val="0063020F"/>
    <w:rsid w:val="006307D4"/>
    <w:rsid w:val="00630EB2"/>
    <w:rsid w:val="00630F3F"/>
    <w:rsid w:val="006317B8"/>
    <w:rsid w:val="00632AA9"/>
    <w:rsid w:val="00632AFB"/>
    <w:rsid w:val="00633E8B"/>
    <w:rsid w:val="0063427F"/>
    <w:rsid w:val="00634776"/>
    <w:rsid w:val="0063520C"/>
    <w:rsid w:val="00635305"/>
    <w:rsid w:val="00635325"/>
    <w:rsid w:val="006360E2"/>
    <w:rsid w:val="00636144"/>
    <w:rsid w:val="00636DF4"/>
    <w:rsid w:val="0063702C"/>
    <w:rsid w:val="00637183"/>
    <w:rsid w:val="00637488"/>
    <w:rsid w:val="0063775A"/>
    <w:rsid w:val="00637B6F"/>
    <w:rsid w:val="00637BAA"/>
    <w:rsid w:val="00637FA4"/>
    <w:rsid w:val="0064007C"/>
    <w:rsid w:val="00640161"/>
    <w:rsid w:val="00640218"/>
    <w:rsid w:val="0064055A"/>
    <w:rsid w:val="00641325"/>
    <w:rsid w:val="00641AE7"/>
    <w:rsid w:val="00641F7B"/>
    <w:rsid w:val="00642603"/>
    <w:rsid w:val="0064281B"/>
    <w:rsid w:val="006434ED"/>
    <w:rsid w:val="006438FC"/>
    <w:rsid w:val="00643A20"/>
    <w:rsid w:val="00644F54"/>
    <w:rsid w:val="006459AA"/>
    <w:rsid w:val="00645B3C"/>
    <w:rsid w:val="00645B8E"/>
    <w:rsid w:val="006460BD"/>
    <w:rsid w:val="0064655B"/>
    <w:rsid w:val="006477A8"/>
    <w:rsid w:val="00647CE0"/>
    <w:rsid w:val="00647D40"/>
    <w:rsid w:val="00651B7D"/>
    <w:rsid w:val="00651C2C"/>
    <w:rsid w:val="00653502"/>
    <w:rsid w:val="00653D04"/>
    <w:rsid w:val="00654D14"/>
    <w:rsid w:val="00654D85"/>
    <w:rsid w:val="00654FF8"/>
    <w:rsid w:val="00656B82"/>
    <w:rsid w:val="006579A3"/>
    <w:rsid w:val="00657B64"/>
    <w:rsid w:val="00660786"/>
    <w:rsid w:val="006608DB"/>
    <w:rsid w:val="00660D01"/>
    <w:rsid w:val="0066167A"/>
    <w:rsid w:val="00661947"/>
    <w:rsid w:val="006629E4"/>
    <w:rsid w:val="006630B7"/>
    <w:rsid w:val="006632FE"/>
    <w:rsid w:val="006641CC"/>
    <w:rsid w:val="00665649"/>
    <w:rsid w:val="0066565D"/>
    <w:rsid w:val="0066566F"/>
    <w:rsid w:val="00665A27"/>
    <w:rsid w:val="006676C7"/>
    <w:rsid w:val="006710A2"/>
    <w:rsid w:val="006713E6"/>
    <w:rsid w:val="0067197D"/>
    <w:rsid w:val="0067202B"/>
    <w:rsid w:val="0067256F"/>
    <w:rsid w:val="00673239"/>
    <w:rsid w:val="006733FD"/>
    <w:rsid w:val="00673C2A"/>
    <w:rsid w:val="00674BE1"/>
    <w:rsid w:val="00675823"/>
    <w:rsid w:val="00675D39"/>
    <w:rsid w:val="00676621"/>
    <w:rsid w:val="0067747A"/>
    <w:rsid w:val="0068020D"/>
    <w:rsid w:val="00680BA5"/>
    <w:rsid w:val="006813B8"/>
    <w:rsid w:val="00682858"/>
    <w:rsid w:val="006838A4"/>
    <w:rsid w:val="00683931"/>
    <w:rsid w:val="00684692"/>
    <w:rsid w:val="00684725"/>
    <w:rsid w:val="0068526F"/>
    <w:rsid w:val="00685331"/>
    <w:rsid w:val="006857F1"/>
    <w:rsid w:val="00685AD9"/>
    <w:rsid w:val="00685DE2"/>
    <w:rsid w:val="00686097"/>
    <w:rsid w:val="006863CE"/>
    <w:rsid w:val="006864E0"/>
    <w:rsid w:val="00687A19"/>
    <w:rsid w:val="00687C30"/>
    <w:rsid w:val="0069072F"/>
    <w:rsid w:val="00690966"/>
    <w:rsid w:val="00691389"/>
    <w:rsid w:val="00692A0D"/>
    <w:rsid w:val="00692CCF"/>
    <w:rsid w:val="00692E1D"/>
    <w:rsid w:val="00693BA0"/>
    <w:rsid w:val="0069476F"/>
    <w:rsid w:val="00694D89"/>
    <w:rsid w:val="0069556B"/>
    <w:rsid w:val="00696006"/>
    <w:rsid w:val="00696BC2"/>
    <w:rsid w:val="00696CDA"/>
    <w:rsid w:val="00696DD0"/>
    <w:rsid w:val="006970F2"/>
    <w:rsid w:val="00697298"/>
    <w:rsid w:val="006A004A"/>
    <w:rsid w:val="006A043E"/>
    <w:rsid w:val="006A2C1E"/>
    <w:rsid w:val="006A364B"/>
    <w:rsid w:val="006A41E0"/>
    <w:rsid w:val="006A4631"/>
    <w:rsid w:val="006A4D80"/>
    <w:rsid w:val="006A4E7A"/>
    <w:rsid w:val="006A555C"/>
    <w:rsid w:val="006A6946"/>
    <w:rsid w:val="006A6A14"/>
    <w:rsid w:val="006A7049"/>
    <w:rsid w:val="006A7C1F"/>
    <w:rsid w:val="006B0152"/>
    <w:rsid w:val="006B09C8"/>
    <w:rsid w:val="006B11F2"/>
    <w:rsid w:val="006B2CE8"/>
    <w:rsid w:val="006B3055"/>
    <w:rsid w:val="006B340F"/>
    <w:rsid w:val="006B4194"/>
    <w:rsid w:val="006B4A32"/>
    <w:rsid w:val="006B6CBC"/>
    <w:rsid w:val="006B6FF6"/>
    <w:rsid w:val="006B70E4"/>
    <w:rsid w:val="006C125A"/>
    <w:rsid w:val="006C1C64"/>
    <w:rsid w:val="006C1F19"/>
    <w:rsid w:val="006C201C"/>
    <w:rsid w:val="006C22F0"/>
    <w:rsid w:val="006C3A3E"/>
    <w:rsid w:val="006C3A40"/>
    <w:rsid w:val="006C4847"/>
    <w:rsid w:val="006C49A2"/>
    <w:rsid w:val="006C4E2D"/>
    <w:rsid w:val="006C5022"/>
    <w:rsid w:val="006C5151"/>
    <w:rsid w:val="006C5CC3"/>
    <w:rsid w:val="006C5E9A"/>
    <w:rsid w:val="006C6C31"/>
    <w:rsid w:val="006C6E76"/>
    <w:rsid w:val="006C73EC"/>
    <w:rsid w:val="006C77FE"/>
    <w:rsid w:val="006C7B52"/>
    <w:rsid w:val="006C7D73"/>
    <w:rsid w:val="006D0A5F"/>
    <w:rsid w:val="006D0E12"/>
    <w:rsid w:val="006D116F"/>
    <w:rsid w:val="006D1507"/>
    <w:rsid w:val="006D1A2C"/>
    <w:rsid w:val="006D2174"/>
    <w:rsid w:val="006D3E74"/>
    <w:rsid w:val="006D4353"/>
    <w:rsid w:val="006D46A3"/>
    <w:rsid w:val="006D4AA0"/>
    <w:rsid w:val="006D5996"/>
    <w:rsid w:val="006D5D22"/>
    <w:rsid w:val="006D6CBE"/>
    <w:rsid w:val="006D6D91"/>
    <w:rsid w:val="006D6F2C"/>
    <w:rsid w:val="006D6FCA"/>
    <w:rsid w:val="006D76F6"/>
    <w:rsid w:val="006D78D9"/>
    <w:rsid w:val="006D7ADD"/>
    <w:rsid w:val="006E02ED"/>
    <w:rsid w:val="006E0339"/>
    <w:rsid w:val="006E084E"/>
    <w:rsid w:val="006E0FC5"/>
    <w:rsid w:val="006E1D6B"/>
    <w:rsid w:val="006E2132"/>
    <w:rsid w:val="006E2C88"/>
    <w:rsid w:val="006E32F6"/>
    <w:rsid w:val="006E34E4"/>
    <w:rsid w:val="006E5973"/>
    <w:rsid w:val="006E6D2A"/>
    <w:rsid w:val="006E7092"/>
    <w:rsid w:val="006F13E7"/>
    <w:rsid w:val="006F1401"/>
    <w:rsid w:val="006F1A8B"/>
    <w:rsid w:val="006F2118"/>
    <w:rsid w:val="006F3091"/>
    <w:rsid w:val="006F327B"/>
    <w:rsid w:val="006F36BD"/>
    <w:rsid w:val="006F3EB1"/>
    <w:rsid w:val="006F4CA8"/>
    <w:rsid w:val="006F4EE0"/>
    <w:rsid w:val="006F5806"/>
    <w:rsid w:val="006F5838"/>
    <w:rsid w:val="006F60D9"/>
    <w:rsid w:val="006F6210"/>
    <w:rsid w:val="006F641B"/>
    <w:rsid w:val="006F66DA"/>
    <w:rsid w:val="006F6AD3"/>
    <w:rsid w:val="006F6BCA"/>
    <w:rsid w:val="006F70E7"/>
    <w:rsid w:val="006F786C"/>
    <w:rsid w:val="0070029A"/>
    <w:rsid w:val="00701511"/>
    <w:rsid w:val="007023E5"/>
    <w:rsid w:val="0070266E"/>
    <w:rsid w:val="0070317D"/>
    <w:rsid w:val="00703591"/>
    <w:rsid w:val="00703719"/>
    <w:rsid w:val="007038FF"/>
    <w:rsid w:val="00703EC3"/>
    <w:rsid w:val="0070440A"/>
    <w:rsid w:val="00704B8D"/>
    <w:rsid w:val="0070507A"/>
    <w:rsid w:val="0070795F"/>
    <w:rsid w:val="00707E7E"/>
    <w:rsid w:val="00710051"/>
    <w:rsid w:val="00710D34"/>
    <w:rsid w:val="00710DF4"/>
    <w:rsid w:val="0071145C"/>
    <w:rsid w:val="007117ED"/>
    <w:rsid w:val="00711CF5"/>
    <w:rsid w:val="00712248"/>
    <w:rsid w:val="0071282B"/>
    <w:rsid w:val="007129CD"/>
    <w:rsid w:val="007132F5"/>
    <w:rsid w:val="007134B7"/>
    <w:rsid w:val="00715807"/>
    <w:rsid w:val="00715D38"/>
    <w:rsid w:val="0071638D"/>
    <w:rsid w:val="0071654B"/>
    <w:rsid w:val="00716C18"/>
    <w:rsid w:val="00716E4E"/>
    <w:rsid w:val="007175F5"/>
    <w:rsid w:val="00717E93"/>
    <w:rsid w:val="00717FB0"/>
    <w:rsid w:val="00720A25"/>
    <w:rsid w:val="007211C4"/>
    <w:rsid w:val="007226AA"/>
    <w:rsid w:val="00722B2E"/>
    <w:rsid w:val="00723746"/>
    <w:rsid w:val="007243A0"/>
    <w:rsid w:val="00724F87"/>
    <w:rsid w:val="00724FD5"/>
    <w:rsid w:val="00726150"/>
    <w:rsid w:val="007261DA"/>
    <w:rsid w:val="007272DC"/>
    <w:rsid w:val="00727D99"/>
    <w:rsid w:val="0073043E"/>
    <w:rsid w:val="00730BA4"/>
    <w:rsid w:val="007310FE"/>
    <w:rsid w:val="00731109"/>
    <w:rsid w:val="00731FEE"/>
    <w:rsid w:val="007328FE"/>
    <w:rsid w:val="00732ED1"/>
    <w:rsid w:val="00732ED2"/>
    <w:rsid w:val="00733438"/>
    <w:rsid w:val="00733EAF"/>
    <w:rsid w:val="00733EB4"/>
    <w:rsid w:val="00735182"/>
    <w:rsid w:val="0073575C"/>
    <w:rsid w:val="00735CC3"/>
    <w:rsid w:val="0073690C"/>
    <w:rsid w:val="007379BE"/>
    <w:rsid w:val="00737CF2"/>
    <w:rsid w:val="00741386"/>
    <w:rsid w:val="0074139E"/>
    <w:rsid w:val="00741790"/>
    <w:rsid w:val="007418C9"/>
    <w:rsid w:val="00742051"/>
    <w:rsid w:val="00742317"/>
    <w:rsid w:val="00743AF9"/>
    <w:rsid w:val="007447DC"/>
    <w:rsid w:val="00744BDC"/>
    <w:rsid w:val="00744DF6"/>
    <w:rsid w:val="007454D4"/>
    <w:rsid w:val="00745786"/>
    <w:rsid w:val="00745964"/>
    <w:rsid w:val="00745BEA"/>
    <w:rsid w:val="007462AA"/>
    <w:rsid w:val="0074745B"/>
    <w:rsid w:val="00747C59"/>
    <w:rsid w:val="00751FC7"/>
    <w:rsid w:val="00752193"/>
    <w:rsid w:val="007524D9"/>
    <w:rsid w:val="00752F22"/>
    <w:rsid w:val="00753430"/>
    <w:rsid w:val="00753497"/>
    <w:rsid w:val="007542AF"/>
    <w:rsid w:val="007542E3"/>
    <w:rsid w:val="0075456C"/>
    <w:rsid w:val="0075471E"/>
    <w:rsid w:val="00754C33"/>
    <w:rsid w:val="0075505B"/>
    <w:rsid w:val="0075595E"/>
    <w:rsid w:val="00755A5F"/>
    <w:rsid w:val="00755B6C"/>
    <w:rsid w:val="007565F5"/>
    <w:rsid w:val="00756C58"/>
    <w:rsid w:val="00757C24"/>
    <w:rsid w:val="00757ECD"/>
    <w:rsid w:val="00760085"/>
    <w:rsid w:val="00761197"/>
    <w:rsid w:val="007614F6"/>
    <w:rsid w:val="00761536"/>
    <w:rsid w:val="00762029"/>
    <w:rsid w:val="00762233"/>
    <w:rsid w:val="00762301"/>
    <w:rsid w:val="00762FF5"/>
    <w:rsid w:val="0076379E"/>
    <w:rsid w:val="00765B89"/>
    <w:rsid w:val="00766096"/>
    <w:rsid w:val="007667FA"/>
    <w:rsid w:val="007669FC"/>
    <w:rsid w:val="00766A1E"/>
    <w:rsid w:val="00767632"/>
    <w:rsid w:val="0076765D"/>
    <w:rsid w:val="007708E5"/>
    <w:rsid w:val="00771E7B"/>
    <w:rsid w:val="007724AF"/>
    <w:rsid w:val="00772595"/>
    <w:rsid w:val="007739CA"/>
    <w:rsid w:val="00773DEE"/>
    <w:rsid w:val="00775377"/>
    <w:rsid w:val="007753E7"/>
    <w:rsid w:val="0077559A"/>
    <w:rsid w:val="0077562C"/>
    <w:rsid w:val="0077569A"/>
    <w:rsid w:val="007765D6"/>
    <w:rsid w:val="007767C5"/>
    <w:rsid w:val="007769C2"/>
    <w:rsid w:val="007773B0"/>
    <w:rsid w:val="0077767F"/>
    <w:rsid w:val="00777A08"/>
    <w:rsid w:val="00780BAC"/>
    <w:rsid w:val="00780C9A"/>
    <w:rsid w:val="0078110A"/>
    <w:rsid w:val="00782541"/>
    <w:rsid w:val="0078266D"/>
    <w:rsid w:val="00782BED"/>
    <w:rsid w:val="00782D4B"/>
    <w:rsid w:val="007832DB"/>
    <w:rsid w:val="00783D4C"/>
    <w:rsid w:val="007840E7"/>
    <w:rsid w:val="00785364"/>
    <w:rsid w:val="00785ED7"/>
    <w:rsid w:val="007866DF"/>
    <w:rsid w:val="00786C5F"/>
    <w:rsid w:val="007870BF"/>
    <w:rsid w:val="00787CDA"/>
    <w:rsid w:val="007900EF"/>
    <w:rsid w:val="007901CE"/>
    <w:rsid w:val="00790559"/>
    <w:rsid w:val="0079112E"/>
    <w:rsid w:val="007917FA"/>
    <w:rsid w:val="0079214C"/>
    <w:rsid w:val="00792D4E"/>
    <w:rsid w:val="007938F5"/>
    <w:rsid w:val="0079440A"/>
    <w:rsid w:val="00794594"/>
    <w:rsid w:val="007945CD"/>
    <w:rsid w:val="00794641"/>
    <w:rsid w:val="007948E5"/>
    <w:rsid w:val="00794D6D"/>
    <w:rsid w:val="00794EB1"/>
    <w:rsid w:val="00795115"/>
    <w:rsid w:val="00795A78"/>
    <w:rsid w:val="00795D37"/>
    <w:rsid w:val="00796021"/>
    <w:rsid w:val="007961AC"/>
    <w:rsid w:val="00796369"/>
    <w:rsid w:val="0079676E"/>
    <w:rsid w:val="007A0611"/>
    <w:rsid w:val="007A090E"/>
    <w:rsid w:val="007A0974"/>
    <w:rsid w:val="007A21CB"/>
    <w:rsid w:val="007A24D3"/>
    <w:rsid w:val="007A251A"/>
    <w:rsid w:val="007A2C1E"/>
    <w:rsid w:val="007A2D9D"/>
    <w:rsid w:val="007A35D9"/>
    <w:rsid w:val="007A39A8"/>
    <w:rsid w:val="007A3ACB"/>
    <w:rsid w:val="007A41DF"/>
    <w:rsid w:val="007A4352"/>
    <w:rsid w:val="007A447F"/>
    <w:rsid w:val="007A4524"/>
    <w:rsid w:val="007A4932"/>
    <w:rsid w:val="007A508E"/>
    <w:rsid w:val="007A6BE3"/>
    <w:rsid w:val="007A6DA0"/>
    <w:rsid w:val="007B0A02"/>
    <w:rsid w:val="007B1885"/>
    <w:rsid w:val="007B29B4"/>
    <w:rsid w:val="007B307C"/>
    <w:rsid w:val="007B30A8"/>
    <w:rsid w:val="007B322C"/>
    <w:rsid w:val="007B39F2"/>
    <w:rsid w:val="007B3DD3"/>
    <w:rsid w:val="007B3EA7"/>
    <w:rsid w:val="007B5204"/>
    <w:rsid w:val="007B59CB"/>
    <w:rsid w:val="007B62C4"/>
    <w:rsid w:val="007B63D5"/>
    <w:rsid w:val="007B6830"/>
    <w:rsid w:val="007B6D50"/>
    <w:rsid w:val="007B7690"/>
    <w:rsid w:val="007B7D89"/>
    <w:rsid w:val="007B7DE0"/>
    <w:rsid w:val="007B7ECB"/>
    <w:rsid w:val="007C1202"/>
    <w:rsid w:val="007C12D0"/>
    <w:rsid w:val="007C1628"/>
    <w:rsid w:val="007C1887"/>
    <w:rsid w:val="007C18A4"/>
    <w:rsid w:val="007C1FFA"/>
    <w:rsid w:val="007C2247"/>
    <w:rsid w:val="007C235B"/>
    <w:rsid w:val="007C2C0F"/>
    <w:rsid w:val="007C3129"/>
    <w:rsid w:val="007C3725"/>
    <w:rsid w:val="007C3BFC"/>
    <w:rsid w:val="007C3D1E"/>
    <w:rsid w:val="007C4195"/>
    <w:rsid w:val="007C4277"/>
    <w:rsid w:val="007C4286"/>
    <w:rsid w:val="007C4716"/>
    <w:rsid w:val="007C481B"/>
    <w:rsid w:val="007C4B14"/>
    <w:rsid w:val="007C4BC4"/>
    <w:rsid w:val="007C4FB0"/>
    <w:rsid w:val="007C5055"/>
    <w:rsid w:val="007C514E"/>
    <w:rsid w:val="007C5A23"/>
    <w:rsid w:val="007C61CB"/>
    <w:rsid w:val="007C6514"/>
    <w:rsid w:val="007C6773"/>
    <w:rsid w:val="007C6C29"/>
    <w:rsid w:val="007C6D96"/>
    <w:rsid w:val="007C7AD3"/>
    <w:rsid w:val="007C7ED5"/>
    <w:rsid w:val="007D04CC"/>
    <w:rsid w:val="007D06F9"/>
    <w:rsid w:val="007D0877"/>
    <w:rsid w:val="007D0C69"/>
    <w:rsid w:val="007D0CC0"/>
    <w:rsid w:val="007D0D07"/>
    <w:rsid w:val="007D0DA4"/>
    <w:rsid w:val="007D2133"/>
    <w:rsid w:val="007D2388"/>
    <w:rsid w:val="007D3031"/>
    <w:rsid w:val="007D3690"/>
    <w:rsid w:val="007D4A7E"/>
    <w:rsid w:val="007D4DF6"/>
    <w:rsid w:val="007D5194"/>
    <w:rsid w:val="007D535B"/>
    <w:rsid w:val="007D5848"/>
    <w:rsid w:val="007D6F39"/>
    <w:rsid w:val="007D6F60"/>
    <w:rsid w:val="007D7AE5"/>
    <w:rsid w:val="007E0877"/>
    <w:rsid w:val="007E15EE"/>
    <w:rsid w:val="007E2848"/>
    <w:rsid w:val="007E2B83"/>
    <w:rsid w:val="007E31B0"/>
    <w:rsid w:val="007E3356"/>
    <w:rsid w:val="007E36EF"/>
    <w:rsid w:val="007E3EAC"/>
    <w:rsid w:val="007E4336"/>
    <w:rsid w:val="007E459B"/>
    <w:rsid w:val="007E4B2D"/>
    <w:rsid w:val="007E4CAF"/>
    <w:rsid w:val="007E4E71"/>
    <w:rsid w:val="007E50E7"/>
    <w:rsid w:val="007E610E"/>
    <w:rsid w:val="007E66A6"/>
    <w:rsid w:val="007E6857"/>
    <w:rsid w:val="007E7673"/>
    <w:rsid w:val="007E79EF"/>
    <w:rsid w:val="007E7EBB"/>
    <w:rsid w:val="007F1280"/>
    <w:rsid w:val="007F2203"/>
    <w:rsid w:val="007F22B0"/>
    <w:rsid w:val="007F22C1"/>
    <w:rsid w:val="007F2550"/>
    <w:rsid w:val="007F30BA"/>
    <w:rsid w:val="007F3FD4"/>
    <w:rsid w:val="007F458E"/>
    <w:rsid w:val="007F46AA"/>
    <w:rsid w:val="007F4E45"/>
    <w:rsid w:val="007F5D86"/>
    <w:rsid w:val="007F5D89"/>
    <w:rsid w:val="007F5FB7"/>
    <w:rsid w:val="007F60A1"/>
    <w:rsid w:val="007F62E7"/>
    <w:rsid w:val="007F6375"/>
    <w:rsid w:val="007F6850"/>
    <w:rsid w:val="007F7A97"/>
    <w:rsid w:val="007F7E86"/>
    <w:rsid w:val="008005AD"/>
    <w:rsid w:val="00800FEF"/>
    <w:rsid w:val="00801906"/>
    <w:rsid w:val="0080190B"/>
    <w:rsid w:val="00802063"/>
    <w:rsid w:val="008023D8"/>
    <w:rsid w:val="00802E6C"/>
    <w:rsid w:val="00802FCD"/>
    <w:rsid w:val="00803D66"/>
    <w:rsid w:val="00804E01"/>
    <w:rsid w:val="00804E60"/>
    <w:rsid w:val="00804FB8"/>
    <w:rsid w:val="00805910"/>
    <w:rsid w:val="008059A5"/>
    <w:rsid w:val="00805CF3"/>
    <w:rsid w:val="00805F82"/>
    <w:rsid w:val="00806C48"/>
    <w:rsid w:val="00810A6F"/>
    <w:rsid w:val="00812F30"/>
    <w:rsid w:val="0081317F"/>
    <w:rsid w:val="00813289"/>
    <w:rsid w:val="00813ED8"/>
    <w:rsid w:val="00813EE0"/>
    <w:rsid w:val="00816BB6"/>
    <w:rsid w:val="00817520"/>
    <w:rsid w:val="00817722"/>
    <w:rsid w:val="008209D0"/>
    <w:rsid w:val="00821F33"/>
    <w:rsid w:val="00822976"/>
    <w:rsid w:val="00822BD4"/>
    <w:rsid w:val="00822F97"/>
    <w:rsid w:val="00823236"/>
    <w:rsid w:val="00823D3E"/>
    <w:rsid w:val="008249B5"/>
    <w:rsid w:val="00824D9A"/>
    <w:rsid w:val="008257D4"/>
    <w:rsid w:val="00825849"/>
    <w:rsid w:val="008263A5"/>
    <w:rsid w:val="00826A5A"/>
    <w:rsid w:val="00827546"/>
    <w:rsid w:val="008279BF"/>
    <w:rsid w:val="0083044F"/>
    <w:rsid w:val="00831486"/>
    <w:rsid w:val="008319A5"/>
    <w:rsid w:val="00832927"/>
    <w:rsid w:val="00832A38"/>
    <w:rsid w:val="00833152"/>
    <w:rsid w:val="008337D6"/>
    <w:rsid w:val="00833D7F"/>
    <w:rsid w:val="00833EA2"/>
    <w:rsid w:val="00834A55"/>
    <w:rsid w:val="00835228"/>
    <w:rsid w:val="008355A2"/>
    <w:rsid w:val="00835929"/>
    <w:rsid w:val="00835BA9"/>
    <w:rsid w:val="00836039"/>
    <w:rsid w:val="00836F67"/>
    <w:rsid w:val="00836FC6"/>
    <w:rsid w:val="008375D8"/>
    <w:rsid w:val="00837B18"/>
    <w:rsid w:val="00837E10"/>
    <w:rsid w:val="00840642"/>
    <w:rsid w:val="00840C66"/>
    <w:rsid w:val="008414EB"/>
    <w:rsid w:val="00841E47"/>
    <w:rsid w:val="00843327"/>
    <w:rsid w:val="0084361F"/>
    <w:rsid w:val="00843920"/>
    <w:rsid w:val="00843A2D"/>
    <w:rsid w:val="00843BFF"/>
    <w:rsid w:val="0084429C"/>
    <w:rsid w:val="0084449E"/>
    <w:rsid w:val="00844C70"/>
    <w:rsid w:val="00844D26"/>
    <w:rsid w:val="00844FBE"/>
    <w:rsid w:val="008451D8"/>
    <w:rsid w:val="008460E5"/>
    <w:rsid w:val="00846912"/>
    <w:rsid w:val="00850A78"/>
    <w:rsid w:val="00851884"/>
    <w:rsid w:val="00851DAF"/>
    <w:rsid w:val="00851F42"/>
    <w:rsid w:val="008521BD"/>
    <w:rsid w:val="008521CF"/>
    <w:rsid w:val="0085252C"/>
    <w:rsid w:val="00854BFB"/>
    <w:rsid w:val="00854D81"/>
    <w:rsid w:val="008557B5"/>
    <w:rsid w:val="00855A10"/>
    <w:rsid w:val="00855CE6"/>
    <w:rsid w:val="00855F21"/>
    <w:rsid w:val="00855FEB"/>
    <w:rsid w:val="00857B52"/>
    <w:rsid w:val="00860440"/>
    <w:rsid w:val="0086176B"/>
    <w:rsid w:val="00861852"/>
    <w:rsid w:val="00861B39"/>
    <w:rsid w:val="00862688"/>
    <w:rsid w:val="00862AFA"/>
    <w:rsid w:val="00864BCD"/>
    <w:rsid w:val="008656D7"/>
    <w:rsid w:val="00865EA3"/>
    <w:rsid w:val="008665B7"/>
    <w:rsid w:val="008667A2"/>
    <w:rsid w:val="00870246"/>
    <w:rsid w:val="00870457"/>
    <w:rsid w:val="008712B4"/>
    <w:rsid w:val="00871CDA"/>
    <w:rsid w:val="00871CF5"/>
    <w:rsid w:val="0087231A"/>
    <w:rsid w:val="00872E4B"/>
    <w:rsid w:val="0087391D"/>
    <w:rsid w:val="008740C3"/>
    <w:rsid w:val="00874970"/>
    <w:rsid w:val="00874AFF"/>
    <w:rsid w:val="008753F6"/>
    <w:rsid w:val="00875630"/>
    <w:rsid w:val="00875635"/>
    <w:rsid w:val="00875830"/>
    <w:rsid w:val="008760AA"/>
    <w:rsid w:val="00876A1C"/>
    <w:rsid w:val="00877903"/>
    <w:rsid w:val="00877DCE"/>
    <w:rsid w:val="0088042E"/>
    <w:rsid w:val="00880D20"/>
    <w:rsid w:val="00881483"/>
    <w:rsid w:val="00881755"/>
    <w:rsid w:val="00881773"/>
    <w:rsid w:val="00881802"/>
    <w:rsid w:val="00881A64"/>
    <w:rsid w:val="00882C71"/>
    <w:rsid w:val="00883ACC"/>
    <w:rsid w:val="00884DAE"/>
    <w:rsid w:val="0088504A"/>
    <w:rsid w:val="00886055"/>
    <w:rsid w:val="008863A6"/>
    <w:rsid w:val="008864F3"/>
    <w:rsid w:val="0088731A"/>
    <w:rsid w:val="0088761C"/>
    <w:rsid w:val="00887ECA"/>
    <w:rsid w:val="00890125"/>
    <w:rsid w:val="0089018E"/>
    <w:rsid w:val="0089029B"/>
    <w:rsid w:val="00890AFD"/>
    <w:rsid w:val="00892349"/>
    <w:rsid w:val="00892808"/>
    <w:rsid w:val="00893813"/>
    <w:rsid w:val="0089397F"/>
    <w:rsid w:val="00894338"/>
    <w:rsid w:val="0089451A"/>
    <w:rsid w:val="008946B2"/>
    <w:rsid w:val="00896549"/>
    <w:rsid w:val="008A0D20"/>
    <w:rsid w:val="008A0F16"/>
    <w:rsid w:val="008A13F6"/>
    <w:rsid w:val="008A1605"/>
    <w:rsid w:val="008A1BA4"/>
    <w:rsid w:val="008A1E31"/>
    <w:rsid w:val="008A23CA"/>
    <w:rsid w:val="008A2F38"/>
    <w:rsid w:val="008A31CC"/>
    <w:rsid w:val="008A36F4"/>
    <w:rsid w:val="008A4178"/>
    <w:rsid w:val="008A4F15"/>
    <w:rsid w:val="008A6F1C"/>
    <w:rsid w:val="008A6F47"/>
    <w:rsid w:val="008A79E0"/>
    <w:rsid w:val="008A7BBC"/>
    <w:rsid w:val="008B13DD"/>
    <w:rsid w:val="008B2296"/>
    <w:rsid w:val="008B2302"/>
    <w:rsid w:val="008B26BF"/>
    <w:rsid w:val="008B415A"/>
    <w:rsid w:val="008B43A7"/>
    <w:rsid w:val="008B4694"/>
    <w:rsid w:val="008B47FD"/>
    <w:rsid w:val="008B5A47"/>
    <w:rsid w:val="008B5BC0"/>
    <w:rsid w:val="008B5C80"/>
    <w:rsid w:val="008B5C8D"/>
    <w:rsid w:val="008B604A"/>
    <w:rsid w:val="008B66A9"/>
    <w:rsid w:val="008B6946"/>
    <w:rsid w:val="008B6A65"/>
    <w:rsid w:val="008B6AAE"/>
    <w:rsid w:val="008B6B8E"/>
    <w:rsid w:val="008C0148"/>
    <w:rsid w:val="008C1426"/>
    <w:rsid w:val="008C164E"/>
    <w:rsid w:val="008C19A2"/>
    <w:rsid w:val="008C46AF"/>
    <w:rsid w:val="008C5276"/>
    <w:rsid w:val="008C5BCB"/>
    <w:rsid w:val="008C6BA6"/>
    <w:rsid w:val="008C6CA2"/>
    <w:rsid w:val="008C6DDE"/>
    <w:rsid w:val="008C7362"/>
    <w:rsid w:val="008C740E"/>
    <w:rsid w:val="008C7910"/>
    <w:rsid w:val="008D0EA3"/>
    <w:rsid w:val="008D10E0"/>
    <w:rsid w:val="008D189F"/>
    <w:rsid w:val="008D18DC"/>
    <w:rsid w:val="008D1CCB"/>
    <w:rsid w:val="008D29A3"/>
    <w:rsid w:val="008D2B97"/>
    <w:rsid w:val="008D2FB2"/>
    <w:rsid w:val="008D3D06"/>
    <w:rsid w:val="008D4184"/>
    <w:rsid w:val="008D4898"/>
    <w:rsid w:val="008D4AA3"/>
    <w:rsid w:val="008D4C2B"/>
    <w:rsid w:val="008D7019"/>
    <w:rsid w:val="008E0141"/>
    <w:rsid w:val="008E047E"/>
    <w:rsid w:val="008E106F"/>
    <w:rsid w:val="008E123E"/>
    <w:rsid w:val="008E15BD"/>
    <w:rsid w:val="008E3183"/>
    <w:rsid w:val="008E324F"/>
    <w:rsid w:val="008E3476"/>
    <w:rsid w:val="008E3691"/>
    <w:rsid w:val="008E36BD"/>
    <w:rsid w:val="008E36C7"/>
    <w:rsid w:val="008E36F4"/>
    <w:rsid w:val="008E4492"/>
    <w:rsid w:val="008E44AF"/>
    <w:rsid w:val="008E45D3"/>
    <w:rsid w:val="008E4933"/>
    <w:rsid w:val="008E53CF"/>
    <w:rsid w:val="008E5BDB"/>
    <w:rsid w:val="008E5CAA"/>
    <w:rsid w:val="008E60D2"/>
    <w:rsid w:val="008E6450"/>
    <w:rsid w:val="008E66A1"/>
    <w:rsid w:val="008E67DB"/>
    <w:rsid w:val="008E702E"/>
    <w:rsid w:val="008E7147"/>
    <w:rsid w:val="008F0143"/>
    <w:rsid w:val="008F2E7F"/>
    <w:rsid w:val="008F4800"/>
    <w:rsid w:val="008F4835"/>
    <w:rsid w:val="008F48DE"/>
    <w:rsid w:val="008F5630"/>
    <w:rsid w:val="008F6AF3"/>
    <w:rsid w:val="008F7D49"/>
    <w:rsid w:val="00900C19"/>
    <w:rsid w:val="009012A4"/>
    <w:rsid w:val="009014A1"/>
    <w:rsid w:val="00901EFE"/>
    <w:rsid w:val="00902793"/>
    <w:rsid w:val="00902E19"/>
    <w:rsid w:val="00903434"/>
    <w:rsid w:val="0090366B"/>
    <w:rsid w:val="00904489"/>
    <w:rsid w:val="0090471E"/>
    <w:rsid w:val="0090475B"/>
    <w:rsid w:val="009048F4"/>
    <w:rsid w:val="00904E81"/>
    <w:rsid w:val="009069D4"/>
    <w:rsid w:val="00906C7E"/>
    <w:rsid w:val="00910790"/>
    <w:rsid w:val="00910D77"/>
    <w:rsid w:val="00910E31"/>
    <w:rsid w:val="00911157"/>
    <w:rsid w:val="009114EA"/>
    <w:rsid w:val="009118FA"/>
    <w:rsid w:val="00911D1F"/>
    <w:rsid w:val="0091274F"/>
    <w:rsid w:val="00912AC7"/>
    <w:rsid w:val="00912DCF"/>
    <w:rsid w:val="00912DED"/>
    <w:rsid w:val="00912EB7"/>
    <w:rsid w:val="0091302E"/>
    <w:rsid w:val="00913178"/>
    <w:rsid w:val="0091543E"/>
    <w:rsid w:val="00915D00"/>
    <w:rsid w:val="009168C9"/>
    <w:rsid w:val="00916EC7"/>
    <w:rsid w:val="009176AA"/>
    <w:rsid w:val="00917862"/>
    <w:rsid w:val="00917AF9"/>
    <w:rsid w:val="00920137"/>
    <w:rsid w:val="009208B6"/>
    <w:rsid w:val="009211B1"/>
    <w:rsid w:val="00921B63"/>
    <w:rsid w:val="0092242A"/>
    <w:rsid w:val="00923AC8"/>
    <w:rsid w:val="00923D5A"/>
    <w:rsid w:val="009243D0"/>
    <w:rsid w:val="00925298"/>
    <w:rsid w:val="00925B4D"/>
    <w:rsid w:val="009260CC"/>
    <w:rsid w:val="009262A1"/>
    <w:rsid w:val="00926732"/>
    <w:rsid w:val="00926ABA"/>
    <w:rsid w:val="009309E1"/>
    <w:rsid w:val="00930C11"/>
    <w:rsid w:val="00930DE7"/>
    <w:rsid w:val="0093198A"/>
    <w:rsid w:val="00931ABB"/>
    <w:rsid w:val="0093220C"/>
    <w:rsid w:val="009333CC"/>
    <w:rsid w:val="0093350A"/>
    <w:rsid w:val="00934761"/>
    <w:rsid w:val="009347D2"/>
    <w:rsid w:val="00935BCF"/>
    <w:rsid w:val="00935C68"/>
    <w:rsid w:val="00935D7C"/>
    <w:rsid w:val="00936055"/>
    <w:rsid w:val="009360AA"/>
    <w:rsid w:val="00936216"/>
    <w:rsid w:val="009369BB"/>
    <w:rsid w:val="00936FDC"/>
    <w:rsid w:val="00937401"/>
    <w:rsid w:val="0093748B"/>
    <w:rsid w:val="00937648"/>
    <w:rsid w:val="00937F67"/>
    <w:rsid w:val="00941472"/>
    <w:rsid w:val="00941643"/>
    <w:rsid w:val="009416C7"/>
    <w:rsid w:val="00942275"/>
    <w:rsid w:val="009428A0"/>
    <w:rsid w:val="00942B52"/>
    <w:rsid w:val="00944533"/>
    <w:rsid w:val="00945382"/>
    <w:rsid w:val="00946D52"/>
    <w:rsid w:val="009500A9"/>
    <w:rsid w:val="0095030B"/>
    <w:rsid w:val="00950B15"/>
    <w:rsid w:val="00950CCB"/>
    <w:rsid w:val="00950E16"/>
    <w:rsid w:val="00951189"/>
    <w:rsid w:val="00951263"/>
    <w:rsid w:val="00951FD1"/>
    <w:rsid w:val="0095206F"/>
    <w:rsid w:val="0095253D"/>
    <w:rsid w:val="00952563"/>
    <w:rsid w:val="009530EF"/>
    <w:rsid w:val="009537CB"/>
    <w:rsid w:val="00953A2E"/>
    <w:rsid w:val="00953E93"/>
    <w:rsid w:val="009546A7"/>
    <w:rsid w:val="0095472E"/>
    <w:rsid w:val="00954CE1"/>
    <w:rsid w:val="009553E0"/>
    <w:rsid w:val="00955853"/>
    <w:rsid w:val="00955C16"/>
    <w:rsid w:val="009560FF"/>
    <w:rsid w:val="00956D5D"/>
    <w:rsid w:val="009571FD"/>
    <w:rsid w:val="009576D9"/>
    <w:rsid w:val="00957CE3"/>
    <w:rsid w:val="00960347"/>
    <w:rsid w:val="00960F83"/>
    <w:rsid w:val="009615A2"/>
    <w:rsid w:val="00961F74"/>
    <w:rsid w:val="00962549"/>
    <w:rsid w:val="00963B2A"/>
    <w:rsid w:val="00964289"/>
    <w:rsid w:val="00964464"/>
    <w:rsid w:val="00964B6C"/>
    <w:rsid w:val="009650A3"/>
    <w:rsid w:val="009654C7"/>
    <w:rsid w:val="00965A44"/>
    <w:rsid w:val="0096677A"/>
    <w:rsid w:val="00967225"/>
    <w:rsid w:val="009679D1"/>
    <w:rsid w:val="009679F7"/>
    <w:rsid w:val="009702FE"/>
    <w:rsid w:val="00970CFA"/>
    <w:rsid w:val="00970FC4"/>
    <w:rsid w:val="0097186E"/>
    <w:rsid w:val="00971EEC"/>
    <w:rsid w:val="00972CAC"/>
    <w:rsid w:val="0097345D"/>
    <w:rsid w:val="00974C56"/>
    <w:rsid w:val="00974D3D"/>
    <w:rsid w:val="00974F9B"/>
    <w:rsid w:val="00975097"/>
    <w:rsid w:val="00975FB4"/>
    <w:rsid w:val="009762D4"/>
    <w:rsid w:val="00976494"/>
    <w:rsid w:val="0097663D"/>
    <w:rsid w:val="00976CC3"/>
    <w:rsid w:val="00977185"/>
    <w:rsid w:val="00977E54"/>
    <w:rsid w:val="00977EAB"/>
    <w:rsid w:val="00980C9D"/>
    <w:rsid w:val="0098182C"/>
    <w:rsid w:val="00981842"/>
    <w:rsid w:val="00981B6D"/>
    <w:rsid w:val="00982022"/>
    <w:rsid w:val="009824B7"/>
    <w:rsid w:val="00982764"/>
    <w:rsid w:val="0098281C"/>
    <w:rsid w:val="00984060"/>
    <w:rsid w:val="009842C9"/>
    <w:rsid w:val="00984524"/>
    <w:rsid w:val="00984C9A"/>
    <w:rsid w:val="00984E15"/>
    <w:rsid w:val="00985741"/>
    <w:rsid w:val="009860D4"/>
    <w:rsid w:val="00986301"/>
    <w:rsid w:val="0098648B"/>
    <w:rsid w:val="00986859"/>
    <w:rsid w:val="00986D97"/>
    <w:rsid w:val="00987070"/>
    <w:rsid w:val="009872CF"/>
    <w:rsid w:val="00987CCF"/>
    <w:rsid w:val="00987F88"/>
    <w:rsid w:val="009900B6"/>
    <w:rsid w:val="00990128"/>
    <w:rsid w:val="00990490"/>
    <w:rsid w:val="00990E62"/>
    <w:rsid w:val="009917E4"/>
    <w:rsid w:val="00991857"/>
    <w:rsid w:val="00991B07"/>
    <w:rsid w:val="00992428"/>
    <w:rsid w:val="00992AA1"/>
    <w:rsid w:val="009933A3"/>
    <w:rsid w:val="00993BE1"/>
    <w:rsid w:val="00993DAC"/>
    <w:rsid w:val="00994DD1"/>
    <w:rsid w:val="0099521D"/>
    <w:rsid w:val="009953FB"/>
    <w:rsid w:val="00995860"/>
    <w:rsid w:val="009959AC"/>
    <w:rsid w:val="00995C7C"/>
    <w:rsid w:val="00996125"/>
    <w:rsid w:val="0099618D"/>
    <w:rsid w:val="00996294"/>
    <w:rsid w:val="00996C88"/>
    <w:rsid w:val="0099729B"/>
    <w:rsid w:val="00997582"/>
    <w:rsid w:val="00997A93"/>
    <w:rsid w:val="009A07A4"/>
    <w:rsid w:val="009A0FBE"/>
    <w:rsid w:val="009A0FD4"/>
    <w:rsid w:val="009A15CF"/>
    <w:rsid w:val="009A2219"/>
    <w:rsid w:val="009A221B"/>
    <w:rsid w:val="009A28D0"/>
    <w:rsid w:val="009A2EAB"/>
    <w:rsid w:val="009A352A"/>
    <w:rsid w:val="009A4029"/>
    <w:rsid w:val="009A4399"/>
    <w:rsid w:val="009A4779"/>
    <w:rsid w:val="009A4947"/>
    <w:rsid w:val="009A5354"/>
    <w:rsid w:val="009A556F"/>
    <w:rsid w:val="009B0B15"/>
    <w:rsid w:val="009B0CBF"/>
    <w:rsid w:val="009B1604"/>
    <w:rsid w:val="009B182C"/>
    <w:rsid w:val="009B1B76"/>
    <w:rsid w:val="009B2097"/>
    <w:rsid w:val="009B3D51"/>
    <w:rsid w:val="009B5975"/>
    <w:rsid w:val="009B5D78"/>
    <w:rsid w:val="009B739D"/>
    <w:rsid w:val="009B74DC"/>
    <w:rsid w:val="009B770F"/>
    <w:rsid w:val="009B79F5"/>
    <w:rsid w:val="009B7E30"/>
    <w:rsid w:val="009C081C"/>
    <w:rsid w:val="009C0962"/>
    <w:rsid w:val="009C0D92"/>
    <w:rsid w:val="009C0DE8"/>
    <w:rsid w:val="009C0F33"/>
    <w:rsid w:val="009C1FB2"/>
    <w:rsid w:val="009C29D5"/>
    <w:rsid w:val="009C2B63"/>
    <w:rsid w:val="009C30B9"/>
    <w:rsid w:val="009C3EAB"/>
    <w:rsid w:val="009C462B"/>
    <w:rsid w:val="009C5255"/>
    <w:rsid w:val="009C5D51"/>
    <w:rsid w:val="009C607C"/>
    <w:rsid w:val="009C6391"/>
    <w:rsid w:val="009C7433"/>
    <w:rsid w:val="009C74A2"/>
    <w:rsid w:val="009D03E8"/>
    <w:rsid w:val="009D111E"/>
    <w:rsid w:val="009D1B5E"/>
    <w:rsid w:val="009D2A58"/>
    <w:rsid w:val="009D370B"/>
    <w:rsid w:val="009D3BA8"/>
    <w:rsid w:val="009D3D5C"/>
    <w:rsid w:val="009D44E7"/>
    <w:rsid w:val="009D47B7"/>
    <w:rsid w:val="009D52C6"/>
    <w:rsid w:val="009D54FE"/>
    <w:rsid w:val="009D6E3F"/>
    <w:rsid w:val="009D71C2"/>
    <w:rsid w:val="009D799A"/>
    <w:rsid w:val="009D7D62"/>
    <w:rsid w:val="009E0874"/>
    <w:rsid w:val="009E0A53"/>
    <w:rsid w:val="009E0DCA"/>
    <w:rsid w:val="009E1909"/>
    <w:rsid w:val="009E229F"/>
    <w:rsid w:val="009E34F2"/>
    <w:rsid w:val="009E3899"/>
    <w:rsid w:val="009E42DF"/>
    <w:rsid w:val="009E4CAB"/>
    <w:rsid w:val="009E5EBC"/>
    <w:rsid w:val="009E74EB"/>
    <w:rsid w:val="009E75CA"/>
    <w:rsid w:val="009E7814"/>
    <w:rsid w:val="009F0830"/>
    <w:rsid w:val="009F090F"/>
    <w:rsid w:val="009F0959"/>
    <w:rsid w:val="009F0CE9"/>
    <w:rsid w:val="009F0FAE"/>
    <w:rsid w:val="009F1C2C"/>
    <w:rsid w:val="009F215C"/>
    <w:rsid w:val="009F25E8"/>
    <w:rsid w:val="009F26FC"/>
    <w:rsid w:val="009F2743"/>
    <w:rsid w:val="009F2D21"/>
    <w:rsid w:val="009F2ED5"/>
    <w:rsid w:val="009F42EC"/>
    <w:rsid w:val="009F4508"/>
    <w:rsid w:val="009F47EA"/>
    <w:rsid w:val="009F486F"/>
    <w:rsid w:val="009F67B7"/>
    <w:rsid w:val="009F6BAC"/>
    <w:rsid w:val="009F71E1"/>
    <w:rsid w:val="009F7545"/>
    <w:rsid w:val="00A0109A"/>
    <w:rsid w:val="00A01949"/>
    <w:rsid w:val="00A01C62"/>
    <w:rsid w:val="00A01DEC"/>
    <w:rsid w:val="00A02041"/>
    <w:rsid w:val="00A03F06"/>
    <w:rsid w:val="00A046B7"/>
    <w:rsid w:val="00A048C9"/>
    <w:rsid w:val="00A0545F"/>
    <w:rsid w:val="00A054FA"/>
    <w:rsid w:val="00A06825"/>
    <w:rsid w:val="00A06DF3"/>
    <w:rsid w:val="00A07707"/>
    <w:rsid w:val="00A07AFA"/>
    <w:rsid w:val="00A07F21"/>
    <w:rsid w:val="00A10574"/>
    <w:rsid w:val="00A10D3A"/>
    <w:rsid w:val="00A118FD"/>
    <w:rsid w:val="00A11BCA"/>
    <w:rsid w:val="00A12BA3"/>
    <w:rsid w:val="00A13DCC"/>
    <w:rsid w:val="00A13DD3"/>
    <w:rsid w:val="00A14576"/>
    <w:rsid w:val="00A148A6"/>
    <w:rsid w:val="00A14BA7"/>
    <w:rsid w:val="00A14F08"/>
    <w:rsid w:val="00A153A1"/>
    <w:rsid w:val="00A16AC2"/>
    <w:rsid w:val="00A1702D"/>
    <w:rsid w:val="00A17A10"/>
    <w:rsid w:val="00A17D4A"/>
    <w:rsid w:val="00A2231F"/>
    <w:rsid w:val="00A2277D"/>
    <w:rsid w:val="00A231F6"/>
    <w:rsid w:val="00A23589"/>
    <w:rsid w:val="00A23590"/>
    <w:rsid w:val="00A23ACB"/>
    <w:rsid w:val="00A23BAE"/>
    <w:rsid w:val="00A2426C"/>
    <w:rsid w:val="00A2438A"/>
    <w:rsid w:val="00A25282"/>
    <w:rsid w:val="00A254D8"/>
    <w:rsid w:val="00A258AB"/>
    <w:rsid w:val="00A25DBB"/>
    <w:rsid w:val="00A263B9"/>
    <w:rsid w:val="00A2708C"/>
    <w:rsid w:val="00A27237"/>
    <w:rsid w:val="00A27724"/>
    <w:rsid w:val="00A279F6"/>
    <w:rsid w:val="00A27C37"/>
    <w:rsid w:val="00A30E4A"/>
    <w:rsid w:val="00A31202"/>
    <w:rsid w:val="00A3160E"/>
    <w:rsid w:val="00A3202E"/>
    <w:rsid w:val="00A328CC"/>
    <w:rsid w:val="00A32B9D"/>
    <w:rsid w:val="00A32BAD"/>
    <w:rsid w:val="00A32DDA"/>
    <w:rsid w:val="00A32DE7"/>
    <w:rsid w:val="00A3324B"/>
    <w:rsid w:val="00A337C0"/>
    <w:rsid w:val="00A34AAA"/>
    <w:rsid w:val="00A34B0C"/>
    <w:rsid w:val="00A35752"/>
    <w:rsid w:val="00A360BF"/>
    <w:rsid w:val="00A3612F"/>
    <w:rsid w:val="00A36328"/>
    <w:rsid w:val="00A364FC"/>
    <w:rsid w:val="00A36CDD"/>
    <w:rsid w:val="00A37F04"/>
    <w:rsid w:val="00A405B1"/>
    <w:rsid w:val="00A40EE4"/>
    <w:rsid w:val="00A41FCE"/>
    <w:rsid w:val="00A43604"/>
    <w:rsid w:val="00A4395C"/>
    <w:rsid w:val="00A4422B"/>
    <w:rsid w:val="00A44548"/>
    <w:rsid w:val="00A45776"/>
    <w:rsid w:val="00A46438"/>
    <w:rsid w:val="00A46747"/>
    <w:rsid w:val="00A468A9"/>
    <w:rsid w:val="00A46D02"/>
    <w:rsid w:val="00A47599"/>
    <w:rsid w:val="00A47D5D"/>
    <w:rsid w:val="00A5054F"/>
    <w:rsid w:val="00A5074B"/>
    <w:rsid w:val="00A50FB8"/>
    <w:rsid w:val="00A512D5"/>
    <w:rsid w:val="00A51582"/>
    <w:rsid w:val="00A51AE3"/>
    <w:rsid w:val="00A51AF3"/>
    <w:rsid w:val="00A51EE7"/>
    <w:rsid w:val="00A5208E"/>
    <w:rsid w:val="00A52CAD"/>
    <w:rsid w:val="00A52ED7"/>
    <w:rsid w:val="00A53FE3"/>
    <w:rsid w:val="00A5410A"/>
    <w:rsid w:val="00A5477F"/>
    <w:rsid w:val="00A555F9"/>
    <w:rsid w:val="00A56806"/>
    <w:rsid w:val="00A56FC8"/>
    <w:rsid w:val="00A5727B"/>
    <w:rsid w:val="00A5733D"/>
    <w:rsid w:val="00A57E13"/>
    <w:rsid w:val="00A6000B"/>
    <w:rsid w:val="00A60344"/>
    <w:rsid w:val="00A603E5"/>
    <w:rsid w:val="00A60EC6"/>
    <w:rsid w:val="00A616B1"/>
    <w:rsid w:val="00A619A9"/>
    <w:rsid w:val="00A620FB"/>
    <w:rsid w:val="00A6229A"/>
    <w:rsid w:val="00A63022"/>
    <w:rsid w:val="00A632FD"/>
    <w:rsid w:val="00A6347B"/>
    <w:rsid w:val="00A63A1C"/>
    <w:rsid w:val="00A63EE0"/>
    <w:rsid w:val="00A646E8"/>
    <w:rsid w:val="00A64B1D"/>
    <w:rsid w:val="00A65531"/>
    <w:rsid w:val="00A65C9F"/>
    <w:rsid w:val="00A6611F"/>
    <w:rsid w:val="00A66944"/>
    <w:rsid w:val="00A66F12"/>
    <w:rsid w:val="00A670D6"/>
    <w:rsid w:val="00A67269"/>
    <w:rsid w:val="00A70451"/>
    <w:rsid w:val="00A707FD"/>
    <w:rsid w:val="00A71F94"/>
    <w:rsid w:val="00A72AAB"/>
    <w:rsid w:val="00A7343C"/>
    <w:rsid w:val="00A73D8F"/>
    <w:rsid w:val="00A7415F"/>
    <w:rsid w:val="00A74606"/>
    <w:rsid w:val="00A75708"/>
    <w:rsid w:val="00A76743"/>
    <w:rsid w:val="00A769D2"/>
    <w:rsid w:val="00A775EE"/>
    <w:rsid w:val="00A77AA1"/>
    <w:rsid w:val="00A77ABF"/>
    <w:rsid w:val="00A8021A"/>
    <w:rsid w:val="00A807B2"/>
    <w:rsid w:val="00A80EA4"/>
    <w:rsid w:val="00A818DA"/>
    <w:rsid w:val="00A81D26"/>
    <w:rsid w:val="00A81D4A"/>
    <w:rsid w:val="00A821F1"/>
    <w:rsid w:val="00A8296E"/>
    <w:rsid w:val="00A82EE6"/>
    <w:rsid w:val="00A8364F"/>
    <w:rsid w:val="00A83BBD"/>
    <w:rsid w:val="00A83D70"/>
    <w:rsid w:val="00A84660"/>
    <w:rsid w:val="00A852A5"/>
    <w:rsid w:val="00A85371"/>
    <w:rsid w:val="00A85700"/>
    <w:rsid w:val="00A85AA0"/>
    <w:rsid w:val="00A864A6"/>
    <w:rsid w:val="00A87116"/>
    <w:rsid w:val="00A90C35"/>
    <w:rsid w:val="00A91302"/>
    <w:rsid w:val="00A91340"/>
    <w:rsid w:val="00A9172D"/>
    <w:rsid w:val="00A91A6F"/>
    <w:rsid w:val="00A943D6"/>
    <w:rsid w:val="00A94967"/>
    <w:rsid w:val="00A94DC6"/>
    <w:rsid w:val="00A951FA"/>
    <w:rsid w:val="00A95CC2"/>
    <w:rsid w:val="00A95EAA"/>
    <w:rsid w:val="00A962EE"/>
    <w:rsid w:val="00A96C79"/>
    <w:rsid w:val="00A972DF"/>
    <w:rsid w:val="00AA0B0C"/>
    <w:rsid w:val="00AA16BE"/>
    <w:rsid w:val="00AA1A6D"/>
    <w:rsid w:val="00AA1B9A"/>
    <w:rsid w:val="00AA1F3C"/>
    <w:rsid w:val="00AA3077"/>
    <w:rsid w:val="00AA30C2"/>
    <w:rsid w:val="00AA3439"/>
    <w:rsid w:val="00AA3FE9"/>
    <w:rsid w:val="00AA498F"/>
    <w:rsid w:val="00AA49B1"/>
    <w:rsid w:val="00AA4AD6"/>
    <w:rsid w:val="00AA4D75"/>
    <w:rsid w:val="00AA61B5"/>
    <w:rsid w:val="00AA6716"/>
    <w:rsid w:val="00AA67CC"/>
    <w:rsid w:val="00AA6C21"/>
    <w:rsid w:val="00AA70DB"/>
    <w:rsid w:val="00AA714A"/>
    <w:rsid w:val="00AA74D1"/>
    <w:rsid w:val="00AB0715"/>
    <w:rsid w:val="00AB0F89"/>
    <w:rsid w:val="00AB3B8D"/>
    <w:rsid w:val="00AB4353"/>
    <w:rsid w:val="00AB4ACB"/>
    <w:rsid w:val="00AB4F3F"/>
    <w:rsid w:val="00AB57CD"/>
    <w:rsid w:val="00AB58A2"/>
    <w:rsid w:val="00AB6DF6"/>
    <w:rsid w:val="00AC0533"/>
    <w:rsid w:val="00AC1660"/>
    <w:rsid w:val="00AC2C86"/>
    <w:rsid w:val="00AC30A9"/>
    <w:rsid w:val="00AC3B72"/>
    <w:rsid w:val="00AC5090"/>
    <w:rsid w:val="00AC5652"/>
    <w:rsid w:val="00AC56F3"/>
    <w:rsid w:val="00AC5C10"/>
    <w:rsid w:val="00AC621F"/>
    <w:rsid w:val="00AC6676"/>
    <w:rsid w:val="00AC6AD1"/>
    <w:rsid w:val="00AC7072"/>
    <w:rsid w:val="00AD12E1"/>
    <w:rsid w:val="00AD1955"/>
    <w:rsid w:val="00AD1D4D"/>
    <w:rsid w:val="00AD25F4"/>
    <w:rsid w:val="00AD2B0F"/>
    <w:rsid w:val="00AD3980"/>
    <w:rsid w:val="00AD5A53"/>
    <w:rsid w:val="00AD5E77"/>
    <w:rsid w:val="00AD634E"/>
    <w:rsid w:val="00AD6857"/>
    <w:rsid w:val="00AD790F"/>
    <w:rsid w:val="00AD7A31"/>
    <w:rsid w:val="00AD7D92"/>
    <w:rsid w:val="00AD7F87"/>
    <w:rsid w:val="00AE00DA"/>
    <w:rsid w:val="00AE0396"/>
    <w:rsid w:val="00AE19DD"/>
    <w:rsid w:val="00AE1A3D"/>
    <w:rsid w:val="00AE1E07"/>
    <w:rsid w:val="00AE24F3"/>
    <w:rsid w:val="00AE2A02"/>
    <w:rsid w:val="00AE3052"/>
    <w:rsid w:val="00AE3212"/>
    <w:rsid w:val="00AE3D78"/>
    <w:rsid w:val="00AE46E5"/>
    <w:rsid w:val="00AE56D5"/>
    <w:rsid w:val="00AE6869"/>
    <w:rsid w:val="00AE70C7"/>
    <w:rsid w:val="00AE783A"/>
    <w:rsid w:val="00AF093A"/>
    <w:rsid w:val="00AF0F3C"/>
    <w:rsid w:val="00AF1A35"/>
    <w:rsid w:val="00AF2145"/>
    <w:rsid w:val="00AF270F"/>
    <w:rsid w:val="00AF2AD1"/>
    <w:rsid w:val="00AF2B4F"/>
    <w:rsid w:val="00AF2C72"/>
    <w:rsid w:val="00AF2F76"/>
    <w:rsid w:val="00AF3948"/>
    <w:rsid w:val="00AF3A26"/>
    <w:rsid w:val="00AF3AEF"/>
    <w:rsid w:val="00AF3C0B"/>
    <w:rsid w:val="00AF3D81"/>
    <w:rsid w:val="00AF3E6F"/>
    <w:rsid w:val="00AF4297"/>
    <w:rsid w:val="00AF430F"/>
    <w:rsid w:val="00AF460A"/>
    <w:rsid w:val="00AF4EA2"/>
    <w:rsid w:val="00AF50FD"/>
    <w:rsid w:val="00AF51D8"/>
    <w:rsid w:val="00AF53AA"/>
    <w:rsid w:val="00AF55D1"/>
    <w:rsid w:val="00AF6EA7"/>
    <w:rsid w:val="00AF7295"/>
    <w:rsid w:val="00B0038B"/>
    <w:rsid w:val="00B00A40"/>
    <w:rsid w:val="00B00DA9"/>
    <w:rsid w:val="00B0117B"/>
    <w:rsid w:val="00B01C38"/>
    <w:rsid w:val="00B01F67"/>
    <w:rsid w:val="00B022A1"/>
    <w:rsid w:val="00B0273A"/>
    <w:rsid w:val="00B028BD"/>
    <w:rsid w:val="00B02C07"/>
    <w:rsid w:val="00B03C8B"/>
    <w:rsid w:val="00B04FEE"/>
    <w:rsid w:val="00B05025"/>
    <w:rsid w:val="00B05D3A"/>
    <w:rsid w:val="00B05D9D"/>
    <w:rsid w:val="00B06167"/>
    <w:rsid w:val="00B062A5"/>
    <w:rsid w:val="00B066A2"/>
    <w:rsid w:val="00B06BDC"/>
    <w:rsid w:val="00B06BFF"/>
    <w:rsid w:val="00B06C8A"/>
    <w:rsid w:val="00B07117"/>
    <w:rsid w:val="00B07BD3"/>
    <w:rsid w:val="00B07E1D"/>
    <w:rsid w:val="00B10767"/>
    <w:rsid w:val="00B11014"/>
    <w:rsid w:val="00B113C6"/>
    <w:rsid w:val="00B115FC"/>
    <w:rsid w:val="00B1193A"/>
    <w:rsid w:val="00B11B43"/>
    <w:rsid w:val="00B12C76"/>
    <w:rsid w:val="00B133D2"/>
    <w:rsid w:val="00B138C7"/>
    <w:rsid w:val="00B13AFE"/>
    <w:rsid w:val="00B141DD"/>
    <w:rsid w:val="00B14EBC"/>
    <w:rsid w:val="00B1546E"/>
    <w:rsid w:val="00B15647"/>
    <w:rsid w:val="00B15E87"/>
    <w:rsid w:val="00B161C8"/>
    <w:rsid w:val="00B1719F"/>
    <w:rsid w:val="00B17CDF"/>
    <w:rsid w:val="00B212C4"/>
    <w:rsid w:val="00B2185B"/>
    <w:rsid w:val="00B21F0A"/>
    <w:rsid w:val="00B222B6"/>
    <w:rsid w:val="00B22BF9"/>
    <w:rsid w:val="00B235CB"/>
    <w:rsid w:val="00B238CE"/>
    <w:rsid w:val="00B24A5B"/>
    <w:rsid w:val="00B25876"/>
    <w:rsid w:val="00B271EC"/>
    <w:rsid w:val="00B27237"/>
    <w:rsid w:val="00B2745B"/>
    <w:rsid w:val="00B27705"/>
    <w:rsid w:val="00B27ADD"/>
    <w:rsid w:val="00B27EA5"/>
    <w:rsid w:val="00B30543"/>
    <w:rsid w:val="00B31043"/>
    <w:rsid w:val="00B316A5"/>
    <w:rsid w:val="00B32028"/>
    <w:rsid w:val="00B325C3"/>
    <w:rsid w:val="00B3294E"/>
    <w:rsid w:val="00B3368E"/>
    <w:rsid w:val="00B33FE5"/>
    <w:rsid w:val="00B35EF0"/>
    <w:rsid w:val="00B36242"/>
    <w:rsid w:val="00B37673"/>
    <w:rsid w:val="00B37A08"/>
    <w:rsid w:val="00B37B96"/>
    <w:rsid w:val="00B37C27"/>
    <w:rsid w:val="00B40133"/>
    <w:rsid w:val="00B4049F"/>
    <w:rsid w:val="00B40632"/>
    <w:rsid w:val="00B40AB8"/>
    <w:rsid w:val="00B40AC5"/>
    <w:rsid w:val="00B41CA1"/>
    <w:rsid w:val="00B4244E"/>
    <w:rsid w:val="00B42667"/>
    <w:rsid w:val="00B42A37"/>
    <w:rsid w:val="00B43D6C"/>
    <w:rsid w:val="00B44329"/>
    <w:rsid w:val="00B44F48"/>
    <w:rsid w:val="00B454C6"/>
    <w:rsid w:val="00B465E7"/>
    <w:rsid w:val="00B46B48"/>
    <w:rsid w:val="00B46C80"/>
    <w:rsid w:val="00B46E05"/>
    <w:rsid w:val="00B4714E"/>
    <w:rsid w:val="00B4762B"/>
    <w:rsid w:val="00B51D79"/>
    <w:rsid w:val="00B52071"/>
    <w:rsid w:val="00B52B0B"/>
    <w:rsid w:val="00B52EDE"/>
    <w:rsid w:val="00B532E9"/>
    <w:rsid w:val="00B53A36"/>
    <w:rsid w:val="00B54F56"/>
    <w:rsid w:val="00B55CB6"/>
    <w:rsid w:val="00B56227"/>
    <w:rsid w:val="00B563FC"/>
    <w:rsid w:val="00B5788C"/>
    <w:rsid w:val="00B60587"/>
    <w:rsid w:val="00B6099D"/>
    <w:rsid w:val="00B6136F"/>
    <w:rsid w:val="00B6154A"/>
    <w:rsid w:val="00B61F1C"/>
    <w:rsid w:val="00B62DA8"/>
    <w:rsid w:val="00B62E0E"/>
    <w:rsid w:val="00B644AF"/>
    <w:rsid w:val="00B64C18"/>
    <w:rsid w:val="00B6503D"/>
    <w:rsid w:val="00B6573C"/>
    <w:rsid w:val="00B665DE"/>
    <w:rsid w:val="00B66834"/>
    <w:rsid w:val="00B67B87"/>
    <w:rsid w:val="00B70361"/>
    <w:rsid w:val="00B70546"/>
    <w:rsid w:val="00B70C85"/>
    <w:rsid w:val="00B71233"/>
    <w:rsid w:val="00B71452"/>
    <w:rsid w:val="00B717CC"/>
    <w:rsid w:val="00B71A6F"/>
    <w:rsid w:val="00B71BFB"/>
    <w:rsid w:val="00B71F65"/>
    <w:rsid w:val="00B72460"/>
    <w:rsid w:val="00B7286D"/>
    <w:rsid w:val="00B73680"/>
    <w:rsid w:val="00B7474E"/>
    <w:rsid w:val="00B749CF"/>
    <w:rsid w:val="00B74DF7"/>
    <w:rsid w:val="00B751BA"/>
    <w:rsid w:val="00B751F3"/>
    <w:rsid w:val="00B75456"/>
    <w:rsid w:val="00B75A85"/>
    <w:rsid w:val="00B75B03"/>
    <w:rsid w:val="00B75C34"/>
    <w:rsid w:val="00B76769"/>
    <w:rsid w:val="00B76F46"/>
    <w:rsid w:val="00B7729F"/>
    <w:rsid w:val="00B77345"/>
    <w:rsid w:val="00B7738B"/>
    <w:rsid w:val="00B77820"/>
    <w:rsid w:val="00B81B25"/>
    <w:rsid w:val="00B82156"/>
    <w:rsid w:val="00B82210"/>
    <w:rsid w:val="00B8355B"/>
    <w:rsid w:val="00B84AC7"/>
    <w:rsid w:val="00B84DAF"/>
    <w:rsid w:val="00B85963"/>
    <w:rsid w:val="00B85AA0"/>
    <w:rsid w:val="00B86009"/>
    <w:rsid w:val="00B862A7"/>
    <w:rsid w:val="00B86526"/>
    <w:rsid w:val="00B867A4"/>
    <w:rsid w:val="00B86867"/>
    <w:rsid w:val="00B87089"/>
    <w:rsid w:val="00B873EB"/>
    <w:rsid w:val="00B87953"/>
    <w:rsid w:val="00B904A2"/>
    <w:rsid w:val="00B90C2C"/>
    <w:rsid w:val="00B914F8"/>
    <w:rsid w:val="00B93275"/>
    <w:rsid w:val="00B942DA"/>
    <w:rsid w:val="00B9458E"/>
    <w:rsid w:val="00B94A07"/>
    <w:rsid w:val="00B94F21"/>
    <w:rsid w:val="00B95734"/>
    <w:rsid w:val="00B957BD"/>
    <w:rsid w:val="00B96584"/>
    <w:rsid w:val="00B96644"/>
    <w:rsid w:val="00BA1059"/>
    <w:rsid w:val="00BA1465"/>
    <w:rsid w:val="00BA186A"/>
    <w:rsid w:val="00BA1B60"/>
    <w:rsid w:val="00BA1D55"/>
    <w:rsid w:val="00BA2CE1"/>
    <w:rsid w:val="00BA3361"/>
    <w:rsid w:val="00BA37E7"/>
    <w:rsid w:val="00BA39EA"/>
    <w:rsid w:val="00BA461E"/>
    <w:rsid w:val="00BA4698"/>
    <w:rsid w:val="00BA4B3D"/>
    <w:rsid w:val="00BA571C"/>
    <w:rsid w:val="00BA5DB6"/>
    <w:rsid w:val="00BA6011"/>
    <w:rsid w:val="00BA734E"/>
    <w:rsid w:val="00BA73D8"/>
    <w:rsid w:val="00BB135C"/>
    <w:rsid w:val="00BB1746"/>
    <w:rsid w:val="00BB1D63"/>
    <w:rsid w:val="00BB228E"/>
    <w:rsid w:val="00BB2FAD"/>
    <w:rsid w:val="00BB3970"/>
    <w:rsid w:val="00BB4710"/>
    <w:rsid w:val="00BB4A5D"/>
    <w:rsid w:val="00BB4CFD"/>
    <w:rsid w:val="00BB52C4"/>
    <w:rsid w:val="00BB58F2"/>
    <w:rsid w:val="00BB6566"/>
    <w:rsid w:val="00BB65FC"/>
    <w:rsid w:val="00BB671D"/>
    <w:rsid w:val="00BB6E5C"/>
    <w:rsid w:val="00BB6F77"/>
    <w:rsid w:val="00BB7039"/>
    <w:rsid w:val="00BB7284"/>
    <w:rsid w:val="00BB7706"/>
    <w:rsid w:val="00BC1106"/>
    <w:rsid w:val="00BC192C"/>
    <w:rsid w:val="00BC2C4D"/>
    <w:rsid w:val="00BC2DFF"/>
    <w:rsid w:val="00BC2F07"/>
    <w:rsid w:val="00BC396B"/>
    <w:rsid w:val="00BC441F"/>
    <w:rsid w:val="00BC54C3"/>
    <w:rsid w:val="00BC563B"/>
    <w:rsid w:val="00BC5DBE"/>
    <w:rsid w:val="00BC73AE"/>
    <w:rsid w:val="00BC757E"/>
    <w:rsid w:val="00BC7A3F"/>
    <w:rsid w:val="00BD04A6"/>
    <w:rsid w:val="00BD1A07"/>
    <w:rsid w:val="00BD2452"/>
    <w:rsid w:val="00BD2795"/>
    <w:rsid w:val="00BD291C"/>
    <w:rsid w:val="00BD3398"/>
    <w:rsid w:val="00BD45AC"/>
    <w:rsid w:val="00BD52F0"/>
    <w:rsid w:val="00BD60ED"/>
    <w:rsid w:val="00BD7EE4"/>
    <w:rsid w:val="00BE0794"/>
    <w:rsid w:val="00BE0DBD"/>
    <w:rsid w:val="00BE16C7"/>
    <w:rsid w:val="00BE2E72"/>
    <w:rsid w:val="00BE3AD8"/>
    <w:rsid w:val="00BE3D65"/>
    <w:rsid w:val="00BE45D4"/>
    <w:rsid w:val="00BE4ECC"/>
    <w:rsid w:val="00BE5DB1"/>
    <w:rsid w:val="00BE608A"/>
    <w:rsid w:val="00BF038F"/>
    <w:rsid w:val="00BF0E6A"/>
    <w:rsid w:val="00BF0F28"/>
    <w:rsid w:val="00BF1256"/>
    <w:rsid w:val="00BF1643"/>
    <w:rsid w:val="00BF2228"/>
    <w:rsid w:val="00BF23E0"/>
    <w:rsid w:val="00BF28BA"/>
    <w:rsid w:val="00BF2931"/>
    <w:rsid w:val="00BF31EB"/>
    <w:rsid w:val="00BF39A1"/>
    <w:rsid w:val="00BF3F0D"/>
    <w:rsid w:val="00BF4EE9"/>
    <w:rsid w:val="00BF559B"/>
    <w:rsid w:val="00BF5E64"/>
    <w:rsid w:val="00BF5E7E"/>
    <w:rsid w:val="00BF60B3"/>
    <w:rsid w:val="00BF62AA"/>
    <w:rsid w:val="00BF6963"/>
    <w:rsid w:val="00C00694"/>
    <w:rsid w:val="00C01473"/>
    <w:rsid w:val="00C018C2"/>
    <w:rsid w:val="00C02618"/>
    <w:rsid w:val="00C029C0"/>
    <w:rsid w:val="00C02F9C"/>
    <w:rsid w:val="00C036BE"/>
    <w:rsid w:val="00C03FC9"/>
    <w:rsid w:val="00C04F38"/>
    <w:rsid w:val="00C05E4A"/>
    <w:rsid w:val="00C05F4A"/>
    <w:rsid w:val="00C06082"/>
    <w:rsid w:val="00C06C6B"/>
    <w:rsid w:val="00C070AE"/>
    <w:rsid w:val="00C10245"/>
    <w:rsid w:val="00C126CE"/>
    <w:rsid w:val="00C137E9"/>
    <w:rsid w:val="00C13B41"/>
    <w:rsid w:val="00C13E44"/>
    <w:rsid w:val="00C14466"/>
    <w:rsid w:val="00C149DA"/>
    <w:rsid w:val="00C14E26"/>
    <w:rsid w:val="00C14E84"/>
    <w:rsid w:val="00C1590B"/>
    <w:rsid w:val="00C17897"/>
    <w:rsid w:val="00C17CE9"/>
    <w:rsid w:val="00C17E24"/>
    <w:rsid w:val="00C2062F"/>
    <w:rsid w:val="00C20880"/>
    <w:rsid w:val="00C21B89"/>
    <w:rsid w:val="00C21BA4"/>
    <w:rsid w:val="00C22562"/>
    <w:rsid w:val="00C2352D"/>
    <w:rsid w:val="00C23549"/>
    <w:rsid w:val="00C2556C"/>
    <w:rsid w:val="00C26849"/>
    <w:rsid w:val="00C269FB"/>
    <w:rsid w:val="00C27812"/>
    <w:rsid w:val="00C278DD"/>
    <w:rsid w:val="00C305D2"/>
    <w:rsid w:val="00C30C9C"/>
    <w:rsid w:val="00C31201"/>
    <w:rsid w:val="00C31AE0"/>
    <w:rsid w:val="00C3239E"/>
    <w:rsid w:val="00C33422"/>
    <w:rsid w:val="00C3373F"/>
    <w:rsid w:val="00C35090"/>
    <w:rsid w:val="00C3516C"/>
    <w:rsid w:val="00C352BB"/>
    <w:rsid w:val="00C367BD"/>
    <w:rsid w:val="00C36E04"/>
    <w:rsid w:val="00C3791D"/>
    <w:rsid w:val="00C379B6"/>
    <w:rsid w:val="00C37D9F"/>
    <w:rsid w:val="00C40A3A"/>
    <w:rsid w:val="00C41724"/>
    <w:rsid w:val="00C42A02"/>
    <w:rsid w:val="00C42EF5"/>
    <w:rsid w:val="00C43372"/>
    <w:rsid w:val="00C4359E"/>
    <w:rsid w:val="00C43882"/>
    <w:rsid w:val="00C43A1C"/>
    <w:rsid w:val="00C43AEF"/>
    <w:rsid w:val="00C43D62"/>
    <w:rsid w:val="00C440FD"/>
    <w:rsid w:val="00C44430"/>
    <w:rsid w:val="00C447B3"/>
    <w:rsid w:val="00C44B04"/>
    <w:rsid w:val="00C44D0F"/>
    <w:rsid w:val="00C44E61"/>
    <w:rsid w:val="00C45EE7"/>
    <w:rsid w:val="00C462FE"/>
    <w:rsid w:val="00C467BD"/>
    <w:rsid w:val="00C470CB"/>
    <w:rsid w:val="00C476F7"/>
    <w:rsid w:val="00C477D0"/>
    <w:rsid w:val="00C47BF3"/>
    <w:rsid w:val="00C52602"/>
    <w:rsid w:val="00C52A7D"/>
    <w:rsid w:val="00C53413"/>
    <w:rsid w:val="00C55033"/>
    <w:rsid w:val="00C56383"/>
    <w:rsid w:val="00C565E7"/>
    <w:rsid w:val="00C57459"/>
    <w:rsid w:val="00C57B2E"/>
    <w:rsid w:val="00C60A8E"/>
    <w:rsid w:val="00C60C25"/>
    <w:rsid w:val="00C60EF1"/>
    <w:rsid w:val="00C61935"/>
    <w:rsid w:val="00C621E4"/>
    <w:rsid w:val="00C63069"/>
    <w:rsid w:val="00C6308C"/>
    <w:rsid w:val="00C635FB"/>
    <w:rsid w:val="00C63649"/>
    <w:rsid w:val="00C63796"/>
    <w:rsid w:val="00C642A4"/>
    <w:rsid w:val="00C645C7"/>
    <w:rsid w:val="00C64F68"/>
    <w:rsid w:val="00C65023"/>
    <w:rsid w:val="00C653DA"/>
    <w:rsid w:val="00C6549F"/>
    <w:rsid w:val="00C65CD6"/>
    <w:rsid w:val="00C65DD7"/>
    <w:rsid w:val="00C660D6"/>
    <w:rsid w:val="00C6673A"/>
    <w:rsid w:val="00C66C5D"/>
    <w:rsid w:val="00C66D4F"/>
    <w:rsid w:val="00C66E03"/>
    <w:rsid w:val="00C66F3B"/>
    <w:rsid w:val="00C67ABF"/>
    <w:rsid w:val="00C70491"/>
    <w:rsid w:val="00C70F23"/>
    <w:rsid w:val="00C72228"/>
    <w:rsid w:val="00C72D22"/>
    <w:rsid w:val="00C73344"/>
    <w:rsid w:val="00C73513"/>
    <w:rsid w:val="00C73522"/>
    <w:rsid w:val="00C7371F"/>
    <w:rsid w:val="00C7381B"/>
    <w:rsid w:val="00C741F5"/>
    <w:rsid w:val="00C74A47"/>
    <w:rsid w:val="00C750F6"/>
    <w:rsid w:val="00C753EB"/>
    <w:rsid w:val="00C75FDB"/>
    <w:rsid w:val="00C76D33"/>
    <w:rsid w:val="00C7788B"/>
    <w:rsid w:val="00C8001B"/>
    <w:rsid w:val="00C810D2"/>
    <w:rsid w:val="00C815FC"/>
    <w:rsid w:val="00C817A6"/>
    <w:rsid w:val="00C818D9"/>
    <w:rsid w:val="00C81C72"/>
    <w:rsid w:val="00C81D5B"/>
    <w:rsid w:val="00C826F6"/>
    <w:rsid w:val="00C826F9"/>
    <w:rsid w:val="00C82E57"/>
    <w:rsid w:val="00C82F9C"/>
    <w:rsid w:val="00C83099"/>
    <w:rsid w:val="00C83356"/>
    <w:rsid w:val="00C8392D"/>
    <w:rsid w:val="00C83933"/>
    <w:rsid w:val="00C84245"/>
    <w:rsid w:val="00C86413"/>
    <w:rsid w:val="00C867D9"/>
    <w:rsid w:val="00C86802"/>
    <w:rsid w:val="00C86B32"/>
    <w:rsid w:val="00C87F32"/>
    <w:rsid w:val="00C90880"/>
    <w:rsid w:val="00C90E51"/>
    <w:rsid w:val="00C90E90"/>
    <w:rsid w:val="00C9298E"/>
    <w:rsid w:val="00C9299B"/>
    <w:rsid w:val="00C92FDF"/>
    <w:rsid w:val="00C94824"/>
    <w:rsid w:val="00C94D9A"/>
    <w:rsid w:val="00C95030"/>
    <w:rsid w:val="00C95EE3"/>
    <w:rsid w:val="00C95F89"/>
    <w:rsid w:val="00C95FE5"/>
    <w:rsid w:val="00C96051"/>
    <w:rsid w:val="00C963A7"/>
    <w:rsid w:val="00C964B2"/>
    <w:rsid w:val="00C965DD"/>
    <w:rsid w:val="00C96675"/>
    <w:rsid w:val="00C96DCC"/>
    <w:rsid w:val="00C96DD4"/>
    <w:rsid w:val="00C96FDB"/>
    <w:rsid w:val="00C9728C"/>
    <w:rsid w:val="00C97696"/>
    <w:rsid w:val="00C976B1"/>
    <w:rsid w:val="00C97A12"/>
    <w:rsid w:val="00CA0741"/>
    <w:rsid w:val="00CA07CF"/>
    <w:rsid w:val="00CA090E"/>
    <w:rsid w:val="00CA09E8"/>
    <w:rsid w:val="00CA1E19"/>
    <w:rsid w:val="00CA1EBB"/>
    <w:rsid w:val="00CA2410"/>
    <w:rsid w:val="00CA2519"/>
    <w:rsid w:val="00CA3960"/>
    <w:rsid w:val="00CA407B"/>
    <w:rsid w:val="00CA54C6"/>
    <w:rsid w:val="00CA5BBE"/>
    <w:rsid w:val="00CA68B5"/>
    <w:rsid w:val="00CA7671"/>
    <w:rsid w:val="00CA79E4"/>
    <w:rsid w:val="00CA7A13"/>
    <w:rsid w:val="00CA7F8A"/>
    <w:rsid w:val="00CA7FBD"/>
    <w:rsid w:val="00CB0259"/>
    <w:rsid w:val="00CB04C8"/>
    <w:rsid w:val="00CB0B65"/>
    <w:rsid w:val="00CB0B7B"/>
    <w:rsid w:val="00CB0F31"/>
    <w:rsid w:val="00CB151F"/>
    <w:rsid w:val="00CB16BD"/>
    <w:rsid w:val="00CB18BF"/>
    <w:rsid w:val="00CB1F6B"/>
    <w:rsid w:val="00CB35FC"/>
    <w:rsid w:val="00CB39B9"/>
    <w:rsid w:val="00CB3B4C"/>
    <w:rsid w:val="00CB4F17"/>
    <w:rsid w:val="00CB4F71"/>
    <w:rsid w:val="00CB54B4"/>
    <w:rsid w:val="00CB6452"/>
    <w:rsid w:val="00CB664B"/>
    <w:rsid w:val="00CB67D9"/>
    <w:rsid w:val="00CB7001"/>
    <w:rsid w:val="00CB702C"/>
    <w:rsid w:val="00CB7A9F"/>
    <w:rsid w:val="00CC0315"/>
    <w:rsid w:val="00CC0FC8"/>
    <w:rsid w:val="00CC16D1"/>
    <w:rsid w:val="00CC1810"/>
    <w:rsid w:val="00CC2350"/>
    <w:rsid w:val="00CC2C23"/>
    <w:rsid w:val="00CC3690"/>
    <w:rsid w:val="00CC3B12"/>
    <w:rsid w:val="00CC48F8"/>
    <w:rsid w:val="00CC5785"/>
    <w:rsid w:val="00CC58E7"/>
    <w:rsid w:val="00CC5D8B"/>
    <w:rsid w:val="00CC6BA0"/>
    <w:rsid w:val="00CC6BE5"/>
    <w:rsid w:val="00CD0442"/>
    <w:rsid w:val="00CD0B7B"/>
    <w:rsid w:val="00CD0F3F"/>
    <w:rsid w:val="00CD1312"/>
    <w:rsid w:val="00CD29D3"/>
    <w:rsid w:val="00CD3271"/>
    <w:rsid w:val="00CD39EE"/>
    <w:rsid w:val="00CD3A2E"/>
    <w:rsid w:val="00CD4345"/>
    <w:rsid w:val="00CD4D44"/>
    <w:rsid w:val="00CD5800"/>
    <w:rsid w:val="00CD5A6F"/>
    <w:rsid w:val="00CD63EF"/>
    <w:rsid w:val="00CD7294"/>
    <w:rsid w:val="00CD747A"/>
    <w:rsid w:val="00CE038C"/>
    <w:rsid w:val="00CE06C0"/>
    <w:rsid w:val="00CE0919"/>
    <w:rsid w:val="00CE2712"/>
    <w:rsid w:val="00CE36F6"/>
    <w:rsid w:val="00CE42E7"/>
    <w:rsid w:val="00CE48E5"/>
    <w:rsid w:val="00CE4B6F"/>
    <w:rsid w:val="00CE55F5"/>
    <w:rsid w:val="00CE6FD0"/>
    <w:rsid w:val="00CE75B5"/>
    <w:rsid w:val="00CE7FFB"/>
    <w:rsid w:val="00CF0A18"/>
    <w:rsid w:val="00CF1344"/>
    <w:rsid w:val="00CF1740"/>
    <w:rsid w:val="00CF18C8"/>
    <w:rsid w:val="00CF1CD4"/>
    <w:rsid w:val="00CF1FB1"/>
    <w:rsid w:val="00CF3303"/>
    <w:rsid w:val="00CF34BE"/>
    <w:rsid w:val="00CF47A2"/>
    <w:rsid w:val="00CF48F0"/>
    <w:rsid w:val="00CF4ECC"/>
    <w:rsid w:val="00CF522B"/>
    <w:rsid w:val="00CF5295"/>
    <w:rsid w:val="00CF56FD"/>
    <w:rsid w:val="00CF5DD0"/>
    <w:rsid w:val="00CF6351"/>
    <w:rsid w:val="00CF6A03"/>
    <w:rsid w:val="00CF7132"/>
    <w:rsid w:val="00CF7B90"/>
    <w:rsid w:val="00CF7BB3"/>
    <w:rsid w:val="00D013A5"/>
    <w:rsid w:val="00D015DC"/>
    <w:rsid w:val="00D023FC"/>
    <w:rsid w:val="00D02564"/>
    <w:rsid w:val="00D02759"/>
    <w:rsid w:val="00D02DED"/>
    <w:rsid w:val="00D02F0B"/>
    <w:rsid w:val="00D03183"/>
    <w:rsid w:val="00D03848"/>
    <w:rsid w:val="00D03AF9"/>
    <w:rsid w:val="00D04038"/>
    <w:rsid w:val="00D042EF"/>
    <w:rsid w:val="00D04515"/>
    <w:rsid w:val="00D047FC"/>
    <w:rsid w:val="00D04DBA"/>
    <w:rsid w:val="00D051E0"/>
    <w:rsid w:val="00D059C3"/>
    <w:rsid w:val="00D06200"/>
    <w:rsid w:val="00D0645D"/>
    <w:rsid w:val="00D06569"/>
    <w:rsid w:val="00D065B7"/>
    <w:rsid w:val="00D075D1"/>
    <w:rsid w:val="00D07CE7"/>
    <w:rsid w:val="00D10431"/>
    <w:rsid w:val="00D11B15"/>
    <w:rsid w:val="00D11BCA"/>
    <w:rsid w:val="00D12016"/>
    <w:rsid w:val="00D1252E"/>
    <w:rsid w:val="00D13D61"/>
    <w:rsid w:val="00D14890"/>
    <w:rsid w:val="00D15636"/>
    <w:rsid w:val="00D157C4"/>
    <w:rsid w:val="00D15A6B"/>
    <w:rsid w:val="00D16A3B"/>
    <w:rsid w:val="00D16EC3"/>
    <w:rsid w:val="00D1714D"/>
    <w:rsid w:val="00D174DD"/>
    <w:rsid w:val="00D17563"/>
    <w:rsid w:val="00D1773B"/>
    <w:rsid w:val="00D177DF"/>
    <w:rsid w:val="00D17F0F"/>
    <w:rsid w:val="00D2018E"/>
    <w:rsid w:val="00D203C8"/>
    <w:rsid w:val="00D20710"/>
    <w:rsid w:val="00D20B04"/>
    <w:rsid w:val="00D21247"/>
    <w:rsid w:val="00D213EE"/>
    <w:rsid w:val="00D21A2E"/>
    <w:rsid w:val="00D21EF9"/>
    <w:rsid w:val="00D2239A"/>
    <w:rsid w:val="00D223FB"/>
    <w:rsid w:val="00D23217"/>
    <w:rsid w:val="00D23253"/>
    <w:rsid w:val="00D24F2B"/>
    <w:rsid w:val="00D27936"/>
    <w:rsid w:val="00D27B8B"/>
    <w:rsid w:val="00D30992"/>
    <w:rsid w:val="00D3117F"/>
    <w:rsid w:val="00D31501"/>
    <w:rsid w:val="00D31B40"/>
    <w:rsid w:val="00D324C9"/>
    <w:rsid w:val="00D32E40"/>
    <w:rsid w:val="00D32EDA"/>
    <w:rsid w:val="00D33C77"/>
    <w:rsid w:val="00D33E7D"/>
    <w:rsid w:val="00D33F5F"/>
    <w:rsid w:val="00D3593D"/>
    <w:rsid w:val="00D359C6"/>
    <w:rsid w:val="00D361FB"/>
    <w:rsid w:val="00D36DBC"/>
    <w:rsid w:val="00D37190"/>
    <w:rsid w:val="00D37282"/>
    <w:rsid w:val="00D37B71"/>
    <w:rsid w:val="00D37C26"/>
    <w:rsid w:val="00D40227"/>
    <w:rsid w:val="00D40E51"/>
    <w:rsid w:val="00D40F0A"/>
    <w:rsid w:val="00D42882"/>
    <w:rsid w:val="00D42CAB"/>
    <w:rsid w:val="00D42CB3"/>
    <w:rsid w:val="00D43310"/>
    <w:rsid w:val="00D43394"/>
    <w:rsid w:val="00D433D4"/>
    <w:rsid w:val="00D437AD"/>
    <w:rsid w:val="00D437F7"/>
    <w:rsid w:val="00D43841"/>
    <w:rsid w:val="00D43DDF"/>
    <w:rsid w:val="00D44965"/>
    <w:rsid w:val="00D44CEE"/>
    <w:rsid w:val="00D44E51"/>
    <w:rsid w:val="00D44F5E"/>
    <w:rsid w:val="00D45BB5"/>
    <w:rsid w:val="00D464D0"/>
    <w:rsid w:val="00D4731A"/>
    <w:rsid w:val="00D47A9D"/>
    <w:rsid w:val="00D47AE1"/>
    <w:rsid w:val="00D47C11"/>
    <w:rsid w:val="00D51698"/>
    <w:rsid w:val="00D52C2F"/>
    <w:rsid w:val="00D53243"/>
    <w:rsid w:val="00D5341D"/>
    <w:rsid w:val="00D53CEF"/>
    <w:rsid w:val="00D5412A"/>
    <w:rsid w:val="00D545EB"/>
    <w:rsid w:val="00D5499D"/>
    <w:rsid w:val="00D55057"/>
    <w:rsid w:val="00D56083"/>
    <w:rsid w:val="00D5634C"/>
    <w:rsid w:val="00D57D01"/>
    <w:rsid w:val="00D57EFF"/>
    <w:rsid w:val="00D608AE"/>
    <w:rsid w:val="00D60C0A"/>
    <w:rsid w:val="00D60FFA"/>
    <w:rsid w:val="00D615E4"/>
    <w:rsid w:val="00D620F9"/>
    <w:rsid w:val="00D624FC"/>
    <w:rsid w:val="00D636AB"/>
    <w:rsid w:val="00D63BA4"/>
    <w:rsid w:val="00D63F59"/>
    <w:rsid w:val="00D63FB4"/>
    <w:rsid w:val="00D649E1"/>
    <w:rsid w:val="00D6546B"/>
    <w:rsid w:val="00D65564"/>
    <w:rsid w:val="00D658C7"/>
    <w:rsid w:val="00D661B1"/>
    <w:rsid w:val="00D66BAB"/>
    <w:rsid w:val="00D7072C"/>
    <w:rsid w:val="00D7103E"/>
    <w:rsid w:val="00D72407"/>
    <w:rsid w:val="00D72ED4"/>
    <w:rsid w:val="00D72FF0"/>
    <w:rsid w:val="00D734C5"/>
    <w:rsid w:val="00D735ED"/>
    <w:rsid w:val="00D73ACC"/>
    <w:rsid w:val="00D74646"/>
    <w:rsid w:val="00D74B18"/>
    <w:rsid w:val="00D75154"/>
    <w:rsid w:val="00D75589"/>
    <w:rsid w:val="00D75E52"/>
    <w:rsid w:val="00D76427"/>
    <w:rsid w:val="00D764A9"/>
    <w:rsid w:val="00D77C53"/>
    <w:rsid w:val="00D8002B"/>
    <w:rsid w:val="00D810DA"/>
    <w:rsid w:val="00D81C52"/>
    <w:rsid w:val="00D82100"/>
    <w:rsid w:val="00D82EA6"/>
    <w:rsid w:val="00D83D4A"/>
    <w:rsid w:val="00D8489D"/>
    <w:rsid w:val="00D848B0"/>
    <w:rsid w:val="00D84A71"/>
    <w:rsid w:val="00D84C6A"/>
    <w:rsid w:val="00D85995"/>
    <w:rsid w:val="00D86D0F"/>
    <w:rsid w:val="00D8706E"/>
    <w:rsid w:val="00D872A4"/>
    <w:rsid w:val="00D87345"/>
    <w:rsid w:val="00D87411"/>
    <w:rsid w:val="00D87DEC"/>
    <w:rsid w:val="00D90984"/>
    <w:rsid w:val="00D91A7C"/>
    <w:rsid w:val="00D91D0E"/>
    <w:rsid w:val="00D92246"/>
    <w:rsid w:val="00D92409"/>
    <w:rsid w:val="00D92657"/>
    <w:rsid w:val="00D92CCC"/>
    <w:rsid w:val="00D94113"/>
    <w:rsid w:val="00D94D26"/>
    <w:rsid w:val="00D9539D"/>
    <w:rsid w:val="00D96435"/>
    <w:rsid w:val="00D966EF"/>
    <w:rsid w:val="00D977B5"/>
    <w:rsid w:val="00D97982"/>
    <w:rsid w:val="00D97B94"/>
    <w:rsid w:val="00DA001B"/>
    <w:rsid w:val="00DA0926"/>
    <w:rsid w:val="00DA1EA7"/>
    <w:rsid w:val="00DA3781"/>
    <w:rsid w:val="00DA5080"/>
    <w:rsid w:val="00DA5104"/>
    <w:rsid w:val="00DA52ED"/>
    <w:rsid w:val="00DA5D86"/>
    <w:rsid w:val="00DA6051"/>
    <w:rsid w:val="00DA60F3"/>
    <w:rsid w:val="00DB058A"/>
    <w:rsid w:val="00DB18F5"/>
    <w:rsid w:val="00DB1CAC"/>
    <w:rsid w:val="00DB2069"/>
    <w:rsid w:val="00DB22A3"/>
    <w:rsid w:val="00DB26C8"/>
    <w:rsid w:val="00DB2780"/>
    <w:rsid w:val="00DB29A8"/>
    <w:rsid w:val="00DB2B3F"/>
    <w:rsid w:val="00DB2F99"/>
    <w:rsid w:val="00DB349C"/>
    <w:rsid w:val="00DB394F"/>
    <w:rsid w:val="00DB39A9"/>
    <w:rsid w:val="00DB4DA4"/>
    <w:rsid w:val="00DB59F3"/>
    <w:rsid w:val="00DB6881"/>
    <w:rsid w:val="00DB6923"/>
    <w:rsid w:val="00DB7F6F"/>
    <w:rsid w:val="00DC07C9"/>
    <w:rsid w:val="00DC085A"/>
    <w:rsid w:val="00DC0BD2"/>
    <w:rsid w:val="00DC1497"/>
    <w:rsid w:val="00DC27C4"/>
    <w:rsid w:val="00DC27EA"/>
    <w:rsid w:val="00DC2911"/>
    <w:rsid w:val="00DC2E5C"/>
    <w:rsid w:val="00DC2ECC"/>
    <w:rsid w:val="00DC351A"/>
    <w:rsid w:val="00DC367F"/>
    <w:rsid w:val="00DC3EA1"/>
    <w:rsid w:val="00DC47F1"/>
    <w:rsid w:val="00DC4995"/>
    <w:rsid w:val="00DC57D4"/>
    <w:rsid w:val="00DC6C76"/>
    <w:rsid w:val="00DD0E4F"/>
    <w:rsid w:val="00DD192E"/>
    <w:rsid w:val="00DD1CE2"/>
    <w:rsid w:val="00DD20AD"/>
    <w:rsid w:val="00DD22A6"/>
    <w:rsid w:val="00DD2EDF"/>
    <w:rsid w:val="00DD3604"/>
    <w:rsid w:val="00DD4A02"/>
    <w:rsid w:val="00DD586C"/>
    <w:rsid w:val="00DD59FA"/>
    <w:rsid w:val="00DD5A94"/>
    <w:rsid w:val="00DD5B55"/>
    <w:rsid w:val="00DD6102"/>
    <w:rsid w:val="00DD678F"/>
    <w:rsid w:val="00DD74C9"/>
    <w:rsid w:val="00DD75CD"/>
    <w:rsid w:val="00DD7799"/>
    <w:rsid w:val="00DE0021"/>
    <w:rsid w:val="00DE009C"/>
    <w:rsid w:val="00DE04D8"/>
    <w:rsid w:val="00DE0A15"/>
    <w:rsid w:val="00DE0D1A"/>
    <w:rsid w:val="00DE15FA"/>
    <w:rsid w:val="00DE1CF2"/>
    <w:rsid w:val="00DE1E4A"/>
    <w:rsid w:val="00DE1FC3"/>
    <w:rsid w:val="00DE27F4"/>
    <w:rsid w:val="00DE2A12"/>
    <w:rsid w:val="00DE2F0F"/>
    <w:rsid w:val="00DE3EA8"/>
    <w:rsid w:val="00DE3FA2"/>
    <w:rsid w:val="00DE4763"/>
    <w:rsid w:val="00DE4E5F"/>
    <w:rsid w:val="00DE50BA"/>
    <w:rsid w:val="00DE54E3"/>
    <w:rsid w:val="00DE5DD6"/>
    <w:rsid w:val="00DE660F"/>
    <w:rsid w:val="00DE6B40"/>
    <w:rsid w:val="00DE7518"/>
    <w:rsid w:val="00DF024F"/>
    <w:rsid w:val="00DF14A1"/>
    <w:rsid w:val="00DF1A0C"/>
    <w:rsid w:val="00DF21B9"/>
    <w:rsid w:val="00DF2713"/>
    <w:rsid w:val="00DF2E40"/>
    <w:rsid w:val="00DF3238"/>
    <w:rsid w:val="00DF4051"/>
    <w:rsid w:val="00DF4194"/>
    <w:rsid w:val="00DF461F"/>
    <w:rsid w:val="00DF4E68"/>
    <w:rsid w:val="00DF56CA"/>
    <w:rsid w:val="00DF6359"/>
    <w:rsid w:val="00DF7D2C"/>
    <w:rsid w:val="00E01410"/>
    <w:rsid w:val="00E03835"/>
    <w:rsid w:val="00E0399D"/>
    <w:rsid w:val="00E04042"/>
    <w:rsid w:val="00E04910"/>
    <w:rsid w:val="00E04BDA"/>
    <w:rsid w:val="00E0501F"/>
    <w:rsid w:val="00E05509"/>
    <w:rsid w:val="00E05802"/>
    <w:rsid w:val="00E05D3D"/>
    <w:rsid w:val="00E064A3"/>
    <w:rsid w:val="00E06803"/>
    <w:rsid w:val="00E0712B"/>
    <w:rsid w:val="00E075DE"/>
    <w:rsid w:val="00E1029C"/>
    <w:rsid w:val="00E111A0"/>
    <w:rsid w:val="00E112A7"/>
    <w:rsid w:val="00E113AC"/>
    <w:rsid w:val="00E11998"/>
    <w:rsid w:val="00E120CF"/>
    <w:rsid w:val="00E129D4"/>
    <w:rsid w:val="00E12ADF"/>
    <w:rsid w:val="00E12C06"/>
    <w:rsid w:val="00E12D84"/>
    <w:rsid w:val="00E1304C"/>
    <w:rsid w:val="00E13EC1"/>
    <w:rsid w:val="00E14732"/>
    <w:rsid w:val="00E14FB0"/>
    <w:rsid w:val="00E15484"/>
    <w:rsid w:val="00E15817"/>
    <w:rsid w:val="00E15A0B"/>
    <w:rsid w:val="00E16C4B"/>
    <w:rsid w:val="00E16E97"/>
    <w:rsid w:val="00E17303"/>
    <w:rsid w:val="00E17CD8"/>
    <w:rsid w:val="00E205A4"/>
    <w:rsid w:val="00E2077C"/>
    <w:rsid w:val="00E21E71"/>
    <w:rsid w:val="00E243FD"/>
    <w:rsid w:val="00E24A21"/>
    <w:rsid w:val="00E2513C"/>
    <w:rsid w:val="00E2527E"/>
    <w:rsid w:val="00E25610"/>
    <w:rsid w:val="00E2602E"/>
    <w:rsid w:val="00E264E4"/>
    <w:rsid w:val="00E268CA"/>
    <w:rsid w:val="00E26AE6"/>
    <w:rsid w:val="00E26ED9"/>
    <w:rsid w:val="00E27007"/>
    <w:rsid w:val="00E277B3"/>
    <w:rsid w:val="00E27E34"/>
    <w:rsid w:val="00E27F76"/>
    <w:rsid w:val="00E30888"/>
    <w:rsid w:val="00E30A89"/>
    <w:rsid w:val="00E31076"/>
    <w:rsid w:val="00E3117D"/>
    <w:rsid w:val="00E31B59"/>
    <w:rsid w:val="00E31D4B"/>
    <w:rsid w:val="00E32141"/>
    <w:rsid w:val="00E32447"/>
    <w:rsid w:val="00E32ABD"/>
    <w:rsid w:val="00E3472D"/>
    <w:rsid w:val="00E348F3"/>
    <w:rsid w:val="00E36966"/>
    <w:rsid w:val="00E369B5"/>
    <w:rsid w:val="00E37C46"/>
    <w:rsid w:val="00E40227"/>
    <w:rsid w:val="00E4042B"/>
    <w:rsid w:val="00E412A2"/>
    <w:rsid w:val="00E41BA4"/>
    <w:rsid w:val="00E41BC4"/>
    <w:rsid w:val="00E41C24"/>
    <w:rsid w:val="00E43AF2"/>
    <w:rsid w:val="00E43B02"/>
    <w:rsid w:val="00E45FC8"/>
    <w:rsid w:val="00E47192"/>
    <w:rsid w:val="00E4725E"/>
    <w:rsid w:val="00E47264"/>
    <w:rsid w:val="00E47687"/>
    <w:rsid w:val="00E47A6D"/>
    <w:rsid w:val="00E47D79"/>
    <w:rsid w:val="00E50272"/>
    <w:rsid w:val="00E507B2"/>
    <w:rsid w:val="00E51C14"/>
    <w:rsid w:val="00E521F1"/>
    <w:rsid w:val="00E52449"/>
    <w:rsid w:val="00E5296F"/>
    <w:rsid w:val="00E52F85"/>
    <w:rsid w:val="00E531CD"/>
    <w:rsid w:val="00E53CE6"/>
    <w:rsid w:val="00E5430C"/>
    <w:rsid w:val="00E549A4"/>
    <w:rsid w:val="00E552B1"/>
    <w:rsid w:val="00E55348"/>
    <w:rsid w:val="00E55683"/>
    <w:rsid w:val="00E56224"/>
    <w:rsid w:val="00E576C6"/>
    <w:rsid w:val="00E6021F"/>
    <w:rsid w:val="00E60CB2"/>
    <w:rsid w:val="00E60DB6"/>
    <w:rsid w:val="00E61585"/>
    <w:rsid w:val="00E62BEA"/>
    <w:rsid w:val="00E62BF2"/>
    <w:rsid w:val="00E62C24"/>
    <w:rsid w:val="00E636F4"/>
    <w:rsid w:val="00E64415"/>
    <w:rsid w:val="00E6514B"/>
    <w:rsid w:val="00E651CD"/>
    <w:rsid w:val="00E65BB2"/>
    <w:rsid w:val="00E6604A"/>
    <w:rsid w:val="00E6622F"/>
    <w:rsid w:val="00E66DBE"/>
    <w:rsid w:val="00E67971"/>
    <w:rsid w:val="00E70760"/>
    <w:rsid w:val="00E70A04"/>
    <w:rsid w:val="00E70BA4"/>
    <w:rsid w:val="00E70DC3"/>
    <w:rsid w:val="00E724C5"/>
    <w:rsid w:val="00E7285C"/>
    <w:rsid w:val="00E72955"/>
    <w:rsid w:val="00E73709"/>
    <w:rsid w:val="00E73797"/>
    <w:rsid w:val="00E7444B"/>
    <w:rsid w:val="00E74CA1"/>
    <w:rsid w:val="00E74CFD"/>
    <w:rsid w:val="00E755F3"/>
    <w:rsid w:val="00E75DEB"/>
    <w:rsid w:val="00E766B5"/>
    <w:rsid w:val="00E7690A"/>
    <w:rsid w:val="00E771C7"/>
    <w:rsid w:val="00E773AD"/>
    <w:rsid w:val="00E77519"/>
    <w:rsid w:val="00E8022C"/>
    <w:rsid w:val="00E803B4"/>
    <w:rsid w:val="00E80704"/>
    <w:rsid w:val="00E80BD0"/>
    <w:rsid w:val="00E80D9D"/>
    <w:rsid w:val="00E81617"/>
    <w:rsid w:val="00E81C00"/>
    <w:rsid w:val="00E81E28"/>
    <w:rsid w:val="00E81E7E"/>
    <w:rsid w:val="00E82B0B"/>
    <w:rsid w:val="00E83435"/>
    <w:rsid w:val="00E83703"/>
    <w:rsid w:val="00E843ED"/>
    <w:rsid w:val="00E849AB"/>
    <w:rsid w:val="00E852CE"/>
    <w:rsid w:val="00E860CA"/>
    <w:rsid w:val="00E86123"/>
    <w:rsid w:val="00E869E5"/>
    <w:rsid w:val="00E86BE2"/>
    <w:rsid w:val="00E86D83"/>
    <w:rsid w:val="00E87B61"/>
    <w:rsid w:val="00E90199"/>
    <w:rsid w:val="00E90E9F"/>
    <w:rsid w:val="00E911E7"/>
    <w:rsid w:val="00E91324"/>
    <w:rsid w:val="00E91718"/>
    <w:rsid w:val="00E91DF6"/>
    <w:rsid w:val="00E924FD"/>
    <w:rsid w:val="00E930AD"/>
    <w:rsid w:val="00E93594"/>
    <w:rsid w:val="00E94085"/>
    <w:rsid w:val="00E9431C"/>
    <w:rsid w:val="00E94BD0"/>
    <w:rsid w:val="00E950D9"/>
    <w:rsid w:val="00E95706"/>
    <w:rsid w:val="00E959D5"/>
    <w:rsid w:val="00E95A25"/>
    <w:rsid w:val="00E97536"/>
    <w:rsid w:val="00EA02DE"/>
    <w:rsid w:val="00EA04D2"/>
    <w:rsid w:val="00EA0B4A"/>
    <w:rsid w:val="00EA1186"/>
    <w:rsid w:val="00EA15AF"/>
    <w:rsid w:val="00EA1D8B"/>
    <w:rsid w:val="00EA2972"/>
    <w:rsid w:val="00EA2FF7"/>
    <w:rsid w:val="00EA4106"/>
    <w:rsid w:val="00EA77F5"/>
    <w:rsid w:val="00EA7C97"/>
    <w:rsid w:val="00EB01AD"/>
    <w:rsid w:val="00EB0221"/>
    <w:rsid w:val="00EB063F"/>
    <w:rsid w:val="00EB06AA"/>
    <w:rsid w:val="00EB06DF"/>
    <w:rsid w:val="00EB21BB"/>
    <w:rsid w:val="00EB245D"/>
    <w:rsid w:val="00EB277E"/>
    <w:rsid w:val="00EB2AC1"/>
    <w:rsid w:val="00EB342F"/>
    <w:rsid w:val="00EB35DF"/>
    <w:rsid w:val="00EB3B14"/>
    <w:rsid w:val="00EB4295"/>
    <w:rsid w:val="00EB4D8B"/>
    <w:rsid w:val="00EB55D9"/>
    <w:rsid w:val="00EB652F"/>
    <w:rsid w:val="00EB6A0E"/>
    <w:rsid w:val="00EB7E02"/>
    <w:rsid w:val="00EB7FAE"/>
    <w:rsid w:val="00EC0CB6"/>
    <w:rsid w:val="00EC10A8"/>
    <w:rsid w:val="00EC20D6"/>
    <w:rsid w:val="00EC2125"/>
    <w:rsid w:val="00EC2590"/>
    <w:rsid w:val="00EC2B69"/>
    <w:rsid w:val="00EC308E"/>
    <w:rsid w:val="00EC4030"/>
    <w:rsid w:val="00EC43DD"/>
    <w:rsid w:val="00EC4FC3"/>
    <w:rsid w:val="00EC50F9"/>
    <w:rsid w:val="00EC645A"/>
    <w:rsid w:val="00EC64FD"/>
    <w:rsid w:val="00EC699A"/>
    <w:rsid w:val="00EC6A33"/>
    <w:rsid w:val="00EC7797"/>
    <w:rsid w:val="00EC7A32"/>
    <w:rsid w:val="00EC7ED1"/>
    <w:rsid w:val="00ED1A73"/>
    <w:rsid w:val="00ED1DDD"/>
    <w:rsid w:val="00ED2509"/>
    <w:rsid w:val="00ED3733"/>
    <w:rsid w:val="00ED378E"/>
    <w:rsid w:val="00ED3BA1"/>
    <w:rsid w:val="00ED3D73"/>
    <w:rsid w:val="00ED4043"/>
    <w:rsid w:val="00ED4152"/>
    <w:rsid w:val="00ED5033"/>
    <w:rsid w:val="00ED5BB8"/>
    <w:rsid w:val="00ED64C0"/>
    <w:rsid w:val="00ED712C"/>
    <w:rsid w:val="00ED7739"/>
    <w:rsid w:val="00EE013D"/>
    <w:rsid w:val="00EE04ED"/>
    <w:rsid w:val="00EE10B6"/>
    <w:rsid w:val="00EE1B13"/>
    <w:rsid w:val="00EE2C64"/>
    <w:rsid w:val="00EE302A"/>
    <w:rsid w:val="00EE3293"/>
    <w:rsid w:val="00EE38BC"/>
    <w:rsid w:val="00EE3A86"/>
    <w:rsid w:val="00EE459D"/>
    <w:rsid w:val="00EE4D20"/>
    <w:rsid w:val="00EE4D8A"/>
    <w:rsid w:val="00EE6040"/>
    <w:rsid w:val="00EE7E54"/>
    <w:rsid w:val="00EF05DD"/>
    <w:rsid w:val="00EF0C04"/>
    <w:rsid w:val="00EF14AA"/>
    <w:rsid w:val="00EF153F"/>
    <w:rsid w:val="00EF1786"/>
    <w:rsid w:val="00EF2624"/>
    <w:rsid w:val="00EF383C"/>
    <w:rsid w:val="00EF3BE2"/>
    <w:rsid w:val="00EF44F8"/>
    <w:rsid w:val="00EF5F11"/>
    <w:rsid w:val="00EF61E9"/>
    <w:rsid w:val="00EF67A7"/>
    <w:rsid w:val="00EF6FF3"/>
    <w:rsid w:val="00F00C8C"/>
    <w:rsid w:val="00F01456"/>
    <w:rsid w:val="00F01AE9"/>
    <w:rsid w:val="00F025B3"/>
    <w:rsid w:val="00F03E3B"/>
    <w:rsid w:val="00F041A0"/>
    <w:rsid w:val="00F041FE"/>
    <w:rsid w:val="00F04786"/>
    <w:rsid w:val="00F04DD0"/>
    <w:rsid w:val="00F05B78"/>
    <w:rsid w:val="00F06038"/>
    <w:rsid w:val="00F066C7"/>
    <w:rsid w:val="00F06A3D"/>
    <w:rsid w:val="00F104EF"/>
    <w:rsid w:val="00F12355"/>
    <w:rsid w:val="00F12579"/>
    <w:rsid w:val="00F1291C"/>
    <w:rsid w:val="00F1299F"/>
    <w:rsid w:val="00F12B65"/>
    <w:rsid w:val="00F12D43"/>
    <w:rsid w:val="00F13DAF"/>
    <w:rsid w:val="00F141E4"/>
    <w:rsid w:val="00F1463A"/>
    <w:rsid w:val="00F15A93"/>
    <w:rsid w:val="00F15B00"/>
    <w:rsid w:val="00F15F87"/>
    <w:rsid w:val="00F16394"/>
    <w:rsid w:val="00F16537"/>
    <w:rsid w:val="00F168A1"/>
    <w:rsid w:val="00F16993"/>
    <w:rsid w:val="00F16BB3"/>
    <w:rsid w:val="00F16CBC"/>
    <w:rsid w:val="00F17034"/>
    <w:rsid w:val="00F17189"/>
    <w:rsid w:val="00F17DB4"/>
    <w:rsid w:val="00F20A34"/>
    <w:rsid w:val="00F2202B"/>
    <w:rsid w:val="00F22E7D"/>
    <w:rsid w:val="00F232C2"/>
    <w:rsid w:val="00F23345"/>
    <w:rsid w:val="00F23E65"/>
    <w:rsid w:val="00F23E96"/>
    <w:rsid w:val="00F24680"/>
    <w:rsid w:val="00F24909"/>
    <w:rsid w:val="00F25B1F"/>
    <w:rsid w:val="00F25B8D"/>
    <w:rsid w:val="00F25F04"/>
    <w:rsid w:val="00F26885"/>
    <w:rsid w:val="00F26A06"/>
    <w:rsid w:val="00F2710E"/>
    <w:rsid w:val="00F27F8F"/>
    <w:rsid w:val="00F306CE"/>
    <w:rsid w:val="00F30A1B"/>
    <w:rsid w:val="00F31277"/>
    <w:rsid w:val="00F321FA"/>
    <w:rsid w:val="00F3222D"/>
    <w:rsid w:val="00F32F55"/>
    <w:rsid w:val="00F341A0"/>
    <w:rsid w:val="00F3483D"/>
    <w:rsid w:val="00F35F40"/>
    <w:rsid w:val="00F360A5"/>
    <w:rsid w:val="00F365AC"/>
    <w:rsid w:val="00F3720B"/>
    <w:rsid w:val="00F3728A"/>
    <w:rsid w:val="00F37367"/>
    <w:rsid w:val="00F3778B"/>
    <w:rsid w:val="00F40287"/>
    <w:rsid w:val="00F41650"/>
    <w:rsid w:val="00F4173A"/>
    <w:rsid w:val="00F420A2"/>
    <w:rsid w:val="00F420A8"/>
    <w:rsid w:val="00F427D0"/>
    <w:rsid w:val="00F42A4C"/>
    <w:rsid w:val="00F43643"/>
    <w:rsid w:val="00F44417"/>
    <w:rsid w:val="00F44652"/>
    <w:rsid w:val="00F447C8"/>
    <w:rsid w:val="00F44D4F"/>
    <w:rsid w:val="00F45191"/>
    <w:rsid w:val="00F457EC"/>
    <w:rsid w:val="00F469F9"/>
    <w:rsid w:val="00F46B01"/>
    <w:rsid w:val="00F475CE"/>
    <w:rsid w:val="00F47BF8"/>
    <w:rsid w:val="00F5011E"/>
    <w:rsid w:val="00F505E2"/>
    <w:rsid w:val="00F52188"/>
    <w:rsid w:val="00F523DA"/>
    <w:rsid w:val="00F5304D"/>
    <w:rsid w:val="00F5334A"/>
    <w:rsid w:val="00F54028"/>
    <w:rsid w:val="00F54434"/>
    <w:rsid w:val="00F54F5C"/>
    <w:rsid w:val="00F55485"/>
    <w:rsid w:val="00F55493"/>
    <w:rsid w:val="00F55533"/>
    <w:rsid w:val="00F5588F"/>
    <w:rsid w:val="00F55CE4"/>
    <w:rsid w:val="00F55FC2"/>
    <w:rsid w:val="00F56211"/>
    <w:rsid w:val="00F563BE"/>
    <w:rsid w:val="00F56923"/>
    <w:rsid w:val="00F575C1"/>
    <w:rsid w:val="00F57A8C"/>
    <w:rsid w:val="00F61AF6"/>
    <w:rsid w:val="00F62B63"/>
    <w:rsid w:val="00F62BE0"/>
    <w:rsid w:val="00F63C98"/>
    <w:rsid w:val="00F6459B"/>
    <w:rsid w:val="00F66472"/>
    <w:rsid w:val="00F67A53"/>
    <w:rsid w:val="00F70294"/>
    <w:rsid w:val="00F708A6"/>
    <w:rsid w:val="00F7102E"/>
    <w:rsid w:val="00F7134D"/>
    <w:rsid w:val="00F71675"/>
    <w:rsid w:val="00F73425"/>
    <w:rsid w:val="00F73784"/>
    <w:rsid w:val="00F73BB6"/>
    <w:rsid w:val="00F74251"/>
    <w:rsid w:val="00F76165"/>
    <w:rsid w:val="00F7676A"/>
    <w:rsid w:val="00F76C8A"/>
    <w:rsid w:val="00F76CAD"/>
    <w:rsid w:val="00F77AD6"/>
    <w:rsid w:val="00F808C6"/>
    <w:rsid w:val="00F80955"/>
    <w:rsid w:val="00F80A5A"/>
    <w:rsid w:val="00F80B82"/>
    <w:rsid w:val="00F8157D"/>
    <w:rsid w:val="00F818F2"/>
    <w:rsid w:val="00F82045"/>
    <w:rsid w:val="00F824E5"/>
    <w:rsid w:val="00F82661"/>
    <w:rsid w:val="00F82AB5"/>
    <w:rsid w:val="00F82F8A"/>
    <w:rsid w:val="00F8368C"/>
    <w:rsid w:val="00F83869"/>
    <w:rsid w:val="00F83AD1"/>
    <w:rsid w:val="00F849F5"/>
    <w:rsid w:val="00F86561"/>
    <w:rsid w:val="00F86C11"/>
    <w:rsid w:val="00F87476"/>
    <w:rsid w:val="00F87731"/>
    <w:rsid w:val="00F87C85"/>
    <w:rsid w:val="00F9003F"/>
    <w:rsid w:val="00F90473"/>
    <w:rsid w:val="00F90A8E"/>
    <w:rsid w:val="00F90CBC"/>
    <w:rsid w:val="00F91BE9"/>
    <w:rsid w:val="00F927C8"/>
    <w:rsid w:val="00F92C66"/>
    <w:rsid w:val="00F93545"/>
    <w:rsid w:val="00F937C8"/>
    <w:rsid w:val="00F93B03"/>
    <w:rsid w:val="00F943A8"/>
    <w:rsid w:val="00F946B0"/>
    <w:rsid w:val="00F94F03"/>
    <w:rsid w:val="00F960CE"/>
    <w:rsid w:val="00F964F2"/>
    <w:rsid w:val="00F96D54"/>
    <w:rsid w:val="00F978DF"/>
    <w:rsid w:val="00F97A59"/>
    <w:rsid w:val="00FA0399"/>
    <w:rsid w:val="00FA0A81"/>
    <w:rsid w:val="00FA0E02"/>
    <w:rsid w:val="00FA11BC"/>
    <w:rsid w:val="00FA1484"/>
    <w:rsid w:val="00FA14E4"/>
    <w:rsid w:val="00FA176D"/>
    <w:rsid w:val="00FA2671"/>
    <w:rsid w:val="00FA3A80"/>
    <w:rsid w:val="00FA4485"/>
    <w:rsid w:val="00FA4C8B"/>
    <w:rsid w:val="00FA56E3"/>
    <w:rsid w:val="00FA57DB"/>
    <w:rsid w:val="00FA5AB2"/>
    <w:rsid w:val="00FA5B6E"/>
    <w:rsid w:val="00FA6012"/>
    <w:rsid w:val="00FA7A07"/>
    <w:rsid w:val="00FA7B97"/>
    <w:rsid w:val="00FB0282"/>
    <w:rsid w:val="00FB0518"/>
    <w:rsid w:val="00FB0CE4"/>
    <w:rsid w:val="00FB1068"/>
    <w:rsid w:val="00FB1F61"/>
    <w:rsid w:val="00FB21C4"/>
    <w:rsid w:val="00FB2288"/>
    <w:rsid w:val="00FB2728"/>
    <w:rsid w:val="00FB331B"/>
    <w:rsid w:val="00FB3A27"/>
    <w:rsid w:val="00FB469F"/>
    <w:rsid w:val="00FB5241"/>
    <w:rsid w:val="00FB5A4F"/>
    <w:rsid w:val="00FB5E56"/>
    <w:rsid w:val="00FB5F16"/>
    <w:rsid w:val="00FB6242"/>
    <w:rsid w:val="00FB6D19"/>
    <w:rsid w:val="00FB7A4E"/>
    <w:rsid w:val="00FB7F2A"/>
    <w:rsid w:val="00FC1484"/>
    <w:rsid w:val="00FC4831"/>
    <w:rsid w:val="00FC4F04"/>
    <w:rsid w:val="00FC57AC"/>
    <w:rsid w:val="00FC5D0A"/>
    <w:rsid w:val="00FC5F61"/>
    <w:rsid w:val="00FC5F68"/>
    <w:rsid w:val="00FC6F54"/>
    <w:rsid w:val="00FD028D"/>
    <w:rsid w:val="00FD0FA8"/>
    <w:rsid w:val="00FD12AC"/>
    <w:rsid w:val="00FD14B1"/>
    <w:rsid w:val="00FD166C"/>
    <w:rsid w:val="00FD1B94"/>
    <w:rsid w:val="00FD1D48"/>
    <w:rsid w:val="00FD2866"/>
    <w:rsid w:val="00FD2BFB"/>
    <w:rsid w:val="00FD2FE2"/>
    <w:rsid w:val="00FD3805"/>
    <w:rsid w:val="00FD47C9"/>
    <w:rsid w:val="00FD5437"/>
    <w:rsid w:val="00FD593A"/>
    <w:rsid w:val="00FD5ADE"/>
    <w:rsid w:val="00FD5BFA"/>
    <w:rsid w:val="00FD5C83"/>
    <w:rsid w:val="00FD6890"/>
    <w:rsid w:val="00FD6A02"/>
    <w:rsid w:val="00FD737F"/>
    <w:rsid w:val="00FD73AF"/>
    <w:rsid w:val="00FD7B68"/>
    <w:rsid w:val="00FE04DB"/>
    <w:rsid w:val="00FE05EA"/>
    <w:rsid w:val="00FE0988"/>
    <w:rsid w:val="00FE1C59"/>
    <w:rsid w:val="00FE2186"/>
    <w:rsid w:val="00FE267A"/>
    <w:rsid w:val="00FE2850"/>
    <w:rsid w:val="00FE2ADA"/>
    <w:rsid w:val="00FE2B48"/>
    <w:rsid w:val="00FE2DBD"/>
    <w:rsid w:val="00FE30BD"/>
    <w:rsid w:val="00FE32E2"/>
    <w:rsid w:val="00FE3BD7"/>
    <w:rsid w:val="00FE3C31"/>
    <w:rsid w:val="00FE6659"/>
    <w:rsid w:val="00FE6884"/>
    <w:rsid w:val="00FE720B"/>
    <w:rsid w:val="00FE7441"/>
    <w:rsid w:val="00FE758F"/>
    <w:rsid w:val="00FE7BCB"/>
    <w:rsid w:val="00FF01BD"/>
    <w:rsid w:val="00FF025C"/>
    <w:rsid w:val="00FF0485"/>
    <w:rsid w:val="00FF15A1"/>
    <w:rsid w:val="00FF1D53"/>
    <w:rsid w:val="00FF1E00"/>
    <w:rsid w:val="00FF3587"/>
    <w:rsid w:val="00FF499D"/>
    <w:rsid w:val="00FF6AD6"/>
    <w:rsid w:val="00FF6CE8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304D"/>
  <w15:docId w15:val="{40B198FF-AE09-4EA9-8D6D-1BE9A848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F0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0BE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A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4038"/>
    <w:rPr>
      <w:color w:val="0000FF" w:themeColor="hyperlink"/>
      <w:u w:val="single"/>
    </w:rPr>
  </w:style>
  <w:style w:type="paragraph" w:customStyle="1" w:styleId="Default">
    <w:name w:val="Default"/>
    <w:rsid w:val="00174D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5">
    <w:name w:val="Table Grid"/>
    <w:basedOn w:val="a1"/>
    <w:uiPriority w:val="59"/>
    <w:rsid w:val="0072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42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29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3E7280"/>
  </w:style>
  <w:style w:type="paragraph" w:styleId="a8">
    <w:name w:val="header"/>
    <w:basedOn w:val="a"/>
    <w:link w:val="a9"/>
    <w:uiPriority w:val="99"/>
    <w:unhideWhenUsed/>
    <w:rsid w:val="00C350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5090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C350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5090"/>
    <w:rPr>
      <w:rFonts w:ascii="Times New Roman" w:eastAsiaTheme="minorEastAsia" w:hAnsi="Times New Roman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0B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5F0BE3"/>
  </w:style>
  <w:style w:type="paragraph" w:styleId="ac">
    <w:name w:val="footnote text"/>
    <w:basedOn w:val="a"/>
    <w:link w:val="ad"/>
    <w:uiPriority w:val="99"/>
    <w:semiHidden/>
    <w:unhideWhenUsed/>
    <w:rsid w:val="00C64F68"/>
    <w:rPr>
      <w:rFonts w:eastAsia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64F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C64F68"/>
    <w:rPr>
      <w:vertAlign w:val="superscript"/>
    </w:rPr>
  </w:style>
  <w:style w:type="character" w:styleId="af">
    <w:name w:val="Strong"/>
    <w:basedOn w:val="a0"/>
    <w:uiPriority w:val="22"/>
    <w:qFormat/>
    <w:rsid w:val="007767C5"/>
    <w:rPr>
      <w:b/>
      <w:bCs/>
    </w:rPr>
  </w:style>
  <w:style w:type="paragraph" w:customStyle="1" w:styleId="ConsPlusNormal">
    <w:name w:val="ConsPlusNormal"/>
    <w:rsid w:val="001751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CB39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8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7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5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klv@yand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151B-4E5C-4E94-B167-AAEB8800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10173</TotalTime>
  <Pages>13</Pages>
  <Words>6465</Words>
  <Characters>36857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6878</cp:revision>
  <cp:lastPrinted>2024-09-05T10:56:00Z</cp:lastPrinted>
  <dcterms:created xsi:type="dcterms:W3CDTF">2022-05-16T06:57:00Z</dcterms:created>
  <dcterms:modified xsi:type="dcterms:W3CDTF">2024-09-06T10:52:00Z</dcterms:modified>
</cp:coreProperties>
</file>