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A9" w:rsidRDefault="00670EA9" w:rsidP="00670EA9">
      <w:pPr>
        <w:tabs>
          <w:tab w:val="left" w:pos="6495"/>
        </w:tabs>
        <w:autoSpaceDE w:val="0"/>
        <w:autoSpaceDN w:val="0"/>
        <w:adjustRightInd w:val="0"/>
      </w:pPr>
      <w:r>
        <w:t xml:space="preserve">                     </w:t>
      </w:r>
      <w:r>
        <w:rPr>
          <w:noProof/>
          <w:lang w:eastAsia="ru-RU"/>
        </w:rPr>
        <w:drawing>
          <wp:inline distT="0" distB="0" distL="0" distR="0">
            <wp:extent cx="5715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r>
        <w:tab/>
      </w:r>
    </w:p>
    <w:p w:rsidR="00670EA9" w:rsidRDefault="00A964A1" w:rsidP="00670EA9">
      <w: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254.7pt;margin-top:4.75pt;width:285.1pt;height:130.7pt;z-index:251657216" o:allowincell="f" adj="-992,1653,-724,1653,-455,1653" filled="f" stroked="f">
            <v:stroke startarrowwidth="narrow" startarrowlength="short" endarrowwidth="narrow" endarrowlength="short"/>
            <v:textbox inset="1pt,1pt,1pt,1pt">
              <w:txbxContent>
                <w:p w:rsidR="00670EA9" w:rsidRDefault="00670EA9" w:rsidP="00670EA9">
                  <w:pPr>
                    <w:rPr>
                      <w:sz w:val="28"/>
                    </w:rPr>
                  </w:pPr>
                </w:p>
                <w:p w:rsidR="00670EA9" w:rsidRDefault="00670EA9" w:rsidP="00670EA9"/>
                <w:p w:rsidR="00670EA9" w:rsidRDefault="00670EA9" w:rsidP="00670EA9"/>
              </w:txbxContent>
            </v:textbox>
            <o:callout v:ext="edit" distance="10pt" length="1.82042mm" dropauto="t"/>
          </v:shape>
        </w:pict>
      </w:r>
      <w:r w:rsidR="00670EA9">
        <w:t xml:space="preserve">   </w:t>
      </w:r>
    </w:p>
    <w:p w:rsidR="00670EA9" w:rsidRDefault="00A964A1" w:rsidP="00670EA9">
      <w:pPr>
        <w:rPr>
          <w:b/>
        </w:rPr>
      </w:pPr>
      <w:r>
        <w:pict>
          <v:shape id="_x0000_s1027" type="#_x0000_t42" style="position:absolute;margin-left:261.8pt;margin-top:.45pt;width:278pt;height:88.1pt;z-index:251658240" o:allowincell="f" adj="-1569,711,-1018,2452,-466,2452" filled="f" stroked="f">
            <v:stroke startarrowwidth="narrow" startarrowlength="short" endarrowwidth="narrow" endarrowlength="short"/>
            <v:textbox inset="1pt,1pt,1pt,1pt">
              <w:txbxContent>
                <w:p w:rsidR="00670EA9" w:rsidRDefault="00670EA9" w:rsidP="00670EA9">
                  <w:pPr>
                    <w:rPr>
                      <w:sz w:val="28"/>
                    </w:rPr>
                  </w:pPr>
                </w:p>
                <w:p w:rsidR="00670EA9" w:rsidRDefault="00670EA9" w:rsidP="00670EA9">
                  <w:pPr>
                    <w:rPr>
                      <w:sz w:val="28"/>
                    </w:rPr>
                  </w:pPr>
                </w:p>
                <w:p w:rsidR="00670EA9" w:rsidRDefault="00670EA9" w:rsidP="00670EA9"/>
              </w:txbxContent>
            </v:textbox>
            <o:callout v:ext="edit" distance="10pt" length="1.82042mm" dropauto="t"/>
          </v:shape>
        </w:pict>
      </w:r>
      <w:r w:rsidR="00670EA9">
        <w:t xml:space="preserve">     </w:t>
      </w:r>
      <w:r w:rsidR="00670EA9">
        <w:rPr>
          <w:b/>
        </w:rPr>
        <w:t xml:space="preserve">РОССИЙСКАЯ ФЕДЕРАЦИЯ                        </w:t>
      </w:r>
    </w:p>
    <w:p w:rsidR="00670EA9" w:rsidRDefault="00670EA9" w:rsidP="00670EA9">
      <w:pPr>
        <w:rPr>
          <w:b/>
        </w:rPr>
      </w:pPr>
    </w:p>
    <w:p w:rsidR="00670EA9" w:rsidRDefault="00670EA9" w:rsidP="00670EA9">
      <w:pPr>
        <w:rPr>
          <w:b/>
          <w:sz w:val="28"/>
        </w:rPr>
      </w:pPr>
      <w:r>
        <w:rPr>
          <w:b/>
          <w:sz w:val="28"/>
        </w:rPr>
        <w:t xml:space="preserve">        АДМИНИСТРАЦИЯ</w:t>
      </w:r>
    </w:p>
    <w:p w:rsidR="00670EA9" w:rsidRDefault="00670EA9" w:rsidP="00670EA9">
      <w:pPr>
        <w:rPr>
          <w:b/>
          <w:sz w:val="28"/>
        </w:rPr>
      </w:pPr>
      <w:r>
        <w:rPr>
          <w:b/>
          <w:sz w:val="28"/>
        </w:rPr>
        <w:t xml:space="preserve">  КЛЯВЛИНСКОГО РАЙОНА</w:t>
      </w:r>
    </w:p>
    <w:p w:rsidR="00670EA9" w:rsidRDefault="00670EA9" w:rsidP="00670EA9">
      <w:pPr>
        <w:rPr>
          <w:b/>
          <w:sz w:val="28"/>
        </w:rPr>
      </w:pPr>
      <w:r>
        <w:rPr>
          <w:b/>
          <w:sz w:val="28"/>
        </w:rPr>
        <w:t xml:space="preserve">        Самарской области</w:t>
      </w:r>
    </w:p>
    <w:p w:rsidR="00670EA9" w:rsidRDefault="00670EA9" w:rsidP="00670EA9">
      <w:pPr>
        <w:rPr>
          <w:b/>
          <w:sz w:val="28"/>
        </w:rPr>
      </w:pPr>
      <w:r>
        <w:rPr>
          <w:b/>
          <w:sz w:val="28"/>
        </w:rPr>
        <w:t xml:space="preserve">          </w:t>
      </w:r>
    </w:p>
    <w:p w:rsidR="00670EA9" w:rsidRDefault="00670EA9" w:rsidP="00670EA9">
      <w:pPr>
        <w:rPr>
          <w:b/>
          <w:sz w:val="28"/>
        </w:rPr>
      </w:pPr>
      <w:r>
        <w:rPr>
          <w:b/>
          <w:sz w:val="28"/>
        </w:rPr>
        <w:t xml:space="preserve">        ПОСТАНОВЛЕНИЕ</w:t>
      </w:r>
    </w:p>
    <w:p w:rsidR="00670EA9" w:rsidRDefault="00670EA9" w:rsidP="00670EA9">
      <w:pPr>
        <w:jc w:val="both"/>
        <w:rPr>
          <w:b/>
          <w:sz w:val="32"/>
        </w:rPr>
      </w:pPr>
    </w:p>
    <w:p w:rsidR="00670EA9" w:rsidRDefault="00670EA9" w:rsidP="00670EA9">
      <w:pPr>
        <w:jc w:val="both"/>
        <w:rPr>
          <w:b/>
          <w:sz w:val="32"/>
          <w:u w:val="single"/>
        </w:rPr>
      </w:pPr>
      <w:r>
        <w:rPr>
          <w:b/>
          <w:sz w:val="32"/>
          <w:u w:val="single"/>
        </w:rPr>
        <w:t xml:space="preserve"> </w:t>
      </w:r>
      <w:r w:rsidR="00573A66">
        <w:rPr>
          <w:b/>
          <w:sz w:val="32"/>
          <w:u w:val="single"/>
        </w:rPr>
        <w:t>12</w:t>
      </w:r>
      <w:r>
        <w:rPr>
          <w:b/>
          <w:sz w:val="32"/>
          <w:u w:val="single"/>
        </w:rPr>
        <w:t>.0</w:t>
      </w:r>
      <w:r w:rsidR="00DF6616">
        <w:rPr>
          <w:b/>
          <w:sz w:val="32"/>
          <w:u w:val="single"/>
        </w:rPr>
        <w:t>7</w:t>
      </w:r>
      <w:r>
        <w:rPr>
          <w:b/>
          <w:sz w:val="32"/>
          <w:u w:val="single"/>
        </w:rPr>
        <w:t>.20</w:t>
      </w:r>
      <w:r w:rsidR="000F0185">
        <w:rPr>
          <w:b/>
          <w:sz w:val="32"/>
          <w:u w:val="single"/>
        </w:rPr>
        <w:t>2</w:t>
      </w:r>
      <w:r w:rsidR="003426EE">
        <w:rPr>
          <w:b/>
          <w:sz w:val="32"/>
          <w:u w:val="single"/>
        </w:rPr>
        <w:t>4</w:t>
      </w:r>
      <w:r>
        <w:rPr>
          <w:b/>
          <w:sz w:val="32"/>
          <w:u w:val="single"/>
        </w:rPr>
        <w:t xml:space="preserve"> г. №</w:t>
      </w:r>
      <w:r w:rsidR="00573A66">
        <w:rPr>
          <w:b/>
          <w:sz w:val="32"/>
          <w:u w:val="single"/>
        </w:rPr>
        <w:t xml:space="preserve"> 236</w:t>
      </w:r>
      <w:r>
        <w:rPr>
          <w:b/>
          <w:sz w:val="32"/>
          <w:u w:val="single"/>
        </w:rPr>
        <w:t xml:space="preserve"> </w:t>
      </w:r>
      <w:r w:rsidR="000F0185">
        <w:rPr>
          <w:b/>
          <w:sz w:val="32"/>
          <w:u w:val="single"/>
        </w:rPr>
        <w:t xml:space="preserve"> </w:t>
      </w:r>
      <w:r>
        <w:rPr>
          <w:b/>
          <w:sz w:val="32"/>
          <w:u w:val="single"/>
        </w:rPr>
        <w:t xml:space="preserve"> </w:t>
      </w:r>
      <w:r w:rsidR="00004F5A">
        <w:rPr>
          <w:b/>
          <w:sz w:val="32"/>
          <w:u w:val="single"/>
        </w:rPr>
        <w:t xml:space="preserve"> </w:t>
      </w:r>
      <w:r>
        <w:rPr>
          <w:b/>
          <w:sz w:val="32"/>
          <w:u w:val="single"/>
        </w:rPr>
        <w:t xml:space="preserve">      </w:t>
      </w:r>
    </w:p>
    <w:p w:rsidR="00670EA9" w:rsidRDefault="006874AC" w:rsidP="006874AC">
      <w:pPr>
        <w:rPr>
          <w:rFonts w:eastAsia="Calibri"/>
          <w:kern w:val="0"/>
          <w:lang w:eastAsia="ru-RU"/>
        </w:rPr>
      </w:pPr>
      <w:r w:rsidRPr="006874AC">
        <w:rPr>
          <w:sz w:val="28"/>
          <w:szCs w:val="28"/>
        </w:rPr>
        <w:t>Об утверждении По</w:t>
      </w:r>
      <w:r>
        <w:rPr>
          <w:sz w:val="28"/>
          <w:szCs w:val="28"/>
        </w:rPr>
        <w:t>рядка</w:t>
      </w:r>
      <w:r w:rsidRPr="006874AC">
        <w:rPr>
          <w:sz w:val="28"/>
          <w:szCs w:val="28"/>
        </w:rPr>
        <w:t xml:space="preserve"> </w:t>
      </w:r>
      <w:r>
        <w:rPr>
          <w:sz w:val="28"/>
          <w:szCs w:val="28"/>
        </w:rPr>
        <w:t xml:space="preserve"> </w:t>
      </w:r>
      <w:r w:rsidRPr="006874AC">
        <w:rPr>
          <w:sz w:val="28"/>
          <w:szCs w:val="28"/>
        </w:rPr>
        <w:t xml:space="preserve"> </w:t>
      </w:r>
      <w:proofErr w:type="gramStart"/>
      <w:r w:rsidRPr="006874AC">
        <w:rPr>
          <w:sz w:val="28"/>
          <w:szCs w:val="28"/>
        </w:rPr>
        <w:t>установлени</w:t>
      </w:r>
      <w:r>
        <w:rPr>
          <w:sz w:val="28"/>
          <w:szCs w:val="28"/>
        </w:rPr>
        <w:t xml:space="preserve">я </w:t>
      </w:r>
      <w:r w:rsidRPr="006874AC">
        <w:rPr>
          <w:sz w:val="28"/>
          <w:szCs w:val="28"/>
        </w:rPr>
        <w:t xml:space="preserve"> фактов</w:t>
      </w:r>
      <w:proofErr w:type="gramEnd"/>
      <w:r w:rsidRPr="006874AC">
        <w:rPr>
          <w:sz w:val="28"/>
          <w:szCs w:val="28"/>
        </w:rPr>
        <w:t xml:space="preserve">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w:t>
      </w:r>
      <w:r w:rsidR="00E25B75">
        <w:rPr>
          <w:sz w:val="28"/>
          <w:szCs w:val="28"/>
        </w:rPr>
        <w:t>ых</w:t>
      </w:r>
      <w:r w:rsidRPr="006874AC">
        <w:rPr>
          <w:sz w:val="28"/>
          <w:szCs w:val="28"/>
        </w:rPr>
        <w:t xml:space="preserve"> ситуаци</w:t>
      </w:r>
      <w:r>
        <w:rPr>
          <w:sz w:val="28"/>
          <w:szCs w:val="28"/>
        </w:rPr>
        <w:t>й природного и техногенного характера</w:t>
      </w:r>
      <w:r w:rsidR="005D19D2">
        <w:rPr>
          <w:sz w:val="28"/>
          <w:szCs w:val="28"/>
        </w:rPr>
        <w:t xml:space="preserve"> на территории муниципального района Клявлинский Самарской области</w:t>
      </w:r>
    </w:p>
    <w:p w:rsidR="00670EA9" w:rsidRDefault="00670EA9" w:rsidP="00BB3C9C">
      <w:pPr>
        <w:pStyle w:val="Default"/>
        <w:spacing w:line="360" w:lineRule="auto"/>
      </w:pPr>
    </w:p>
    <w:p w:rsidR="00CF11B8" w:rsidRPr="00CF11B8" w:rsidRDefault="00031F16" w:rsidP="00BB3C9C">
      <w:pPr>
        <w:spacing w:line="360" w:lineRule="auto"/>
        <w:jc w:val="both"/>
        <w:rPr>
          <w:sz w:val="30"/>
          <w:szCs w:val="30"/>
        </w:rPr>
      </w:pPr>
      <w:r>
        <w:tab/>
      </w:r>
      <w:r w:rsidR="00670EA9">
        <w:t xml:space="preserve"> В</w:t>
      </w:r>
      <w:r w:rsidR="00670EA9">
        <w:rPr>
          <w:sz w:val="30"/>
          <w:szCs w:val="30"/>
        </w:rPr>
        <w:t xml:space="preserve"> соответствии с </w:t>
      </w:r>
      <w:r w:rsidR="006874AC">
        <w:rPr>
          <w:sz w:val="30"/>
          <w:szCs w:val="30"/>
        </w:rPr>
        <w:t xml:space="preserve"> </w:t>
      </w:r>
      <w:r w:rsidR="00670EA9">
        <w:rPr>
          <w:sz w:val="30"/>
          <w:szCs w:val="30"/>
        </w:rPr>
        <w:t>Федеральн</w:t>
      </w:r>
      <w:r w:rsidR="006874AC">
        <w:rPr>
          <w:sz w:val="30"/>
          <w:szCs w:val="30"/>
        </w:rPr>
        <w:t>ым</w:t>
      </w:r>
      <w:r w:rsidR="00670EA9">
        <w:rPr>
          <w:sz w:val="30"/>
          <w:szCs w:val="30"/>
        </w:rPr>
        <w:t xml:space="preserve"> закон</w:t>
      </w:r>
      <w:r w:rsidR="006874AC">
        <w:rPr>
          <w:sz w:val="30"/>
          <w:szCs w:val="30"/>
        </w:rPr>
        <w:t>ом</w:t>
      </w:r>
      <w:r w:rsidR="00670EA9">
        <w:rPr>
          <w:sz w:val="30"/>
          <w:szCs w:val="30"/>
        </w:rPr>
        <w:t xml:space="preserve"> от 21.12.1994 № 68-ФЗ «О защите населения и территорий от чрезвычайных ситуаций природного и техногенного характера», </w:t>
      </w:r>
      <w:r w:rsidR="005D19D2">
        <w:rPr>
          <w:sz w:val="30"/>
          <w:szCs w:val="30"/>
        </w:rPr>
        <w:t>З</w:t>
      </w:r>
      <w:r w:rsidR="006874AC" w:rsidRPr="006874AC">
        <w:rPr>
          <w:sz w:val="30"/>
          <w:szCs w:val="30"/>
        </w:rPr>
        <w:t>акон</w:t>
      </w:r>
      <w:r w:rsidR="006874AC">
        <w:rPr>
          <w:sz w:val="30"/>
          <w:szCs w:val="30"/>
        </w:rPr>
        <w:t>ом</w:t>
      </w:r>
      <w:r w:rsidR="006874AC" w:rsidRPr="006874AC">
        <w:rPr>
          <w:sz w:val="30"/>
          <w:szCs w:val="30"/>
        </w:rPr>
        <w:t xml:space="preserve"> Самарской области от 09.12.2005 № 219-ГД «О защите населения и территорий Самарской области от чрезвычайных ситуаций природного и техногенного характера»</w:t>
      </w:r>
      <w:r>
        <w:rPr>
          <w:sz w:val="30"/>
          <w:szCs w:val="30"/>
        </w:rPr>
        <w:t xml:space="preserve">, </w:t>
      </w:r>
      <w:r w:rsidR="006874AC">
        <w:rPr>
          <w:sz w:val="30"/>
          <w:szCs w:val="30"/>
        </w:rPr>
        <w:t>а также</w:t>
      </w:r>
      <w:r w:rsidR="006874AC" w:rsidRPr="006874AC">
        <w:rPr>
          <w:sz w:val="30"/>
          <w:szCs w:val="30"/>
        </w:rPr>
        <w:t xml:space="preserve">  в целях установления фактов проживания граждан в жилых помещениях, находящихся в зоне чрезвычайной ситуации (далее – ЧС), нарушения условий их жизнедеятельности и утраты ими имущества первой необходимости в результате ЧС</w:t>
      </w:r>
      <w:r w:rsidR="006874AC" w:rsidRPr="006874AC">
        <w:t xml:space="preserve"> </w:t>
      </w:r>
      <w:r w:rsidR="006874AC" w:rsidRPr="006874AC">
        <w:rPr>
          <w:sz w:val="30"/>
          <w:szCs w:val="30"/>
        </w:rPr>
        <w:t>природного и техногенного характера</w:t>
      </w:r>
      <w:r w:rsidR="006874AC">
        <w:rPr>
          <w:sz w:val="30"/>
          <w:szCs w:val="30"/>
        </w:rPr>
        <w:t>, произошедшей на территории муниципального района Клявлинский Самарской области,</w:t>
      </w:r>
      <w:r>
        <w:rPr>
          <w:sz w:val="30"/>
          <w:szCs w:val="30"/>
        </w:rPr>
        <w:t xml:space="preserve"> </w:t>
      </w:r>
      <w:r w:rsidR="001E5CE3">
        <w:rPr>
          <w:sz w:val="30"/>
          <w:szCs w:val="30"/>
        </w:rPr>
        <w:t>а</w:t>
      </w:r>
      <w:r w:rsidR="00004F5A">
        <w:rPr>
          <w:sz w:val="30"/>
          <w:szCs w:val="30"/>
        </w:rPr>
        <w:t xml:space="preserve">дминистрация муниципального района Клявлинский </w:t>
      </w:r>
      <w:r>
        <w:rPr>
          <w:sz w:val="30"/>
          <w:szCs w:val="30"/>
        </w:rPr>
        <w:t>ПОСТАНОВЛЯ</w:t>
      </w:r>
      <w:r w:rsidR="00004F5A">
        <w:rPr>
          <w:sz w:val="30"/>
          <w:szCs w:val="30"/>
        </w:rPr>
        <w:t>ЕТ</w:t>
      </w:r>
      <w:r>
        <w:rPr>
          <w:sz w:val="30"/>
          <w:szCs w:val="30"/>
        </w:rPr>
        <w:t>:</w:t>
      </w:r>
    </w:p>
    <w:p w:rsidR="00CF11B8" w:rsidRPr="005D19D2" w:rsidRDefault="00BE3F02" w:rsidP="000829B7">
      <w:pPr>
        <w:pStyle w:val="Default"/>
        <w:numPr>
          <w:ilvl w:val="0"/>
          <w:numId w:val="3"/>
        </w:numPr>
        <w:spacing w:after="36" w:line="360" w:lineRule="auto"/>
        <w:ind w:left="0" w:firstLine="360"/>
        <w:jc w:val="both"/>
        <w:rPr>
          <w:sz w:val="28"/>
          <w:szCs w:val="28"/>
        </w:rPr>
      </w:pPr>
      <w:r w:rsidRPr="005D19D2">
        <w:rPr>
          <w:sz w:val="28"/>
          <w:szCs w:val="28"/>
        </w:rPr>
        <w:t xml:space="preserve">Утвердить </w:t>
      </w:r>
      <w:r w:rsidR="006874AC" w:rsidRPr="005D19D2">
        <w:rPr>
          <w:sz w:val="28"/>
          <w:szCs w:val="28"/>
        </w:rPr>
        <w:t>Поряд</w:t>
      </w:r>
      <w:r w:rsidR="00E00470" w:rsidRPr="005D19D2">
        <w:rPr>
          <w:sz w:val="28"/>
          <w:szCs w:val="28"/>
        </w:rPr>
        <w:t>ок</w:t>
      </w:r>
      <w:r w:rsidR="006874AC" w:rsidRPr="005D19D2">
        <w:rPr>
          <w:sz w:val="28"/>
          <w:szCs w:val="28"/>
        </w:rPr>
        <w:t xml:space="preserve"> </w:t>
      </w:r>
      <w:proofErr w:type="gramStart"/>
      <w:r w:rsidR="006874AC" w:rsidRPr="005D19D2">
        <w:rPr>
          <w:sz w:val="28"/>
          <w:szCs w:val="28"/>
        </w:rPr>
        <w:t>установления  фактов</w:t>
      </w:r>
      <w:proofErr w:type="gramEnd"/>
      <w:r w:rsidR="006874AC" w:rsidRPr="005D19D2">
        <w:rPr>
          <w:sz w:val="28"/>
          <w:szCs w:val="28"/>
        </w:rPr>
        <w:t xml:space="preserve"> проживания граждан в жилых помещениях, находящихся в зоне чрезвычайной ситуации, нарушения условий их жизнедеятельности и утраты ими имущества первой </w:t>
      </w:r>
      <w:r w:rsidR="006874AC" w:rsidRPr="005D19D2">
        <w:rPr>
          <w:sz w:val="28"/>
          <w:szCs w:val="28"/>
        </w:rPr>
        <w:lastRenderedPageBreak/>
        <w:t>необходимости в результате чрезвычайн</w:t>
      </w:r>
      <w:r w:rsidR="00E25B75" w:rsidRPr="005D19D2">
        <w:rPr>
          <w:sz w:val="28"/>
          <w:szCs w:val="28"/>
        </w:rPr>
        <w:t>ых</w:t>
      </w:r>
      <w:r w:rsidR="006874AC" w:rsidRPr="005D19D2">
        <w:rPr>
          <w:sz w:val="28"/>
          <w:szCs w:val="28"/>
        </w:rPr>
        <w:t xml:space="preserve"> ситуаций природного и техногенного характера</w:t>
      </w:r>
      <w:r w:rsidR="005D19D2" w:rsidRPr="005D19D2">
        <w:rPr>
          <w:sz w:val="28"/>
          <w:szCs w:val="28"/>
        </w:rPr>
        <w:t xml:space="preserve"> на территории муниципального района Клявлинский Самарской области согласно приложению </w:t>
      </w:r>
      <w:r w:rsidR="00CF11B8" w:rsidRPr="005D19D2">
        <w:rPr>
          <w:sz w:val="28"/>
          <w:szCs w:val="28"/>
        </w:rPr>
        <w:t>1</w:t>
      </w:r>
      <w:r w:rsidRPr="005D19D2">
        <w:rPr>
          <w:sz w:val="28"/>
          <w:szCs w:val="28"/>
        </w:rPr>
        <w:t xml:space="preserve">. </w:t>
      </w:r>
    </w:p>
    <w:p w:rsidR="00CF11B8" w:rsidRPr="005D19D2" w:rsidRDefault="00CF11B8" w:rsidP="0023064A">
      <w:pPr>
        <w:pStyle w:val="Default"/>
        <w:numPr>
          <w:ilvl w:val="0"/>
          <w:numId w:val="3"/>
        </w:numPr>
        <w:spacing w:after="36" w:line="360" w:lineRule="auto"/>
        <w:ind w:left="0" w:firstLine="360"/>
        <w:jc w:val="both"/>
        <w:rPr>
          <w:sz w:val="28"/>
          <w:szCs w:val="28"/>
        </w:rPr>
      </w:pPr>
      <w:r w:rsidRPr="005D19D2">
        <w:rPr>
          <w:sz w:val="28"/>
          <w:szCs w:val="28"/>
        </w:rPr>
        <w:t xml:space="preserve">Утвердить состав комиссии </w:t>
      </w:r>
      <w:r w:rsidR="006874AC" w:rsidRPr="005D19D2">
        <w:rPr>
          <w:sz w:val="28"/>
          <w:szCs w:val="28"/>
        </w:rPr>
        <w:t>по установлению</w:t>
      </w:r>
      <w:r w:rsidR="00DC1AFC" w:rsidRPr="005D19D2">
        <w:rPr>
          <w:sz w:val="28"/>
          <w:szCs w:val="28"/>
        </w:rPr>
        <w:t xml:space="preserve"> </w:t>
      </w:r>
      <w:r w:rsidR="006874AC" w:rsidRPr="005D19D2">
        <w:rPr>
          <w:sz w:val="28"/>
          <w:szCs w:val="28"/>
        </w:rPr>
        <w:t>фактов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w:t>
      </w:r>
      <w:r w:rsidR="00E25B75" w:rsidRPr="005D19D2">
        <w:rPr>
          <w:sz w:val="28"/>
          <w:szCs w:val="28"/>
        </w:rPr>
        <w:t>ых</w:t>
      </w:r>
      <w:r w:rsidR="006874AC" w:rsidRPr="005D19D2">
        <w:rPr>
          <w:sz w:val="28"/>
          <w:szCs w:val="28"/>
        </w:rPr>
        <w:t xml:space="preserve"> ситуаций природного и техногенного характера</w:t>
      </w:r>
      <w:r w:rsidR="00EE7E36" w:rsidRPr="005D19D2">
        <w:rPr>
          <w:sz w:val="28"/>
          <w:szCs w:val="28"/>
        </w:rPr>
        <w:t xml:space="preserve"> </w:t>
      </w:r>
      <w:r w:rsidR="005D19D2" w:rsidRPr="005D19D2">
        <w:rPr>
          <w:sz w:val="28"/>
          <w:szCs w:val="28"/>
        </w:rPr>
        <w:t>на территории муниципального района Клявлинский Самарской области</w:t>
      </w:r>
      <w:r w:rsidR="005D19D2">
        <w:rPr>
          <w:sz w:val="28"/>
          <w:szCs w:val="28"/>
        </w:rPr>
        <w:t xml:space="preserve"> согласно приложению</w:t>
      </w:r>
      <w:r w:rsidRPr="005D19D2">
        <w:rPr>
          <w:sz w:val="28"/>
          <w:szCs w:val="28"/>
        </w:rPr>
        <w:t xml:space="preserve"> 2.</w:t>
      </w:r>
    </w:p>
    <w:p w:rsidR="00CF11B8" w:rsidRDefault="006874AC" w:rsidP="00C11B56">
      <w:pPr>
        <w:pStyle w:val="Default"/>
        <w:spacing w:line="360" w:lineRule="auto"/>
        <w:ind w:firstLine="360"/>
        <w:jc w:val="both"/>
        <w:rPr>
          <w:color w:val="auto"/>
          <w:sz w:val="28"/>
          <w:szCs w:val="28"/>
        </w:rPr>
      </w:pPr>
      <w:r>
        <w:rPr>
          <w:sz w:val="28"/>
          <w:szCs w:val="28"/>
        </w:rPr>
        <w:t>3</w:t>
      </w:r>
      <w:r w:rsidR="00164AE4">
        <w:rPr>
          <w:sz w:val="28"/>
          <w:szCs w:val="28"/>
        </w:rPr>
        <w:t>. Р</w:t>
      </w:r>
      <w:r w:rsidR="00164AE4" w:rsidRPr="00164AE4">
        <w:rPr>
          <w:sz w:val="28"/>
          <w:szCs w:val="28"/>
        </w:rPr>
        <w:t xml:space="preserve">азместить настоящее постановление на официальном сайте </w:t>
      </w:r>
      <w:r w:rsidR="001E5CE3">
        <w:rPr>
          <w:color w:val="auto"/>
          <w:sz w:val="28"/>
          <w:szCs w:val="28"/>
        </w:rPr>
        <w:t>а</w:t>
      </w:r>
      <w:r w:rsidR="00CF11B8">
        <w:rPr>
          <w:color w:val="auto"/>
          <w:sz w:val="28"/>
          <w:szCs w:val="28"/>
        </w:rPr>
        <w:t>дминистрации муниципального района Клявлинский</w:t>
      </w:r>
      <w:r w:rsidR="005D19D2">
        <w:rPr>
          <w:color w:val="auto"/>
          <w:sz w:val="28"/>
          <w:szCs w:val="28"/>
        </w:rPr>
        <w:t xml:space="preserve"> Самарской области</w:t>
      </w:r>
      <w:r w:rsidR="00CF11B8">
        <w:rPr>
          <w:color w:val="auto"/>
          <w:sz w:val="28"/>
          <w:szCs w:val="28"/>
        </w:rPr>
        <w:t xml:space="preserve"> в информационно-телекоммуникационной сети «Интернет»</w:t>
      </w:r>
      <w:r w:rsidR="00CF11B8" w:rsidRPr="00231A86">
        <w:rPr>
          <w:color w:val="auto"/>
          <w:sz w:val="28"/>
          <w:szCs w:val="28"/>
        </w:rPr>
        <w:t xml:space="preserve">.  </w:t>
      </w:r>
    </w:p>
    <w:p w:rsidR="00BE3F02" w:rsidRDefault="006874AC" w:rsidP="00C11B56">
      <w:pPr>
        <w:pStyle w:val="Default"/>
        <w:spacing w:line="360" w:lineRule="auto"/>
        <w:ind w:firstLine="360"/>
        <w:jc w:val="both"/>
        <w:rPr>
          <w:sz w:val="28"/>
          <w:szCs w:val="28"/>
        </w:rPr>
      </w:pPr>
      <w:r>
        <w:rPr>
          <w:sz w:val="28"/>
          <w:szCs w:val="28"/>
        </w:rPr>
        <w:t>4</w:t>
      </w:r>
      <w:r w:rsidR="00164AE4">
        <w:rPr>
          <w:sz w:val="28"/>
          <w:szCs w:val="28"/>
        </w:rPr>
        <w:t xml:space="preserve">.  </w:t>
      </w:r>
      <w:r w:rsidR="005D19D2">
        <w:rPr>
          <w:sz w:val="28"/>
          <w:szCs w:val="28"/>
        </w:rPr>
        <w:t xml:space="preserve">Контроль </w:t>
      </w:r>
      <w:r w:rsidR="00164AE4">
        <w:rPr>
          <w:sz w:val="28"/>
          <w:szCs w:val="28"/>
        </w:rPr>
        <w:t xml:space="preserve">за </w:t>
      </w:r>
      <w:r w:rsidR="00164AE4" w:rsidRPr="00164AE4">
        <w:rPr>
          <w:sz w:val="28"/>
          <w:szCs w:val="28"/>
        </w:rPr>
        <w:t>выполнени</w:t>
      </w:r>
      <w:r w:rsidR="00164AE4">
        <w:rPr>
          <w:sz w:val="28"/>
          <w:szCs w:val="28"/>
        </w:rPr>
        <w:t>ем</w:t>
      </w:r>
      <w:r w:rsidR="00164AE4" w:rsidRPr="00164AE4">
        <w:rPr>
          <w:sz w:val="28"/>
          <w:szCs w:val="28"/>
        </w:rPr>
        <w:t xml:space="preserve"> настоящего постановления </w:t>
      </w:r>
      <w:r w:rsidR="000F0185">
        <w:rPr>
          <w:sz w:val="28"/>
          <w:szCs w:val="28"/>
        </w:rPr>
        <w:t>оставляю за собой.</w:t>
      </w:r>
    </w:p>
    <w:p w:rsidR="003045A8" w:rsidRPr="007C6847" w:rsidRDefault="00CC37A4" w:rsidP="003045A8">
      <w:pPr>
        <w:rPr>
          <w:sz w:val="20"/>
          <w:szCs w:val="20"/>
        </w:rPr>
      </w:pPr>
      <w:r>
        <w:rPr>
          <w:sz w:val="20"/>
          <w:szCs w:val="20"/>
        </w:rPr>
        <w:t xml:space="preserve"> </w:t>
      </w:r>
    </w:p>
    <w:p w:rsidR="003045A8" w:rsidRPr="007C6847" w:rsidRDefault="003045A8" w:rsidP="003045A8">
      <w:pPr>
        <w:rPr>
          <w:sz w:val="20"/>
          <w:szCs w:val="20"/>
        </w:rPr>
      </w:pPr>
    </w:p>
    <w:p w:rsidR="003045A8" w:rsidRDefault="005D19D2" w:rsidP="00164AE4">
      <w:pPr>
        <w:pStyle w:val="Default"/>
        <w:jc w:val="both"/>
        <w:rPr>
          <w:sz w:val="28"/>
          <w:szCs w:val="28"/>
        </w:rPr>
      </w:pPr>
      <w:r>
        <w:rPr>
          <w:sz w:val="28"/>
          <w:szCs w:val="28"/>
        </w:rPr>
        <w:t xml:space="preserve">   </w:t>
      </w:r>
      <w:r w:rsidR="00004F5A">
        <w:rPr>
          <w:sz w:val="28"/>
          <w:szCs w:val="28"/>
        </w:rPr>
        <w:t>Глава муниципального</w:t>
      </w:r>
    </w:p>
    <w:p w:rsidR="00004F5A" w:rsidRDefault="005D19D2" w:rsidP="00164AE4">
      <w:pPr>
        <w:pStyle w:val="Default"/>
        <w:jc w:val="both"/>
        <w:rPr>
          <w:sz w:val="28"/>
          <w:szCs w:val="28"/>
        </w:rPr>
      </w:pPr>
      <w:r>
        <w:rPr>
          <w:sz w:val="28"/>
          <w:szCs w:val="28"/>
        </w:rPr>
        <w:t xml:space="preserve">   </w:t>
      </w:r>
      <w:r w:rsidR="00004F5A">
        <w:rPr>
          <w:sz w:val="28"/>
          <w:szCs w:val="28"/>
        </w:rPr>
        <w:t xml:space="preserve">района Клявлинский                                                </w:t>
      </w:r>
      <w:r>
        <w:rPr>
          <w:sz w:val="28"/>
          <w:szCs w:val="28"/>
        </w:rPr>
        <w:t xml:space="preserve">  </w:t>
      </w:r>
      <w:r w:rsidR="00004F5A">
        <w:rPr>
          <w:sz w:val="28"/>
          <w:szCs w:val="28"/>
        </w:rPr>
        <w:t xml:space="preserve">     </w:t>
      </w:r>
      <w:r w:rsidR="005062A8">
        <w:rPr>
          <w:sz w:val="28"/>
          <w:szCs w:val="28"/>
        </w:rPr>
        <w:t>П</w:t>
      </w:r>
      <w:r w:rsidR="00004F5A">
        <w:rPr>
          <w:sz w:val="28"/>
          <w:szCs w:val="28"/>
        </w:rPr>
        <w:t xml:space="preserve">.Н. </w:t>
      </w:r>
      <w:proofErr w:type="spellStart"/>
      <w:r w:rsidR="005062A8">
        <w:rPr>
          <w:sz w:val="28"/>
          <w:szCs w:val="28"/>
        </w:rPr>
        <w:t>Климашов</w:t>
      </w:r>
      <w:proofErr w:type="spellEnd"/>
    </w:p>
    <w:p w:rsidR="003045A8" w:rsidRDefault="003045A8" w:rsidP="00164AE4">
      <w:pPr>
        <w:pStyle w:val="Default"/>
        <w:jc w:val="both"/>
        <w:rPr>
          <w:sz w:val="28"/>
          <w:szCs w:val="28"/>
        </w:rPr>
      </w:pPr>
    </w:p>
    <w:p w:rsidR="00B15417" w:rsidRPr="005D19D2" w:rsidRDefault="00B15417" w:rsidP="00164AE4">
      <w:pPr>
        <w:pStyle w:val="Default"/>
        <w:jc w:val="both"/>
        <w:rPr>
          <w:sz w:val="28"/>
          <w:szCs w:val="28"/>
        </w:rPr>
      </w:pPr>
    </w:p>
    <w:p w:rsidR="005D19D2" w:rsidRPr="005D19D2" w:rsidRDefault="005D19D2" w:rsidP="005D19D2">
      <w:pPr>
        <w:pStyle w:val="Default"/>
        <w:rPr>
          <w:sz w:val="28"/>
          <w:szCs w:val="28"/>
        </w:rPr>
      </w:pPr>
      <w:r>
        <w:rPr>
          <w:sz w:val="28"/>
          <w:szCs w:val="28"/>
        </w:rPr>
        <w:t xml:space="preserve"> </w:t>
      </w:r>
      <w:bookmarkStart w:id="0" w:name="_GoBack"/>
      <w:bookmarkEnd w:id="0"/>
    </w:p>
    <w:p w:rsidR="000F0185" w:rsidRDefault="000F0185"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Default="005D19D2" w:rsidP="00164AE4">
      <w:pPr>
        <w:pStyle w:val="Default"/>
        <w:jc w:val="both"/>
        <w:rPr>
          <w:sz w:val="28"/>
          <w:szCs w:val="28"/>
        </w:rPr>
      </w:pPr>
    </w:p>
    <w:p w:rsidR="005D19D2" w:rsidRPr="005D19D2" w:rsidRDefault="005D19D2" w:rsidP="00164AE4">
      <w:pPr>
        <w:pStyle w:val="Default"/>
        <w:jc w:val="both"/>
        <w:rPr>
          <w:sz w:val="28"/>
          <w:szCs w:val="28"/>
        </w:rPr>
      </w:pPr>
    </w:p>
    <w:p w:rsidR="000F0185" w:rsidRPr="005D19D2" w:rsidRDefault="000F0185" w:rsidP="00164AE4">
      <w:pPr>
        <w:pStyle w:val="Default"/>
        <w:jc w:val="both"/>
        <w:rPr>
          <w:sz w:val="28"/>
          <w:szCs w:val="28"/>
        </w:rPr>
      </w:pPr>
    </w:p>
    <w:p w:rsidR="00FF6984" w:rsidRDefault="00004F5A" w:rsidP="005D19D2">
      <w:pPr>
        <w:pStyle w:val="Default"/>
        <w:jc w:val="both"/>
        <w:rPr>
          <w:sz w:val="20"/>
          <w:szCs w:val="20"/>
        </w:rPr>
      </w:pPr>
      <w:r w:rsidRPr="005D19D2">
        <w:t>Федотова И.И.</w:t>
      </w:r>
    </w:p>
    <w:p w:rsidR="00FF6984" w:rsidRDefault="00FF6984" w:rsidP="00B311A7">
      <w:pPr>
        <w:pStyle w:val="Default"/>
        <w:jc w:val="right"/>
        <w:rPr>
          <w:sz w:val="20"/>
          <w:szCs w:val="20"/>
        </w:rPr>
      </w:pPr>
    </w:p>
    <w:p w:rsidR="003045A8" w:rsidRPr="003E545C" w:rsidRDefault="00B311A7" w:rsidP="00B311A7">
      <w:pPr>
        <w:pStyle w:val="Default"/>
        <w:jc w:val="right"/>
        <w:rPr>
          <w:sz w:val="20"/>
          <w:szCs w:val="20"/>
        </w:rPr>
      </w:pPr>
      <w:r w:rsidRPr="003E545C">
        <w:rPr>
          <w:sz w:val="20"/>
          <w:szCs w:val="20"/>
        </w:rPr>
        <w:lastRenderedPageBreak/>
        <w:t>Приложение 1</w:t>
      </w:r>
    </w:p>
    <w:p w:rsidR="00B311A7" w:rsidRPr="003E545C" w:rsidRDefault="00B311A7" w:rsidP="00B311A7">
      <w:pPr>
        <w:pStyle w:val="Default"/>
        <w:jc w:val="right"/>
        <w:rPr>
          <w:sz w:val="20"/>
          <w:szCs w:val="20"/>
        </w:rPr>
      </w:pPr>
      <w:r w:rsidRPr="003E545C">
        <w:rPr>
          <w:sz w:val="20"/>
          <w:szCs w:val="20"/>
        </w:rPr>
        <w:t xml:space="preserve">к постановлению </w:t>
      </w:r>
      <w:r w:rsidR="00DF6616">
        <w:rPr>
          <w:sz w:val="20"/>
          <w:szCs w:val="20"/>
        </w:rPr>
        <w:t>а</w:t>
      </w:r>
      <w:r w:rsidR="00004F5A">
        <w:rPr>
          <w:sz w:val="20"/>
          <w:szCs w:val="20"/>
        </w:rPr>
        <w:t>дминистрации</w:t>
      </w:r>
    </w:p>
    <w:p w:rsidR="00B311A7" w:rsidRPr="003E545C" w:rsidRDefault="00B311A7" w:rsidP="00B311A7">
      <w:pPr>
        <w:pStyle w:val="Default"/>
        <w:jc w:val="right"/>
        <w:rPr>
          <w:sz w:val="20"/>
          <w:szCs w:val="20"/>
        </w:rPr>
      </w:pPr>
      <w:r w:rsidRPr="003E545C">
        <w:rPr>
          <w:sz w:val="20"/>
          <w:szCs w:val="20"/>
        </w:rPr>
        <w:t xml:space="preserve"> муниципального района Клявлинский</w:t>
      </w:r>
    </w:p>
    <w:p w:rsidR="00B311A7" w:rsidRPr="003E545C" w:rsidRDefault="00B311A7" w:rsidP="00B311A7">
      <w:pPr>
        <w:pStyle w:val="Default"/>
        <w:jc w:val="right"/>
        <w:rPr>
          <w:sz w:val="20"/>
          <w:szCs w:val="20"/>
        </w:rPr>
      </w:pPr>
      <w:r w:rsidRPr="003E545C">
        <w:rPr>
          <w:sz w:val="20"/>
          <w:szCs w:val="20"/>
        </w:rPr>
        <w:t xml:space="preserve">от </w:t>
      </w:r>
      <w:r w:rsidR="00573A66">
        <w:rPr>
          <w:sz w:val="20"/>
          <w:szCs w:val="20"/>
        </w:rPr>
        <w:t>12.07.2024 г.</w:t>
      </w:r>
      <w:r w:rsidRPr="003E545C">
        <w:rPr>
          <w:sz w:val="20"/>
          <w:szCs w:val="20"/>
        </w:rPr>
        <w:t xml:space="preserve"> №</w:t>
      </w:r>
      <w:r w:rsidR="00573A66">
        <w:rPr>
          <w:sz w:val="20"/>
          <w:szCs w:val="20"/>
        </w:rPr>
        <w:t xml:space="preserve"> 236</w:t>
      </w:r>
      <w:r w:rsidR="00CC37A4">
        <w:rPr>
          <w:sz w:val="20"/>
          <w:szCs w:val="20"/>
        </w:rPr>
        <w:t xml:space="preserve"> </w:t>
      </w:r>
      <w:r w:rsidR="00004F5A">
        <w:rPr>
          <w:sz w:val="20"/>
          <w:szCs w:val="20"/>
        </w:rPr>
        <w:t xml:space="preserve"> </w:t>
      </w:r>
    </w:p>
    <w:p w:rsidR="00B311A7" w:rsidRDefault="00B311A7" w:rsidP="00164AE4">
      <w:pPr>
        <w:pStyle w:val="Default"/>
        <w:jc w:val="both"/>
        <w:rPr>
          <w:sz w:val="28"/>
          <w:szCs w:val="28"/>
        </w:rPr>
      </w:pPr>
    </w:p>
    <w:p w:rsidR="00B311A7" w:rsidRDefault="00E25B75" w:rsidP="00066ACC">
      <w:pPr>
        <w:pStyle w:val="Default"/>
        <w:jc w:val="center"/>
        <w:rPr>
          <w:sz w:val="28"/>
          <w:szCs w:val="28"/>
        </w:rPr>
      </w:pPr>
      <w:r>
        <w:rPr>
          <w:sz w:val="28"/>
          <w:szCs w:val="28"/>
        </w:rPr>
        <w:t>Порядок</w:t>
      </w:r>
    </w:p>
    <w:p w:rsidR="00B311A7" w:rsidRDefault="00E25B75" w:rsidP="00066ACC">
      <w:pPr>
        <w:pStyle w:val="Default"/>
        <w:jc w:val="center"/>
        <w:rPr>
          <w:sz w:val="28"/>
          <w:szCs w:val="28"/>
        </w:rPr>
      </w:pPr>
      <w:r w:rsidRPr="00E25B75">
        <w:rPr>
          <w:sz w:val="28"/>
          <w:szCs w:val="28"/>
        </w:rPr>
        <w:t>установлени</w:t>
      </w:r>
      <w:r>
        <w:rPr>
          <w:sz w:val="28"/>
          <w:szCs w:val="28"/>
        </w:rPr>
        <w:t>я</w:t>
      </w:r>
      <w:r w:rsidRPr="00E25B75">
        <w:rPr>
          <w:sz w:val="28"/>
          <w:szCs w:val="28"/>
        </w:rPr>
        <w:t xml:space="preserve"> фактов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чрезвычайных ситуаций природного и техногенного характера</w:t>
      </w:r>
      <w:r w:rsidR="005D19D2" w:rsidRPr="005D19D2">
        <w:rPr>
          <w:sz w:val="28"/>
          <w:szCs w:val="28"/>
        </w:rPr>
        <w:t xml:space="preserve"> на территории муниципального района Клявлинский Самарской области</w:t>
      </w:r>
    </w:p>
    <w:p w:rsidR="00066ACC" w:rsidRPr="00276AD4" w:rsidRDefault="00066ACC" w:rsidP="00066ACC">
      <w:pPr>
        <w:pStyle w:val="Default"/>
        <w:jc w:val="center"/>
        <w:rPr>
          <w:sz w:val="28"/>
          <w:szCs w:val="28"/>
        </w:rPr>
      </w:pPr>
    </w:p>
    <w:p w:rsidR="00066ACC" w:rsidRPr="00066ACC" w:rsidRDefault="00066ACC" w:rsidP="00066ACC">
      <w:pPr>
        <w:pStyle w:val="Default"/>
        <w:jc w:val="center"/>
        <w:rPr>
          <w:sz w:val="28"/>
          <w:szCs w:val="28"/>
        </w:rPr>
      </w:pPr>
      <w:r w:rsidRPr="00066ACC">
        <w:rPr>
          <w:sz w:val="28"/>
          <w:szCs w:val="28"/>
        </w:rPr>
        <w:t>1. Общие положения</w:t>
      </w:r>
    </w:p>
    <w:p w:rsidR="00066ACC" w:rsidRPr="00066ACC" w:rsidRDefault="00066ACC" w:rsidP="00066ACC">
      <w:pPr>
        <w:pStyle w:val="Default"/>
        <w:jc w:val="both"/>
        <w:rPr>
          <w:sz w:val="28"/>
          <w:szCs w:val="28"/>
        </w:rPr>
      </w:pPr>
    </w:p>
    <w:p w:rsidR="00066ACC" w:rsidRPr="00066ACC" w:rsidRDefault="00066ACC" w:rsidP="00066ACC">
      <w:pPr>
        <w:pStyle w:val="Default"/>
        <w:jc w:val="both"/>
        <w:rPr>
          <w:sz w:val="28"/>
          <w:szCs w:val="28"/>
        </w:rPr>
      </w:pPr>
      <w:r w:rsidRPr="00066ACC">
        <w:rPr>
          <w:sz w:val="28"/>
          <w:szCs w:val="28"/>
        </w:rPr>
        <w:t>1.1. Настоящ</w:t>
      </w:r>
      <w:r w:rsidR="00DC1AFC">
        <w:rPr>
          <w:sz w:val="28"/>
          <w:szCs w:val="28"/>
        </w:rPr>
        <w:t>ий</w:t>
      </w:r>
      <w:r w:rsidRPr="00066ACC">
        <w:rPr>
          <w:sz w:val="28"/>
          <w:szCs w:val="28"/>
        </w:rPr>
        <w:t xml:space="preserve"> По</w:t>
      </w:r>
      <w:r w:rsidR="00DC1AFC">
        <w:rPr>
          <w:sz w:val="28"/>
          <w:szCs w:val="28"/>
        </w:rPr>
        <w:t>рядок</w:t>
      </w:r>
      <w:r w:rsidRPr="00066ACC">
        <w:rPr>
          <w:sz w:val="28"/>
          <w:szCs w:val="28"/>
        </w:rPr>
        <w:t xml:space="preserve"> определяет работ</w:t>
      </w:r>
      <w:r w:rsidR="00DC1AFC">
        <w:rPr>
          <w:sz w:val="28"/>
          <w:szCs w:val="28"/>
        </w:rPr>
        <w:t>у</w:t>
      </w:r>
      <w:r w:rsidRPr="00066ACC">
        <w:rPr>
          <w:sz w:val="28"/>
          <w:szCs w:val="28"/>
        </w:rPr>
        <w:t xml:space="preserve"> комиссии по установлению факт</w:t>
      </w:r>
      <w:r>
        <w:rPr>
          <w:sz w:val="28"/>
          <w:szCs w:val="28"/>
        </w:rPr>
        <w:t>ов</w:t>
      </w:r>
      <w:r w:rsidRPr="00066ACC">
        <w:rPr>
          <w:sz w:val="28"/>
          <w:szCs w:val="28"/>
        </w:rPr>
        <w:t xml:space="preserve"> проживания в жилом помещении, находящемся в зоне чрезвычайной ситуации, факт</w:t>
      </w:r>
      <w:r w:rsidR="006348B2">
        <w:rPr>
          <w:sz w:val="28"/>
          <w:szCs w:val="28"/>
        </w:rPr>
        <w:t>ов</w:t>
      </w:r>
      <w:r w:rsidRPr="00066ACC">
        <w:rPr>
          <w:sz w:val="28"/>
          <w:szCs w:val="28"/>
        </w:rPr>
        <w:t xml:space="preserve"> нарушения условий жизнедеятельности, а также факт</w:t>
      </w:r>
      <w:r w:rsidR="006348B2">
        <w:rPr>
          <w:sz w:val="28"/>
          <w:szCs w:val="28"/>
        </w:rPr>
        <w:t>ов</w:t>
      </w:r>
      <w:r w:rsidRPr="00066ACC">
        <w:rPr>
          <w:sz w:val="28"/>
          <w:szCs w:val="28"/>
        </w:rPr>
        <w:t xml:space="preserve"> утраты имущества первой необходимости граждан, пострадавших в результате чрезвычайной ситуации</w:t>
      </w:r>
      <w:r>
        <w:rPr>
          <w:sz w:val="28"/>
          <w:szCs w:val="28"/>
        </w:rPr>
        <w:t>,</w:t>
      </w:r>
      <w:r w:rsidRPr="00066ACC">
        <w:rPr>
          <w:sz w:val="28"/>
          <w:szCs w:val="28"/>
        </w:rPr>
        <w:t xml:space="preserve"> произошедшей на территории  муниципального </w:t>
      </w:r>
      <w:r>
        <w:rPr>
          <w:sz w:val="28"/>
          <w:szCs w:val="28"/>
        </w:rPr>
        <w:t>района Клявлинский Самарской области</w:t>
      </w:r>
      <w:r w:rsidRPr="00066ACC">
        <w:rPr>
          <w:sz w:val="28"/>
          <w:szCs w:val="28"/>
        </w:rPr>
        <w:t xml:space="preserve">  (далее – Комиссия).</w:t>
      </w:r>
    </w:p>
    <w:p w:rsidR="00066ACC" w:rsidRPr="00066ACC" w:rsidRDefault="00066ACC" w:rsidP="00066ACC">
      <w:pPr>
        <w:pStyle w:val="Default"/>
        <w:jc w:val="both"/>
        <w:rPr>
          <w:sz w:val="28"/>
          <w:szCs w:val="28"/>
        </w:rPr>
      </w:pPr>
      <w:r w:rsidRPr="00066ACC">
        <w:rPr>
          <w:sz w:val="28"/>
          <w:szCs w:val="28"/>
        </w:rPr>
        <w:t>1.2. В своей деятельности Комиссия руководствуется требованиями пункта 2 статьи 11 Федерального закона от 21 декабря 1994 года № 68-ФЗ                «О защите населения и территорий от чрезвычайных ситуаций природного и техногенного характера»,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 декабря 2019 года № 1928, настоящим Положением,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чрезвычайной ситуации природного и техногенного характера, утвержденными Министерством Российской Федерации по делам гражданской обороны, чрезвычайным ситуациям и ликвидации последствий стихийных бедствий от 3 марта 2022 года № 2-4-71-7-11.</w:t>
      </w:r>
    </w:p>
    <w:p w:rsidR="00066ACC" w:rsidRPr="00066ACC" w:rsidRDefault="00066ACC" w:rsidP="00066ACC">
      <w:pPr>
        <w:pStyle w:val="Default"/>
        <w:jc w:val="both"/>
        <w:rPr>
          <w:sz w:val="28"/>
          <w:szCs w:val="28"/>
        </w:rPr>
      </w:pPr>
      <w:r w:rsidRPr="00066ACC">
        <w:rPr>
          <w:sz w:val="28"/>
          <w:szCs w:val="28"/>
        </w:rPr>
        <w:lastRenderedPageBreak/>
        <w:t>1.3. Комиссия является временным действующим органом и осуществляет свою работу в период</w:t>
      </w:r>
      <w:r>
        <w:rPr>
          <w:sz w:val="28"/>
          <w:szCs w:val="28"/>
        </w:rPr>
        <w:t>,</w:t>
      </w:r>
      <w:r w:rsidRPr="00066ACC">
        <w:rPr>
          <w:sz w:val="28"/>
          <w:szCs w:val="28"/>
        </w:rPr>
        <w:t xml:space="preserve"> необходимый для подготовки списков граждан, нуждающихся в получении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 произошедшей на территории муниципального района</w:t>
      </w:r>
      <w:r>
        <w:rPr>
          <w:sz w:val="28"/>
          <w:szCs w:val="28"/>
        </w:rPr>
        <w:t xml:space="preserve"> Клявлинский Самарской области</w:t>
      </w:r>
      <w:r w:rsidRPr="00066ACC">
        <w:rPr>
          <w:sz w:val="28"/>
          <w:szCs w:val="28"/>
        </w:rPr>
        <w:t>.</w:t>
      </w:r>
    </w:p>
    <w:p w:rsidR="00066ACC" w:rsidRPr="00066ACC" w:rsidRDefault="00066ACC" w:rsidP="00066ACC">
      <w:pPr>
        <w:pStyle w:val="Default"/>
        <w:jc w:val="both"/>
        <w:rPr>
          <w:sz w:val="28"/>
          <w:szCs w:val="28"/>
        </w:rPr>
      </w:pPr>
      <w:r w:rsidRPr="00066ACC">
        <w:rPr>
          <w:sz w:val="28"/>
          <w:szCs w:val="28"/>
        </w:rPr>
        <w:t xml:space="preserve">1.4. Состав Комиссии утверждается правовым актом </w:t>
      </w:r>
      <w:r w:rsidR="00DC1AFC">
        <w:rPr>
          <w:sz w:val="28"/>
          <w:szCs w:val="28"/>
        </w:rPr>
        <w:t>администрации муниципального района Клявлинский</w:t>
      </w:r>
      <w:r w:rsidR="005D19D2">
        <w:rPr>
          <w:sz w:val="28"/>
          <w:szCs w:val="28"/>
        </w:rPr>
        <w:t xml:space="preserve"> Самарской </w:t>
      </w:r>
      <w:proofErr w:type="spellStart"/>
      <w:r w:rsidR="005D19D2">
        <w:rPr>
          <w:sz w:val="28"/>
          <w:szCs w:val="28"/>
        </w:rPr>
        <w:t>областиг</w:t>
      </w:r>
      <w:proofErr w:type="spellEnd"/>
      <w:r w:rsidR="00DC1AFC">
        <w:rPr>
          <w:sz w:val="28"/>
          <w:szCs w:val="28"/>
        </w:rPr>
        <w:t>.</w:t>
      </w:r>
    </w:p>
    <w:p w:rsidR="00066ACC" w:rsidRPr="00066ACC" w:rsidRDefault="00066ACC" w:rsidP="00066ACC">
      <w:pPr>
        <w:pStyle w:val="Default"/>
        <w:jc w:val="both"/>
        <w:rPr>
          <w:sz w:val="28"/>
          <w:szCs w:val="28"/>
        </w:rPr>
      </w:pPr>
    </w:p>
    <w:p w:rsidR="00066ACC" w:rsidRPr="00066ACC" w:rsidRDefault="00066ACC" w:rsidP="006348B2">
      <w:pPr>
        <w:pStyle w:val="Default"/>
        <w:jc w:val="center"/>
        <w:rPr>
          <w:sz w:val="28"/>
          <w:szCs w:val="28"/>
        </w:rPr>
      </w:pPr>
      <w:r w:rsidRPr="00066ACC">
        <w:rPr>
          <w:sz w:val="28"/>
          <w:szCs w:val="28"/>
        </w:rPr>
        <w:t>2. Основные задачи и функции Комиссии</w:t>
      </w:r>
    </w:p>
    <w:p w:rsidR="00066ACC" w:rsidRPr="00066ACC" w:rsidRDefault="00066ACC" w:rsidP="00066ACC">
      <w:pPr>
        <w:pStyle w:val="Default"/>
        <w:jc w:val="both"/>
        <w:rPr>
          <w:sz w:val="28"/>
          <w:szCs w:val="28"/>
        </w:rPr>
      </w:pPr>
    </w:p>
    <w:p w:rsidR="00066ACC" w:rsidRPr="00066ACC" w:rsidRDefault="00066ACC" w:rsidP="00066ACC">
      <w:pPr>
        <w:pStyle w:val="Default"/>
        <w:jc w:val="both"/>
        <w:rPr>
          <w:sz w:val="28"/>
          <w:szCs w:val="28"/>
        </w:rPr>
      </w:pPr>
      <w:r w:rsidRPr="00066ACC">
        <w:rPr>
          <w:sz w:val="28"/>
          <w:szCs w:val="28"/>
        </w:rPr>
        <w:t>2.1. Комиссия выполняет следующие функции:</w:t>
      </w:r>
    </w:p>
    <w:p w:rsidR="00066ACC" w:rsidRPr="00066ACC" w:rsidRDefault="00066ACC" w:rsidP="00066ACC">
      <w:pPr>
        <w:pStyle w:val="Default"/>
        <w:jc w:val="both"/>
        <w:rPr>
          <w:sz w:val="28"/>
          <w:szCs w:val="28"/>
        </w:rPr>
      </w:pPr>
      <w:r w:rsidRPr="00066ACC">
        <w:rPr>
          <w:sz w:val="28"/>
          <w:szCs w:val="28"/>
        </w:rPr>
        <w:t>- установление факт</w:t>
      </w:r>
      <w:r>
        <w:rPr>
          <w:sz w:val="28"/>
          <w:szCs w:val="28"/>
        </w:rPr>
        <w:t>ов</w:t>
      </w:r>
      <w:r w:rsidRPr="00066ACC">
        <w:rPr>
          <w:sz w:val="28"/>
          <w:szCs w:val="28"/>
        </w:rPr>
        <w:t xml:space="preserve"> проживания граждан в жилых помещениях, находящихся в зоне чрезвычайной ситуации, факт</w:t>
      </w:r>
      <w:r w:rsidR="006348B2">
        <w:rPr>
          <w:sz w:val="28"/>
          <w:szCs w:val="28"/>
        </w:rPr>
        <w:t>ов</w:t>
      </w:r>
      <w:r w:rsidRPr="00066ACC">
        <w:rPr>
          <w:sz w:val="28"/>
          <w:szCs w:val="28"/>
        </w:rPr>
        <w:t xml:space="preserve"> нарушения условий жизнедеятельности граждан и факт</w:t>
      </w:r>
      <w:r w:rsidR="006348B2">
        <w:rPr>
          <w:sz w:val="28"/>
          <w:szCs w:val="28"/>
        </w:rPr>
        <w:t>ов</w:t>
      </w:r>
      <w:r w:rsidRPr="00066ACC">
        <w:rPr>
          <w:sz w:val="28"/>
          <w:szCs w:val="28"/>
        </w:rPr>
        <w:t xml:space="preserve"> утраты ими имущества первой необходимости в результате чрезвычайной ситуации, произошедшей на территории муниципального района</w:t>
      </w:r>
      <w:r>
        <w:rPr>
          <w:sz w:val="28"/>
          <w:szCs w:val="28"/>
        </w:rPr>
        <w:t xml:space="preserve"> Клявлинский Самарской области</w:t>
      </w:r>
      <w:r w:rsidRPr="00066ACC">
        <w:rPr>
          <w:sz w:val="28"/>
          <w:szCs w:val="28"/>
        </w:rPr>
        <w:t>;</w:t>
      </w:r>
    </w:p>
    <w:p w:rsidR="00066ACC" w:rsidRPr="00066ACC" w:rsidRDefault="00066ACC" w:rsidP="00066ACC">
      <w:pPr>
        <w:pStyle w:val="Default"/>
        <w:jc w:val="both"/>
        <w:rPr>
          <w:sz w:val="28"/>
          <w:szCs w:val="28"/>
        </w:rPr>
      </w:pPr>
      <w:r w:rsidRPr="00066ACC">
        <w:rPr>
          <w:sz w:val="28"/>
          <w:szCs w:val="28"/>
        </w:rPr>
        <w:t>- подготовка заключений об установлении факт</w:t>
      </w:r>
      <w:r>
        <w:rPr>
          <w:sz w:val="28"/>
          <w:szCs w:val="28"/>
        </w:rPr>
        <w:t>ов</w:t>
      </w:r>
      <w:r w:rsidRPr="00066ACC">
        <w:rPr>
          <w:sz w:val="28"/>
          <w:szCs w:val="28"/>
        </w:rPr>
        <w:t xml:space="preserve"> проживания граждан в жилых помещениях, находящихся в зоне чрезвычайной ситуации, факт</w:t>
      </w:r>
      <w:r w:rsidR="006348B2">
        <w:rPr>
          <w:sz w:val="28"/>
          <w:szCs w:val="28"/>
        </w:rPr>
        <w:t>ов</w:t>
      </w:r>
      <w:r w:rsidRPr="00066ACC">
        <w:rPr>
          <w:sz w:val="28"/>
          <w:szCs w:val="28"/>
        </w:rPr>
        <w:t xml:space="preserve"> нарушения условий жизнедеятельности граждан и факт</w:t>
      </w:r>
      <w:r w:rsidR="006348B2">
        <w:rPr>
          <w:sz w:val="28"/>
          <w:szCs w:val="28"/>
        </w:rPr>
        <w:t>ов</w:t>
      </w:r>
      <w:r w:rsidRPr="00066ACC">
        <w:rPr>
          <w:sz w:val="28"/>
          <w:szCs w:val="28"/>
        </w:rPr>
        <w:t xml:space="preserve"> утраты ими имущества первой необходимости в результате чрезвычайной ситуации на территории </w:t>
      </w:r>
      <w:r w:rsidR="006348B2" w:rsidRPr="006348B2">
        <w:rPr>
          <w:sz w:val="28"/>
          <w:szCs w:val="28"/>
        </w:rPr>
        <w:t xml:space="preserve">муниципального района Клявлинский Самарской области  </w:t>
      </w:r>
      <w:r w:rsidRPr="00066ACC">
        <w:rPr>
          <w:sz w:val="28"/>
          <w:szCs w:val="28"/>
        </w:rPr>
        <w:t xml:space="preserve">(далее – Заключение). </w:t>
      </w:r>
    </w:p>
    <w:p w:rsidR="00066ACC" w:rsidRPr="00066ACC" w:rsidRDefault="00066ACC" w:rsidP="00066ACC">
      <w:pPr>
        <w:pStyle w:val="Default"/>
        <w:jc w:val="both"/>
        <w:rPr>
          <w:sz w:val="28"/>
          <w:szCs w:val="28"/>
        </w:rPr>
      </w:pPr>
      <w:r w:rsidRPr="00066ACC">
        <w:rPr>
          <w:sz w:val="28"/>
          <w:szCs w:val="28"/>
        </w:rPr>
        <w:t>2.2. Задачи Комиссии:</w:t>
      </w:r>
    </w:p>
    <w:p w:rsidR="00066ACC" w:rsidRPr="00066ACC" w:rsidRDefault="00066ACC" w:rsidP="00066ACC">
      <w:pPr>
        <w:pStyle w:val="Default"/>
        <w:jc w:val="both"/>
        <w:rPr>
          <w:sz w:val="28"/>
          <w:szCs w:val="28"/>
        </w:rPr>
      </w:pPr>
      <w:r w:rsidRPr="00066ACC">
        <w:rPr>
          <w:sz w:val="28"/>
          <w:szCs w:val="28"/>
        </w:rPr>
        <w:t>установление факт</w:t>
      </w:r>
      <w:r w:rsidR="006348B2">
        <w:rPr>
          <w:sz w:val="28"/>
          <w:szCs w:val="28"/>
        </w:rPr>
        <w:t>ов</w:t>
      </w:r>
      <w:r w:rsidRPr="00066ACC">
        <w:rPr>
          <w:sz w:val="28"/>
          <w:szCs w:val="28"/>
        </w:rPr>
        <w:t xml:space="preserve"> утраты имущества первой необходимости</w:t>
      </w:r>
      <w:r w:rsidR="006348B2">
        <w:rPr>
          <w:sz w:val="28"/>
          <w:szCs w:val="28"/>
        </w:rPr>
        <w:t>,</w:t>
      </w:r>
      <w:r w:rsidRPr="00066ACC">
        <w:rPr>
          <w:sz w:val="28"/>
          <w:szCs w:val="28"/>
        </w:rPr>
        <w:t xml:space="preserve"> находящ</w:t>
      </w:r>
      <w:r w:rsidR="006348B2">
        <w:rPr>
          <w:sz w:val="28"/>
          <w:szCs w:val="28"/>
        </w:rPr>
        <w:t>его</w:t>
      </w:r>
      <w:r w:rsidRPr="00066ACC">
        <w:rPr>
          <w:sz w:val="28"/>
          <w:szCs w:val="28"/>
        </w:rPr>
        <w:t>ся в жилом помещении, попавшего в зону чрезвычайной ситуации;</w:t>
      </w:r>
    </w:p>
    <w:p w:rsidR="00066ACC" w:rsidRPr="00066ACC" w:rsidRDefault="00066ACC" w:rsidP="00066ACC">
      <w:pPr>
        <w:pStyle w:val="Default"/>
        <w:jc w:val="both"/>
        <w:rPr>
          <w:sz w:val="28"/>
          <w:szCs w:val="28"/>
        </w:rPr>
      </w:pPr>
      <w:r w:rsidRPr="00066ACC">
        <w:rPr>
          <w:sz w:val="28"/>
          <w:szCs w:val="28"/>
        </w:rPr>
        <w:t>оценка фактического состояния условий жизнедеятельности граждан;</w:t>
      </w:r>
    </w:p>
    <w:p w:rsidR="00066ACC" w:rsidRPr="00066ACC" w:rsidRDefault="00066ACC" w:rsidP="00066ACC">
      <w:pPr>
        <w:pStyle w:val="Default"/>
        <w:jc w:val="both"/>
        <w:rPr>
          <w:sz w:val="28"/>
          <w:szCs w:val="28"/>
        </w:rPr>
      </w:pPr>
      <w:r w:rsidRPr="00066ACC">
        <w:rPr>
          <w:sz w:val="28"/>
          <w:szCs w:val="28"/>
        </w:rPr>
        <w:t>организация проверки сведений и документов, подтверждающих фактическое проживани</w:t>
      </w:r>
      <w:r w:rsidR="006348B2">
        <w:rPr>
          <w:sz w:val="28"/>
          <w:szCs w:val="28"/>
        </w:rPr>
        <w:t>е</w:t>
      </w:r>
      <w:r w:rsidRPr="00066ACC">
        <w:rPr>
          <w:sz w:val="28"/>
          <w:szCs w:val="28"/>
        </w:rPr>
        <w:t xml:space="preserve"> граждан в жилых помещениях, находящихся в зоне чрезвычайной ситуации;</w:t>
      </w:r>
    </w:p>
    <w:p w:rsidR="00066ACC" w:rsidRPr="00066ACC" w:rsidRDefault="00066ACC" w:rsidP="00066ACC">
      <w:pPr>
        <w:pStyle w:val="Default"/>
        <w:jc w:val="both"/>
        <w:rPr>
          <w:sz w:val="28"/>
          <w:szCs w:val="28"/>
        </w:rPr>
      </w:pPr>
      <w:r w:rsidRPr="00066ACC">
        <w:rPr>
          <w:sz w:val="28"/>
          <w:szCs w:val="28"/>
        </w:rPr>
        <w:t>принятие решения по установлению (не установлению) фактов проживания граждан в жилых помещениях, нарушения условий жизнедеятельности граждан и утраты ими имущества первой необходимости.</w:t>
      </w:r>
    </w:p>
    <w:p w:rsidR="00066ACC" w:rsidRPr="00066ACC" w:rsidRDefault="00066ACC" w:rsidP="00066ACC">
      <w:pPr>
        <w:pStyle w:val="Default"/>
        <w:jc w:val="both"/>
        <w:rPr>
          <w:sz w:val="28"/>
          <w:szCs w:val="28"/>
        </w:rPr>
      </w:pPr>
      <w:r w:rsidRPr="00066ACC">
        <w:rPr>
          <w:sz w:val="28"/>
          <w:szCs w:val="28"/>
        </w:rPr>
        <w:t>2.3. Для реализации своих задач Комиссия имеет право:</w:t>
      </w:r>
    </w:p>
    <w:p w:rsidR="00066ACC" w:rsidRPr="00066ACC" w:rsidRDefault="00066ACC" w:rsidP="00066ACC">
      <w:pPr>
        <w:pStyle w:val="Default"/>
        <w:jc w:val="both"/>
        <w:rPr>
          <w:sz w:val="28"/>
          <w:szCs w:val="28"/>
        </w:rPr>
      </w:pPr>
      <w:r w:rsidRPr="00066ACC">
        <w:rPr>
          <w:sz w:val="28"/>
          <w:szCs w:val="28"/>
        </w:rPr>
        <w:t>осуществлять осмотр жилого помещения и имущества, пострадавшего от воздействия чрезвычайных ситуаций;</w:t>
      </w:r>
    </w:p>
    <w:p w:rsidR="00066ACC" w:rsidRPr="00066ACC" w:rsidRDefault="00066ACC" w:rsidP="00066ACC">
      <w:pPr>
        <w:pStyle w:val="Default"/>
        <w:jc w:val="both"/>
        <w:rPr>
          <w:sz w:val="28"/>
          <w:szCs w:val="28"/>
        </w:rPr>
      </w:pPr>
      <w:r w:rsidRPr="00066ACC">
        <w:rPr>
          <w:sz w:val="28"/>
          <w:szCs w:val="28"/>
        </w:rPr>
        <w:t>обращаться к гражданам, с целью оказания содействия Комиссии                      в сборе документов и иных сведений о</w:t>
      </w:r>
      <w:r w:rsidR="006348B2">
        <w:rPr>
          <w:sz w:val="28"/>
          <w:szCs w:val="28"/>
        </w:rPr>
        <w:t>б</w:t>
      </w:r>
      <w:r w:rsidRPr="00066ACC">
        <w:rPr>
          <w:sz w:val="28"/>
          <w:szCs w:val="28"/>
        </w:rPr>
        <w:t xml:space="preserve"> их проживании в жилых помещениях, находящихся в зоне чрезвычайной ситуации;</w:t>
      </w:r>
    </w:p>
    <w:p w:rsidR="00066ACC" w:rsidRPr="00066ACC" w:rsidRDefault="00066ACC" w:rsidP="00066ACC">
      <w:pPr>
        <w:pStyle w:val="Default"/>
        <w:jc w:val="both"/>
        <w:rPr>
          <w:sz w:val="28"/>
          <w:szCs w:val="28"/>
        </w:rPr>
      </w:pPr>
      <w:r w:rsidRPr="00066ACC">
        <w:rPr>
          <w:sz w:val="28"/>
          <w:szCs w:val="28"/>
        </w:rPr>
        <w:t>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
    <w:p w:rsidR="00066ACC" w:rsidRPr="00066ACC" w:rsidRDefault="00066ACC" w:rsidP="00066ACC">
      <w:pPr>
        <w:pStyle w:val="Default"/>
        <w:jc w:val="both"/>
        <w:rPr>
          <w:sz w:val="28"/>
          <w:szCs w:val="28"/>
        </w:rPr>
      </w:pPr>
    </w:p>
    <w:p w:rsidR="00066ACC" w:rsidRPr="00066ACC" w:rsidRDefault="00066ACC" w:rsidP="006348B2">
      <w:pPr>
        <w:pStyle w:val="Default"/>
        <w:jc w:val="center"/>
        <w:rPr>
          <w:sz w:val="28"/>
          <w:szCs w:val="28"/>
        </w:rPr>
      </w:pPr>
      <w:r w:rsidRPr="00066ACC">
        <w:rPr>
          <w:sz w:val="28"/>
          <w:szCs w:val="28"/>
        </w:rPr>
        <w:lastRenderedPageBreak/>
        <w:t>3. Установление факт</w:t>
      </w:r>
      <w:r w:rsidR="006348B2">
        <w:rPr>
          <w:sz w:val="28"/>
          <w:szCs w:val="28"/>
        </w:rPr>
        <w:t>ов</w:t>
      </w:r>
      <w:r w:rsidRPr="00066ACC">
        <w:rPr>
          <w:sz w:val="28"/>
          <w:szCs w:val="28"/>
        </w:rPr>
        <w:t xml:space="preserve"> проживания граждан в жилых помещениях, находящихся в зоне чрезвычайной ситуации</w:t>
      </w:r>
    </w:p>
    <w:p w:rsidR="00066ACC" w:rsidRPr="00066ACC" w:rsidRDefault="00066ACC" w:rsidP="00066ACC">
      <w:pPr>
        <w:pStyle w:val="Default"/>
        <w:jc w:val="both"/>
        <w:rPr>
          <w:sz w:val="28"/>
          <w:szCs w:val="28"/>
        </w:rPr>
      </w:pPr>
    </w:p>
    <w:p w:rsidR="00066ACC" w:rsidRPr="00066ACC" w:rsidRDefault="00066ACC" w:rsidP="00066ACC">
      <w:pPr>
        <w:pStyle w:val="Default"/>
        <w:jc w:val="both"/>
        <w:rPr>
          <w:sz w:val="28"/>
          <w:szCs w:val="28"/>
        </w:rPr>
      </w:pPr>
      <w:r w:rsidRPr="00066ACC">
        <w:rPr>
          <w:sz w:val="28"/>
          <w:szCs w:val="28"/>
        </w:rPr>
        <w:t>3.1. Факт</w:t>
      </w:r>
      <w:r w:rsidR="006348B2">
        <w:rPr>
          <w:sz w:val="28"/>
          <w:szCs w:val="28"/>
        </w:rPr>
        <w:t>ы</w:t>
      </w:r>
      <w:r w:rsidRPr="00066ACC">
        <w:rPr>
          <w:sz w:val="28"/>
          <w:szCs w:val="28"/>
        </w:rPr>
        <w:t xml:space="preserve">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rsidR="00066ACC" w:rsidRPr="00066ACC" w:rsidRDefault="00066ACC" w:rsidP="00066ACC">
      <w:pPr>
        <w:pStyle w:val="Default"/>
        <w:jc w:val="both"/>
        <w:rPr>
          <w:sz w:val="28"/>
          <w:szCs w:val="28"/>
        </w:rPr>
      </w:pPr>
      <w:r w:rsidRPr="00066ACC">
        <w:rPr>
          <w:sz w:val="28"/>
          <w:szCs w:val="28"/>
        </w:rPr>
        <w:t>а)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66ACC" w:rsidRPr="00066ACC" w:rsidRDefault="00066ACC" w:rsidP="00066ACC">
      <w:pPr>
        <w:pStyle w:val="Default"/>
        <w:jc w:val="both"/>
        <w:rPr>
          <w:sz w:val="28"/>
          <w:szCs w:val="28"/>
        </w:rPr>
      </w:pPr>
      <w:r w:rsidRPr="00066ACC">
        <w:rPr>
          <w:sz w:val="28"/>
          <w:szCs w:val="28"/>
        </w:rPr>
        <w:t xml:space="preserve">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066ACC" w:rsidRPr="00066ACC" w:rsidRDefault="00005D47" w:rsidP="00066ACC">
      <w:pPr>
        <w:pStyle w:val="Default"/>
        <w:jc w:val="both"/>
        <w:rPr>
          <w:sz w:val="28"/>
          <w:szCs w:val="28"/>
        </w:rPr>
      </w:pPr>
      <w:r>
        <w:rPr>
          <w:sz w:val="28"/>
          <w:szCs w:val="28"/>
        </w:rPr>
        <w:t>в</w:t>
      </w:r>
      <w:r w:rsidR="00066ACC" w:rsidRPr="00066ACC">
        <w:rPr>
          <w:sz w:val="28"/>
          <w:szCs w:val="28"/>
        </w:rPr>
        <w:t>) имеется договор аренды жилого помещения, которое попало в зону чрезвычайной ситуации;</w:t>
      </w:r>
    </w:p>
    <w:p w:rsidR="00066ACC" w:rsidRDefault="00005D47" w:rsidP="00066ACC">
      <w:pPr>
        <w:pStyle w:val="Default"/>
        <w:jc w:val="both"/>
        <w:rPr>
          <w:sz w:val="28"/>
          <w:szCs w:val="28"/>
        </w:rPr>
      </w:pPr>
      <w:r>
        <w:rPr>
          <w:sz w:val="28"/>
          <w:szCs w:val="28"/>
        </w:rPr>
        <w:t>г</w:t>
      </w:r>
      <w:r w:rsidR="00066ACC" w:rsidRPr="00066ACC">
        <w:rPr>
          <w:sz w:val="28"/>
          <w:szCs w:val="28"/>
        </w:rPr>
        <w:t>) имеется договор социального найма жилого помещения, которое попало в зону чрезвычайной ситуации;</w:t>
      </w:r>
    </w:p>
    <w:p w:rsidR="00005D47" w:rsidRPr="00066ACC" w:rsidRDefault="00005D47" w:rsidP="00066ACC">
      <w:pPr>
        <w:pStyle w:val="Default"/>
        <w:jc w:val="both"/>
        <w:rPr>
          <w:sz w:val="28"/>
          <w:szCs w:val="28"/>
        </w:rPr>
      </w:pPr>
      <w:r>
        <w:rPr>
          <w:sz w:val="28"/>
          <w:szCs w:val="28"/>
        </w:rPr>
        <w:t xml:space="preserve">д) </w:t>
      </w:r>
      <w:r w:rsidRPr="00005D47">
        <w:rPr>
          <w:sz w:val="28"/>
          <w:szCs w:val="28"/>
        </w:rPr>
        <w:t xml:space="preserve">имеется выписка из </w:t>
      </w:r>
      <w:proofErr w:type="spellStart"/>
      <w:r w:rsidRPr="00005D47">
        <w:rPr>
          <w:sz w:val="28"/>
          <w:szCs w:val="28"/>
        </w:rPr>
        <w:t>похозяйственной</w:t>
      </w:r>
      <w:proofErr w:type="spellEnd"/>
      <w:r w:rsidRPr="00005D47">
        <w:rPr>
          <w:sz w:val="28"/>
          <w:szCs w:val="28"/>
        </w:rPr>
        <w:t xml:space="preserve"> книги, справка о составе семьи;</w:t>
      </w:r>
    </w:p>
    <w:p w:rsidR="00066ACC" w:rsidRPr="00066ACC" w:rsidRDefault="00066ACC" w:rsidP="00066ACC">
      <w:pPr>
        <w:pStyle w:val="Default"/>
        <w:jc w:val="both"/>
        <w:rPr>
          <w:sz w:val="28"/>
          <w:szCs w:val="28"/>
        </w:rPr>
      </w:pPr>
      <w:r w:rsidRPr="00066ACC">
        <w:rPr>
          <w:sz w:val="28"/>
          <w:szCs w:val="28"/>
        </w:rPr>
        <w:t>е) имеются справки с места работы или учебы, справки медицинских организаций;</w:t>
      </w:r>
    </w:p>
    <w:p w:rsidR="00066ACC" w:rsidRDefault="00066ACC" w:rsidP="00066ACC">
      <w:pPr>
        <w:pStyle w:val="Default"/>
        <w:jc w:val="both"/>
        <w:rPr>
          <w:sz w:val="28"/>
          <w:szCs w:val="28"/>
        </w:rPr>
      </w:pPr>
      <w:r w:rsidRPr="00066ACC">
        <w:rPr>
          <w:sz w:val="28"/>
          <w:szCs w:val="28"/>
        </w:rPr>
        <w:t>ж) имеются документы, подтверждающие оказание медицинских, образовательных, социальных услуг и услуг почтовой связи;</w:t>
      </w:r>
    </w:p>
    <w:p w:rsidR="00005D47" w:rsidRDefault="00005D47" w:rsidP="00066ACC">
      <w:pPr>
        <w:pStyle w:val="Default"/>
        <w:jc w:val="both"/>
        <w:rPr>
          <w:sz w:val="28"/>
          <w:szCs w:val="28"/>
        </w:rPr>
      </w:pPr>
      <w:r>
        <w:rPr>
          <w:sz w:val="28"/>
          <w:szCs w:val="28"/>
        </w:rPr>
        <w:t xml:space="preserve">з) </w:t>
      </w:r>
      <w:r w:rsidRPr="00005D47">
        <w:rPr>
          <w:sz w:val="28"/>
          <w:szCs w:val="28"/>
        </w:rPr>
        <w:t>имеется информационная справка МВД РФ о проживании по указанному адресу</w:t>
      </w:r>
      <w:r>
        <w:rPr>
          <w:sz w:val="28"/>
          <w:szCs w:val="28"/>
        </w:rPr>
        <w:t>;</w:t>
      </w:r>
    </w:p>
    <w:p w:rsidR="00005D47" w:rsidRPr="00066ACC" w:rsidRDefault="00005D47" w:rsidP="00066ACC">
      <w:pPr>
        <w:pStyle w:val="Default"/>
        <w:jc w:val="both"/>
        <w:rPr>
          <w:sz w:val="28"/>
          <w:szCs w:val="28"/>
        </w:rPr>
      </w:pPr>
      <w:proofErr w:type="gramStart"/>
      <w:r>
        <w:rPr>
          <w:sz w:val="28"/>
          <w:szCs w:val="28"/>
        </w:rPr>
        <w:t>и)</w:t>
      </w:r>
      <w:r w:rsidRPr="00005D47">
        <w:rPr>
          <w:sz w:val="28"/>
          <w:szCs w:val="28"/>
        </w:rPr>
        <w:t>имеется</w:t>
      </w:r>
      <w:proofErr w:type="gramEnd"/>
      <w:r w:rsidRPr="00005D47">
        <w:rPr>
          <w:sz w:val="28"/>
          <w:szCs w:val="28"/>
        </w:rPr>
        <w:t xml:space="preserve"> судебное решение об установлении факта проживания гражданина в жилом помещении, которое попало в зону чрезвычайной ситуации.</w:t>
      </w:r>
    </w:p>
    <w:p w:rsidR="00066ACC" w:rsidRPr="00066ACC" w:rsidRDefault="00005D47" w:rsidP="00066ACC">
      <w:pPr>
        <w:pStyle w:val="Default"/>
        <w:jc w:val="both"/>
        <w:rPr>
          <w:sz w:val="28"/>
          <w:szCs w:val="28"/>
        </w:rPr>
      </w:pPr>
      <w:r>
        <w:rPr>
          <w:sz w:val="28"/>
          <w:szCs w:val="28"/>
        </w:rPr>
        <w:t>к</w:t>
      </w:r>
      <w:r w:rsidR="00066ACC" w:rsidRPr="00066ACC">
        <w:rPr>
          <w:sz w:val="28"/>
          <w:szCs w:val="28"/>
        </w:rPr>
        <w:t>)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066ACC" w:rsidRPr="00066ACC" w:rsidRDefault="00066ACC" w:rsidP="00066ACC">
      <w:pPr>
        <w:pStyle w:val="Default"/>
        <w:jc w:val="both"/>
        <w:rPr>
          <w:sz w:val="28"/>
          <w:szCs w:val="28"/>
        </w:rPr>
      </w:pPr>
      <w:r w:rsidRPr="00066ACC">
        <w:rPr>
          <w:sz w:val="28"/>
          <w:szCs w:val="28"/>
        </w:rPr>
        <w:t>3.2. Факт</w:t>
      </w:r>
      <w:r w:rsidR="006348B2">
        <w:rPr>
          <w:sz w:val="28"/>
          <w:szCs w:val="28"/>
        </w:rPr>
        <w:t>ы</w:t>
      </w:r>
      <w:r w:rsidRPr="00066ACC">
        <w:rPr>
          <w:sz w:val="28"/>
          <w:szCs w:val="28"/>
        </w:rPr>
        <w:t xml:space="preserve"> проживания детей в возрасте до 14 лет в жилых помещениях, находящихся в зоне чрезвычайной ситуации, устанавлива</w:t>
      </w:r>
      <w:r w:rsidR="006348B2">
        <w:rPr>
          <w:sz w:val="28"/>
          <w:szCs w:val="28"/>
        </w:rPr>
        <w:t>ю</w:t>
      </w:r>
      <w:r w:rsidRPr="00066ACC">
        <w:rPr>
          <w:sz w:val="28"/>
          <w:szCs w:val="28"/>
        </w:rPr>
        <w:t>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rsidR="00066ACC" w:rsidRPr="00066ACC" w:rsidRDefault="00066ACC" w:rsidP="00066ACC">
      <w:pPr>
        <w:pStyle w:val="Default"/>
        <w:jc w:val="both"/>
        <w:rPr>
          <w:sz w:val="28"/>
          <w:szCs w:val="28"/>
        </w:rPr>
      </w:pPr>
    </w:p>
    <w:p w:rsidR="00066ACC" w:rsidRPr="00066ACC" w:rsidRDefault="00066ACC" w:rsidP="005D19D2">
      <w:pPr>
        <w:pStyle w:val="Default"/>
        <w:jc w:val="center"/>
        <w:rPr>
          <w:sz w:val="28"/>
          <w:szCs w:val="28"/>
        </w:rPr>
      </w:pPr>
      <w:r w:rsidRPr="00066ACC">
        <w:rPr>
          <w:sz w:val="28"/>
          <w:szCs w:val="28"/>
        </w:rPr>
        <w:t>4. Установление факт</w:t>
      </w:r>
      <w:r w:rsidR="006348B2">
        <w:rPr>
          <w:sz w:val="28"/>
          <w:szCs w:val="28"/>
        </w:rPr>
        <w:t>ов</w:t>
      </w:r>
      <w:r w:rsidRPr="00066ACC">
        <w:rPr>
          <w:sz w:val="28"/>
          <w:szCs w:val="28"/>
        </w:rPr>
        <w:t xml:space="preserve"> нарушения условий жизнедеятельности граждан в результате чрезвычайной ситуации</w:t>
      </w:r>
    </w:p>
    <w:p w:rsidR="00066ACC" w:rsidRPr="00066ACC" w:rsidRDefault="00066ACC" w:rsidP="00066ACC">
      <w:pPr>
        <w:pStyle w:val="Default"/>
        <w:jc w:val="both"/>
        <w:rPr>
          <w:sz w:val="28"/>
          <w:szCs w:val="28"/>
        </w:rPr>
      </w:pPr>
      <w:r w:rsidRPr="00066ACC">
        <w:rPr>
          <w:sz w:val="28"/>
          <w:szCs w:val="28"/>
        </w:rPr>
        <w:t>4.1. Факт</w:t>
      </w:r>
      <w:r w:rsidR="006348B2">
        <w:rPr>
          <w:sz w:val="28"/>
          <w:szCs w:val="28"/>
        </w:rPr>
        <w:t>ы</w:t>
      </w:r>
      <w:r w:rsidRPr="00066ACC">
        <w:rPr>
          <w:sz w:val="28"/>
          <w:szCs w:val="28"/>
        </w:rPr>
        <w:t xml:space="preserve"> нарушения условий жизнедеятельности граждан в результате чрезвычайной ситуации устанавливается решением Комиссии исходя из следующих критериев:</w:t>
      </w:r>
    </w:p>
    <w:p w:rsidR="00066ACC" w:rsidRPr="00066ACC" w:rsidRDefault="00066ACC" w:rsidP="00066ACC">
      <w:pPr>
        <w:pStyle w:val="Default"/>
        <w:jc w:val="both"/>
        <w:rPr>
          <w:sz w:val="28"/>
          <w:szCs w:val="28"/>
        </w:rPr>
      </w:pPr>
      <w:r w:rsidRPr="00066ACC">
        <w:rPr>
          <w:sz w:val="28"/>
          <w:szCs w:val="28"/>
        </w:rPr>
        <w:t>а) невозможность проживания граждан в жилых помещениях;</w:t>
      </w:r>
    </w:p>
    <w:p w:rsidR="00066ACC" w:rsidRPr="00066ACC" w:rsidRDefault="00066ACC" w:rsidP="00066ACC">
      <w:pPr>
        <w:pStyle w:val="Default"/>
        <w:jc w:val="both"/>
        <w:rPr>
          <w:sz w:val="28"/>
          <w:szCs w:val="28"/>
        </w:rPr>
      </w:pPr>
      <w:r w:rsidRPr="00066ACC">
        <w:rPr>
          <w:sz w:val="28"/>
          <w:szCs w:val="28"/>
        </w:rPr>
        <w:lastRenderedPageBreak/>
        <w:t>б)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066ACC" w:rsidRPr="00066ACC" w:rsidRDefault="00066ACC" w:rsidP="00066ACC">
      <w:pPr>
        <w:pStyle w:val="Default"/>
        <w:jc w:val="both"/>
        <w:rPr>
          <w:sz w:val="28"/>
          <w:szCs w:val="28"/>
        </w:rPr>
      </w:pPr>
      <w:r w:rsidRPr="00066ACC">
        <w:rPr>
          <w:sz w:val="28"/>
          <w:szCs w:val="28"/>
        </w:rPr>
        <w:t>в) нарушение санитарно-эпидемиологического благополучия граждан.</w:t>
      </w:r>
    </w:p>
    <w:p w:rsidR="00066ACC" w:rsidRPr="00066ACC" w:rsidRDefault="00066ACC" w:rsidP="00066ACC">
      <w:pPr>
        <w:pStyle w:val="Default"/>
        <w:jc w:val="both"/>
        <w:rPr>
          <w:sz w:val="28"/>
          <w:szCs w:val="28"/>
        </w:rPr>
      </w:pPr>
      <w:r w:rsidRPr="00066ACC">
        <w:rPr>
          <w:sz w:val="28"/>
          <w:szCs w:val="28"/>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066ACC" w:rsidRPr="00066ACC" w:rsidRDefault="00066ACC" w:rsidP="00066ACC">
      <w:pPr>
        <w:pStyle w:val="Default"/>
        <w:jc w:val="both"/>
        <w:rPr>
          <w:sz w:val="28"/>
          <w:szCs w:val="28"/>
        </w:rPr>
      </w:pPr>
      <w:r w:rsidRPr="00066ACC">
        <w:rPr>
          <w:sz w:val="28"/>
          <w:szCs w:val="28"/>
        </w:rPr>
        <w:t>4.2.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066ACC" w:rsidRPr="00066ACC" w:rsidRDefault="00066ACC" w:rsidP="00066ACC">
      <w:pPr>
        <w:pStyle w:val="Default"/>
        <w:jc w:val="both"/>
        <w:rPr>
          <w:sz w:val="28"/>
          <w:szCs w:val="28"/>
        </w:rPr>
      </w:pPr>
      <w:r w:rsidRPr="00066ACC">
        <w:rPr>
          <w:sz w:val="28"/>
          <w:szCs w:val="28"/>
        </w:rPr>
        <w:t>а) состояние здания (помещения);</w:t>
      </w:r>
    </w:p>
    <w:p w:rsidR="00066ACC" w:rsidRPr="00066ACC" w:rsidRDefault="00066ACC" w:rsidP="00066ACC">
      <w:pPr>
        <w:pStyle w:val="Default"/>
        <w:jc w:val="both"/>
        <w:rPr>
          <w:sz w:val="28"/>
          <w:szCs w:val="28"/>
        </w:rPr>
      </w:pPr>
      <w:r w:rsidRPr="00066ACC">
        <w:rPr>
          <w:sz w:val="28"/>
          <w:szCs w:val="28"/>
        </w:rPr>
        <w:t>б) состояние теплоснабжения здания (помещения);</w:t>
      </w:r>
    </w:p>
    <w:p w:rsidR="00066ACC" w:rsidRPr="00066ACC" w:rsidRDefault="00066ACC" w:rsidP="00066ACC">
      <w:pPr>
        <w:pStyle w:val="Default"/>
        <w:jc w:val="both"/>
        <w:rPr>
          <w:sz w:val="28"/>
          <w:szCs w:val="28"/>
        </w:rPr>
      </w:pPr>
      <w:r w:rsidRPr="00066ACC">
        <w:rPr>
          <w:sz w:val="28"/>
          <w:szCs w:val="28"/>
        </w:rPr>
        <w:t>в) состояние водоснабжения здания (помещения);</w:t>
      </w:r>
    </w:p>
    <w:p w:rsidR="00066ACC" w:rsidRPr="00066ACC" w:rsidRDefault="00066ACC" w:rsidP="00066ACC">
      <w:pPr>
        <w:pStyle w:val="Default"/>
        <w:jc w:val="both"/>
        <w:rPr>
          <w:sz w:val="28"/>
          <w:szCs w:val="28"/>
        </w:rPr>
      </w:pPr>
      <w:r w:rsidRPr="00066ACC">
        <w:rPr>
          <w:sz w:val="28"/>
          <w:szCs w:val="28"/>
        </w:rPr>
        <w:t>г) состояние электроснабжения здания (помещения</w:t>
      </w:r>
      <w:r w:rsidR="009374FF">
        <w:rPr>
          <w:sz w:val="28"/>
          <w:szCs w:val="28"/>
        </w:rPr>
        <w:t>)</w:t>
      </w:r>
      <w:r w:rsidRPr="00066ACC">
        <w:rPr>
          <w:sz w:val="28"/>
          <w:szCs w:val="28"/>
        </w:rPr>
        <w:t>.</w:t>
      </w:r>
    </w:p>
    <w:p w:rsidR="00066ACC" w:rsidRPr="00066ACC" w:rsidRDefault="00066ACC" w:rsidP="00066ACC">
      <w:pPr>
        <w:pStyle w:val="Default"/>
        <w:jc w:val="both"/>
        <w:rPr>
          <w:sz w:val="28"/>
          <w:szCs w:val="28"/>
        </w:rPr>
      </w:pPr>
      <w:r w:rsidRPr="00066ACC">
        <w:rPr>
          <w:sz w:val="28"/>
          <w:szCs w:val="28"/>
        </w:rPr>
        <w:t>4.3. 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w:t>
      </w:r>
    </w:p>
    <w:p w:rsidR="00066ACC" w:rsidRPr="00066ACC" w:rsidRDefault="00066ACC" w:rsidP="00066ACC">
      <w:pPr>
        <w:pStyle w:val="Default"/>
        <w:jc w:val="both"/>
        <w:rPr>
          <w:sz w:val="28"/>
          <w:szCs w:val="28"/>
        </w:rPr>
      </w:pPr>
      <w:r w:rsidRPr="00066ACC">
        <w:rPr>
          <w:sz w:val="28"/>
          <w:szCs w:val="28"/>
        </w:rPr>
        <w:t>Невозможность проживания гражданина в жилых помещениях констатируется, если в результате чрезвычайной ситуации более суток прекращено водоснабжение, электроснабжение, теплоснабжение жилого здания (помещения), осуществляемое до чрезвычайной ситуации.</w:t>
      </w:r>
    </w:p>
    <w:p w:rsidR="00066ACC" w:rsidRPr="00066ACC" w:rsidRDefault="00066ACC" w:rsidP="00066ACC">
      <w:pPr>
        <w:pStyle w:val="Default"/>
        <w:jc w:val="both"/>
        <w:rPr>
          <w:sz w:val="28"/>
          <w:szCs w:val="28"/>
        </w:rPr>
      </w:pPr>
      <w:r w:rsidRPr="00066ACC">
        <w:rPr>
          <w:sz w:val="28"/>
          <w:szCs w:val="28"/>
        </w:rPr>
        <w:t>Прекращение на срок более суток указанных ресурсов устанавливается на основании информации</w:t>
      </w:r>
      <w:r w:rsidR="009374FF">
        <w:rPr>
          <w:sz w:val="28"/>
          <w:szCs w:val="28"/>
        </w:rPr>
        <w:t>,</w:t>
      </w:r>
      <w:r w:rsidRPr="00066ACC">
        <w:rPr>
          <w:sz w:val="28"/>
          <w:szCs w:val="28"/>
        </w:rPr>
        <w:t xml:space="preserve"> полученной от соответствующей </w:t>
      </w:r>
      <w:proofErr w:type="spellStart"/>
      <w:r w:rsidRPr="00066ACC">
        <w:rPr>
          <w:sz w:val="28"/>
          <w:szCs w:val="28"/>
        </w:rPr>
        <w:t>ресурсоснабжающей</w:t>
      </w:r>
      <w:proofErr w:type="spellEnd"/>
      <w:r w:rsidRPr="00066ACC">
        <w:rPr>
          <w:sz w:val="28"/>
          <w:szCs w:val="28"/>
        </w:rPr>
        <w:t xml:space="preserve"> организации.</w:t>
      </w:r>
    </w:p>
    <w:p w:rsidR="00066ACC" w:rsidRPr="00066ACC" w:rsidRDefault="00066ACC" w:rsidP="00066ACC">
      <w:pPr>
        <w:pStyle w:val="Default"/>
        <w:jc w:val="both"/>
        <w:rPr>
          <w:sz w:val="28"/>
          <w:szCs w:val="28"/>
        </w:rPr>
      </w:pPr>
      <w:r w:rsidRPr="00066ACC">
        <w:rPr>
          <w:sz w:val="28"/>
          <w:szCs w:val="28"/>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rsidR="00066ACC" w:rsidRPr="00066ACC" w:rsidRDefault="00066ACC" w:rsidP="00066ACC">
      <w:pPr>
        <w:pStyle w:val="Default"/>
        <w:jc w:val="both"/>
        <w:rPr>
          <w:sz w:val="28"/>
          <w:szCs w:val="28"/>
        </w:rPr>
      </w:pPr>
      <w:r w:rsidRPr="00066ACC">
        <w:rPr>
          <w:sz w:val="28"/>
          <w:szCs w:val="28"/>
        </w:rPr>
        <w:t>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rsidR="00066ACC" w:rsidRPr="00066ACC" w:rsidRDefault="00066ACC" w:rsidP="00066ACC">
      <w:pPr>
        <w:pStyle w:val="Default"/>
        <w:jc w:val="both"/>
        <w:rPr>
          <w:sz w:val="28"/>
          <w:szCs w:val="28"/>
        </w:rPr>
      </w:pPr>
    </w:p>
    <w:p w:rsidR="00066ACC" w:rsidRPr="00066ACC" w:rsidRDefault="00066ACC" w:rsidP="00005D47">
      <w:pPr>
        <w:pStyle w:val="Default"/>
        <w:jc w:val="center"/>
        <w:rPr>
          <w:sz w:val="28"/>
          <w:szCs w:val="28"/>
        </w:rPr>
      </w:pPr>
      <w:r w:rsidRPr="00066ACC">
        <w:rPr>
          <w:sz w:val="28"/>
          <w:szCs w:val="28"/>
        </w:rPr>
        <w:t>5. Установление факт</w:t>
      </w:r>
      <w:r w:rsidR="009374FF">
        <w:rPr>
          <w:sz w:val="28"/>
          <w:szCs w:val="28"/>
        </w:rPr>
        <w:t>ов</w:t>
      </w:r>
      <w:r w:rsidRPr="00066ACC">
        <w:rPr>
          <w:sz w:val="28"/>
          <w:szCs w:val="28"/>
        </w:rPr>
        <w:t xml:space="preserve"> утраты имущества первой необходимости</w:t>
      </w:r>
    </w:p>
    <w:p w:rsidR="00066ACC" w:rsidRPr="00066ACC" w:rsidRDefault="00066ACC" w:rsidP="00066ACC">
      <w:pPr>
        <w:pStyle w:val="Default"/>
        <w:jc w:val="both"/>
        <w:rPr>
          <w:sz w:val="28"/>
          <w:szCs w:val="28"/>
        </w:rPr>
      </w:pPr>
    </w:p>
    <w:p w:rsidR="00066ACC" w:rsidRPr="00066ACC" w:rsidRDefault="00066ACC" w:rsidP="00066ACC">
      <w:pPr>
        <w:pStyle w:val="Default"/>
        <w:jc w:val="both"/>
        <w:rPr>
          <w:sz w:val="28"/>
          <w:szCs w:val="28"/>
        </w:rPr>
      </w:pPr>
      <w:r w:rsidRPr="00066ACC">
        <w:rPr>
          <w:sz w:val="28"/>
          <w:szCs w:val="28"/>
        </w:rPr>
        <w:t>5.1. Факт</w:t>
      </w:r>
      <w:r w:rsidR="009374FF">
        <w:rPr>
          <w:sz w:val="28"/>
          <w:szCs w:val="28"/>
        </w:rPr>
        <w:t>ы</w:t>
      </w:r>
      <w:r w:rsidRPr="00066ACC">
        <w:rPr>
          <w:sz w:val="28"/>
          <w:szCs w:val="28"/>
        </w:rPr>
        <w:t xml:space="preserve"> утраты имущества первой необходимости в результате чрезвычайной ситуации устанавливается решением Комиссии</w:t>
      </w:r>
      <w:r w:rsidR="009374FF">
        <w:rPr>
          <w:sz w:val="28"/>
          <w:szCs w:val="28"/>
        </w:rPr>
        <w:t>,</w:t>
      </w:r>
      <w:r w:rsidRPr="00066ACC">
        <w:rPr>
          <w:sz w:val="28"/>
          <w:szCs w:val="28"/>
        </w:rPr>
        <w:t xml:space="preserve"> исходя из следующих критериев:</w:t>
      </w:r>
    </w:p>
    <w:p w:rsidR="00066ACC" w:rsidRPr="00066ACC" w:rsidRDefault="00066ACC" w:rsidP="00066ACC">
      <w:pPr>
        <w:pStyle w:val="Default"/>
        <w:jc w:val="both"/>
        <w:rPr>
          <w:sz w:val="28"/>
          <w:szCs w:val="28"/>
        </w:rPr>
      </w:pPr>
      <w:r w:rsidRPr="00066ACC">
        <w:rPr>
          <w:sz w:val="28"/>
          <w:szCs w:val="28"/>
        </w:rPr>
        <w:t xml:space="preserve">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w:t>
      </w:r>
      <w:r w:rsidRPr="00066ACC">
        <w:rPr>
          <w:sz w:val="28"/>
          <w:szCs w:val="28"/>
        </w:rPr>
        <w:lastRenderedPageBreak/>
        <w:t>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066ACC" w:rsidRPr="00066ACC" w:rsidRDefault="00066ACC" w:rsidP="00066ACC">
      <w:pPr>
        <w:pStyle w:val="Default"/>
        <w:jc w:val="both"/>
        <w:rPr>
          <w:sz w:val="28"/>
          <w:szCs w:val="28"/>
        </w:rPr>
      </w:pPr>
      <w:r w:rsidRPr="00066ACC">
        <w:rPr>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066ACC" w:rsidRPr="00066ACC" w:rsidRDefault="00066ACC" w:rsidP="00066ACC">
      <w:pPr>
        <w:pStyle w:val="Default"/>
        <w:jc w:val="both"/>
        <w:rPr>
          <w:sz w:val="28"/>
          <w:szCs w:val="28"/>
        </w:rPr>
      </w:pPr>
      <w:r w:rsidRPr="00066ACC">
        <w:rPr>
          <w:sz w:val="28"/>
          <w:szCs w:val="28"/>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066ACC" w:rsidRPr="00066ACC" w:rsidRDefault="00066ACC" w:rsidP="00066ACC">
      <w:pPr>
        <w:pStyle w:val="Default"/>
        <w:jc w:val="both"/>
        <w:rPr>
          <w:sz w:val="28"/>
          <w:szCs w:val="28"/>
        </w:rPr>
      </w:pPr>
      <w:r w:rsidRPr="00066ACC">
        <w:rPr>
          <w:sz w:val="28"/>
          <w:szCs w:val="28"/>
        </w:rPr>
        <w:t>а) предметы для хранения и приготовления пищи - холодильник, газовая плита (электроплита) и шкаф для посуды;</w:t>
      </w:r>
    </w:p>
    <w:p w:rsidR="00066ACC" w:rsidRPr="00066ACC" w:rsidRDefault="00066ACC" w:rsidP="00066ACC">
      <w:pPr>
        <w:pStyle w:val="Default"/>
        <w:jc w:val="both"/>
        <w:rPr>
          <w:sz w:val="28"/>
          <w:szCs w:val="28"/>
        </w:rPr>
      </w:pPr>
      <w:r w:rsidRPr="00066ACC">
        <w:rPr>
          <w:sz w:val="28"/>
          <w:szCs w:val="28"/>
        </w:rPr>
        <w:t>б) предметы мебели для приема пищи - стол и стул (табуретка);</w:t>
      </w:r>
    </w:p>
    <w:p w:rsidR="00066ACC" w:rsidRPr="00066ACC" w:rsidRDefault="00066ACC" w:rsidP="00066ACC">
      <w:pPr>
        <w:pStyle w:val="Default"/>
        <w:jc w:val="both"/>
        <w:rPr>
          <w:sz w:val="28"/>
          <w:szCs w:val="28"/>
        </w:rPr>
      </w:pPr>
      <w:r w:rsidRPr="00066ACC">
        <w:rPr>
          <w:sz w:val="28"/>
          <w:szCs w:val="28"/>
        </w:rPr>
        <w:t>в) предметы мебели для сна - кровать (диван);</w:t>
      </w:r>
    </w:p>
    <w:p w:rsidR="00066ACC" w:rsidRPr="00066ACC" w:rsidRDefault="00066ACC" w:rsidP="00066ACC">
      <w:pPr>
        <w:pStyle w:val="Default"/>
        <w:jc w:val="both"/>
        <w:rPr>
          <w:sz w:val="28"/>
          <w:szCs w:val="28"/>
        </w:rPr>
      </w:pPr>
      <w:r w:rsidRPr="00066ACC">
        <w:rPr>
          <w:sz w:val="28"/>
          <w:szCs w:val="28"/>
        </w:rPr>
        <w:t>г) предметы средств информирования граждан - телевизор (радио);</w:t>
      </w:r>
    </w:p>
    <w:p w:rsidR="00066ACC" w:rsidRPr="00066ACC" w:rsidRDefault="00066ACC" w:rsidP="00066ACC">
      <w:pPr>
        <w:pStyle w:val="Default"/>
        <w:jc w:val="both"/>
        <w:rPr>
          <w:sz w:val="28"/>
          <w:szCs w:val="28"/>
        </w:rPr>
      </w:pPr>
      <w:r w:rsidRPr="00066ACC">
        <w:rPr>
          <w:sz w:val="28"/>
          <w:szCs w:val="28"/>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066ACC" w:rsidRPr="00066ACC" w:rsidRDefault="00066ACC" w:rsidP="00066ACC">
      <w:pPr>
        <w:pStyle w:val="Default"/>
        <w:jc w:val="both"/>
        <w:rPr>
          <w:sz w:val="28"/>
          <w:szCs w:val="28"/>
        </w:rPr>
      </w:pPr>
      <w:r w:rsidRPr="00066ACC">
        <w:rPr>
          <w:sz w:val="28"/>
          <w:szCs w:val="28"/>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066ACC" w:rsidRPr="00066ACC" w:rsidRDefault="00066ACC" w:rsidP="00066ACC">
      <w:pPr>
        <w:pStyle w:val="Default"/>
        <w:jc w:val="both"/>
        <w:rPr>
          <w:sz w:val="28"/>
          <w:szCs w:val="28"/>
        </w:rPr>
      </w:pPr>
    </w:p>
    <w:p w:rsidR="00066ACC" w:rsidRPr="00066ACC" w:rsidRDefault="00066ACC" w:rsidP="009374FF">
      <w:pPr>
        <w:pStyle w:val="Default"/>
        <w:jc w:val="center"/>
        <w:rPr>
          <w:sz w:val="28"/>
          <w:szCs w:val="28"/>
        </w:rPr>
      </w:pPr>
      <w:r w:rsidRPr="00066ACC">
        <w:rPr>
          <w:sz w:val="28"/>
          <w:szCs w:val="28"/>
        </w:rPr>
        <w:t>6. Подготовка Заключения</w:t>
      </w:r>
    </w:p>
    <w:p w:rsidR="00066ACC" w:rsidRPr="00066ACC" w:rsidRDefault="00066ACC" w:rsidP="00066ACC">
      <w:pPr>
        <w:pStyle w:val="Default"/>
        <w:jc w:val="both"/>
        <w:rPr>
          <w:sz w:val="28"/>
          <w:szCs w:val="28"/>
        </w:rPr>
      </w:pPr>
    </w:p>
    <w:p w:rsidR="00066ACC" w:rsidRPr="00066ACC" w:rsidRDefault="00066ACC" w:rsidP="00066ACC">
      <w:pPr>
        <w:pStyle w:val="Default"/>
        <w:jc w:val="both"/>
        <w:rPr>
          <w:sz w:val="28"/>
          <w:szCs w:val="28"/>
        </w:rPr>
      </w:pPr>
      <w:r w:rsidRPr="00066ACC">
        <w:rPr>
          <w:sz w:val="28"/>
          <w:szCs w:val="28"/>
        </w:rPr>
        <w:t>6.1. Комиссия на основании сведений и документов, подтверждающих факт</w:t>
      </w:r>
      <w:r w:rsidR="009374FF">
        <w:rPr>
          <w:sz w:val="28"/>
          <w:szCs w:val="28"/>
        </w:rPr>
        <w:t>ы</w:t>
      </w:r>
      <w:r w:rsidRPr="00066ACC">
        <w:rPr>
          <w:sz w:val="28"/>
          <w:szCs w:val="28"/>
        </w:rPr>
        <w:t xml:space="preserve"> проживания граждан в жилых помещениях, находящихся в зоне чрезвычайной ситуации, по результатам оценки фактического состояние жилого помещения и имущества первой необходимости, попавшего в зону чрезвычайной ситуации</w:t>
      </w:r>
      <w:r w:rsidR="009374FF">
        <w:rPr>
          <w:sz w:val="28"/>
          <w:szCs w:val="28"/>
        </w:rPr>
        <w:t>,</w:t>
      </w:r>
      <w:r w:rsidRPr="00066ACC">
        <w:rPr>
          <w:sz w:val="28"/>
          <w:szCs w:val="28"/>
        </w:rPr>
        <w:t xml:space="preserve"> формирует соответствующие заключение.</w:t>
      </w:r>
    </w:p>
    <w:p w:rsidR="00066ACC" w:rsidRPr="00066ACC" w:rsidRDefault="00066ACC" w:rsidP="00066ACC">
      <w:pPr>
        <w:pStyle w:val="Default"/>
        <w:jc w:val="both"/>
        <w:rPr>
          <w:sz w:val="28"/>
          <w:szCs w:val="28"/>
        </w:rPr>
      </w:pPr>
      <w:r w:rsidRPr="00066ACC">
        <w:rPr>
          <w:sz w:val="28"/>
          <w:szCs w:val="28"/>
        </w:rPr>
        <w:t>Заключения подготавливаются Комиссией на одного или нескольких граждан, проживающих в одном жилом помещении, находящемся в зоне чрезвычайной ситуации.</w:t>
      </w:r>
    </w:p>
    <w:p w:rsidR="00066ACC" w:rsidRPr="00066ACC" w:rsidRDefault="00066ACC" w:rsidP="00066ACC">
      <w:pPr>
        <w:pStyle w:val="Default"/>
        <w:jc w:val="both"/>
        <w:rPr>
          <w:sz w:val="28"/>
          <w:szCs w:val="28"/>
        </w:rPr>
      </w:pPr>
      <w:r w:rsidRPr="00066ACC">
        <w:rPr>
          <w:sz w:val="28"/>
          <w:szCs w:val="28"/>
        </w:rPr>
        <w:t>6.2. Заключение подписывается всеми членами Комиссии.</w:t>
      </w:r>
    </w:p>
    <w:p w:rsidR="00066ACC" w:rsidRPr="00066ACC" w:rsidRDefault="00066ACC" w:rsidP="00066ACC">
      <w:pPr>
        <w:pStyle w:val="Default"/>
        <w:jc w:val="both"/>
        <w:rPr>
          <w:sz w:val="28"/>
          <w:szCs w:val="28"/>
        </w:rPr>
      </w:pPr>
      <w:r w:rsidRPr="00066ACC">
        <w:rPr>
          <w:sz w:val="28"/>
          <w:szCs w:val="28"/>
        </w:rPr>
        <w:t xml:space="preserve">Граждане </w:t>
      </w:r>
      <w:proofErr w:type="spellStart"/>
      <w:r w:rsidRPr="00066ACC">
        <w:rPr>
          <w:sz w:val="28"/>
          <w:szCs w:val="28"/>
        </w:rPr>
        <w:t>ознакамливаются</w:t>
      </w:r>
      <w:proofErr w:type="spellEnd"/>
      <w:r w:rsidRPr="00066ACC">
        <w:rPr>
          <w:sz w:val="28"/>
          <w:szCs w:val="28"/>
        </w:rPr>
        <w:t xml:space="preserve"> с Заключением под </w:t>
      </w:r>
      <w:r w:rsidR="009374FF">
        <w:rPr>
          <w:sz w:val="28"/>
          <w:szCs w:val="28"/>
        </w:rPr>
        <w:t>рос</w:t>
      </w:r>
      <w:r w:rsidRPr="00066ACC">
        <w:rPr>
          <w:sz w:val="28"/>
          <w:szCs w:val="28"/>
        </w:rPr>
        <w:t>пись.</w:t>
      </w:r>
    </w:p>
    <w:p w:rsidR="00FB7AE7" w:rsidRPr="00066ACC" w:rsidRDefault="00066ACC" w:rsidP="00066ACC">
      <w:pPr>
        <w:pStyle w:val="Default"/>
        <w:jc w:val="both"/>
        <w:rPr>
          <w:sz w:val="28"/>
          <w:szCs w:val="28"/>
        </w:rPr>
      </w:pPr>
      <w:r w:rsidRPr="00066ACC">
        <w:rPr>
          <w:sz w:val="28"/>
          <w:szCs w:val="28"/>
        </w:rPr>
        <w:t xml:space="preserve">6.3. Заключения утверждаются </w:t>
      </w:r>
      <w:r w:rsidR="009374FF">
        <w:rPr>
          <w:sz w:val="28"/>
          <w:szCs w:val="28"/>
        </w:rPr>
        <w:t>Главой</w:t>
      </w:r>
      <w:r w:rsidRPr="00066ACC">
        <w:rPr>
          <w:sz w:val="28"/>
          <w:szCs w:val="28"/>
        </w:rPr>
        <w:t xml:space="preserve"> </w:t>
      </w:r>
      <w:r w:rsidR="009374FF">
        <w:rPr>
          <w:sz w:val="28"/>
          <w:szCs w:val="28"/>
        </w:rPr>
        <w:t xml:space="preserve"> </w:t>
      </w:r>
      <w:r w:rsidR="009374FF" w:rsidRPr="009374FF">
        <w:rPr>
          <w:sz w:val="28"/>
          <w:szCs w:val="28"/>
        </w:rPr>
        <w:t>муниципального район</w:t>
      </w:r>
      <w:r w:rsidR="009374FF">
        <w:rPr>
          <w:sz w:val="28"/>
          <w:szCs w:val="28"/>
        </w:rPr>
        <w:t>а Клявлинский Самарской области.</w:t>
      </w:r>
    </w:p>
    <w:p w:rsidR="00066ACC" w:rsidRDefault="00066ACC" w:rsidP="00BB3C9C">
      <w:pPr>
        <w:pStyle w:val="Default"/>
        <w:jc w:val="both"/>
      </w:pPr>
    </w:p>
    <w:p w:rsidR="00005D47" w:rsidRPr="00005D47" w:rsidRDefault="00005D47" w:rsidP="00005D47">
      <w:pPr>
        <w:pStyle w:val="Default"/>
        <w:jc w:val="center"/>
      </w:pPr>
      <w:r>
        <w:t xml:space="preserve">7.  </w:t>
      </w:r>
      <w:r w:rsidRPr="00005D47">
        <w:rPr>
          <w:bCs/>
          <w:sz w:val="28"/>
          <w:szCs w:val="28"/>
        </w:rPr>
        <w:t>Права Комиссии</w:t>
      </w:r>
    </w:p>
    <w:p w:rsidR="00005D47" w:rsidRDefault="00005D47" w:rsidP="00005D47">
      <w:pPr>
        <w:pStyle w:val="a6"/>
        <w:kinsoku w:val="0"/>
        <w:overflowPunct w:val="0"/>
        <w:spacing w:after="0"/>
        <w:ind w:firstLine="709"/>
        <w:jc w:val="both"/>
        <w:rPr>
          <w:w w:val="105"/>
          <w:sz w:val="28"/>
          <w:szCs w:val="28"/>
        </w:rPr>
      </w:pPr>
      <w:r>
        <w:rPr>
          <w:w w:val="105"/>
          <w:sz w:val="28"/>
          <w:szCs w:val="28"/>
        </w:rPr>
        <w:t>7.1. Комиссия в пределах своей компетенции имеет право:</w:t>
      </w:r>
    </w:p>
    <w:p w:rsidR="00005D47" w:rsidRDefault="00005D47" w:rsidP="00005D47">
      <w:pPr>
        <w:pStyle w:val="aa"/>
        <w:numPr>
          <w:ilvl w:val="0"/>
          <w:numId w:val="5"/>
        </w:numPr>
        <w:tabs>
          <w:tab w:val="left" w:pos="991"/>
        </w:tabs>
        <w:kinsoku w:val="0"/>
        <w:overflowPunct w:val="0"/>
        <w:spacing w:before="0"/>
        <w:ind w:left="0" w:firstLine="709"/>
        <w:rPr>
          <w:color w:val="000000"/>
          <w:w w:val="105"/>
          <w:sz w:val="28"/>
          <w:szCs w:val="28"/>
        </w:rPr>
      </w:pPr>
      <w:r>
        <w:rPr>
          <w:w w:val="105"/>
          <w:sz w:val="28"/>
          <w:szCs w:val="28"/>
        </w:rPr>
        <w:t xml:space="preserve">обращаться к гражданам, подавшим заявление об оказании единовременной материальной помощи (или)финансовой помощи в связи с утратой ими имущества первой необходимости в результате чрезвычайной ситуации или в связи с нарушением условий </w:t>
      </w:r>
      <w:r>
        <w:rPr>
          <w:w w:val="105"/>
          <w:sz w:val="28"/>
          <w:szCs w:val="28"/>
        </w:rPr>
        <w:lastRenderedPageBreak/>
        <w:t>жизнедеятельности в результате чрезвычайной ситуации,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005D47" w:rsidRDefault="00005D47" w:rsidP="00005D47">
      <w:pPr>
        <w:pStyle w:val="aa"/>
        <w:numPr>
          <w:ilvl w:val="0"/>
          <w:numId w:val="5"/>
        </w:numPr>
        <w:tabs>
          <w:tab w:val="left" w:pos="987"/>
        </w:tabs>
        <w:kinsoku w:val="0"/>
        <w:overflowPunct w:val="0"/>
        <w:spacing w:before="0"/>
        <w:ind w:left="0" w:firstLine="709"/>
        <w:rPr>
          <w:color w:val="000000"/>
          <w:w w:val="105"/>
          <w:sz w:val="28"/>
          <w:szCs w:val="28"/>
        </w:rPr>
      </w:pPr>
      <w:r>
        <w:rPr>
          <w:w w:val="105"/>
          <w:sz w:val="28"/>
          <w:szCs w:val="28"/>
        </w:rPr>
        <w:t xml:space="preserve">заслушивать на своих заседаниях представителей администрации </w:t>
      </w:r>
      <w:proofErr w:type="gramStart"/>
      <w:r>
        <w:rPr>
          <w:w w:val="105"/>
          <w:sz w:val="28"/>
          <w:szCs w:val="28"/>
        </w:rPr>
        <w:t xml:space="preserve">района,   </w:t>
      </w:r>
      <w:proofErr w:type="gramEnd"/>
      <w:r>
        <w:rPr>
          <w:w w:val="105"/>
          <w:sz w:val="28"/>
          <w:szCs w:val="28"/>
        </w:rPr>
        <w:t>сельских поселений, организаций и учреждений, граждан, подавших заявление об оказании единовременной материальной помощи (или) финансовой помощи в связи с утратой ими имущества первой необходимости в результате чрезвычайной ситуации или в связи с нарушением условий их жизнедеятельности в результате чрезвычайной ситуации, по вопросам, относящимся к предмету ведения Комиссии;</w:t>
      </w:r>
    </w:p>
    <w:p w:rsidR="00005D47" w:rsidRDefault="00005D47" w:rsidP="00005D47">
      <w:pPr>
        <w:pStyle w:val="aa"/>
        <w:numPr>
          <w:ilvl w:val="0"/>
          <w:numId w:val="5"/>
        </w:numPr>
        <w:tabs>
          <w:tab w:val="left" w:pos="999"/>
        </w:tabs>
        <w:kinsoku w:val="0"/>
        <w:overflowPunct w:val="0"/>
        <w:spacing w:before="0"/>
        <w:ind w:left="0" w:firstLine="709"/>
        <w:rPr>
          <w:color w:val="000000"/>
          <w:w w:val="105"/>
          <w:sz w:val="28"/>
          <w:szCs w:val="28"/>
        </w:rPr>
      </w:pPr>
      <w:r>
        <w:rPr>
          <w:w w:val="105"/>
          <w:sz w:val="28"/>
          <w:szCs w:val="28"/>
        </w:rPr>
        <w:t>привлекать для участия в своей работе представителей администрации района,  сельских поселений, организаций и учреждений по согласованию с их руководителями.</w:t>
      </w:r>
    </w:p>
    <w:p w:rsidR="00005D47" w:rsidRDefault="00005D47" w:rsidP="00005D47">
      <w:pPr>
        <w:ind w:firstLine="709"/>
        <w:rPr>
          <w:color w:val="auto"/>
          <w:sz w:val="28"/>
          <w:szCs w:val="28"/>
        </w:rPr>
      </w:pPr>
    </w:p>
    <w:p w:rsidR="00005D47" w:rsidRPr="00005D47" w:rsidRDefault="00005D47" w:rsidP="00005D47">
      <w:pPr>
        <w:pStyle w:val="aa"/>
        <w:numPr>
          <w:ilvl w:val="0"/>
          <w:numId w:val="8"/>
        </w:numPr>
        <w:tabs>
          <w:tab w:val="left" w:pos="1418"/>
        </w:tabs>
        <w:kinsoku w:val="0"/>
        <w:overflowPunct w:val="0"/>
        <w:spacing w:before="0"/>
        <w:rPr>
          <w:bCs/>
          <w:sz w:val="28"/>
          <w:szCs w:val="28"/>
        </w:rPr>
      </w:pPr>
      <w:r w:rsidRPr="00005D47">
        <w:rPr>
          <w:bCs/>
          <w:sz w:val="28"/>
          <w:szCs w:val="28"/>
        </w:rPr>
        <w:t>Организация деятельности Комиссии</w:t>
      </w:r>
    </w:p>
    <w:p w:rsidR="00005D47" w:rsidRDefault="00005D47" w:rsidP="00005D47">
      <w:pPr>
        <w:pStyle w:val="aa"/>
        <w:numPr>
          <w:ilvl w:val="1"/>
          <w:numId w:val="8"/>
        </w:numPr>
        <w:tabs>
          <w:tab w:val="left" w:pos="1321"/>
        </w:tabs>
        <w:kinsoku w:val="0"/>
        <w:overflowPunct w:val="0"/>
        <w:spacing w:before="0"/>
        <w:rPr>
          <w:w w:val="105"/>
          <w:sz w:val="28"/>
          <w:szCs w:val="28"/>
        </w:rPr>
      </w:pPr>
      <w:r>
        <w:rPr>
          <w:w w:val="105"/>
          <w:sz w:val="28"/>
          <w:szCs w:val="28"/>
        </w:rPr>
        <w:t>Заседания Комиссии созываются по мере необходимости.</w:t>
      </w:r>
    </w:p>
    <w:p w:rsidR="00005D47" w:rsidRDefault="00005D47" w:rsidP="00005D47">
      <w:pPr>
        <w:tabs>
          <w:tab w:val="left" w:pos="1528"/>
        </w:tabs>
        <w:kinsoku w:val="0"/>
        <w:overflowPunct w:val="0"/>
        <w:ind w:firstLine="709"/>
        <w:jc w:val="both"/>
        <w:rPr>
          <w:w w:val="105"/>
          <w:sz w:val="28"/>
          <w:szCs w:val="28"/>
        </w:rPr>
      </w:pPr>
      <w:r>
        <w:rPr>
          <w:w w:val="105"/>
          <w:sz w:val="28"/>
          <w:szCs w:val="28"/>
        </w:rPr>
        <w:t>8.2. Заседание является правомочным, если на нем присутствует более половины членов Комиссии. В случае отсутствия члена Комиссии на заседании, он имеет право представить свое мнение по рассматриваемым вопросам в письменной форме.</w:t>
      </w:r>
    </w:p>
    <w:p w:rsidR="00005D47" w:rsidRDefault="00005D47" w:rsidP="00005D47">
      <w:pPr>
        <w:ind w:firstLine="709"/>
        <w:jc w:val="both"/>
        <w:rPr>
          <w:w w:val="105"/>
          <w:sz w:val="28"/>
          <w:szCs w:val="28"/>
        </w:rPr>
      </w:pPr>
      <w:r>
        <w:rPr>
          <w:w w:val="105"/>
          <w:sz w:val="28"/>
          <w:szCs w:val="28"/>
        </w:rPr>
        <w:t>8.3. Решения Комиссии принимаются на ее заседаниях открытым голосованием простым большинством голосов присутствующих членов Комиссии. В случае равенства голосов решающим является голос председательствующего.</w:t>
      </w:r>
    </w:p>
    <w:p w:rsidR="00005D47" w:rsidRDefault="00005D47" w:rsidP="00005D47">
      <w:pPr>
        <w:pStyle w:val="a6"/>
        <w:kinsoku w:val="0"/>
        <w:overflowPunct w:val="0"/>
        <w:spacing w:after="0"/>
        <w:ind w:firstLine="709"/>
        <w:jc w:val="both"/>
        <w:rPr>
          <w:w w:val="105"/>
          <w:sz w:val="28"/>
          <w:szCs w:val="28"/>
        </w:rPr>
      </w:pPr>
      <w:r>
        <w:rPr>
          <w:w w:val="105"/>
          <w:sz w:val="28"/>
          <w:szCs w:val="28"/>
        </w:rPr>
        <w:t>8.4. Решение формируется в виде заключения, которое подписывается председателем или его заместителем, председательствующим на заседании, секретарем Комиссии и всеми членами Комиссии, присутствующими на заседании.</w:t>
      </w:r>
    </w:p>
    <w:p w:rsidR="00005D47" w:rsidRDefault="00005D47" w:rsidP="005D19D2">
      <w:pPr>
        <w:pStyle w:val="aa"/>
        <w:tabs>
          <w:tab w:val="left" w:pos="1276"/>
        </w:tabs>
        <w:kinsoku w:val="0"/>
        <w:overflowPunct w:val="0"/>
        <w:spacing w:before="0"/>
        <w:ind w:left="0" w:firstLine="709"/>
        <w:rPr>
          <w:rFonts w:eastAsia="DejaVu Sans"/>
          <w:color w:val="000000"/>
          <w:w w:val="105"/>
          <w:kern w:val="2"/>
          <w:sz w:val="28"/>
          <w:szCs w:val="28"/>
          <w:lang w:eastAsia="en-US"/>
        </w:rPr>
      </w:pPr>
      <w:r>
        <w:rPr>
          <w:rFonts w:eastAsia="DejaVu Sans"/>
          <w:color w:val="000000"/>
          <w:w w:val="105"/>
          <w:kern w:val="2"/>
          <w:sz w:val="28"/>
          <w:szCs w:val="28"/>
          <w:lang w:eastAsia="en-US"/>
        </w:rPr>
        <w:t>8.5. Решения Комиссии могут быть обжалованы в порядке, установленном действующим законодательством.</w:t>
      </w:r>
    </w:p>
    <w:p w:rsidR="00005D47" w:rsidRDefault="005E046D" w:rsidP="005D19D2">
      <w:pPr>
        <w:pStyle w:val="aa"/>
        <w:tabs>
          <w:tab w:val="left" w:pos="1322"/>
        </w:tabs>
        <w:kinsoku w:val="0"/>
        <w:overflowPunct w:val="0"/>
        <w:spacing w:before="0"/>
        <w:ind w:left="0" w:firstLine="0"/>
        <w:rPr>
          <w:w w:val="105"/>
          <w:sz w:val="28"/>
          <w:szCs w:val="28"/>
        </w:rPr>
      </w:pPr>
      <w:r>
        <w:rPr>
          <w:w w:val="105"/>
          <w:sz w:val="28"/>
          <w:szCs w:val="28"/>
        </w:rPr>
        <w:t xml:space="preserve">        8.6.</w:t>
      </w:r>
      <w:r w:rsidR="00FC652F">
        <w:rPr>
          <w:w w:val="105"/>
          <w:sz w:val="28"/>
          <w:szCs w:val="28"/>
        </w:rPr>
        <w:t xml:space="preserve">После </w:t>
      </w:r>
      <w:r w:rsidR="00005D47">
        <w:rPr>
          <w:w w:val="105"/>
          <w:sz w:val="28"/>
          <w:szCs w:val="28"/>
        </w:rPr>
        <w:t xml:space="preserve">поступления в Комиссию заявления гражданина об оказании единовременной материальной помощи и (или)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w:t>
      </w:r>
      <w:r w:rsidR="004F598B" w:rsidRPr="004F598B">
        <w:rPr>
          <w:w w:val="105"/>
          <w:sz w:val="28"/>
          <w:szCs w:val="28"/>
        </w:rPr>
        <w:t xml:space="preserve">в течение </w:t>
      </w:r>
      <w:r w:rsidR="004F598B">
        <w:rPr>
          <w:w w:val="105"/>
          <w:sz w:val="28"/>
          <w:szCs w:val="28"/>
        </w:rPr>
        <w:t>3</w:t>
      </w:r>
      <w:r w:rsidR="004F598B" w:rsidRPr="004F598B">
        <w:rPr>
          <w:w w:val="105"/>
          <w:sz w:val="28"/>
          <w:szCs w:val="28"/>
        </w:rPr>
        <w:t xml:space="preserve"> рабочих дней</w:t>
      </w:r>
      <w:r w:rsidR="004F598B">
        <w:rPr>
          <w:w w:val="105"/>
          <w:sz w:val="28"/>
          <w:szCs w:val="28"/>
        </w:rPr>
        <w:t xml:space="preserve"> </w:t>
      </w:r>
      <w:r w:rsidR="00005D47">
        <w:rPr>
          <w:w w:val="105"/>
          <w:sz w:val="28"/>
          <w:szCs w:val="28"/>
        </w:rPr>
        <w:t xml:space="preserve"> делает запросы в федеральные и региональные органы исполнительной власти, органы местного самоуправления, должностным лицам, организации и учреждения с целью получения сведений о проживании граждан в жилых помещениях, находящихся в зоне чрезвычайной ситуации, осуществляет организацию работы по подготовке заседания Комиссии.</w:t>
      </w:r>
    </w:p>
    <w:p w:rsidR="00005D47" w:rsidRDefault="00005D47" w:rsidP="00005D47">
      <w:pPr>
        <w:pStyle w:val="a6"/>
        <w:kinsoku w:val="0"/>
        <w:overflowPunct w:val="0"/>
        <w:spacing w:after="0"/>
        <w:ind w:firstLine="709"/>
        <w:jc w:val="both"/>
        <w:rPr>
          <w:sz w:val="28"/>
          <w:szCs w:val="28"/>
        </w:rPr>
      </w:pPr>
      <w:r>
        <w:rPr>
          <w:w w:val="105"/>
          <w:sz w:val="28"/>
          <w:szCs w:val="28"/>
        </w:rPr>
        <w:t xml:space="preserve">Комиссия на заседании, проводимом не позднее </w:t>
      </w:r>
      <w:r w:rsidR="004F598B">
        <w:rPr>
          <w:w w:val="105"/>
          <w:sz w:val="28"/>
          <w:szCs w:val="28"/>
        </w:rPr>
        <w:t>10</w:t>
      </w:r>
      <w:r>
        <w:rPr>
          <w:w w:val="105"/>
          <w:sz w:val="28"/>
          <w:szCs w:val="28"/>
        </w:rPr>
        <w:t xml:space="preserve"> рабочих дней со дня поступления в Комиссию заявления гражданина об оказании единовременной материальной помощи (или)</w:t>
      </w:r>
      <w:r w:rsidR="004F598B">
        <w:rPr>
          <w:w w:val="105"/>
          <w:sz w:val="28"/>
          <w:szCs w:val="28"/>
        </w:rPr>
        <w:t xml:space="preserve"> </w:t>
      </w:r>
      <w:r>
        <w:rPr>
          <w:w w:val="105"/>
          <w:sz w:val="28"/>
          <w:szCs w:val="28"/>
        </w:rPr>
        <w:t xml:space="preserve">финансовой помощи в вязи </w:t>
      </w:r>
      <w:r>
        <w:rPr>
          <w:w w:val="105"/>
          <w:sz w:val="28"/>
          <w:szCs w:val="28"/>
        </w:rPr>
        <w:lastRenderedPageBreak/>
        <w:t>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 находящемся в зоне чрезвычайной ситуации, и нарушения условий жизнедеятельности в результате чрезвычайной ситуации, либо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rsidR="00005D47" w:rsidRDefault="00005D47" w:rsidP="00005D47">
      <w:pPr>
        <w:ind w:firstLine="709"/>
        <w:jc w:val="both"/>
        <w:rPr>
          <w:sz w:val="28"/>
          <w:szCs w:val="28"/>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9"/>
        <w:ind w:firstLine="0"/>
        <w:jc w:val="right"/>
        <w:rPr>
          <w:rFonts w:ascii="Times New Roman" w:hAnsi="Times New Roman"/>
          <w:sz w:val="24"/>
          <w:szCs w:val="24"/>
        </w:rPr>
      </w:pPr>
    </w:p>
    <w:p w:rsidR="00005D47" w:rsidRDefault="00005D47" w:rsidP="00005D47">
      <w:pPr>
        <w:pStyle w:val="a6"/>
        <w:kinsoku w:val="0"/>
        <w:overflowPunct w:val="0"/>
        <w:spacing w:after="0"/>
        <w:ind w:firstLine="2381"/>
        <w:jc w:val="center"/>
      </w:pPr>
    </w:p>
    <w:p w:rsidR="00005D47" w:rsidRDefault="00005D47" w:rsidP="00005D47">
      <w:pPr>
        <w:pStyle w:val="a6"/>
        <w:kinsoku w:val="0"/>
        <w:overflowPunct w:val="0"/>
        <w:spacing w:after="0"/>
        <w:ind w:firstLine="2381"/>
        <w:jc w:val="center"/>
      </w:pPr>
    </w:p>
    <w:p w:rsidR="00005D47" w:rsidRDefault="00005D47" w:rsidP="00005D47">
      <w:pPr>
        <w:pStyle w:val="a6"/>
        <w:kinsoku w:val="0"/>
        <w:overflowPunct w:val="0"/>
        <w:spacing w:after="0"/>
        <w:ind w:firstLine="2381"/>
        <w:jc w:val="center"/>
      </w:pPr>
    </w:p>
    <w:p w:rsidR="00005D47" w:rsidRDefault="00005D47" w:rsidP="00005D47">
      <w:pPr>
        <w:pStyle w:val="a6"/>
        <w:kinsoku w:val="0"/>
        <w:overflowPunct w:val="0"/>
        <w:spacing w:after="0"/>
        <w:ind w:firstLine="2381"/>
        <w:jc w:val="center"/>
      </w:pPr>
    </w:p>
    <w:p w:rsidR="009374FF" w:rsidRDefault="009374FF" w:rsidP="00BB3C9C">
      <w:pPr>
        <w:pStyle w:val="Default"/>
        <w:jc w:val="both"/>
      </w:pPr>
    </w:p>
    <w:p w:rsidR="009374FF" w:rsidRDefault="009374FF" w:rsidP="00BB3C9C">
      <w:pPr>
        <w:pStyle w:val="Default"/>
        <w:jc w:val="both"/>
      </w:pPr>
    </w:p>
    <w:p w:rsidR="009374FF" w:rsidRDefault="009374FF" w:rsidP="00BB3C9C">
      <w:pPr>
        <w:pStyle w:val="Default"/>
        <w:jc w:val="both"/>
      </w:pPr>
    </w:p>
    <w:p w:rsidR="009374FF" w:rsidRDefault="009374FF" w:rsidP="00BB3C9C">
      <w:pPr>
        <w:pStyle w:val="Default"/>
        <w:jc w:val="both"/>
      </w:pPr>
    </w:p>
    <w:p w:rsidR="009374FF" w:rsidRDefault="009374FF"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F61177" w:rsidRDefault="00F61177" w:rsidP="00BB3C9C">
      <w:pPr>
        <w:pStyle w:val="Default"/>
        <w:jc w:val="both"/>
      </w:pPr>
    </w:p>
    <w:p w:rsidR="009374FF" w:rsidRDefault="009374FF" w:rsidP="00BB3C9C">
      <w:pPr>
        <w:pStyle w:val="Default"/>
        <w:jc w:val="both"/>
      </w:pPr>
    </w:p>
    <w:p w:rsidR="009374FF" w:rsidRPr="00BB3C9C" w:rsidRDefault="009374FF" w:rsidP="00BB3C9C">
      <w:pPr>
        <w:pStyle w:val="Default"/>
        <w:jc w:val="both"/>
      </w:pPr>
    </w:p>
    <w:p w:rsidR="00FB7AE7" w:rsidRPr="00B35165" w:rsidRDefault="00FB7AE7" w:rsidP="00FB7AE7">
      <w:pPr>
        <w:pStyle w:val="Default"/>
        <w:jc w:val="right"/>
        <w:rPr>
          <w:sz w:val="20"/>
          <w:szCs w:val="20"/>
        </w:rPr>
      </w:pPr>
      <w:r w:rsidRPr="00B35165">
        <w:rPr>
          <w:sz w:val="20"/>
          <w:szCs w:val="20"/>
        </w:rPr>
        <w:lastRenderedPageBreak/>
        <w:t xml:space="preserve">Приложение </w:t>
      </w:r>
      <w:r w:rsidR="007C2223" w:rsidRPr="00B35165">
        <w:rPr>
          <w:sz w:val="20"/>
          <w:szCs w:val="20"/>
        </w:rPr>
        <w:t>2</w:t>
      </w:r>
    </w:p>
    <w:p w:rsidR="00FB7AE7" w:rsidRPr="00B35165" w:rsidRDefault="00FB7AE7" w:rsidP="00FB7AE7">
      <w:pPr>
        <w:pStyle w:val="Default"/>
        <w:jc w:val="right"/>
        <w:rPr>
          <w:sz w:val="20"/>
          <w:szCs w:val="20"/>
        </w:rPr>
      </w:pPr>
      <w:r w:rsidRPr="00B35165">
        <w:rPr>
          <w:sz w:val="20"/>
          <w:szCs w:val="20"/>
        </w:rPr>
        <w:t xml:space="preserve">к постановлению </w:t>
      </w:r>
      <w:r w:rsidR="00DF6616">
        <w:rPr>
          <w:sz w:val="20"/>
          <w:szCs w:val="20"/>
        </w:rPr>
        <w:t>а</w:t>
      </w:r>
      <w:r w:rsidR="00BB3C9C">
        <w:rPr>
          <w:sz w:val="20"/>
          <w:szCs w:val="20"/>
        </w:rPr>
        <w:t>дминистрации</w:t>
      </w:r>
    </w:p>
    <w:p w:rsidR="00FB7AE7" w:rsidRPr="00B35165" w:rsidRDefault="00FB7AE7" w:rsidP="00FB7AE7">
      <w:pPr>
        <w:pStyle w:val="Default"/>
        <w:jc w:val="right"/>
        <w:rPr>
          <w:sz w:val="20"/>
          <w:szCs w:val="20"/>
        </w:rPr>
      </w:pPr>
      <w:r w:rsidRPr="00B35165">
        <w:rPr>
          <w:sz w:val="20"/>
          <w:szCs w:val="20"/>
        </w:rPr>
        <w:t xml:space="preserve"> муниципального района Клявлинский</w:t>
      </w:r>
    </w:p>
    <w:p w:rsidR="00FB7AE7" w:rsidRPr="00B35165" w:rsidRDefault="00FB7AE7" w:rsidP="00FB7AE7">
      <w:pPr>
        <w:pStyle w:val="Default"/>
        <w:jc w:val="right"/>
        <w:rPr>
          <w:sz w:val="20"/>
          <w:szCs w:val="20"/>
        </w:rPr>
      </w:pPr>
      <w:r w:rsidRPr="00B35165">
        <w:rPr>
          <w:sz w:val="20"/>
          <w:szCs w:val="20"/>
        </w:rPr>
        <w:t>от</w:t>
      </w:r>
      <w:r w:rsidR="00276AD4">
        <w:rPr>
          <w:sz w:val="20"/>
          <w:szCs w:val="20"/>
        </w:rPr>
        <w:t xml:space="preserve"> </w:t>
      </w:r>
      <w:r w:rsidR="005D19D2">
        <w:rPr>
          <w:sz w:val="20"/>
          <w:szCs w:val="20"/>
        </w:rPr>
        <w:t>12.07.2024 г</w:t>
      </w:r>
      <w:r w:rsidR="00CC37A4">
        <w:rPr>
          <w:sz w:val="20"/>
          <w:szCs w:val="20"/>
        </w:rPr>
        <w:t>.</w:t>
      </w:r>
      <w:r w:rsidRPr="00B35165">
        <w:rPr>
          <w:sz w:val="20"/>
          <w:szCs w:val="20"/>
        </w:rPr>
        <w:t xml:space="preserve"> №</w:t>
      </w:r>
      <w:r w:rsidR="005D19D2">
        <w:rPr>
          <w:sz w:val="20"/>
          <w:szCs w:val="20"/>
        </w:rPr>
        <w:t xml:space="preserve"> 236</w:t>
      </w:r>
      <w:r w:rsidR="00CC37A4">
        <w:rPr>
          <w:sz w:val="20"/>
          <w:szCs w:val="20"/>
        </w:rPr>
        <w:t xml:space="preserve"> </w:t>
      </w:r>
      <w:r w:rsidR="005062A8">
        <w:rPr>
          <w:sz w:val="20"/>
          <w:szCs w:val="20"/>
        </w:rPr>
        <w:t xml:space="preserve">    </w:t>
      </w:r>
      <w:r w:rsidR="00004F5A">
        <w:rPr>
          <w:sz w:val="20"/>
          <w:szCs w:val="20"/>
        </w:rPr>
        <w:t xml:space="preserve"> </w:t>
      </w:r>
    </w:p>
    <w:p w:rsidR="00FB7AE7" w:rsidRDefault="00FB7AE7" w:rsidP="00FB7AE7">
      <w:pPr>
        <w:pStyle w:val="Default"/>
        <w:jc w:val="right"/>
        <w:rPr>
          <w:sz w:val="28"/>
          <w:szCs w:val="28"/>
        </w:rPr>
      </w:pPr>
    </w:p>
    <w:p w:rsidR="00EE7E36" w:rsidRDefault="00EE7E36" w:rsidP="00EE7E36">
      <w:pPr>
        <w:pStyle w:val="Default"/>
        <w:jc w:val="center"/>
        <w:rPr>
          <w:sz w:val="28"/>
          <w:szCs w:val="28"/>
        </w:rPr>
      </w:pPr>
      <w:r>
        <w:rPr>
          <w:sz w:val="28"/>
          <w:szCs w:val="28"/>
        </w:rPr>
        <w:t>Состав</w:t>
      </w:r>
    </w:p>
    <w:p w:rsidR="005D19D2" w:rsidRPr="005D19D2" w:rsidRDefault="00EE7E36" w:rsidP="005D19D2">
      <w:pPr>
        <w:pStyle w:val="Default"/>
        <w:jc w:val="center"/>
        <w:rPr>
          <w:sz w:val="28"/>
          <w:szCs w:val="28"/>
        </w:rPr>
      </w:pPr>
      <w:r>
        <w:rPr>
          <w:sz w:val="28"/>
          <w:szCs w:val="28"/>
        </w:rPr>
        <w:t>комис</w:t>
      </w:r>
      <w:r w:rsidR="002E64CC">
        <w:rPr>
          <w:sz w:val="28"/>
          <w:szCs w:val="28"/>
        </w:rPr>
        <w:t>с</w:t>
      </w:r>
      <w:r>
        <w:rPr>
          <w:sz w:val="28"/>
          <w:szCs w:val="28"/>
        </w:rPr>
        <w:t xml:space="preserve">ии </w:t>
      </w:r>
      <w:r w:rsidRPr="00EE7E36">
        <w:rPr>
          <w:sz w:val="28"/>
          <w:szCs w:val="28"/>
        </w:rPr>
        <w:t xml:space="preserve">по </w:t>
      </w:r>
      <w:r w:rsidR="005D19D2">
        <w:rPr>
          <w:sz w:val="28"/>
          <w:szCs w:val="28"/>
        </w:rPr>
        <w:t xml:space="preserve">установлению </w:t>
      </w:r>
      <w:r w:rsidRPr="00EE7E36">
        <w:rPr>
          <w:sz w:val="28"/>
          <w:szCs w:val="28"/>
        </w:rPr>
        <w:t>фактов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чрезвычайных ситуаций природного и техногенного характера</w:t>
      </w:r>
      <w:r w:rsidR="005D19D2">
        <w:rPr>
          <w:sz w:val="28"/>
          <w:szCs w:val="28"/>
        </w:rPr>
        <w:t xml:space="preserve"> </w:t>
      </w:r>
      <w:r w:rsidR="005D19D2" w:rsidRPr="005D19D2">
        <w:rPr>
          <w:sz w:val="28"/>
          <w:szCs w:val="28"/>
        </w:rPr>
        <w:t>на территории муниципального района Клявлинский Самарской области</w:t>
      </w:r>
    </w:p>
    <w:p w:rsidR="00EE7E36" w:rsidRDefault="00EE7E36" w:rsidP="00FB7AE7">
      <w:pPr>
        <w:pStyle w:val="Default"/>
        <w:jc w:val="center"/>
        <w:rPr>
          <w:sz w:val="28"/>
          <w:szCs w:val="28"/>
        </w:rPr>
      </w:pPr>
    </w:p>
    <w:p w:rsidR="00EE7E36" w:rsidRPr="00BB3C9C" w:rsidRDefault="00EE7E36" w:rsidP="00FB7AE7">
      <w:pPr>
        <w:pStyle w:val="Default"/>
        <w:jc w:val="center"/>
      </w:pPr>
    </w:p>
    <w:tbl>
      <w:tblPr>
        <w:tblStyle w:val="a5"/>
        <w:tblW w:w="10031" w:type="dxa"/>
        <w:tblLook w:val="04A0" w:firstRow="1" w:lastRow="0" w:firstColumn="1" w:lastColumn="0" w:noHBand="0" w:noVBand="1"/>
      </w:tblPr>
      <w:tblGrid>
        <w:gridCol w:w="1951"/>
        <w:gridCol w:w="4394"/>
        <w:gridCol w:w="3686"/>
      </w:tblGrid>
      <w:tr w:rsidR="00FB7AE7" w:rsidRPr="00BB3C9C" w:rsidTr="0046131B">
        <w:tc>
          <w:tcPr>
            <w:tcW w:w="1951" w:type="dxa"/>
          </w:tcPr>
          <w:p w:rsidR="00FB7AE7" w:rsidRPr="00BB3C9C" w:rsidRDefault="00FB7AE7" w:rsidP="00264EAD">
            <w:pPr>
              <w:pStyle w:val="Default"/>
              <w:jc w:val="both"/>
            </w:pPr>
            <w:r w:rsidRPr="00BB3C9C">
              <w:t xml:space="preserve">Должность в комиссии </w:t>
            </w:r>
          </w:p>
        </w:tc>
        <w:tc>
          <w:tcPr>
            <w:tcW w:w="4394" w:type="dxa"/>
          </w:tcPr>
          <w:p w:rsidR="00FB7AE7" w:rsidRPr="00BB3C9C" w:rsidRDefault="00FB7AE7" w:rsidP="00264EAD">
            <w:pPr>
              <w:pStyle w:val="Default"/>
              <w:jc w:val="both"/>
            </w:pPr>
            <w:r w:rsidRPr="00BB3C9C">
              <w:t>Должность по месту работы</w:t>
            </w:r>
          </w:p>
        </w:tc>
        <w:tc>
          <w:tcPr>
            <w:tcW w:w="3686" w:type="dxa"/>
          </w:tcPr>
          <w:p w:rsidR="00FB7AE7" w:rsidRPr="00BB3C9C" w:rsidRDefault="00FB7AE7" w:rsidP="00264EAD">
            <w:pPr>
              <w:pStyle w:val="Default"/>
              <w:jc w:val="both"/>
            </w:pPr>
            <w:r w:rsidRPr="00BB3C9C">
              <w:t>Фамилия, имя, отчество</w:t>
            </w:r>
          </w:p>
        </w:tc>
      </w:tr>
      <w:tr w:rsidR="00EE7E36" w:rsidRPr="00BB3C9C" w:rsidTr="0046131B">
        <w:tc>
          <w:tcPr>
            <w:tcW w:w="1951" w:type="dxa"/>
          </w:tcPr>
          <w:p w:rsidR="00EE7E36" w:rsidRPr="00BB3C9C" w:rsidRDefault="00EE7E36" w:rsidP="00264EAD">
            <w:pPr>
              <w:pStyle w:val="Default"/>
              <w:jc w:val="both"/>
            </w:pPr>
            <w:r w:rsidRPr="00BB3C9C">
              <w:t xml:space="preserve">Председатель комиссии </w:t>
            </w:r>
          </w:p>
        </w:tc>
        <w:tc>
          <w:tcPr>
            <w:tcW w:w="4394" w:type="dxa"/>
          </w:tcPr>
          <w:p w:rsidR="00EE7E36" w:rsidRPr="00BB3C9C" w:rsidRDefault="005D19D2" w:rsidP="005D19D2">
            <w:pPr>
              <w:pStyle w:val="Default"/>
              <w:jc w:val="both"/>
            </w:pPr>
            <w:r>
              <w:t>Заместитель Г</w:t>
            </w:r>
            <w:r w:rsidR="00EE7E36">
              <w:t xml:space="preserve">лавы </w:t>
            </w:r>
            <w:r>
              <w:t>муниципального района Клявлинский Самарской области</w:t>
            </w:r>
            <w:r w:rsidR="00EE7E36">
              <w:t xml:space="preserve"> по строительству и жилищно-коммунальному хозяйству</w:t>
            </w:r>
            <w:r w:rsidR="00EE7E36" w:rsidRPr="00BB3C9C">
              <w:t xml:space="preserve"> </w:t>
            </w:r>
          </w:p>
        </w:tc>
        <w:tc>
          <w:tcPr>
            <w:tcW w:w="3686" w:type="dxa"/>
          </w:tcPr>
          <w:p w:rsidR="00EE7E36" w:rsidRPr="00BB3C9C" w:rsidRDefault="00EE7E36" w:rsidP="0009607A">
            <w:pPr>
              <w:pStyle w:val="Default"/>
              <w:jc w:val="both"/>
            </w:pPr>
            <w:r>
              <w:t>Телегин Александр Владимирович</w:t>
            </w:r>
          </w:p>
        </w:tc>
      </w:tr>
      <w:tr w:rsidR="00EE7E36" w:rsidRPr="00BB3C9C" w:rsidTr="0046131B">
        <w:tc>
          <w:tcPr>
            <w:tcW w:w="1951" w:type="dxa"/>
          </w:tcPr>
          <w:p w:rsidR="00EE7E36" w:rsidRPr="00BB3C9C" w:rsidRDefault="00EE7E36" w:rsidP="00264EAD">
            <w:pPr>
              <w:pStyle w:val="Default"/>
              <w:jc w:val="both"/>
            </w:pPr>
            <w:r w:rsidRPr="00BB3C9C">
              <w:t>Заместитель председателя</w:t>
            </w:r>
          </w:p>
        </w:tc>
        <w:tc>
          <w:tcPr>
            <w:tcW w:w="4394" w:type="dxa"/>
          </w:tcPr>
          <w:p w:rsidR="00EE7E36" w:rsidRPr="00BB3C9C" w:rsidRDefault="00EE7E36" w:rsidP="0009607A">
            <w:pPr>
              <w:pStyle w:val="Default"/>
              <w:jc w:val="both"/>
            </w:pPr>
            <w:r w:rsidRPr="00BB3C9C">
              <w:t>Зав</w:t>
            </w:r>
            <w:r>
              <w:t xml:space="preserve">. </w:t>
            </w:r>
            <w:r w:rsidRPr="00BB3C9C">
              <w:t xml:space="preserve">отделом ГО и ЧС </w:t>
            </w:r>
            <w:r>
              <w:t>а</w:t>
            </w:r>
            <w:r w:rsidRPr="00BB3C9C">
              <w:t>дминистрации муниципального района Клявлинский</w:t>
            </w:r>
            <w:r w:rsidR="005D19D2">
              <w:t xml:space="preserve"> Самарской области</w:t>
            </w:r>
          </w:p>
        </w:tc>
        <w:tc>
          <w:tcPr>
            <w:tcW w:w="3686" w:type="dxa"/>
          </w:tcPr>
          <w:p w:rsidR="00EE7E36" w:rsidRPr="00BB3C9C" w:rsidRDefault="00EE7E36" w:rsidP="0009607A">
            <w:pPr>
              <w:pStyle w:val="Default"/>
              <w:jc w:val="both"/>
            </w:pPr>
            <w:r>
              <w:t xml:space="preserve"> Федотова Ирина Ильинична</w:t>
            </w:r>
          </w:p>
        </w:tc>
      </w:tr>
      <w:tr w:rsidR="00EE7E36" w:rsidRPr="00BB3C9C" w:rsidTr="0046131B">
        <w:tc>
          <w:tcPr>
            <w:tcW w:w="1951" w:type="dxa"/>
          </w:tcPr>
          <w:p w:rsidR="00EE7E36" w:rsidRPr="00BB3C9C" w:rsidRDefault="00EE7E36" w:rsidP="00264EAD">
            <w:pPr>
              <w:pStyle w:val="Default"/>
              <w:jc w:val="both"/>
            </w:pPr>
            <w:r w:rsidRPr="00BB3C9C">
              <w:t>Секретарь комиссии</w:t>
            </w:r>
          </w:p>
        </w:tc>
        <w:tc>
          <w:tcPr>
            <w:tcW w:w="4394" w:type="dxa"/>
          </w:tcPr>
          <w:p w:rsidR="00EE7E36" w:rsidRPr="00BB3C9C" w:rsidRDefault="002E64CC" w:rsidP="0046131B">
            <w:pPr>
              <w:pStyle w:val="Default"/>
              <w:jc w:val="both"/>
            </w:pPr>
            <w:r w:rsidRPr="002E64CC">
              <w:t>Начальник ЕДДС  МАУ «МФЦ» муниципального</w:t>
            </w:r>
            <w:r w:rsidR="0046131B">
              <w:t> </w:t>
            </w:r>
            <w:r w:rsidRPr="002E64CC">
              <w:t xml:space="preserve">района </w:t>
            </w:r>
            <w:r w:rsidR="0046131B">
              <w:t>К</w:t>
            </w:r>
            <w:r w:rsidRPr="002E64CC">
              <w:t>лявлинский</w:t>
            </w:r>
          </w:p>
        </w:tc>
        <w:tc>
          <w:tcPr>
            <w:tcW w:w="3686" w:type="dxa"/>
          </w:tcPr>
          <w:p w:rsidR="00EE7E36" w:rsidRPr="00BB3C9C" w:rsidRDefault="002E64CC" w:rsidP="002E64CC">
            <w:pPr>
              <w:pStyle w:val="Default"/>
              <w:jc w:val="both"/>
            </w:pPr>
            <w:r>
              <w:t>Николаев Валерий Иванович</w:t>
            </w:r>
          </w:p>
        </w:tc>
      </w:tr>
      <w:tr w:rsidR="00EE7E36" w:rsidRPr="00BB3C9C" w:rsidTr="0046131B">
        <w:tc>
          <w:tcPr>
            <w:tcW w:w="1951" w:type="dxa"/>
          </w:tcPr>
          <w:p w:rsidR="00EE7E36" w:rsidRPr="00BB3C9C" w:rsidRDefault="002E64CC" w:rsidP="00264EAD">
            <w:pPr>
              <w:pStyle w:val="Default"/>
              <w:jc w:val="both"/>
            </w:pPr>
            <w:r>
              <w:t>Члены комиссии</w:t>
            </w:r>
          </w:p>
        </w:tc>
        <w:tc>
          <w:tcPr>
            <w:tcW w:w="4394" w:type="dxa"/>
          </w:tcPr>
          <w:p w:rsidR="00EE7E36" w:rsidRPr="00BB3C9C" w:rsidRDefault="00EE7E36" w:rsidP="002E64CC">
            <w:pPr>
              <w:pStyle w:val="Default"/>
              <w:jc w:val="both"/>
            </w:pPr>
          </w:p>
        </w:tc>
        <w:tc>
          <w:tcPr>
            <w:tcW w:w="3686" w:type="dxa"/>
          </w:tcPr>
          <w:p w:rsidR="00EE7E36" w:rsidRPr="00BB3C9C" w:rsidRDefault="00EE7E36" w:rsidP="002E64CC">
            <w:pPr>
              <w:pStyle w:val="Default"/>
              <w:jc w:val="both"/>
            </w:pPr>
          </w:p>
        </w:tc>
      </w:tr>
      <w:tr w:rsidR="002B3FED" w:rsidRPr="00BB3C9C" w:rsidTr="0046131B">
        <w:tc>
          <w:tcPr>
            <w:tcW w:w="1951" w:type="dxa"/>
          </w:tcPr>
          <w:p w:rsidR="002B3FED" w:rsidRDefault="002B3FED" w:rsidP="00264EAD">
            <w:pPr>
              <w:pStyle w:val="Default"/>
              <w:jc w:val="both"/>
            </w:pPr>
          </w:p>
        </w:tc>
        <w:tc>
          <w:tcPr>
            <w:tcW w:w="4394" w:type="dxa"/>
          </w:tcPr>
          <w:p w:rsidR="002B3FED" w:rsidRPr="00BB3C9C" w:rsidRDefault="00F61177" w:rsidP="005D19D2">
            <w:pPr>
              <w:pStyle w:val="Default"/>
              <w:jc w:val="both"/>
              <w:rPr>
                <w:rFonts w:eastAsia="Times New Roman"/>
                <w:lang w:eastAsia="ru-RU"/>
              </w:rPr>
            </w:pPr>
            <w:r>
              <w:rPr>
                <w:rFonts w:eastAsia="Times New Roman"/>
                <w:lang w:eastAsia="ru-RU"/>
              </w:rPr>
              <w:t>Зам</w:t>
            </w:r>
            <w:r w:rsidR="005D19D2">
              <w:rPr>
                <w:rFonts w:eastAsia="Times New Roman"/>
                <w:lang w:eastAsia="ru-RU"/>
              </w:rPr>
              <w:t>еститель Главы муниципального района Клявлинский Самарской области</w:t>
            </w:r>
            <w:r>
              <w:rPr>
                <w:rFonts w:eastAsia="Times New Roman"/>
                <w:lang w:eastAsia="ru-RU"/>
              </w:rPr>
              <w:t xml:space="preserve"> района по экономике и финансам</w:t>
            </w:r>
          </w:p>
        </w:tc>
        <w:tc>
          <w:tcPr>
            <w:tcW w:w="3686" w:type="dxa"/>
          </w:tcPr>
          <w:p w:rsidR="002B3FED" w:rsidRDefault="00F61177" w:rsidP="00F61177">
            <w:pPr>
              <w:pStyle w:val="Default"/>
              <w:jc w:val="both"/>
            </w:pPr>
            <w:r>
              <w:t>Соловьев Павел Иванович</w:t>
            </w:r>
          </w:p>
        </w:tc>
      </w:tr>
      <w:tr w:rsidR="00F61177" w:rsidRPr="00BB3C9C" w:rsidTr="0046131B">
        <w:tc>
          <w:tcPr>
            <w:tcW w:w="1951" w:type="dxa"/>
          </w:tcPr>
          <w:p w:rsidR="00F61177" w:rsidRDefault="00F61177" w:rsidP="00264EAD">
            <w:pPr>
              <w:pStyle w:val="Default"/>
              <w:jc w:val="both"/>
            </w:pPr>
          </w:p>
        </w:tc>
        <w:tc>
          <w:tcPr>
            <w:tcW w:w="4394" w:type="dxa"/>
          </w:tcPr>
          <w:p w:rsidR="00F61177" w:rsidRPr="00BB3C9C" w:rsidRDefault="0046131B" w:rsidP="0009607A">
            <w:pPr>
              <w:pStyle w:val="Default"/>
              <w:jc w:val="both"/>
            </w:pPr>
            <w:r>
              <w:rPr>
                <w:rFonts w:eastAsia="Times New Roman"/>
                <w:lang w:eastAsia="ru-RU"/>
              </w:rPr>
              <w:t>Н</w:t>
            </w:r>
            <w:r w:rsidR="00F61177" w:rsidRPr="00BB3C9C">
              <w:rPr>
                <w:rFonts w:eastAsia="Times New Roman"/>
                <w:lang w:eastAsia="ru-RU"/>
              </w:rPr>
              <w:t xml:space="preserve">ачальник </w:t>
            </w:r>
            <w:r w:rsidR="00F61177">
              <w:rPr>
                <w:rFonts w:eastAsia="Times New Roman"/>
                <w:lang w:eastAsia="ru-RU"/>
              </w:rPr>
              <w:t>юридического отдела</w:t>
            </w:r>
            <w:r w:rsidR="00F61177" w:rsidRPr="00BB3C9C">
              <w:rPr>
                <w:rFonts w:eastAsia="Times New Roman"/>
                <w:lang w:eastAsia="ru-RU"/>
              </w:rPr>
              <w:t xml:space="preserve"> </w:t>
            </w:r>
            <w:r w:rsidR="00F61177">
              <w:rPr>
                <w:rFonts w:eastAsia="Times New Roman"/>
                <w:lang w:eastAsia="ru-RU"/>
              </w:rPr>
              <w:t>а</w:t>
            </w:r>
            <w:r w:rsidR="00F61177" w:rsidRPr="00BB3C9C">
              <w:rPr>
                <w:rFonts w:eastAsia="Times New Roman"/>
                <w:lang w:eastAsia="ru-RU"/>
              </w:rPr>
              <w:t>дминистрации муниципального района Клявлинский</w:t>
            </w:r>
            <w:r>
              <w:rPr>
                <w:rFonts w:eastAsia="Times New Roman"/>
                <w:lang w:eastAsia="ru-RU"/>
              </w:rPr>
              <w:t xml:space="preserve"> Самарской области</w:t>
            </w:r>
          </w:p>
        </w:tc>
        <w:tc>
          <w:tcPr>
            <w:tcW w:w="3686" w:type="dxa"/>
          </w:tcPr>
          <w:p w:rsidR="00F61177" w:rsidRPr="00BB3C9C" w:rsidRDefault="00F61177" w:rsidP="0009607A">
            <w:pPr>
              <w:pStyle w:val="Default"/>
              <w:jc w:val="both"/>
            </w:pPr>
            <w:r>
              <w:t>Князева Галина Владимировна</w:t>
            </w:r>
          </w:p>
        </w:tc>
      </w:tr>
      <w:tr w:rsidR="00F61177" w:rsidRPr="00BB3C9C" w:rsidTr="0046131B">
        <w:tc>
          <w:tcPr>
            <w:tcW w:w="1951" w:type="dxa"/>
          </w:tcPr>
          <w:p w:rsidR="00F61177" w:rsidRPr="00BB3C9C" w:rsidRDefault="00F61177" w:rsidP="00264EAD">
            <w:pPr>
              <w:pStyle w:val="Default"/>
              <w:jc w:val="both"/>
            </w:pPr>
          </w:p>
        </w:tc>
        <w:tc>
          <w:tcPr>
            <w:tcW w:w="4394" w:type="dxa"/>
          </w:tcPr>
          <w:p w:rsidR="00F61177" w:rsidRPr="00BB3C9C" w:rsidRDefault="00F61177" w:rsidP="002B3FED">
            <w:pPr>
              <w:pStyle w:val="Default"/>
              <w:jc w:val="both"/>
            </w:pPr>
            <w:r w:rsidRPr="00BB3C9C">
              <w:t xml:space="preserve">Начальник </w:t>
            </w:r>
            <w:r>
              <w:t>ОКС и ЖКХ</w:t>
            </w:r>
            <w:r w:rsidRPr="00BB3C9C">
              <w:t xml:space="preserve"> </w:t>
            </w:r>
            <w:r w:rsidR="0046131B">
              <w:t xml:space="preserve"> МАУ «МФЦ» </w:t>
            </w:r>
            <w:r w:rsidRPr="00BB3C9C">
              <w:t>муниципального района Клявлинский</w:t>
            </w:r>
          </w:p>
        </w:tc>
        <w:tc>
          <w:tcPr>
            <w:tcW w:w="3686" w:type="dxa"/>
          </w:tcPr>
          <w:p w:rsidR="00F61177" w:rsidRPr="00BB3C9C" w:rsidRDefault="00F61177" w:rsidP="0046131B">
            <w:pPr>
              <w:pStyle w:val="Default"/>
              <w:jc w:val="both"/>
            </w:pPr>
            <w:proofErr w:type="spellStart"/>
            <w:r>
              <w:t>Шамкин</w:t>
            </w:r>
            <w:proofErr w:type="spellEnd"/>
            <w:r w:rsidR="0046131B">
              <w:t> </w:t>
            </w:r>
            <w:r>
              <w:t>Эдуард Александрович</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r w:rsidRPr="003F5135">
              <w:t xml:space="preserve">Руководитель </w:t>
            </w:r>
            <w:r w:rsidR="0046131B">
              <w:t>МУ -Комитет</w:t>
            </w:r>
            <w:r w:rsidRPr="003F5135">
              <w:t xml:space="preserve"> по управлению муниципальным имуществом </w:t>
            </w:r>
            <w:r w:rsidR="0046131B">
              <w:t xml:space="preserve">администрации </w:t>
            </w:r>
            <w:r w:rsidRPr="003F5135">
              <w:t>муниципального района Клявлинский</w:t>
            </w:r>
            <w:r w:rsidR="0046131B">
              <w:t xml:space="preserve"> Самарской области</w:t>
            </w:r>
          </w:p>
        </w:tc>
        <w:tc>
          <w:tcPr>
            <w:tcW w:w="3686" w:type="dxa"/>
          </w:tcPr>
          <w:p w:rsidR="00F61177" w:rsidRPr="00FA1281" w:rsidRDefault="00F61177" w:rsidP="002E64CC">
            <w:pPr>
              <w:pStyle w:val="a6"/>
            </w:pPr>
            <w:r>
              <w:t>Катаева Ольга Петровна</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pPr>
              <w:pStyle w:val="a6"/>
            </w:pPr>
            <w:r w:rsidRPr="00FA1281">
              <w:t>Глава сельского поселения ст. Клявлино</w:t>
            </w:r>
            <w:r w:rsidR="0046131B">
              <w:t xml:space="preserve"> муниципального района Клявлинский Самарской области</w:t>
            </w:r>
          </w:p>
        </w:tc>
        <w:tc>
          <w:tcPr>
            <w:tcW w:w="3686" w:type="dxa"/>
          </w:tcPr>
          <w:p w:rsidR="00F61177" w:rsidRPr="00FA1281" w:rsidRDefault="00F61177" w:rsidP="0009607A">
            <w:pPr>
              <w:pStyle w:val="a6"/>
            </w:pPr>
            <w:r w:rsidRPr="00FA1281">
              <w:t>Иванов Ю.Д. (по согласованию)</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pPr>
              <w:pStyle w:val="a6"/>
            </w:pPr>
            <w:r w:rsidRPr="00FA1281">
              <w:t xml:space="preserve">Глава сельского поселения Борискино </w:t>
            </w:r>
            <w:r w:rsidR="0046131B">
              <w:t>–</w:t>
            </w:r>
            <w:proofErr w:type="spellStart"/>
            <w:r w:rsidRPr="00FA1281">
              <w:t>Игар</w:t>
            </w:r>
            <w:proofErr w:type="spellEnd"/>
            <w:r w:rsidR="0046131B">
              <w:t xml:space="preserve"> </w:t>
            </w:r>
            <w:r w:rsidR="0046131B" w:rsidRPr="0046131B">
              <w:t>муниципального района Клявлинский Самарской области</w:t>
            </w:r>
          </w:p>
        </w:tc>
        <w:tc>
          <w:tcPr>
            <w:tcW w:w="3686" w:type="dxa"/>
          </w:tcPr>
          <w:p w:rsidR="00F61177" w:rsidRPr="00FA1281" w:rsidRDefault="0046131B" w:rsidP="0009607A">
            <w:pPr>
              <w:pStyle w:val="a6"/>
            </w:pPr>
            <w:r>
              <w:t xml:space="preserve">          </w:t>
            </w:r>
            <w:r w:rsidR="00F61177">
              <w:t xml:space="preserve">   </w:t>
            </w:r>
            <w:r w:rsidR="00F61177" w:rsidRPr="00FA1281">
              <w:t xml:space="preserve"> (по согласованию)</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pPr>
              <w:pStyle w:val="a6"/>
            </w:pPr>
            <w:r w:rsidRPr="00FA1281">
              <w:t>Глава сельского поселения Черный Ключ</w:t>
            </w:r>
            <w:r w:rsidR="0046131B">
              <w:t xml:space="preserve"> </w:t>
            </w:r>
            <w:r w:rsidR="0046131B" w:rsidRPr="0046131B">
              <w:t>муниципального района Клявлинский Самарской области</w:t>
            </w:r>
          </w:p>
        </w:tc>
        <w:tc>
          <w:tcPr>
            <w:tcW w:w="3686" w:type="dxa"/>
          </w:tcPr>
          <w:p w:rsidR="00F61177" w:rsidRPr="00FA1281" w:rsidRDefault="0046131B" w:rsidP="0009607A">
            <w:pPr>
              <w:pStyle w:val="a6"/>
            </w:pPr>
            <w:r>
              <w:t xml:space="preserve">     </w:t>
            </w:r>
            <w:r w:rsidR="00F61177">
              <w:t xml:space="preserve">          </w:t>
            </w:r>
            <w:r w:rsidR="00F61177" w:rsidRPr="00FA1281">
              <w:t xml:space="preserve"> (по согласованию)</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pPr>
              <w:pStyle w:val="a6"/>
            </w:pPr>
            <w:r w:rsidRPr="00FA1281">
              <w:t>Глава сельского поселения Назаровка</w:t>
            </w:r>
            <w:r w:rsidR="0046131B">
              <w:t xml:space="preserve"> </w:t>
            </w:r>
            <w:r w:rsidR="0046131B" w:rsidRPr="0046131B">
              <w:t xml:space="preserve">муниципального района Клявлинский </w:t>
            </w:r>
            <w:r w:rsidR="0046131B" w:rsidRPr="0046131B">
              <w:lastRenderedPageBreak/>
              <w:t>Самарской области</w:t>
            </w:r>
          </w:p>
        </w:tc>
        <w:tc>
          <w:tcPr>
            <w:tcW w:w="3686" w:type="dxa"/>
          </w:tcPr>
          <w:p w:rsidR="00F61177" w:rsidRPr="00FA1281" w:rsidRDefault="00F61177" w:rsidP="0009607A">
            <w:pPr>
              <w:pStyle w:val="a6"/>
            </w:pPr>
            <w:r w:rsidRPr="00FA1281">
              <w:lastRenderedPageBreak/>
              <w:t>Егоров В.П. (по согласованию)</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pPr>
              <w:pStyle w:val="a6"/>
            </w:pPr>
            <w:r w:rsidRPr="00FA1281">
              <w:t>Глава сельского поселения Старый Маклауш</w:t>
            </w:r>
            <w:r w:rsidR="0046131B">
              <w:t xml:space="preserve"> </w:t>
            </w:r>
            <w:r w:rsidR="0046131B" w:rsidRPr="0046131B">
              <w:t>муниципального района Клявлинский Самарской области</w:t>
            </w:r>
          </w:p>
        </w:tc>
        <w:tc>
          <w:tcPr>
            <w:tcW w:w="3686" w:type="dxa"/>
          </w:tcPr>
          <w:p w:rsidR="00F61177" w:rsidRPr="00FA1281" w:rsidRDefault="00F61177" w:rsidP="002E64CC">
            <w:pPr>
              <w:pStyle w:val="a6"/>
            </w:pPr>
            <w:r w:rsidRPr="00FA1281">
              <w:t>Михайлов В.</w:t>
            </w:r>
            <w:r>
              <w:t>Л</w:t>
            </w:r>
            <w:r w:rsidRPr="00FA1281">
              <w:t>. (по согласованию)</w:t>
            </w:r>
          </w:p>
        </w:tc>
      </w:tr>
      <w:tr w:rsidR="00F61177" w:rsidRPr="00BB3C9C" w:rsidTr="0046131B">
        <w:tc>
          <w:tcPr>
            <w:tcW w:w="1951" w:type="dxa"/>
          </w:tcPr>
          <w:p w:rsidR="00F61177" w:rsidRPr="00BB3C9C" w:rsidRDefault="00F61177" w:rsidP="009C35E8">
            <w:pPr>
              <w:pStyle w:val="Default"/>
              <w:jc w:val="both"/>
            </w:pPr>
          </w:p>
        </w:tc>
        <w:tc>
          <w:tcPr>
            <w:tcW w:w="4394" w:type="dxa"/>
          </w:tcPr>
          <w:p w:rsidR="00F61177" w:rsidRPr="00FA1281" w:rsidRDefault="00F61177" w:rsidP="0009607A">
            <w:pPr>
              <w:pStyle w:val="a6"/>
            </w:pPr>
            <w:r w:rsidRPr="00FA1281">
              <w:t xml:space="preserve">Глава сельского поселения Старое </w:t>
            </w:r>
            <w:proofErr w:type="spellStart"/>
            <w:r w:rsidRPr="00FA1281">
              <w:t>Семенкино</w:t>
            </w:r>
            <w:proofErr w:type="spellEnd"/>
            <w:r w:rsidR="0046131B">
              <w:t xml:space="preserve"> </w:t>
            </w:r>
            <w:r w:rsidR="0046131B" w:rsidRPr="0046131B">
              <w:t>муниципального района Клявлинский Самарской области</w:t>
            </w:r>
          </w:p>
        </w:tc>
        <w:tc>
          <w:tcPr>
            <w:tcW w:w="3686" w:type="dxa"/>
          </w:tcPr>
          <w:p w:rsidR="00F61177" w:rsidRPr="00FA1281" w:rsidRDefault="00F61177" w:rsidP="0009607A">
            <w:pPr>
              <w:pStyle w:val="a6"/>
            </w:pPr>
            <w:proofErr w:type="spellStart"/>
            <w:r>
              <w:t>Пакшаев</w:t>
            </w:r>
            <w:proofErr w:type="spellEnd"/>
            <w:r>
              <w:t xml:space="preserve"> А.Н.</w:t>
            </w:r>
            <w:r w:rsidRPr="00FA1281">
              <w:t xml:space="preserve"> (по согласованию)</w:t>
            </w:r>
          </w:p>
        </w:tc>
      </w:tr>
    </w:tbl>
    <w:p w:rsidR="00FB7AE7" w:rsidRDefault="00FB7AE7" w:rsidP="00264EAD">
      <w:pPr>
        <w:pStyle w:val="Default"/>
        <w:jc w:val="both"/>
      </w:pPr>
    </w:p>
    <w:p w:rsidR="00AD5B08" w:rsidRDefault="00AD5B08" w:rsidP="00264EAD">
      <w:pPr>
        <w:pStyle w:val="Default"/>
        <w:jc w:val="both"/>
      </w:pPr>
    </w:p>
    <w:p w:rsidR="00FB03FA" w:rsidRDefault="00FB03FA" w:rsidP="007C2223">
      <w:pPr>
        <w:pStyle w:val="Default"/>
        <w:jc w:val="right"/>
        <w:rPr>
          <w:sz w:val="20"/>
          <w:szCs w:val="20"/>
        </w:rPr>
      </w:pPr>
    </w:p>
    <w:p w:rsidR="00FB03FA" w:rsidRDefault="00FB03FA" w:rsidP="007C2223">
      <w:pPr>
        <w:pStyle w:val="Default"/>
        <w:jc w:val="right"/>
        <w:rPr>
          <w:sz w:val="20"/>
          <w:szCs w:val="20"/>
        </w:rPr>
      </w:pPr>
    </w:p>
    <w:p w:rsidR="00FB03FA" w:rsidRDefault="00FB03FA" w:rsidP="007C2223">
      <w:pPr>
        <w:pStyle w:val="Default"/>
        <w:jc w:val="right"/>
        <w:rPr>
          <w:sz w:val="20"/>
          <w:szCs w:val="20"/>
        </w:rPr>
      </w:pPr>
    </w:p>
    <w:sectPr w:rsidR="00FB03FA" w:rsidSect="00670EA9">
      <w:type w:val="continuous"/>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304B21A"/>
    <w:lvl w:ilvl="0">
      <w:start w:val="1"/>
      <w:numFmt w:val="decimal"/>
      <w:lvlText w:val="%1."/>
      <w:lvlJc w:val="left"/>
      <w:pPr>
        <w:ind w:left="121" w:hanging="1026"/>
      </w:pPr>
      <w:rPr>
        <w:rFonts w:ascii="Times New Roman" w:hAnsi="Times New Roman" w:cs="Times New Roman"/>
        <w:b w:val="0"/>
        <w:bCs w:val="0"/>
        <w:spacing w:val="-37"/>
        <w:w w:val="100"/>
        <w:sz w:val="28"/>
        <w:szCs w:val="28"/>
      </w:rPr>
    </w:lvl>
    <w:lvl w:ilvl="1">
      <w:start w:val="1"/>
      <w:numFmt w:val="decimal"/>
      <w:lvlText w:val="%2."/>
      <w:lvlJc w:val="left"/>
      <w:pPr>
        <w:ind w:left="3627" w:hanging="282"/>
      </w:pPr>
      <w:rPr>
        <w:rFonts w:ascii="Times New Roman" w:hAnsi="Times New Roman" w:cs="Times New Roman"/>
        <w:b/>
        <w:bCs/>
        <w:w w:val="106"/>
        <w:sz w:val="28"/>
        <w:szCs w:val="28"/>
      </w:rPr>
    </w:lvl>
    <w:lvl w:ilvl="2">
      <w:numFmt w:val="bullet"/>
      <w:lvlText w:val="•"/>
      <w:lvlJc w:val="left"/>
      <w:pPr>
        <w:ind w:left="4257" w:hanging="282"/>
      </w:pPr>
    </w:lvl>
    <w:lvl w:ilvl="3">
      <w:numFmt w:val="bullet"/>
      <w:lvlText w:val="•"/>
      <w:lvlJc w:val="left"/>
      <w:pPr>
        <w:ind w:left="4894" w:hanging="282"/>
      </w:pPr>
    </w:lvl>
    <w:lvl w:ilvl="4">
      <w:numFmt w:val="bullet"/>
      <w:lvlText w:val="•"/>
      <w:lvlJc w:val="left"/>
      <w:pPr>
        <w:ind w:left="5531" w:hanging="282"/>
      </w:pPr>
    </w:lvl>
    <w:lvl w:ilvl="5">
      <w:numFmt w:val="bullet"/>
      <w:lvlText w:val="•"/>
      <w:lvlJc w:val="left"/>
      <w:pPr>
        <w:ind w:left="6168" w:hanging="282"/>
      </w:pPr>
    </w:lvl>
    <w:lvl w:ilvl="6">
      <w:numFmt w:val="bullet"/>
      <w:lvlText w:val="•"/>
      <w:lvlJc w:val="left"/>
      <w:pPr>
        <w:ind w:left="6805" w:hanging="282"/>
      </w:pPr>
    </w:lvl>
    <w:lvl w:ilvl="7">
      <w:numFmt w:val="bullet"/>
      <w:lvlText w:val="•"/>
      <w:lvlJc w:val="left"/>
      <w:pPr>
        <w:ind w:left="7442" w:hanging="282"/>
      </w:pPr>
    </w:lvl>
    <w:lvl w:ilvl="8">
      <w:numFmt w:val="bullet"/>
      <w:lvlText w:val="•"/>
      <w:lvlJc w:val="left"/>
      <w:pPr>
        <w:ind w:left="8079" w:hanging="282"/>
      </w:pPr>
    </w:lvl>
  </w:abstractNum>
  <w:abstractNum w:abstractNumId="1" w15:restartNumberingAfterBreak="0">
    <w:nsid w:val="00000405"/>
    <w:multiLevelType w:val="multilevel"/>
    <w:tmpl w:val="00000888"/>
    <w:lvl w:ilvl="0">
      <w:numFmt w:val="bullet"/>
      <w:lvlText w:val="-"/>
      <w:lvlJc w:val="left"/>
      <w:pPr>
        <w:ind w:left="106" w:hanging="169"/>
      </w:pPr>
      <w:rPr>
        <w:b w:val="0"/>
        <w:bCs w:val="0"/>
        <w:w w:val="106"/>
      </w:rPr>
    </w:lvl>
    <w:lvl w:ilvl="1">
      <w:numFmt w:val="bullet"/>
      <w:lvlText w:val="•"/>
      <w:lvlJc w:val="left"/>
      <w:pPr>
        <w:ind w:left="1024" w:hanging="169"/>
      </w:pPr>
    </w:lvl>
    <w:lvl w:ilvl="2">
      <w:numFmt w:val="bullet"/>
      <w:lvlText w:val="•"/>
      <w:lvlJc w:val="left"/>
      <w:pPr>
        <w:ind w:left="1948" w:hanging="169"/>
      </w:pPr>
    </w:lvl>
    <w:lvl w:ilvl="3">
      <w:numFmt w:val="bullet"/>
      <w:lvlText w:val="•"/>
      <w:lvlJc w:val="left"/>
      <w:pPr>
        <w:ind w:left="2873" w:hanging="169"/>
      </w:pPr>
    </w:lvl>
    <w:lvl w:ilvl="4">
      <w:numFmt w:val="bullet"/>
      <w:lvlText w:val="•"/>
      <w:lvlJc w:val="left"/>
      <w:pPr>
        <w:ind w:left="3797" w:hanging="169"/>
      </w:pPr>
    </w:lvl>
    <w:lvl w:ilvl="5">
      <w:numFmt w:val="bullet"/>
      <w:lvlText w:val="•"/>
      <w:lvlJc w:val="left"/>
      <w:pPr>
        <w:ind w:left="4722" w:hanging="169"/>
      </w:pPr>
    </w:lvl>
    <w:lvl w:ilvl="6">
      <w:numFmt w:val="bullet"/>
      <w:lvlText w:val="•"/>
      <w:lvlJc w:val="left"/>
      <w:pPr>
        <w:ind w:left="5646" w:hanging="169"/>
      </w:pPr>
    </w:lvl>
    <w:lvl w:ilvl="7">
      <w:numFmt w:val="bullet"/>
      <w:lvlText w:val="•"/>
      <w:lvlJc w:val="left"/>
      <w:pPr>
        <w:ind w:left="6570" w:hanging="169"/>
      </w:pPr>
    </w:lvl>
    <w:lvl w:ilvl="8">
      <w:numFmt w:val="bullet"/>
      <w:lvlText w:val="•"/>
      <w:lvlJc w:val="left"/>
      <w:pPr>
        <w:ind w:left="7495" w:hanging="169"/>
      </w:pPr>
    </w:lvl>
  </w:abstractNum>
  <w:abstractNum w:abstractNumId="2" w15:restartNumberingAfterBreak="0">
    <w:nsid w:val="00000406"/>
    <w:multiLevelType w:val="multilevel"/>
    <w:tmpl w:val="00000889"/>
    <w:lvl w:ilvl="0">
      <w:start w:val="4"/>
      <w:numFmt w:val="decimal"/>
      <w:lvlText w:val="%1"/>
      <w:lvlJc w:val="left"/>
      <w:pPr>
        <w:ind w:left="1320" w:hanging="494"/>
      </w:pPr>
    </w:lvl>
    <w:lvl w:ilvl="1">
      <w:start w:val="1"/>
      <w:numFmt w:val="decimal"/>
      <w:lvlText w:val="%1.%2."/>
      <w:lvlJc w:val="left"/>
      <w:pPr>
        <w:ind w:left="1320" w:hanging="494"/>
      </w:pPr>
      <w:rPr>
        <w:rFonts w:ascii="Times New Roman" w:hAnsi="Times New Roman" w:cs="Times New Roman"/>
        <w:b w:val="0"/>
        <w:bCs w:val="0"/>
        <w:w w:val="104"/>
        <w:sz w:val="27"/>
        <w:szCs w:val="27"/>
      </w:rPr>
    </w:lvl>
    <w:lvl w:ilvl="2">
      <w:numFmt w:val="bullet"/>
      <w:lvlText w:val="•"/>
      <w:lvlJc w:val="left"/>
      <w:pPr>
        <w:ind w:left="2931" w:hanging="494"/>
      </w:pPr>
    </w:lvl>
    <w:lvl w:ilvl="3">
      <w:numFmt w:val="bullet"/>
      <w:lvlText w:val="•"/>
      <w:lvlJc w:val="left"/>
      <w:pPr>
        <w:ind w:left="3737" w:hanging="494"/>
      </w:pPr>
    </w:lvl>
    <w:lvl w:ilvl="4">
      <w:numFmt w:val="bullet"/>
      <w:lvlText w:val="•"/>
      <w:lvlJc w:val="left"/>
      <w:pPr>
        <w:ind w:left="4543" w:hanging="494"/>
      </w:pPr>
    </w:lvl>
    <w:lvl w:ilvl="5">
      <w:numFmt w:val="bullet"/>
      <w:lvlText w:val="•"/>
      <w:lvlJc w:val="left"/>
      <w:pPr>
        <w:ind w:left="5349" w:hanging="494"/>
      </w:pPr>
    </w:lvl>
    <w:lvl w:ilvl="6">
      <w:numFmt w:val="bullet"/>
      <w:lvlText w:val="•"/>
      <w:lvlJc w:val="left"/>
      <w:pPr>
        <w:ind w:left="6155" w:hanging="494"/>
      </w:pPr>
    </w:lvl>
    <w:lvl w:ilvl="7">
      <w:numFmt w:val="bullet"/>
      <w:lvlText w:val="•"/>
      <w:lvlJc w:val="left"/>
      <w:pPr>
        <w:ind w:left="6961" w:hanging="494"/>
      </w:pPr>
    </w:lvl>
    <w:lvl w:ilvl="8">
      <w:numFmt w:val="bullet"/>
      <w:lvlText w:val="•"/>
      <w:lvlJc w:val="left"/>
      <w:pPr>
        <w:ind w:left="7767" w:hanging="494"/>
      </w:pPr>
    </w:lvl>
  </w:abstractNum>
  <w:abstractNum w:abstractNumId="3" w15:restartNumberingAfterBreak="0">
    <w:nsid w:val="003467C3"/>
    <w:multiLevelType w:val="hybridMultilevel"/>
    <w:tmpl w:val="ED0E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70168"/>
    <w:multiLevelType w:val="hybridMultilevel"/>
    <w:tmpl w:val="D94A8278"/>
    <w:lvl w:ilvl="0" w:tplc="9862960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0777C"/>
    <w:multiLevelType w:val="multilevel"/>
    <w:tmpl w:val="F56CC284"/>
    <w:lvl w:ilvl="0">
      <w:start w:val="8"/>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4A25EAE"/>
    <w:multiLevelType w:val="hybridMultilevel"/>
    <w:tmpl w:val="64663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F52D9"/>
    <w:multiLevelType w:val="multilevel"/>
    <w:tmpl w:val="4D38EBB4"/>
    <w:lvl w:ilvl="0">
      <w:start w:val="4"/>
      <w:numFmt w:val="decimal"/>
      <w:lvlText w:val="%1."/>
      <w:lvlJc w:val="left"/>
      <w:pPr>
        <w:ind w:left="420" w:hanging="420"/>
      </w:pPr>
    </w:lvl>
    <w:lvl w:ilvl="1">
      <w:start w:val="5"/>
      <w:numFmt w:val="decimal"/>
      <w:lvlText w:val="%1.%2."/>
      <w:lvlJc w:val="left"/>
      <w:pPr>
        <w:ind w:left="138" w:hanging="720"/>
      </w:pPr>
    </w:lvl>
    <w:lvl w:ilvl="2">
      <w:start w:val="1"/>
      <w:numFmt w:val="decimal"/>
      <w:lvlText w:val="%1.%2.%3."/>
      <w:lvlJc w:val="left"/>
      <w:pPr>
        <w:ind w:left="-444" w:hanging="720"/>
      </w:pPr>
    </w:lvl>
    <w:lvl w:ilvl="3">
      <w:start w:val="1"/>
      <w:numFmt w:val="decimal"/>
      <w:lvlText w:val="%1.%2.%3.%4."/>
      <w:lvlJc w:val="left"/>
      <w:pPr>
        <w:ind w:left="-666" w:hanging="1080"/>
      </w:pPr>
    </w:lvl>
    <w:lvl w:ilvl="4">
      <w:start w:val="1"/>
      <w:numFmt w:val="decimal"/>
      <w:lvlText w:val="%1.%2.%3.%4.%5."/>
      <w:lvlJc w:val="left"/>
      <w:pPr>
        <w:ind w:left="-1248" w:hanging="1080"/>
      </w:pPr>
    </w:lvl>
    <w:lvl w:ilvl="5">
      <w:start w:val="1"/>
      <w:numFmt w:val="decimal"/>
      <w:lvlText w:val="%1.%2.%3.%4.%5.%6."/>
      <w:lvlJc w:val="left"/>
      <w:pPr>
        <w:ind w:left="-1470" w:hanging="1440"/>
      </w:pPr>
    </w:lvl>
    <w:lvl w:ilvl="6">
      <w:start w:val="1"/>
      <w:numFmt w:val="decimal"/>
      <w:lvlText w:val="%1.%2.%3.%4.%5.%6.%7."/>
      <w:lvlJc w:val="left"/>
      <w:pPr>
        <w:ind w:left="-1692" w:hanging="1800"/>
      </w:pPr>
    </w:lvl>
    <w:lvl w:ilvl="7">
      <w:start w:val="1"/>
      <w:numFmt w:val="decimal"/>
      <w:lvlText w:val="%1.%2.%3.%4.%5.%6.%7.%8."/>
      <w:lvlJc w:val="left"/>
      <w:pPr>
        <w:ind w:left="-2274" w:hanging="1800"/>
      </w:pPr>
    </w:lvl>
    <w:lvl w:ilvl="8">
      <w:start w:val="1"/>
      <w:numFmt w:val="decimal"/>
      <w:lvlText w:val="%1.%2.%3.%4.%5.%6.%7.%8.%9."/>
      <w:lvlJc w:val="left"/>
      <w:pPr>
        <w:ind w:left="-2496" w:hanging="2160"/>
      </w:pPr>
    </w:lvl>
  </w:abstractNum>
  <w:num w:numId="1">
    <w:abstractNumId w:val="3"/>
  </w:num>
  <w:num w:numId="2">
    <w:abstractNumId w:val="6"/>
  </w:num>
  <w:num w:numId="3">
    <w:abstractNumId w:val="4"/>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381"/>
  <w:displayHorizontalDrawingGridEvery w:val="0"/>
  <w:characterSpacingControl w:val="doNotCompress"/>
  <w:compat>
    <w:compatSetting w:name="compatibilityMode" w:uri="http://schemas.microsoft.com/office/word" w:val="12"/>
  </w:compat>
  <w:rsids>
    <w:rsidRoot w:val="00670EA9"/>
    <w:rsid w:val="00004F5A"/>
    <w:rsid w:val="00005D47"/>
    <w:rsid w:val="000272F9"/>
    <w:rsid w:val="00031F16"/>
    <w:rsid w:val="00040447"/>
    <w:rsid w:val="00054979"/>
    <w:rsid w:val="000646C3"/>
    <w:rsid w:val="00066ACC"/>
    <w:rsid w:val="00097026"/>
    <w:rsid w:val="000A3A9D"/>
    <w:rsid w:val="000F0185"/>
    <w:rsid w:val="00114E7E"/>
    <w:rsid w:val="001363FA"/>
    <w:rsid w:val="00164AE4"/>
    <w:rsid w:val="0017661A"/>
    <w:rsid w:val="00176BE2"/>
    <w:rsid w:val="00177A29"/>
    <w:rsid w:val="001E5CE3"/>
    <w:rsid w:val="001F01B1"/>
    <w:rsid w:val="00220891"/>
    <w:rsid w:val="00264EAD"/>
    <w:rsid w:val="00276AD4"/>
    <w:rsid w:val="002A1092"/>
    <w:rsid w:val="002B3FED"/>
    <w:rsid w:val="002E64CC"/>
    <w:rsid w:val="003045A8"/>
    <w:rsid w:val="003426EE"/>
    <w:rsid w:val="00392AFD"/>
    <w:rsid w:val="003934D2"/>
    <w:rsid w:val="003A4251"/>
    <w:rsid w:val="003E545C"/>
    <w:rsid w:val="00406910"/>
    <w:rsid w:val="0046131B"/>
    <w:rsid w:val="004F598B"/>
    <w:rsid w:val="005062A8"/>
    <w:rsid w:val="00525CFF"/>
    <w:rsid w:val="00526943"/>
    <w:rsid w:val="00573A66"/>
    <w:rsid w:val="005D19D2"/>
    <w:rsid w:val="005E046D"/>
    <w:rsid w:val="005F4A12"/>
    <w:rsid w:val="00614A76"/>
    <w:rsid w:val="006348B2"/>
    <w:rsid w:val="0063744B"/>
    <w:rsid w:val="00670EA9"/>
    <w:rsid w:val="006748B4"/>
    <w:rsid w:val="006818F9"/>
    <w:rsid w:val="006874AC"/>
    <w:rsid w:val="00702874"/>
    <w:rsid w:val="0073707D"/>
    <w:rsid w:val="007C2223"/>
    <w:rsid w:val="0087496C"/>
    <w:rsid w:val="008B39E1"/>
    <w:rsid w:val="008D7C96"/>
    <w:rsid w:val="009023CD"/>
    <w:rsid w:val="0093097B"/>
    <w:rsid w:val="009374FF"/>
    <w:rsid w:val="00967785"/>
    <w:rsid w:val="00992357"/>
    <w:rsid w:val="00A23196"/>
    <w:rsid w:val="00A314C8"/>
    <w:rsid w:val="00A87912"/>
    <w:rsid w:val="00A964A1"/>
    <w:rsid w:val="00AA58C7"/>
    <w:rsid w:val="00AD5B08"/>
    <w:rsid w:val="00AD6CC0"/>
    <w:rsid w:val="00AE662E"/>
    <w:rsid w:val="00B15417"/>
    <w:rsid w:val="00B311A7"/>
    <w:rsid w:val="00B346A0"/>
    <w:rsid w:val="00B35165"/>
    <w:rsid w:val="00B52CD6"/>
    <w:rsid w:val="00B54D0D"/>
    <w:rsid w:val="00BB3C9C"/>
    <w:rsid w:val="00BE3F02"/>
    <w:rsid w:val="00BE453E"/>
    <w:rsid w:val="00C04BC5"/>
    <w:rsid w:val="00C11B56"/>
    <w:rsid w:val="00C40A1D"/>
    <w:rsid w:val="00C504BA"/>
    <w:rsid w:val="00CA312F"/>
    <w:rsid w:val="00CB667B"/>
    <w:rsid w:val="00CC2731"/>
    <w:rsid w:val="00CC37A4"/>
    <w:rsid w:val="00CF11B8"/>
    <w:rsid w:val="00CF30F3"/>
    <w:rsid w:val="00D81555"/>
    <w:rsid w:val="00DC1AFC"/>
    <w:rsid w:val="00DF6616"/>
    <w:rsid w:val="00E00470"/>
    <w:rsid w:val="00E00571"/>
    <w:rsid w:val="00E25B75"/>
    <w:rsid w:val="00E33537"/>
    <w:rsid w:val="00E53F9F"/>
    <w:rsid w:val="00E77215"/>
    <w:rsid w:val="00E92D53"/>
    <w:rsid w:val="00EC043D"/>
    <w:rsid w:val="00EE4A78"/>
    <w:rsid w:val="00EE7E36"/>
    <w:rsid w:val="00F22EB0"/>
    <w:rsid w:val="00F61177"/>
    <w:rsid w:val="00F673F8"/>
    <w:rsid w:val="00F92345"/>
    <w:rsid w:val="00F958E1"/>
    <w:rsid w:val="00FB03FA"/>
    <w:rsid w:val="00FB7AE7"/>
    <w:rsid w:val="00FC652F"/>
    <w:rsid w:val="00FD2B49"/>
    <w:rsid w:val="00FF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 id="V:Rule2" type="callout" idref="#_x0000_s1027"/>
      </o:rules>
    </o:shapelayout>
  </w:shapeDefaults>
  <w:decimalSymbol w:val=","/>
  <w:listSeparator w:val=";"/>
  <w14:docId w14:val="3B70C271"/>
  <w15:docId w15:val="{66DF685F-7176-4B94-9E3F-BB80BFFA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A9"/>
    <w:pPr>
      <w:widowControl w:val="0"/>
      <w:suppressAutoHyphens/>
    </w:pPr>
    <w:rPr>
      <w:rFonts w:eastAsia="DejaVu Sans"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EA9"/>
    <w:rPr>
      <w:rFonts w:ascii="Tahoma" w:hAnsi="Tahoma" w:cs="Tahoma"/>
      <w:sz w:val="16"/>
      <w:szCs w:val="16"/>
    </w:rPr>
  </w:style>
  <w:style w:type="character" w:customStyle="1" w:styleId="a4">
    <w:name w:val="Текст выноски Знак"/>
    <w:basedOn w:val="a0"/>
    <w:link w:val="a3"/>
    <w:uiPriority w:val="99"/>
    <w:semiHidden/>
    <w:rsid w:val="00670EA9"/>
    <w:rPr>
      <w:rFonts w:ascii="Tahoma" w:eastAsia="DejaVu Sans" w:hAnsi="Tahoma" w:cs="Tahoma"/>
      <w:color w:val="000000"/>
      <w:kern w:val="2"/>
      <w:sz w:val="16"/>
      <w:szCs w:val="16"/>
    </w:rPr>
  </w:style>
  <w:style w:type="paragraph" w:customStyle="1" w:styleId="Default">
    <w:name w:val="Default"/>
    <w:rsid w:val="00670EA9"/>
    <w:pPr>
      <w:autoSpaceDE w:val="0"/>
      <w:autoSpaceDN w:val="0"/>
      <w:adjustRightInd w:val="0"/>
    </w:pPr>
    <w:rPr>
      <w:rFonts w:cs="Times New Roman"/>
      <w:color w:val="000000"/>
      <w:sz w:val="24"/>
      <w:szCs w:val="24"/>
    </w:rPr>
  </w:style>
  <w:style w:type="table" w:styleId="a5">
    <w:name w:val="Table Grid"/>
    <w:basedOn w:val="a1"/>
    <w:uiPriority w:val="59"/>
    <w:rsid w:val="00FB7A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CC37A4"/>
    <w:pPr>
      <w:suppressAutoHyphens w:val="0"/>
      <w:autoSpaceDE w:val="0"/>
      <w:autoSpaceDN w:val="0"/>
      <w:adjustRightInd w:val="0"/>
    </w:pPr>
    <w:rPr>
      <w:rFonts w:eastAsia="Times New Roman"/>
      <w:color w:val="auto"/>
      <w:kern w:val="0"/>
      <w:lang w:eastAsia="ru-RU"/>
    </w:rPr>
  </w:style>
  <w:style w:type="character" w:customStyle="1" w:styleId="FontStyle11">
    <w:name w:val="Font Style11"/>
    <w:basedOn w:val="a0"/>
    <w:uiPriority w:val="99"/>
    <w:rsid w:val="00CC37A4"/>
    <w:rPr>
      <w:rFonts w:ascii="Times New Roman" w:hAnsi="Times New Roman" w:cs="Times New Roman"/>
      <w:sz w:val="16"/>
      <w:szCs w:val="16"/>
    </w:rPr>
  </w:style>
  <w:style w:type="paragraph" w:customStyle="1" w:styleId="Style3">
    <w:name w:val="Style3"/>
    <w:basedOn w:val="a"/>
    <w:uiPriority w:val="99"/>
    <w:rsid w:val="00CC37A4"/>
    <w:pPr>
      <w:suppressAutoHyphens w:val="0"/>
      <w:autoSpaceDE w:val="0"/>
      <w:autoSpaceDN w:val="0"/>
      <w:adjustRightInd w:val="0"/>
      <w:spacing w:line="320" w:lineRule="exact"/>
      <w:jc w:val="both"/>
    </w:pPr>
    <w:rPr>
      <w:rFonts w:eastAsia="Times New Roman"/>
      <w:color w:val="auto"/>
      <w:kern w:val="0"/>
      <w:lang w:eastAsia="ru-RU"/>
    </w:rPr>
  </w:style>
  <w:style w:type="paragraph" w:styleId="a6">
    <w:name w:val="Body Text"/>
    <w:basedOn w:val="a"/>
    <w:link w:val="a7"/>
    <w:unhideWhenUsed/>
    <w:rsid w:val="002E64CC"/>
    <w:pPr>
      <w:spacing w:after="120"/>
    </w:pPr>
  </w:style>
  <w:style w:type="character" w:customStyle="1" w:styleId="a7">
    <w:name w:val="Основной текст Знак"/>
    <w:basedOn w:val="a0"/>
    <w:link w:val="a6"/>
    <w:rsid w:val="002E64CC"/>
    <w:rPr>
      <w:rFonts w:eastAsia="DejaVu Sans" w:cs="Times New Roman"/>
      <w:color w:val="000000"/>
      <w:kern w:val="2"/>
      <w:sz w:val="24"/>
      <w:szCs w:val="24"/>
    </w:rPr>
  </w:style>
  <w:style w:type="character" w:customStyle="1" w:styleId="a8">
    <w:name w:val="Текст примечания Знак"/>
    <w:aliases w:val="!Равноширинный текст документа Знак"/>
    <w:basedOn w:val="a0"/>
    <w:link w:val="a9"/>
    <w:semiHidden/>
    <w:locked/>
    <w:rsid w:val="00005D47"/>
    <w:rPr>
      <w:rFonts w:ascii="Courier" w:eastAsia="Times New Roman" w:hAnsi="Courier" w:cs="Times New Roman"/>
      <w:szCs w:val="20"/>
    </w:rPr>
  </w:style>
  <w:style w:type="paragraph" w:styleId="a9">
    <w:name w:val="annotation text"/>
    <w:aliases w:val="!Равноширинный текст документа"/>
    <w:basedOn w:val="a"/>
    <w:link w:val="a8"/>
    <w:semiHidden/>
    <w:unhideWhenUsed/>
    <w:rsid w:val="00005D47"/>
    <w:pPr>
      <w:widowControl/>
      <w:suppressAutoHyphens w:val="0"/>
      <w:ind w:firstLine="567"/>
      <w:jc w:val="both"/>
    </w:pPr>
    <w:rPr>
      <w:rFonts w:ascii="Courier" w:eastAsia="Times New Roman" w:hAnsi="Courier"/>
      <w:color w:val="auto"/>
      <w:kern w:val="0"/>
      <w:sz w:val="28"/>
      <w:szCs w:val="20"/>
    </w:rPr>
  </w:style>
  <w:style w:type="character" w:customStyle="1" w:styleId="1">
    <w:name w:val="Текст примечания Знак1"/>
    <w:basedOn w:val="a0"/>
    <w:uiPriority w:val="99"/>
    <w:semiHidden/>
    <w:rsid w:val="00005D47"/>
    <w:rPr>
      <w:rFonts w:eastAsia="DejaVu Sans" w:cs="Times New Roman"/>
      <w:color w:val="000000"/>
      <w:kern w:val="2"/>
      <w:sz w:val="20"/>
      <w:szCs w:val="20"/>
    </w:rPr>
  </w:style>
  <w:style w:type="paragraph" w:styleId="aa">
    <w:name w:val="List Paragraph"/>
    <w:basedOn w:val="a"/>
    <w:uiPriority w:val="1"/>
    <w:qFormat/>
    <w:rsid w:val="00005D47"/>
    <w:pPr>
      <w:suppressAutoHyphens w:val="0"/>
      <w:autoSpaceDE w:val="0"/>
      <w:autoSpaceDN w:val="0"/>
      <w:adjustRightInd w:val="0"/>
      <w:spacing w:before="120"/>
      <w:ind w:left="112" w:firstLine="700"/>
      <w:jc w:val="both"/>
    </w:pPr>
    <w:rPr>
      <w:rFonts w:eastAsiaTheme="minorEastAsia"/>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98586">
      <w:bodyDiv w:val="1"/>
      <w:marLeft w:val="0"/>
      <w:marRight w:val="0"/>
      <w:marTop w:val="0"/>
      <w:marBottom w:val="0"/>
      <w:divBdr>
        <w:top w:val="none" w:sz="0" w:space="0" w:color="auto"/>
        <w:left w:val="none" w:sz="0" w:space="0" w:color="auto"/>
        <w:bottom w:val="none" w:sz="0" w:space="0" w:color="auto"/>
        <w:right w:val="none" w:sz="0" w:space="0" w:color="auto"/>
      </w:divBdr>
    </w:div>
    <w:div w:id="19687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11</Pages>
  <Words>2972</Words>
  <Characters>16946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Делопроизводитель</cp:lastModifiedBy>
  <cp:revision>41</cp:revision>
  <cp:lastPrinted>2024-07-18T04:17:00Z</cp:lastPrinted>
  <dcterms:created xsi:type="dcterms:W3CDTF">2017-02-03T06:07:00Z</dcterms:created>
  <dcterms:modified xsi:type="dcterms:W3CDTF">2024-07-18T04:17:00Z</dcterms:modified>
</cp:coreProperties>
</file>