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D" w:rsidRPr="003C1E5D" w:rsidRDefault="003C1E5D" w:rsidP="003C1E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1E5D">
        <w:rPr>
          <w:rFonts w:ascii="Times New Roman" w:hAnsi="Times New Roman" w:cs="Times New Roman"/>
          <w:b/>
          <w:sz w:val="24"/>
          <w:szCs w:val="24"/>
        </w:rPr>
        <w:t xml:space="preserve">Самозанятым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Pr="003C1E5D">
        <w:rPr>
          <w:rFonts w:ascii="Times New Roman" w:hAnsi="Times New Roman" w:cs="Times New Roman"/>
          <w:b/>
          <w:sz w:val="24"/>
          <w:szCs w:val="24"/>
        </w:rPr>
        <w:t>помогут настроить продвижение услуг через соцсети</w:t>
      </w:r>
    </w:p>
    <w:p w:rsidR="003C1E5D" w:rsidRPr="003C1E5D" w:rsidRDefault="003C1E5D" w:rsidP="003C1E5D">
      <w:pPr>
        <w:rPr>
          <w:rFonts w:ascii="Times New Roman" w:hAnsi="Times New Roman" w:cs="Times New Roman"/>
          <w:b/>
          <w:sz w:val="24"/>
          <w:szCs w:val="24"/>
        </w:rPr>
      </w:pPr>
      <w:r w:rsidRPr="003C1E5D">
        <w:rPr>
          <w:rFonts w:ascii="Times New Roman" w:hAnsi="Times New Roman" w:cs="Times New Roman"/>
          <w:sz w:val="24"/>
          <w:szCs w:val="24"/>
        </w:rPr>
        <w:t>Плательщики налога на профессиональный доход смогут настроить продвижение продукции и услуг через свои бизнес-аккаунты.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E5D">
        <w:rPr>
          <w:rFonts w:ascii="Times New Roman" w:hAnsi="Times New Roman" w:cs="Times New Roman"/>
          <w:sz w:val="24"/>
          <w:szCs w:val="24"/>
        </w:rPr>
        <w:t xml:space="preserve">Возобновлен прием заявок на услугу от </w:t>
      </w:r>
      <w:r>
        <w:rPr>
          <w:rFonts w:ascii="Times New Roman" w:hAnsi="Times New Roman" w:cs="Times New Roman"/>
          <w:sz w:val="24"/>
          <w:szCs w:val="24"/>
        </w:rPr>
        <w:t xml:space="preserve">областного минэкономразвития. </w:t>
      </w:r>
    </w:p>
    <w:p w:rsidR="003C1E5D" w:rsidRPr="003C1E5D" w:rsidRDefault="004164D1" w:rsidP="003C1E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актуальная для самозанятых, </w:t>
      </w:r>
      <w:r w:rsidR="003C1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активно ведут аккаунты своих проектов в социальных сетях и хотят эффективно использовать инструменты этих площа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 для продвижения и развития. Мера господдержки </w:t>
      </w:r>
      <w:r w:rsid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реализуется, благодаря</w:t>
      </w:r>
      <w:r w:rsidR="003C1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нацпроект</w:t>
      </w:r>
      <w:r w:rsid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1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«Малое и среднее предпринимательство». </w:t>
      </w:r>
    </w:p>
    <w:p w:rsidR="003C1E5D" w:rsidRDefault="00A70F9B" w:rsidP="00A7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C1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ксперты помогут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3C1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пошаговый smm-план - начиная с разработки стратегии, заканчивая оформлением аккаунта, фото</w:t>
      </w:r>
      <w:r w:rsidR="0041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текстовым контентом.  </w:t>
      </w:r>
    </w:p>
    <w:p w:rsidR="00CE3E5D" w:rsidRPr="003C1E5D" w:rsidRDefault="00CE3E5D" w:rsidP="00A70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5D" w:rsidRDefault="003C1E5D">
      <w:pPr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A70F9B">
        <w:rPr>
          <w:rStyle w:val="a3"/>
          <w:rFonts w:ascii="Times New Roman" w:hAnsi="Times New Roman" w:cs="Times New Roman"/>
          <w:b w:val="0"/>
          <w:sz w:val="24"/>
          <w:szCs w:val="24"/>
        </w:rPr>
        <w:t>В услугу «Ребрендинг соцсетей: онлайн-маркетинг для самозанятых. Продвижение продукции и услуг в социальных сетях» входит:</w:t>
      </w:r>
      <w:r w:rsidRPr="00A70F9B">
        <w:rPr>
          <w:rFonts w:ascii="Times New Roman" w:hAnsi="Times New Roman" w:cs="Times New Roman"/>
          <w:b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Style w:val="a4"/>
          <w:rFonts w:ascii="Times New Roman" w:hAnsi="Times New Roman" w:cs="Times New Roman"/>
          <w:b/>
          <w:bCs/>
          <w:sz w:val="24"/>
          <w:szCs w:val="24"/>
        </w:rPr>
        <w:t>1. Мастер-класс «Позиционирование в социальных сетях» со специалистом по маркетингу:</w:t>
      </w:r>
      <w:r w:rsidRPr="003C1E5D">
        <w:rPr>
          <w:rFonts w:ascii="Times New Roman" w:hAnsi="Times New Roman" w:cs="Times New Roman"/>
          <w:sz w:val="24"/>
          <w:szCs w:val="24"/>
        </w:rPr>
        <w:br/>
        <w:t>- что написать в шапке профиля?</w:t>
      </w:r>
      <w:r w:rsidRPr="003C1E5D">
        <w:rPr>
          <w:rFonts w:ascii="Times New Roman" w:hAnsi="Times New Roman" w:cs="Times New Roman"/>
          <w:sz w:val="24"/>
          <w:szCs w:val="24"/>
        </w:rPr>
        <w:br/>
        <w:t>- кто моя целевая аудитория?</w:t>
      </w:r>
      <w:r w:rsidRPr="003C1E5D">
        <w:rPr>
          <w:rFonts w:ascii="Times New Roman" w:hAnsi="Times New Roman" w:cs="Times New Roman"/>
          <w:sz w:val="24"/>
          <w:szCs w:val="24"/>
        </w:rPr>
        <w:br/>
        <w:t>- как привлечь ее внимание?</w:t>
      </w:r>
      <w:r w:rsidRPr="003C1E5D">
        <w:rPr>
          <w:rFonts w:ascii="Times New Roman" w:hAnsi="Times New Roman" w:cs="Times New Roman"/>
          <w:sz w:val="24"/>
          <w:szCs w:val="24"/>
        </w:rPr>
        <w:br/>
        <w:t>- как отстроиться от конкурентов?</w:t>
      </w:r>
      <w:r w:rsidRPr="003C1E5D">
        <w:rPr>
          <w:rFonts w:ascii="Times New Roman" w:hAnsi="Times New Roman" w:cs="Times New Roman"/>
          <w:sz w:val="24"/>
          <w:szCs w:val="24"/>
        </w:rPr>
        <w:br/>
        <w:t>- где брать идеи для регулярного контента?</w:t>
      </w:r>
      <w:r w:rsidRPr="003C1E5D">
        <w:rPr>
          <w:rFonts w:ascii="Times New Roman" w:hAnsi="Times New Roman" w:cs="Times New Roman"/>
          <w:sz w:val="24"/>
          <w:szCs w:val="24"/>
        </w:rPr>
        <w:br/>
        <w:t>- разборы кейсов участников.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Style w:val="a4"/>
          <w:rFonts w:ascii="Times New Roman" w:hAnsi="Times New Roman" w:cs="Times New Roman"/>
          <w:b/>
          <w:bCs/>
          <w:sz w:val="24"/>
          <w:szCs w:val="24"/>
        </w:rPr>
        <w:t>2. Индивидуальные встречи с дизайнером:</w:t>
      </w:r>
      <w:r w:rsidRPr="003C1E5D">
        <w:rPr>
          <w:rFonts w:ascii="Times New Roman" w:hAnsi="Times New Roman" w:cs="Times New Roman"/>
          <w:sz w:val="24"/>
          <w:szCs w:val="24"/>
        </w:rPr>
        <w:br/>
        <w:t>- ребрендинг рабочего аккаунта проекта в социальной сети Вконтакте и Телеграмм</w:t>
      </w:r>
      <w:r w:rsidRPr="003C1E5D">
        <w:rPr>
          <w:rFonts w:ascii="Times New Roman" w:hAnsi="Times New Roman" w:cs="Times New Roman"/>
          <w:sz w:val="24"/>
          <w:szCs w:val="24"/>
        </w:rPr>
        <w:br/>
        <w:t>- создание аватарки и логотипа проекта</w:t>
      </w:r>
      <w:r w:rsidRPr="003C1E5D">
        <w:rPr>
          <w:rFonts w:ascii="Times New Roman" w:hAnsi="Times New Roman" w:cs="Times New Roman"/>
          <w:sz w:val="24"/>
          <w:szCs w:val="24"/>
        </w:rPr>
        <w:br/>
        <w:t>- создание общей стилистики и вида ленты профиля</w:t>
      </w:r>
      <w:r w:rsidRPr="003C1E5D">
        <w:rPr>
          <w:rFonts w:ascii="Times New Roman" w:hAnsi="Times New Roman" w:cs="Times New Roman"/>
          <w:sz w:val="24"/>
          <w:szCs w:val="24"/>
        </w:rPr>
        <w:br/>
        <w:t>- подбор шрифта и фильтров при оформлении макетов.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Style w:val="a4"/>
          <w:rFonts w:ascii="Times New Roman" w:hAnsi="Times New Roman" w:cs="Times New Roman"/>
          <w:b/>
          <w:bCs/>
          <w:sz w:val="24"/>
          <w:szCs w:val="24"/>
        </w:rPr>
        <w:t>3. Мастер-класс «Контент-стратегия. Что? Где? Когда? А главное зачем?»:</w:t>
      </w:r>
      <w:r w:rsidRPr="003C1E5D">
        <w:rPr>
          <w:rFonts w:ascii="Times New Roman" w:hAnsi="Times New Roman" w:cs="Times New Roman"/>
          <w:sz w:val="24"/>
          <w:szCs w:val="24"/>
        </w:rPr>
        <w:br/>
        <w:t>- выбор площадки и определение горизонта планирования</w:t>
      </w:r>
      <w:r w:rsidRPr="003C1E5D">
        <w:rPr>
          <w:rFonts w:ascii="Times New Roman" w:hAnsi="Times New Roman" w:cs="Times New Roman"/>
          <w:sz w:val="24"/>
          <w:szCs w:val="24"/>
        </w:rPr>
        <w:br/>
        <w:t>- путь от лайков и просмотров к заказам</w:t>
      </w:r>
      <w:r w:rsidRPr="003C1E5D">
        <w:rPr>
          <w:rFonts w:ascii="Times New Roman" w:hAnsi="Times New Roman" w:cs="Times New Roman"/>
          <w:sz w:val="24"/>
          <w:szCs w:val="24"/>
        </w:rPr>
        <w:br/>
        <w:t>- комфортный объем контента и спецрубрики</w:t>
      </w:r>
      <w:r w:rsidRPr="003C1E5D">
        <w:rPr>
          <w:rFonts w:ascii="Times New Roman" w:hAnsi="Times New Roman" w:cs="Times New Roman"/>
          <w:sz w:val="24"/>
          <w:szCs w:val="24"/>
        </w:rPr>
        <w:br/>
        <w:t>- разборы кейсов участников.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Style w:val="a4"/>
          <w:rFonts w:ascii="Times New Roman" w:hAnsi="Times New Roman" w:cs="Times New Roman"/>
          <w:b/>
          <w:bCs/>
          <w:sz w:val="24"/>
          <w:szCs w:val="24"/>
        </w:rPr>
        <w:t>4. Мастер-класс «Планирование и создание контента с помощью нейросетей»:</w:t>
      </w:r>
      <w:r w:rsidRPr="003C1E5D">
        <w:rPr>
          <w:rFonts w:ascii="Times New Roman" w:hAnsi="Times New Roman" w:cs="Times New Roman"/>
          <w:sz w:val="24"/>
          <w:szCs w:val="24"/>
        </w:rPr>
        <w:br/>
        <w:t>- анализ аудитории и составление плана с помощью ИИ</w:t>
      </w:r>
      <w:r w:rsidRPr="003C1E5D">
        <w:rPr>
          <w:rFonts w:ascii="Times New Roman" w:hAnsi="Times New Roman" w:cs="Times New Roman"/>
          <w:sz w:val="24"/>
          <w:szCs w:val="24"/>
        </w:rPr>
        <w:br/>
        <w:t>- работа с визуалом через нейросети</w:t>
      </w:r>
      <w:r w:rsidRPr="003C1E5D">
        <w:rPr>
          <w:rFonts w:ascii="Times New Roman" w:hAnsi="Times New Roman" w:cs="Times New Roman"/>
          <w:sz w:val="24"/>
          <w:szCs w:val="24"/>
        </w:rPr>
        <w:br/>
        <w:t>- создание видеоконтента совместно с нейросетями</w:t>
      </w:r>
      <w:r w:rsidRPr="003C1E5D">
        <w:rPr>
          <w:rFonts w:ascii="Times New Roman" w:hAnsi="Times New Roman" w:cs="Times New Roman"/>
          <w:sz w:val="24"/>
          <w:szCs w:val="24"/>
        </w:rPr>
        <w:br/>
        <w:t>- мифы о контенте силами ИИ</w:t>
      </w:r>
      <w:r w:rsidRPr="003C1E5D">
        <w:rPr>
          <w:rFonts w:ascii="Times New Roman" w:hAnsi="Times New Roman" w:cs="Times New Roman"/>
          <w:sz w:val="24"/>
          <w:szCs w:val="24"/>
        </w:rPr>
        <w:br/>
        <w:t>- разборы кейсов участников.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</w:p>
    <w:p w:rsidR="003C1E5D" w:rsidRPr="003C1E5D" w:rsidRDefault="003C1E5D">
      <w:pPr>
        <w:rPr>
          <w:rFonts w:ascii="Times New Roman" w:hAnsi="Times New Roman" w:cs="Times New Roman"/>
          <w:sz w:val="24"/>
          <w:szCs w:val="24"/>
        </w:rPr>
      </w:pPr>
      <w:r w:rsidRPr="003C1E5D">
        <w:rPr>
          <w:rStyle w:val="a4"/>
          <w:rFonts w:ascii="Times New Roman" w:hAnsi="Times New Roman" w:cs="Times New Roman"/>
          <w:b/>
          <w:bCs/>
          <w:sz w:val="24"/>
          <w:szCs w:val="24"/>
        </w:rPr>
        <w:lastRenderedPageBreak/>
        <w:t>5. Фотоконтент:</w:t>
      </w:r>
      <w:r w:rsidRPr="003C1E5D">
        <w:rPr>
          <w:rFonts w:ascii="Times New Roman" w:hAnsi="Times New Roman" w:cs="Times New Roman"/>
          <w:sz w:val="24"/>
          <w:szCs w:val="24"/>
        </w:rPr>
        <w:br/>
        <w:t>- деловая или предметная фотосъемка;</w:t>
      </w:r>
      <w:r w:rsidRPr="003C1E5D">
        <w:rPr>
          <w:rFonts w:ascii="Times New Roman" w:hAnsi="Times New Roman" w:cs="Times New Roman"/>
          <w:sz w:val="24"/>
          <w:szCs w:val="24"/>
        </w:rPr>
        <w:br/>
        <w:t>- обработка фотографий: цветокоррекция, кадрирование</w:t>
      </w:r>
      <w:r w:rsidRPr="003C1E5D">
        <w:rPr>
          <w:rFonts w:ascii="Times New Roman" w:hAnsi="Times New Roman" w:cs="Times New Roman"/>
          <w:sz w:val="24"/>
          <w:szCs w:val="24"/>
        </w:rPr>
        <w:br/>
        <w:t>- не менее 20 обработанных фото.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  <w:t>Услуга будет доступна в онлайн и офлайн форматах, поскольку в рамках данной меры господдержки запланированы мастер-классы и индивидуальные встречи с экспертами, съёмка с фотографом.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Style w:val="a3"/>
          <w:rFonts w:ascii="Times New Roman" w:hAnsi="Times New Roman" w:cs="Times New Roman"/>
          <w:sz w:val="24"/>
          <w:szCs w:val="24"/>
        </w:rPr>
        <w:t>Сроки реализации проекта:</w:t>
      </w:r>
      <w:r w:rsidRPr="003C1E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t>1.</w:t>
      </w:r>
      <w:r w:rsidRPr="003C1E5D">
        <w:rPr>
          <w:rStyle w:val="a3"/>
          <w:rFonts w:ascii="Times New Roman" w:hAnsi="Times New Roman" w:cs="Times New Roman"/>
          <w:sz w:val="24"/>
          <w:szCs w:val="24"/>
        </w:rPr>
        <w:t xml:space="preserve"> 24 июня - 2 августа 2024 год </w:t>
      </w:r>
      <w:r w:rsidRPr="003C1E5D">
        <w:rPr>
          <w:rFonts w:ascii="Times New Roman" w:hAnsi="Times New Roman" w:cs="Times New Roman"/>
          <w:sz w:val="24"/>
          <w:szCs w:val="24"/>
        </w:rPr>
        <w:t>- набора заявок</w:t>
      </w:r>
      <w:r w:rsidRPr="003C1E5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3C1E5D">
        <w:rPr>
          <w:rStyle w:val="a3"/>
          <w:rFonts w:ascii="Times New Roman" w:hAnsi="Times New Roman" w:cs="Times New Roman"/>
          <w:sz w:val="24"/>
          <w:szCs w:val="24"/>
        </w:rPr>
        <w:t>2 августа - 6 августа 2024 год</w:t>
      </w:r>
      <w:r w:rsidRPr="003C1E5D">
        <w:rPr>
          <w:rFonts w:ascii="Times New Roman" w:hAnsi="Times New Roman" w:cs="Times New Roman"/>
          <w:sz w:val="24"/>
          <w:szCs w:val="24"/>
        </w:rPr>
        <w:t xml:space="preserve"> - оценка заявок </w:t>
      </w:r>
      <w:r w:rsidRPr="003C1E5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3C1E5D">
        <w:rPr>
          <w:rStyle w:val="a3"/>
          <w:rFonts w:ascii="Times New Roman" w:hAnsi="Times New Roman" w:cs="Times New Roman"/>
          <w:sz w:val="24"/>
          <w:szCs w:val="24"/>
        </w:rPr>
        <w:t>6 августа - 30 сентября 2024 год</w:t>
      </w:r>
      <w:r w:rsidRPr="003C1E5D">
        <w:rPr>
          <w:rFonts w:ascii="Times New Roman" w:hAnsi="Times New Roman" w:cs="Times New Roman"/>
          <w:sz w:val="24"/>
          <w:szCs w:val="24"/>
        </w:rPr>
        <w:t xml:space="preserve"> - работа проекта. 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  <w:t>После окончания приема заявок эксперты и специалисты услуги в течение 5 дней проводят оценк</w:t>
      </w:r>
      <w:r w:rsidR="00CE3E5D">
        <w:rPr>
          <w:rFonts w:ascii="Times New Roman" w:hAnsi="Times New Roman" w:cs="Times New Roman"/>
          <w:sz w:val="24"/>
          <w:szCs w:val="24"/>
        </w:rPr>
        <w:t>у анкет и выбирают участников.</w:t>
      </w:r>
      <w:r w:rsidR="00CE3E5D">
        <w:rPr>
          <w:rFonts w:ascii="Times New Roman" w:hAnsi="Times New Roman" w:cs="Times New Roman"/>
          <w:sz w:val="24"/>
          <w:szCs w:val="24"/>
        </w:rPr>
        <w:br/>
      </w:r>
      <w:r w:rsidR="00CE3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меру поддержки могут самозанятые, зарегистрированные в Самарской области, которые не прибегали к другим услугам ц</w:t>
      </w:r>
      <w:r w:rsidR="00CE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«Мой бизнес» в 2024 году. </w:t>
      </w:r>
      <w:r w:rsidR="00CE3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  требование также - наличие рабочей группы </w:t>
      </w:r>
      <w:r w:rsidR="00CE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CE3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разрешенных на территории РФ социальных сетях.  </w:t>
      </w:r>
      <w:r w:rsidR="00CE3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E5D" w:rsidRPr="003C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t xml:space="preserve">Услуга бесплатна для самозанятых Самарской области. Количество </w:t>
      </w:r>
      <w:r w:rsidR="00A70F9B">
        <w:rPr>
          <w:rFonts w:ascii="Times New Roman" w:hAnsi="Times New Roman" w:cs="Times New Roman"/>
          <w:sz w:val="24"/>
          <w:szCs w:val="24"/>
        </w:rPr>
        <w:t xml:space="preserve">мест ограничено. Регистрация по ссылке: </w:t>
      </w:r>
      <w:hyperlink r:id="rId5" w:history="1">
        <w:r w:rsidR="00A70F9B" w:rsidRPr="00A038C7">
          <w:rPr>
            <w:rStyle w:val="a5"/>
            <w:rFonts w:ascii="Times New Roman" w:hAnsi="Times New Roman" w:cs="Times New Roman"/>
            <w:sz w:val="24"/>
            <w:szCs w:val="24"/>
          </w:rPr>
          <w:t>https://smm.mybiz63.ru/</w:t>
        </w:r>
      </w:hyperlink>
      <w:r w:rsidR="00A70F9B">
        <w:rPr>
          <w:rFonts w:ascii="Times New Roman" w:hAnsi="Times New Roman" w:cs="Times New Roman"/>
          <w:sz w:val="24"/>
          <w:szCs w:val="24"/>
        </w:rPr>
        <w:t xml:space="preserve">. </w:t>
      </w:r>
      <w:r w:rsidRPr="003C1E5D">
        <w:rPr>
          <w:rFonts w:ascii="Times New Roman" w:hAnsi="Times New Roman" w:cs="Times New Roman"/>
          <w:sz w:val="24"/>
          <w:szCs w:val="24"/>
        </w:rPr>
        <w:br/>
      </w:r>
      <w:r w:rsidRPr="003C1E5D">
        <w:rPr>
          <w:rFonts w:ascii="Times New Roman" w:hAnsi="Times New Roman" w:cs="Times New Roman"/>
          <w:sz w:val="24"/>
          <w:szCs w:val="24"/>
        </w:rPr>
        <w:br/>
      </w:r>
    </w:p>
    <w:sectPr w:rsidR="003C1E5D" w:rsidRPr="003C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4"/>
    <w:rsid w:val="00116301"/>
    <w:rsid w:val="00381054"/>
    <w:rsid w:val="003C1E5D"/>
    <w:rsid w:val="004164D1"/>
    <w:rsid w:val="00A50619"/>
    <w:rsid w:val="00A70F9B"/>
    <w:rsid w:val="00C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E5D"/>
    <w:rPr>
      <w:b/>
      <w:bCs/>
    </w:rPr>
  </w:style>
  <w:style w:type="character" w:styleId="a4">
    <w:name w:val="Emphasis"/>
    <w:basedOn w:val="a0"/>
    <w:uiPriority w:val="20"/>
    <w:qFormat/>
    <w:rsid w:val="003C1E5D"/>
    <w:rPr>
      <w:i/>
      <w:iCs/>
    </w:rPr>
  </w:style>
  <w:style w:type="character" w:styleId="a5">
    <w:name w:val="Hyperlink"/>
    <w:basedOn w:val="a0"/>
    <w:uiPriority w:val="99"/>
    <w:unhideWhenUsed/>
    <w:rsid w:val="003C1E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0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E5D"/>
    <w:rPr>
      <w:b/>
      <w:bCs/>
    </w:rPr>
  </w:style>
  <w:style w:type="character" w:styleId="a4">
    <w:name w:val="Emphasis"/>
    <w:basedOn w:val="a0"/>
    <w:uiPriority w:val="20"/>
    <w:qFormat/>
    <w:rsid w:val="003C1E5D"/>
    <w:rPr>
      <w:i/>
      <w:iCs/>
    </w:rPr>
  </w:style>
  <w:style w:type="character" w:styleId="a5">
    <w:name w:val="Hyperlink"/>
    <w:basedOn w:val="a0"/>
    <w:uiPriority w:val="99"/>
    <w:unhideWhenUsed/>
    <w:rsid w:val="003C1E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0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m.mybiz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3</cp:revision>
  <dcterms:created xsi:type="dcterms:W3CDTF">2024-06-27T12:01:00Z</dcterms:created>
  <dcterms:modified xsi:type="dcterms:W3CDTF">2024-06-27T12:01:00Z</dcterms:modified>
</cp:coreProperties>
</file>