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907B9" w:rsidRPr="00A13668" w:rsidRDefault="003907B9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3907B9" w:rsidRDefault="00984D7F" w:rsidP="003907B9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3907B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</w:t>
      </w:r>
      <w:r w:rsidR="00EA0C1E" w:rsidRPr="003907B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07.</w:t>
      </w:r>
      <w:r w:rsidR="00C363E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A0C1E" w:rsidRPr="003907B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12</w:t>
      </w:r>
      <w:r w:rsidR="00EA0C1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.</w:t>
      </w:r>
      <w:r w:rsidR="00C363E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5B45C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2023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№</w:t>
      </w:r>
      <w:r w:rsidR="00C363E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483</w:t>
      </w:r>
      <w:r w:rsidR="003907B9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_</w:t>
      </w:r>
      <w:r w:rsidR="006E732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012053" w:rsidRDefault="00982961" w:rsidP="009829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3907B9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</w:t>
      </w:r>
      <w:r w:rsidRPr="00012053">
        <w:rPr>
          <w:rFonts w:ascii="Times New Roman" w:hAnsi="Times New Roman"/>
          <w:color w:val="2D2D2D"/>
          <w:spacing w:val="2"/>
          <w:sz w:val="24"/>
          <w:szCs w:val="24"/>
        </w:rPr>
        <w:t xml:space="preserve">государственного экологического  надзора  на территории муниципального района Клявлинский 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="006E732A"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5B45C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bookmarkEnd w:id="0"/>
    </w:p>
    <w:p w:rsidR="00982961" w:rsidRPr="00982961" w:rsidRDefault="00982961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2053" w:rsidRPr="00982961" w:rsidRDefault="00982961" w:rsidP="003907B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90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982961" w:rsidRPr="00982961" w:rsidRDefault="00982961" w:rsidP="009829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сфере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>регионального государст</w:t>
      </w:r>
      <w:r w:rsidR="003907B9">
        <w:rPr>
          <w:rFonts w:ascii="Times New Roman" w:hAnsi="Times New Roman"/>
          <w:color w:val="2D2D2D"/>
          <w:spacing w:val="2"/>
          <w:sz w:val="24"/>
          <w:szCs w:val="24"/>
        </w:rPr>
        <w:t xml:space="preserve">венного экологического надзора 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на территории муниципального района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 Самарской области </w:t>
      </w:r>
      <w:r w:rsidRPr="009829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E732A"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5B45C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bookmarkEnd w:id="1"/>
      <w:r w:rsidRPr="0098296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12053" w:rsidRPr="00982961" w:rsidRDefault="00982961" w:rsidP="004527D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982961" w:rsidRPr="00012053" w:rsidRDefault="007675A0" w:rsidP="0001205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4527DF">
        <w:rPr>
          <w:color w:val="000000" w:themeColor="text1"/>
        </w:rPr>
        <w:t>Опубликовать настоящее п</w:t>
      </w:r>
      <w:r w:rsidR="00012053" w:rsidRPr="00012053">
        <w:rPr>
          <w:color w:val="000000" w:themeColor="text1"/>
        </w:rPr>
        <w:t xml:space="preserve">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r w:rsidR="00012053" w:rsidRPr="00012053">
        <w:rPr>
          <w:i/>
          <w:iCs/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EA0C1E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3907B9" w:rsidRPr="003907B9" w:rsidRDefault="003907B9" w:rsidP="003907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bookmarkStart w:id="2" w:name="_GoBack"/>
      <w:bookmarkEnd w:id="2"/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7B9" w:rsidRDefault="003907B9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7DF" w:rsidRDefault="004527DF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7DF" w:rsidRDefault="004527DF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7B9" w:rsidRDefault="003907B9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7B9" w:rsidRDefault="003907B9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972" w:rsidRPr="00012053" w:rsidRDefault="00982961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Кузьмина О.Г.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4527D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0C1E">
        <w:rPr>
          <w:rFonts w:ascii="Times New Roman" w:eastAsia="Times New Roman" w:hAnsi="Times New Roman"/>
          <w:sz w:val="24"/>
          <w:szCs w:val="24"/>
          <w:lang w:eastAsia="ru-RU"/>
        </w:rPr>
        <w:t>07.12</w:t>
      </w:r>
      <w:r w:rsidR="000120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A0C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04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7DF">
        <w:rPr>
          <w:rFonts w:ascii="Times New Roman" w:eastAsia="Times New Roman" w:hAnsi="Times New Roman"/>
          <w:sz w:val="24"/>
          <w:szCs w:val="24"/>
          <w:lang w:eastAsia="ru-RU"/>
        </w:rPr>
        <w:t>483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ПРОГРАММА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охраняемым законом ценностям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 сфере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регионального государственного экологического надзора в границах муниципального района Клявлинского района Самарской области</w:t>
      </w:r>
      <w:r w:rsidRPr="0098296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="006E7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5B4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2961" w:rsidRPr="00982961" w:rsidRDefault="00982961" w:rsidP="0098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6E732A"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982961">
        <w:rPr>
          <w:rFonts w:ascii="Times New Roman" w:hAnsi="Times New Roman"/>
          <w:sz w:val="24"/>
          <w:szCs w:val="24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82961" w:rsidRPr="00982961" w:rsidRDefault="00982961" w:rsidP="009829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реализуется по региональному государственному экологическому надзору.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61">
        <w:rPr>
          <w:rFonts w:ascii="Times New Roman" w:hAnsi="Times New Roman"/>
          <w:b/>
          <w:sz w:val="24"/>
          <w:szCs w:val="24"/>
        </w:rPr>
        <w:t xml:space="preserve"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области,</w:t>
      </w:r>
      <w:r w:rsidRPr="00982961">
        <w:rPr>
          <w:rFonts w:ascii="Times New Roman" w:hAnsi="Times New Roman"/>
          <w:b/>
          <w:sz w:val="24"/>
          <w:szCs w:val="24"/>
        </w:rPr>
        <w:t xml:space="preserve"> характеристика проблем, на решение которых направлена Программа профилактики</w:t>
      </w:r>
    </w:p>
    <w:p w:rsidR="00982961" w:rsidRPr="00982961" w:rsidRDefault="00982961" w:rsidP="009829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1. Анализ текущего состояния осуществления регионального государственного экологического надзора</w:t>
      </w:r>
    </w:p>
    <w:p w:rsidR="00982961" w:rsidRPr="00982961" w:rsidRDefault="00982961" w:rsidP="0070499C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На территории 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961">
        <w:rPr>
          <w:rFonts w:ascii="Times New Roman" w:hAnsi="Times New Roman"/>
          <w:sz w:val="24"/>
          <w:szCs w:val="24"/>
        </w:rPr>
        <w:t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</w:t>
      </w:r>
      <w:r w:rsidR="005B45C7">
        <w:rPr>
          <w:rFonts w:ascii="Times New Roman" w:hAnsi="Times New Roman"/>
          <w:sz w:val="24"/>
          <w:szCs w:val="24"/>
        </w:rPr>
        <w:t>анного законодательства, за 2023</w:t>
      </w:r>
      <w:r w:rsidR="000A7F2B">
        <w:rPr>
          <w:rFonts w:ascii="Times New Roman" w:hAnsi="Times New Roman"/>
          <w:sz w:val="24"/>
          <w:szCs w:val="24"/>
        </w:rPr>
        <w:t xml:space="preserve"> год</w:t>
      </w:r>
      <w:r w:rsidRPr="00982961">
        <w:rPr>
          <w:rFonts w:ascii="Times New Roman" w:hAnsi="Times New Roman"/>
          <w:sz w:val="24"/>
          <w:szCs w:val="24"/>
        </w:rPr>
        <w:t>:</w:t>
      </w:r>
    </w:p>
    <w:p w:rsidR="00982961" w:rsidRPr="00982961" w:rsidRDefault="00982961" w:rsidP="0098296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Default="006E732A" w:rsidP="0098296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выдано </w:t>
      </w:r>
      <w:r w:rsidR="00EA0C1E">
        <w:rPr>
          <w:sz w:val="24"/>
          <w:szCs w:val="24"/>
        </w:rPr>
        <w:t>36</w:t>
      </w:r>
      <w:r w:rsidR="00982961" w:rsidRPr="00982961">
        <w:rPr>
          <w:sz w:val="24"/>
          <w:szCs w:val="24"/>
        </w:rPr>
        <w:t xml:space="preserve"> предостережений о недопустимости нарушения обязательных требований природоохранного законодательства;</w:t>
      </w:r>
    </w:p>
    <w:p w:rsidR="00982961" w:rsidRDefault="00CC12DD" w:rsidP="0098296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 проведено </w:t>
      </w:r>
      <w:r w:rsidR="003F7E0A">
        <w:rPr>
          <w:sz w:val="24"/>
          <w:szCs w:val="24"/>
        </w:rPr>
        <w:t>32</w:t>
      </w:r>
      <w:r w:rsidR="00982961" w:rsidRPr="00982961">
        <w:rPr>
          <w:sz w:val="24"/>
          <w:szCs w:val="24"/>
        </w:rPr>
        <w:t xml:space="preserve"> </w:t>
      </w:r>
      <w:r w:rsidR="000A7F2B">
        <w:rPr>
          <w:sz w:val="24"/>
          <w:szCs w:val="24"/>
        </w:rPr>
        <w:t>выездных обследования</w:t>
      </w:r>
    </w:p>
    <w:p w:rsidR="000A7F2B" w:rsidRPr="00982961" w:rsidRDefault="005B45C7" w:rsidP="00982961">
      <w:pPr>
        <w:pStyle w:val="ab"/>
        <w:rPr>
          <w:sz w:val="24"/>
          <w:szCs w:val="24"/>
        </w:rPr>
      </w:pPr>
      <w:r>
        <w:rPr>
          <w:sz w:val="24"/>
          <w:szCs w:val="24"/>
        </w:rPr>
        <w:t>- проведено – 10</w:t>
      </w:r>
      <w:r w:rsidR="000A7F2B">
        <w:rPr>
          <w:sz w:val="24"/>
          <w:szCs w:val="24"/>
        </w:rPr>
        <w:t xml:space="preserve"> профилактических визитов.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 xml:space="preserve">2. Текущий уровень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  <w:lang w:eastAsia="ru-RU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982961">
        <w:rPr>
          <w:rFonts w:ascii="Times New Roman" w:hAnsi="Times New Roman"/>
          <w:sz w:val="24"/>
          <w:szCs w:val="24"/>
        </w:rPr>
        <w:t xml:space="preserve"> Администрация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Pr="00982961">
        <w:rPr>
          <w:rFonts w:ascii="Times New Roman" w:hAnsi="Times New Roman"/>
          <w:sz w:val="24"/>
          <w:szCs w:val="24"/>
        </w:rPr>
        <w:t xml:space="preserve"> осуществляет различные профилактические мероприятия: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на сайте администрации в системе интернет ведется раздел «Экология» где регулярно размещается информационные материалы экологической тематики;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lastRenderedPageBreak/>
        <w:t>- проводятся  обучающие семинары с населением по культуре поведения на природе;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в районной газете «Знамя Родины» регулярно публикуются материалы, связанные с охр</w:t>
      </w:r>
      <w:r w:rsidR="003F7E0A">
        <w:rPr>
          <w:rFonts w:ascii="Times New Roman" w:hAnsi="Times New Roman"/>
          <w:sz w:val="24"/>
          <w:szCs w:val="24"/>
        </w:rPr>
        <w:t>аной окружающей среды.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3. Характеристика проблем, на решение которых направлена Программа профилактики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 правовая неграмотность контролируемых лиц;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низкое качество документов, в том числе правовых актов, принимаемых контролируемыми лицами;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отсутствие понимания контролируемыми лицами последствий несоблюдения обязательных требований. </w:t>
      </w:r>
    </w:p>
    <w:p w:rsidR="00982961" w:rsidRPr="00982961" w:rsidRDefault="00982961" w:rsidP="0098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2961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982961" w:rsidRPr="00982961" w:rsidRDefault="00982961" w:rsidP="0098296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нарушений, </w:t>
      </w:r>
      <w:r w:rsidRPr="00982961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консультирования подконтрольных субъектов;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2961">
        <w:rPr>
          <w:rFonts w:ascii="Times New Roman" w:hAnsi="Times New Roman"/>
          <w:b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982961" w:rsidRPr="00982961" w:rsidRDefault="00982961" w:rsidP="00982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основных профилактических мероприятий </w:t>
      </w:r>
      <w:r w:rsidR="00CC12DD">
        <w:rPr>
          <w:rFonts w:ascii="Times New Roman" w:eastAsia="Times New Roman" w:hAnsi="Times New Roman"/>
          <w:sz w:val="24"/>
          <w:szCs w:val="24"/>
          <w:lang w:eastAsia="ru-RU"/>
        </w:rPr>
        <w:t>Программы на 202</w:t>
      </w:r>
      <w:r w:rsidR="005B45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приведен в таблице №1.</w:t>
      </w:r>
    </w:p>
    <w:p w:rsidR="00982961" w:rsidRPr="00982961" w:rsidRDefault="00982961" w:rsidP="000A7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268"/>
        <w:gridCol w:w="2301"/>
      </w:tblGrid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</w:t>
            </w:r>
          </w:p>
        </w:tc>
      </w:tr>
      <w:tr w:rsidR="00982961" w:rsidRPr="00982961" w:rsidTr="005F6FAB">
        <w:tc>
          <w:tcPr>
            <w:tcW w:w="594" w:type="dxa"/>
            <w:vMerge w:val="restart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актуальной информации: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экологического надзора;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регионального государственного экологического надзора, о сроках и порядке их вступления в силу;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объектов контроля,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способах получения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982961" w:rsidRPr="00982961" w:rsidRDefault="005B45C7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(с   периодичностью,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доклада об осуществлении регионального государственного экологического надзора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  <w:p w:rsidR="00982961" w:rsidRPr="00982961" w:rsidRDefault="000A7F2B" w:rsidP="005B4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15.03.202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5B45C7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профилактики на 2025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 Программы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общественного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обсуждения);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(утвержденной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ежегодных планов проведения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плановых контрольных (надзорных) мероприятий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рабочих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со дня 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контролируемых лиц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иных заинтересованных лиц по вопросам соблюдения обязательных требований 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правоприменительной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осуществления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охраны окружающей среды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B45C7">
              <w:rPr>
                <w:rFonts w:ascii="Times New Roman" w:hAnsi="Times New Roman"/>
                <w:sz w:val="24"/>
                <w:szCs w:val="24"/>
              </w:rPr>
              <w:t>4</w:t>
            </w:r>
            <w:r w:rsidR="00982961" w:rsidRPr="00982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приеме, либо в ходе  проведения профилактического мероприятия, контрольного (надзорного) мероприятия) по вопросам, связанным с организацией 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и 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 в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(разработка);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5B45C7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(утверждение)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027639" w:rsidRPr="00982961" w:rsidTr="00027639">
        <w:tc>
          <w:tcPr>
            <w:tcW w:w="594" w:type="dxa"/>
          </w:tcPr>
          <w:p w:rsidR="00027639" w:rsidRPr="00982961" w:rsidRDefault="00027639" w:rsidP="00703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6" w:type="dxa"/>
          </w:tcPr>
          <w:p w:rsidR="00027639" w:rsidRPr="00982961" w:rsidRDefault="00027639" w:rsidP="0070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8" w:type="dxa"/>
          </w:tcPr>
          <w:p w:rsidR="00027639" w:rsidRPr="00982961" w:rsidRDefault="00027639" w:rsidP="0070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301" w:type="dxa"/>
          </w:tcPr>
          <w:p w:rsidR="00027639" w:rsidRPr="00982961" w:rsidRDefault="00027639" w:rsidP="00703A8C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отделом контрольной деятельности администрации муниципального района Клявлинский</w:t>
            </w:r>
          </w:p>
        </w:tc>
      </w:tr>
    </w:tbl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961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проведенных профилактических мероприятий;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33" w:rsidRPr="00982961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982961" w:rsidSect="00982961">
      <w:pgSz w:w="11906" w:h="16838"/>
      <w:pgMar w:top="1134" w:right="56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31" w:rsidRDefault="005A2831" w:rsidP="00E25774">
      <w:pPr>
        <w:spacing w:after="0" w:line="240" w:lineRule="auto"/>
      </w:pPr>
      <w:r>
        <w:separator/>
      </w:r>
    </w:p>
  </w:endnote>
  <w:endnote w:type="continuationSeparator" w:id="0">
    <w:p w:rsidR="005A2831" w:rsidRDefault="005A283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31" w:rsidRDefault="005A2831" w:rsidP="00E25774">
      <w:pPr>
        <w:spacing w:after="0" w:line="240" w:lineRule="auto"/>
      </w:pPr>
      <w:r>
        <w:separator/>
      </w:r>
    </w:p>
  </w:footnote>
  <w:footnote w:type="continuationSeparator" w:id="0">
    <w:p w:rsidR="005A2831" w:rsidRDefault="005A283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639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2B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8C9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0F00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7B9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5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3F7E0A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7DF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68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831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45C7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2F4F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0712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2A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FC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3E3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6414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2DD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40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1E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58E"/>
  <w15:docId w15:val="{B143D911-361A-4346-BED4-80DEA08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24</cp:revision>
  <cp:lastPrinted>2023-12-13T05:05:00Z</cp:lastPrinted>
  <dcterms:created xsi:type="dcterms:W3CDTF">2021-11-29T10:16:00Z</dcterms:created>
  <dcterms:modified xsi:type="dcterms:W3CDTF">2023-12-13T05:10:00Z</dcterms:modified>
</cp:coreProperties>
</file>