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07" w:rsidRDefault="00F25307" w:rsidP="00F25307">
      <w:pPr>
        <w:spacing w:after="0"/>
      </w:pPr>
      <w:r>
        <w:t xml:space="preserve">                          </w:t>
      </w:r>
      <w:r>
        <w:rPr>
          <w:noProof/>
          <w:lang w:eastAsia="ru-RU"/>
        </w:rPr>
        <w:drawing>
          <wp:inline distT="0" distB="0" distL="0" distR="0">
            <wp:extent cx="662305" cy="830580"/>
            <wp:effectExtent l="19050" t="0" r="444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2305" cy="830580"/>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tab/>
      </w:r>
      <w:r>
        <w:tab/>
      </w:r>
    </w:p>
    <w:p w:rsidR="00F25307" w:rsidRPr="00F25307" w:rsidRDefault="009C3E3D" w:rsidP="00F25307">
      <w:pPr>
        <w:spacing w:after="0"/>
        <w:rPr>
          <w:rFonts w:ascii="Times New Roman" w:hAnsi="Times New Roman" w:cs="Times New Roman"/>
          <w:b/>
          <w:sz w:val="28"/>
          <w:szCs w:val="28"/>
        </w:rPr>
      </w:pPr>
      <w:r>
        <w:rPr>
          <w:rFonts w:ascii="Times New Roman" w:hAnsi="Times New Roman" w:cs="Times New Roman"/>
          <w:noProof/>
          <w:sz w:val="28"/>
          <w:szCs w:val="28"/>
        </w:rPr>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26" type="#_x0000_t42" style="position:absolute;margin-left:261.8pt;margin-top:7.15pt;width:278pt;height:95.2pt;z-index:251660288" o:allowincell="f" adj="-1569,2269,-1018,2269,-466,2269,,1611" filled="f" stroked="f">
            <v:stroke startarrowwidth="narrow" startarrowlength="short" endarrowwidth="narrow" endarrowlength="short"/>
            <v:textbox style="mso-next-textbox:#_x0000_s1026" inset="1pt,1pt,1pt,1pt">
              <w:txbxContent>
                <w:p w:rsidR="00F25307" w:rsidRDefault="00F25307" w:rsidP="00F25307">
                  <w:pPr>
                    <w:rPr>
                      <w:sz w:val="28"/>
                    </w:rPr>
                  </w:pPr>
                </w:p>
                <w:p w:rsidR="00F25307" w:rsidRDefault="00F25307" w:rsidP="00F25307">
                  <w:pPr>
                    <w:rPr>
                      <w:sz w:val="28"/>
                    </w:rPr>
                  </w:pPr>
                </w:p>
                <w:p w:rsidR="00F25307" w:rsidRDefault="00F25307" w:rsidP="00F25307"/>
              </w:txbxContent>
            </v:textbox>
            <o:callout v:ext="edit" distance="10pt" length="1.82042mm" dropauto="t"/>
          </v:shape>
        </w:pict>
      </w:r>
      <w:r>
        <w:rPr>
          <w:rFonts w:ascii="Times New Roman" w:hAnsi="Times New Roman" w:cs="Times New Roman"/>
          <w:noProof/>
          <w:sz w:val="24"/>
          <w:szCs w:val="24"/>
        </w:rPr>
        <w:pict>
          <v:shape id="_x0000_s1027" type="#_x0000_t42" style="position:absolute;margin-left:254.7pt;margin-top:4.75pt;width:285.1pt;height:159.45pt;z-index:251661312" o:allowincell="f" adj="-992,1355,-724,1355,-455,1355" filled="f" stroked="f">
            <v:stroke startarrowwidth="narrow" startarrowlength="short" endarrowwidth="narrow" endarrowlength="short"/>
            <v:textbox style="mso-next-textbox:#_x0000_s1027" inset="1pt,1pt,1pt,1pt">
              <w:txbxContent>
                <w:p w:rsidR="00F25307" w:rsidRDefault="00F25307" w:rsidP="00F25307">
                  <w:pPr>
                    <w:jc w:val="both"/>
                    <w:rPr>
                      <w:sz w:val="32"/>
                    </w:rPr>
                  </w:pPr>
                </w:p>
                <w:p w:rsidR="00F25307" w:rsidRDefault="00F25307" w:rsidP="00F25307">
                  <w:pPr>
                    <w:rPr>
                      <w:sz w:val="32"/>
                    </w:rPr>
                  </w:pPr>
                  <w:r>
                    <w:rPr>
                      <w:sz w:val="32"/>
                    </w:rPr>
                    <w:t xml:space="preserve">                   </w:t>
                  </w:r>
                </w:p>
                <w:p w:rsidR="00F25307" w:rsidRDefault="00F25307" w:rsidP="00F25307">
                  <w:pPr>
                    <w:rPr>
                      <w:sz w:val="32"/>
                    </w:rPr>
                  </w:pPr>
                  <w:r>
                    <w:rPr>
                      <w:sz w:val="32"/>
                    </w:rPr>
                    <w:t xml:space="preserve">            </w:t>
                  </w:r>
                </w:p>
                <w:p w:rsidR="00F47220" w:rsidRDefault="00F25307" w:rsidP="00F25307">
                  <w:pPr>
                    <w:rPr>
                      <w:sz w:val="32"/>
                    </w:rPr>
                  </w:pPr>
                  <w:r>
                    <w:rPr>
                      <w:sz w:val="32"/>
                    </w:rPr>
                    <w:t xml:space="preserve">       </w:t>
                  </w:r>
                </w:p>
                <w:p w:rsidR="00F25307" w:rsidRDefault="00F25307" w:rsidP="00F25307">
                  <w:pPr>
                    <w:rPr>
                      <w:sz w:val="32"/>
                    </w:rPr>
                  </w:pPr>
                  <w:r>
                    <w:rPr>
                      <w:sz w:val="32"/>
                    </w:rPr>
                    <w:t xml:space="preserve">  </w:t>
                  </w:r>
                </w:p>
              </w:txbxContent>
            </v:textbox>
            <o:callout v:ext="edit" distance="10pt" length="1.82042mm" dropauto="t"/>
          </v:shape>
        </w:pict>
      </w:r>
      <w:r w:rsidR="00F25307" w:rsidRPr="00F25307">
        <w:rPr>
          <w:rFonts w:ascii="Times New Roman" w:hAnsi="Times New Roman" w:cs="Times New Roman"/>
          <w:sz w:val="28"/>
          <w:szCs w:val="28"/>
        </w:rPr>
        <w:t xml:space="preserve">    </w:t>
      </w:r>
      <w:r w:rsidR="00F25307" w:rsidRPr="00F25307">
        <w:rPr>
          <w:rFonts w:ascii="Times New Roman" w:hAnsi="Times New Roman" w:cs="Times New Roman"/>
          <w:b/>
          <w:sz w:val="28"/>
          <w:szCs w:val="28"/>
        </w:rPr>
        <w:t xml:space="preserve">РОССИЙСКАЯ ФЕДЕРАЦИЯ </w:t>
      </w:r>
    </w:p>
    <w:p w:rsidR="00F25307" w:rsidRPr="00F25307" w:rsidRDefault="00F25307" w:rsidP="00F25307">
      <w:pPr>
        <w:spacing w:after="0"/>
        <w:rPr>
          <w:rFonts w:ascii="Times New Roman" w:hAnsi="Times New Roman" w:cs="Times New Roman"/>
          <w:b/>
          <w:sz w:val="28"/>
          <w:szCs w:val="28"/>
        </w:rPr>
      </w:pPr>
      <w:r w:rsidRPr="00F25307">
        <w:rPr>
          <w:rFonts w:ascii="Times New Roman" w:hAnsi="Times New Roman" w:cs="Times New Roman"/>
          <w:b/>
        </w:rPr>
        <w:t xml:space="preserve">               </w:t>
      </w:r>
      <w:r w:rsidRPr="00F25307">
        <w:rPr>
          <w:rFonts w:ascii="Times New Roman" w:hAnsi="Times New Roman" w:cs="Times New Roman"/>
          <w:b/>
          <w:sz w:val="28"/>
          <w:szCs w:val="28"/>
        </w:rPr>
        <w:t>АДМИНИСТРАЦИЯ</w:t>
      </w:r>
    </w:p>
    <w:p w:rsidR="00F25307" w:rsidRPr="00F25307" w:rsidRDefault="00F25307" w:rsidP="00F25307">
      <w:pPr>
        <w:pStyle w:val="4"/>
        <w:rPr>
          <w:sz w:val="28"/>
          <w:szCs w:val="28"/>
        </w:rPr>
      </w:pPr>
      <w:r w:rsidRPr="00F25307">
        <w:rPr>
          <w:sz w:val="28"/>
          <w:szCs w:val="28"/>
        </w:rPr>
        <w:t xml:space="preserve">   МУНИЦИПАЛЬНОГО РАЙОНА</w:t>
      </w:r>
    </w:p>
    <w:p w:rsidR="00F25307" w:rsidRPr="00F25307" w:rsidRDefault="00F25307" w:rsidP="00F25307">
      <w:pPr>
        <w:spacing w:after="0"/>
        <w:rPr>
          <w:rFonts w:ascii="Times New Roman" w:hAnsi="Times New Roman" w:cs="Times New Roman"/>
          <w:b/>
          <w:sz w:val="28"/>
          <w:szCs w:val="28"/>
        </w:rPr>
      </w:pPr>
      <w:r w:rsidRPr="00F25307">
        <w:rPr>
          <w:rFonts w:ascii="Times New Roman" w:hAnsi="Times New Roman" w:cs="Times New Roman"/>
          <w:sz w:val="28"/>
          <w:szCs w:val="28"/>
        </w:rPr>
        <w:t xml:space="preserve">              </w:t>
      </w:r>
      <w:r w:rsidRPr="00F25307">
        <w:rPr>
          <w:rFonts w:ascii="Times New Roman" w:hAnsi="Times New Roman" w:cs="Times New Roman"/>
          <w:b/>
          <w:sz w:val="28"/>
          <w:szCs w:val="28"/>
        </w:rPr>
        <w:t>КЛЯВЛИНСКИЙ</w:t>
      </w:r>
    </w:p>
    <w:p w:rsidR="00F25307" w:rsidRPr="00F25307" w:rsidRDefault="00F25307" w:rsidP="00F25307">
      <w:pPr>
        <w:pStyle w:val="3"/>
      </w:pPr>
      <w:r w:rsidRPr="00F25307">
        <w:rPr>
          <w:sz w:val="28"/>
          <w:szCs w:val="28"/>
        </w:rPr>
        <w:t xml:space="preserve">              Самарской области</w:t>
      </w:r>
      <w:r w:rsidRPr="00F25307">
        <w:t xml:space="preserve">                                    </w:t>
      </w:r>
    </w:p>
    <w:p w:rsidR="00F25307" w:rsidRPr="00F25307" w:rsidRDefault="00F25307" w:rsidP="00F25307">
      <w:pPr>
        <w:spacing w:after="0"/>
        <w:rPr>
          <w:rFonts w:ascii="Times New Roman" w:hAnsi="Times New Roman" w:cs="Times New Roman"/>
          <w:sz w:val="28"/>
          <w:szCs w:val="28"/>
        </w:rPr>
      </w:pPr>
    </w:p>
    <w:p w:rsidR="00F25307" w:rsidRPr="00F25307" w:rsidRDefault="00F25307" w:rsidP="00F25307">
      <w:pPr>
        <w:spacing w:after="0"/>
        <w:rPr>
          <w:rFonts w:ascii="Times New Roman" w:hAnsi="Times New Roman" w:cs="Times New Roman"/>
          <w:b/>
          <w:sz w:val="28"/>
          <w:szCs w:val="28"/>
        </w:rPr>
      </w:pPr>
      <w:r w:rsidRPr="00F25307">
        <w:rPr>
          <w:rFonts w:ascii="Times New Roman" w:hAnsi="Times New Roman" w:cs="Times New Roman"/>
          <w:b/>
          <w:sz w:val="28"/>
          <w:szCs w:val="28"/>
        </w:rPr>
        <w:t xml:space="preserve">           </w:t>
      </w:r>
      <w:r w:rsidR="00152054">
        <w:rPr>
          <w:rFonts w:ascii="Times New Roman" w:hAnsi="Times New Roman" w:cs="Times New Roman"/>
          <w:b/>
          <w:sz w:val="28"/>
          <w:szCs w:val="28"/>
        </w:rPr>
        <w:t>РАСПОРЯЖЕНИЕ</w:t>
      </w:r>
      <w:r w:rsidRPr="00F25307">
        <w:rPr>
          <w:rFonts w:ascii="Times New Roman" w:hAnsi="Times New Roman" w:cs="Times New Roman"/>
          <w:b/>
          <w:sz w:val="28"/>
          <w:szCs w:val="28"/>
        </w:rPr>
        <w:t xml:space="preserve">     </w:t>
      </w:r>
    </w:p>
    <w:p w:rsidR="00F25307" w:rsidRPr="00F25307" w:rsidRDefault="00F25307" w:rsidP="00F25307">
      <w:pPr>
        <w:shd w:val="clear" w:color="auto" w:fill="FFFFFF"/>
        <w:autoSpaceDE w:val="0"/>
        <w:autoSpaceDN w:val="0"/>
        <w:adjustRightInd w:val="0"/>
        <w:spacing w:after="0"/>
        <w:rPr>
          <w:rFonts w:ascii="Times New Roman" w:hAnsi="Times New Roman" w:cs="Times New Roman"/>
          <w:sz w:val="28"/>
          <w:szCs w:val="28"/>
        </w:rPr>
      </w:pPr>
      <w:r w:rsidRPr="00F25307">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rPr>
        <w:t xml:space="preserve">     </w:t>
      </w:r>
      <w:r w:rsidRPr="00F25307">
        <w:rPr>
          <w:rFonts w:ascii="Times New Roman" w:hAnsi="Times New Roman" w:cs="Times New Roman"/>
          <w:color w:val="000000"/>
          <w:sz w:val="28"/>
          <w:szCs w:val="28"/>
          <w:u w:val="single"/>
        </w:rPr>
        <w:t xml:space="preserve"> </w:t>
      </w:r>
      <w:r w:rsidR="00FC6C47">
        <w:rPr>
          <w:rFonts w:ascii="Times New Roman" w:hAnsi="Times New Roman" w:cs="Times New Roman"/>
          <w:color w:val="000000"/>
          <w:sz w:val="28"/>
          <w:szCs w:val="28"/>
          <w:u w:val="single"/>
        </w:rPr>
        <w:t xml:space="preserve">  27</w:t>
      </w:r>
      <w:r w:rsidR="00631764">
        <w:rPr>
          <w:rFonts w:ascii="Times New Roman" w:hAnsi="Times New Roman" w:cs="Times New Roman"/>
          <w:color w:val="000000"/>
          <w:sz w:val="28"/>
          <w:szCs w:val="28"/>
          <w:u w:val="single"/>
        </w:rPr>
        <w:t>.08</w:t>
      </w:r>
      <w:r>
        <w:rPr>
          <w:rFonts w:ascii="Times New Roman" w:hAnsi="Times New Roman" w:cs="Times New Roman"/>
          <w:color w:val="000000"/>
          <w:sz w:val="28"/>
          <w:szCs w:val="28"/>
          <w:u w:val="single"/>
        </w:rPr>
        <w:t>.2014</w:t>
      </w:r>
      <w:r w:rsidRPr="00F25307">
        <w:rPr>
          <w:rFonts w:ascii="Times New Roman" w:hAnsi="Times New Roman" w:cs="Times New Roman"/>
          <w:color w:val="000000"/>
          <w:sz w:val="28"/>
          <w:szCs w:val="28"/>
          <w:u w:val="single"/>
        </w:rPr>
        <w:t xml:space="preserve"> г. </w:t>
      </w:r>
      <w:r w:rsidR="00FC6C47">
        <w:rPr>
          <w:rFonts w:ascii="Times New Roman" w:hAnsi="Times New Roman" w:cs="Times New Roman"/>
          <w:color w:val="000000"/>
          <w:sz w:val="28"/>
          <w:szCs w:val="28"/>
          <w:u w:val="single"/>
        </w:rPr>
        <w:t xml:space="preserve">  </w:t>
      </w:r>
      <w:r w:rsidRPr="00F25307">
        <w:rPr>
          <w:rFonts w:ascii="Times New Roman" w:hAnsi="Times New Roman" w:cs="Times New Roman"/>
          <w:color w:val="000000"/>
          <w:sz w:val="28"/>
          <w:szCs w:val="28"/>
          <w:u w:val="single"/>
        </w:rPr>
        <w:t xml:space="preserve">№ </w:t>
      </w:r>
      <w:r w:rsidR="00FC6C47">
        <w:rPr>
          <w:rFonts w:ascii="Times New Roman" w:hAnsi="Times New Roman" w:cs="Times New Roman"/>
          <w:color w:val="000000"/>
          <w:sz w:val="28"/>
          <w:szCs w:val="28"/>
          <w:u w:val="single"/>
        </w:rPr>
        <w:t>113</w:t>
      </w:r>
      <w:r>
        <w:rPr>
          <w:rFonts w:ascii="Times New Roman" w:hAnsi="Times New Roman" w:cs="Times New Roman"/>
          <w:color w:val="000000"/>
          <w:sz w:val="28"/>
          <w:szCs w:val="28"/>
          <w:u w:val="single"/>
        </w:rPr>
        <w:t xml:space="preserve">      </w:t>
      </w:r>
      <w:r w:rsidRPr="00F25307">
        <w:rPr>
          <w:rFonts w:ascii="Times New Roman" w:hAnsi="Times New Roman" w:cs="Times New Roman"/>
          <w:color w:val="000000"/>
          <w:sz w:val="28"/>
          <w:szCs w:val="28"/>
        </w:rPr>
        <w:t xml:space="preserve">__   </w:t>
      </w:r>
      <w:r w:rsidRPr="00F25307">
        <w:rPr>
          <w:rFonts w:ascii="Times New Roman" w:hAnsi="Times New Roman" w:cs="Times New Roman"/>
          <w:color w:val="000000"/>
          <w:sz w:val="28"/>
          <w:szCs w:val="28"/>
          <w:u w:val="single"/>
        </w:rPr>
        <w:t xml:space="preserve">    </w:t>
      </w:r>
    </w:p>
    <w:p w:rsidR="00F25307" w:rsidRDefault="00F25307" w:rsidP="00D8302E">
      <w:pPr>
        <w:autoSpaceDE w:val="0"/>
        <w:autoSpaceDN w:val="0"/>
        <w:adjustRightInd w:val="0"/>
        <w:spacing w:after="0" w:line="240" w:lineRule="auto"/>
        <w:rPr>
          <w:rFonts w:ascii="Times New Roman" w:hAnsi="Times New Roman" w:cs="Times New Roman"/>
          <w:color w:val="000000"/>
          <w:sz w:val="26"/>
          <w:szCs w:val="26"/>
        </w:rPr>
      </w:pPr>
      <w:r w:rsidRPr="00F47220">
        <w:rPr>
          <w:rFonts w:ascii="Times New Roman" w:hAnsi="Times New Roman" w:cs="Times New Roman"/>
          <w:color w:val="000000"/>
          <w:sz w:val="26"/>
          <w:szCs w:val="26"/>
        </w:rPr>
        <w:t xml:space="preserve">Об утверждении </w:t>
      </w:r>
      <w:r w:rsidR="00D8302E">
        <w:rPr>
          <w:rFonts w:ascii="Times New Roman" w:hAnsi="Times New Roman" w:cs="Times New Roman"/>
          <w:color w:val="000000"/>
          <w:sz w:val="26"/>
          <w:szCs w:val="26"/>
        </w:rPr>
        <w:t>Порядка составления документа,</w:t>
      </w:r>
    </w:p>
    <w:p w:rsidR="00D8302E" w:rsidRDefault="00D8302E" w:rsidP="00D8302E">
      <w:pPr>
        <w:autoSpaceDE w:val="0"/>
        <w:autoSpaceDN w:val="0"/>
        <w:adjustRightInd w:val="0"/>
        <w:spacing w:after="0" w:line="240" w:lineRule="auto"/>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подтверждающего</w:t>
      </w:r>
      <w:proofErr w:type="gramEnd"/>
      <w:r>
        <w:rPr>
          <w:rFonts w:ascii="Times New Roman" w:hAnsi="Times New Roman" w:cs="Times New Roman"/>
          <w:color w:val="000000"/>
          <w:sz w:val="26"/>
          <w:szCs w:val="26"/>
        </w:rPr>
        <w:t xml:space="preserve"> проживание лиц, являющихся</w:t>
      </w:r>
    </w:p>
    <w:p w:rsidR="00D8302E" w:rsidRDefault="00D8302E" w:rsidP="00D8302E">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гражданами Украины, </w:t>
      </w:r>
      <w:proofErr w:type="gramStart"/>
      <w:r>
        <w:rPr>
          <w:rFonts w:ascii="Times New Roman" w:hAnsi="Times New Roman" w:cs="Times New Roman"/>
          <w:color w:val="000000"/>
          <w:sz w:val="26"/>
          <w:szCs w:val="26"/>
        </w:rPr>
        <w:t>признанных</w:t>
      </w:r>
      <w:proofErr w:type="gramEnd"/>
      <w:r>
        <w:rPr>
          <w:rFonts w:ascii="Times New Roman" w:hAnsi="Times New Roman" w:cs="Times New Roman"/>
          <w:color w:val="000000"/>
          <w:sz w:val="26"/>
          <w:szCs w:val="26"/>
        </w:rPr>
        <w:t xml:space="preserve"> беженцами или</w:t>
      </w:r>
    </w:p>
    <w:p w:rsidR="00D8302E" w:rsidRDefault="00D8302E" w:rsidP="00D8302E">
      <w:pPr>
        <w:autoSpaceDE w:val="0"/>
        <w:autoSpaceDN w:val="0"/>
        <w:adjustRightInd w:val="0"/>
        <w:spacing w:after="0" w:line="240" w:lineRule="auto"/>
        <w:rPr>
          <w:rFonts w:ascii="Times New Roman" w:hAnsi="Times New Roman" w:cs="Times New Roman"/>
          <w:bCs/>
          <w:sz w:val="26"/>
          <w:szCs w:val="26"/>
        </w:rPr>
      </w:pPr>
      <w:proofErr w:type="gramStart"/>
      <w:r>
        <w:rPr>
          <w:rFonts w:ascii="Times New Roman" w:hAnsi="Times New Roman" w:cs="Times New Roman"/>
          <w:bCs/>
          <w:sz w:val="26"/>
          <w:szCs w:val="26"/>
        </w:rPr>
        <w:t>получивших</w:t>
      </w:r>
      <w:proofErr w:type="gramEnd"/>
      <w:r>
        <w:rPr>
          <w:rFonts w:ascii="Times New Roman" w:hAnsi="Times New Roman" w:cs="Times New Roman"/>
          <w:bCs/>
          <w:sz w:val="26"/>
          <w:szCs w:val="26"/>
        </w:rPr>
        <w:t xml:space="preserve"> временное убежище, на территории</w:t>
      </w:r>
    </w:p>
    <w:p w:rsidR="00F25307" w:rsidRPr="00F25307" w:rsidRDefault="00E5020E" w:rsidP="00D8302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Cs/>
          <w:sz w:val="26"/>
          <w:szCs w:val="26"/>
        </w:rPr>
        <w:t>муниципального района Клявлинский</w:t>
      </w:r>
    </w:p>
    <w:p w:rsidR="00F25307" w:rsidRPr="00F25307" w:rsidRDefault="00F25307" w:rsidP="00F25307">
      <w:pPr>
        <w:spacing w:after="0"/>
        <w:rPr>
          <w:rFonts w:ascii="Times New Roman" w:hAnsi="Times New Roman" w:cs="Times New Roman"/>
          <w:color w:val="000000"/>
          <w:sz w:val="28"/>
          <w:szCs w:val="28"/>
        </w:rPr>
      </w:pPr>
    </w:p>
    <w:p w:rsidR="00F25307" w:rsidRPr="00631764" w:rsidRDefault="00F47220" w:rsidP="00F25307">
      <w:pPr>
        <w:shd w:val="clear" w:color="auto" w:fill="FFFFFF"/>
        <w:autoSpaceDE w:val="0"/>
        <w:autoSpaceDN w:val="0"/>
        <w:adjustRightInd w:val="0"/>
        <w:spacing w:after="0"/>
        <w:ind w:firstLine="567"/>
        <w:jc w:val="both"/>
        <w:rPr>
          <w:rFonts w:ascii="Times New Roman" w:hAnsi="Times New Roman" w:cs="Times New Roman"/>
          <w:color w:val="000000"/>
          <w:sz w:val="26"/>
          <w:szCs w:val="26"/>
        </w:rPr>
      </w:pPr>
      <w:proofErr w:type="gramStart"/>
      <w:r w:rsidRPr="00631764">
        <w:rPr>
          <w:rFonts w:ascii="Times New Roman" w:hAnsi="Times New Roman" w:cs="Times New Roman"/>
          <w:color w:val="000000"/>
          <w:sz w:val="26"/>
          <w:szCs w:val="26"/>
        </w:rPr>
        <w:t>В</w:t>
      </w:r>
      <w:r w:rsidRPr="00631764">
        <w:rPr>
          <w:rFonts w:ascii="Times New Roman" w:eastAsia="Calibri" w:hAnsi="Times New Roman" w:cs="Times New Roman"/>
          <w:color w:val="000000"/>
          <w:sz w:val="26"/>
          <w:szCs w:val="26"/>
        </w:rPr>
        <w:t xml:space="preserve"> </w:t>
      </w:r>
      <w:r w:rsidR="00D8302E" w:rsidRPr="00631764">
        <w:rPr>
          <w:rFonts w:ascii="Times New Roman" w:eastAsia="Calibri" w:hAnsi="Times New Roman" w:cs="Times New Roman"/>
          <w:color w:val="000000"/>
          <w:sz w:val="26"/>
          <w:szCs w:val="26"/>
        </w:rPr>
        <w:t>соответствии с Постановлением Правительства Российской Федерации от 22.07.2014г. № 693 «О предоставлении иных межбюджетных трансфертов из федерального бюджета бюджетам субъектов Российской Федерации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 граждан Российской Федерации, в 2014 году»,</w:t>
      </w:r>
      <w:r w:rsidR="00152054">
        <w:rPr>
          <w:rFonts w:ascii="Times New Roman" w:eastAsia="Calibri" w:hAnsi="Times New Roman" w:cs="Times New Roman"/>
          <w:color w:val="000000"/>
          <w:sz w:val="26"/>
          <w:szCs w:val="26"/>
        </w:rPr>
        <w:t xml:space="preserve"> Распоряжением Главы муниципального района Клявлинский от 20.06.2014г</w:t>
      </w:r>
      <w:proofErr w:type="gramEnd"/>
      <w:r w:rsidR="00152054">
        <w:rPr>
          <w:rFonts w:ascii="Times New Roman" w:eastAsia="Calibri" w:hAnsi="Times New Roman" w:cs="Times New Roman"/>
          <w:color w:val="000000"/>
          <w:sz w:val="26"/>
          <w:szCs w:val="26"/>
        </w:rPr>
        <w:t>. № 82 «Об утверждении Положения о Межведомственной рабочей группе по вопросам миграции в муниципальном районе Клявлинский»,</w:t>
      </w:r>
      <w:r w:rsidR="00F25307" w:rsidRPr="00631764">
        <w:rPr>
          <w:rFonts w:ascii="Times New Roman" w:hAnsi="Times New Roman" w:cs="Times New Roman"/>
          <w:color w:val="000000"/>
          <w:sz w:val="26"/>
          <w:szCs w:val="26"/>
        </w:rPr>
        <w:t xml:space="preserve"> </w:t>
      </w:r>
      <w:r w:rsidR="00F25307" w:rsidRPr="00631764">
        <w:rPr>
          <w:rFonts w:ascii="Times New Roman" w:hAnsi="Times New Roman" w:cs="Times New Roman"/>
          <w:sz w:val="26"/>
          <w:szCs w:val="26"/>
        </w:rPr>
        <w:t xml:space="preserve"> </w:t>
      </w:r>
      <w:r w:rsidR="00F25307" w:rsidRPr="00631764">
        <w:rPr>
          <w:rFonts w:ascii="Times New Roman" w:hAnsi="Times New Roman" w:cs="Times New Roman"/>
          <w:color w:val="000000"/>
          <w:sz w:val="26"/>
          <w:szCs w:val="26"/>
        </w:rPr>
        <w:t xml:space="preserve"> </w:t>
      </w:r>
    </w:p>
    <w:p w:rsidR="00F25307" w:rsidRPr="00631764" w:rsidRDefault="00F25307" w:rsidP="00D8302E">
      <w:pPr>
        <w:autoSpaceDE w:val="0"/>
        <w:autoSpaceDN w:val="0"/>
        <w:adjustRightInd w:val="0"/>
        <w:spacing w:after="0" w:line="240" w:lineRule="auto"/>
        <w:ind w:firstLine="567"/>
        <w:jc w:val="both"/>
        <w:rPr>
          <w:rFonts w:ascii="Times New Roman" w:hAnsi="Times New Roman" w:cs="Times New Roman"/>
          <w:color w:val="000000"/>
          <w:sz w:val="26"/>
          <w:szCs w:val="26"/>
        </w:rPr>
      </w:pPr>
      <w:r w:rsidRPr="00631764">
        <w:rPr>
          <w:rFonts w:ascii="Times New Roman" w:hAnsi="Times New Roman" w:cs="Times New Roman"/>
          <w:color w:val="000000"/>
          <w:sz w:val="26"/>
          <w:szCs w:val="26"/>
        </w:rPr>
        <w:t>1. Утвердить прилагаем</w:t>
      </w:r>
      <w:r w:rsidR="00D8302E" w:rsidRPr="00631764">
        <w:rPr>
          <w:rFonts w:ascii="Times New Roman" w:hAnsi="Times New Roman" w:cs="Times New Roman"/>
          <w:color w:val="000000"/>
          <w:sz w:val="26"/>
          <w:szCs w:val="26"/>
        </w:rPr>
        <w:t xml:space="preserve">ый Порядок составления документа, подтверждающего проживание лиц, являющихся гражданами Украины, признанных беженцами или </w:t>
      </w:r>
      <w:r w:rsidR="00D8302E" w:rsidRPr="00631764">
        <w:rPr>
          <w:rFonts w:ascii="Times New Roman" w:hAnsi="Times New Roman" w:cs="Times New Roman"/>
          <w:bCs/>
          <w:sz w:val="26"/>
          <w:szCs w:val="26"/>
        </w:rPr>
        <w:t xml:space="preserve">получивших временное убежище, на территории </w:t>
      </w:r>
      <w:r w:rsidR="00E5020E">
        <w:rPr>
          <w:rFonts w:ascii="Times New Roman" w:hAnsi="Times New Roman" w:cs="Times New Roman"/>
          <w:bCs/>
          <w:sz w:val="26"/>
          <w:szCs w:val="26"/>
        </w:rPr>
        <w:t>муниципального района Клявлинский</w:t>
      </w:r>
      <w:r w:rsidR="00D8302E" w:rsidRPr="00631764">
        <w:rPr>
          <w:rFonts w:ascii="Times New Roman" w:hAnsi="Times New Roman" w:cs="Times New Roman"/>
          <w:bCs/>
          <w:sz w:val="26"/>
          <w:szCs w:val="26"/>
        </w:rPr>
        <w:t>.</w:t>
      </w:r>
    </w:p>
    <w:p w:rsidR="00F25307" w:rsidRPr="00631764" w:rsidRDefault="00F47220" w:rsidP="00D8302E">
      <w:pPr>
        <w:shd w:val="clear" w:color="auto" w:fill="FFFFFF"/>
        <w:autoSpaceDE w:val="0"/>
        <w:autoSpaceDN w:val="0"/>
        <w:adjustRightInd w:val="0"/>
        <w:spacing w:after="0"/>
        <w:ind w:firstLine="567"/>
        <w:jc w:val="both"/>
        <w:rPr>
          <w:rFonts w:ascii="Times New Roman" w:hAnsi="Times New Roman" w:cs="Times New Roman"/>
          <w:color w:val="000000"/>
          <w:sz w:val="26"/>
          <w:szCs w:val="26"/>
        </w:rPr>
      </w:pPr>
      <w:r w:rsidRPr="00631764">
        <w:rPr>
          <w:rFonts w:ascii="Times New Roman" w:hAnsi="Times New Roman" w:cs="Times New Roman"/>
          <w:color w:val="000000"/>
          <w:sz w:val="26"/>
          <w:szCs w:val="26"/>
        </w:rPr>
        <w:t>2</w:t>
      </w:r>
      <w:r w:rsidR="00F25307" w:rsidRPr="00631764">
        <w:rPr>
          <w:rFonts w:ascii="Times New Roman" w:hAnsi="Times New Roman" w:cs="Times New Roman"/>
          <w:color w:val="000000"/>
          <w:sz w:val="26"/>
          <w:szCs w:val="26"/>
        </w:rPr>
        <w:t xml:space="preserve">.  </w:t>
      </w:r>
      <w:proofErr w:type="gramStart"/>
      <w:r w:rsidR="00F25307" w:rsidRPr="00631764">
        <w:rPr>
          <w:rFonts w:ascii="Times New Roman" w:hAnsi="Times New Roman" w:cs="Times New Roman"/>
          <w:color w:val="000000"/>
          <w:sz w:val="26"/>
          <w:szCs w:val="26"/>
        </w:rPr>
        <w:t>Контроль за</w:t>
      </w:r>
      <w:proofErr w:type="gramEnd"/>
      <w:r w:rsidR="00F25307" w:rsidRPr="00631764">
        <w:rPr>
          <w:rFonts w:ascii="Times New Roman" w:hAnsi="Times New Roman" w:cs="Times New Roman"/>
          <w:color w:val="000000"/>
          <w:sz w:val="26"/>
          <w:szCs w:val="26"/>
        </w:rPr>
        <w:t xml:space="preserve"> выполнением настоящего </w:t>
      </w:r>
      <w:r w:rsidR="00FC6C47">
        <w:rPr>
          <w:rFonts w:ascii="Times New Roman" w:hAnsi="Times New Roman" w:cs="Times New Roman"/>
          <w:color w:val="000000"/>
          <w:sz w:val="26"/>
          <w:szCs w:val="26"/>
        </w:rPr>
        <w:t>распоряжения</w:t>
      </w:r>
      <w:r w:rsidR="00F25307" w:rsidRPr="00631764">
        <w:rPr>
          <w:rFonts w:ascii="Times New Roman" w:hAnsi="Times New Roman" w:cs="Times New Roman"/>
          <w:color w:val="000000"/>
          <w:sz w:val="26"/>
          <w:szCs w:val="26"/>
        </w:rPr>
        <w:t xml:space="preserve"> </w:t>
      </w:r>
      <w:r w:rsidR="00D8302E" w:rsidRPr="00631764">
        <w:rPr>
          <w:rFonts w:ascii="Times New Roman" w:hAnsi="Times New Roman" w:cs="Times New Roman"/>
          <w:color w:val="000000"/>
          <w:sz w:val="26"/>
          <w:szCs w:val="26"/>
        </w:rPr>
        <w:t xml:space="preserve">возложить на Первого заместителя Главы муниципального района Клявлинский </w:t>
      </w:r>
      <w:proofErr w:type="spellStart"/>
      <w:r w:rsidR="00D8302E" w:rsidRPr="00631764">
        <w:rPr>
          <w:rFonts w:ascii="Times New Roman" w:hAnsi="Times New Roman" w:cs="Times New Roman"/>
          <w:color w:val="000000"/>
          <w:sz w:val="26"/>
          <w:szCs w:val="26"/>
        </w:rPr>
        <w:t>Лемаева</w:t>
      </w:r>
      <w:proofErr w:type="spellEnd"/>
      <w:r w:rsidR="00D8302E" w:rsidRPr="00631764">
        <w:rPr>
          <w:rFonts w:ascii="Times New Roman" w:hAnsi="Times New Roman" w:cs="Times New Roman"/>
          <w:color w:val="000000"/>
          <w:sz w:val="26"/>
          <w:szCs w:val="26"/>
        </w:rPr>
        <w:t xml:space="preserve"> А.М.</w:t>
      </w:r>
    </w:p>
    <w:p w:rsidR="00F25307" w:rsidRPr="00631764" w:rsidRDefault="00F47220" w:rsidP="00F25307">
      <w:pPr>
        <w:shd w:val="clear" w:color="auto" w:fill="FFFFFF"/>
        <w:autoSpaceDE w:val="0"/>
        <w:autoSpaceDN w:val="0"/>
        <w:adjustRightInd w:val="0"/>
        <w:spacing w:after="0"/>
        <w:ind w:firstLine="567"/>
        <w:jc w:val="both"/>
        <w:rPr>
          <w:rFonts w:ascii="Times New Roman" w:hAnsi="Times New Roman" w:cs="Times New Roman"/>
          <w:color w:val="000000"/>
          <w:sz w:val="26"/>
          <w:szCs w:val="26"/>
        </w:rPr>
      </w:pPr>
      <w:r w:rsidRPr="00631764">
        <w:rPr>
          <w:rFonts w:ascii="Times New Roman" w:hAnsi="Times New Roman" w:cs="Times New Roman"/>
          <w:color w:val="000000"/>
          <w:sz w:val="26"/>
          <w:szCs w:val="26"/>
        </w:rPr>
        <w:t>3</w:t>
      </w:r>
      <w:r w:rsidR="00F25307" w:rsidRPr="00631764">
        <w:rPr>
          <w:rFonts w:ascii="Times New Roman" w:hAnsi="Times New Roman" w:cs="Times New Roman"/>
          <w:color w:val="000000"/>
          <w:sz w:val="26"/>
          <w:szCs w:val="26"/>
        </w:rPr>
        <w:t xml:space="preserve">. Опубликовать настоящее </w:t>
      </w:r>
      <w:r w:rsidR="00FC6C47">
        <w:rPr>
          <w:rFonts w:ascii="Times New Roman" w:hAnsi="Times New Roman" w:cs="Times New Roman"/>
          <w:color w:val="000000"/>
          <w:sz w:val="26"/>
          <w:szCs w:val="26"/>
        </w:rPr>
        <w:t>распоряжение</w:t>
      </w:r>
      <w:r w:rsidR="00F25307" w:rsidRPr="00631764">
        <w:rPr>
          <w:rFonts w:ascii="Times New Roman" w:hAnsi="Times New Roman" w:cs="Times New Roman"/>
          <w:color w:val="000000"/>
          <w:sz w:val="26"/>
          <w:szCs w:val="26"/>
        </w:rPr>
        <w:t xml:space="preserve"> в районной газете «Знамя Родины»</w:t>
      </w:r>
      <w:r w:rsidRPr="00631764">
        <w:rPr>
          <w:rFonts w:ascii="Times New Roman" w:hAnsi="Times New Roman" w:cs="Times New Roman"/>
          <w:color w:val="000000"/>
          <w:sz w:val="26"/>
          <w:szCs w:val="26"/>
        </w:rPr>
        <w:t xml:space="preserve"> и р</w:t>
      </w:r>
      <w:r w:rsidR="00A44FF0">
        <w:rPr>
          <w:rFonts w:ascii="Times New Roman" w:hAnsi="Times New Roman" w:cs="Times New Roman"/>
          <w:color w:val="000000"/>
          <w:sz w:val="26"/>
          <w:szCs w:val="26"/>
        </w:rPr>
        <w:t>азместить на официальном сайте А</w:t>
      </w:r>
      <w:r w:rsidRPr="00631764">
        <w:rPr>
          <w:rFonts w:ascii="Times New Roman" w:hAnsi="Times New Roman" w:cs="Times New Roman"/>
          <w:color w:val="000000"/>
          <w:sz w:val="26"/>
          <w:szCs w:val="26"/>
        </w:rPr>
        <w:t>дминистрации муниципального района Клявлинский в информационно-коммуникационной сети «Интернет»</w:t>
      </w:r>
      <w:r w:rsidR="00F25307" w:rsidRPr="00631764">
        <w:rPr>
          <w:rFonts w:ascii="Times New Roman" w:hAnsi="Times New Roman" w:cs="Times New Roman"/>
          <w:color w:val="000000"/>
          <w:sz w:val="26"/>
          <w:szCs w:val="26"/>
        </w:rPr>
        <w:t>.</w:t>
      </w:r>
    </w:p>
    <w:p w:rsidR="00F47220" w:rsidRDefault="00F47220" w:rsidP="00F25307">
      <w:pPr>
        <w:shd w:val="clear" w:color="auto" w:fill="FFFFFF"/>
        <w:autoSpaceDE w:val="0"/>
        <w:autoSpaceDN w:val="0"/>
        <w:adjustRightInd w:val="0"/>
        <w:spacing w:after="0"/>
        <w:ind w:firstLine="567"/>
        <w:jc w:val="both"/>
        <w:rPr>
          <w:rFonts w:ascii="Times New Roman" w:hAnsi="Times New Roman" w:cs="Times New Roman"/>
          <w:color w:val="000000"/>
          <w:sz w:val="26"/>
          <w:szCs w:val="26"/>
        </w:rPr>
      </w:pPr>
      <w:r w:rsidRPr="00631764">
        <w:rPr>
          <w:rFonts w:ascii="Times New Roman" w:hAnsi="Times New Roman" w:cs="Times New Roman"/>
          <w:color w:val="000000"/>
          <w:sz w:val="26"/>
          <w:szCs w:val="26"/>
        </w:rPr>
        <w:t xml:space="preserve">4. Настоящее </w:t>
      </w:r>
      <w:r w:rsidR="00FC6C47">
        <w:rPr>
          <w:rFonts w:ascii="Times New Roman" w:hAnsi="Times New Roman" w:cs="Times New Roman"/>
          <w:color w:val="000000"/>
          <w:sz w:val="26"/>
          <w:szCs w:val="26"/>
        </w:rPr>
        <w:t>распоряжение</w:t>
      </w:r>
      <w:r w:rsidRPr="00631764">
        <w:rPr>
          <w:rFonts w:ascii="Times New Roman" w:hAnsi="Times New Roman" w:cs="Times New Roman"/>
          <w:color w:val="000000"/>
          <w:sz w:val="26"/>
          <w:szCs w:val="26"/>
        </w:rPr>
        <w:t xml:space="preserve"> вступает в силу со дня его официального опубликования</w:t>
      </w:r>
      <w:r w:rsidR="00152054">
        <w:rPr>
          <w:rFonts w:ascii="Times New Roman" w:hAnsi="Times New Roman" w:cs="Times New Roman"/>
          <w:color w:val="000000"/>
          <w:sz w:val="26"/>
          <w:szCs w:val="26"/>
        </w:rPr>
        <w:t xml:space="preserve"> и распространяется на правоотношения, возникшие с 18.08.2014г.</w:t>
      </w:r>
    </w:p>
    <w:p w:rsidR="009C7791" w:rsidRPr="009C7791" w:rsidRDefault="009C7791" w:rsidP="009C7791">
      <w:pPr>
        <w:shd w:val="clear" w:color="auto" w:fill="FFFFFF"/>
        <w:autoSpaceDE w:val="0"/>
        <w:autoSpaceDN w:val="0"/>
        <w:adjustRightInd w:val="0"/>
        <w:spacing w:after="0" w:line="240" w:lineRule="auto"/>
        <w:ind w:firstLine="567"/>
        <w:jc w:val="both"/>
        <w:rPr>
          <w:rFonts w:ascii="Times New Roman" w:hAnsi="Times New Roman" w:cs="Times New Roman"/>
          <w:color w:val="000000"/>
          <w:sz w:val="26"/>
          <w:szCs w:val="26"/>
        </w:rPr>
      </w:pPr>
    </w:p>
    <w:tbl>
      <w:tblPr>
        <w:tblW w:w="0" w:type="auto"/>
        <w:tblLook w:val="04A0" w:firstRow="1" w:lastRow="0" w:firstColumn="1" w:lastColumn="0" w:noHBand="0" w:noVBand="1"/>
      </w:tblPr>
      <w:tblGrid>
        <w:gridCol w:w="4785"/>
        <w:gridCol w:w="4786"/>
      </w:tblGrid>
      <w:tr w:rsidR="009C7791" w:rsidRPr="009C7791" w:rsidTr="009F004C">
        <w:tc>
          <w:tcPr>
            <w:tcW w:w="4785" w:type="dxa"/>
            <w:shd w:val="clear" w:color="auto" w:fill="auto"/>
          </w:tcPr>
          <w:p w:rsidR="009C7791" w:rsidRPr="009C7791" w:rsidRDefault="009C7791" w:rsidP="009C7791">
            <w:pPr>
              <w:spacing w:after="0" w:line="240" w:lineRule="auto"/>
              <w:ind w:left="567"/>
              <w:rPr>
                <w:rFonts w:ascii="Times New Roman" w:eastAsia="Calibri" w:hAnsi="Times New Roman" w:cs="Times New Roman"/>
                <w:sz w:val="28"/>
                <w:szCs w:val="28"/>
              </w:rPr>
            </w:pPr>
            <w:r w:rsidRPr="009C7791">
              <w:rPr>
                <w:rFonts w:ascii="Times New Roman" w:eastAsia="Calibri" w:hAnsi="Times New Roman" w:cs="Times New Roman"/>
                <w:sz w:val="28"/>
                <w:szCs w:val="28"/>
              </w:rPr>
              <w:t xml:space="preserve">Глава </w:t>
            </w:r>
            <w:proofErr w:type="gramStart"/>
            <w:r w:rsidRPr="009C7791">
              <w:rPr>
                <w:rFonts w:ascii="Times New Roman" w:eastAsia="Calibri" w:hAnsi="Times New Roman" w:cs="Times New Roman"/>
                <w:sz w:val="28"/>
                <w:szCs w:val="28"/>
              </w:rPr>
              <w:t>муниципального</w:t>
            </w:r>
            <w:proofErr w:type="gramEnd"/>
            <w:r w:rsidRPr="009C7791">
              <w:rPr>
                <w:rFonts w:ascii="Times New Roman" w:eastAsia="Calibri" w:hAnsi="Times New Roman" w:cs="Times New Roman"/>
                <w:sz w:val="28"/>
                <w:szCs w:val="28"/>
              </w:rPr>
              <w:t xml:space="preserve"> </w:t>
            </w:r>
          </w:p>
          <w:p w:rsidR="009C7791" w:rsidRPr="009C7791" w:rsidRDefault="009C7791" w:rsidP="009C7791">
            <w:pPr>
              <w:spacing w:after="0" w:line="240" w:lineRule="auto"/>
              <w:ind w:left="567"/>
              <w:rPr>
                <w:rFonts w:ascii="Times New Roman" w:eastAsia="Calibri" w:hAnsi="Times New Roman" w:cs="Times New Roman"/>
                <w:sz w:val="28"/>
                <w:szCs w:val="28"/>
              </w:rPr>
            </w:pPr>
            <w:r w:rsidRPr="009C7791">
              <w:rPr>
                <w:rFonts w:ascii="Times New Roman" w:eastAsia="Calibri" w:hAnsi="Times New Roman" w:cs="Times New Roman"/>
                <w:sz w:val="28"/>
                <w:szCs w:val="28"/>
              </w:rPr>
              <w:t>района Клявлинский</w:t>
            </w:r>
          </w:p>
        </w:tc>
        <w:tc>
          <w:tcPr>
            <w:tcW w:w="4786" w:type="dxa"/>
            <w:shd w:val="clear" w:color="auto" w:fill="auto"/>
          </w:tcPr>
          <w:p w:rsidR="009C7791" w:rsidRPr="009C7791" w:rsidRDefault="009C7791" w:rsidP="009C7791">
            <w:pPr>
              <w:spacing w:after="0" w:line="240" w:lineRule="auto"/>
              <w:rPr>
                <w:rFonts w:ascii="Times New Roman" w:eastAsia="Calibri" w:hAnsi="Times New Roman" w:cs="Times New Roman"/>
                <w:sz w:val="28"/>
                <w:szCs w:val="28"/>
              </w:rPr>
            </w:pPr>
            <w:r w:rsidRPr="009C7791">
              <w:rPr>
                <w:rFonts w:ascii="Times New Roman" w:eastAsia="Calibri" w:hAnsi="Times New Roman" w:cs="Times New Roman"/>
                <w:sz w:val="28"/>
                <w:szCs w:val="28"/>
              </w:rPr>
              <w:t xml:space="preserve">            </w:t>
            </w:r>
          </w:p>
          <w:p w:rsidR="009C7791" w:rsidRPr="009C7791" w:rsidRDefault="009C7791" w:rsidP="009C7791">
            <w:pPr>
              <w:spacing w:after="0" w:line="240" w:lineRule="auto"/>
              <w:rPr>
                <w:rFonts w:ascii="Times New Roman" w:eastAsia="Calibri" w:hAnsi="Times New Roman" w:cs="Times New Roman"/>
                <w:sz w:val="28"/>
                <w:szCs w:val="28"/>
              </w:rPr>
            </w:pPr>
            <w:r w:rsidRPr="009C779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C7791">
              <w:rPr>
                <w:rFonts w:ascii="Times New Roman" w:eastAsia="Calibri" w:hAnsi="Times New Roman" w:cs="Times New Roman"/>
                <w:sz w:val="28"/>
                <w:szCs w:val="28"/>
              </w:rPr>
              <w:t xml:space="preserve"> И.Н. Соловьев </w:t>
            </w:r>
          </w:p>
        </w:tc>
      </w:tr>
    </w:tbl>
    <w:p w:rsidR="009C7791" w:rsidRDefault="009C7791" w:rsidP="009C7791">
      <w:pPr>
        <w:spacing w:after="0" w:line="240" w:lineRule="auto"/>
        <w:jc w:val="both"/>
      </w:pPr>
    </w:p>
    <w:p w:rsidR="009C3E3D" w:rsidRDefault="009C3E3D" w:rsidP="00F25307">
      <w:pPr>
        <w:shd w:val="clear" w:color="auto" w:fill="FFFFFF"/>
        <w:autoSpaceDE w:val="0"/>
        <w:autoSpaceDN w:val="0"/>
        <w:adjustRightInd w:val="0"/>
        <w:spacing w:after="0" w:line="360" w:lineRule="auto"/>
        <w:rPr>
          <w:rFonts w:ascii="Times New Roman" w:hAnsi="Times New Roman" w:cs="Times New Roman"/>
          <w:color w:val="000000"/>
        </w:rPr>
      </w:pPr>
    </w:p>
    <w:p w:rsidR="00F25307" w:rsidRPr="00F47220" w:rsidRDefault="00F25307" w:rsidP="00F25307">
      <w:pPr>
        <w:shd w:val="clear" w:color="auto" w:fill="FFFFFF"/>
        <w:autoSpaceDE w:val="0"/>
        <w:autoSpaceDN w:val="0"/>
        <w:adjustRightInd w:val="0"/>
        <w:spacing w:after="0" w:line="360" w:lineRule="auto"/>
        <w:rPr>
          <w:rFonts w:ascii="Times New Roman" w:hAnsi="Times New Roman" w:cs="Times New Roman"/>
          <w:color w:val="000000"/>
        </w:rPr>
      </w:pPr>
      <w:bookmarkStart w:id="0" w:name="_GoBack"/>
      <w:bookmarkEnd w:id="0"/>
      <w:r w:rsidRPr="00F47220">
        <w:rPr>
          <w:rFonts w:ascii="Times New Roman" w:hAnsi="Times New Roman" w:cs="Times New Roman"/>
          <w:color w:val="000000"/>
        </w:rPr>
        <w:t>Мазурина О.Ю.</w:t>
      </w:r>
    </w:p>
    <w:p w:rsidR="00F47220" w:rsidRPr="00F47220" w:rsidRDefault="00F47220" w:rsidP="00F47220">
      <w:pPr>
        <w:spacing w:after="0"/>
        <w:jc w:val="right"/>
        <w:rPr>
          <w:rFonts w:ascii="Times New Roman" w:hAnsi="Times New Roman" w:cs="Times New Roman"/>
          <w:sz w:val="24"/>
          <w:szCs w:val="24"/>
        </w:rPr>
      </w:pPr>
      <w:r w:rsidRPr="00F47220">
        <w:rPr>
          <w:rFonts w:ascii="Times New Roman" w:hAnsi="Times New Roman" w:cs="Times New Roman"/>
          <w:sz w:val="24"/>
          <w:szCs w:val="24"/>
        </w:rPr>
        <w:lastRenderedPageBreak/>
        <w:t>УТВЕРЖДЕНО</w:t>
      </w:r>
    </w:p>
    <w:p w:rsidR="00F47220" w:rsidRPr="00F47220" w:rsidRDefault="00F47220" w:rsidP="00F47220">
      <w:pPr>
        <w:spacing w:after="0"/>
        <w:jc w:val="right"/>
        <w:rPr>
          <w:rFonts w:ascii="Times New Roman" w:hAnsi="Times New Roman" w:cs="Times New Roman"/>
          <w:sz w:val="24"/>
          <w:szCs w:val="24"/>
        </w:rPr>
      </w:pPr>
      <w:r w:rsidRPr="00F47220">
        <w:rPr>
          <w:rFonts w:ascii="Times New Roman" w:hAnsi="Times New Roman" w:cs="Times New Roman"/>
          <w:sz w:val="24"/>
          <w:szCs w:val="24"/>
        </w:rPr>
        <w:t xml:space="preserve"> </w:t>
      </w:r>
      <w:r w:rsidR="008F0033">
        <w:rPr>
          <w:rFonts w:ascii="Times New Roman" w:hAnsi="Times New Roman" w:cs="Times New Roman"/>
          <w:sz w:val="24"/>
          <w:szCs w:val="24"/>
        </w:rPr>
        <w:t xml:space="preserve">распоряжением </w:t>
      </w:r>
      <w:r w:rsidRPr="00F47220">
        <w:rPr>
          <w:rFonts w:ascii="Times New Roman" w:hAnsi="Times New Roman" w:cs="Times New Roman"/>
          <w:sz w:val="24"/>
          <w:szCs w:val="24"/>
        </w:rPr>
        <w:t xml:space="preserve"> </w:t>
      </w:r>
      <w:r>
        <w:rPr>
          <w:rFonts w:ascii="Times New Roman" w:hAnsi="Times New Roman" w:cs="Times New Roman"/>
          <w:sz w:val="24"/>
          <w:szCs w:val="24"/>
        </w:rPr>
        <w:t>Главы</w:t>
      </w:r>
      <w:r w:rsidRPr="00F47220">
        <w:rPr>
          <w:rFonts w:ascii="Times New Roman" w:hAnsi="Times New Roman" w:cs="Times New Roman"/>
          <w:sz w:val="24"/>
          <w:szCs w:val="24"/>
        </w:rPr>
        <w:t xml:space="preserve"> </w:t>
      </w:r>
    </w:p>
    <w:p w:rsidR="00F47220" w:rsidRPr="00F47220" w:rsidRDefault="00F47220" w:rsidP="00F47220">
      <w:pPr>
        <w:spacing w:after="0"/>
        <w:jc w:val="right"/>
        <w:rPr>
          <w:rFonts w:ascii="Times New Roman" w:hAnsi="Times New Roman" w:cs="Times New Roman"/>
          <w:sz w:val="24"/>
          <w:szCs w:val="24"/>
        </w:rPr>
      </w:pPr>
      <w:r w:rsidRPr="00F47220">
        <w:rPr>
          <w:rFonts w:ascii="Times New Roman" w:hAnsi="Times New Roman" w:cs="Times New Roman"/>
          <w:sz w:val="24"/>
          <w:szCs w:val="24"/>
        </w:rPr>
        <w:t>муниципального района Клявлинский</w:t>
      </w:r>
    </w:p>
    <w:p w:rsidR="00F47220" w:rsidRPr="00F47220" w:rsidRDefault="00F47220" w:rsidP="00F47220">
      <w:pPr>
        <w:spacing w:after="0"/>
        <w:jc w:val="right"/>
        <w:rPr>
          <w:rFonts w:ascii="Times New Roman" w:hAnsi="Times New Roman" w:cs="Times New Roman"/>
          <w:sz w:val="24"/>
          <w:szCs w:val="24"/>
        </w:rPr>
      </w:pPr>
      <w:r w:rsidRPr="00F47220">
        <w:rPr>
          <w:rFonts w:ascii="Times New Roman" w:hAnsi="Times New Roman" w:cs="Times New Roman"/>
          <w:sz w:val="24"/>
          <w:szCs w:val="24"/>
        </w:rPr>
        <w:t xml:space="preserve"> № </w:t>
      </w:r>
      <w:r w:rsidR="00FC6C47">
        <w:rPr>
          <w:rFonts w:ascii="Times New Roman" w:hAnsi="Times New Roman" w:cs="Times New Roman"/>
          <w:sz w:val="24"/>
          <w:szCs w:val="24"/>
        </w:rPr>
        <w:t>113</w:t>
      </w:r>
      <w:r>
        <w:rPr>
          <w:rFonts w:ascii="Times New Roman" w:hAnsi="Times New Roman" w:cs="Times New Roman"/>
          <w:sz w:val="24"/>
          <w:szCs w:val="24"/>
        </w:rPr>
        <w:t xml:space="preserve"> </w:t>
      </w:r>
      <w:r w:rsidRPr="00F47220">
        <w:rPr>
          <w:rFonts w:ascii="Times New Roman" w:hAnsi="Times New Roman" w:cs="Times New Roman"/>
          <w:sz w:val="24"/>
          <w:szCs w:val="24"/>
        </w:rPr>
        <w:t xml:space="preserve">от </w:t>
      </w:r>
      <w:r w:rsidR="00FC6C47">
        <w:rPr>
          <w:rFonts w:ascii="Times New Roman" w:hAnsi="Times New Roman" w:cs="Times New Roman"/>
          <w:sz w:val="24"/>
          <w:szCs w:val="24"/>
        </w:rPr>
        <w:t xml:space="preserve"> 27</w:t>
      </w:r>
      <w:r w:rsidR="00631764">
        <w:rPr>
          <w:rFonts w:ascii="Times New Roman" w:hAnsi="Times New Roman" w:cs="Times New Roman"/>
          <w:sz w:val="24"/>
          <w:szCs w:val="24"/>
        </w:rPr>
        <w:t>.08</w:t>
      </w:r>
      <w:r>
        <w:rPr>
          <w:rFonts w:ascii="Times New Roman" w:hAnsi="Times New Roman" w:cs="Times New Roman"/>
          <w:sz w:val="24"/>
          <w:szCs w:val="24"/>
        </w:rPr>
        <w:t>.2014</w:t>
      </w:r>
      <w:r w:rsidRPr="00F47220">
        <w:rPr>
          <w:rFonts w:ascii="Times New Roman" w:hAnsi="Times New Roman" w:cs="Times New Roman"/>
          <w:sz w:val="24"/>
          <w:szCs w:val="24"/>
        </w:rPr>
        <w:t xml:space="preserve">г. </w:t>
      </w:r>
    </w:p>
    <w:p w:rsidR="00E91AE0" w:rsidRDefault="00E91AE0" w:rsidP="008220CD">
      <w:pPr>
        <w:autoSpaceDE w:val="0"/>
        <w:autoSpaceDN w:val="0"/>
        <w:adjustRightInd w:val="0"/>
        <w:spacing w:after="0" w:line="240" w:lineRule="auto"/>
        <w:jc w:val="center"/>
        <w:rPr>
          <w:rFonts w:ascii="Times New Roman" w:hAnsi="Times New Roman" w:cs="Times New Roman"/>
          <w:b/>
          <w:bCs/>
          <w:sz w:val="28"/>
          <w:szCs w:val="28"/>
        </w:rPr>
      </w:pPr>
    </w:p>
    <w:p w:rsidR="00F47220" w:rsidRPr="00631764" w:rsidRDefault="00631764" w:rsidP="008220CD">
      <w:pPr>
        <w:autoSpaceDE w:val="0"/>
        <w:autoSpaceDN w:val="0"/>
        <w:adjustRightInd w:val="0"/>
        <w:spacing w:after="0" w:line="240" w:lineRule="auto"/>
        <w:jc w:val="center"/>
        <w:rPr>
          <w:rFonts w:ascii="Times New Roman" w:hAnsi="Times New Roman" w:cs="Times New Roman"/>
          <w:b/>
          <w:bCs/>
          <w:sz w:val="28"/>
          <w:szCs w:val="28"/>
        </w:rPr>
      </w:pPr>
      <w:r w:rsidRPr="00631764">
        <w:rPr>
          <w:rFonts w:ascii="Times New Roman" w:hAnsi="Times New Roman" w:cs="Times New Roman"/>
          <w:b/>
          <w:color w:val="000000"/>
          <w:sz w:val="26"/>
          <w:szCs w:val="26"/>
        </w:rPr>
        <w:t xml:space="preserve">Порядок составления документа, подтверждающего проживание лиц, являющихся гражданами Украины, признанных беженцами или </w:t>
      </w:r>
      <w:r w:rsidRPr="00631764">
        <w:rPr>
          <w:rFonts w:ascii="Times New Roman" w:hAnsi="Times New Roman" w:cs="Times New Roman"/>
          <w:b/>
          <w:bCs/>
          <w:sz w:val="26"/>
          <w:szCs w:val="26"/>
        </w:rPr>
        <w:t xml:space="preserve">получивших временное убежище, на территории </w:t>
      </w:r>
      <w:r w:rsidR="00E5020E">
        <w:rPr>
          <w:rFonts w:ascii="Times New Roman" w:hAnsi="Times New Roman" w:cs="Times New Roman"/>
          <w:b/>
          <w:bCs/>
          <w:sz w:val="26"/>
          <w:szCs w:val="26"/>
        </w:rPr>
        <w:t>муниципального района Клявлинский</w:t>
      </w:r>
    </w:p>
    <w:p w:rsidR="008220CD" w:rsidRPr="00631764" w:rsidRDefault="008220CD" w:rsidP="008220CD">
      <w:pPr>
        <w:autoSpaceDE w:val="0"/>
        <w:autoSpaceDN w:val="0"/>
        <w:adjustRightInd w:val="0"/>
        <w:spacing w:after="0" w:line="240" w:lineRule="auto"/>
        <w:jc w:val="center"/>
        <w:rPr>
          <w:rFonts w:ascii="Times New Roman" w:hAnsi="Times New Roman" w:cs="Times New Roman"/>
          <w:b/>
          <w:bCs/>
          <w:sz w:val="26"/>
          <w:szCs w:val="26"/>
        </w:rPr>
      </w:pPr>
    </w:p>
    <w:p w:rsidR="008220CD" w:rsidRPr="00631764" w:rsidRDefault="00C7796C" w:rsidP="00C7796C">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1</w:t>
      </w:r>
      <w:r w:rsidR="008220CD" w:rsidRPr="00631764">
        <w:rPr>
          <w:rFonts w:ascii="Times New Roman" w:hAnsi="Times New Roman" w:cs="Times New Roman"/>
          <w:sz w:val="26"/>
          <w:szCs w:val="26"/>
        </w:rPr>
        <w:t xml:space="preserve">. </w:t>
      </w:r>
      <w:r w:rsidR="00631764">
        <w:rPr>
          <w:rFonts w:ascii="Times New Roman" w:hAnsi="Times New Roman" w:cs="Times New Roman"/>
          <w:sz w:val="26"/>
          <w:szCs w:val="26"/>
        </w:rPr>
        <w:t xml:space="preserve">Настоящий порядок устанавливает алгоритм действий по составлению документа, подтверждающего проживание лиц, являющихся гражданами Украины, признанных беженцами или получивших временное убежище, на территории </w:t>
      </w:r>
      <w:r w:rsidR="00E5020E">
        <w:rPr>
          <w:rFonts w:ascii="Times New Roman" w:hAnsi="Times New Roman" w:cs="Times New Roman"/>
          <w:sz w:val="26"/>
          <w:szCs w:val="26"/>
        </w:rPr>
        <w:t>муниципального района Клявлинский</w:t>
      </w:r>
      <w:r w:rsidR="008220CD" w:rsidRPr="00631764">
        <w:rPr>
          <w:rFonts w:ascii="Times New Roman" w:hAnsi="Times New Roman" w:cs="Times New Roman"/>
          <w:sz w:val="26"/>
          <w:szCs w:val="26"/>
        </w:rPr>
        <w:t>.</w:t>
      </w:r>
    </w:p>
    <w:p w:rsidR="00631764" w:rsidRDefault="00C7796C" w:rsidP="00C7796C">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2</w:t>
      </w:r>
      <w:r w:rsidR="00631764">
        <w:rPr>
          <w:rFonts w:ascii="Times New Roman" w:hAnsi="Times New Roman" w:cs="Times New Roman"/>
          <w:sz w:val="26"/>
          <w:szCs w:val="26"/>
        </w:rPr>
        <w:t xml:space="preserve">. Документом, подтверждающим проживание  лиц, являющихся гражданами Украины, признанных беженцами или получивших временное убежище, на территории </w:t>
      </w:r>
      <w:r w:rsidR="00E5020E">
        <w:rPr>
          <w:rFonts w:ascii="Times New Roman" w:hAnsi="Times New Roman" w:cs="Times New Roman"/>
          <w:sz w:val="26"/>
          <w:szCs w:val="26"/>
        </w:rPr>
        <w:t>муниципального района Клявлинский</w:t>
      </w:r>
      <w:r w:rsidR="00631764">
        <w:rPr>
          <w:rFonts w:ascii="Times New Roman" w:hAnsi="Times New Roman" w:cs="Times New Roman"/>
          <w:sz w:val="26"/>
          <w:szCs w:val="26"/>
        </w:rPr>
        <w:t>, является акт, составленный Межведомственной рабочей по вопросам миграции в муниципальном районе Клявлинский (далее – Рабочая группа).</w:t>
      </w:r>
    </w:p>
    <w:p w:rsidR="00631764" w:rsidRDefault="00631764" w:rsidP="00C7796C">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3. Акт составляется Рабочей группой по месту нахождения граждан Украины на основании следующих документов</w:t>
      </w:r>
      <w:r w:rsidRPr="00631764">
        <w:rPr>
          <w:rFonts w:ascii="Times New Roman" w:hAnsi="Times New Roman" w:cs="Times New Roman"/>
          <w:sz w:val="26"/>
          <w:szCs w:val="26"/>
        </w:rPr>
        <w:t>:</w:t>
      </w:r>
    </w:p>
    <w:p w:rsidR="00631764" w:rsidRDefault="00631764" w:rsidP="00C7796C">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заявления о выдаче акта</w:t>
      </w:r>
      <w:r w:rsidRPr="00E5020E">
        <w:rPr>
          <w:rFonts w:ascii="Times New Roman" w:hAnsi="Times New Roman" w:cs="Times New Roman"/>
          <w:sz w:val="26"/>
          <w:szCs w:val="26"/>
        </w:rPr>
        <w:t>;</w:t>
      </w:r>
    </w:p>
    <w:p w:rsidR="00631764" w:rsidRDefault="00631764" w:rsidP="00C7796C">
      <w:pPr>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 документов, удостоверяющих личности заявителя и совместно проживающих с ним членов его семьи</w:t>
      </w:r>
      <w:r w:rsidRPr="00631764">
        <w:rPr>
          <w:rFonts w:ascii="Times New Roman" w:hAnsi="Times New Roman" w:cs="Times New Roman"/>
          <w:sz w:val="26"/>
          <w:szCs w:val="26"/>
        </w:rPr>
        <w:t>;</w:t>
      </w:r>
    </w:p>
    <w:p w:rsidR="00C7796C" w:rsidRPr="00C7796C" w:rsidRDefault="00631764" w:rsidP="00C7796C">
      <w:pPr>
        <w:pStyle w:val="Style1"/>
        <w:widowControl/>
        <w:spacing w:before="43" w:line="276" w:lineRule="auto"/>
        <w:ind w:right="72" w:firstLine="0"/>
        <w:rPr>
          <w:rStyle w:val="FontStyle11"/>
          <w:sz w:val="26"/>
          <w:szCs w:val="26"/>
        </w:rPr>
      </w:pPr>
      <w:r w:rsidRPr="00C7796C">
        <w:rPr>
          <w:sz w:val="26"/>
          <w:szCs w:val="26"/>
        </w:rPr>
        <w:t xml:space="preserve">- </w:t>
      </w:r>
      <w:r w:rsidR="00C7796C" w:rsidRPr="00C7796C">
        <w:rPr>
          <w:rStyle w:val="FontStyle11"/>
          <w:sz w:val="26"/>
          <w:szCs w:val="26"/>
        </w:rPr>
        <w:t xml:space="preserve">документа, подтверждающего статус проживающего на территории </w:t>
      </w:r>
      <w:r w:rsidR="00E5020E">
        <w:rPr>
          <w:rStyle w:val="FontStyle11"/>
          <w:sz w:val="26"/>
          <w:szCs w:val="26"/>
        </w:rPr>
        <w:t>муниципального района Клявлинский</w:t>
      </w:r>
      <w:r w:rsidR="00C7796C" w:rsidRPr="00C7796C">
        <w:rPr>
          <w:rStyle w:val="FontStyle11"/>
          <w:sz w:val="26"/>
          <w:szCs w:val="26"/>
        </w:rPr>
        <w:t xml:space="preserve"> беженца либо лица, которому предоставлено временное убежище;</w:t>
      </w:r>
    </w:p>
    <w:p w:rsidR="00C7796C" w:rsidRPr="00C7796C" w:rsidRDefault="00C7796C" w:rsidP="00C7796C">
      <w:pPr>
        <w:pStyle w:val="Style1"/>
        <w:widowControl/>
        <w:spacing w:line="276" w:lineRule="auto"/>
        <w:ind w:firstLine="0"/>
        <w:rPr>
          <w:rStyle w:val="FontStyle11"/>
          <w:sz w:val="26"/>
          <w:szCs w:val="26"/>
        </w:rPr>
      </w:pPr>
      <w:r>
        <w:rPr>
          <w:rStyle w:val="FontStyle11"/>
          <w:sz w:val="26"/>
          <w:szCs w:val="26"/>
        </w:rPr>
        <w:t>-</w:t>
      </w:r>
      <w:r w:rsidRPr="00C7796C">
        <w:rPr>
          <w:rStyle w:val="FontStyle11"/>
          <w:sz w:val="26"/>
          <w:szCs w:val="26"/>
        </w:rPr>
        <w:t xml:space="preserve">документов или иных данных, подтверждающих факт и период проживания гражданина Украины в жилом помещении гражданина Российской Федерации </w:t>
      </w:r>
      <w:r w:rsidR="00E5020E">
        <w:rPr>
          <w:rStyle w:val="FontStyle11"/>
          <w:sz w:val="26"/>
          <w:szCs w:val="26"/>
        </w:rPr>
        <w:t>муниципального района Клявлинский</w:t>
      </w:r>
      <w:r w:rsidRPr="00C7796C">
        <w:rPr>
          <w:rStyle w:val="FontStyle11"/>
          <w:sz w:val="26"/>
          <w:szCs w:val="26"/>
        </w:rPr>
        <w:t>.</w:t>
      </w:r>
    </w:p>
    <w:p w:rsidR="00C7796C" w:rsidRPr="00C7796C" w:rsidRDefault="00C7796C" w:rsidP="00C7796C">
      <w:pPr>
        <w:pStyle w:val="Style1"/>
        <w:widowControl/>
        <w:spacing w:before="10" w:line="276" w:lineRule="auto"/>
        <w:ind w:firstLine="470"/>
        <w:rPr>
          <w:rStyle w:val="FontStyle11"/>
          <w:sz w:val="26"/>
          <w:szCs w:val="26"/>
        </w:rPr>
      </w:pPr>
      <w:r w:rsidRPr="00C7796C">
        <w:rPr>
          <w:rStyle w:val="FontStyle11"/>
          <w:sz w:val="26"/>
          <w:szCs w:val="26"/>
        </w:rPr>
        <w:t>Представленные документы должны быть действительными на момент обращения граждан Украины с заявлением о выдаче акта.</w:t>
      </w:r>
    </w:p>
    <w:p w:rsidR="00C7796C" w:rsidRPr="00C7796C" w:rsidRDefault="00C7796C" w:rsidP="00C7796C">
      <w:pPr>
        <w:pStyle w:val="Style1"/>
        <w:widowControl/>
        <w:spacing w:line="276" w:lineRule="auto"/>
        <w:rPr>
          <w:rStyle w:val="FontStyle11"/>
          <w:sz w:val="26"/>
          <w:szCs w:val="26"/>
        </w:rPr>
      </w:pPr>
      <w:r w:rsidRPr="00C7796C">
        <w:rPr>
          <w:rStyle w:val="FontStyle11"/>
          <w:sz w:val="26"/>
          <w:szCs w:val="26"/>
        </w:rPr>
        <w:t>Документы необходимо представить с заверенным в установленном Российской Федерацией порядке переводом на русский язык.</w:t>
      </w:r>
    </w:p>
    <w:p w:rsidR="00C7796C" w:rsidRPr="00C7796C" w:rsidRDefault="00C7796C" w:rsidP="00C7796C">
      <w:pPr>
        <w:pStyle w:val="Style1"/>
        <w:widowControl/>
        <w:spacing w:line="276" w:lineRule="auto"/>
        <w:ind w:firstLine="0"/>
        <w:rPr>
          <w:rStyle w:val="FontStyle11"/>
          <w:sz w:val="26"/>
          <w:szCs w:val="26"/>
        </w:rPr>
      </w:pPr>
      <w:r>
        <w:rPr>
          <w:rStyle w:val="FontStyle11"/>
          <w:sz w:val="26"/>
          <w:szCs w:val="26"/>
        </w:rPr>
        <w:t>4</w:t>
      </w:r>
      <w:r w:rsidRPr="00C7796C">
        <w:rPr>
          <w:rStyle w:val="FontStyle11"/>
          <w:sz w:val="26"/>
          <w:szCs w:val="26"/>
        </w:rPr>
        <w:t xml:space="preserve">. Заявление о выдаче акта подается гражданином Украины в </w:t>
      </w:r>
      <w:r>
        <w:rPr>
          <w:rStyle w:val="FontStyle11"/>
          <w:sz w:val="26"/>
          <w:szCs w:val="26"/>
        </w:rPr>
        <w:t>Рабочую группу</w:t>
      </w:r>
      <w:r w:rsidRPr="00C7796C">
        <w:rPr>
          <w:rStyle w:val="FontStyle11"/>
          <w:sz w:val="26"/>
          <w:szCs w:val="26"/>
        </w:rPr>
        <w:t xml:space="preserve"> по месту своего пребывания.</w:t>
      </w:r>
    </w:p>
    <w:p w:rsidR="00C7796C" w:rsidRPr="00C7796C" w:rsidRDefault="00C7796C" w:rsidP="00C7796C">
      <w:pPr>
        <w:pStyle w:val="Style2"/>
        <w:widowControl/>
        <w:spacing w:line="276" w:lineRule="auto"/>
        <w:jc w:val="both"/>
        <w:rPr>
          <w:sz w:val="26"/>
          <w:szCs w:val="26"/>
        </w:rPr>
      </w:pPr>
      <w:r w:rsidRPr="00C7796C">
        <w:rPr>
          <w:sz w:val="26"/>
          <w:szCs w:val="26"/>
        </w:rPr>
        <w:t xml:space="preserve">5. Рабочая группа рассматривает документы, </w:t>
      </w:r>
      <w:r w:rsidRPr="00C7796C">
        <w:rPr>
          <w:color w:val="000000"/>
          <w:sz w:val="26"/>
          <w:szCs w:val="26"/>
        </w:rPr>
        <w:t xml:space="preserve">представленные в соответствии с пунктом </w:t>
      </w:r>
      <w:r>
        <w:rPr>
          <w:color w:val="000000"/>
          <w:sz w:val="26"/>
          <w:szCs w:val="26"/>
        </w:rPr>
        <w:t>3</w:t>
      </w:r>
      <w:r w:rsidRPr="00C7796C">
        <w:rPr>
          <w:color w:val="000000"/>
          <w:sz w:val="26"/>
          <w:szCs w:val="26"/>
        </w:rPr>
        <w:t xml:space="preserve"> настоящего Положения, в течение трех рабочих дней со дня их поступления и принимает решение о составлении акта.</w:t>
      </w:r>
    </w:p>
    <w:p w:rsidR="00C7796C" w:rsidRPr="00C7796C" w:rsidRDefault="00C7796C" w:rsidP="00C7796C">
      <w:pPr>
        <w:autoSpaceDE w:val="0"/>
        <w:autoSpaceDN w:val="0"/>
        <w:adjustRightInd w:val="0"/>
        <w:spacing w:after="0"/>
        <w:jc w:val="both"/>
        <w:rPr>
          <w:rFonts w:ascii="Times New Roman" w:hAnsi="Times New Roman" w:cs="Times New Roman"/>
          <w:color w:val="000000"/>
          <w:sz w:val="26"/>
          <w:szCs w:val="26"/>
          <w:lang w:eastAsia="ru-RU"/>
        </w:rPr>
      </w:pPr>
      <w:r w:rsidRPr="00C7796C">
        <w:rPr>
          <w:rFonts w:ascii="Times New Roman" w:hAnsi="Times New Roman" w:cs="Times New Roman"/>
          <w:color w:val="000000"/>
          <w:sz w:val="26"/>
          <w:szCs w:val="26"/>
          <w:lang w:eastAsia="ru-RU"/>
        </w:rPr>
        <w:t xml:space="preserve">6. По результатам рассмотрения документов, представленных в соответствии с пунктом </w:t>
      </w:r>
      <w:r>
        <w:rPr>
          <w:rFonts w:ascii="Times New Roman" w:hAnsi="Times New Roman" w:cs="Times New Roman"/>
          <w:color w:val="000000"/>
          <w:sz w:val="26"/>
          <w:szCs w:val="26"/>
          <w:lang w:eastAsia="ru-RU"/>
        </w:rPr>
        <w:t>3</w:t>
      </w:r>
      <w:r w:rsidRPr="00C7796C">
        <w:rPr>
          <w:rFonts w:ascii="Times New Roman" w:hAnsi="Times New Roman" w:cs="Times New Roman"/>
          <w:color w:val="000000"/>
          <w:sz w:val="26"/>
          <w:szCs w:val="26"/>
          <w:lang w:eastAsia="ru-RU"/>
        </w:rPr>
        <w:t xml:space="preserve"> настоящего Положения, </w:t>
      </w:r>
      <w:r>
        <w:rPr>
          <w:rFonts w:ascii="Times New Roman" w:hAnsi="Times New Roman" w:cs="Times New Roman"/>
          <w:color w:val="000000"/>
          <w:sz w:val="26"/>
          <w:szCs w:val="26"/>
          <w:lang w:eastAsia="ru-RU"/>
        </w:rPr>
        <w:t>Рабочая группа</w:t>
      </w:r>
      <w:r w:rsidRPr="00C7796C">
        <w:rPr>
          <w:rFonts w:ascii="Times New Roman" w:hAnsi="Times New Roman" w:cs="Times New Roman"/>
          <w:color w:val="000000"/>
          <w:sz w:val="26"/>
          <w:szCs w:val="26"/>
          <w:lang w:eastAsia="ru-RU"/>
        </w:rPr>
        <w:t xml:space="preserve"> выносит одно из следующих решений:</w:t>
      </w:r>
    </w:p>
    <w:p w:rsidR="00C7796C" w:rsidRPr="00C7796C" w:rsidRDefault="00C7796C" w:rsidP="00C7796C">
      <w:pPr>
        <w:autoSpaceDE w:val="0"/>
        <w:autoSpaceDN w:val="0"/>
        <w:adjustRightInd w:val="0"/>
        <w:spacing w:after="0"/>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 </w:t>
      </w:r>
      <w:r w:rsidRPr="00C7796C">
        <w:rPr>
          <w:rFonts w:ascii="Times New Roman" w:hAnsi="Times New Roman" w:cs="Times New Roman"/>
          <w:color w:val="000000"/>
          <w:sz w:val="26"/>
          <w:szCs w:val="26"/>
          <w:lang w:eastAsia="ru-RU"/>
        </w:rPr>
        <w:t>о выдаче акта;</w:t>
      </w:r>
    </w:p>
    <w:p w:rsidR="00C7796C" w:rsidRPr="00C7796C" w:rsidRDefault="00C7796C" w:rsidP="00C7796C">
      <w:pPr>
        <w:autoSpaceDE w:val="0"/>
        <w:autoSpaceDN w:val="0"/>
        <w:adjustRightInd w:val="0"/>
        <w:spacing w:after="0"/>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 </w:t>
      </w:r>
      <w:r w:rsidRPr="00C7796C">
        <w:rPr>
          <w:rFonts w:ascii="Times New Roman" w:hAnsi="Times New Roman" w:cs="Times New Roman"/>
          <w:color w:val="000000"/>
          <w:sz w:val="26"/>
          <w:szCs w:val="26"/>
          <w:lang w:eastAsia="ru-RU"/>
        </w:rPr>
        <w:t>об отказе в выдаче акта.</w:t>
      </w:r>
    </w:p>
    <w:p w:rsidR="00C7796C" w:rsidRPr="00C7796C" w:rsidRDefault="00C7796C" w:rsidP="00C7796C">
      <w:pPr>
        <w:autoSpaceDE w:val="0"/>
        <w:autoSpaceDN w:val="0"/>
        <w:adjustRightInd w:val="0"/>
        <w:spacing w:after="0"/>
        <w:jc w:val="both"/>
        <w:rPr>
          <w:rFonts w:ascii="Times New Roman" w:hAnsi="Times New Roman" w:cs="Times New Roman"/>
          <w:color w:val="000000"/>
          <w:sz w:val="26"/>
          <w:szCs w:val="26"/>
          <w:lang w:eastAsia="ru-RU"/>
        </w:rPr>
      </w:pPr>
      <w:r w:rsidRPr="00C7796C">
        <w:rPr>
          <w:rFonts w:ascii="Times New Roman" w:hAnsi="Times New Roman" w:cs="Times New Roman"/>
          <w:color w:val="000000"/>
          <w:sz w:val="26"/>
          <w:szCs w:val="26"/>
          <w:lang w:eastAsia="ru-RU"/>
        </w:rPr>
        <w:lastRenderedPageBreak/>
        <w:t xml:space="preserve">7. В случае принятия решения о выдаче акта секретарь </w:t>
      </w:r>
      <w:r>
        <w:rPr>
          <w:rFonts w:ascii="Times New Roman" w:hAnsi="Times New Roman" w:cs="Times New Roman"/>
          <w:color w:val="000000"/>
          <w:sz w:val="26"/>
          <w:szCs w:val="26"/>
          <w:lang w:eastAsia="ru-RU"/>
        </w:rPr>
        <w:t>Рабочей группы</w:t>
      </w:r>
      <w:r w:rsidRPr="00C7796C">
        <w:rPr>
          <w:rFonts w:ascii="Times New Roman" w:hAnsi="Times New Roman" w:cs="Times New Roman"/>
          <w:color w:val="000000"/>
          <w:sz w:val="26"/>
          <w:szCs w:val="26"/>
          <w:lang w:eastAsia="ru-RU"/>
        </w:rPr>
        <w:t xml:space="preserve"> не позднее двух рабочих дней со дня принятия указанного решения выдает акт гражданину Украины лично либо направляет его заказным почтовым отправлением с уведомлением о вручении по месту пребывания гражданина Украины.</w:t>
      </w:r>
    </w:p>
    <w:p w:rsidR="00C7796C" w:rsidRPr="00C7796C" w:rsidRDefault="00C7796C" w:rsidP="00C7796C">
      <w:pPr>
        <w:autoSpaceDE w:val="0"/>
        <w:autoSpaceDN w:val="0"/>
        <w:adjustRightInd w:val="0"/>
        <w:spacing w:after="0"/>
        <w:jc w:val="both"/>
        <w:rPr>
          <w:rFonts w:ascii="Times New Roman" w:hAnsi="Times New Roman" w:cs="Times New Roman"/>
          <w:color w:val="000000"/>
          <w:sz w:val="26"/>
          <w:szCs w:val="26"/>
          <w:lang w:eastAsia="ru-RU"/>
        </w:rPr>
      </w:pPr>
      <w:r w:rsidRPr="00C7796C">
        <w:rPr>
          <w:rFonts w:ascii="Times New Roman" w:hAnsi="Times New Roman" w:cs="Times New Roman"/>
          <w:color w:val="000000"/>
          <w:sz w:val="26"/>
          <w:szCs w:val="26"/>
          <w:lang w:eastAsia="ru-RU"/>
        </w:rPr>
        <w:t xml:space="preserve">В случае принятия решения об отказе в выдаче акта секретарь </w:t>
      </w:r>
      <w:r>
        <w:rPr>
          <w:rFonts w:ascii="Times New Roman" w:hAnsi="Times New Roman" w:cs="Times New Roman"/>
          <w:color w:val="000000"/>
          <w:sz w:val="26"/>
          <w:szCs w:val="26"/>
          <w:lang w:eastAsia="ru-RU"/>
        </w:rPr>
        <w:t>Рабочей группы</w:t>
      </w:r>
      <w:r w:rsidRPr="00C7796C">
        <w:rPr>
          <w:rFonts w:ascii="Times New Roman" w:hAnsi="Times New Roman" w:cs="Times New Roman"/>
          <w:color w:val="000000"/>
          <w:sz w:val="26"/>
          <w:szCs w:val="26"/>
          <w:lang w:eastAsia="ru-RU"/>
        </w:rPr>
        <w:t xml:space="preserve"> не позднее 2 рабочих дней со дня принятия указанного решения уведомляет гражданина Украины в письменной форме о причинах отказа.</w:t>
      </w:r>
    </w:p>
    <w:p w:rsidR="00C7796C" w:rsidRDefault="00C7796C" w:rsidP="00C7796C">
      <w:pPr>
        <w:autoSpaceDE w:val="0"/>
        <w:autoSpaceDN w:val="0"/>
        <w:adjustRightInd w:val="0"/>
        <w:spacing w:after="0"/>
        <w:jc w:val="both"/>
        <w:rPr>
          <w:rFonts w:ascii="Times New Roman" w:hAnsi="Times New Roman" w:cs="Times New Roman"/>
          <w:color w:val="000000"/>
          <w:sz w:val="26"/>
          <w:szCs w:val="26"/>
          <w:lang w:eastAsia="ru-RU"/>
        </w:rPr>
      </w:pPr>
      <w:r w:rsidRPr="00C7796C">
        <w:rPr>
          <w:rFonts w:ascii="Times New Roman" w:hAnsi="Times New Roman" w:cs="Times New Roman"/>
          <w:color w:val="000000"/>
          <w:sz w:val="26"/>
          <w:szCs w:val="26"/>
          <w:lang w:eastAsia="ru-RU"/>
        </w:rPr>
        <w:t xml:space="preserve">8. Основаниями для отказа в выдаче акта могут служить: </w:t>
      </w:r>
    </w:p>
    <w:p w:rsidR="00C7796C" w:rsidRPr="00C7796C" w:rsidRDefault="00C7796C" w:rsidP="00C7796C">
      <w:pPr>
        <w:autoSpaceDE w:val="0"/>
        <w:autoSpaceDN w:val="0"/>
        <w:adjustRightInd w:val="0"/>
        <w:spacing w:after="0"/>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 </w:t>
      </w:r>
      <w:r w:rsidRPr="00C7796C">
        <w:rPr>
          <w:rFonts w:ascii="Times New Roman" w:hAnsi="Times New Roman" w:cs="Times New Roman"/>
          <w:color w:val="000000"/>
          <w:sz w:val="26"/>
          <w:szCs w:val="26"/>
          <w:lang w:eastAsia="ru-RU"/>
        </w:rPr>
        <w:t>непредставление       гражданином       Украины документов,</w:t>
      </w:r>
      <w:r>
        <w:rPr>
          <w:rFonts w:ascii="Times New Roman" w:hAnsi="Times New Roman" w:cs="Times New Roman"/>
          <w:color w:val="000000"/>
          <w:sz w:val="26"/>
          <w:szCs w:val="26"/>
          <w:lang w:eastAsia="ru-RU"/>
        </w:rPr>
        <w:t xml:space="preserve"> </w:t>
      </w:r>
      <w:r w:rsidRPr="00C7796C">
        <w:rPr>
          <w:rFonts w:ascii="Times New Roman" w:hAnsi="Times New Roman" w:cs="Times New Roman"/>
          <w:color w:val="000000"/>
          <w:sz w:val="26"/>
          <w:szCs w:val="26"/>
          <w:lang w:eastAsia="ru-RU"/>
        </w:rPr>
        <w:t>предусмотренных пунктом 1.</w:t>
      </w:r>
      <w:r w:rsidR="00E328A0">
        <w:rPr>
          <w:rFonts w:ascii="Times New Roman" w:hAnsi="Times New Roman" w:cs="Times New Roman"/>
          <w:color w:val="000000"/>
          <w:sz w:val="26"/>
          <w:szCs w:val="26"/>
          <w:lang w:eastAsia="ru-RU"/>
        </w:rPr>
        <w:t>3</w:t>
      </w:r>
      <w:r w:rsidRPr="00C7796C">
        <w:rPr>
          <w:rFonts w:ascii="Times New Roman" w:hAnsi="Times New Roman" w:cs="Times New Roman"/>
          <w:color w:val="000000"/>
          <w:sz w:val="26"/>
          <w:szCs w:val="26"/>
          <w:lang w:eastAsia="ru-RU"/>
        </w:rPr>
        <w:t xml:space="preserve"> настоящего Положения;</w:t>
      </w:r>
    </w:p>
    <w:p w:rsidR="00C7796C" w:rsidRPr="00C7796C" w:rsidRDefault="00C7796C" w:rsidP="00C7796C">
      <w:pPr>
        <w:pStyle w:val="Style2"/>
        <w:widowControl/>
        <w:spacing w:line="276" w:lineRule="auto"/>
        <w:jc w:val="both"/>
        <w:rPr>
          <w:sz w:val="26"/>
          <w:szCs w:val="26"/>
        </w:rPr>
      </w:pPr>
      <w:r>
        <w:rPr>
          <w:color w:val="000000"/>
          <w:sz w:val="26"/>
          <w:szCs w:val="26"/>
        </w:rPr>
        <w:t xml:space="preserve">- </w:t>
      </w:r>
      <w:r w:rsidRPr="00C7796C">
        <w:rPr>
          <w:color w:val="000000"/>
          <w:sz w:val="26"/>
          <w:szCs w:val="26"/>
        </w:rPr>
        <w:t>представление гражданином Украины заведомо ложных документов (сведений).</w:t>
      </w:r>
    </w:p>
    <w:p w:rsidR="00C7796C" w:rsidRPr="00C7796C" w:rsidRDefault="00C7796C" w:rsidP="00C7796C">
      <w:pPr>
        <w:pStyle w:val="Style2"/>
        <w:widowControl/>
        <w:spacing w:line="276" w:lineRule="auto"/>
        <w:ind w:left="2093"/>
        <w:jc w:val="both"/>
        <w:rPr>
          <w:sz w:val="26"/>
          <w:szCs w:val="26"/>
        </w:rPr>
      </w:pPr>
    </w:p>
    <w:sectPr w:rsidR="00C7796C" w:rsidRPr="00C7796C" w:rsidSect="00152054">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4DB3"/>
    <w:multiLevelType w:val="singleLevel"/>
    <w:tmpl w:val="04E2CAB8"/>
    <w:lvl w:ilvl="0">
      <w:start w:val="1"/>
      <w:numFmt w:val="decimal"/>
      <w:lvlText w:val="2.%1."/>
      <w:legacy w:legacy="1" w:legacySpace="0" w:legacyIndent="365"/>
      <w:lvlJc w:val="left"/>
      <w:rPr>
        <w:rFonts w:ascii="Times New Roman" w:hAnsi="Times New Roman" w:cs="Times New Roman" w:hint="default"/>
      </w:rPr>
    </w:lvl>
  </w:abstractNum>
  <w:abstractNum w:abstractNumId="1">
    <w:nsid w:val="726D19CA"/>
    <w:multiLevelType w:val="hybridMultilevel"/>
    <w:tmpl w:val="BC5C96A2"/>
    <w:lvl w:ilvl="0" w:tplc="307A0F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0"/>
    <w:lvlOverride w:ilvl="0">
      <w:lvl w:ilvl="0">
        <w:start w:val="1"/>
        <w:numFmt w:val="decimal"/>
        <w:lvlText w:val="2.%1."/>
        <w:legacy w:legacy="1" w:legacySpace="0" w:legacyIndent="42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220CD"/>
    <w:rsid w:val="0000186E"/>
    <w:rsid w:val="00015026"/>
    <w:rsid w:val="00025733"/>
    <w:rsid w:val="000423B5"/>
    <w:rsid w:val="00051786"/>
    <w:rsid w:val="000522E5"/>
    <w:rsid w:val="00053366"/>
    <w:rsid w:val="00060264"/>
    <w:rsid w:val="0007672D"/>
    <w:rsid w:val="000A213A"/>
    <w:rsid w:val="000A67F5"/>
    <w:rsid w:val="000B3711"/>
    <w:rsid w:val="000B513E"/>
    <w:rsid w:val="000C636A"/>
    <w:rsid w:val="000C74B0"/>
    <w:rsid w:val="000F68B8"/>
    <w:rsid w:val="00102134"/>
    <w:rsid w:val="00112ECC"/>
    <w:rsid w:val="00145919"/>
    <w:rsid w:val="00147CC3"/>
    <w:rsid w:val="00152054"/>
    <w:rsid w:val="0015299A"/>
    <w:rsid w:val="00172D79"/>
    <w:rsid w:val="001828EA"/>
    <w:rsid w:val="00183DD9"/>
    <w:rsid w:val="00195801"/>
    <w:rsid w:val="00195A77"/>
    <w:rsid w:val="001A7140"/>
    <w:rsid w:val="001B39BB"/>
    <w:rsid w:val="001C056C"/>
    <w:rsid w:val="001D5661"/>
    <w:rsid w:val="001E1383"/>
    <w:rsid w:val="001E1E77"/>
    <w:rsid w:val="001E4325"/>
    <w:rsid w:val="00204720"/>
    <w:rsid w:val="00204D86"/>
    <w:rsid w:val="00205D26"/>
    <w:rsid w:val="0020745E"/>
    <w:rsid w:val="00211CD0"/>
    <w:rsid w:val="00216223"/>
    <w:rsid w:val="002218A8"/>
    <w:rsid w:val="002303DD"/>
    <w:rsid w:val="002408C9"/>
    <w:rsid w:val="00252595"/>
    <w:rsid w:val="00276021"/>
    <w:rsid w:val="00286B24"/>
    <w:rsid w:val="00292D31"/>
    <w:rsid w:val="002931CA"/>
    <w:rsid w:val="00297CBA"/>
    <w:rsid w:val="002B0C55"/>
    <w:rsid w:val="002B31D1"/>
    <w:rsid w:val="002C2080"/>
    <w:rsid w:val="002D4CD3"/>
    <w:rsid w:val="002D6EDB"/>
    <w:rsid w:val="002D6FBE"/>
    <w:rsid w:val="002E77E8"/>
    <w:rsid w:val="002F6561"/>
    <w:rsid w:val="00301095"/>
    <w:rsid w:val="00311B60"/>
    <w:rsid w:val="003201CB"/>
    <w:rsid w:val="00321D56"/>
    <w:rsid w:val="00332BC4"/>
    <w:rsid w:val="00333F8B"/>
    <w:rsid w:val="00341AF8"/>
    <w:rsid w:val="003527C9"/>
    <w:rsid w:val="00354969"/>
    <w:rsid w:val="00380754"/>
    <w:rsid w:val="003C6756"/>
    <w:rsid w:val="003F6BCF"/>
    <w:rsid w:val="00404E8F"/>
    <w:rsid w:val="0043030D"/>
    <w:rsid w:val="00433C9C"/>
    <w:rsid w:val="00434DC4"/>
    <w:rsid w:val="00441142"/>
    <w:rsid w:val="00442008"/>
    <w:rsid w:val="0044212F"/>
    <w:rsid w:val="004509FD"/>
    <w:rsid w:val="004645AE"/>
    <w:rsid w:val="004707DA"/>
    <w:rsid w:val="004900F2"/>
    <w:rsid w:val="004A4BBE"/>
    <w:rsid w:val="004D261B"/>
    <w:rsid w:val="004D37EC"/>
    <w:rsid w:val="004F2939"/>
    <w:rsid w:val="004F358E"/>
    <w:rsid w:val="00506732"/>
    <w:rsid w:val="00511045"/>
    <w:rsid w:val="00520BF5"/>
    <w:rsid w:val="005212EB"/>
    <w:rsid w:val="005314E6"/>
    <w:rsid w:val="005352D5"/>
    <w:rsid w:val="00550B3A"/>
    <w:rsid w:val="00552261"/>
    <w:rsid w:val="00553935"/>
    <w:rsid w:val="005548DB"/>
    <w:rsid w:val="005571B2"/>
    <w:rsid w:val="005614C4"/>
    <w:rsid w:val="00570D44"/>
    <w:rsid w:val="00584F8F"/>
    <w:rsid w:val="00585956"/>
    <w:rsid w:val="0058607F"/>
    <w:rsid w:val="0059211E"/>
    <w:rsid w:val="005A055B"/>
    <w:rsid w:val="005B55DE"/>
    <w:rsid w:val="005B656B"/>
    <w:rsid w:val="005F5AEF"/>
    <w:rsid w:val="0061106B"/>
    <w:rsid w:val="006116CC"/>
    <w:rsid w:val="00631764"/>
    <w:rsid w:val="00647245"/>
    <w:rsid w:val="00651BB7"/>
    <w:rsid w:val="00671CBB"/>
    <w:rsid w:val="006766C2"/>
    <w:rsid w:val="006803D3"/>
    <w:rsid w:val="006805E6"/>
    <w:rsid w:val="00681928"/>
    <w:rsid w:val="00683558"/>
    <w:rsid w:val="006855D4"/>
    <w:rsid w:val="0069783D"/>
    <w:rsid w:val="006A68CF"/>
    <w:rsid w:val="006B017E"/>
    <w:rsid w:val="006B3AB6"/>
    <w:rsid w:val="006D4F24"/>
    <w:rsid w:val="006E21A3"/>
    <w:rsid w:val="006F116D"/>
    <w:rsid w:val="006F4B88"/>
    <w:rsid w:val="00723B80"/>
    <w:rsid w:val="00735275"/>
    <w:rsid w:val="007417F0"/>
    <w:rsid w:val="0074259C"/>
    <w:rsid w:val="007447B4"/>
    <w:rsid w:val="00746F8A"/>
    <w:rsid w:val="00751B80"/>
    <w:rsid w:val="007566E9"/>
    <w:rsid w:val="00770193"/>
    <w:rsid w:val="00782396"/>
    <w:rsid w:val="00787F49"/>
    <w:rsid w:val="00797997"/>
    <w:rsid w:val="007A1D8D"/>
    <w:rsid w:val="007A3CE0"/>
    <w:rsid w:val="007A535E"/>
    <w:rsid w:val="007A5DEF"/>
    <w:rsid w:val="007B6912"/>
    <w:rsid w:val="007B6C78"/>
    <w:rsid w:val="007C23DC"/>
    <w:rsid w:val="007C5051"/>
    <w:rsid w:val="007E3226"/>
    <w:rsid w:val="007F43D1"/>
    <w:rsid w:val="008020E5"/>
    <w:rsid w:val="00803DF2"/>
    <w:rsid w:val="008109FC"/>
    <w:rsid w:val="00814B8C"/>
    <w:rsid w:val="008220CD"/>
    <w:rsid w:val="008331C3"/>
    <w:rsid w:val="00843CC8"/>
    <w:rsid w:val="00847F74"/>
    <w:rsid w:val="0085294A"/>
    <w:rsid w:val="00856DD7"/>
    <w:rsid w:val="00876CCE"/>
    <w:rsid w:val="00883B20"/>
    <w:rsid w:val="008841D1"/>
    <w:rsid w:val="00892ADB"/>
    <w:rsid w:val="00894ADB"/>
    <w:rsid w:val="008A0689"/>
    <w:rsid w:val="008B79C5"/>
    <w:rsid w:val="008C1505"/>
    <w:rsid w:val="008D30EF"/>
    <w:rsid w:val="008E1009"/>
    <w:rsid w:val="008E454C"/>
    <w:rsid w:val="008F0033"/>
    <w:rsid w:val="009133F0"/>
    <w:rsid w:val="00913846"/>
    <w:rsid w:val="0092101E"/>
    <w:rsid w:val="009515EF"/>
    <w:rsid w:val="009544BC"/>
    <w:rsid w:val="009774E8"/>
    <w:rsid w:val="00984689"/>
    <w:rsid w:val="00986038"/>
    <w:rsid w:val="009904D7"/>
    <w:rsid w:val="0099275D"/>
    <w:rsid w:val="009969EC"/>
    <w:rsid w:val="009B22A1"/>
    <w:rsid w:val="009C3E3D"/>
    <w:rsid w:val="009C5517"/>
    <w:rsid w:val="009C7791"/>
    <w:rsid w:val="009D579C"/>
    <w:rsid w:val="009E78B7"/>
    <w:rsid w:val="009E7F55"/>
    <w:rsid w:val="009F6B23"/>
    <w:rsid w:val="00A224BB"/>
    <w:rsid w:val="00A405CD"/>
    <w:rsid w:val="00A44FF0"/>
    <w:rsid w:val="00A53165"/>
    <w:rsid w:val="00A60E91"/>
    <w:rsid w:val="00A8355F"/>
    <w:rsid w:val="00A85FE8"/>
    <w:rsid w:val="00A86FD6"/>
    <w:rsid w:val="00A87EAE"/>
    <w:rsid w:val="00AC670B"/>
    <w:rsid w:val="00AD0256"/>
    <w:rsid w:val="00AE7CAA"/>
    <w:rsid w:val="00B02292"/>
    <w:rsid w:val="00B0518E"/>
    <w:rsid w:val="00B07B16"/>
    <w:rsid w:val="00B17B7E"/>
    <w:rsid w:val="00B2406A"/>
    <w:rsid w:val="00B543CD"/>
    <w:rsid w:val="00B61231"/>
    <w:rsid w:val="00B74F82"/>
    <w:rsid w:val="00B81A98"/>
    <w:rsid w:val="00B90F76"/>
    <w:rsid w:val="00BC035E"/>
    <w:rsid w:val="00BC6A0B"/>
    <w:rsid w:val="00BC6CEA"/>
    <w:rsid w:val="00BD054B"/>
    <w:rsid w:val="00BF487C"/>
    <w:rsid w:val="00BF59A9"/>
    <w:rsid w:val="00C162C8"/>
    <w:rsid w:val="00C16C79"/>
    <w:rsid w:val="00C17E90"/>
    <w:rsid w:val="00C22A47"/>
    <w:rsid w:val="00C25FDD"/>
    <w:rsid w:val="00C334CB"/>
    <w:rsid w:val="00C41778"/>
    <w:rsid w:val="00C424B7"/>
    <w:rsid w:val="00C629BA"/>
    <w:rsid w:val="00C74765"/>
    <w:rsid w:val="00C76C08"/>
    <w:rsid w:val="00C7796C"/>
    <w:rsid w:val="00C84164"/>
    <w:rsid w:val="00C96B8A"/>
    <w:rsid w:val="00CB23E4"/>
    <w:rsid w:val="00CB2FE4"/>
    <w:rsid w:val="00CC1324"/>
    <w:rsid w:val="00CC7E7E"/>
    <w:rsid w:val="00CD069B"/>
    <w:rsid w:val="00CD1B5D"/>
    <w:rsid w:val="00CD561B"/>
    <w:rsid w:val="00CE2A20"/>
    <w:rsid w:val="00CF2CA0"/>
    <w:rsid w:val="00CF4160"/>
    <w:rsid w:val="00CF486C"/>
    <w:rsid w:val="00D01377"/>
    <w:rsid w:val="00D21455"/>
    <w:rsid w:val="00D25AF8"/>
    <w:rsid w:val="00D26F2B"/>
    <w:rsid w:val="00D36C92"/>
    <w:rsid w:val="00D41FAA"/>
    <w:rsid w:val="00D431A9"/>
    <w:rsid w:val="00D46AC8"/>
    <w:rsid w:val="00D543C4"/>
    <w:rsid w:val="00D57B95"/>
    <w:rsid w:val="00D72494"/>
    <w:rsid w:val="00D8302E"/>
    <w:rsid w:val="00DA21A1"/>
    <w:rsid w:val="00DC2D10"/>
    <w:rsid w:val="00DC3177"/>
    <w:rsid w:val="00DD2C93"/>
    <w:rsid w:val="00DD3EAA"/>
    <w:rsid w:val="00DD4384"/>
    <w:rsid w:val="00DE5974"/>
    <w:rsid w:val="00DE64FE"/>
    <w:rsid w:val="00DE6C6D"/>
    <w:rsid w:val="00DF5B81"/>
    <w:rsid w:val="00E20FB1"/>
    <w:rsid w:val="00E24B7F"/>
    <w:rsid w:val="00E316A6"/>
    <w:rsid w:val="00E328A0"/>
    <w:rsid w:val="00E33F91"/>
    <w:rsid w:val="00E5020E"/>
    <w:rsid w:val="00E51EF2"/>
    <w:rsid w:val="00E53AFA"/>
    <w:rsid w:val="00E55499"/>
    <w:rsid w:val="00E60E91"/>
    <w:rsid w:val="00E66805"/>
    <w:rsid w:val="00E70728"/>
    <w:rsid w:val="00E84844"/>
    <w:rsid w:val="00E915AB"/>
    <w:rsid w:val="00E91AE0"/>
    <w:rsid w:val="00EC351E"/>
    <w:rsid w:val="00EE3698"/>
    <w:rsid w:val="00EE38B5"/>
    <w:rsid w:val="00EF2816"/>
    <w:rsid w:val="00F02FAB"/>
    <w:rsid w:val="00F06CD3"/>
    <w:rsid w:val="00F25307"/>
    <w:rsid w:val="00F47220"/>
    <w:rsid w:val="00F73E0A"/>
    <w:rsid w:val="00F97022"/>
    <w:rsid w:val="00FA7751"/>
    <w:rsid w:val="00FC2A65"/>
    <w:rsid w:val="00FC6C47"/>
    <w:rsid w:val="00FD5FBC"/>
    <w:rsid w:val="00FE025A"/>
    <w:rsid w:val="00FE4B6A"/>
    <w:rsid w:val="00FF17A6"/>
    <w:rsid w:val="00FF3390"/>
    <w:rsid w:val="00FF7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allout" idref="#_x0000_s1026"/>
        <o:r id="V:Rule2" type="callout"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E9"/>
  </w:style>
  <w:style w:type="paragraph" w:styleId="3">
    <w:name w:val="heading 3"/>
    <w:basedOn w:val="a"/>
    <w:next w:val="a"/>
    <w:link w:val="30"/>
    <w:qFormat/>
    <w:rsid w:val="00F25307"/>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F25307"/>
    <w:pPr>
      <w:keepNext/>
      <w:spacing w:after="0" w:line="24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0CD"/>
    <w:pPr>
      <w:ind w:left="720"/>
      <w:contextualSpacing/>
    </w:pPr>
  </w:style>
  <w:style w:type="paragraph" w:customStyle="1" w:styleId="ConsPlusNormal">
    <w:name w:val="ConsPlusNormal"/>
    <w:rsid w:val="00B022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F253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5307"/>
    <w:rPr>
      <w:rFonts w:ascii="Tahoma" w:hAnsi="Tahoma" w:cs="Tahoma"/>
      <w:sz w:val="16"/>
      <w:szCs w:val="16"/>
    </w:rPr>
  </w:style>
  <w:style w:type="table" w:styleId="a6">
    <w:name w:val="Table Grid"/>
    <w:basedOn w:val="a1"/>
    <w:rsid w:val="00F253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F2530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F25307"/>
    <w:rPr>
      <w:rFonts w:ascii="Times New Roman" w:eastAsia="Times New Roman" w:hAnsi="Times New Roman" w:cs="Times New Roman"/>
      <w:b/>
      <w:sz w:val="24"/>
      <w:szCs w:val="20"/>
      <w:lang w:eastAsia="ru-RU"/>
    </w:rPr>
  </w:style>
  <w:style w:type="paragraph" w:customStyle="1" w:styleId="Style1">
    <w:name w:val="Style1"/>
    <w:basedOn w:val="a"/>
    <w:uiPriority w:val="99"/>
    <w:rsid w:val="00C7796C"/>
    <w:pPr>
      <w:widowControl w:val="0"/>
      <w:autoSpaceDE w:val="0"/>
      <w:autoSpaceDN w:val="0"/>
      <w:adjustRightInd w:val="0"/>
      <w:spacing w:after="0" w:line="322" w:lineRule="exact"/>
      <w:ind w:firstLine="475"/>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C7796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C7796C"/>
    <w:pPr>
      <w:widowControl w:val="0"/>
      <w:autoSpaceDE w:val="0"/>
      <w:autoSpaceDN w:val="0"/>
      <w:adjustRightInd w:val="0"/>
      <w:spacing w:after="0" w:line="330" w:lineRule="exact"/>
      <w:ind w:firstLine="475"/>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C7796C"/>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3</Pages>
  <Words>722</Words>
  <Characters>4121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Мазурина</dc:creator>
  <cp:keywords/>
  <dc:description/>
  <cp:lastModifiedBy>1</cp:lastModifiedBy>
  <cp:revision>18</cp:revision>
  <cp:lastPrinted>2014-09-02T07:07:00Z</cp:lastPrinted>
  <dcterms:created xsi:type="dcterms:W3CDTF">2014-06-19T07:23:00Z</dcterms:created>
  <dcterms:modified xsi:type="dcterms:W3CDTF">2014-09-02T07:07:00Z</dcterms:modified>
</cp:coreProperties>
</file>