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13"/>
        <w:tblW w:w="10456" w:type="dxa"/>
        <w:tblLook w:val="04A0"/>
      </w:tblPr>
      <w:tblGrid>
        <w:gridCol w:w="10456"/>
      </w:tblGrid>
      <w:tr w:rsidR="00755F25" w:rsidTr="00E46F6B">
        <w:trPr>
          <w:trHeight w:val="1985"/>
        </w:trPr>
        <w:tc>
          <w:tcPr>
            <w:tcW w:w="10456" w:type="dxa"/>
            <w:hideMark/>
          </w:tcPr>
          <w:p w:rsidR="00755F25" w:rsidRDefault="00755F25" w:rsidP="00E46F6B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 Борискино-Игар</w:t>
            </w:r>
          </w:p>
        </w:tc>
      </w:tr>
    </w:tbl>
    <w:p w:rsidR="00755F25" w:rsidRDefault="00755F25" w:rsidP="00755F25">
      <w:pPr>
        <w:ind w:right="-186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856EB9">
        <w:rPr>
          <w:b/>
          <w:sz w:val="44"/>
          <w:szCs w:val="44"/>
        </w:rPr>
        <w:t>28</w:t>
      </w:r>
      <w:r>
        <w:rPr>
          <w:b/>
          <w:sz w:val="44"/>
          <w:szCs w:val="44"/>
        </w:rPr>
        <w:t xml:space="preserve"> </w:t>
      </w:r>
      <w:r w:rsidR="007546DF">
        <w:rPr>
          <w:b/>
          <w:sz w:val="44"/>
          <w:szCs w:val="44"/>
        </w:rPr>
        <w:t>января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856EB9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(45</w:t>
      </w:r>
      <w:r w:rsidR="00856EB9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)     12+</w:t>
      </w:r>
    </w:p>
    <w:p w:rsidR="00C724E1" w:rsidRDefault="00C724E1"/>
    <w:p w:rsidR="00755F25" w:rsidRDefault="00755F25" w:rsidP="00755F25">
      <w:pPr>
        <w:jc w:val="center"/>
      </w:pPr>
    </w:p>
    <w:p w:rsidR="00755F25" w:rsidRPr="00B906DD" w:rsidRDefault="00755F25" w:rsidP="00B906DD">
      <w:pPr>
        <w:jc w:val="center"/>
        <w:rPr>
          <w:b/>
          <w:sz w:val="20"/>
          <w:szCs w:val="20"/>
        </w:rPr>
      </w:pPr>
    </w:p>
    <w:p w:rsidR="00B906DD" w:rsidRPr="00B906DD" w:rsidRDefault="008E487F" w:rsidP="00B906DD">
      <w:pPr>
        <w:pStyle w:val="ConsPlusNormal"/>
        <w:jc w:val="center"/>
        <w:rPr>
          <w:rFonts w:ascii="Times New Roman" w:hAnsi="Times New Roman" w:cs="Times New Roman"/>
          <w:b/>
        </w:rPr>
      </w:pPr>
      <w:r w:rsidRPr="00B906DD">
        <w:rPr>
          <w:rFonts w:ascii="Times New Roman" w:hAnsi="Times New Roman" w:cs="Times New Roman"/>
          <w:b/>
        </w:rPr>
        <w:t xml:space="preserve">Постановление сельского поселения Борискино-Игар муниципального района Клявлинский Самарской области от </w:t>
      </w:r>
      <w:r w:rsidR="00B906DD" w:rsidRPr="00B906DD">
        <w:rPr>
          <w:rFonts w:ascii="Times New Roman" w:hAnsi="Times New Roman" w:cs="Times New Roman"/>
          <w:b/>
        </w:rPr>
        <w:t>24</w:t>
      </w:r>
      <w:r w:rsidR="00E849DE" w:rsidRPr="00B906DD">
        <w:rPr>
          <w:rFonts w:ascii="Times New Roman" w:hAnsi="Times New Roman" w:cs="Times New Roman"/>
          <w:b/>
        </w:rPr>
        <w:t>.0</w:t>
      </w:r>
      <w:r w:rsidRPr="00B906DD">
        <w:rPr>
          <w:rFonts w:ascii="Times New Roman" w:hAnsi="Times New Roman" w:cs="Times New Roman"/>
          <w:b/>
        </w:rPr>
        <w:t>1.2021г. №</w:t>
      </w:r>
      <w:r w:rsidR="00B906DD" w:rsidRPr="00B906DD">
        <w:rPr>
          <w:rFonts w:ascii="Times New Roman" w:hAnsi="Times New Roman" w:cs="Times New Roman"/>
          <w:b/>
        </w:rPr>
        <w:t>3</w:t>
      </w:r>
      <w:r w:rsidRPr="00B906DD">
        <w:rPr>
          <w:rFonts w:ascii="Times New Roman" w:hAnsi="Times New Roman" w:cs="Times New Roman"/>
          <w:b/>
        </w:rPr>
        <w:t xml:space="preserve"> «</w:t>
      </w:r>
      <w:r w:rsidR="00B906DD" w:rsidRPr="00B906DD">
        <w:rPr>
          <w:rFonts w:ascii="Times New Roman" w:hAnsi="Times New Roman" w:cs="Times New Roman"/>
          <w:b/>
        </w:rPr>
        <w:t>Об утверждении Порядка составления и ведения</w:t>
      </w:r>
    </w:p>
    <w:p w:rsidR="00B906DD" w:rsidRPr="00B906DD" w:rsidRDefault="00B906DD" w:rsidP="00B906DD">
      <w:pPr>
        <w:pStyle w:val="ConsPlusNormal"/>
        <w:jc w:val="center"/>
        <w:rPr>
          <w:rFonts w:ascii="Times New Roman" w:hAnsi="Times New Roman" w:cs="Times New Roman"/>
          <w:b/>
        </w:rPr>
      </w:pPr>
      <w:r w:rsidRPr="00B906DD">
        <w:rPr>
          <w:rFonts w:ascii="Times New Roman" w:hAnsi="Times New Roman" w:cs="Times New Roman"/>
          <w:b/>
        </w:rPr>
        <w:t>муниципальной долговой книги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B906DD">
        <w:rPr>
          <w:rFonts w:ascii="Times New Roman" w:hAnsi="Times New Roman" w:cs="Times New Roman"/>
          <w:b/>
        </w:rPr>
        <w:t>Борискино-Игар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r w:rsidRPr="00B906DD">
        <w:rPr>
          <w:rFonts w:ascii="Times New Roman" w:hAnsi="Times New Roman" w:cs="Times New Roman"/>
          <w:b/>
        </w:rPr>
        <w:t>Клявлинский Самарской области</w:t>
      </w:r>
      <w:proofErr w:type="gramStart"/>
      <w:r w:rsidRPr="00463C74">
        <w:rPr>
          <w:sz w:val="16"/>
          <w:szCs w:val="16"/>
        </w:rPr>
        <w:t>.</w:t>
      </w:r>
      <w:r>
        <w:rPr>
          <w:sz w:val="16"/>
          <w:szCs w:val="16"/>
        </w:rPr>
        <w:t>»</w:t>
      </w:r>
      <w:proofErr w:type="gramEnd"/>
    </w:p>
    <w:p w:rsidR="00B906DD" w:rsidRPr="00B906DD" w:rsidRDefault="00B906DD" w:rsidP="00B906D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906DD" w:rsidRPr="00B906DD" w:rsidRDefault="00B906DD" w:rsidP="00B906D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6DD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статьями 120 и 121 Бюджетного кодекса Российской Федерации и Уставом сельского поселения Борискино-Игар муниципального района Клявлинский Самарской области  ПОСТАНОВЛЯЕТ:</w:t>
      </w:r>
    </w:p>
    <w:p w:rsidR="00B906DD" w:rsidRPr="00B906DD" w:rsidRDefault="00B906DD" w:rsidP="00B906D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06DD">
        <w:rPr>
          <w:rFonts w:ascii="Times New Roman" w:hAnsi="Times New Roman" w:cs="Times New Roman"/>
          <w:sz w:val="16"/>
          <w:szCs w:val="16"/>
        </w:rPr>
        <w:t xml:space="preserve">Утвердить Порядок составления и ведения муниципальной долговой книги сельского поселения Борискино-Игар муниципального района Клявлинский Самарской области </w:t>
      </w:r>
      <w:proofErr w:type="gramStart"/>
      <w:r w:rsidRPr="00B906DD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B906DD">
        <w:rPr>
          <w:rFonts w:ascii="Times New Roman" w:hAnsi="Times New Roman" w:cs="Times New Roman"/>
          <w:sz w:val="16"/>
          <w:szCs w:val="16"/>
        </w:rPr>
        <w:t xml:space="preserve"> к настоящему Постановлению.</w:t>
      </w:r>
    </w:p>
    <w:p w:rsidR="00B906DD" w:rsidRPr="00B906DD" w:rsidRDefault="00B906DD" w:rsidP="00B906D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06DD">
        <w:rPr>
          <w:rFonts w:ascii="Times New Roman" w:hAnsi="Times New Roman" w:cs="Times New Roman"/>
          <w:sz w:val="16"/>
          <w:szCs w:val="16"/>
        </w:rPr>
        <w:t>Опубликовать настоящее постановление в газете «Вести сельского поселения Борискино-Игар» и разместить на официальном сайте Администрации муниципального района Клявлинский в информационно-коммуникационной сети «Интернет.</w:t>
      </w:r>
    </w:p>
    <w:p w:rsidR="00B906DD" w:rsidRPr="00B906DD" w:rsidRDefault="00B906DD" w:rsidP="00B906D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06DD">
        <w:rPr>
          <w:rFonts w:ascii="Times New Roman" w:hAnsi="Times New Roman" w:cs="Times New Roman"/>
          <w:sz w:val="16"/>
          <w:szCs w:val="16"/>
        </w:rPr>
        <w:t xml:space="preserve">Настоящее постановление вступает в силу со дня его официального опубликования. </w:t>
      </w:r>
    </w:p>
    <w:p w:rsidR="00B906DD" w:rsidRPr="00B906DD" w:rsidRDefault="00B906DD" w:rsidP="00B906DD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06D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906D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B906DD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возложить на заместителя Главы администрации сельского поселения Борискино-Игар муниципального района Клявлинский  Кошкину Н.С.</w:t>
      </w:r>
    </w:p>
    <w:p w:rsidR="00B906DD" w:rsidRPr="00B906DD" w:rsidRDefault="00B906DD" w:rsidP="00B906DD">
      <w:pPr>
        <w:tabs>
          <w:tab w:val="left" w:pos="1200"/>
        </w:tabs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</w:p>
    <w:p w:rsidR="00B906DD" w:rsidRPr="00B906DD" w:rsidRDefault="00B906DD" w:rsidP="00B906DD">
      <w:pPr>
        <w:tabs>
          <w:tab w:val="left" w:pos="1200"/>
        </w:tabs>
        <w:autoSpaceDE w:val="0"/>
        <w:autoSpaceDN w:val="0"/>
        <w:jc w:val="both"/>
        <w:rPr>
          <w:color w:val="000000"/>
          <w:sz w:val="16"/>
          <w:szCs w:val="16"/>
        </w:rPr>
      </w:pPr>
    </w:p>
    <w:p w:rsidR="00B906DD" w:rsidRPr="00B906DD" w:rsidRDefault="00B906DD" w:rsidP="00B906DD">
      <w:pPr>
        <w:tabs>
          <w:tab w:val="left" w:pos="1200"/>
        </w:tabs>
        <w:autoSpaceDE w:val="0"/>
        <w:autoSpaceDN w:val="0"/>
        <w:jc w:val="both"/>
        <w:rPr>
          <w:color w:val="000000"/>
          <w:sz w:val="16"/>
          <w:szCs w:val="16"/>
        </w:rPr>
      </w:pPr>
    </w:p>
    <w:p w:rsidR="00B906DD" w:rsidRPr="00B906DD" w:rsidRDefault="00B906DD" w:rsidP="00B906DD">
      <w:pPr>
        <w:rPr>
          <w:color w:val="000000"/>
          <w:sz w:val="16"/>
          <w:szCs w:val="16"/>
        </w:rPr>
      </w:pPr>
      <w:r w:rsidRPr="00B906DD">
        <w:rPr>
          <w:color w:val="000000"/>
          <w:sz w:val="16"/>
          <w:szCs w:val="16"/>
        </w:rPr>
        <w:t>Глава сельского поселения Борискино-Игар</w:t>
      </w:r>
    </w:p>
    <w:p w:rsidR="00B906DD" w:rsidRPr="00B906DD" w:rsidRDefault="00B906DD" w:rsidP="00B906DD">
      <w:pPr>
        <w:rPr>
          <w:color w:val="000000"/>
          <w:sz w:val="16"/>
          <w:szCs w:val="16"/>
        </w:rPr>
      </w:pPr>
      <w:r w:rsidRPr="00B906DD">
        <w:rPr>
          <w:color w:val="000000"/>
          <w:sz w:val="16"/>
          <w:szCs w:val="16"/>
        </w:rPr>
        <w:t>муниципального района Клявлинский</w:t>
      </w:r>
    </w:p>
    <w:p w:rsidR="00B906DD" w:rsidRPr="00B906DD" w:rsidRDefault="00B906DD" w:rsidP="00B906DD">
      <w:pPr>
        <w:rPr>
          <w:color w:val="000000"/>
          <w:sz w:val="16"/>
          <w:szCs w:val="16"/>
        </w:rPr>
      </w:pPr>
      <w:r w:rsidRPr="00B906DD">
        <w:rPr>
          <w:color w:val="000000"/>
          <w:sz w:val="16"/>
          <w:szCs w:val="16"/>
        </w:rPr>
        <w:t xml:space="preserve">Самарской области                                                     О.А. </w:t>
      </w:r>
      <w:proofErr w:type="spellStart"/>
      <w:r w:rsidRPr="00B906DD">
        <w:rPr>
          <w:color w:val="000000"/>
          <w:sz w:val="16"/>
          <w:szCs w:val="16"/>
        </w:rPr>
        <w:t>Демендеев</w:t>
      </w:r>
      <w:proofErr w:type="spellEnd"/>
    </w:p>
    <w:p w:rsidR="00B906DD" w:rsidRPr="00463C74" w:rsidRDefault="00B906DD" w:rsidP="00B906DD">
      <w:pPr>
        <w:pStyle w:val="ConsPlusNormal"/>
        <w:ind w:firstLine="0"/>
        <w:jc w:val="both"/>
        <w:rPr>
          <w:sz w:val="16"/>
          <w:szCs w:val="16"/>
        </w:rPr>
      </w:pPr>
    </w:p>
    <w:p w:rsidR="00B906DD" w:rsidRPr="00B906DD" w:rsidRDefault="00B906DD" w:rsidP="00B906DD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906DD" w:rsidRPr="00B906DD" w:rsidRDefault="00B906DD" w:rsidP="00B906DD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906DD">
        <w:rPr>
          <w:rFonts w:ascii="Times New Roman" w:hAnsi="Times New Roman" w:cs="Times New Roman"/>
          <w:sz w:val="16"/>
          <w:szCs w:val="16"/>
        </w:rPr>
        <w:t>Приложение</w:t>
      </w:r>
    </w:p>
    <w:p w:rsidR="00B906DD" w:rsidRPr="00B906DD" w:rsidRDefault="00B906DD" w:rsidP="00B906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906DD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  <w:proofErr w:type="gramStart"/>
      <w:r w:rsidRPr="00B906DD">
        <w:rPr>
          <w:rFonts w:ascii="Times New Roman" w:hAnsi="Times New Roman" w:cs="Times New Roman"/>
          <w:sz w:val="16"/>
          <w:szCs w:val="16"/>
        </w:rPr>
        <w:t>сельского</w:t>
      </w:r>
      <w:proofErr w:type="gramEnd"/>
      <w:r w:rsidRPr="00B906D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906DD" w:rsidRPr="00B906DD" w:rsidRDefault="00B906DD" w:rsidP="00B906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906DD">
        <w:rPr>
          <w:rFonts w:ascii="Times New Roman" w:hAnsi="Times New Roman" w:cs="Times New Roman"/>
          <w:sz w:val="16"/>
          <w:szCs w:val="16"/>
        </w:rPr>
        <w:t xml:space="preserve">поселения Борискино-Игар муниципального </w:t>
      </w:r>
    </w:p>
    <w:p w:rsidR="00B906DD" w:rsidRPr="00B906DD" w:rsidRDefault="00B906DD" w:rsidP="00B906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906DD">
        <w:rPr>
          <w:rFonts w:ascii="Times New Roman" w:hAnsi="Times New Roman" w:cs="Times New Roman"/>
          <w:sz w:val="16"/>
          <w:szCs w:val="16"/>
        </w:rPr>
        <w:t>района Клявлинский Самарской области</w:t>
      </w:r>
    </w:p>
    <w:p w:rsidR="00B906DD" w:rsidRPr="00B906DD" w:rsidRDefault="00B906DD" w:rsidP="00B906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906DD">
        <w:rPr>
          <w:rFonts w:ascii="Times New Roman" w:hAnsi="Times New Roman" w:cs="Times New Roman"/>
          <w:sz w:val="16"/>
          <w:szCs w:val="16"/>
        </w:rPr>
        <w:t xml:space="preserve">от 24.01.2022г.№ 3 </w:t>
      </w:r>
    </w:p>
    <w:p w:rsidR="00B906DD" w:rsidRPr="00463C74" w:rsidRDefault="00B906DD" w:rsidP="00B906DD">
      <w:pPr>
        <w:pStyle w:val="ConsPlusNormal"/>
        <w:jc w:val="both"/>
        <w:rPr>
          <w:sz w:val="16"/>
          <w:szCs w:val="16"/>
        </w:rPr>
      </w:pPr>
    </w:p>
    <w:p w:rsidR="00B906DD" w:rsidRPr="00B906DD" w:rsidRDefault="00B906DD" w:rsidP="00B906D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29"/>
      <w:bookmarkEnd w:id="0"/>
      <w:r w:rsidRPr="00B906DD">
        <w:rPr>
          <w:rFonts w:ascii="Times New Roman" w:hAnsi="Times New Roman" w:cs="Times New Roman"/>
          <w:sz w:val="16"/>
          <w:szCs w:val="16"/>
        </w:rPr>
        <w:t>Порядок составления и ведения муниципальной долговой книги сельского поселения Борискино-Игар муниципального района Клявлинский Самарской области</w:t>
      </w:r>
    </w:p>
    <w:p w:rsidR="00B906DD" w:rsidRPr="00B906DD" w:rsidRDefault="00B906DD" w:rsidP="00B906DD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906DD">
        <w:rPr>
          <w:sz w:val="16"/>
          <w:szCs w:val="16"/>
        </w:rPr>
        <w:t xml:space="preserve">   </w:t>
      </w:r>
      <w:proofErr w:type="gramStart"/>
      <w:r w:rsidRPr="00B906DD">
        <w:rPr>
          <w:sz w:val="16"/>
          <w:szCs w:val="16"/>
        </w:rPr>
        <w:t xml:space="preserve">Настоящий Порядок разработан в соответствии со </w:t>
      </w:r>
      <w:hyperlink r:id="rId5" w:history="1">
        <w:r w:rsidRPr="00B906DD">
          <w:rPr>
            <w:sz w:val="16"/>
            <w:szCs w:val="16"/>
          </w:rPr>
          <w:t>статьями 120</w:t>
        </w:r>
      </w:hyperlink>
      <w:r w:rsidRPr="00B906DD">
        <w:rPr>
          <w:sz w:val="16"/>
          <w:szCs w:val="16"/>
        </w:rPr>
        <w:t xml:space="preserve"> и </w:t>
      </w:r>
      <w:hyperlink r:id="rId6" w:history="1">
        <w:r w:rsidRPr="00B906DD">
          <w:rPr>
            <w:sz w:val="16"/>
            <w:szCs w:val="16"/>
          </w:rPr>
          <w:t>121</w:t>
        </w:r>
      </w:hyperlink>
      <w:r w:rsidRPr="00B906DD">
        <w:rPr>
          <w:sz w:val="16"/>
          <w:szCs w:val="16"/>
        </w:rPr>
        <w:t xml:space="preserve"> Бюджетного кодекса Российской Федерации с целью установления процедуры ведения муниципальной долговой книги сельского поселения Борискино-Игар муниципального района Клявлинский Самарской области,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  <w:proofErr w:type="gramEnd"/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B906DD">
        <w:rPr>
          <w:sz w:val="16"/>
          <w:szCs w:val="16"/>
        </w:rPr>
        <w:t>1. Общие положения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 xml:space="preserve">1.1. </w:t>
      </w:r>
      <w:proofErr w:type="gramStart"/>
      <w:r w:rsidRPr="00B906DD">
        <w:rPr>
          <w:sz w:val="16"/>
          <w:szCs w:val="16"/>
        </w:rPr>
        <w:t>Муниципальная долговая книга сельского поселения Борискино-Игар муниципального района Клявлинский Самарской области (далее - Долговая книга) содержит информацию об объеме долговых обязательств сельского поселения Борискино-Игар муниципального района Клявлинский Самарской области по видам этих обязательств, о дате их возникновения и исполнения полностью или частично, формах обеспечения обязательств, а также другую информацию, состав которой, порядок и срок ее внесения в Долговую книгу устанавливаются настоящим</w:t>
      </w:r>
      <w:proofErr w:type="gramEnd"/>
      <w:r w:rsidRPr="00B906DD">
        <w:rPr>
          <w:sz w:val="16"/>
          <w:szCs w:val="16"/>
        </w:rPr>
        <w:t xml:space="preserve"> Порядком.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1.2. Ведение Долговой книги осуществляет Администрация сельского поселения Борискино-Игар муниципального района Клявлинский Самарской области (далее - Администрация) в соответствии с настоящим Порядком.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1.3. Администрация финансов несет ответственность за своевременность внесения, полноту, достоверность и сохранность информации, отраженной в Долговой книге.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1.4. Учет долговых обязательств ведется в рублях с двумя десятичными знаками после запятой.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1.5. Информация о муниципальных долговых обязательствах вносится в Долговую книгу в срок, не превышающий пяти рабочих дней с момента возникновения соответствующего обязательства. Информация об исполненных в текущем финансовом году обязательствах не переходит в Долговую книгу на следующий финансовый год.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 xml:space="preserve">1.6. В Долговой книге сельского поселения Борискино-Игар муниципального района Клявлинский Самарской </w:t>
      </w:r>
      <w:proofErr w:type="gramStart"/>
      <w:r w:rsidRPr="00B906DD">
        <w:rPr>
          <w:sz w:val="16"/>
          <w:szCs w:val="16"/>
        </w:rPr>
        <w:t>области</w:t>
      </w:r>
      <w:proofErr w:type="gramEnd"/>
      <w:r w:rsidRPr="00B906DD">
        <w:rPr>
          <w:sz w:val="16"/>
          <w:szCs w:val="16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1.7.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1.8. Регистрации в Долговой книге подлежат все долговые обязательства, которые не были погашены по состоянию на 1 января 2022 года.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sz w:val="16"/>
          <w:szCs w:val="16"/>
        </w:rPr>
      </w:pPr>
      <w:r w:rsidRPr="00B906DD">
        <w:rPr>
          <w:sz w:val="16"/>
          <w:szCs w:val="16"/>
        </w:rPr>
        <w:t>2. Структура Долговой книги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lastRenderedPageBreak/>
        <w:t>2.1. Долговая книга ведется в разрезе долговых книг внутреннего и внешнего муниципального долга и содержит общую информацию о параметрах муниципальных долговых обязательств.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2.2. Долговая книга внутреннего муниципального долга содержит информацию о долговых обязательствах, выраженных в валюте Российской Федерации, а также об обязательствах городского округа перед Российской Федерацией, возникающих в иностранной валюте в рамках использования целевых иностранных кредитов (заимствований).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Долговая книга внешнего муниципального долга содержит информацию о долговых обязательствах, выраженных в иностранной валюте, за исключением обязательств городского округа перед Российской Федерацией, возникающих в иностранной валюте в рамках использования целевых иностранных кредитов (заимствований).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2.3. В Долговой книге внутреннего муниципального долга регистрируются следующие виды долговых обязательств: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муниципальные займы сельского поселения Борискино-Игар муниципального района Клявлинский Самарской области, осуществленные путем выпуска муниципальных ценных бумаг;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кредитные соглашения и договоры, заключенные от имени сельского поселения Борискино-Игар муниципального района Клявлинский Самарской области как заемщика;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договоры/соглашения о предоставлении сельским поселением Борискино-Игар муниципального района Клявлинский Самарской области муниципальных гарантий;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договоры и соглашения о получении сельским поселением Борискино-Игар муниципального района Клявлинский Самарской области бюджетных кредитов от бюджетов других уровней бюджетной системы Российской Федерации;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иные долговые обязательства, внесенные в муниципальную долговую книгу городского округа в соответствии с законодательством Российской Федерации, нормативными правовыми актами Самарской области и сельского поселения Борискино-Игар муниципального района Клявлинский Самарской области.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2.4. В Долговой книге внешнего муниципального долга регистрируются следующие виды долговых обязательств: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муниципальные займы сельского поселения Борискино-Игар муниципального района Клявлинский Самарской области, осуществленные путем выпуска муниципальных ценных бумаг;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кредитные соглашения и договоры, заключенные от имени городского округа как заемщика;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договоры/соглашения о предоставлении городским округом муниципальных гарантий;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иные долговые обязательства, внесенные в муниципальную долговую книгу городского округа в соответствии с законодательством Российской Федерации, нормативными правовыми актами Самарской области и сельского поселения Борискино-Игар муниципального района Клявлинский Самарской области.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2.5. Долговая книга содержит следующую информацию: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 xml:space="preserve">2.5.1. По </w:t>
      </w:r>
      <w:hyperlink w:anchor="Par158" w:tooltip="ДОГОВОРЫ И СОГЛАШЕНИЯ" w:history="1">
        <w:r w:rsidRPr="00B906DD">
          <w:rPr>
            <w:sz w:val="16"/>
            <w:szCs w:val="16"/>
          </w:rPr>
          <w:t>договорам и соглашениям</w:t>
        </w:r>
      </w:hyperlink>
      <w:r w:rsidRPr="00B906DD">
        <w:rPr>
          <w:sz w:val="16"/>
          <w:szCs w:val="16"/>
        </w:rPr>
        <w:t xml:space="preserve"> о получении городским округом бюджетных кредитов от бюджетов других уровней бюджетной системы Российской Федерации в валюте Российской Федерации по форме согласно приложению N 1: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и номер договора или соглашения о получении бюджетного кредита;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сумму бюджетного кредита;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бюджет, из которого предоставлен бюджетный кредит;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получения бюджетного кредита;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погашения бюджетного кредита;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объем долга по бюджетному кредиту на отчетную дату;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сумму произведенных расходов по обслуживанию кредита.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 xml:space="preserve">2.5.2. По </w:t>
      </w:r>
      <w:hyperlink w:anchor="Par195" w:tooltip="                        КРЕДИТНЫЕ ДОГОВОРЫ И СОГЛАШЕНИЯ," w:history="1">
        <w:r w:rsidRPr="00B906DD">
          <w:rPr>
            <w:sz w:val="16"/>
            <w:szCs w:val="16"/>
          </w:rPr>
          <w:t>кредитным соглашениям и договорам</w:t>
        </w:r>
      </w:hyperlink>
      <w:r w:rsidRPr="00B906DD">
        <w:rPr>
          <w:sz w:val="16"/>
          <w:szCs w:val="16"/>
        </w:rPr>
        <w:t>, заключенным от имени городского округа как заемщика в валюте Российской Федерации по форме согласно приложению N 2: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и номер кредитного договора или соглашения;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наименование кредитора;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валюту обязательства;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сумму кредита;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процентную ставку по кредиту;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получения кредита;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погашения кредита;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объем долга по кредиту на отчетную дату;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сумму произведенных расходов по обслуживанию кредита.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 xml:space="preserve">2.5.3. По </w:t>
      </w:r>
      <w:hyperlink w:anchor="Par229" w:tooltip="                             МУНИЦИПАЛЬНЫЕ ЗАЙМЫ" w:history="1">
        <w:r w:rsidRPr="00B906DD">
          <w:rPr>
            <w:sz w:val="16"/>
            <w:szCs w:val="16"/>
          </w:rPr>
          <w:t>муниципальным займам</w:t>
        </w:r>
      </w:hyperlink>
      <w:r w:rsidRPr="00B906DD">
        <w:rPr>
          <w:sz w:val="16"/>
          <w:szCs w:val="16"/>
        </w:rPr>
        <w:t xml:space="preserve"> сельского поселения Борискино-Игар муниципального района Клявлинский Самарской области, осуществленным путем выпуска муниципальных ценных бумаг, номинальная стоимость которых указана в валюте Российской Федерации, по форме согласно приложению N 3: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государственный регистрационный номер выпуска ценных бумаг;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наименование и вид ценной бумаги (</w:t>
      </w:r>
      <w:proofErr w:type="gramStart"/>
      <w:r w:rsidRPr="00B906DD">
        <w:rPr>
          <w:sz w:val="16"/>
          <w:szCs w:val="16"/>
        </w:rPr>
        <w:t>купонная</w:t>
      </w:r>
      <w:proofErr w:type="gramEnd"/>
      <w:r w:rsidRPr="00B906DD">
        <w:rPr>
          <w:sz w:val="16"/>
          <w:szCs w:val="16"/>
        </w:rPr>
        <w:t>, дисконтная и т.д.);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форму выпуска ценных бумаг;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наименование валюты обязательств;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государственной регистрации Условий эмиссии, регистрационный номер;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реквизиты нормативного правового акта, которым утверждено Решение о выпуске (с указанием наименования, даты и номера акта);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ограничения на владельцев ценных бумаг (при наличии таковых);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номинальную стоимость одной ценной бумаги в рублях;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объявленный и размещенный объемы выпуска (дополнительного выпуска) ценных бумаг по номинальной стоимости в рублях;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начала размещения ценных бумаг;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погашения ценных бумаг;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размещенный объем выпуска ценных бумаг (по номинальной стоимости в рублях);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процентную ставку купонного дохода;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купонный доход в расчете на одну облигацию;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дисконт на одну облигацию;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наименование генерального агента по размещению ценных бумаг;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наименование регистратора или депозитария;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наименование организатора торговли на рынке ценных бумаг;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периодичность выплаты купонного дохода;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выплаченную сумму купонного дохода;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сумму дисконта при погашении (выкупе) ценных бумаг;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общую сумму расходов на обслуживание облигационного займа;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объем долга по ценным бумагам по номинальной стоимости.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 xml:space="preserve">2.5.4. По </w:t>
      </w:r>
      <w:hyperlink w:anchor="Par298" w:tooltip="                              ДОГОВОРЫ И СОГЛАШЕНИЯ" w:history="1">
        <w:r w:rsidRPr="00B906DD">
          <w:rPr>
            <w:sz w:val="16"/>
            <w:szCs w:val="16"/>
          </w:rPr>
          <w:t>договорам/соглашениям</w:t>
        </w:r>
      </w:hyperlink>
      <w:r w:rsidRPr="00B906DD">
        <w:rPr>
          <w:sz w:val="16"/>
          <w:szCs w:val="16"/>
        </w:rPr>
        <w:t xml:space="preserve"> о предоставлении городским округом муниципальных гарантий в валюте Российской Федерации по форме согласно приложению N 4: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и номер договора или соглашения о предоставлении гарантии;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lastRenderedPageBreak/>
        <w:t>- наименование бенефициара;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наименование принципала;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наименование валюты гарантии;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или момент вступления гарантии в силу;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сроки действия гарантии, предъявления требований по гарантии, исполнения гарантии;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объем обязательств по гарантии.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 xml:space="preserve">2.5.5. По </w:t>
      </w:r>
      <w:hyperlink w:anchor="Par335" w:tooltip="                           ИНЫЕ ДОЛГОВЫЕ ОБЯЗАТЕЛЬСТВА" w:history="1">
        <w:r w:rsidRPr="00B906DD">
          <w:rPr>
            <w:sz w:val="16"/>
            <w:szCs w:val="16"/>
          </w:rPr>
          <w:t>иным долговым обязательствам</w:t>
        </w:r>
      </w:hyperlink>
      <w:r w:rsidRPr="00B906DD">
        <w:rPr>
          <w:sz w:val="16"/>
          <w:szCs w:val="16"/>
        </w:rPr>
        <w:t xml:space="preserve"> городского округа в валюте Российской Федерации по форме согласно приложению N 5: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и номер документа, на основании которого возникло долговое обязательство;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форму долгового обязательства;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наименование валюты долгового обязательства;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возникновения долгового обязательства;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дату погашения долгового обязательства;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- объем долга.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sz w:val="16"/>
          <w:szCs w:val="16"/>
        </w:rPr>
      </w:pPr>
      <w:r w:rsidRPr="00B906DD">
        <w:rPr>
          <w:sz w:val="16"/>
          <w:szCs w:val="16"/>
        </w:rPr>
        <w:t>3. Ведение и хранение Долговой книги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 xml:space="preserve">3.1. Долговая книга ведется в виде электронных реестров (таблиц) согласно </w:t>
      </w:r>
      <w:hyperlink w:anchor="Par158" w:tooltip="ДОГОВОРЫ И СОГЛАШЕНИЯ" w:history="1">
        <w:r w:rsidRPr="00B906DD">
          <w:rPr>
            <w:sz w:val="16"/>
            <w:szCs w:val="16"/>
          </w:rPr>
          <w:t>приложениям N 1</w:t>
        </w:r>
      </w:hyperlink>
      <w:r w:rsidRPr="00B906DD">
        <w:rPr>
          <w:sz w:val="16"/>
          <w:szCs w:val="16"/>
        </w:rPr>
        <w:t xml:space="preserve"> - </w:t>
      </w:r>
      <w:hyperlink w:anchor="Par335" w:tooltip="                           ИНЫЕ ДОЛГОВЫЕ ОБЯЗАТЕЛЬСТВА" w:history="1">
        <w:r w:rsidRPr="00B906DD">
          <w:rPr>
            <w:sz w:val="16"/>
            <w:szCs w:val="16"/>
          </w:rPr>
          <w:t>N 5</w:t>
        </w:r>
      </w:hyperlink>
      <w:r w:rsidRPr="00B906DD">
        <w:rPr>
          <w:sz w:val="16"/>
          <w:szCs w:val="16"/>
        </w:rPr>
        <w:t xml:space="preserve"> к настоящему Порядку. На бумажном носителе Долговая книга распечатывается ежемесячно и подписывается должностными лицами Администрации, определенными распоряжением  Главы сельского поселения Борискино-Игар муниципального района Клявлинский Самарской области.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3.2. Срок хранения Долговой книги (как в электронном виде, так и на бумажном носителе) - не менее 5 лет.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sz w:val="16"/>
          <w:szCs w:val="16"/>
        </w:rPr>
      </w:pPr>
      <w:r w:rsidRPr="00B906DD">
        <w:rPr>
          <w:sz w:val="16"/>
          <w:szCs w:val="16"/>
        </w:rPr>
        <w:t>4. Предоставление информации из муниципальной Долговой книги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4.1. Пользователями информацией, включенной в муниципальную долговую книгу, являются органы местного самоуправления в соответствии с их полномочиями по управлению муниципальным долгом.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4.2. Информация, содержащаяся в Долговой книге, может быть предоставлена федеральным и региональным органам законодательной и исполнительной государственной власти либо их уполномоченным органам по соответствующим запросам.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4.3. Информация о долговых обязательствах городского округа, отраженных в Долговой книге, подлежит передаче в министерство управления финансами Самарской области в установленном им порядке.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 xml:space="preserve">4.4. Кредиторам сельского поселения Борискино-Игар муниципального района Клявлинский Самарской области может </w:t>
      </w:r>
      <w:proofErr w:type="gramStart"/>
      <w:r w:rsidRPr="00B906DD">
        <w:rPr>
          <w:sz w:val="16"/>
          <w:szCs w:val="16"/>
        </w:rPr>
        <w:t>предоставляться документ</w:t>
      </w:r>
      <w:proofErr w:type="gramEnd"/>
      <w:r w:rsidRPr="00B906DD">
        <w:rPr>
          <w:sz w:val="16"/>
          <w:szCs w:val="16"/>
        </w:rPr>
        <w:t xml:space="preserve">, подтверждающий регистрацию долга, - выписка из Долговой книги. Выписка из Долговой книги предоставляется </w:t>
      </w:r>
      <w:proofErr w:type="gramStart"/>
      <w:r w:rsidRPr="00B906DD">
        <w:rPr>
          <w:sz w:val="16"/>
          <w:szCs w:val="16"/>
        </w:rPr>
        <w:t>на основании письменного запроса за подписью уполномоченного лица кредитора в течение десяти рабочих дней со дня поступления запроса в Администрацию</w:t>
      </w:r>
      <w:proofErr w:type="gramEnd"/>
      <w:r w:rsidRPr="00B906DD">
        <w:rPr>
          <w:sz w:val="16"/>
          <w:szCs w:val="16"/>
        </w:rPr>
        <w:t>.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4.5. Иным юридическим и физическим лицам сведения, содержащиеся в Долговой книге, могут предоставляться по письменному запросу с обоснованием потребности в запрашиваемой информации с разрешения Главы сельского поселения Борискино-Игар муниципального района Клявлинский Самарской области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B906DD">
        <w:rPr>
          <w:sz w:val="16"/>
          <w:szCs w:val="16"/>
        </w:rPr>
        <w:t>Приложение N 1</w:t>
      </w:r>
    </w:p>
    <w:p w:rsidR="00B906DD" w:rsidRPr="00B906DD" w:rsidRDefault="00B906DD" w:rsidP="0059253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906DD">
        <w:rPr>
          <w:sz w:val="16"/>
          <w:szCs w:val="16"/>
        </w:rPr>
        <w:t>к Порядку</w:t>
      </w:r>
      <w:r w:rsidR="00592533">
        <w:rPr>
          <w:sz w:val="16"/>
          <w:szCs w:val="16"/>
        </w:rPr>
        <w:t xml:space="preserve"> </w:t>
      </w:r>
      <w:r w:rsidRPr="00B906DD">
        <w:rPr>
          <w:sz w:val="16"/>
          <w:szCs w:val="16"/>
        </w:rPr>
        <w:t>составления и ведения</w:t>
      </w:r>
      <w:r w:rsidR="00592533">
        <w:rPr>
          <w:sz w:val="16"/>
          <w:szCs w:val="16"/>
        </w:rPr>
        <w:t xml:space="preserve"> </w:t>
      </w:r>
      <w:r w:rsidRPr="00B906DD">
        <w:rPr>
          <w:sz w:val="16"/>
          <w:szCs w:val="16"/>
        </w:rPr>
        <w:t>муниципальной долговой книги</w:t>
      </w:r>
      <w:r w:rsidR="00592533">
        <w:rPr>
          <w:sz w:val="16"/>
          <w:szCs w:val="16"/>
        </w:rPr>
        <w:t xml:space="preserve"> </w:t>
      </w:r>
      <w:r w:rsidRPr="00B906DD">
        <w:rPr>
          <w:sz w:val="16"/>
          <w:szCs w:val="16"/>
        </w:rPr>
        <w:t xml:space="preserve">сельского поселения Борискино-Игар </w:t>
      </w:r>
      <w:r w:rsidR="00592533">
        <w:rPr>
          <w:sz w:val="16"/>
          <w:szCs w:val="16"/>
        </w:rPr>
        <w:t xml:space="preserve"> </w:t>
      </w:r>
      <w:r w:rsidRPr="00B906DD">
        <w:rPr>
          <w:sz w:val="16"/>
          <w:szCs w:val="16"/>
        </w:rPr>
        <w:t xml:space="preserve">муниципального района 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906DD">
        <w:rPr>
          <w:sz w:val="16"/>
          <w:szCs w:val="16"/>
        </w:rPr>
        <w:t>Клявлинский Самарской области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Вид долга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  <w:r w:rsidRPr="00B906DD">
        <w:rPr>
          <w:sz w:val="16"/>
          <w:szCs w:val="16"/>
        </w:rPr>
        <w:t>внутренний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1" w:name="Par158"/>
      <w:bookmarkEnd w:id="1"/>
      <w:r w:rsidRPr="00B906DD">
        <w:rPr>
          <w:sz w:val="16"/>
          <w:szCs w:val="16"/>
        </w:rPr>
        <w:t>ДОГОВОРЫ И СОГЛАШЕНИЯ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906DD">
        <w:rPr>
          <w:sz w:val="16"/>
          <w:szCs w:val="16"/>
        </w:rPr>
        <w:t>О ПОЛУЧЕНИИ БЮДЖЕТНЫХ КРЕДИТОВ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906DD">
        <w:rPr>
          <w:sz w:val="16"/>
          <w:szCs w:val="16"/>
        </w:rPr>
        <w:t>ОТ БЮДЖЕТОВ ДРУГИХ УРОВНЕЙ БЮДЖЕТНОЙ СИСТЕМЫ РФ</w:t>
      </w:r>
    </w:p>
    <w:p w:rsidR="00B906DD" w:rsidRPr="00B906DD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287"/>
        <w:gridCol w:w="1170"/>
        <w:gridCol w:w="1287"/>
        <w:gridCol w:w="1053"/>
        <w:gridCol w:w="1053"/>
        <w:gridCol w:w="1053"/>
        <w:gridCol w:w="1287"/>
        <w:gridCol w:w="936"/>
      </w:tblGrid>
      <w:tr w:rsidR="00B906DD" w:rsidRPr="00B906DD" w:rsidTr="00954D8A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N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B906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906DD">
              <w:rPr>
                <w:sz w:val="16"/>
                <w:szCs w:val="16"/>
              </w:rPr>
              <w:t>/</w:t>
            </w:r>
            <w:proofErr w:type="spellStart"/>
            <w:r w:rsidRPr="00B906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Дата 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и номер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договора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или 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</w:t>
            </w:r>
            <w:proofErr w:type="spellStart"/>
            <w:r w:rsidRPr="00B906DD">
              <w:rPr>
                <w:sz w:val="16"/>
                <w:szCs w:val="16"/>
              </w:rPr>
              <w:t>согла</w:t>
            </w:r>
            <w:proofErr w:type="spellEnd"/>
            <w:r w:rsidRPr="00B906DD">
              <w:rPr>
                <w:sz w:val="16"/>
                <w:szCs w:val="16"/>
              </w:rPr>
              <w:t xml:space="preserve">-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</w:t>
            </w:r>
            <w:proofErr w:type="spellStart"/>
            <w:r w:rsidRPr="00B906DD">
              <w:rPr>
                <w:sz w:val="16"/>
                <w:szCs w:val="16"/>
              </w:rPr>
              <w:t>шения</w:t>
            </w:r>
            <w:proofErr w:type="spellEnd"/>
            <w:r w:rsidRPr="00B906DD">
              <w:rPr>
                <w:sz w:val="16"/>
                <w:szCs w:val="16"/>
              </w:rPr>
              <w:t xml:space="preserve"> о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B906DD">
              <w:rPr>
                <w:sz w:val="16"/>
                <w:szCs w:val="16"/>
              </w:rPr>
              <w:t>получении</w:t>
            </w:r>
            <w:proofErr w:type="gramEnd"/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бюджет-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</w:t>
            </w:r>
            <w:proofErr w:type="spellStart"/>
            <w:r w:rsidRPr="00B906DD">
              <w:rPr>
                <w:sz w:val="16"/>
                <w:szCs w:val="16"/>
              </w:rPr>
              <w:t>ного</w:t>
            </w:r>
            <w:proofErr w:type="spellEnd"/>
            <w:r w:rsidRPr="00B906DD">
              <w:rPr>
                <w:sz w:val="16"/>
                <w:szCs w:val="16"/>
              </w:rPr>
              <w:t xml:space="preserve"> 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кредита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Сумма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бюджет-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</w:t>
            </w:r>
            <w:proofErr w:type="spellStart"/>
            <w:r w:rsidRPr="00B906DD">
              <w:rPr>
                <w:sz w:val="16"/>
                <w:szCs w:val="16"/>
              </w:rPr>
              <w:t>ного</w:t>
            </w:r>
            <w:proofErr w:type="spellEnd"/>
            <w:r w:rsidRPr="00B906DD">
              <w:rPr>
                <w:sz w:val="16"/>
                <w:szCs w:val="16"/>
              </w:rPr>
              <w:t xml:space="preserve">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кредита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по 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>договору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или 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</w:t>
            </w:r>
            <w:proofErr w:type="spellStart"/>
            <w:r w:rsidRPr="00B906DD">
              <w:rPr>
                <w:sz w:val="16"/>
                <w:szCs w:val="16"/>
              </w:rPr>
              <w:t>согла</w:t>
            </w:r>
            <w:proofErr w:type="spellEnd"/>
            <w:r w:rsidRPr="00B906DD">
              <w:rPr>
                <w:sz w:val="16"/>
                <w:szCs w:val="16"/>
              </w:rPr>
              <w:t xml:space="preserve">-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</w:t>
            </w:r>
            <w:proofErr w:type="spellStart"/>
            <w:r w:rsidRPr="00B906DD">
              <w:rPr>
                <w:sz w:val="16"/>
                <w:szCs w:val="16"/>
              </w:rPr>
              <w:t>шению</w:t>
            </w:r>
            <w:proofErr w:type="spellEnd"/>
            <w:r w:rsidRPr="00B906DD">
              <w:rPr>
                <w:sz w:val="16"/>
                <w:szCs w:val="16"/>
              </w:rPr>
              <w:t xml:space="preserve">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(руб.)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Бюджет,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из  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которого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предо-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</w:t>
            </w:r>
            <w:proofErr w:type="spellStart"/>
            <w:r w:rsidRPr="00B906DD">
              <w:rPr>
                <w:sz w:val="16"/>
                <w:szCs w:val="16"/>
              </w:rPr>
              <w:t>ставлен</w:t>
            </w:r>
            <w:proofErr w:type="spellEnd"/>
            <w:r w:rsidRPr="00B906DD">
              <w:rPr>
                <w:sz w:val="16"/>
                <w:szCs w:val="16"/>
              </w:rPr>
              <w:t xml:space="preserve">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>бюджетный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кредит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Дата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полу-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</w:t>
            </w:r>
            <w:proofErr w:type="spellStart"/>
            <w:r w:rsidRPr="00B906DD">
              <w:rPr>
                <w:sz w:val="16"/>
                <w:szCs w:val="16"/>
              </w:rPr>
              <w:t>чения</w:t>
            </w:r>
            <w:proofErr w:type="spellEnd"/>
            <w:r w:rsidRPr="00B906DD">
              <w:rPr>
                <w:sz w:val="16"/>
                <w:szCs w:val="16"/>
              </w:rPr>
              <w:t xml:space="preserve">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>бюджет-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</w:t>
            </w:r>
            <w:proofErr w:type="spellStart"/>
            <w:r w:rsidRPr="00B906DD">
              <w:rPr>
                <w:sz w:val="16"/>
                <w:szCs w:val="16"/>
              </w:rPr>
              <w:t>ного</w:t>
            </w:r>
            <w:proofErr w:type="spellEnd"/>
            <w:r w:rsidRPr="00B906DD">
              <w:rPr>
                <w:sz w:val="16"/>
                <w:szCs w:val="16"/>
              </w:rPr>
              <w:t xml:space="preserve">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>кредита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Дата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</w:t>
            </w:r>
            <w:proofErr w:type="spellStart"/>
            <w:r w:rsidRPr="00B906DD">
              <w:rPr>
                <w:sz w:val="16"/>
                <w:szCs w:val="16"/>
              </w:rPr>
              <w:t>пога</w:t>
            </w:r>
            <w:proofErr w:type="spellEnd"/>
            <w:r w:rsidRPr="00B906DD">
              <w:rPr>
                <w:sz w:val="16"/>
                <w:szCs w:val="16"/>
              </w:rPr>
              <w:t xml:space="preserve">-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</w:t>
            </w:r>
            <w:proofErr w:type="spellStart"/>
            <w:r w:rsidRPr="00B906DD">
              <w:rPr>
                <w:sz w:val="16"/>
                <w:szCs w:val="16"/>
              </w:rPr>
              <w:t>шения</w:t>
            </w:r>
            <w:proofErr w:type="spellEnd"/>
            <w:r w:rsidRPr="00B906DD">
              <w:rPr>
                <w:sz w:val="16"/>
                <w:szCs w:val="16"/>
              </w:rPr>
              <w:t xml:space="preserve">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>бюджет-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</w:t>
            </w:r>
            <w:proofErr w:type="spellStart"/>
            <w:r w:rsidRPr="00B906DD">
              <w:rPr>
                <w:sz w:val="16"/>
                <w:szCs w:val="16"/>
              </w:rPr>
              <w:t>ного</w:t>
            </w:r>
            <w:proofErr w:type="spellEnd"/>
            <w:r w:rsidRPr="00B906DD">
              <w:rPr>
                <w:sz w:val="16"/>
                <w:szCs w:val="16"/>
              </w:rPr>
              <w:t xml:space="preserve">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>кредита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Объем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долга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по 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>бюджет-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ному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>кредиту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Расходы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на  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обслужи-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</w:t>
            </w:r>
            <w:proofErr w:type="spellStart"/>
            <w:r w:rsidRPr="00B906DD">
              <w:rPr>
                <w:sz w:val="16"/>
                <w:szCs w:val="16"/>
              </w:rPr>
              <w:t>вание</w:t>
            </w:r>
            <w:proofErr w:type="spellEnd"/>
            <w:r w:rsidRPr="00B906DD">
              <w:rPr>
                <w:sz w:val="16"/>
                <w:szCs w:val="16"/>
              </w:rPr>
              <w:t xml:space="preserve">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бюджет-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</w:t>
            </w:r>
            <w:proofErr w:type="spellStart"/>
            <w:r w:rsidRPr="00B906DD">
              <w:rPr>
                <w:sz w:val="16"/>
                <w:szCs w:val="16"/>
              </w:rPr>
              <w:t>ного</w:t>
            </w:r>
            <w:proofErr w:type="spellEnd"/>
            <w:r w:rsidRPr="00B906DD">
              <w:rPr>
                <w:sz w:val="16"/>
                <w:szCs w:val="16"/>
              </w:rPr>
              <w:t xml:space="preserve">  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кредита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(руб.)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>Приме-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B906DD">
              <w:rPr>
                <w:sz w:val="16"/>
                <w:szCs w:val="16"/>
              </w:rPr>
              <w:t>чание</w:t>
            </w:r>
            <w:proofErr w:type="spellEnd"/>
            <w:r w:rsidRPr="00B906DD">
              <w:rPr>
                <w:sz w:val="16"/>
                <w:szCs w:val="16"/>
              </w:rPr>
              <w:t xml:space="preserve"> </w:t>
            </w:r>
          </w:p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&lt;*&gt;  </w:t>
            </w:r>
          </w:p>
        </w:tc>
      </w:tr>
      <w:tr w:rsidR="00B906DD" w:rsidRPr="00B906DD" w:rsidTr="00954D8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 4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7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  8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9   </w:t>
            </w:r>
          </w:p>
        </w:tc>
      </w:tr>
      <w:tr w:rsidR="00B906DD" w:rsidRPr="00B906DD" w:rsidTr="00954D8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906DD" w:rsidRPr="00B906DD" w:rsidTr="00954D8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06DD">
              <w:rPr>
                <w:sz w:val="16"/>
                <w:szCs w:val="16"/>
              </w:rPr>
              <w:t xml:space="preserve">  Всего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B906DD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906DD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463C74">
        <w:rPr>
          <w:sz w:val="16"/>
          <w:szCs w:val="16"/>
        </w:rPr>
        <w:t>Приложение N 2</w:t>
      </w:r>
    </w:p>
    <w:p w:rsidR="00B906DD" w:rsidRPr="00463C74" w:rsidRDefault="00B906DD" w:rsidP="0059253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63C74">
        <w:rPr>
          <w:sz w:val="16"/>
          <w:szCs w:val="16"/>
        </w:rPr>
        <w:t>к Порядку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>составления и ведения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>муниципальной долговой книги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 xml:space="preserve">сельского поселения Борискино-Игар 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>муниципального района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63C74">
        <w:rPr>
          <w:sz w:val="16"/>
          <w:szCs w:val="16"/>
        </w:rPr>
        <w:t xml:space="preserve"> Клявлинский Самарской области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Вид долга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________________________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(внешний или внутренний)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2" w:name="Par195"/>
      <w:bookmarkEnd w:id="2"/>
      <w:r w:rsidRPr="00463C74">
        <w:rPr>
          <w:rFonts w:ascii="Courier New" w:hAnsi="Courier New" w:cs="Courier New"/>
          <w:sz w:val="16"/>
          <w:szCs w:val="16"/>
        </w:rPr>
        <w:t xml:space="preserve">                        КРЕДИТНЫЕ ДОГОВОРЫ И СОГЛАШЕНИЯ,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 xml:space="preserve">        ЗАКЛЮЧЕННЫЕ ОТ ИМЕНИ ГОРОДСКОГО ОКРУГА САМАРА КАК ЗАЕМЩИКА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1170"/>
        <w:gridCol w:w="1053"/>
        <w:gridCol w:w="1053"/>
        <w:gridCol w:w="936"/>
        <w:gridCol w:w="819"/>
        <w:gridCol w:w="819"/>
        <w:gridCol w:w="1170"/>
        <w:gridCol w:w="1170"/>
        <w:gridCol w:w="936"/>
      </w:tblGrid>
      <w:tr w:rsidR="00B906DD" w:rsidRPr="00463C74" w:rsidTr="00954D8A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63C74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Дата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и номер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кредит-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вора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или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согла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шения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креди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тора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Валюта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затель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Сумма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кредита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по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вору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или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согла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шению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(руб.)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Про-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цент-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ставка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по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кре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диту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(%)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полу-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чения</w:t>
            </w:r>
            <w:proofErr w:type="spell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кре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дита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пога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шения</w:t>
            </w:r>
            <w:proofErr w:type="spell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кре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дита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Объем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долга </w:t>
            </w: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кредиту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(руб.)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Расходы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на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кредита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(руб.)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Приме-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B906DD" w:rsidRPr="00463C74" w:rsidTr="00954D8A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</w:tr>
      <w:tr w:rsidR="00B906DD" w:rsidRPr="00463C74" w:rsidTr="00592533">
        <w:trPr>
          <w:trHeight w:val="99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06DD" w:rsidRPr="00463C74" w:rsidTr="00592533">
        <w:trPr>
          <w:trHeight w:val="2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Всего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463C74">
        <w:rPr>
          <w:sz w:val="16"/>
          <w:szCs w:val="16"/>
        </w:rPr>
        <w:t>Приложение N 3</w:t>
      </w:r>
    </w:p>
    <w:p w:rsidR="00B906DD" w:rsidRPr="00463C74" w:rsidRDefault="00B906DD" w:rsidP="0059253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63C74">
        <w:rPr>
          <w:sz w:val="16"/>
          <w:szCs w:val="16"/>
        </w:rPr>
        <w:t>к Порядку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>составления и ведения муниципальной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 xml:space="preserve">долговой книги сельского поселения Борискино-Игар 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>муниципального района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63C74">
        <w:rPr>
          <w:sz w:val="16"/>
          <w:szCs w:val="16"/>
        </w:rPr>
        <w:t xml:space="preserve"> Клявлинский Самарской области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Вид долга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________________________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(внешний или внутренний)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bookmarkStart w:id="3" w:name="Par229"/>
      <w:bookmarkEnd w:id="3"/>
      <w:r w:rsidRPr="00463C74">
        <w:rPr>
          <w:rFonts w:ascii="Courier New" w:hAnsi="Courier New" w:cs="Courier New"/>
          <w:sz w:val="16"/>
          <w:szCs w:val="16"/>
        </w:rPr>
        <w:t>МУНИЦИПАЛЬНЫЕ ЗАЙМЫ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сельского поселения Борискино-Игар муниципального района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463C74">
        <w:rPr>
          <w:rFonts w:ascii="Courier New" w:hAnsi="Courier New" w:cs="Courier New"/>
          <w:sz w:val="16"/>
          <w:szCs w:val="16"/>
        </w:rPr>
        <w:t>Клявлинский Самарской области, осуществленные путем выпуска муниципальных ценных бумаг</w:t>
      </w:r>
      <w:proofErr w:type="gramEnd"/>
    </w:p>
    <w:tbl>
      <w:tblPr>
        <w:tblpPr w:leftFromText="180" w:rightFromText="180" w:vertAnchor="text" w:horzAnchor="margin" w:tblpX="-244" w:tblpY="207"/>
        <w:tblW w:w="1108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5"/>
        <w:gridCol w:w="891"/>
        <w:gridCol w:w="891"/>
        <w:gridCol w:w="891"/>
        <w:gridCol w:w="891"/>
        <w:gridCol w:w="990"/>
        <w:gridCol w:w="891"/>
        <w:gridCol w:w="891"/>
        <w:gridCol w:w="792"/>
        <w:gridCol w:w="891"/>
        <w:gridCol w:w="792"/>
        <w:gridCol w:w="792"/>
        <w:gridCol w:w="990"/>
      </w:tblGrid>
      <w:tr w:rsidR="00B906DD" w:rsidRPr="00463C74" w:rsidTr="00954D8A">
        <w:trPr>
          <w:trHeight w:val="21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63C74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Госу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дарст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венный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ре-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гистра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номер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вы-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пуска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ценных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бумаг 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и вид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ценной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бумаги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(купон-</w:t>
            </w:r>
            <w:proofErr w:type="gram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дис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конт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  <w:proofErr w:type="gramEnd"/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Форма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выпуска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ценных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бумаг 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Валюта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тельств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Дата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госу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дарст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венной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реги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стра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ции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Условий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эмиссии,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реги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стра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номер  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Норма-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тивный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пра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вовой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акт,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которым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утверж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дено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Решение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о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выпуске</w:t>
            </w:r>
            <w:proofErr w:type="gramEnd"/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Ограни-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чения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на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вла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дель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цев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ценных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бумаг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(при  </w:t>
            </w:r>
            <w:proofErr w:type="gram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нали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чии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тако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вых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  <w:proofErr w:type="gramEnd"/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Номи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наль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мость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одной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ценной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бумаги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Объяв-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ленный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объем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вы-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пуска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(до-  </w:t>
            </w:r>
            <w:proofErr w:type="gram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полни-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вы-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пуска)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ценных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бумаг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по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номи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нальной</w:t>
            </w:r>
            <w:proofErr w:type="spell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мости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(руб.)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начала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разме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щения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ценных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бумаг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пога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шения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ценных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бумаг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Раз-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мещен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объем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выпуска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(до-  </w:t>
            </w:r>
            <w:proofErr w:type="gram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полни-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тельного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выпуска)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ценных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бумаг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(по   </w:t>
            </w:r>
            <w:proofErr w:type="gram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номи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нальной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мости)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(руб.) </w:t>
            </w:r>
          </w:p>
        </w:tc>
      </w:tr>
      <w:tr w:rsidR="00B906DD" w:rsidRPr="00463C74" w:rsidTr="00954D8A">
        <w:trPr>
          <w:trHeight w:val="210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</w:tr>
      <w:tr w:rsidR="00B906DD" w:rsidRPr="00463C74" w:rsidTr="00592533">
        <w:trPr>
          <w:trHeight w:val="20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06DD" w:rsidRPr="00463C74" w:rsidTr="00592533">
        <w:trPr>
          <w:trHeight w:val="20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Всего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0"/>
        <w:gridCol w:w="792"/>
        <w:gridCol w:w="891"/>
        <w:gridCol w:w="1089"/>
        <w:gridCol w:w="891"/>
        <w:gridCol w:w="990"/>
        <w:gridCol w:w="891"/>
        <w:gridCol w:w="792"/>
        <w:gridCol w:w="792"/>
        <w:gridCol w:w="990"/>
        <w:gridCol w:w="891"/>
        <w:gridCol w:w="792"/>
      </w:tblGrid>
      <w:tr w:rsidR="00B906DD" w:rsidRPr="00463C74" w:rsidTr="00954D8A">
        <w:trPr>
          <w:trHeight w:val="210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Процент-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ставка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купон-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дохода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(%)   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Купон-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доход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рас-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чете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на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одну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обли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гацию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Дисконт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на одну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обли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гацию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(руб.)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гене</w:t>
            </w:r>
            <w:proofErr w:type="gram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раль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агента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(агента)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по 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разме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щению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ценных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бумаг  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регист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ратора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или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депози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тария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органи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затора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тор-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говли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на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рынке</w:t>
            </w:r>
            <w:proofErr w:type="gram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ценных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бумаг  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Перио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дич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выплаты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купон-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дохода 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Сведения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о выплате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дохода 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по ценным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бумагам  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Общая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сумма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расходов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на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обслу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живание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облига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цион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займа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(руб.) 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Объем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долга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по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ценным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бума-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гам </w:t>
            </w: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номи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нальной</w:t>
            </w:r>
            <w:proofErr w:type="spell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мости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(руб.) 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Приме-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B906DD" w:rsidRPr="00463C74" w:rsidTr="00954D8A"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выпла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ченная</w:t>
            </w:r>
            <w:proofErr w:type="spell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купон-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дохода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дис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конта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при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пога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шении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(вы- </w:t>
            </w:r>
            <w:proofErr w:type="gramEnd"/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купе)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ценных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бумаг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06DD" w:rsidRPr="00463C74" w:rsidTr="00954D8A">
        <w:trPr>
          <w:trHeight w:val="210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17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18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19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21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23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24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25  </w:t>
            </w:r>
          </w:p>
        </w:tc>
      </w:tr>
      <w:tr w:rsidR="00B906DD" w:rsidRPr="00463C74" w:rsidTr="00954D8A">
        <w:trPr>
          <w:trHeight w:val="210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906DD" w:rsidRPr="00463C74" w:rsidRDefault="00B906DD" w:rsidP="00B906DD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463C74">
        <w:rPr>
          <w:sz w:val="16"/>
          <w:szCs w:val="16"/>
        </w:rPr>
        <w:t>Приложение N 4</w:t>
      </w:r>
    </w:p>
    <w:p w:rsidR="00B906DD" w:rsidRPr="00463C74" w:rsidRDefault="00B906DD" w:rsidP="0059253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63C74">
        <w:rPr>
          <w:sz w:val="16"/>
          <w:szCs w:val="16"/>
        </w:rPr>
        <w:t>к Порядку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>составления и ведения муниципальной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 xml:space="preserve">долговой книги сельского поселения Борискино-Игар 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>муниципального района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63C74">
        <w:rPr>
          <w:sz w:val="16"/>
          <w:szCs w:val="16"/>
        </w:rPr>
        <w:t xml:space="preserve"> Клявлинский Самарской области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Вид долга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________________________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(внешний или внутренний)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bookmarkStart w:id="4" w:name="Par298"/>
      <w:bookmarkEnd w:id="4"/>
      <w:r w:rsidRPr="00463C74">
        <w:rPr>
          <w:rFonts w:ascii="Courier New" w:hAnsi="Courier New" w:cs="Courier New"/>
          <w:sz w:val="16"/>
          <w:szCs w:val="16"/>
        </w:rPr>
        <w:t>ДОГОВОРЫ И СОГЛАШЕНИЯ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О ПРЕДОСТАВЛЕНИИ МУНИЦИПАЛЬНЫХ ГАРАНТИЙ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1170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906DD" w:rsidRPr="00463C74" w:rsidTr="00954D8A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63C74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Дата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и номер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вора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или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согла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шения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о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предос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тавле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нии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тии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бенефи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циара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нова-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ципала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Валюта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тии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Дата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или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момент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вступ</w:t>
            </w:r>
            <w:proofErr w:type="spellEnd"/>
            <w:proofErr w:type="gram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тии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силу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Срок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дейст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вия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тии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Срок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пред-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ъяв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требо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ваний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по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тии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Срок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нения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тии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ств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по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тии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Приме-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B906DD" w:rsidRPr="00463C74" w:rsidTr="00592533">
        <w:trPr>
          <w:trHeight w:val="2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</w:tr>
      <w:tr w:rsidR="00B906DD" w:rsidRPr="00463C74" w:rsidTr="00592533">
        <w:trPr>
          <w:trHeight w:val="21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06DD" w:rsidRPr="00463C74" w:rsidTr="00592533">
        <w:trPr>
          <w:trHeight w:val="2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Всего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463C74">
        <w:rPr>
          <w:sz w:val="16"/>
          <w:szCs w:val="16"/>
        </w:rPr>
        <w:t>Приложение N 5</w:t>
      </w:r>
    </w:p>
    <w:p w:rsidR="00B906DD" w:rsidRPr="00463C74" w:rsidRDefault="00B906DD" w:rsidP="0059253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63C74">
        <w:rPr>
          <w:sz w:val="16"/>
          <w:szCs w:val="16"/>
        </w:rPr>
        <w:t>к Порядку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>составления и ведения муниципальной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 xml:space="preserve">долговой книги сельского поселения Борискино-Игар </w:t>
      </w:r>
      <w:r w:rsidR="00592533">
        <w:rPr>
          <w:sz w:val="16"/>
          <w:szCs w:val="16"/>
        </w:rPr>
        <w:t xml:space="preserve"> </w:t>
      </w:r>
      <w:r w:rsidRPr="00463C74">
        <w:rPr>
          <w:sz w:val="16"/>
          <w:szCs w:val="16"/>
        </w:rPr>
        <w:t>муниципального района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63C74">
        <w:rPr>
          <w:sz w:val="16"/>
          <w:szCs w:val="16"/>
        </w:rPr>
        <w:t xml:space="preserve"> Клявлинский Самарской области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Вид долга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________________________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(внешний или внутренний)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bookmarkStart w:id="5" w:name="Par335"/>
      <w:bookmarkEnd w:id="5"/>
      <w:r w:rsidRPr="00463C74">
        <w:rPr>
          <w:rFonts w:ascii="Courier New" w:hAnsi="Courier New" w:cs="Courier New"/>
          <w:sz w:val="16"/>
          <w:szCs w:val="16"/>
        </w:rPr>
        <w:t>ИНЫЕ ДОЛГОВЫЕ ОБЯЗАТЕЛЬСТВА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63C74">
        <w:rPr>
          <w:rFonts w:ascii="Courier New" w:hAnsi="Courier New" w:cs="Courier New"/>
          <w:sz w:val="16"/>
          <w:szCs w:val="16"/>
        </w:rPr>
        <w:t>сельского поселения Борискино-Игар муниципального района Клявлинский Самарской области</w:t>
      </w:r>
    </w:p>
    <w:p w:rsidR="00B906DD" w:rsidRPr="00463C74" w:rsidRDefault="00B906DD" w:rsidP="00B906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404"/>
        <w:gridCol w:w="1287"/>
        <w:gridCol w:w="1287"/>
        <w:gridCol w:w="1755"/>
        <w:gridCol w:w="1287"/>
        <w:gridCol w:w="936"/>
        <w:gridCol w:w="1053"/>
      </w:tblGrid>
      <w:tr w:rsidR="00B906DD" w:rsidRPr="00463C74" w:rsidTr="00954D8A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63C74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и номер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документа,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63C74">
              <w:rPr>
                <w:rFonts w:ascii="Courier New" w:hAnsi="Courier New" w:cs="Courier New"/>
                <w:sz w:val="16"/>
                <w:szCs w:val="16"/>
              </w:rPr>
              <w:t>основании</w:t>
            </w:r>
            <w:proofErr w:type="gram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которого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возникло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долговое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тельство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Форма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долгового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Валюта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долгового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 Дата  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возникновения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долгового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погашения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долгового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долга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>(руб.)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Приме- </w:t>
            </w:r>
          </w:p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63C74"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B906DD" w:rsidRPr="00463C74" w:rsidTr="00592533">
        <w:trPr>
          <w:trHeight w:val="2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</w:tr>
      <w:tr w:rsidR="00B906DD" w:rsidRPr="00463C74" w:rsidTr="00592533">
        <w:trPr>
          <w:trHeight w:val="2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06DD" w:rsidRPr="00463C74" w:rsidTr="00592533">
        <w:trPr>
          <w:trHeight w:val="2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63C74">
              <w:rPr>
                <w:rFonts w:ascii="Courier New" w:hAnsi="Courier New" w:cs="Courier New"/>
                <w:sz w:val="16"/>
                <w:szCs w:val="16"/>
              </w:rPr>
              <w:t xml:space="preserve">Всего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DD" w:rsidRPr="00463C74" w:rsidRDefault="00B906DD" w:rsidP="00954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E487F" w:rsidRPr="00FD6FFA" w:rsidRDefault="008E487F" w:rsidP="00FD6FFA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92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3272"/>
        <w:gridCol w:w="2967"/>
      </w:tblGrid>
      <w:tr w:rsidR="00755F25" w:rsidTr="00E46F6B">
        <w:trPr>
          <w:trHeight w:val="1845"/>
        </w:trPr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70C32">
              <w:rPr>
                <w:sz w:val="20"/>
                <w:szCs w:val="20"/>
                <w:lang w:eastAsia="en-US"/>
              </w:rPr>
              <w:t xml:space="preserve">№ </w:t>
            </w:r>
            <w:r w:rsidR="00592533">
              <w:rPr>
                <w:sz w:val="20"/>
                <w:szCs w:val="20"/>
                <w:lang w:eastAsia="en-US"/>
              </w:rPr>
              <w:t>2</w:t>
            </w:r>
            <w:r w:rsidR="00E849DE">
              <w:rPr>
                <w:sz w:val="20"/>
                <w:szCs w:val="20"/>
                <w:lang w:eastAsia="en-US"/>
              </w:rPr>
              <w:t>(45</w:t>
            </w:r>
            <w:r w:rsidR="00592533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)  от </w:t>
            </w:r>
            <w:r w:rsidR="00592533">
              <w:rPr>
                <w:sz w:val="20"/>
                <w:szCs w:val="20"/>
                <w:lang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EE762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EE762F">
              <w:rPr>
                <w:sz w:val="20"/>
                <w:szCs w:val="20"/>
                <w:lang w:eastAsia="en-US"/>
              </w:rPr>
              <w:t>.2022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755F25" w:rsidRDefault="00755F25" w:rsidP="00E46F6B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761288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761288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761288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761288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761288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761288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755F25" w:rsidRDefault="00755F25" w:rsidP="00E46F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755F25" w:rsidRDefault="00755F25" w:rsidP="00E46F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755F25" w:rsidRDefault="00592533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755F25">
              <w:rPr>
                <w:sz w:val="20"/>
                <w:szCs w:val="20"/>
                <w:lang w:eastAsia="en-US"/>
              </w:rPr>
              <w:t>.</w:t>
            </w:r>
            <w:r w:rsidR="00EE762F">
              <w:rPr>
                <w:sz w:val="20"/>
                <w:szCs w:val="20"/>
                <w:lang w:eastAsia="en-US"/>
              </w:rPr>
              <w:t>0</w:t>
            </w:r>
            <w:r w:rsidR="00755F25">
              <w:rPr>
                <w:sz w:val="20"/>
                <w:szCs w:val="20"/>
                <w:lang w:eastAsia="en-US"/>
              </w:rPr>
              <w:t>1.202</w:t>
            </w:r>
            <w:r w:rsidR="00EE762F">
              <w:rPr>
                <w:sz w:val="20"/>
                <w:szCs w:val="20"/>
                <w:lang w:eastAsia="en-US"/>
              </w:rPr>
              <w:t>2</w:t>
            </w:r>
            <w:r w:rsidR="00755F2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="00755F25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755F25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755F25" w:rsidRDefault="00592533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EE762F">
              <w:rPr>
                <w:sz w:val="20"/>
                <w:szCs w:val="20"/>
                <w:lang w:eastAsia="en-US"/>
              </w:rPr>
              <w:t xml:space="preserve">.01.2022г </w:t>
            </w:r>
            <w:r w:rsidR="00755F25">
              <w:rPr>
                <w:sz w:val="20"/>
                <w:szCs w:val="20"/>
                <w:lang w:eastAsia="en-US"/>
              </w:rPr>
              <w:t>в 16.00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F25" w:rsidRDefault="00755F25" w:rsidP="00E46F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/>
    <w:sectPr w:rsidR="00755F25" w:rsidSect="00C7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4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25"/>
    <w:rsid w:val="0011396E"/>
    <w:rsid w:val="001638D9"/>
    <w:rsid w:val="00187DB0"/>
    <w:rsid w:val="002E6DE3"/>
    <w:rsid w:val="00592533"/>
    <w:rsid w:val="007546DF"/>
    <w:rsid w:val="00755F25"/>
    <w:rsid w:val="00761288"/>
    <w:rsid w:val="00856EB9"/>
    <w:rsid w:val="008E487F"/>
    <w:rsid w:val="009940CD"/>
    <w:rsid w:val="00A311EF"/>
    <w:rsid w:val="00B906DD"/>
    <w:rsid w:val="00C45403"/>
    <w:rsid w:val="00C724E1"/>
    <w:rsid w:val="00D85CEC"/>
    <w:rsid w:val="00DA79A6"/>
    <w:rsid w:val="00E849DE"/>
    <w:rsid w:val="00EE762F"/>
    <w:rsid w:val="00F14B94"/>
    <w:rsid w:val="00F65AA4"/>
    <w:rsid w:val="00F70C32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rsid w:val="00187DB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7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7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1726&amp;date=11.01.2022&amp;dst=1967&amp;field=134" TargetMode="External"/><Relationship Id="rId5" Type="http://schemas.openxmlformats.org/officeDocument/2006/relationships/hyperlink" Target="https://login.consultant.ru/link/?req=doc&amp;base=LAW&amp;n=401726&amp;date=11.01.2022&amp;dst=1966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2022-02-01T07:51:00Z</dcterms:created>
  <dcterms:modified xsi:type="dcterms:W3CDTF">2022-02-01T07:55:00Z</dcterms:modified>
</cp:coreProperties>
</file>