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7B" w:rsidRPr="00B5057B" w:rsidRDefault="00B5057B" w:rsidP="00B5057B">
      <w:pPr>
        <w:suppressAutoHyphens/>
        <w:rPr>
          <w:b/>
          <w:sz w:val="28"/>
          <w:szCs w:val="28"/>
          <w:lang w:eastAsia="ar-SA"/>
        </w:rPr>
      </w:pPr>
      <w:r w:rsidRPr="00B5057B">
        <w:rPr>
          <w:b/>
          <w:sz w:val="28"/>
          <w:szCs w:val="28"/>
          <w:lang w:eastAsia="ar-SA"/>
        </w:rPr>
        <w:t>РОССИЙСКАЯ ФЕДЕРАЦИЯ</w:t>
      </w:r>
    </w:p>
    <w:p w:rsidR="00B5057B" w:rsidRPr="00B5057B" w:rsidRDefault="00B5057B" w:rsidP="00B5057B">
      <w:pPr>
        <w:suppressAutoHyphens/>
        <w:rPr>
          <w:sz w:val="28"/>
          <w:szCs w:val="28"/>
          <w:lang w:eastAsia="ar-SA"/>
        </w:rPr>
      </w:pPr>
    </w:p>
    <w:p w:rsidR="00B5057B" w:rsidRPr="00B5057B" w:rsidRDefault="00B5057B" w:rsidP="00B5057B">
      <w:pPr>
        <w:tabs>
          <w:tab w:val="left" w:pos="300"/>
          <w:tab w:val="left" w:pos="1155"/>
        </w:tabs>
        <w:suppressAutoHyphens/>
        <w:rPr>
          <w:b/>
          <w:sz w:val="24"/>
          <w:szCs w:val="24"/>
          <w:lang w:eastAsia="ar-SA"/>
        </w:rPr>
      </w:pPr>
      <w:r w:rsidRPr="00B5057B">
        <w:rPr>
          <w:sz w:val="24"/>
          <w:szCs w:val="24"/>
          <w:lang w:eastAsia="ar-SA"/>
        </w:rPr>
        <w:tab/>
        <w:t xml:space="preserve">       </w:t>
      </w:r>
      <w:r w:rsidRPr="00B5057B">
        <w:rPr>
          <w:b/>
          <w:sz w:val="24"/>
          <w:szCs w:val="24"/>
          <w:lang w:eastAsia="ar-SA"/>
        </w:rPr>
        <w:t xml:space="preserve">АДМИНИСТРАЦИЯ </w:t>
      </w:r>
    </w:p>
    <w:p w:rsidR="00B5057B" w:rsidRPr="00B5057B" w:rsidRDefault="00B5057B" w:rsidP="00B5057B">
      <w:pPr>
        <w:suppressAutoHyphens/>
        <w:rPr>
          <w:b/>
          <w:sz w:val="24"/>
          <w:szCs w:val="24"/>
          <w:lang w:eastAsia="ar-SA"/>
        </w:rPr>
      </w:pPr>
      <w:r w:rsidRPr="00B5057B">
        <w:rPr>
          <w:b/>
          <w:sz w:val="24"/>
          <w:szCs w:val="24"/>
          <w:lang w:eastAsia="ar-SA"/>
        </w:rPr>
        <w:t xml:space="preserve">             сельского поселения  </w:t>
      </w:r>
    </w:p>
    <w:p w:rsidR="00B5057B" w:rsidRPr="00B5057B" w:rsidRDefault="00B5057B" w:rsidP="00B5057B">
      <w:pPr>
        <w:suppressAutoHyphens/>
        <w:rPr>
          <w:b/>
          <w:sz w:val="24"/>
          <w:szCs w:val="24"/>
          <w:lang w:eastAsia="ar-SA"/>
        </w:rPr>
      </w:pPr>
      <w:r w:rsidRPr="00B5057B">
        <w:rPr>
          <w:b/>
          <w:sz w:val="24"/>
          <w:szCs w:val="24"/>
          <w:lang w:eastAsia="ar-SA"/>
        </w:rPr>
        <w:t xml:space="preserve">            СТАРЫЙ МАКЛАУШ</w:t>
      </w:r>
    </w:p>
    <w:p w:rsidR="00B5057B" w:rsidRPr="00B5057B" w:rsidRDefault="00B5057B" w:rsidP="00B5057B">
      <w:pPr>
        <w:suppressAutoHyphens/>
        <w:rPr>
          <w:b/>
          <w:sz w:val="24"/>
          <w:szCs w:val="24"/>
          <w:lang w:eastAsia="ar-SA"/>
        </w:rPr>
      </w:pPr>
      <w:r w:rsidRPr="00B5057B">
        <w:rPr>
          <w:sz w:val="24"/>
          <w:szCs w:val="24"/>
          <w:lang w:eastAsia="ar-SA"/>
        </w:rPr>
        <w:t xml:space="preserve">         </w:t>
      </w:r>
      <w:r w:rsidRPr="00B5057B">
        <w:rPr>
          <w:b/>
          <w:sz w:val="24"/>
          <w:szCs w:val="24"/>
          <w:lang w:eastAsia="ar-SA"/>
        </w:rPr>
        <w:t>муниципального района</w:t>
      </w:r>
    </w:p>
    <w:p w:rsidR="00B5057B" w:rsidRPr="00B5057B" w:rsidRDefault="00B5057B" w:rsidP="00B5057B">
      <w:pPr>
        <w:suppressAutoHyphens/>
        <w:rPr>
          <w:b/>
          <w:sz w:val="24"/>
          <w:szCs w:val="24"/>
          <w:lang w:eastAsia="ar-SA"/>
        </w:rPr>
      </w:pPr>
      <w:r w:rsidRPr="00B5057B">
        <w:rPr>
          <w:b/>
          <w:sz w:val="24"/>
          <w:szCs w:val="24"/>
          <w:lang w:eastAsia="ar-SA"/>
        </w:rPr>
        <w:t xml:space="preserve">                  Клявлинский </w:t>
      </w:r>
    </w:p>
    <w:p w:rsidR="00B5057B" w:rsidRPr="00B5057B" w:rsidRDefault="00B5057B" w:rsidP="00B5057B">
      <w:pPr>
        <w:suppressAutoHyphens/>
        <w:rPr>
          <w:b/>
          <w:sz w:val="24"/>
          <w:szCs w:val="24"/>
          <w:lang w:eastAsia="ar-SA"/>
        </w:rPr>
      </w:pPr>
      <w:r w:rsidRPr="00B5057B">
        <w:rPr>
          <w:b/>
          <w:sz w:val="24"/>
          <w:szCs w:val="24"/>
          <w:lang w:eastAsia="ar-SA"/>
        </w:rPr>
        <w:t xml:space="preserve">              Самарской области </w:t>
      </w:r>
    </w:p>
    <w:p w:rsidR="00B5057B" w:rsidRPr="00B5057B" w:rsidRDefault="00B5057B" w:rsidP="00B5057B">
      <w:pPr>
        <w:suppressAutoHyphens/>
        <w:rPr>
          <w:b/>
          <w:sz w:val="24"/>
          <w:szCs w:val="24"/>
          <w:lang w:eastAsia="ar-SA"/>
        </w:rPr>
      </w:pPr>
      <w:r w:rsidRPr="00B5057B">
        <w:rPr>
          <w:b/>
          <w:sz w:val="24"/>
          <w:szCs w:val="24"/>
          <w:lang w:eastAsia="ar-SA"/>
        </w:rPr>
        <w:t xml:space="preserve">       446940, Самарская область, </w:t>
      </w:r>
    </w:p>
    <w:p w:rsidR="00B5057B" w:rsidRPr="00B5057B" w:rsidRDefault="00B5057B" w:rsidP="00B5057B">
      <w:pPr>
        <w:suppressAutoHyphens/>
        <w:rPr>
          <w:b/>
          <w:sz w:val="24"/>
          <w:szCs w:val="24"/>
          <w:lang w:eastAsia="ar-SA"/>
        </w:rPr>
      </w:pPr>
      <w:r w:rsidRPr="00B5057B">
        <w:rPr>
          <w:b/>
          <w:sz w:val="24"/>
          <w:szCs w:val="24"/>
          <w:lang w:eastAsia="ar-SA"/>
        </w:rPr>
        <w:t xml:space="preserve">Клявлинский район, </w:t>
      </w:r>
      <w:proofErr w:type="gramStart"/>
      <w:r w:rsidRPr="00B5057B">
        <w:rPr>
          <w:b/>
          <w:sz w:val="24"/>
          <w:szCs w:val="24"/>
          <w:lang w:eastAsia="ar-SA"/>
        </w:rPr>
        <w:t>с</w:t>
      </w:r>
      <w:proofErr w:type="gramEnd"/>
      <w:r w:rsidRPr="00B5057B">
        <w:rPr>
          <w:b/>
          <w:sz w:val="24"/>
          <w:szCs w:val="24"/>
          <w:lang w:eastAsia="ar-SA"/>
        </w:rPr>
        <w:t>. Старый Маклауш,</w:t>
      </w:r>
    </w:p>
    <w:p w:rsidR="00B5057B" w:rsidRPr="00B5057B" w:rsidRDefault="00B5057B" w:rsidP="00B5057B">
      <w:pPr>
        <w:suppressAutoHyphens/>
        <w:rPr>
          <w:b/>
          <w:sz w:val="24"/>
          <w:szCs w:val="24"/>
          <w:lang w:eastAsia="ar-SA"/>
        </w:rPr>
      </w:pPr>
      <w:r w:rsidRPr="00B5057B">
        <w:rPr>
          <w:b/>
          <w:sz w:val="24"/>
          <w:szCs w:val="24"/>
          <w:lang w:eastAsia="ar-SA"/>
        </w:rPr>
        <w:t xml:space="preserve">                ул. Почтовая, д.24, </w:t>
      </w:r>
    </w:p>
    <w:p w:rsidR="00B5057B" w:rsidRPr="00B5057B" w:rsidRDefault="00B5057B" w:rsidP="00B5057B">
      <w:pPr>
        <w:suppressAutoHyphens/>
        <w:rPr>
          <w:b/>
          <w:sz w:val="24"/>
          <w:szCs w:val="24"/>
          <w:lang w:eastAsia="ar-SA"/>
        </w:rPr>
      </w:pPr>
      <w:r w:rsidRPr="00B5057B">
        <w:rPr>
          <w:b/>
          <w:sz w:val="24"/>
          <w:szCs w:val="24"/>
          <w:lang w:eastAsia="ar-SA"/>
        </w:rPr>
        <w:t xml:space="preserve">               тел. 4-15-42, 4-15-36</w:t>
      </w:r>
    </w:p>
    <w:p w:rsidR="00B5057B" w:rsidRPr="00B5057B" w:rsidRDefault="00B5057B" w:rsidP="00B5057B">
      <w:pPr>
        <w:suppressAutoHyphens/>
        <w:rPr>
          <w:b/>
          <w:sz w:val="32"/>
          <w:szCs w:val="32"/>
          <w:lang w:eastAsia="ar-SA"/>
        </w:rPr>
      </w:pPr>
      <w:r w:rsidRPr="00B5057B">
        <w:rPr>
          <w:b/>
          <w:sz w:val="32"/>
          <w:szCs w:val="32"/>
          <w:lang w:eastAsia="ar-SA"/>
        </w:rPr>
        <w:t xml:space="preserve">       РАСПОРЯЖЕНИЕ</w:t>
      </w:r>
    </w:p>
    <w:p w:rsidR="00B5057B" w:rsidRPr="00B5057B" w:rsidRDefault="00B5057B" w:rsidP="00B5057B">
      <w:pPr>
        <w:suppressAutoHyphens/>
        <w:rPr>
          <w:b/>
          <w:sz w:val="24"/>
          <w:szCs w:val="24"/>
          <w:lang w:eastAsia="ar-SA"/>
        </w:rPr>
      </w:pPr>
      <w:r w:rsidRPr="00B5057B">
        <w:rPr>
          <w:b/>
          <w:sz w:val="24"/>
          <w:szCs w:val="24"/>
          <w:lang w:eastAsia="ar-SA"/>
        </w:rPr>
        <w:t xml:space="preserve">          </w:t>
      </w:r>
    </w:p>
    <w:p w:rsidR="00B5057B" w:rsidRPr="00B5057B" w:rsidRDefault="00B5057B" w:rsidP="00B5057B">
      <w:pPr>
        <w:suppressAutoHyphens/>
        <w:rPr>
          <w:b/>
          <w:sz w:val="28"/>
          <w:szCs w:val="28"/>
          <w:u w:val="single"/>
          <w:lang w:eastAsia="ar-SA"/>
        </w:rPr>
      </w:pPr>
      <w:r w:rsidRPr="00B5057B">
        <w:rPr>
          <w:b/>
          <w:sz w:val="24"/>
          <w:szCs w:val="24"/>
          <w:lang w:eastAsia="ar-SA"/>
        </w:rPr>
        <w:t xml:space="preserve">            </w:t>
      </w:r>
      <w:r w:rsidRPr="00B5057B">
        <w:rPr>
          <w:b/>
          <w:sz w:val="28"/>
          <w:szCs w:val="28"/>
          <w:lang w:eastAsia="ar-SA"/>
        </w:rPr>
        <w:t>№ 1</w:t>
      </w:r>
      <w:r>
        <w:rPr>
          <w:b/>
          <w:sz w:val="28"/>
          <w:szCs w:val="28"/>
          <w:lang w:eastAsia="ar-SA"/>
        </w:rPr>
        <w:t>4</w:t>
      </w:r>
      <w:r w:rsidRPr="00B5057B">
        <w:rPr>
          <w:b/>
          <w:sz w:val="28"/>
          <w:szCs w:val="28"/>
          <w:lang w:eastAsia="ar-SA"/>
        </w:rPr>
        <w:t xml:space="preserve"> от 12.04.2024 г.</w:t>
      </w:r>
      <w:r w:rsidRPr="00B5057B">
        <w:rPr>
          <w:b/>
          <w:sz w:val="28"/>
          <w:szCs w:val="28"/>
          <w:u w:val="single"/>
          <w:lang w:eastAsia="ar-SA"/>
        </w:rPr>
        <w:t xml:space="preserve">     </w:t>
      </w:r>
    </w:p>
    <w:p w:rsidR="00B5057B" w:rsidRDefault="00B5057B" w:rsidP="00174669">
      <w:pPr>
        <w:rPr>
          <w:rStyle w:val="22"/>
          <w:color w:val="000000"/>
          <w:sz w:val="24"/>
          <w:szCs w:val="24"/>
        </w:rPr>
      </w:pPr>
    </w:p>
    <w:p w:rsidR="00B5057B" w:rsidRDefault="00B5057B" w:rsidP="00174669">
      <w:pPr>
        <w:rPr>
          <w:rStyle w:val="22"/>
          <w:color w:val="000000"/>
          <w:sz w:val="24"/>
          <w:szCs w:val="24"/>
        </w:rPr>
      </w:pPr>
    </w:p>
    <w:p w:rsidR="0097258D" w:rsidRPr="00D36B6B" w:rsidRDefault="0097258D" w:rsidP="00174669">
      <w:pPr>
        <w:rPr>
          <w:rStyle w:val="22"/>
          <w:sz w:val="20"/>
          <w:szCs w:val="20"/>
          <w:shd w:val="clear" w:color="auto" w:fill="auto"/>
        </w:rPr>
      </w:pPr>
      <w:r>
        <w:rPr>
          <w:rStyle w:val="22"/>
          <w:color w:val="000000"/>
          <w:sz w:val="24"/>
          <w:szCs w:val="24"/>
        </w:rPr>
        <w:t xml:space="preserve">Об утверждении карты </w:t>
      </w:r>
      <w:proofErr w:type="spellStart"/>
      <w:r>
        <w:rPr>
          <w:rStyle w:val="22"/>
          <w:color w:val="000000"/>
          <w:sz w:val="24"/>
          <w:szCs w:val="24"/>
        </w:rPr>
        <w:t>ко</w:t>
      </w:r>
      <w:bookmarkStart w:id="0" w:name="_GoBack"/>
      <w:bookmarkEnd w:id="0"/>
      <w:r>
        <w:rPr>
          <w:rStyle w:val="22"/>
          <w:color w:val="000000"/>
          <w:sz w:val="24"/>
          <w:szCs w:val="24"/>
        </w:rPr>
        <w:t>мплаенс</w:t>
      </w:r>
      <w:proofErr w:type="spellEnd"/>
      <w:r>
        <w:rPr>
          <w:rStyle w:val="22"/>
          <w:color w:val="000000"/>
          <w:sz w:val="24"/>
          <w:szCs w:val="24"/>
        </w:rPr>
        <w:t xml:space="preserve">-рисков </w:t>
      </w:r>
    </w:p>
    <w:p w:rsidR="00174669" w:rsidRDefault="0097258D" w:rsidP="0097258D">
      <w:pPr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в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proofErr w:type="gramStart"/>
      <w:r w:rsidR="00B5057B">
        <w:rPr>
          <w:rStyle w:val="22"/>
          <w:color w:val="000000"/>
          <w:sz w:val="24"/>
          <w:szCs w:val="24"/>
        </w:rPr>
        <w:t>Старый</w:t>
      </w:r>
      <w:proofErr w:type="gramEnd"/>
      <w:r w:rsidR="00B5057B">
        <w:rPr>
          <w:rStyle w:val="22"/>
          <w:color w:val="000000"/>
          <w:sz w:val="24"/>
          <w:szCs w:val="24"/>
        </w:rPr>
        <w:t xml:space="preserve"> Маклауш</w:t>
      </w:r>
    </w:p>
    <w:p w:rsidR="0097258D" w:rsidRDefault="0097258D" w:rsidP="0097258D">
      <w:pPr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муниципального района Клявлинский </w:t>
      </w:r>
    </w:p>
    <w:p w:rsidR="0097258D" w:rsidRDefault="0097258D" w:rsidP="0097258D">
      <w:pPr>
        <w:jc w:val="both"/>
      </w:pPr>
      <w:r>
        <w:rPr>
          <w:rStyle w:val="22"/>
          <w:color w:val="000000"/>
          <w:sz w:val="24"/>
          <w:szCs w:val="24"/>
        </w:rPr>
        <w:t>Самарской области на 202</w:t>
      </w:r>
      <w:r w:rsidR="00B56D0D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</w:t>
      </w:r>
      <w:r w:rsidR="00D77903">
        <w:rPr>
          <w:rStyle w:val="22"/>
          <w:color w:val="000000"/>
          <w:sz w:val="24"/>
          <w:szCs w:val="24"/>
        </w:rPr>
        <w:t xml:space="preserve"> </w:t>
      </w: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autoSpaceDE w:val="0"/>
        <w:autoSpaceDN w:val="0"/>
        <w:adjustRightInd w:val="0"/>
        <w:spacing w:line="360" w:lineRule="auto"/>
        <w:ind w:firstLine="851"/>
        <w:jc w:val="both"/>
        <w:rPr>
          <w:rStyle w:val="22"/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целях совершенствования системы управления рисками в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r w:rsidR="00B5057B">
        <w:rPr>
          <w:rStyle w:val="22"/>
          <w:color w:val="000000"/>
          <w:sz w:val="24"/>
          <w:szCs w:val="24"/>
        </w:rPr>
        <w:t>Старый Маклауш</w:t>
      </w:r>
      <w:r w:rsidR="007A7F28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муниципального района Клявлинский Самарской области, на основании </w:t>
      </w:r>
      <w:r w:rsidR="000C1265">
        <w:rPr>
          <w:rStyle w:val="22"/>
          <w:color w:val="000000"/>
          <w:sz w:val="24"/>
          <w:szCs w:val="24"/>
        </w:rPr>
        <w:t xml:space="preserve">рекомендаций </w:t>
      </w:r>
      <w:r>
        <w:rPr>
          <w:rStyle w:val="22"/>
          <w:color w:val="000000"/>
          <w:sz w:val="24"/>
          <w:szCs w:val="24"/>
        </w:rPr>
        <w:t>Министерства экономического развития Самарской области от 22.08.2022 №МЭР-12/108 (вх.№2572 от 23.08.2022 г.):</w:t>
      </w:r>
    </w:p>
    <w:p w:rsidR="0097258D" w:rsidRDefault="0097258D" w:rsidP="00D77903">
      <w:pPr>
        <w:pStyle w:val="210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Утвердить прилагаемую карту </w:t>
      </w:r>
      <w:proofErr w:type="spellStart"/>
      <w:r>
        <w:rPr>
          <w:rStyle w:val="22"/>
          <w:color w:val="000000"/>
          <w:sz w:val="24"/>
          <w:szCs w:val="24"/>
        </w:rPr>
        <w:t>комплаенс</w:t>
      </w:r>
      <w:proofErr w:type="spellEnd"/>
      <w:r>
        <w:rPr>
          <w:rStyle w:val="22"/>
          <w:color w:val="000000"/>
          <w:sz w:val="24"/>
          <w:szCs w:val="24"/>
        </w:rPr>
        <w:t xml:space="preserve">-рисков в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r w:rsidR="00B5057B">
        <w:rPr>
          <w:rStyle w:val="22"/>
          <w:color w:val="000000"/>
          <w:sz w:val="24"/>
          <w:szCs w:val="24"/>
        </w:rPr>
        <w:t>Старый Маклауш</w:t>
      </w:r>
      <w:r w:rsidR="00174669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>муниципального района Клявлинский Самарской области на 202</w:t>
      </w:r>
      <w:r w:rsidR="00B56D0D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год.</w:t>
      </w:r>
    </w:p>
    <w:p w:rsidR="0097258D" w:rsidRPr="00000255" w:rsidRDefault="0097258D" w:rsidP="0097258D">
      <w:pPr>
        <w:pStyle w:val="210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2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Муниципальным служащим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proofErr w:type="gramStart"/>
      <w:r w:rsidR="00B5057B">
        <w:rPr>
          <w:rStyle w:val="22"/>
          <w:color w:val="000000"/>
          <w:sz w:val="24"/>
          <w:szCs w:val="24"/>
        </w:rPr>
        <w:t>Старый</w:t>
      </w:r>
      <w:proofErr w:type="gramEnd"/>
      <w:r w:rsidR="00B5057B">
        <w:rPr>
          <w:rStyle w:val="22"/>
          <w:color w:val="000000"/>
          <w:sz w:val="24"/>
          <w:szCs w:val="24"/>
        </w:rPr>
        <w:t xml:space="preserve"> Маклауш</w:t>
      </w:r>
      <w:r w:rsidR="00174669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муниципального района Клявлинский при осуществлении своей служебной деятельности на постоянной основе проводить работу по минимизации и устранению </w:t>
      </w:r>
      <w:proofErr w:type="spellStart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-рисков,</w:t>
      </w:r>
      <w:r>
        <w:rPr>
          <w:rStyle w:val="2Candara"/>
          <w:rFonts w:cs="Times New Roman"/>
          <w:color w:val="000000"/>
          <w:sz w:val="24"/>
          <w:szCs w:val="24"/>
        </w:rPr>
        <w:t xml:space="preserve"> </w:t>
      </w:r>
      <w:r w:rsidR="007A7F28">
        <w:rPr>
          <w:rStyle w:val="2Candara"/>
          <w:rFonts w:cs="Times New Roman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>утвержденных настоящим распоряжением.</w:t>
      </w:r>
    </w:p>
    <w:p w:rsidR="00000255" w:rsidRDefault="00000255" w:rsidP="00174669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B56D0D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97258D" w:rsidRPr="007A7F28" w:rsidRDefault="0097258D" w:rsidP="0097258D">
      <w:pPr>
        <w:pStyle w:val="210"/>
        <w:numPr>
          <w:ilvl w:val="0"/>
          <w:numId w:val="2"/>
        </w:numPr>
        <w:shd w:val="clear" w:color="auto" w:fill="auto"/>
        <w:tabs>
          <w:tab w:val="left" w:pos="567"/>
          <w:tab w:val="left" w:pos="1111"/>
        </w:tabs>
        <w:spacing w:line="360" w:lineRule="auto"/>
        <w:ind w:left="0" w:firstLine="851"/>
        <w:jc w:val="both"/>
        <w:rPr>
          <w:rStyle w:val="22"/>
          <w:shd w:val="clear" w:color="auto" w:fill="auto"/>
        </w:rPr>
      </w:pPr>
      <w:proofErr w:type="gramStart"/>
      <w:r>
        <w:rPr>
          <w:rStyle w:val="22"/>
          <w:color w:val="000000"/>
          <w:sz w:val="24"/>
          <w:szCs w:val="24"/>
        </w:rPr>
        <w:t>Контроль за</w:t>
      </w:r>
      <w:proofErr w:type="gramEnd"/>
      <w:r>
        <w:rPr>
          <w:rStyle w:val="22"/>
          <w:color w:val="000000"/>
          <w:sz w:val="24"/>
          <w:szCs w:val="24"/>
        </w:rPr>
        <w:t xml:space="preserve"> исполнением настоящего распоряжения </w:t>
      </w:r>
      <w:r w:rsidR="00B5057B">
        <w:rPr>
          <w:rStyle w:val="22"/>
          <w:color w:val="000000"/>
          <w:sz w:val="24"/>
          <w:szCs w:val="24"/>
        </w:rPr>
        <w:t>оставляю за собой</w:t>
      </w:r>
      <w:r w:rsidR="00174669">
        <w:rPr>
          <w:rStyle w:val="22"/>
          <w:color w:val="000000"/>
          <w:sz w:val="24"/>
          <w:szCs w:val="24"/>
        </w:rPr>
        <w:t>.</w:t>
      </w:r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Глава сельского поселения </w:t>
      </w:r>
      <w:proofErr w:type="gramStart"/>
      <w:r w:rsidR="00B5057B">
        <w:rPr>
          <w:rStyle w:val="22"/>
          <w:color w:val="000000"/>
          <w:sz w:val="24"/>
          <w:szCs w:val="24"/>
        </w:rPr>
        <w:t>Старый</w:t>
      </w:r>
      <w:proofErr w:type="gramEnd"/>
      <w:r w:rsidR="00B5057B">
        <w:rPr>
          <w:rStyle w:val="22"/>
          <w:color w:val="000000"/>
          <w:sz w:val="24"/>
          <w:szCs w:val="24"/>
        </w:rPr>
        <w:t xml:space="preserve"> Маклауш</w:t>
      </w:r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муниципального района Клявлинский</w:t>
      </w:r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240" w:lineRule="atLeast"/>
        <w:jc w:val="both"/>
      </w:pPr>
      <w:r>
        <w:rPr>
          <w:rStyle w:val="22"/>
          <w:color w:val="000000"/>
          <w:sz w:val="24"/>
          <w:szCs w:val="24"/>
        </w:rPr>
        <w:t xml:space="preserve">Самарской области                                                                                           </w:t>
      </w:r>
      <w:r w:rsidR="00B5057B">
        <w:rPr>
          <w:rStyle w:val="22"/>
          <w:color w:val="000000"/>
          <w:sz w:val="24"/>
          <w:szCs w:val="24"/>
        </w:rPr>
        <w:t>В.Л. Михайлов</w:t>
      </w:r>
    </w:p>
    <w:p w:rsidR="0097258D" w:rsidRDefault="0097258D" w:rsidP="007A7F28">
      <w:pPr>
        <w:spacing w:line="240" w:lineRule="atLeast"/>
        <w:jc w:val="both"/>
        <w:rPr>
          <w:sz w:val="24"/>
          <w:szCs w:val="24"/>
        </w:rPr>
      </w:pPr>
    </w:p>
    <w:p w:rsidR="00B95F9B" w:rsidRDefault="00B95F9B" w:rsidP="00B95F9B">
      <w:pPr>
        <w:autoSpaceDE w:val="0"/>
        <w:jc w:val="right"/>
        <w:rPr>
          <w:sz w:val="24"/>
          <w:szCs w:val="24"/>
        </w:rPr>
        <w:sectPr w:rsidR="00B95F9B" w:rsidSect="0097258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lastRenderedPageBreak/>
        <w:t xml:space="preserve">Приложение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к распоряжению администрации </w:t>
      </w:r>
    </w:p>
    <w:p w:rsidR="00B95F9B" w:rsidRPr="00C75EFA" w:rsidRDefault="00174669" w:rsidP="00B95F9B">
      <w:pPr>
        <w:autoSpaceDE w:val="0"/>
        <w:jc w:val="right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сельского поселения </w:t>
      </w:r>
      <w:r w:rsidR="007A7F28">
        <w:rPr>
          <w:rStyle w:val="22"/>
          <w:color w:val="000000"/>
          <w:sz w:val="24"/>
          <w:szCs w:val="24"/>
        </w:rPr>
        <w:t xml:space="preserve"> </w:t>
      </w:r>
      <w:proofErr w:type="gramStart"/>
      <w:r w:rsidR="00B5057B">
        <w:rPr>
          <w:rStyle w:val="22"/>
          <w:color w:val="000000"/>
          <w:sz w:val="24"/>
          <w:szCs w:val="24"/>
        </w:rPr>
        <w:t>Старый</w:t>
      </w:r>
      <w:proofErr w:type="gramEnd"/>
      <w:r w:rsidR="00B5057B">
        <w:rPr>
          <w:rStyle w:val="22"/>
          <w:color w:val="000000"/>
          <w:sz w:val="24"/>
          <w:szCs w:val="24"/>
        </w:rPr>
        <w:t xml:space="preserve"> Маклауш</w:t>
      </w:r>
      <w:r w:rsidR="007A7F28">
        <w:rPr>
          <w:rStyle w:val="22"/>
          <w:color w:val="000000"/>
          <w:sz w:val="24"/>
          <w:szCs w:val="24"/>
        </w:rPr>
        <w:t xml:space="preserve"> м</w:t>
      </w:r>
      <w:r w:rsidR="00B95F9B" w:rsidRPr="00C75EFA">
        <w:rPr>
          <w:sz w:val="24"/>
          <w:szCs w:val="24"/>
        </w:rPr>
        <w:t xml:space="preserve">униципального района </w:t>
      </w:r>
      <w:r w:rsidR="006831E4">
        <w:rPr>
          <w:sz w:val="24"/>
          <w:szCs w:val="24"/>
        </w:rPr>
        <w:t xml:space="preserve">Клявлинский </w:t>
      </w:r>
    </w:p>
    <w:p w:rsidR="00B95F9B" w:rsidRPr="00C75EFA" w:rsidRDefault="007A7F28" w:rsidP="00B95F9B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B5057B">
        <w:rPr>
          <w:sz w:val="24"/>
          <w:szCs w:val="24"/>
        </w:rPr>
        <w:t>2</w:t>
      </w:r>
      <w:r w:rsidR="00B56D0D">
        <w:rPr>
          <w:sz w:val="24"/>
          <w:szCs w:val="24"/>
        </w:rPr>
        <w:t>.04</w:t>
      </w:r>
      <w:r>
        <w:rPr>
          <w:sz w:val="24"/>
          <w:szCs w:val="24"/>
        </w:rPr>
        <w:t>.</w:t>
      </w:r>
      <w:r w:rsidR="00B95F9B" w:rsidRPr="00C75EFA">
        <w:rPr>
          <w:sz w:val="24"/>
          <w:szCs w:val="24"/>
        </w:rPr>
        <w:t>20</w:t>
      </w:r>
      <w:r w:rsidR="00B95F9B">
        <w:rPr>
          <w:sz w:val="24"/>
          <w:szCs w:val="24"/>
        </w:rPr>
        <w:t>2</w:t>
      </w:r>
      <w:r w:rsidR="00B56D0D">
        <w:rPr>
          <w:sz w:val="24"/>
          <w:szCs w:val="24"/>
        </w:rPr>
        <w:t>4</w:t>
      </w:r>
      <w:r w:rsidR="00B95F9B" w:rsidRPr="00C75EFA">
        <w:rPr>
          <w:sz w:val="24"/>
          <w:szCs w:val="24"/>
        </w:rPr>
        <w:t xml:space="preserve"> г.</w:t>
      </w:r>
      <w:r w:rsidR="00B5057B">
        <w:rPr>
          <w:sz w:val="24"/>
          <w:szCs w:val="24"/>
        </w:rPr>
        <w:t xml:space="preserve"> </w:t>
      </w:r>
      <w:r w:rsidR="005C254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56D0D">
        <w:rPr>
          <w:sz w:val="24"/>
          <w:szCs w:val="24"/>
        </w:rPr>
        <w:t>1</w:t>
      </w:r>
      <w:r w:rsidR="00B5057B">
        <w:rPr>
          <w:sz w:val="24"/>
          <w:szCs w:val="24"/>
        </w:rPr>
        <w:t>4</w:t>
      </w:r>
    </w:p>
    <w:p w:rsidR="00B95F9B" w:rsidRPr="00983DF1" w:rsidRDefault="00B95F9B" w:rsidP="00B95F9B">
      <w:pPr>
        <w:autoSpaceDE w:val="0"/>
        <w:ind w:left="4500"/>
        <w:jc w:val="right"/>
        <w:rPr>
          <w:sz w:val="28"/>
          <w:szCs w:val="28"/>
        </w:rPr>
      </w:pPr>
    </w:p>
    <w:p w:rsidR="005F5606" w:rsidRDefault="00B95F9B" w:rsidP="00B95F9B">
      <w:pPr>
        <w:jc w:val="center"/>
        <w:rPr>
          <w:sz w:val="26"/>
          <w:szCs w:val="26"/>
        </w:rPr>
      </w:pPr>
      <w:r w:rsidRPr="006831E4">
        <w:rPr>
          <w:sz w:val="26"/>
          <w:szCs w:val="26"/>
        </w:rPr>
        <w:t xml:space="preserve">Карта </w:t>
      </w:r>
      <w:proofErr w:type="spellStart"/>
      <w:r w:rsidRPr="006831E4">
        <w:rPr>
          <w:sz w:val="26"/>
          <w:szCs w:val="26"/>
        </w:rPr>
        <w:t>комплаенс</w:t>
      </w:r>
      <w:proofErr w:type="spellEnd"/>
      <w:r w:rsidRPr="006831E4">
        <w:rPr>
          <w:sz w:val="26"/>
          <w:szCs w:val="26"/>
        </w:rPr>
        <w:t xml:space="preserve">-рисков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proofErr w:type="gramStart"/>
      <w:r w:rsidR="00B5057B">
        <w:rPr>
          <w:rStyle w:val="22"/>
          <w:color w:val="000000"/>
          <w:sz w:val="24"/>
          <w:szCs w:val="24"/>
        </w:rPr>
        <w:t>Старый</w:t>
      </w:r>
      <w:proofErr w:type="gramEnd"/>
      <w:r w:rsidR="00B5057B">
        <w:rPr>
          <w:rStyle w:val="22"/>
          <w:color w:val="000000"/>
          <w:sz w:val="24"/>
          <w:szCs w:val="24"/>
        </w:rPr>
        <w:t xml:space="preserve"> Маклауш</w:t>
      </w:r>
      <w:r w:rsidR="00174669">
        <w:rPr>
          <w:rStyle w:val="22"/>
          <w:color w:val="000000"/>
          <w:sz w:val="24"/>
          <w:szCs w:val="24"/>
        </w:rPr>
        <w:t xml:space="preserve"> </w:t>
      </w:r>
      <w:r w:rsidRPr="006831E4">
        <w:rPr>
          <w:sz w:val="26"/>
          <w:szCs w:val="26"/>
        </w:rPr>
        <w:t xml:space="preserve">муниципального района </w:t>
      </w:r>
      <w:r w:rsidR="006831E4" w:rsidRPr="006831E4">
        <w:rPr>
          <w:sz w:val="26"/>
          <w:szCs w:val="26"/>
        </w:rPr>
        <w:t>Клявлинский</w:t>
      </w:r>
      <w:r w:rsidRPr="006831E4">
        <w:rPr>
          <w:sz w:val="26"/>
          <w:szCs w:val="26"/>
        </w:rPr>
        <w:t xml:space="preserve"> </w:t>
      </w:r>
    </w:p>
    <w:p w:rsidR="00B95F9B" w:rsidRPr="006831E4" w:rsidRDefault="00B95F9B" w:rsidP="00B95F9B">
      <w:pPr>
        <w:jc w:val="center"/>
        <w:rPr>
          <w:sz w:val="26"/>
          <w:szCs w:val="26"/>
        </w:rPr>
      </w:pPr>
      <w:r w:rsidRPr="006831E4">
        <w:rPr>
          <w:sz w:val="26"/>
          <w:szCs w:val="26"/>
        </w:rPr>
        <w:t>Самарской области на 202</w:t>
      </w:r>
      <w:r w:rsidR="00B56D0D">
        <w:rPr>
          <w:sz w:val="26"/>
          <w:szCs w:val="26"/>
        </w:rPr>
        <w:t>4</w:t>
      </w:r>
      <w:r w:rsidRPr="006831E4">
        <w:rPr>
          <w:sz w:val="26"/>
          <w:szCs w:val="26"/>
        </w:rPr>
        <w:t xml:space="preserve"> год</w:t>
      </w:r>
      <w:r w:rsidR="000C1265">
        <w:rPr>
          <w:sz w:val="26"/>
          <w:szCs w:val="26"/>
        </w:rPr>
        <w:t xml:space="preserve"> </w:t>
      </w:r>
    </w:p>
    <w:p w:rsidR="006831E4" w:rsidRPr="00983DF1" w:rsidRDefault="006831E4" w:rsidP="00B95F9B">
      <w:pPr>
        <w:jc w:val="center"/>
        <w:rPr>
          <w:b/>
          <w:sz w:val="26"/>
          <w:szCs w:val="26"/>
        </w:rPr>
      </w:pP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119"/>
        <w:gridCol w:w="4111"/>
        <w:gridCol w:w="1559"/>
        <w:gridCol w:w="1593"/>
      </w:tblGrid>
      <w:tr w:rsidR="00B95F9B" w:rsidRPr="00983DF1" w:rsidTr="00732DA5">
        <w:trPr>
          <w:tblHeader/>
        </w:trPr>
        <w:tc>
          <w:tcPr>
            <w:tcW w:w="1844" w:type="dxa"/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Вид риска (описание)</w:t>
            </w:r>
          </w:p>
        </w:tc>
        <w:tc>
          <w:tcPr>
            <w:tcW w:w="3119" w:type="dxa"/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B95F9B" w:rsidRPr="00707D5C" w:rsidTr="00732DA5">
        <w:trPr>
          <w:trHeight w:val="60"/>
        </w:trPr>
        <w:tc>
          <w:tcPr>
            <w:tcW w:w="1844" w:type="dxa"/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3119" w:type="dxa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-Недооценка муниципальными служащими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-ошибочное применение муниципальными служащими администрации норм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 -недостаточность знаний антимонопольного законодательства у муниципальных служащих администрации;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 </w:t>
            </w:r>
            <w:r w:rsidRPr="00707D5C">
              <w:rPr>
                <w:sz w:val="24"/>
                <w:szCs w:val="24"/>
              </w:rPr>
              <w:lastRenderedPageBreak/>
              <w:t>муниципальными служащими администрации требований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-Более детальное изучение муниципальными служащими администрации положений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-усиление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-размещение муниципальными служащими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 повышение квалификации  у муниципальных служащих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60"/>
        </w:trPr>
        <w:tc>
          <w:tcPr>
            <w:tcW w:w="1844" w:type="dxa"/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>Создание участнику (участникам) закупки преимущественных условий участия в закупке, в том числе посредством 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3119" w:type="dxa"/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-Недостаточная проработка документации о закупке;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стремление привлечь к участию в закупках надежного поставщика;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муниципальными служащими администрации антимонопольного законодательства при организации закупок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-Повышение качества проработки документации о закупке;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-усиление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муниципальными служащими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-исключение случаев взаимодействия организатора закупки с хозяйствующим субъектом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 xml:space="preserve">Ограничение доступа к участию в закупках товаров, работ, услуг ряда хозяйствующих субъектов посредством установления в </w:t>
            </w:r>
            <w:r w:rsidRPr="00707D5C">
              <w:rPr>
                <w:bCs/>
                <w:sz w:val="24"/>
                <w:szCs w:val="24"/>
              </w:rPr>
              <w:lastRenderedPageBreak/>
              <w:t>документации о закупке необоснованных требований к потенциальным участникам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-Недостаточная проработка документации о закупке;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-недостаточность знаний у муниципальных служащих администрации законодательства в сфере </w:t>
            </w:r>
            <w:r w:rsidRPr="00707D5C">
              <w:rPr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-Повышение уровня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707D5C" w:rsidRDefault="00B95F9B" w:rsidP="00707D5C">
            <w:pPr>
              <w:jc w:val="both"/>
              <w:rPr>
                <w:b/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Ошибочная классификация товаров, работ и услуг в документации о закупке;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недостаточность знаний у 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Повышение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возможно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 xml:space="preserve">Подготовка администрацией протоколов и официальных писем, положения которых могут создать необоснованные </w:t>
            </w:r>
            <w:r w:rsidRPr="00707D5C">
              <w:rPr>
                <w:bCs/>
                <w:sz w:val="24"/>
                <w:szCs w:val="24"/>
              </w:rPr>
              <w:lastRenderedPageBreak/>
              <w:t>конкурентные преимущества на товарных рынках одному из хозяйствующих субъектов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 xml:space="preserve">-Недооценка муниципальными служащими администрации отрицательного воздействия положений подготавливаемых протоколов и/или </w:t>
            </w:r>
            <w:r w:rsidRPr="00707D5C">
              <w:rPr>
                <w:sz w:val="24"/>
                <w:szCs w:val="24"/>
              </w:rPr>
              <w:lastRenderedPageBreak/>
              <w:t>официальных писем администрации на состояние конкуренции;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муниципальными служащими требований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-недостаточность знаний антимонопольного законодательства у муниципальных служащих администрации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 xml:space="preserve">-Повышение </w:t>
            </w:r>
            <w:proofErr w:type="gramStart"/>
            <w:r w:rsidRPr="00707D5C">
              <w:rPr>
                <w:sz w:val="24"/>
                <w:szCs w:val="24"/>
              </w:rPr>
              <w:t>качества проработки содержания протоколов/официальных писем</w:t>
            </w:r>
            <w:proofErr w:type="gramEnd"/>
            <w:r w:rsidRPr="00707D5C">
              <w:rPr>
                <w:sz w:val="24"/>
                <w:szCs w:val="24"/>
              </w:rPr>
              <w:t xml:space="preserve"> с учетом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Недооценка муниципальными служащими администрации отрицательного воздействия положений соглашения на состояние конкуренции;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недостаточность знаний антимонопольного законодательства у муниципальных служащих администрации;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</w:t>
            </w:r>
            <w:r w:rsidRPr="00707D5C">
              <w:rPr>
                <w:sz w:val="24"/>
                <w:szCs w:val="24"/>
              </w:rPr>
              <w:lastRenderedPageBreak/>
              <w:t>соблюдением антимонопольного законодательства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 Повышение квалификации у муниципальных служащих администрации в части знаний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707D5C">
              <w:rPr>
                <w:bCs/>
                <w:sz w:val="24"/>
                <w:szCs w:val="24"/>
              </w:rPr>
              <w:br/>
              <w:t>«О теплоснабжении» и</w:t>
            </w:r>
            <w:r w:rsidRPr="00707D5C">
              <w:rPr>
                <w:b/>
                <w:bCs/>
                <w:sz w:val="24"/>
                <w:szCs w:val="24"/>
              </w:rPr>
              <w:t xml:space="preserve"> </w:t>
            </w:r>
            <w:r w:rsidRPr="00707D5C">
              <w:rPr>
                <w:bCs/>
                <w:sz w:val="24"/>
                <w:szCs w:val="24"/>
              </w:rPr>
              <w:t>Федеральным законом «О водоснабжении и водоотведении»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Недостаточность знаний у муниципальных служащих администрации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-отсутствие законодательного регулирования предоставления прав в отношении объектов теплоснабжения, водоснабжения и водоотведения при отсутствии потенциальных инвесторов и участников конкурса на право заключения концессионных соглашений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согласование документов </w:t>
            </w:r>
            <w:r w:rsidR="00174669" w:rsidRPr="00707D5C">
              <w:rPr>
                <w:sz w:val="24"/>
                <w:szCs w:val="24"/>
              </w:rPr>
              <w:t>муниципальными служащими</w:t>
            </w:r>
            <w:r w:rsidRPr="00707D5C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sz w:val="24"/>
                <w:szCs w:val="24"/>
                <w:shd w:val="clear" w:color="auto" w:fill="FFFFFF"/>
              </w:rPr>
              <w:t xml:space="preserve">Бездействие в виде непринятия </w:t>
            </w:r>
            <w:proofErr w:type="gramStart"/>
            <w:r w:rsidRPr="00707D5C">
              <w:rPr>
                <w:sz w:val="24"/>
                <w:szCs w:val="24"/>
                <w:shd w:val="clear" w:color="auto" w:fill="FFFFFF"/>
              </w:rPr>
              <w:t>мер</w:t>
            </w:r>
            <w:proofErr w:type="gramEnd"/>
            <w:r w:rsidRPr="00707D5C">
              <w:rPr>
                <w:sz w:val="24"/>
                <w:szCs w:val="24"/>
                <w:shd w:val="clear" w:color="auto" w:fill="FFFFFF"/>
              </w:rPr>
              <w:t xml:space="preserve"> по возврату неправомерно переданного имущества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-Недостаточность знаний у муниципальных служащих администрации законодательства Российской Федерации;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   за</w:t>
            </w:r>
            <w:proofErr w:type="gramEnd"/>
            <w:r w:rsidRPr="00707D5C">
              <w:rPr>
                <w:sz w:val="24"/>
                <w:szCs w:val="24"/>
              </w:rPr>
              <w:t xml:space="preserve"> </w:t>
            </w:r>
            <w:r w:rsidRPr="00707D5C">
              <w:rPr>
                <w:sz w:val="24"/>
                <w:szCs w:val="24"/>
              </w:rPr>
              <w:lastRenderedPageBreak/>
              <w:t>соблюдением  муниципальными служащими требований законодательства Российской Федерации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усиление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 муниципальными служащими требований </w:t>
            </w:r>
            <w:r w:rsidRPr="00707D5C">
              <w:rPr>
                <w:sz w:val="24"/>
                <w:szCs w:val="24"/>
              </w:rPr>
              <w:lastRenderedPageBreak/>
              <w:t>законодательства Российской Федерации;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</w:t>
            </w:r>
            <w:r w:rsidRPr="00707D5C">
              <w:rPr>
                <w:sz w:val="24"/>
                <w:szCs w:val="24"/>
                <w:shd w:val="clear" w:color="auto" w:fill="FFFFFF"/>
              </w:rPr>
              <w:t xml:space="preserve">  мониторинг и анализ выявленных 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 xml:space="preserve">Существенный </w:t>
            </w:r>
          </w:p>
        </w:tc>
        <w:tc>
          <w:tcPr>
            <w:tcW w:w="2800" w:type="dxa"/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>Бездействие в части приведения в соответствии с Федеральным законом от 26.07.2006 № 135-ФЗ</w:t>
            </w:r>
          </w:p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 xml:space="preserve">«О защите конкуренции» действующих нормативных правовых актов администрации </w:t>
            </w:r>
          </w:p>
        </w:tc>
        <w:tc>
          <w:tcPr>
            <w:tcW w:w="3119" w:type="dxa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-Несвоевременное отслеживание муниципальными служащими администрации изменений в антимонопольном законодательстве;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недостаточность знаний у муниципальных служащих администрации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</w:tbl>
    <w:p w:rsidR="00B95F9B" w:rsidRPr="00707D5C" w:rsidRDefault="00B95F9B" w:rsidP="00707D5C">
      <w:pPr>
        <w:tabs>
          <w:tab w:val="left" w:pos="3869"/>
        </w:tabs>
        <w:jc w:val="both"/>
        <w:rPr>
          <w:sz w:val="24"/>
          <w:szCs w:val="24"/>
        </w:rPr>
      </w:pPr>
      <w:r w:rsidRPr="00707D5C">
        <w:rPr>
          <w:sz w:val="24"/>
          <w:szCs w:val="24"/>
        </w:rPr>
        <w:tab/>
      </w:r>
    </w:p>
    <w:p w:rsidR="00B95F9B" w:rsidRPr="00707D5C" w:rsidRDefault="00B95F9B" w:rsidP="00707D5C">
      <w:pPr>
        <w:ind w:firstLine="540"/>
        <w:jc w:val="both"/>
        <w:rPr>
          <w:sz w:val="24"/>
          <w:szCs w:val="24"/>
        </w:rPr>
      </w:pPr>
    </w:p>
    <w:sectPr w:rsidR="00B95F9B" w:rsidRPr="00707D5C" w:rsidSect="00B95F9B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9E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AC9"/>
    <w:rsid w:val="00000255"/>
    <w:rsid w:val="000C1265"/>
    <w:rsid w:val="00101AFC"/>
    <w:rsid w:val="00174669"/>
    <w:rsid w:val="001F76B2"/>
    <w:rsid w:val="0025267E"/>
    <w:rsid w:val="002560A6"/>
    <w:rsid w:val="005C2542"/>
    <w:rsid w:val="005F5606"/>
    <w:rsid w:val="006831E4"/>
    <w:rsid w:val="00707D5C"/>
    <w:rsid w:val="007A7F28"/>
    <w:rsid w:val="0097258D"/>
    <w:rsid w:val="009F210B"/>
    <w:rsid w:val="00A30B27"/>
    <w:rsid w:val="00B5057B"/>
    <w:rsid w:val="00B56D0D"/>
    <w:rsid w:val="00B64F50"/>
    <w:rsid w:val="00B8657A"/>
    <w:rsid w:val="00B95F9B"/>
    <w:rsid w:val="00CD48F3"/>
    <w:rsid w:val="00D36B6B"/>
    <w:rsid w:val="00D77903"/>
    <w:rsid w:val="00E07AC9"/>
    <w:rsid w:val="00F81431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F2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2">
    <w:name w:val="Основной текст (2)"/>
    <w:basedOn w:val="a0"/>
    <w:uiPriority w:val="99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1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A7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7A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6F14-8036-46A8-BD18-7BF9A022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St.Maklaush</cp:lastModifiedBy>
  <cp:revision>21</cp:revision>
  <cp:lastPrinted>2024-04-24T04:42:00Z</cp:lastPrinted>
  <dcterms:created xsi:type="dcterms:W3CDTF">2022-10-10T06:35:00Z</dcterms:created>
  <dcterms:modified xsi:type="dcterms:W3CDTF">2024-04-24T04:46:00Z</dcterms:modified>
</cp:coreProperties>
</file>