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63" w:rsidRDefault="00056163" w:rsidP="00C66396">
      <w:pPr>
        <w:tabs>
          <w:tab w:val="left" w:pos="7230"/>
        </w:tabs>
      </w:pPr>
      <w:r>
        <w:t xml:space="preserve">                         </w:t>
      </w:r>
      <w:r w:rsidR="00EA05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5" o:title=""/>
          </v:shape>
        </w:pict>
      </w:r>
      <w:r w:rsidR="00C66396">
        <w:rPr>
          <w:noProof/>
        </w:rPr>
        <w:tab/>
      </w:r>
    </w:p>
    <w:p w:rsidR="00056163" w:rsidRDefault="00EA05E4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EA05E4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Pr="00150207" w:rsidRDefault="00150207" w:rsidP="00F67E33">
      <w:pPr>
        <w:rPr>
          <w:b/>
          <w:sz w:val="28"/>
          <w:szCs w:val="28"/>
        </w:rPr>
      </w:pPr>
      <w:r w:rsidRPr="00150207">
        <w:rPr>
          <w:b/>
          <w:sz w:val="28"/>
          <w:szCs w:val="28"/>
          <w:u w:val="single"/>
        </w:rPr>
        <w:t>25</w:t>
      </w:r>
      <w:r w:rsidR="00AF6948" w:rsidRPr="00150207">
        <w:rPr>
          <w:b/>
          <w:sz w:val="28"/>
          <w:szCs w:val="28"/>
          <w:u w:val="single"/>
        </w:rPr>
        <w:t>.04.2023</w:t>
      </w:r>
      <w:r w:rsidR="00056163" w:rsidRPr="00150207">
        <w:rPr>
          <w:b/>
          <w:sz w:val="28"/>
          <w:szCs w:val="28"/>
          <w:u w:val="single"/>
        </w:rPr>
        <w:t>г</w:t>
      </w:r>
      <w:r w:rsidR="00C66396" w:rsidRPr="00150207">
        <w:rPr>
          <w:b/>
          <w:sz w:val="28"/>
          <w:szCs w:val="28"/>
          <w:u w:val="single"/>
        </w:rPr>
        <w:t xml:space="preserve">. №  </w:t>
      </w:r>
      <w:r w:rsidRPr="00150207">
        <w:rPr>
          <w:b/>
          <w:sz w:val="28"/>
          <w:szCs w:val="28"/>
          <w:u w:val="single"/>
        </w:rPr>
        <w:t>191</w:t>
      </w:r>
    </w:p>
    <w:p w:rsidR="005D7927" w:rsidRDefault="00056163" w:rsidP="00F1005B">
      <w:pPr>
        <w:jc w:val="both"/>
      </w:pPr>
      <w:r w:rsidRPr="005D7927">
        <w:t xml:space="preserve">Об утверждении Порядка </w:t>
      </w:r>
      <w:r w:rsidR="00F1005B" w:rsidRPr="005D7927">
        <w:t xml:space="preserve">выдачи разрешения </w:t>
      </w:r>
    </w:p>
    <w:p w:rsidR="005D7927" w:rsidRDefault="009149D1" w:rsidP="00F1005B">
      <w:pPr>
        <w:jc w:val="both"/>
      </w:pPr>
      <w:r>
        <w:t>п</w:t>
      </w:r>
      <w:r w:rsidR="00F1005B" w:rsidRPr="005D7927">
        <w:t>редставителем</w:t>
      </w:r>
      <w:r w:rsidR="005D7927">
        <w:t xml:space="preserve"> </w:t>
      </w:r>
      <w:r w:rsidR="00F1005B" w:rsidRPr="005D7927">
        <w:t xml:space="preserve">нанимателя (работодателем) </w:t>
      </w:r>
    </w:p>
    <w:p w:rsidR="005D7927" w:rsidRDefault="00F1005B" w:rsidP="00F1005B">
      <w:pPr>
        <w:jc w:val="both"/>
      </w:pPr>
      <w:r w:rsidRPr="005D7927">
        <w:t>муниципальному служащему на</w:t>
      </w:r>
      <w:r w:rsidR="005D7927">
        <w:t xml:space="preserve"> </w:t>
      </w:r>
      <w:r w:rsidRPr="005D7927">
        <w:t xml:space="preserve">участие в управлении </w:t>
      </w:r>
    </w:p>
    <w:p w:rsidR="005D7927" w:rsidRDefault="00F1005B" w:rsidP="00F1005B">
      <w:pPr>
        <w:jc w:val="both"/>
      </w:pPr>
      <w:r w:rsidRPr="005D7927">
        <w:t>некоммерческими организациями на</w:t>
      </w:r>
      <w:r w:rsidR="005D7927">
        <w:t xml:space="preserve"> </w:t>
      </w:r>
      <w:r w:rsidRPr="005D7927">
        <w:t xml:space="preserve">безвозмездной </w:t>
      </w:r>
    </w:p>
    <w:p w:rsidR="00F1005B" w:rsidRPr="005D7927" w:rsidRDefault="00F1005B" w:rsidP="00F1005B">
      <w:pPr>
        <w:jc w:val="both"/>
      </w:pPr>
      <w:r w:rsidRPr="005D7927">
        <w:t>основе в качестве единоличного исполнительного</w:t>
      </w:r>
    </w:p>
    <w:p w:rsidR="005D7927" w:rsidRDefault="00F1005B" w:rsidP="00F1005B">
      <w:pPr>
        <w:jc w:val="both"/>
      </w:pPr>
      <w:r w:rsidRPr="005D7927">
        <w:t xml:space="preserve">органа или вхождения в состав их коллегиальных </w:t>
      </w:r>
    </w:p>
    <w:p w:rsidR="00F1005B" w:rsidRPr="005D7927" w:rsidRDefault="00F1005B" w:rsidP="00F1005B">
      <w:pPr>
        <w:jc w:val="both"/>
      </w:pPr>
      <w:r w:rsidRPr="005D7927">
        <w:t>органов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AF694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</w:t>
      </w:r>
      <w:r w:rsidR="00AF6948">
        <w:rPr>
          <w:sz w:val="26"/>
          <w:szCs w:val="26"/>
          <w:lang w:eastAsia="en-US"/>
        </w:rPr>
        <w:t>пунктами</w:t>
      </w:r>
      <w:r w:rsidR="00F1005B">
        <w:rPr>
          <w:sz w:val="26"/>
          <w:szCs w:val="26"/>
          <w:lang w:eastAsia="en-US"/>
        </w:rPr>
        <w:t xml:space="preserve"> 3</w:t>
      </w:r>
      <w:r w:rsidR="00AF6948">
        <w:rPr>
          <w:sz w:val="26"/>
          <w:szCs w:val="26"/>
          <w:lang w:eastAsia="en-US"/>
        </w:rPr>
        <w:t>, 3.1.</w:t>
      </w:r>
      <w:r w:rsidR="00F1005B">
        <w:rPr>
          <w:sz w:val="26"/>
          <w:szCs w:val="26"/>
          <w:lang w:eastAsia="en-US"/>
        </w:rPr>
        <w:t xml:space="preserve"> части 1 статьи 14 Федерального закона от 02.03.2007г. № 25-ФЗ «О муниципальной службе в Российской Федерации»</w:t>
      </w:r>
      <w:r w:rsidR="00AF6948">
        <w:rPr>
          <w:sz w:val="26"/>
          <w:szCs w:val="26"/>
          <w:lang w:eastAsia="en-US"/>
        </w:rPr>
        <w:t>, на основании протеста</w:t>
      </w:r>
      <w:r w:rsidR="00E47E46">
        <w:rPr>
          <w:sz w:val="26"/>
          <w:szCs w:val="26"/>
          <w:lang w:eastAsia="en-US"/>
        </w:rPr>
        <w:t xml:space="preserve"> </w:t>
      </w:r>
      <w:r w:rsidR="00AF6948">
        <w:rPr>
          <w:sz w:val="26"/>
          <w:szCs w:val="26"/>
          <w:lang w:eastAsia="en-US"/>
        </w:rPr>
        <w:t>Прокуратуры Клявлинского района от 29.03.2023г. № 86-03-2023/Прдп148-23-233 а</w:t>
      </w:r>
      <w:r w:rsidR="00E47E46">
        <w:rPr>
          <w:sz w:val="26"/>
          <w:szCs w:val="26"/>
          <w:lang w:eastAsia="en-US"/>
        </w:rPr>
        <w:t>дминистрация 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Default="00056163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Утвердить прилагаемый Порядок</w:t>
      </w:r>
      <w:r w:rsidR="00F1005B">
        <w:rPr>
          <w:sz w:val="26"/>
          <w:szCs w:val="26"/>
          <w:lang w:eastAsia="en-US"/>
        </w:rPr>
        <w:t xml:space="preserve"> </w:t>
      </w:r>
      <w:r w:rsidR="00F1005B">
        <w:rPr>
          <w:sz w:val="26"/>
          <w:szCs w:val="26"/>
        </w:rPr>
        <w:t>выдачи разрешения представителем нанимателя (работодателем) муниципальному служащему на</w:t>
      </w:r>
      <w:r w:rsidR="00F1005B" w:rsidRPr="00F1005B">
        <w:rPr>
          <w:sz w:val="26"/>
          <w:szCs w:val="26"/>
        </w:rPr>
        <w:t xml:space="preserve"> </w:t>
      </w:r>
      <w:r w:rsidR="00F1005B">
        <w:rPr>
          <w:sz w:val="26"/>
          <w:szCs w:val="26"/>
        </w:rPr>
        <w:t>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3C0645">
        <w:rPr>
          <w:sz w:val="26"/>
          <w:szCs w:val="26"/>
        </w:rPr>
        <w:t>.</w:t>
      </w:r>
    </w:p>
    <w:p w:rsidR="00AF6948" w:rsidRDefault="00AF6948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</w:rPr>
        <w:t>Признать утратившим силу постановление администрации муниципального района Клявлинский 15.08.2017г.</w:t>
      </w:r>
      <w:r>
        <w:rPr>
          <w:sz w:val="26"/>
          <w:szCs w:val="26"/>
        </w:rPr>
        <w:t xml:space="preserve"> № </w:t>
      </w:r>
      <w:r w:rsidRPr="00AF6948">
        <w:rPr>
          <w:sz w:val="26"/>
          <w:szCs w:val="26"/>
        </w:rPr>
        <w:t>315</w:t>
      </w:r>
      <w:r>
        <w:rPr>
          <w:sz w:val="26"/>
          <w:szCs w:val="26"/>
        </w:rPr>
        <w:t xml:space="preserve"> </w:t>
      </w:r>
      <w:r w:rsidRPr="00AF6948">
        <w:rPr>
          <w:sz w:val="26"/>
          <w:szCs w:val="26"/>
        </w:rPr>
        <w:t>«Об утверждении Порядка 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>
        <w:rPr>
          <w:sz w:val="26"/>
          <w:szCs w:val="26"/>
        </w:rPr>
        <w:t>».</w:t>
      </w:r>
    </w:p>
    <w:p w:rsidR="00056163" w:rsidRDefault="00E13291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  <w:lang w:eastAsia="en-US"/>
        </w:rPr>
        <w:t>Опубликовать настоящее п</w:t>
      </w:r>
      <w:r w:rsidR="00056163" w:rsidRPr="00AF6948">
        <w:rPr>
          <w:sz w:val="26"/>
          <w:szCs w:val="26"/>
          <w:lang w:eastAsia="en-US"/>
        </w:rPr>
        <w:t>остановление в газете «</w:t>
      </w:r>
      <w:r w:rsidR="00AF6948">
        <w:rPr>
          <w:sz w:val="26"/>
          <w:szCs w:val="26"/>
          <w:lang w:eastAsia="en-US"/>
        </w:rPr>
        <w:t>Вести муниципального района Клявлинский Самарской области</w:t>
      </w:r>
      <w:r w:rsidR="00056163" w:rsidRPr="00AF6948">
        <w:rPr>
          <w:sz w:val="26"/>
          <w:szCs w:val="26"/>
          <w:lang w:eastAsia="en-US"/>
        </w:rPr>
        <w:t>»</w:t>
      </w:r>
      <w:r w:rsidRPr="00AF6948">
        <w:rPr>
          <w:sz w:val="26"/>
          <w:szCs w:val="26"/>
          <w:lang w:eastAsia="en-US"/>
        </w:rPr>
        <w:t xml:space="preserve"> и разместить</w:t>
      </w:r>
      <w:r w:rsidR="00F1005B" w:rsidRPr="00AF6948">
        <w:rPr>
          <w:sz w:val="26"/>
          <w:szCs w:val="26"/>
          <w:lang w:eastAsia="en-US"/>
        </w:rPr>
        <w:t xml:space="preserve"> его</w:t>
      </w:r>
      <w:r w:rsidRPr="00AF6948">
        <w:rPr>
          <w:sz w:val="26"/>
          <w:szCs w:val="26"/>
          <w:lang w:eastAsia="en-US"/>
        </w:rPr>
        <w:t xml:space="preserve"> на официальном сайте </w:t>
      </w:r>
      <w:r w:rsidR="00AF6948">
        <w:rPr>
          <w:sz w:val="26"/>
          <w:szCs w:val="26"/>
          <w:lang w:eastAsia="en-US"/>
        </w:rPr>
        <w:t>а</w:t>
      </w:r>
      <w:r w:rsidRPr="00AF6948">
        <w:rPr>
          <w:sz w:val="26"/>
          <w:szCs w:val="26"/>
          <w:lang w:eastAsia="en-US"/>
        </w:rPr>
        <w:t>дминистрации муниципального района Клявлинский в информационно-</w:t>
      </w:r>
      <w:r w:rsidR="00F1005B" w:rsidRPr="00AF6948">
        <w:rPr>
          <w:sz w:val="26"/>
          <w:szCs w:val="26"/>
          <w:lang w:eastAsia="en-US"/>
        </w:rPr>
        <w:t>теле</w:t>
      </w:r>
      <w:r w:rsidRPr="00AF6948">
        <w:rPr>
          <w:sz w:val="26"/>
          <w:szCs w:val="26"/>
          <w:lang w:eastAsia="en-US"/>
        </w:rPr>
        <w:t>коммуникационной сети «Интернет».</w:t>
      </w:r>
    </w:p>
    <w:p w:rsidR="003C0645" w:rsidRPr="00150207" w:rsidRDefault="00E13291" w:rsidP="00150207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Глава муниципального</w:t>
            </w:r>
          </w:p>
          <w:p w:rsidR="00E13291" w:rsidRPr="003C0645" w:rsidRDefault="00F1005B" w:rsidP="00AF6948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  <w:r w:rsidR="00E13291" w:rsidRPr="003C0645">
              <w:rPr>
                <w:sz w:val="26"/>
                <w:szCs w:val="26"/>
                <w:lang w:val="en-GB" w:eastAsia="en-US"/>
              </w:rPr>
              <w:t>района Клявлинский</w:t>
            </w:r>
          </w:p>
        </w:tc>
        <w:tc>
          <w:tcPr>
            <w:tcW w:w="4786" w:type="dxa"/>
          </w:tcPr>
          <w:p w:rsidR="00E13291" w:rsidRPr="003C0645" w:rsidRDefault="00E13291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AF6948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EA05E4">
              <w:rPr>
                <w:sz w:val="26"/>
                <w:szCs w:val="26"/>
                <w:lang w:eastAsia="en-US"/>
              </w:rPr>
              <w:t xml:space="preserve">         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      </w:t>
            </w:r>
            <w:r w:rsidR="00150207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П.Н.Климашов</w:t>
            </w:r>
          </w:p>
        </w:tc>
      </w:tr>
      <w:tr w:rsidR="00AF6948" w:rsidRPr="00150207" w:rsidTr="00E13291">
        <w:tc>
          <w:tcPr>
            <w:tcW w:w="4785" w:type="dxa"/>
          </w:tcPr>
          <w:p w:rsidR="00AF6948" w:rsidRPr="00150207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</w:tc>
        <w:tc>
          <w:tcPr>
            <w:tcW w:w="4786" w:type="dxa"/>
          </w:tcPr>
          <w:p w:rsidR="00AF6948" w:rsidRPr="00150207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</w:tc>
      </w:tr>
    </w:tbl>
    <w:p w:rsidR="00150207" w:rsidRDefault="00150207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EA05E4" w:rsidRDefault="00EA05E4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056163" w:rsidRPr="00F04BB1" w:rsidRDefault="00056163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294A02" w:rsidTr="002647A6">
        <w:tc>
          <w:tcPr>
            <w:tcW w:w="5637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</w:tcPr>
          <w:p w:rsidR="00E47E46" w:rsidRPr="00294A02" w:rsidRDefault="00E47E46" w:rsidP="00150207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УТВЕРЖДЕН</w:t>
            </w:r>
          </w:p>
          <w:p w:rsidR="00E47E46" w:rsidRPr="00294A02" w:rsidRDefault="00AF6948" w:rsidP="0015020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E47E46" w:rsidRPr="00294A02">
              <w:rPr>
                <w:sz w:val="26"/>
                <w:szCs w:val="26"/>
                <w:lang w:eastAsia="en-US"/>
              </w:rPr>
              <w:t>остановлением</w:t>
            </w:r>
            <w:r>
              <w:rPr>
                <w:sz w:val="26"/>
                <w:szCs w:val="26"/>
                <w:lang w:eastAsia="en-US"/>
              </w:rPr>
              <w:t xml:space="preserve"> а</w:t>
            </w:r>
            <w:r w:rsidR="00E47E46" w:rsidRPr="00294A02">
              <w:rPr>
                <w:sz w:val="26"/>
                <w:szCs w:val="26"/>
                <w:lang w:eastAsia="en-US"/>
              </w:rPr>
              <w:t>дминистрации муниципального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E47E46" w:rsidRPr="00294A02">
              <w:rPr>
                <w:sz w:val="26"/>
                <w:szCs w:val="26"/>
                <w:lang w:eastAsia="en-US"/>
              </w:rPr>
              <w:t>района Клявлинский</w:t>
            </w:r>
          </w:p>
          <w:p w:rsidR="00E47E46" w:rsidRPr="00294A02" w:rsidRDefault="00F1005B" w:rsidP="0015020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 xml:space="preserve">от </w:t>
            </w:r>
            <w:r w:rsidR="00150207">
              <w:rPr>
                <w:sz w:val="26"/>
                <w:szCs w:val="26"/>
                <w:lang w:eastAsia="en-US"/>
              </w:rPr>
              <w:t>25</w:t>
            </w:r>
            <w:r w:rsidR="00AF6948">
              <w:rPr>
                <w:sz w:val="26"/>
                <w:szCs w:val="26"/>
                <w:lang w:eastAsia="en-US"/>
              </w:rPr>
              <w:t>.04.2023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г. № </w:t>
            </w:r>
            <w:r w:rsidR="00150207">
              <w:rPr>
                <w:sz w:val="26"/>
                <w:szCs w:val="26"/>
                <w:lang w:eastAsia="en-US"/>
              </w:rPr>
              <w:t>191</w:t>
            </w:r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056163" w:rsidRPr="00294A02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  <w:lang w:eastAsia="en-US"/>
        </w:rPr>
        <w:t>ПОРЯДОК</w:t>
      </w:r>
    </w:p>
    <w:p w:rsidR="00056163" w:rsidRPr="00294A02" w:rsidRDefault="00294A02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</w:rPr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056163" w:rsidRPr="00294A02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94A02" w:rsidRPr="00294A02" w:rsidRDefault="00E47E46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94A02">
        <w:rPr>
          <w:rFonts w:eastAsia="Calibri"/>
          <w:sz w:val="26"/>
          <w:szCs w:val="26"/>
        </w:rPr>
        <w:t xml:space="preserve">Настоящий Порядок </w:t>
      </w:r>
      <w:r w:rsidR="00F1005B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662584">
        <w:rPr>
          <w:sz w:val="26"/>
          <w:szCs w:val="26"/>
        </w:rPr>
        <w:t xml:space="preserve"> – Главой муниципального района Клявлинский</w:t>
      </w:r>
      <w:r w:rsidR="0064077B">
        <w:rPr>
          <w:sz w:val="26"/>
          <w:szCs w:val="26"/>
        </w:rPr>
        <w:t xml:space="preserve"> (далее – представитель нанимателя (работодатель))</w:t>
      </w:r>
      <w:r w:rsidR="002851F3">
        <w:rPr>
          <w:sz w:val="26"/>
          <w:szCs w:val="26"/>
        </w:rPr>
        <w:t xml:space="preserve"> </w:t>
      </w:r>
      <w:r w:rsidR="00662584">
        <w:rPr>
          <w:sz w:val="26"/>
          <w:szCs w:val="26"/>
        </w:rPr>
        <w:t xml:space="preserve"> </w:t>
      </w:r>
      <w:r w:rsidR="00F1005B" w:rsidRPr="00294A02">
        <w:rPr>
          <w:sz w:val="26"/>
          <w:szCs w:val="26"/>
        </w:rPr>
        <w:t>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294A02" w:rsidRPr="00294A02">
        <w:rPr>
          <w:sz w:val="26"/>
          <w:szCs w:val="26"/>
        </w:rPr>
        <w:t xml:space="preserve"> (далее – Порядок) разработан в соответствии с </w:t>
      </w:r>
      <w:r w:rsidR="00294A02" w:rsidRPr="00294A02">
        <w:rPr>
          <w:sz w:val="26"/>
          <w:szCs w:val="26"/>
          <w:lang w:eastAsia="en-US"/>
        </w:rPr>
        <w:t>пункт</w:t>
      </w:r>
      <w:r w:rsidR="00AF6948">
        <w:rPr>
          <w:sz w:val="26"/>
          <w:szCs w:val="26"/>
          <w:lang w:eastAsia="en-US"/>
        </w:rPr>
        <w:t>ами</w:t>
      </w:r>
      <w:r w:rsidR="00294A02" w:rsidRPr="00294A02">
        <w:rPr>
          <w:sz w:val="26"/>
          <w:szCs w:val="26"/>
          <w:lang w:eastAsia="en-US"/>
        </w:rPr>
        <w:t xml:space="preserve"> 3</w:t>
      </w:r>
      <w:r w:rsidR="00AF6948">
        <w:rPr>
          <w:sz w:val="26"/>
          <w:szCs w:val="26"/>
          <w:lang w:eastAsia="en-US"/>
        </w:rPr>
        <w:t>, 3.1</w:t>
      </w:r>
      <w:r w:rsidR="00294A02" w:rsidRPr="00294A02">
        <w:rPr>
          <w:sz w:val="26"/>
          <w:szCs w:val="26"/>
          <w:lang w:eastAsia="en-US"/>
        </w:rPr>
        <w:t xml:space="preserve"> части 1 статьи 14 Федерального закона от 02.03.2007г. № 25-ФЗ «О муниципальной службе в Российской Федерации» и определяет процедуру </w:t>
      </w:r>
      <w:r w:rsidR="00294A02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2851F3" w:rsidRPr="002851F3">
        <w:t xml:space="preserve"> </w:t>
      </w:r>
      <w:r w:rsidR="00294A02" w:rsidRPr="00294A02">
        <w:rPr>
          <w:sz w:val="26"/>
          <w:szCs w:val="26"/>
        </w:rPr>
        <w:t xml:space="preserve">муниципальному служащему </w:t>
      </w:r>
      <w:r w:rsidR="00AF6948">
        <w:rPr>
          <w:sz w:val="26"/>
          <w:szCs w:val="26"/>
        </w:rPr>
        <w:t>а</w:t>
      </w:r>
      <w:r w:rsidR="00294A02" w:rsidRPr="00294A02">
        <w:rPr>
          <w:sz w:val="26"/>
          <w:szCs w:val="26"/>
        </w:rPr>
        <w:t>дминистрации муниципального района Клявлинский</w:t>
      </w:r>
      <w:r w:rsidR="005D3D1D">
        <w:rPr>
          <w:sz w:val="26"/>
          <w:szCs w:val="26"/>
        </w:rPr>
        <w:t xml:space="preserve"> (далее – муниципальный служащий)</w:t>
      </w:r>
      <w:r w:rsidR="00294A02"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294A02">
        <w:rPr>
          <w:rFonts w:eastAsia="Calibri"/>
          <w:sz w:val="26"/>
          <w:szCs w:val="26"/>
        </w:rPr>
        <w:t>.</w:t>
      </w:r>
    </w:p>
    <w:p w:rsidR="00216ADA" w:rsidRPr="00216ADA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16ADA">
        <w:rPr>
          <w:sz w:val="26"/>
          <w:szCs w:val="26"/>
        </w:rPr>
        <w:t>Муниципальный служащий не вправе</w:t>
      </w:r>
      <w:r w:rsidR="00216ADA" w:rsidRPr="00216ADA">
        <w:rPr>
          <w:sz w:val="26"/>
          <w:szCs w:val="26"/>
        </w:rPr>
        <w:t>: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2.1.</w:t>
      </w:r>
      <w:r w:rsidR="00294A02" w:rsidRPr="00216ADA">
        <w:rPr>
          <w:sz w:val="26"/>
          <w:szCs w:val="26"/>
        </w:rPr>
        <w:t xml:space="preserve"> </w:t>
      </w:r>
      <w:r w:rsidRPr="00216ADA">
        <w:rPr>
          <w:rFonts w:eastAsia="Calibri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eastAsia="Calibri"/>
          <w:sz w:val="26"/>
          <w:szCs w:val="26"/>
        </w:rPr>
        <w:t>муниципального района Клявлинский</w:t>
      </w:r>
      <w:r w:rsidRPr="00216ADA">
        <w:rPr>
          <w:rFonts w:eastAsia="Calibri"/>
          <w:sz w:val="26"/>
          <w:szCs w:val="26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eastAsia="Calibri"/>
          <w:sz w:val="26"/>
          <w:szCs w:val="26"/>
        </w:rPr>
        <w:t>муниципального района Клявлинский</w:t>
      </w:r>
      <w:r w:rsidRPr="00216ADA">
        <w:rPr>
          <w:rFonts w:eastAsia="Calibri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 xml:space="preserve">в) представление на безвозмездной основе интересов </w:t>
      </w:r>
      <w:r w:rsidR="002851F3">
        <w:rPr>
          <w:rFonts w:eastAsia="Calibri"/>
          <w:sz w:val="26"/>
          <w:szCs w:val="26"/>
        </w:rPr>
        <w:t>муниципального района Клявлинский</w:t>
      </w:r>
      <w:r w:rsidRPr="00216ADA">
        <w:rPr>
          <w:rFonts w:eastAsia="Calibri"/>
          <w:sz w:val="26"/>
          <w:szCs w:val="26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lastRenderedPageBreak/>
        <w:t xml:space="preserve">г) представление на безвозмездной основе интересов </w:t>
      </w:r>
      <w:r w:rsidR="002851F3">
        <w:rPr>
          <w:rFonts w:eastAsia="Calibri"/>
          <w:sz w:val="26"/>
          <w:szCs w:val="26"/>
        </w:rPr>
        <w:t>муниципального района Клявлинский</w:t>
      </w:r>
      <w:r w:rsidRPr="00216ADA">
        <w:rPr>
          <w:rFonts w:eastAsia="Calibri"/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851F3">
        <w:rPr>
          <w:rFonts w:eastAsia="Calibri"/>
          <w:sz w:val="26"/>
          <w:szCs w:val="26"/>
        </w:rPr>
        <w:t>муниципальный район Клявлинский</w:t>
      </w:r>
      <w:r w:rsidRPr="00216ADA">
        <w:rPr>
          <w:rFonts w:eastAsia="Calibri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r w:rsidR="002851F3">
        <w:rPr>
          <w:rFonts w:eastAsia="Calibri"/>
          <w:sz w:val="26"/>
          <w:szCs w:val="26"/>
        </w:rPr>
        <w:t>муниципального района Клявлинский</w:t>
      </w:r>
      <w:r w:rsidRPr="00216ADA">
        <w:rPr>
          <w:rFonts w:eastAsia="Calibri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>д) иные случаи, предусмотренные федеральными законами;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 w:rsidRPr="00216ADA">
        <w:rPr>
          <w:rFonts w:eastAsia="Calibri"/>
          <w:sz w:val="26"/>
          <w:szCs w:val="26"/>
        </w:rPr>
        <w:t>заниматься предпринимательской деятельностью</w:t>
      </w:r>
      <w:r>
        <w:rPr>
          <w:rFonts w:eastAsia="Calibri"/>
          <w:sz w:val="26"/>
          <w:szCs w:val="26"/>
        </w:rPr>
        <w:t xml:space="preserve"> лично или через доверенных лиц.</w:t>
      </w:r>
    </w:p>
    <w:p w:rsidR="00294A02" w:rsidRPr="00216ADA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16ADA">
        <w:rPr>
          <w:sz w:val="26"/>
          <w:szCs w:val="26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5D3D1D" w:rsidRPr="005D3D1D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5D3D1D">
        <w:rPr>
          <w:sz w:val="26"/>
          <w:szCs w:val="26"/>
        </w:rPr>
        <w:t>Заявление оформляется муниципальным служащим в письменном виде</w:t>
      </w:r>
      <w:r w:rsidR="000E114B" w:rsidRPr="000E114B">
        <w:rPr>
          <w:sz w:val="26"/>
          <w:szCs w:val="26"/>
        </w:rPr>
        <w:t xml:space="preserve"> </w:t>
      </w:r>
      <w:r w:rsidR="000E114B">
        <w:rPr>
          <w:sz w:val="26"/>
          <w:szCs w:val="26"/>
        </w:rPr>
        <w:t>по форме согласно Приложению № 1 к настоящему Порядку</w:t>
      </w:r>
      <w:r w:rsidRPr="005D3D1D">
        <w:rPr>
          <w:sz w:val="26"/>
          <w:szCs w:val="26"/>
        </w:rPr>
        <w:t xml:space="preserve"> и передается </w:t>
      </w:r>
      <w:r w:rsidR="005D3D1D">
        <w:rPr>
          <w:sz w:val="26"/>
          <w:szCs w:val="26"/>
        </w:rPr>
        <w:t xml:space="preserve">в </w:t>
      </w:r>
      <w:r w:rsidR="00AF6948">
        <w:rPr>
          <w:sz w:val="26"/>
          <w:szCs w:val="26"/>
        </w:rPr>
        <w:t>о</w:t>
      </w:r>
      <w:r w:rsidR="005D3D1D">
        <w:rPr>
          <w:sz w:val="26"/>
          <w:szCs w:val="26"/>
        </w:rPr>
        <w:t xml:space="preserve">рганизационный отдел </w:t>
      </w:r>
      <w:r w:rsidR="00AF6948">
        <w:rPr>
          <w:sz w:val="26"/>
          <w:szCs w:val="26"/>
        </w:rPr>
        <w:t>а</w:t>
      </w:r>
      <w:r w:rsidR="005D3D1D">
        <w:rPr>
          <w:sz w:val="26"/>
          <w:szCs w:val="26"/>
        </w:rPr>
        <w:t>дминистрации муниципального района Клявлинский</w:t>
      </w:r>
      <w:r w:rsidR="000E114B">
        <w:rPr>
          <w:sz w:val="26"/>
          <w:szCs w:val="26"/>
        </w:rPr>
        <w:t xml:space="preserve"> (далее – Организационный отдел)</w:t>
      </w:r>
      <w:r w:rsidRPr="005D3D1D">
        <w:rPr>
          <w:sz w:val="26"/>
          <w:szCs w:val="26"/>
        </w:rPr>
        <w:t>.</w:t>
      </w:r>
    </w:p>
    <w:p w:rsidR="00294A02" w:rsidRPr="005D3D1D" w:rsidRDefault="005D3D1D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Организационный отдел</w:t>
      </w:r>
      <w:r w:rsidR="00294A02" w:rsidRPr="005D3D1D">
        <w:rPr>
          <w:sz w:val="26"/>
          <w:szCs w:val="26"/>
        </w:rPr>
        <w:t xml:space="preserve"> обеспечивает: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регистрацию заявлений путем внесения записей в журнал регистрации;</w:t>
      </w:r>
    </w:p>
    <w:p w:rsidR="00294A02" w:rsidRDefault="00294A02" w:rsidP="0064077B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  <w:tab w:val="left" w:pos="966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передачу зарегистрированных заявлений на рассмотрение</w:t>
      </w:r>
      <w:r w:rsidR="0064077B">
        <w:rPr>
          <w:rFonts w:ascii="Times New Roman" w:hAnsi="Times New Roman" w:cs="Times New Roman"/>
          <w:sz w:val="26"/>
          <w:szCs w:val="26"/>
        </w:rPr>
        <w:t xml:space="preserve"> представителю</w:t>
      </w:r>
      <w:r w:rsidRPr="00294A02">
        <w:rPr>
          <w:rFonts w:ascii="Times New Roman" w:hAnsi="Times New Roman" w:cs="Times New Roman"/>
          <w:sz w:val="26"/>
          <w:szCs w:val="26"/>
        </w:rPr>
        <w:t xml:space="preserve"> </w:t>
      </w:r>
      <w:r w:rsidR="0064077B">
        <w:rPr>
          <w:rFonts w:ascii="Times New Roman" w:hAnsi="Times New Roman" w:cs="Times New Roman"/>
          <w:sz w:val="26"/>
          <w:szCs w:val="26"/>
        </w:rPr>
        <w:t>нанимателя (работодателю</w:t>
      </w:r>
      <w:r w:rsidR="0064077B" w:rsidRPr="0064077B">
        <w:rPr>
          <w:rFonts w:ascii="Times New Roman" w:hAnsi="Times New Roman" w:cs="Times New Roman"/>
          <w:sz w:val="26"/>
          <w:szCs w:val="26"/>
        </w:rPr>
        <w:t>)</w:t>
      </w:r>
      <w:r w:rsidRPr="00294A02">
        <w:rPr>
          <w:rFonts w:ascii="Times New Roman" w:hAnsi="Times New Roman" w:cs="Times New Roman"/>
          <w:sz w:val="26"/>
          <w:szCs w:val="26"/>
        </w:rPr>
        <w:t>.</w:t>
      </w:r>
    </w:p>
    <w:p w:rsidR="00294A02" w:rsidRPr="00294A02" w:rsidRDefault="00294A02" w:rsidP="0064077B">
      <w:pPr>
        <w:pStyle w:val="10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случае если муниципальный служащий не имеет возможности передать заявление лично, оно может быть направлено в адрес</w:t>
      </w:r>
      <w:r w:rsidR="0064077B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Pr="00294A02">
        <w:rPr>
          <w:rFonts w:ascii="Times New Roman" w:hAnsi="Times New Roman" w:cs="Times New Roman"/>
          <w:sz w:val="26"/>
          <w:szCs w:val="26"/>
        </w:rPr>
        <w:t xml:space="preserve"> </w:t>
      </w:r>
      <w:r w:rsidR="0064077B" w:rsidRPr="0064077B">
        <w:rPr>
          <w:rFonts w:ascii="Times New Roman" w:hAnsi="Times New Roman" w:cs="Times New Roman"/>
          <w:sz w:val="26"/>
          <w:szCs w:val="26"/>
        </w:rPr>
        <w:t>нанимателя (работодателя)</w:t>
      </w:r>
      <w:r w:rsidRPr="00294A02">
        <w:rPr>
          <w:rFonts w:ascii="Times New Roman" w:hAnsi="Times New Roman" w:cs="Times New Roman"/>
          <w:sz w:val="26"/>
          <w:szCs w:val="26"/>
        </w:rPr>
        <w:t xml:space="preserve"> заказным письмом с уведомлением и описью вложения.</w:t>
      </w:r>
    </w:p>
    <w:p w:rsidR="00294A02" w:rsidRPr="00294A02" w:rsidRDefault="00294A02" w:rsidP="002851F3">
      <w:pPr>
        <w:pStyle w:val="10"/>
        <w:numPr>
          <w:ilvl w:val="1"/>
          <w:numId w:val="4"/>
        </w:numPr>
        <w:shd w:val="clear" w:color="auto" w:fill="auto"/>
        <w:tabs>
          <w:tab w:val="left" w:pos="942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В случае поступления заказного письма в адрес </w:t>
      </w:r>
      <w:r w:rsidR="0064077B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подлежит передаче в </w:t>
      </w:r>
      <w:r w:rsidR="005D3D1D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294A02">
        <w:rPr>
          <w:rFonts w:ascii="Times New Roman" w:hAnsi="Times New Roman" w:cs="Times New Roman"/>
          <w:sz w:val="26"/>
          <w:szCs w:val="26"/>
        </w:rPr>
        <w:t xml:space="preserve"> для регистрации.</w:t>
      </w:r>
    </w:p>
    <w:p w:rsidR="00294A02" w:rsidRPr="00294A02" w:rsidRDefault="00294A02" w:rsidP="002851F3">
      <w:pPr>
        <w:pStyle w:val="10"/>
        <w:numPr>
          <w:ilvl w:val="1"/>
          <w:numId w:val="4"/>
        </w:numPr>
        <w:shd w:val="clear" w:color="auto" w:fill="auto"/>
        <w:tabs>
          <w:tab w:val="left" w:pos="958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фамилия, имя, отчество муниципального служащего;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37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74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8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22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иные сведения, которые муниципальный служащий считает необходимым сообщить;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дата представления заявления;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подпись муниципального служащего и контактный телефон.</w:t>
      </w:r>
    </w:p>
    <w:p w:rsidR="00294A02" w:rsidRPr="00294A02" w:rsidRDefault="00294A02" w:rsidP="002851F3">
      <w:pPr>
        <w:pStyle w:val="10"/>
        <w:shd w:val="clear" w:color="auto" w:fill="auto"/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906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Заявление регистрируется </w:t>
      </w:r>
      <w:r w:rsidR="00B45F6D">
        <w:rPr>
          <w:rFonts w:ascii="Times New Roman" w:hAnsi="Times New Roman" w:cs="Times New Roman"/>
          <w:sz w:val="26"/>
          <w:szCs w:val="26"/>
        </w:rPr>
        <w:t>Организационным отделом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в день поступления.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90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Регистрация заявлений производится в журнале учета</w:t>
      </w:r>
      <w:r w:rsidR="00B45F6D">
        <w:rPr>
          <w:rFonts w:ascii="Times New Roman" w:hAnsi="Times New Roman" w:cs="Times New Roman"/>
          <w:sz w:val="26"/>
          <w:szCs w:val="26"/>
        </w:rPr>
        <w:t xml:space="preserve"> заявлений о выдаче муниципальным служащим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B45F6D">
        <w:rPr>
          <w:rFonts w:ascii="Times New Roman" w:hAnsi="Times New Roman" w:cs="Times New Roman"/>
          <w:sz w:val="26"/>
          <w:szCs w:val="26"/>
        </w:rPr>
        <w:t>й</w:t>
      </w:r>
      <w:r w:rsidRPr="00294A02">
        <w:rPr>
          <w:rFonts w:ascii="Times New Roman" w:hAnsi="Times New Roman" w:cs="Times New Roman"/>
          <w:sz w:val="26"/>
          <w:szCs w:val="26"/>
        </w:rPr>
        <w:t xml:space="preserve"> на участие в управлении некоммерческими </w:t>
      </w:r>
      <w:r w:rsidRPr="00294A02">
        <w:rPr>
          <w:rFonts w:ascii="Times New Roman" w:hAnsi="Times New Roman" w:cs="Times New Roman"/>
          <w:sz w:val="26"/>
          <w:szCs w:val="26"/>
        </w:rPr>
        <w:lastRenderedPageBreak/>
        <w:t>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5D7927">
        <w:rPr>
          <w:rFonts w:ascii="Times New Roman" w:hAnsi="Times New Roman" w:cs="Times New Roman"/>
          <w:sz w:val="26"/>
          <w:szCs w:val="26"/>
        </w:rPr>
        <w:t xml:space="preserve"> (далее – журнал)</w:t>
      </w:r>
      <w:r w:rsidR="000E114B">
        <w:rPr>
          <w:rFonts w:ascii="Times New Roman" w:hAnsi="Times New Roman" w:cs="Times New Roman"/>
          <w:sz w:val="26"/>
          <w:szCs w:val="26"/>
        </w:rPr>
        <w:t xml:space="preserve"> </w:t>
      </w:r>
      <w:r w:rsidR="005D7927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="000E114B">
        <w:rPr>
          <w:rFonts w:ascii="Times New Roman" w:hAnsi="Times New Roman" w:cs="Times New Roman"/>
          <w:sz w:val="26"/>
          <w:szCs w:val="26"/>
        </w:rPr>
        <w:t xml:space="preserve"> № 2 к настоящему Порядку</w:t>
      </w:r>
      <w:r w:rsidRPr="00294A02">
        <w:rPr>
          <w:rFonts w:ascii="Times New Roman" w:hAnsi="Times New Roman" w:cs="Times New Roman"/>
          <w:sz w:val="26"/>
          <w:szCs w:val="26"/>
        </w:rPr>
        <w:t xml:space="preserve">, листы которого должны быть пронумерованы, прошнурованы и скреплены подписью </w:t>
      </w:r>
      <w:r w:rsidR="00B45F6D">
        <w:rPr>
          <w:rFonts w:ascii="Times New Roman" w:hAnsi="Times New Roman" w:cs="Times New Roman"/>
          <w:sz w:val="26"/>
          <w:szCs w:val="26"/>
        </w:rPr>
        <w:t>сотрудника Организационного отдела</w:t>
      </w:r>
      <w:r w:rsidRPr="00294A02">
        <w:rPr>
          <w:rFonts w:ascii="Times New Roman" w:hAnsi="Times New Roman" w:cs="Times New Roman"/>
          <w:sz w:val="26"/>
          <w:szCs w:val="26"/>
        </w:rPr>
        <w:t xml:space="preserve"> и печатью.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 заявлении ставится отметка о его поступлении, в которой указываются дата поступления и входящий номер.</w:t>
      </w:r>
    </w:p>
    <w:p w:rsidR="00294A02" w:rsidRPr="00294A02" w:rsidRDefault="00294A02" w:rsidP="0064077B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11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После регистрации заявления в журнале</w:t>
      </w:r>
      <w:r w:rsidR="005D7927">
        <w:rPr>
          <w:rFonts w:ascii="Times New Roman" w:hAnsi="Times New Roman" w:cs="Times New Roman"/>
          <w:sz w:val="26"/>
          <w:szCs w:val="26"/>
        </w:rPr>
        <w:t xml:space="preserve"> учета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передается на рассмотрение </w:t>
      </w:r>
      <w:r w:rsidR="0064077B">
        <w:rPr>
          <w:rFonts w:ascii="Times New Roman" w:hAnsi="Times New Roman" w:cs="Times New Roman"/>
          <w:sz w:val="26"/>
          <w:szCs w:val="26"/>
        </w:rPr>
        <w:t>представителю нанимателя (работодателю</w:t>
      </w:r>
      <w:r w:rsidR="0064077B" w:rsidRPr="0064077B">
        <w:rPr>
          <w:rFonts w:ascii="Times New Roman" w:hAnsi="Times New Roman" w:cs="Times New Roman"/>
          <w:sz w:val="26"/>
          <w:szCs w:val="26"/>
        </w:rPr>
        <w:t>)</w:t>
      </w:r>
      <w:r w:rsidR="0064077B">
        <w:rPr>
          <w:rFonts w:ascii="Times New Roman" w:hAnsi="Times New Roman" w:cs="Times New Roman"/>
          <w:sz w:val="26"/>
          <w:szCs w:val="26"/>
        </w:rPr>
        <w:t xml:space="preserve"> </w:t>
      </w:r>
      <w:r w:rsidRPr="00294A02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регистрации.</w:t>
      </w:r>
    </w:p>
    <w:p w:rsidR="00294A02" w:rsidRPr="00294A02" w:rsidRDefault="0064077B" w:rsidP="0064077B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8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(работодатель</w:t>
      </w:r>
      <w:r w:rsidRPr="0064077B">
        <w:rPr>
          <w:rFonts w:ascii="Times New Roman" w:hAnsi="Times New Roman" w:cs="Times New Roman"/>
          <w:sz w:val="26"/>
          <w:szCs w:val="26"/>
        </w:rPr>
        <w:t>)</w:t>
      </w:r>
      <w:r w:rsidR="00294A02" w:rsidRPr="00294A02">
        <w:rPr>
          <w:rFonts w:ascii="Times New Roman" w:hAnsi="Times New Roman" w:cs="Times New Roman"/>
          <w:sz w:val="26"/>
          <w:szCs w:val="26"/>
        </w:rPr>
        <w:t xml:space="preserve"> рассматривает поступившее заявление и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либо отказе в выдаче такого разрешения в случае возможности возникновения у муниципального служащего личной заинтересованности при его участии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органов, которая может привести к конфликту интересов.</w:t>
      </w:r>
    </w:p>
    <w:p w:rsidR="00294A02" w:rsidRDefault="00294A02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216ADA" w:rsidRDefault="00216ADA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16ADA" w:rsidRDefault="00216ADA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0E114B" w:rsidRPr="00E6671B" w:rsidRDefault="000E114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>Приложение № 1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lastRenderedPageBreak/>
        <w:t xml:space="preserve">нанимателя (работодателем) муниципальному служащему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единоличного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t>их коллегиальных органов</w:t>
      </w:r>
    </w:p>
    <w:p w:rsidR="00E6671B" w:rsidRDefault="00E6671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Заявление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разрешении участвовать на безвозмездной основе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управлении некоммерческой организацией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E6671B">
        <w:rPr>
          <w:rFonts w:eastAsia="Calibri"/>
          <w:sz w:val="26"/>
          <w:szCs w:val="26"/>
        </w:rPr>
        <w:t>прошу разрешить мне участвовать в управлении некоммерческой организацией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Дата «_____» ___________________ 20 ___ г.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5D7927" w:rsidRP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E6671B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="00E6671B" w:rsidRPr="00E6671B">
        <w:rPr>
          <w:rFonts w:eastAsia="Calibri"/>
          <w:sz w:val="18"/>
          <w:szCs w:val="18"/>
        </w:rPr>
        <w:t>(ФИО ответственного лица)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5D7927">
        <w:rPr>
          <w:rFonts w:eastAsia="Calibri"/>
          <w:sz w:val="22"/>
          <w:szCs w:val="22"/>
        </w:rPr>
        <w:t>.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026774" w:rsidRDefault="00026774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16ADA" w:rsidRDefault="00216ADA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5D7927" w:rsidRPr="00E6671B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lastRenderedPageBreak/>
        <w:t xml:space="preserve">нанимателя (работодателем) муниципальному служащему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единоличного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>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  <w:r>
        <w:t>ЖУРНАЛ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  <w:r w:rsidRPr="00294A02">
        <w:rPr>
          <w:sz w:val="26"/>
          <w:szCs w:val="26"/>
        </w:rPr>
        <w:t>учета</w:t>
      </w:r>
      <w:r>
        <w:rPr>
          <w:sz w:val="26"/>
          <w:szCs w:val="26"/>
        </w:rPr>
        <w:t xml:space="preserve"> заявлений о выдаче муниципальным служащим</w:t>
      </w:r>
      <w:r w:rsidRPr="00294A02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320"/>
        <w:gridCol w:w="1104"/>
        <w:gridCol w:w="1471"/>
        <w:gridCol w:w="1838"/>
        <w:gridCol w:w="1528"/>
        <w:gridCol w:w="1559"/>
      </w:tblGrid>
      <w:tr w:rsidR="005D7927" w:rsidRPr="005D7927" w:rsidTr="005D7927">
        <w:tc>
          <w:tcPr>
            <w:tcW w:w="627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№</w:t>
            </w:r>
          </w:p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Дата заявления</w:t>
            </w:r>
          </w:p>
        </w:tc>
        <w:tc>
          <w:tcPr>
            <w:tcW w:w="4413" w:type="dxa"/>
            <w:gridSpan w:val="3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Сведения о муниципальном служащем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Краткое содержание 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 лица, принявшего заявление</w:t>
            </w:r>
          </w:p>
        </w:tc>
      </w:tr>
      <w:tr w:rsidR="005D7927" w:rsidRPr="005D7927" w:rsidTr="005D7927">
        <w:tc>
          <w:tcPr>
            <w:tcW w:w="627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1528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P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</w:p>
    <w:sectPr w:rsidR="005D7927" w:rsidRPr="005D7927" w:rsidSect="00F04B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B692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26774"/>
    <w:rsid w:val="00056163"/>
    <w:rsid w:val="0007764D"/>
    <w:rsid w:val="000E114B"/>
    <w:rsid w:val="00131D81"/>
    <w:rsid w:val="00150207"/>
    <w:rsid w:val="0017583F"/>
    <w:rsid w:val="00202362"/>
    <w:rsid w:val="00215ABE"/>
    <w:rsid w:val="00216ADA"/>
    <w:rsid w:val="002647A6"/>
    <w:rsid w:val="00270AD1"/>
    <w:rsid w:val="00271988"/>
    <w:rsid w:val="002851F3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077B"/>
    <w:rsid w:val="00643ACA"/>
    <w:rsid w:val="00643F5E"/>
    <w:rsid w:val="00662584"/>
    <w:rsid w:val="006C45DA"/>
    <w:rsid w:val="006F12F6"/>
    <w:rsid w:val="007113DE"/>
    <w:rsid w:val="00720EBC"/>
    <w:rsid w:val="007352FB"/>
    <w:rsid w:val="00755417"/>
    <w:rsid w:val="00774A93"/>
    <w:rsid w:val="007E0332"/>
    <w:rsid w:val="0088171F"/>
    <w:rsid w:val="008A3AAE"/>
    <w:rsid w:val="009149D1"/>
    <w:rsid w:val="00917F25"/>
    <w:rsid w:val="00AA0553"/>
    <w:rsid w:val="00AB4DB6"/>
    <w:rsid w:val="00AC7BDC"/>
    <w:rsid w:val="00AF6948"/>
    <w:rsid w:val="00B45F6D"/>
    <w:rsid w:val="00B525E1"/>
    <w:rsid w:val="00BA1824"/>
    <w:rsid w:val="00BD29CA"/>
    <w:rsid w:val="00C243A3"/>
    <w:rsid w:val="00C30503"/>
    <w:rsid w:val="00C41497"/>
    <w:rsid w:val="00C66396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05E4"/>
    <w:rsid w:val="00EA407B"/>
    <w:rsid w:val="00EE4875"/>
    <w:rsid w:val="00F04BB1"/>
    <w:rsid w:val="00F1005B"/>
    <w:rsid w:val="00F37683"/>
    <w:rsid w:val="00F67E33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1FF96E74"/>
  <w15:docId w15:val="{DB849C80-FDC9-42AB-B61D-6E37341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11</cp:revision>
  <cp:lastPrinted>2023-05-02T13:00:00Z</cp:lastPrinted>
  <dcterms:created xsi:type="dcterms:W3CDTF">2017-08-24T05:41:00Z</dcterms:created>
  <dcterms:modified xsi:type="dcterms:W3CDTF">2023-05-02T13:00:00Z</dcterms:modified>
</cp:coreProperties>
</file>