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389" w:rsidRPr="00D81856" w:rsidRDefault="00047389" w:rsidP="00047389">
      <w:pPr>
        <w:spacing w:line="240" w:lineRule="auto"/>
        <w:jc w:val="right"/>
        <w:rPr>
          <w:rFonts w:ascii="Times New Roman" w:hAnsi="Times New Roman"/>
          <w:color w:val="auto"/>
        </w:rPr>
      </w:pPr>
      <w:r w:rsidRPr="00D81856">
        <w:rPr>
          <w:rFonts w:ascii="Times New Roman" w:hAnsi="Times New Roman"/>
          <w:color w:val="auto"/>
        </w:rPr>
        <w:t xml:space="preserve">                           Приложение №1</w:t>
      </w:r>
    </w:p>
    <w:p w:rsidR="00047389" w:rsidRPr="00D81856" w:rsidRDefault="00047389" w:rsidP="00047389">
      <w:pPr>
        <w:spacing w:line="240" w:lineRule="auto"/>
        <w:jc w:val="right"/>
        <w:rPr>
          <w:rFonts w:ascii="Times New Roman" w:hAnsi="Times New Roman"/>
          <w:color w:val="auto"/>
        </w:rPr>
      </w:pPr>
      <w:r w:rsidRPr="00D81856">
        <w:rPr>
          <w:rFonts w:ascii="Times New Roman" w:hAnsi="Times New Roman"/>
          <w:color w:val="auto"/>
        </w:rPr>
        <w:t xml:space="preserve">к Заключению Счетной палаты муниципального района </w:t>
      </w:r>
      <w:proofErr w:type="spellStart"/>
      <w:r w:rsidRPr="00D81856">
        <w:rPr>
          <w:rFonts w:ascii="Times New Roman" w:hAnsi="Times New Roman"/>
          <w:color w:val="auto"/>
        </w:rPr>
        <w:t>Клявлинский</w:t>
      </w:r>
      <w:proofErr w:type="spellEnd"/>
      <w:r w:rsidRPr="00D81856">
        <w:rPr>
          <w:rFonts w:ascii="Times New Roman" w:hAnsi="Times New Roman"/>
          <w:color w:val="auto"/>
        </w:rPr>
        <w:t xml:space="preserve"> Самарской области</w:t>
      </w:r>
    </w:p>
    <w:p w:rsidR="00047389" w:rsidRPr="00D81856" w:rsidRDefault="00047389" w:rsidP="00047389">
      <w:pPr>
        <w:spacing w:line="240" w:lineRule="auto"/>
        <w:jc w:val="right"/>
        <w:rPr>
          <w:rFonts w:ascii="Times New Roman" w:hAnsi="Times New Roman"/>
          <w:color w:val="auto"/>
        </w:rPr>
      </w:pPr>
      <w:r w:rsidRPr="00D81856">
        <w:rPr>
          <w:rFonts w:ascii="Times New Roman" w:hAnsi="Times New Roman"/>
          <w:color w:val="auto"/>
        </w:rPr>
        <w:t xml:space="preserve">по результатам экспертно-аналитического мероприятия «Внешняя проверка годового отчета об исполнении бюджета сельского поселения Старый </w:t>
      </w:r>
      <w:proofErr w:type="spellStart"/>
      <w:r w:rsidRPr="00D81856">
        <w:rPr>
          <w:rFonts w:ascii="Times New Roman" w:hAnsi="Times New Roman"/>
          <w:color w:val="auto"/>
        </w:rPr>
        <w:t>Маклауш</w:t>
      </w:r>
      <w:proofErr w:type="spellEnd"/>
      <w:r w:rsidRPr="00D81856">
        <w:rPr>
          <w:rFonts w:ascii="Times New Roman" w:hAnsi="Times New Roman"/>
          <w:color w:val="auto"/>
        </w:rPr>
        <w:t xml:space="preserve"> муниципального района </w:t>
      </w:r>
      <w:proofErr w:type="spellStart"/>
      <w:r w:rsidRPr="00D81856">
        <w:rPr>
          <w:rFonts w:ascii="Times New Roman" w:hAnsi="Times New Roman"/>
          <w:color w:val="auto"/>
        </w:rPr>
        <w:t>Клявлинский</w:t>
      </w:r>
      <w:proofErr w:type="spellEnd"/>
      <w:r w:rsidRPr="00D81856">
        <w:rPr>
          <w:rFonts w:ascii="Times New Roman" w:hAnsi="Times New Roman"/>
          <w:color w:val="auto"/>
        </w:rPr>
        <w:t xml:space="preserve"> Самарской области за 20</w:t>
      </w:r>
      <w:r w:rsidR="00605029">
        <w:rPr>
          <w:rFonts w:ascii="Times New Roman" w:hAnsi="Times New Roman"/>
          <w:color w:val="auto"/>
        </w:rPr>
        <w:t>24</w:t>
      </w:r>
      <w:r w:rsidRPr="00D81856">
        <w:rPr>
          <w:rFonts w:ascii="Times New Roman" w:hAnsi="Times New Roman"/>
          <w:color w:val="auto"/>
        </w:rPr>
        <w:t xml:space="preserve"> год»</w:t>
      </w:r>
    </w:p>
    <w:p w:rsidR="00047389" w:rsidRPr="00D81856" w:rsidRDefault="00047389">
      <w:pPr>
        <w:pStyle w:val="a6"/>
        <w:jc w:val="center"/>
        <w:rPr>
          <w:rFonts w:ascii="Times New Roman" w:hAnsi="Times New Roman"/>
          <w:color w:val="auto"/>
          <w:sz w:val="24"/>
        </w:rPr>
      </w:pPr>
    </w:p>
    <w:p w:rsidR="00047389" w:rsidRPr="00D81856" w:rsidRDefault="00047389">
      <w:pPr>
        <w:pStyle w:val="a6"/>
        <w:jc w:val="center"/>
        <w:rPr>
          <w:rFonts w:ascii="Times New Roman" w:hAnsi="Times New Roman"/>
          <w:color w:val="auto"/>
          <w:sz w:val="24"/>
        </w:rPr>
      </w:pPr>
    </w:p>
    <w:p w:rsidR="00334BFC" w:rsidRPr="00D81856" w:rsidRDefault="007C619D">
      <w:pPr>
        <w:pStyle w:val="a6"/>
        <w:jc w:val="center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АКТ</w:t>
      </w:r>
    </w:p>
    <w:p w:rsidR="00A85DA6" w:rsidRPr="00D81856" w:rsidRDefault="00A85DA6">
      <w:pPr>
        <w:jc w:val="center"/>
        <w:rPr>
          <w:rFonts w:ascii="Times New Roman" w:hAnsi="Times New Roman"/>
          <w:b/>
          <w:color w:val="auto"/>
        </w:rPr>
      </w:pPr>
      <w:r w:rsidRPr="00D81856">
        <w:rPr>
          <w:rFonts w:ascii="Times New Roman" w:hAnsi="Times New Roman"/>
          <w:b/>
          <w:color w:val="auto"/>
        </w:rPr>
        <w:t>о</w:t>
      </w:r>
      <w:r w:rsidR="00A54C54" w:rsidRPr="00D81856">
        <w:rPr>
          <w:rFonts w:ascii="Times New Roman" w:hAnsi="Times New Roman"/>
          <w:b/>
          <w:color w:val="auto"/>
        </w:rPr>
        <w:t xml:space="preserve"> результата</w:t>
      </w:r>
      <w:r w:rsidRPr="00D81856">
        <w:rPr>
          <w:rFonts w:ascii="Times New Roman" w:hAnsi="Times New Roman"/>
          <w:b/>
          <w:color w:val="auto"/>
        </w:rPr>
        <w:t>х</w:t>
      </w:r>
      <w:r w:rsidR="00A54C54" w:rsidRPr="00D81856">
        <w:rPr>
          <w:rFonts w:ascii="Times New Roman" w:hAnsi="Times New Roman"/>
          <w:b/>
          <w:color w:val="auto"/>
        </w:rPr>
        <w:t xml:space="preserve"> </w:t>
      </w:r>
      <w:r w:rsidRPr="00D81856">
        <w:rPr>
          <w:rFonts w:ascii="Times New Roman" w:hAnsi="Times New Roman"/>
          <w:b/>
          <w:color w:val="auto"/>
        </w:rPr>
        <w:t>экспертно-аналитического мероприятия</w:t>
      </w:r>
    </w:p>
    <w:p w:rsidR="00D26EA2" w:rsidRPr="00D81856" w:rsidRDefault="00A85DA6" w:rsidP="00D26EA2">
      <w:pPr>
        <w:jc w:val="center"/>
        <w:rPr>
          <w:rFonts w:ascii="Times New Roman" w:hAnsi="Times New Roman"/>
          <w:b/>
          <w:color w:val="auto"/>
        </w:rPr>
      </w:pPr>
      <w:r w:rsidRPr="00D81856">
        <w:rPr>
          <w:rFonts w:ascii="Times New Roman" w:hAnsi="Times New Roman"/>
          <w:b/>
          <w:color w:val="auto"/>
        </w:rPr>
        <w:t>«В</w:t>
      </w:r>
      <w:r w:rsidR="00A54C54" w:rsidRPr="00D81856">
        <w:rPr>
          <w:rFonts w:ascii="Times New Roman" w:hAnsi="Times New Roman"/>
          <w:b/>
          <w:color w:val="auto"/>
        </w:rPr>
        <w:t>нешн</w:t>
      </w:r>
      <w:r w:rsidRPr="00D81856">
        <w:rPr>
          <w:rFonts w:ascii="Times New Roman" w:hAnsi="Times New Roman"/>
          <w:b/>
          <w:color w:val="auto"/>
        </w:rPr>
        <w:t>яя</w:t>
      </w:r>
      <w:r w:rsidR="00A54C54" w:rsidRPr="00D81856">
        <w:rPr>
          <w:rFonts w:ascii="Times New Roman" w:hAnsi="Times New Roman"/>
          <w:b/>
          <w:color w:val="auto"/>
        </w:rPr>
        <w:t xml:space="preserve"> проверк</w:t>
      </w:r>
      <w:r w:rsidRPr="00D81856">
        <w:rPr>
          <w:rFonts w:ascii="Times New Roman" w:hAnsi="Times New Roman"/>
          <w:b/>
          <w:color w:val="auto"/>
        </w:rPr>
        <w:t>а</w:t>
      </w:r>
      <w:r w:rsidR="00A54C54" w:rsidRPr="00D81856">
        <w:rPr>
          <w:rFonts w:ascii="Times New Roman" w:hAnsi="Times New Roman"/>
          <w:b/>
          <w:color w:val="auto"/>
        </w:rPr>
        <w:t xml:space="preserve"> </w:t>
      </w:r>
      <w:r w:rsidR="00AB5FE8" w:rsidRPr="00D81856">
        <w:rPr>
          <w:rFonts w:ascii="Times New Roman" w:hAnsi="Times New Roman"/>
          <w:b/>
          <w:color w:val="auto"/>
        </w:rPr>
        <w:t xml:space="preserve">годовой </w:t>
      </w:r>
      <w:r w:rsidR="00A54C54" w:rsidRPr="00D81856">
        <w:rPr>
          <w:rFonts w:ascii="Times New Roman" w:hAnsi="Times New Roman"/>
          <w:b/>
          <w:color w:val="auto"/>
        </w:rPr>
        <w:t>бюджетной отчетности</w:t>
      </w:r>
      <w:r w:rsidRPr="00D81856">
        <w:rPr>
          <w:rFonts w:ascii="Times New Roman" w:hAnsi="Times New Roman"/>
          <w:b/>
          <w:color w:val="auto"/>
        </w:rPr>
        <w:t xml:space="preserve"> главного </w:t>
      </w:r>
      <w:r w:rsidR="008B2D53" w:rsidRPr="00D81856">
        <w:rPr>
          <w:rFonts w:ascii="Times New Roman" w:hAnsi="Times New Roman"/>
          <w:b/>
          <w:color w:val="auto"/>
        </w:rPr>
        <w:t xml:space="preserve">администратора </w:t>
      </w:r>
      <w:r w:rsidRPr="00D81856">
        <w:rPr>
          <w:rFonts w:ascii="Times New Roman" w:hAnsi="Times New Roman"/>
          <w:b/>
          <w:color w:val="auto"/>
        </w:rPr>
        <w:t xml:space="preserve">бюджетных средств </w:t>
      </w:r>
      <w:r w:rsidR="00002DDC" w:rsidRPr="00D81856">
        <w:rPr>
          <w:rFonts w:ascii="Times New Roman" w:hAnsi="Times New Roman"/>
          <w:b/>
          <w:color w:val="auto"/>
        </w:rPr>
        <w:t>–</w:t>
      </w:r>
      <w:r w:rsidRPr="00D81856">
        <w:rPr>
          <w:rFonts w:ascii="Times New Roman" w:hAnsi="Times New Roman"/>
          <w:b/>
          <w:color w:val="auto"/>
        </w:rPr>
        <w:t xml:space="preserve"> </w:t>
      </w:r>
      <w:r w:rsidR="009736EC" w:rsidRPr="00D81856">
        <w:rPr>
          <w:rFonts w:ascii="Times New Roman" w:hAnsi="Times New Roman"/>
          <w:b/>
          <w:color w:val="auto"/>
        </w:rPr>
        <w:t xml:space="preserve">Администрации </w:t>
      </w:r>
      <w:r w:rsidR="00002DDC" w:rsidRPr="00D81856">
        <w:rPr>
          <w:rFonts w:ascii="Times New Roman" w:hAnsi="Times New Roman"/>
          <w:b/>
          <w:color w:val="auto"/>
        </w:rPr>
        <w:t xml:space="preserve">сельского поселения Старый </w:t>
      </w:r>
      <w:proofErr w:type="spellStart"/>
      <w:r w:rsidR="00002DDC" w:rsidRPr="00D81856">
        <w:rPr>
          <w:rFonts w:ascii="Times New Roman" w:hAnsi="Times New Roman"/>
          <w:b/>
          <w:color w:val="auto"/>
        </w:rPr>
        <w:t>Маклауш</w:t>
      </w:r>
      <w:proofErr w:type="spellEnd"/>
    </w:p>
    <w:p w:rsidR="00334BFC" w:rsidRPr="00D81856" w:rsidRDefault="00D26EA2">
      <w:pPr>
        <w:jc w:val="center"/>
        <w:rPr>
          <w:rFonts w:ascii="Times New Roman" w:hAnsi="Times New Roman"/>
          <w:b/>
          <w:color w:val="auto"/>
        </w:rPr>
      </w:pPr>
      <w:r w:rsidRPr="00D81856">
        <w:rPr>
          <w:rFonts w:ascii="Times New Roman" w:hAnsi="Times New Roman"/>
          <w:b/>
          <w:color w:val="auto"/>
        </w:rPr>
        <w:t xml:space="preserve"> муниципального района </w:t>
      </w:r>
      <w:proofErr w:type="spellStart"/>
      <w:r w:rsidRPr="00D81856">
        <w:rPr>
          <w:rFonts w:ascii="Times New Roman" w:hAnsi="Times New Roman"/>
          <w:b/>
          <w:color w:val="auto"/>
        </w:rPr>
        <w:t>Клявлинский</w:t>
      </w:r>
      <w:proofErr w:type="spellEnd"/>
      <w:r w:rsidRPr="00D81856">
        <w:rPr>
          <w:rFonts w:ascii="Times New Roman" w:hAnsi="Times New Roman"/>
          <w:b/>
          <w:color w:val="auto"/>
        </w:rPr>
        <w:t xml:space="preserve"> Самарской области</w:t>
      </w:r>
      <w:r w:rsidR="00E67E88" w:rsidRPr="00D81856">
        <w:rPr>
          <w:rFonts w:ascii="Times New Roman" w:hAnsi="Times New Roman"/>
          <w:b/>
          <w:color w:val="auto"/>
        </w:rPr>
        <w:t xml:space="preserve"> </w:t>
      </w:r>
      <w:r w:rsidR="00D82548" w:rsidRPr="00D81856">
        <w:rPr>
          <w:rFonts w:ascii="Times New Roman" w:hAnsi="Times New Roman"/>
          <w:b/>
          <w:color w:val="auto"/>
        </w:rPr>
        <w:t>за 202</w:t>
      </w:r>
      <w:r w:rsidR="0024231B">
        <w:rPr>
          <w:rFonts w:ascii="Times New Roman" w:hAnsi="Times New Roman"/>
          <w:b/>
          <w:color w:val="auto"/>
        </w:rPr>
        <w:t>4</w:t>
      </w:r>
      <w:r w:rsidR="00A54C54" w:rsidRPr="00D81856">
        <w:rPr>
          <w:rFonts w:ascii="Times New Roman" w:hAnsi="Times New Roman"/>
          <w:b/>
          <w:color w:val="auto"/>
        </w:rPr>
        <w:t xml:space="preserve"> год</w:t>
      </w:r>
      <w:r w:rsidR="00A85DA6" w:rsidRPr="00D81856">
        <w:rPr>
          <w:rFonts w:ascii="Times New Roman" w:hAnsi="Times New Roman"/>
          <w:b/>
          <w:color w:val="auto"/>
        </w:rPr>
        <w:t>»</w:t>
      </w:r>
      <w:r w:rsidR="00A54C54" w:rsidRPr="00D81856">
        <w:rPr>
          <w:rFonts w:ascii="Times New Roman" w:hAnsi="Times New Roman"/>
          <w:b/>
          <w:color w:val="auto"/>
        </w:rPr>
        <w:t xml:space="preserve"> </w:t>
      </w:r>
    </w:p>
    <w:p w:rsidR="00334BFC" w:rsidRPr="00D81856" w:rsidRDefault="00334BFC">
      <w:pPr>
        <w:ind w:firstLine="708"/>
        <w:rPr>
          <w:rFonts w:ascii="Times New Roman" w:hAnsi="Times New Roman"/>
          <w:b/>
          <w:color w:val="auto"/>
        </w:rPr>
      </w:pPr>
    </w:p>
    <w:p w:rsidR="00334BFC" w:rsidRPr="00D81856" w:rsidRDefault="00147179" w:rsidP="00C81B11">
      <w:pPr>
        <w:tabs>
          <w:tab w:val="left" w:pos="567"/>
          <w:tab w:val="left" w:pos="709"/>
        </w:tabs>
        <w:ind w:firstLine="180"/>
        <w:rPr>
          <w:rFonts w:ascii="Times New Roman" w:hAnsi="Times New Roman"/>
          <w:color w:val="auto"/>
        </w:rPr>
      </w:pPr>
      <w:r w:rsidRPr="00D81856">
        <w:rPr>
          <w:rFonts w:ascii="Times New Roman" w:hAnsi="Times New Roman"/>
          <w:color w:val="auto"/>
        </w:rPr>
        <w:t>с</w:t>
      </w:r>
      <w:r w:rsidR="006B4E39" w:rsidRPr="00D81856">
        <w:rPr>
          <w:rFonts w:ascii="Times New Roman" w:hAnsi="Times New Roman"/>
          <w:color w:val="auto"/>
        </w:rPr>
        <w:t>т. Клявлино</w:t>
      </w:r>
      <w:r w:rsidR="00A54C54" w:rsidRPr="00D81856">
        <w:rPr>
          <w:rFonts w:ascii="Times New Roman" w:hAnsi="Times New Roman"/>
          <w:color w:val="auto"/>
        </w:rPr>
        <w:t xml:space="preserve">                       </w:t>
      </w:r>
      <w:r w:rsidR="00D82548" w:rsidRPr="00D81856">
        <w:rPr>
          <w:rFonts w:ascii="Times New Roman" w:hAnsi="Times New Roman"/>
          <w:color w:val="auto"/>
        </w:rPr>
        <w:t xml:space="preserve">                                                                                </w:t>
      </w:r>
      <w:r w:rsidR="000F282E">
        <w:rPr>
          <w:rFonts w:ascii="Times New Roman" w:hAnsi="Times New Roman"/>
          <w:color w:val="auto"/>
        </w:rPr>
        <w:t xml:space="preserve">   </w:t>
      </w:r>
      <w:r w:rsidR="00D82548" w:rsidRPr="00D81856">
        <w:rPr>
          <w:rFonts w:ascii="Times New Roman" w:hAnsi="Times New Roman"/>
          <w:color w:val="auto"/>
        </w:rPr>
        <w:t xml:space="preserve">    </w:t>
      </w:r>
      <w:r w:rsidR="00995CEF">
        <w:rPr>
          <w:rFonts w:ascii="Times New Roman" w:hAnsi="Times New Roman"/>
          <w:color w:val="auto"/>
        </w:rPr>
        <w:t>14</w:t>
      </w:r>
      <w:r w:rsidR="00CA04B4" w:rsidRPr="00D81856">
        <w:rPr>
          <w:rFonts w:ascii="Times New Roman" w:hAnsi="Times New Roman"/>
          <w:color w:val="auto"/>
        </w:rPr>
        <w:t>.04</w:t>
      </w:r>
      <w:r w:rsidR="00A54C54" w:rsidRPr="00D81856">
        <w:rPr>
          <w:rFonts w:ascii="Times New Roman" w:hAnsi="Times New Roman"/>
          <w:color w:val="auto"/>
        </w:rPr>
        <w:t>.20</w:t>
      </w:r>
      <w:r w:rsidR="008B2D53" w:rsidRPr="00D81856">
        <w:rPr>
          <w:rFonts w:ascii="Times New Roman" w:hAnsi="Times New Roman"/>
          <w:color w:val="auto"/>
        </w:rPr>
        <w:t>2</w:t>
      </w:r>
      <w:r w:rsidR="00FA3F65">
        <w:rPr>
          <w:rFonts w:ascii="Times New Roman" w:hAnsi="Times New Roman"/>
          <w:color w:val="auto"/>
        </w:rPr>
        <w:t>5</w:t>
      </w:r>
      <w:r w:rsidR="00A54C54" w:rsidRPr="00D81856">
        <w:rPr>
          <w:rFonts w:ascii="Times New Roman" w:hAnsi="Times New Roman"/>
          <w:color w:val="auto"/>
        </w:rPr>
        <w:t>г.</w:t>
      </w:r>
    </w:p>
    <w:p w:rsidR="00F94511" w:rsidRPr="00D81856" w:rsidRDefault="00F94511" w:rsidP="00D82548">
      <w:pPr>
        <w:ind w:firstLine="709"/>
        <w:jc w:val="both"/>
        <w:rPr>
          <w:rFonts w:ascii="Times New Roman" w:hAnsi="Times New Roman"/>
          <w:b/>
          <w:color w:val="auto"/>
        </w:rPr>
      </w:pPr>
    </w:p>
    <w:p w:rsidR="003640FA" w:rsidRPr="00D81856" w:rsidRDefault="00A54C54" w:rsidP="00CE2558">
      <w:pPr>
        <w:tabs>
          <w:tab w:val="left" w:pos="567"/>
        </w:tabs>
        <w:ind w:firstLine="567"/>
        <w:jc w:val="both"/>
        <w:rPr>
          <w:color w:val="auto"/>
        </w:rPr>
      </w:pPr>
      <w:r w:rsidRPr="00D81856">
        <w:rPr>
          <w:rFonts w:ascii="Times New Roman" w:hAnsi="Times New Roman"/>
          <w:b/>
          <w:color w:val="auto"/>
        </w:rPr>
        <w:t xml:space="preserve">Основание для проведения </w:t>
      </w:r>
      <w:r w:rsidR="00942065" w:rsidRPr="00D81856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Pr="00D81856">
        <w:rPr>
          <w:rFonts w:ascii="Times New Roman" w:hAnsi="Times New Roman"/>
          <w:b/>
          <w:color w:val="auto"/>
        </w:rPr>
        <w:t>:</w:t>
      </w:r>
      <w:r w:rsidR="00D82548" w:rsidRPr="00D81856">
        <w:rPr>
          <w:rFonts w:ascii="Times New Roman" w:hAnsi="Times New Roman"/>
          <w:color w:val="auto"/>
        </w:rPr>
        <w:t xml:space="preserve"> статья 264</w:t>
      </w:r>
      <w:r w:rsidR="00D82548" w:rsidRPr="00D81856">
        <w:rPr>
          <w:rFonts w:ascii="Times New Roman" w:hAnsi="Times New Roman"/>
          <w:color w:val="auto"/>
          <w:vertAlign w:val="superscript"/>
        </w:rPr>
        <w:t>.4</w:t>
      </w:r>
      <w:r w:rsidR="002268CC" w:rsidRPr="00D81856">
        <w:rPr>
          <w:rFonts w:ascii="Times New Roman" w:hAnsi="Times New Roman"/>
          <w:color w:val="auto"/>
          <w:vertAlign w:val="superscript"/>
        </w:rPr>
        <w:t xml:space="preserve"> </w:t>
      </w:r>
      <w:r w:rsidR="00D82548" w:rsidRPr="00D81856">
        <w:rPr>
          <w:rFonts w:ascii="Times New Roman" w:hAnsi="Times New Roman"/>
          <w:color w:val="auto"/>
        </w:rPr>
        <w:t>Бюджетного Кодекса Р</w:t>
      </w:r>
      <w:r w:rsidR="00CF6933" w:rsidRPr="00D81856">
        <w:rPr>
          <w:rFonts w:ascii="Times New Roman" w:hAnsi="Times New Roman"/>
          <w:color w:val="auto"/>
        </w:rPr>
        <w:t>оссийской Федерации</w:t>
      </w:r>
      <w:r w:rsidR="00D82548" w:rsidRPr="00D81856">
        <w:rPr>
          <w:rFonts w:ascii="Times New Roman" w:hAnsi="Times New Roman"/>
          <w:color w:val="auto"/>
        </w:rPr>
        <w:t>, ст</w:t>
      </w:r>
      <w:r w:rsidR="002268CC" w:rsidRPr="00D81856">
        <w:rPr>
          <w:rFonts w:ascii="Times New Roman" w:hAnsi="Times New Roman"/>
          <w:color w:val="auto"/>
        </w:rPr>
        <w:t>ать</w:t>
      </w:r>
      <w:r w:rsidR="00C27203">
        <w:rPr>
          <w:rFonts w:ascii="Times New Roman" w:hAnsi="Times New Roman"/>
          <w:color w:val="auto"/>
        </w:rPr>
        <w:t>я 25</w:t>
      </w:r>
      <w:r w:rsidR="00D82548" w:rsidRPr="00D81856">
        <w:rPr>
          <w:rFonts w:ascii="Times New Roman" w:hAnsi="Times New Roman"/>
          <w:color w:val="auto"/>
        </w:rPr>
        <w:t xml:space="preserve"> "Положения о бюджетном </w:t>
      </w:r>
      <w:r w:rsidR="00B74472" w:rsidRPr="00D81856">
        <w:rPr>
          <w:rFonts w:ascii="Times New Roman" w:hAnsi="Times New Roman"/>
          <w:color w:val="auto"/>
        </w:rPr>
        <w:t>процессе</w:t>
      </w:r>
      <w:r w:rsidR="00D82548" w:rsidRPr="00D81856">
        <w:rPr>
          <w:rFonts w:ascii="Times New Roman" w:hAnsi="Times New Roman"/>
          <w:color w:val="auto"/>
        </w:rPr>
        <w:t xml:space="preserve"> в </w:t>
      </w:r>
      <w:r w:rsidR="006E223B" w:rsidRPr="00D81856">
        <w:rPr>
          <w:rFonts w:ascii="Times New Roman" w:hAnsi="Times New Roman"/>
          <w:color w:val="auto"/>
        </w:rPr>
        <w:t xml:space="preserve">сельском  поселении Старый </w:t>
      </w:r>
      <w:proofErr w:type="spellStart"/>
      <w:r w:rsidR="006E223B" w:rsidRPr="00D81856">
        <w:rPr>
          <w:rFonts w:ascii="Times New Roman" w:hAnsi="Times New Roman"/>
          <w:color w:val="auto"/>
        </w:rPr>
        <w:t>Маклауш</w:t>
      </w:r>
      <w:proofErr w:type="spellEnd"/>
      <w:r w:rsidR="006E223B" w:rsidRPr="00D81856">
        <w:rPr>
          <w:rFonts w:ascii="Times New Roman" w:hAnsi="Times New Roman"/>
          <w:color w:val="auto"/>
        </w:rPr>
        <w:t xml:space="preserve"> </w:t>
      </w:r>
      <w:r w:rsidR="00D82548" w:rsidRPr="00D81856">
        <w:rPr>
          <w:rFonts w:ascii="Times New Roman" w:hAnsi="Times New Roman"/>
          <w:color w:val="auto"/>
          <w:spacing w:val="2"/>
        </w:rPr>
        <w:t xml:space="preserve">муниципальном районе </w:t>
      </w:r>
      <w:proofErr w:type="spellStart"/>
      <w:r w:rsidR="00B74472" w:rsidRPr="00D81856">
        <w:rPr>
          <w:rFonts w:ascii="Times New Roman" w:hAnsi="Times New Roman"/>
          <w:color w:val="auto"/>
          <w:spacing w:val="2"/>
        </w:rPr>
        <w:t>Клявлинский</w:t>
      </w:r>
      <w:proofErr w:type="spellEnd"/>
      <w:r w:rsidR="00B74472" w:rsidRPr="00D81856">
        <w:rPr>
          <w:rFonts w:ascii="Times New Roman" w:hAnsi="Times New Roman"/>
          <w:color w:val="auto"/>
          <w:spacing w:val="2"/>
        </w:rPr>
        <w:t xml:space="preserve"> Самарской области</w:t>
      </w:r>
      <w:r w:rsidR="00D82548" w:rsidRPr="00D81856">
        <w:rPr>
          <w:rFonts w:ascii="Times New Roman" w:hAnsi="Times New Roman"/>
          <w:color w:val="auto"/>
          <w:spacing w:val="2"/>
        </w:rPr>
        <w:t xml:space="preserve">", </w:t>
      </w:r>
      <w:r w:rsidR="00D82548" w:rsidRPr="00D81856">
        <w:rPr>
          <w:rFonts w:ascii="Times New Roman" w:hAnsi="Times New Roman"/>
          <w:color w:val="auto"/>
          <w:spacing w:val="1"/>
        </w:rPr>
        <w:t xml:space="preserve">утвержденного решением Собрания представителей </w:t>
      </w:r>
      <w:r w:rsidR="006E223B" w:rsidRPr="00D81856">
        <w:rPr>
          <w:rFonts w:ascii="Times New Roman" w:hAnsi="Times New Roman"/>
          <w:color w:val="auto"/>
          <w:spacing w:val="1"/>
        </w:rPr>
        <w:t xml:space="preserve">сельского поселения Старый  </w:t>
      </w:r>
      <w:proofErr w:type="spellStart"/>
      <w:r w:rsidR="006E223B" w:rsidRPr="00D81856">
        <w:rPr>
          <w:rFonts w:ascii="Times New Roman" w:hAnsi="Times New Roman"/>
          <w:color w:val="auto"/>
          <w:spacing w:val="1"/>
        </w:rPr>
        <w:t>Маклауш</w:t>
      </w:r>
      <w:proofErr w:type="spellEnd"/>
      <w:r w:rsidR="006E223B" w:rsidRPr="00D81856">
        <w:rPr>
          <w:rFonts w:ascii="Times New Roman" w:hAnsi="Times New Roman"/>
          <w:color w:val="auto"/>
          <w:spacing w:val="1"/>
        </w:rPr>
        <w:t xml:space="preserve"> </w:t>
      </w:r>
      <w:r w:rsidR="00B74472" w:rsidRPr="00D81856">
        <w:rPr>
          <w:rFonts w:ascii="Times New Roman" w:hAnsi="Times New Roman"/>
          <w:color w:val="auto"/>
          <w:spacing w:val="1"/>
        </w:rPr>
        <w:t xml:space="preserve">муниципального  района </w:t>
      </w:r>
      <w:proofErr w:type="spellStart"/>
      <w:r w:rsidR="00B74472" w:rsidRPr="00D81856">
        <w:rPr>
          <w:rFonts w:ascii="Times New Roman" w:hAnsi="Times New Roman"/>
          <w:color w:val="auto"/>
          <w:spacing w:val="1"/>
        </w:rPr>
        <w:t>Клявлинский</w:t>
      </w:r>
      <w:proofErr w:type="spellEnd"/>
      <w:r w:rsidR="00B74472" w:rsidRPr="00D81856">
        <w:rPr>
          <w:rFonts w:ascii="Times New Roman" w:hAnsi="Times New Roman"/>
          <w:color w:val="auto"/>
          <w:spacing w:val="1"/>
        </w:rPr>
        <w:t xml:space="preserve"> Самарской области</w:t>
      </w:r>
      <w:r w:rsidR="00D82548" w:rsidRPr="00D81856">
        <w:rPr>
          <w:rFonts w:ascii="Times New Roman" w:hAnsi="Times New Roman"/>
          <w:color w:val="auto"/>
          <w:spacing w:val="1"/>
        </w:rPr>
        <w:t xml:space="preserve"> от </w:t>
      </w:r>
      <w:r w:rsidR="00C27203">
        <w:rPr>
          <w:rFonts w:ascii="Times New Roman" w:hAnsi="Times New Roman"/>
          <w:color w:val="auto"/>
          <w:spacing w:val="1"/>
        </w:rPr>
        <w:t>31</w:t>
      </w:r>
      <w:r w:rsidR="00B74472" w:rsidRPr="00D81856">
        <w:rPr>
          <w:rFonts w:ascii="Times New Roman" w:hAnsi="Times New Roman"/>
          <w:color w:val="auto"/>
          <w:spacing w:val="1"/>
        </w:rPr>
        <w:t>.</w:t>
      </w:r>
      <w:r w:rsidR="00C27203">
        <w:rPr>
          <w:rFonts w:ascii="Times New Roman" w:hAnsi="Times New Roman"/>
          <w:color w:val="auto"/>
          <w:spacing w:val="1"/>
        </w:rPr>
        <w:t>03</w:t>
      </w:r>
      <w:r w:rsidR="00B74472" w:rsidRPr="00D81856">
        <w:rPr>
          <w:rFonts w:ascii="Times New Roman" w:hAnsi="Times New Roman"/>
          <w:color w:val="auto"/>
          <w:spacing w:val="1"/>
        </w:rPr>
        <w:t>.20</w:t>
      </w:r>
      <w:r w:rsidR="00C27203">
        <w:rPr>
          <w:rFonts w:ascii="Times New Roman" w:hAnsi="Times New Roman"/>
          <w:color w:val="auto"/>
          <w:spacing w:val="1"/>
        </w:rPr>
        <w:t>23</w:t>
      </w:r>
      <w:r w:rsidR="00B74472" w:rsidRPr="00D81856">
        <w:rPr>
          <w:rFonts w:ascii="Times New Roman" w:hAnsi="Times New Roman"/>
          <w:color w:val="auto"/>
          <w:spacing w:val="1"/>
        </w:rPr>
        <w:t xml:space="preserve"> </w:t>
      </w:r>
      <w:r w:rsidR="00D82548" w:rsidRPr="00D81856">
        <w:rPr>
          <w:rFonts w:ascii="Times New Roman" w:hAnsi="Times New Roman"/>
          <w:color w:val="auto"/>
          <w:spacing w:val="1"/>
        </w:rPr>
        <w:t>года №</w:t>
      </w:r>
      <w:r w:rsidR="00E21377">
        <w:rPr>
          <w:rFonts w:ascii="Times New Roman" w:hAnsi="Times New Roman"/>
          <w:color w:val="auto"/>
          <w:spacing w:val="1"/>
        </w:rPr>
        <w:t>98</w:t>
      </w:r>
      <w:r w:rsidR="00E23A26" w:rsidRPr="00D81856">
        <w:rPr>
          <w:rFonts w:ascii="Times New Roman" w:hAnsi="Times New Roman"/>
          <w:color w:val="auto"/>
          <w:spacing w:val="1"/>
        </w:rPr>
        <w:t xml:space="preserve"> (далее – Положение о бюджетном процессе)</w:t>
      </w:r>
      <w:r w:rsidR="00D82548" w:rsidRPr="00D81856">
        <w:rPr>
          <w:rFonts w:ascii="Times New Roman" w:hAnsi="Times New Roman"/>
          <w:color w:val="auto"/>
          <w:spacing w:val="1"/>
        </w:rPr>
        <w:t>,</w:t>
      </w:r>
      <w:r w:rsidR="00D82548" w:rsidRPr="00D81856">
        <w:rPr>
          <w:rFonts w:ascii="Times New Roman" w:hAnsi="Times New Roman"/>
          <w:color w:val="auto"/>
        </w:rPr>
        <w:t xml:space="preserve"> стать</w:t>
      </w:r>
      <w:r w:rsidR="000F6E2B" w:rsidRPr="00D81856">
        <w:rPr>
          <w:rFonts w:ascii="Times New Roman" w:hAnsi="Times New Roman"/>
          <w:color w:val="auto"/>
        </w:rPr>
        <w:t>я</w:t>
      </w:r>
      <w:r w:rsidR="00D82548" w:rsidRPr="00D81856">
        <w:rPr>
          <w:rFonts w:ascii="Times New Roman" w:hAnsi="Times New Roman"/>
          <w:color w:val="auto"/>
        </w:rPr>
        <w:t xml:space="preserve"> 8 "Положения о </w:t>
      </w:r>
      <w:r w:rsidR="00A233AE" w:rsidRPr="00D81856">
        <w:rPr>
          <w:rFonts w:ascii="Times New Roman" w:hAnsi="Times New Roman"/>
          <w:color w:val="auto"/>
        </w:rPr>
        <w:t>С</w:t>
      </w:r>
      <w:r w:rsidR="00D82548" w:rsidRPr="00D81856">
        <w:rPr>
          <w:rFonts w:ascii="Times New Roman" w:hAnsi="Times New Roman"/>
          <w:color w:val="auto"/>
        </w:rPr>
        <w:t xml:space="preserve">четной палате муниципального района </w:t>
      </w:r>
      <w:proofErr w:type="spellStart"/>
      <w:r w:rsidR="00A233AE" w:rsidRPr="00D81856">
        <w:rPr>
          <w:rFonts w:ascii="Times New Roman" w:hAnsi="Times New Roman"/>
          <w:color w:val="auto"/>
        </w:rPr>
        <w:t>Клявлинский</w:t>
      </w:r>
      <w:proofErr w:type="spellEnd"/>
      <w:r w:rsidR="00A233AE" w:rsidRPr="00D81856">
        <w:rPr>
          <w:rFonts w:ascii="Times New Roman" w:hAnsi="Times New Roman"/>
          <w:color w:val="auto"/>
        </w:rPr>
        <w:t xml:space="preserve"> Самарской области</w:t>
      </w:r>
      <w:r w:rsidR="00D82548" w:rsidRPr="00D81856">
        <w:rPr>
          <w:rFonts w:ascii="Times New Roman" w:hAnsi="Times New Roman"/>
          <w:color w:val="auto"/>
        </w:rPr>
        <w:t xml:space="preserve">», утвержденного решением Собрания представителей муниципального района </w:t>
      </w:r>
      <w:proofErr w:type="spellStart"/>
      <w:r w:rsidR="00A233AE" w:rsidRPr="00D81856">
        <w:rPr>
          <w:rFonts w:ascii="Times New Roman" w:hAnsi="Times New Roman"/>
          <w:color w:val="auto"/>
        </w:rPr>
        <w:t>Клявлинский</w:t>
      </w:r>
      <w:proofErr w:type="spellEnd"/>
      <w:r w:rsidR="00A233AE" w:rsidRPr="00D81856">
        <w:rPr>
          <w:rFonts w:ascii="Times New Roman" w:hAnsi="Times New Roman"/>
          <w:color w:val="auto"/>
        </w:rPr>
        <w:t xml:space="preserve"> Самарской области</w:t>
      </w:r>
      <w:r w:rsidR="00D82548" w:rsidRPr="00D81856">
        <w:rPr>
          <w:rFonts w:ascii="Times New Roman" w:hAnsi="Times New Roman"/>
          <w:color w:val="auto"/>
        </w:rPr>
        <w:t xml:space="preserve"> от 2</w:t>
      </w:r>
      <w:r w:rsidR="00A233AE" w:rsidRPr="00D81856">
        <w:rPr>
          <w:rFonts w:ascii="Times New Roman" w:hAnsi="Times New Roman"/>
          <w:color w:val="auto"/>
        </w:rPr>
        <w:t>9</w:t>
      </w:r>
      <w:r w:rsidR="00D82548" w:rsidRPr="00D81856">
        <w:rPr>
          <w:rFonts w:ascii="Times New Roman" w:hAnsi="Times New Roman"/>
          <w:color w:val="auto"/>
        </w:rPr>
        <w:t>.1</w:t>
      </w:r>
      <w:r w:rsidR="00A233AE" w:rsidRPr="00D81856">
        <w:rPr>
          <w:rFonts w:ascii="Times New Roman" w:hAnsi="Times New Roman"/>
          <w:color w:val="auto"/>
        </w:rPr>
        <w:t>0</w:t>
      </w:r>
      <w:r w:rsidR="00D82548" w:rsidRPr="00D81856">
        <w:rPr>
          <w:rFonts w:ascii="Times New Roman" w:hAnsi="Times New Roman"/>
          <w:color w:val="auto"/>
        </w:rPr>
        <w:t xml:space="preserve">.2021 </w:t>
      </w:r>
      <w:r w:rsidR="00203B14" w:rsidRPr="00D81856">
        <w:rPr>
          <w:rFonts w:ascii="Times New Roman" w:hAnsi="Times New Roman"/>
          <w:color w:val="auto"/>
        </w:rPr>
        <w:t xml:space="preserve">года </w:t>
      </w:r>
      <w:r w:rsidR="00D82548" w:rsidRPr="00D81856">
        <w:rPr>
          <w:rFonts w:ascii="Times New Roman" w:hAnsi="Times New Roman"/>
          <w:color w:val="auto"/>
        </w:rPr>
        <w:t xml:space="preserve">№ </w:t>
      </w:r>
      <w:r w:rsidR="00A233AE" w:rsidRPr="00D81856">
        <w:rPr>
          <w:rFonts w:ascii="Times New Roman" w:hAnsi="Times New Roman"/>
          <w:color w:val="auto"/>
        </w:rPr>
        <w:t>91</w:t>
      </w:r>
      <w:r w:rsidR="00D82548" w:rsidRPr="00D81856">
        <w:rPr>
          <w:rFonts w:ascii="Times New Roman" w:hAnsi="Times New Roman"/>
          <w:color w:val="auto"/>
        </w:rPr>
        <w:t>, пункт 1.</w:t>
      </w:r>
      <w:r w:rsidR="005F2D4B">
        <w:rPr>
          <w:rFonts w:ascii="Times New Roman" w:hAnsi="Times New Roman"/>
          <w:color w:val="auto"/>
        </w:rPr>
        <w:t>2</w:t>
      </w:r>
      <w:r w:rsidR="00D82548" w:rsidRPr="00D81856">
        <w:rPr>
          <w:rFonts w:ascii="Times New Roman" w:hAnsi="Times New Roman"/>
          <w:color w:val="auto"/>
        </w:rPr>
        <w:t xml:space="preserve"> раздела 1 плана работы </w:t>
      </w:r>
      <w:r w:rsidR="006A61CD" w:rsidRPr="00D81856">
        <w:rPr>
          <w:rFonts w:ascii="Times New Roman" w:hAnsi="Times New Roman"/>
          <w:color w:val="auto"/>
        </w:rPr>
        <w:t xml:space="preserve">Счетной палаты муниципального района </w:t>
      </w:r>
      <w:proofErr w:type="spellStart"/>
      <w:r w:rsidR="006A61CD" w:rsidRPr="00D81856">
        <w:rPr>
          <w:rFonts w:ascii="Times New Roman" w:hAnsi="Times New Roman"/>
          <w:color w:val="auto"/>
        </w:rPr>
        <w:t>Клявлинский</w:t>
      </w:r>
      <w:proofErr w:type="spellEnd"/>
      <w:r w:rsidR="006A61CD" w:rsidRPr="00D81856">
        <w:rPr>
          <w:rFonts w:ascii="Times New Roman" w:hAnsi="Times New Roman"/>
          <w:color w:val="auto"/>
        </w:rPr>
        <w:t xml:space="preserve"> Самарской области</w:t>
      </w:r>
      <w:r w:rsidR="00AB400F" w:rsidRPr="00D81856">
        <w:rPr>
          <w:rFonts w:ascii="Times New Roman" w:hAnsi="Times New Roman"/>
          <w:color w:val="auto"/>
        </w:rPr>
        <w:t xml:space="preserve"> на  2</w:t>
      </w:r>
      <w:r w:rsidR="003640FA" w:rsidRPr="00D81856">
        <w:rPr>
          <w:color w:val="auto"/>
        </w:rPr>
        <w:t>02</w:t>
      </w:r>
      <w:r w:rsidR="00103028">
        <w:rPr>
          <w:color w:val="auto"/>
        </w:rPr>
        <w:t>5</w:t>
      </w:r>
      <w:r w:rsidR="003640FA" w:rsidRPr="00D81856">
        <w:rPr>
          <w:color w:val="auto"/>
        </w:rPr>
        <w:t xml:space="preserve"> год</w:t>
      </w:r>
      <w:r w:rsidR="00A64B97">
        <w:rPr>
          <w:color w:val="auto"/>
        </w:rPr>
        <w:t xml:space="preserve">, </w:t>
      </w:r>
      <w:r w:rsidR="00A64B97" w:rsidRPr="00A64B97">
        <w:rPr>
          <w:color w:val="auto"/>
        </w:rPr>
        <w:t>приказ о проведении экспертно-аналитического мероприятия «Внешняя проверка годовой бюджетной отчетности главных администраторов бюджетных средств за 2024 год» от 13.02.2025г. №12.</w:t>
      </w:r>
    </w:p>
    <w:p w:rsidR="00334BFC" w:rsidRPr="00D81856" w:rsidRDefault="006C4EA3" w:rsidP="00A55311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D81856">
        <w:rPr>
          <w:rFonts w:ascii="Times New Roman" w:hAnsi="Times New Roman"/>
          <w:b/>
          <w:color w:val="auto"/>
        </w:rPr>
        <w:t xml:space="preserve">         </w:t>
      </w:r>
      <w:r w:rsidR="00A54C54" w:rsidRPr="00D81856">
        <w:rPr>
          <w:rFonts w:ascii="Times New Roman" w:hAnsi="Times New Roman"/>
          <w:b/>
          <w:color w:val="auto"/>
        </w:rPr>
        <w:t xml:space="preserve">Цель </w:t>
      </w:r>
      <w:r w:rsidR="00D4096A" w:rsidRPr="00D81856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="00A54C54" w:rsidRPr="00D81856">
        <w:rPr>
          <w:rFonts w:ascii="Times New Roman" w:hAnsi="Times New Roman"/>
          <w:color w:val="auto"/>
        </w:rPr>
        <w:t>:</w:t>
      </w:r>
      <w:r w:rsidR="00D82548" w:rsidRPr="00D81856">
        <w:rPr>
          <w:rFonts w:ascii="Times New Roman" w:hAnsi="Times New Roman"/>
          <w:color w:val="auto"/>
        </w:rPr>
        <w:t xml:space="preserve"> </w:t>
      </w:r>
      <w:r w:rsidR="00A54C54" w:rsidRPr="00D81856">
        <w:rPr>
          <w:rFonts w:ascii="Times New Roman" w:hAnsi="Times New Roman"/>
          <w:color w:val="auto"/>
        </w:rPr>
        <w:t>Установить степень полноты бюджетной отчетности, ее соответствие требованиям нормативных правовых актов по составу, содержанию. Проверить внутреннюю согласованность форм бюджетной отчетности. Оценить достоверность показате</w:t>
      </w:r>
      <w:r w:rsidR="00D82548" w:rsidRPr="00D81856">
        <w:rPr>
          <w:rFonts w:ascii="Times New Roman" w:hAnsi="Times New Roman"/>
          <w:color w:val="auto"/>
        </w:rPr>
        <w:t>лей бюджетной отчетности за 20</w:t>
      </w:r>
      <w:r w:rsidR="00AB3E71">
        <w:rPr>
          <w:rFonts w:ascii="Times New Roman" w:hAnsi="Times New Roman"/>
          <w:color w:val="auto"/>
        </w:rPr>
        <w:t>24</w:t>
      </w:r>
      <w:r w:rsidR="00A54C54" w:rsidRPr="00D81856">
        <w:rPr>
          <w:rFonts w:ascii="Times New Roman" w:hAnsi="Times New Roman"/>
          <w:color w:val="auto"/>
        </w:rPr>
        <w:t xml:space="preserve"> год.</w:t>
      </w:r>
    </w:p>
    <w:p w:rsidR="00334BFC" w:rsidRPr="00D81856" w:rsidRDefault="00A55311" w:rsidP="006F4463">
      <w:pPr>
        <w:widowControl w:val="0"/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D81856">
        <w:rPr>
          <w:rFonts w:ascii="Times New Roman" w:hAnsi="Times New Roman"/>
          <w:b/>
          <w:color w:val="auto"/>
        </w:rPr>
        <w:t xml:space="preserve">        </w:t>
      </w:r>
      <w:r w:rsidR="00632698" w:rsidRPr="00D81856">
        <w:rPr>
          <w:rFonts w:ascii="Times New Roman" w:hAnsi="Times New Roman"/>
          <w:b/>
          <w:color w:val="auto"/>
        </w:rPr>
        <w:t xml:space="preserve"> </w:t>
      </w:r>
      <w:r w:rsidR="00A54C54" w:rsidRPr="00D81856">
        <w:rPr>
          <w:rFonts w:ascii="Times New Roman" w:hAnsi="Times New Roman"/>
          <w:b/>
          <w:color w:val="auto"/>
        </w:rPr>
        <w:t xml:space="preserve">Предмет </w:t>
      </w:r>
      <w:r w:rsidR="00D4096A" w:rsidRPr="00D81856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="00A54C54" w:rsidRPr="00D81856">
        <w:rPr>
          <w:rFonts w:ascii="Times New Roman" w:hAnsi="Times New Roman"/>
          <w:b/>
          <w:color w:val="auto"/>
        </w:rPr>
        <w:t xml:space="preserve">: </w:t>
      </w:r>
      <w:r w:rsidR="00A54C54" w:rsidRPr="00D81856">
        <w:rPr>
          <w:rFonts w:ascii="Times New Roman" w:hAnsi="Times New Roman"/>
          <w:color w:val="auto"/>
        </w:rPr>
        <w:t xml:space="preserve">годовая бюджетная отчетность главного </w:t>
      </w:r>
      <w:r w:rsidR="00C27203">
        <w:rPr>
          <w:rFonts w:ascii="Times New Roman" w:hAnsi="Times New Roman"/>
          <w:color w:val="auto"/>
        </w:rPr>
        <w:t>администратора</w:t>
      </w:r>
      <w:r w:rsidR="00A54C54" w:rsidRPr="00D81856">
        <w:rPr>
          <w:rFonts w:ascii="Times New Roman" w:hAnsi="Times New Roman"/>
          <w:color w:val="auto"/>
        </w:rPr>
        <w:t xml:space="preserve"> </w:t>
      </w:r>
      <w:r w:rsidR="007F5BA3" w:rsidRPr="00D81856">
        <w:rPr>
          <w:rFonts w:ascii="Times New Roman" w:hAnsi="Times New Roman"/>
          <w:color w:val="auto"/>
        </w:rPr>
        <w:t>бюджетных средств</w:t>
      </w:r>
      <w:r w:rsidR="00A54C54" w:rsidRPr="00D81856">
        <w:rPr>
          <w:rFonts w:ascii="Times New Roman" w:hAnsi="Times New Roman"/>
          <w:color w:val="auto"/>
        </w:rPr>
        <w:t xml:space="preserve"> </w:t>
      </w:r>
      <w:r w:rsidR="00034CE0" w:rsidRPr="00D81856">
        <w:rPr>
          <w:rFonts w:ascii="Times New Roman" w:hAnsi="Times New Roman"/>
          <w:color w:val="auto"/>
        </w:rPr>
        <w:t>–</w:t>
      </w:r>
      <w:r w:rsidR="00A54C54" w:rsidRPr="00D81856">
        <w:rPr>
          <w:rFonts w:ascii="Times New Roman" w:hAnsi="Times New Roman"/>
          <w:color w:val="auto"/>
        </w:rPr>
        <w:t xml:space="preserve"> </w:t>
      </w:r>
      <w:r w:rsidR="00044021" w:rsidRPr="00D81856">
        <w:rPr>
          <w:rFonts w:ascii="Times New Roman" w:hAnsi="Times New Roman"/>
          <w:color w:val="auto"/>
        </w:rPr>
        <w:t>Администраци</w:t>
      </w:r>
      <w:r w:rsidR="00416BC3">
        <w:rPr>
          <w:rFonts w:ascii="Times New Roman" w:hAnsi="Times New Roman"/>
          <w:color w:val="auto"/>
        </w:rPr>
        <w:t>и</w:t>
      </w:r>
      <w:r w:rsidR="00044021" w:rsidRPr="00D81856">
        <w:rPr>
          <w:rFonts w:ascii="Times New Roman" w:hAnsi="Times New Roman"/>
          <w:color w:val="auto"/>
        </w:rPr>
        <w:t xml:space="preserve"> с</w:t>
      </w:r>
      <w:r w:rsidR="00034CE0" w:rsidRPr="00D81856">
        <w:rPr>
          <w:rFonts w:ascii="Times New Roman" w:hAnsi="Times New Roman"/>
          <w:color w:val="auto"/>
        </w:rPr>
        <w:t xml:space="preserve">ельского поселения Старый </w:t>
      </w:r>
      <w:proofErr w:type="spellStart"/>
      <w:r w:rsidR="00034CE0" w:rsidRPr="00D81856">
        <w:rPr>
          <w:rFonts w:ascii="Times New Roman" w:hAnsi="Times New Roman"/>
          <w:color w:val="auto"/>
        </w:rPr>
        <w:t>Маклауш</w:t>
      </w:r>
      <w:proofErr w:type="spellEnd"/>
      <w:r w:rsidR="00D10F9D" w:rsidRPr="00D81856">
        <w:rPr>
          <w:rFonts w:ascii="Times New Roman" w:hAnsi="Times New Roman"/>
          <w:color w:val="auto"/>
        </w:rPr>
        <w:t xml:space="preserve"> муниципального района </w:t>
      </w:r>
      <w:proofErr w:type="spellStart"/>
      <w:r w:rsidR="00D10F9D" w:rsidRPr="00D81856">
        <w:rPr>
          <w:rFonts w:ascii="Times New Roman" w:hAnsi="Times New Roman"/>
          <w:color w:val="auto"/>
        </w:rPr>
        <w:t>Клявлинский</w:t>
      </w:r>
      <w:proofErr w:type="spellEnd"/>
      <w:r w:rsidR="00D10F9D" w:rsidRPr="00D81856">
        <w:rPr>
          <w:rFonts w:ascii="Times New Roman" w:hAnsi="Times New Roman"/>
          <w:color w:val="auto"/>
        </w:rPr>
        <w:t xml:space="preserve"> Самарской области </w:t>
      </w:r>
      <w:r w:rsidR="00A54C54" w:rsidRPr="00D81856">
        <w:rPr>
          <w:rFonts w:ascii="Times New Roman" w:hAnsi="Times New Roman"/>
          <w:color w:val="auto"/>
        </w:rPr>
        <w:t>по формам, утвержденным Приказом Министерства финансов Российской Федерации от 28.12.2010</w:t>
      </w:r>
      <w:r w:rsidR="00121A1D" w:rsidRPr="00D81856">
        <w:rPr>
          <w:rFonts w:ascii="Times New Roman" w:hAnsi="Times New Roman"/>
          <w:color w:val="auto"/>
        </w:rPr>
        <w:t xml:space="preserve"> года </w:t>
      </w:r>
      <w:r w:rsidR="00A54C54" w:rsidRPr="00D81856">
        <w:rPr>
          <w:rFonts w:ascii="Times New Roman" w:hAnsi="Times New Roman"/>
          <w:color w:val="auto"/>
        </w:rPr>
        <w:t>№ 191н (с изменениями)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</w:t>
      </w:r>
      <w:r w:rsidR="00C27203">
        <w:rPr>
          <w:rFonts w:ascii="Times New Roman" w:hAnsi="Times New Roman"/>
          <w:color w:val="auto"/>
        </w:rPr>
        <w:t xml:space="preserve"> </w:t>
      </w:r>
      <w:r w:rsidR="00A54C54" w:rsidRPr="00D81856">
        <w:rPr>
          <w:rFonts w:ascii="Times New Roman" w:hAnsi="Times New Roman"/>
          <w:color w:val="auto"/>
        </w:rPr>
        <w:t>- Инструкция 191н).</w:t>
      </w:r>
    </w:p>
    <w:p w:rsidR="00334BFC" w:rsidRPr="00D81856" w:rsidRDefault="00A54C54" w:rsidP="00615FE9">
      <w:pPr>
        <w:ind w:firstLine="540"/>
        <w:jc w:val="both"/>
        <w:rPr>
          <w:rFonts w:ascii="Times New Roman" w:hAnsi="Times New Roman"/>
          <w:color w:val="auto"/>
        </w:rPr>
      </w:pPr>
      <w:r w:rsidRPr="00D81856">
        <w:rPr>
          <w:rFonts w:ascii="Times New Roman" w:hAnsi="Times New Roman"/>
          <w:b/>
          <w:color w:val="auto"/>
        </w:rPr>
        <w:t xml:space="preserve">Объект </w:t>
      </w:r>
      <w:r w:rsidR="00D4096A" w:rsidRPr="00D81856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Pr="00D81856">
        <w:rPr>
          <w:rFonts w:ascii="Times New Roman" w:hAnsi="Times New Roman"/>
          <w:color w:val="auto"/>
        </w:rPr>
        <w:t xml:space="preserve">: главный </w:t>
      </w:r>
      <w:r w:rsidR="00C27203">
        <w:rPr>
          <w:rFonts w:ascii="Times New Roman" w:hAnsi="Times New Roman"/>
          <w:color w:val="auto"/>
        </w:rPr>
        <w:t xml:space="preserve">администратор </w:t>
      </w:r>
      <w:r w:rsidR="008F7C42" w:rsidRPr="00D81856">
        <w:rPr>
          <w:rFonts w:ascii="Times New Roman" w:hAnsi="Times New Roman"/>
          <w:color w:val="auto"/>
        </w:rPr>
        <w:t xml:space="preserve">бюджетных </w:t>
      </w:r>
      <w:r w:rsidRPr="00D81856">
        <w:rPr>
          <w:rFonts w:ascii="Times New Roman" w:hAnsi="Times New Roman"/>
          <w:color w:val="auto"/>
        </w:rPr>
        <w:t xml:space="preserve">средств </w:t>
      </w:r>
      <w:r w:rsidR="00A205D2" w:rsidRPr="00D81856">
        <w:rPr>
          <w:rFonts w:ascii="Times New Roman" w:hAnsi="Times New Roman"/>
          <w:color w:val="auto"/>
        </w:rPr>
        <w:t>–</w:t>
      </w:r>
      <w:r w:rsidRPr="00D81856">
        <w:rPr>
          <w:rFonts w:ascii="Times New Roman" w:hAnsi="Times New Roman"/>
          <w:color w:val="auto"/>
        </w:rPr>
        <w:t xml:space="preserve"> </w:t>
      </w:r>
      <w:r w:rsidR="00776B27" w:rsidRPr="00D81856">
        <w:rPr>
          <w:rFonts w:ascii="Times New Roman" w:hAnsi="Times New Roman"/>
          <w:color w:val="auto"/>
        </w:rPr>
        <w:t>Администрация с</w:t>
      </w:r>
      <w:r w:rsidR="00A205D2" w:rsidRPr="00D81856">
        <w:rPr>
          <w:rFonts w:ascii="Times New Roman" w:hAnsi="Times New Roman"/>
          <w:color w:val="auto"/>
        </w:rPr>
        <w:t>ельско</w:t>
      </w:r>
      <w:r w:rsidR="00776B27" w:rsidRPr="00D81856">
        <w:rPr>
          <w:rFonts w:ascii="Times New Roman" w:hAnsi="Times New Roman"/>
          <w:color w:val="auto"/>
        </w:rPr>
        <w:t>го</w:t>
      </w:r>
      <w:r w:rsidR="00A205D2" w:rsidRPr="00D81856">
        <w:rPr>
          <w:rFonts w:ascii="Times New Roman" w:hAnsi="Times New Roman"/>
          <w:color w:val="auto"/>
        </w:rPr>
        <w:t xml:space="preserve"> поселени</w:t>
      </w:r>
      <w:r w:rsidR="00776B27" w:rsidRPr="00D81856">
        <w:rPr>
          <w:rFonts w:ascii="Times New Roman" w:hAnsi="Times New Roman"/>
          <w:color w:val="auto"/>
        </w:rPr>
        <w:t>я</w:t>
      </w:r>
      <w:r w:rsidR="00A205D2" w:rsidRPr="00D81856">
        <w:rPr>
          <w:rFonts w:ascii="Times New Roman" w:hAnsi="Times New Roman"/>
          <w:color w:val="auto"/>
        </w:rPr>
        <w:t xml:space="preserve"> Старый </w:t>
      </w:r>
      <w:proofErr w:type="spellStart"/>
      <w:r w:rsidR="00A205D2" w:rsidRPr="00D81856">
        <w:rPr>
          <w:rFonts w:ascii="Times New Roman" w:hAnsi="Times New Roman"/>
          <w:color w:val="auto"/>
        </w:rPr>
        <w:t>Маклауш</w:t>
      </w:r>
      <w:proofErr w:type="spellEnd"/>
      <w:r w:rsidR="00615FE9" w:rsidRPr="00D81856">
        <w:rPr>
          <w:rFonts w:ascii="Times New Roman" w:hAnsi="Times New Roman"/>
          <w:color w:val="auto"/>
        </w:rPr>
        <w:t xml:space="preserve"> муниципального района </w:t>
      </w:r>
      <w:proofErr w:type="spellStart"/>
      <w:r w:rsidR="00615FE9" w:rsidRPr="00D81856">
        <w:rPr>
          <w:rFonts w:ascii="Times New Roman" w:hAnsi="Times New Roman"/>
          <w:color w:val="auto"/>
        </w:rPr>
        <w:t>Клявлинский</w:t>
      </w:r>
      <w:proofErr w:type="spellEnd"/>
      <w:r w:rsidR="00615FE9" w:rsidRPr="00D81856">
        <w:rPr>
          <w:rFonts w:ascii="Times New Roman" w:hAnsi="Times New Roman"/>
          <w:color w:val="auto"/>
        </w:rPr>
        <w:t xml:space="preserve"> Самарской области» </w:t>
      </w:r>
      <w:r w:rsidR="004C4977" w:rsidRPr="00D81856">
        <w:rPr>
          <w:rFonts w:ascii="Times New Roman" w:hAnsi="Times New Roman"/>
          <w:color w:val="auto"/>
        </w:rPr>
        <w:t xml:space="preserve">(далее </w:t>
      </w:r>
      <w:r w:rsidR="00094FE2" w:rsidRPr="00D81856">
        <w:rPr>
          <w:rFonts w:ascii="Times New Roman" w:hAnsi="Times New Roman"/>
          <w:color w:val="auto"/>
        </w:rPr>
        <w:t xml:space="preserve">- </w:t>
      </w:r>
      <w:r w:rsidR="00776B27" w:rsidRPr="00D81856">
        <w:rPr>
          <w:rFonts w:ascii="Times New Roman" w:hAnsi="Times New Roman"/>
          <w:color w:val="auto"/>
        </w:rPr>
        <w:t xml:space="preserve">Администрация </w:t>
      </w:r>
      <w:r w:rsidR="00094FE2" w:rsidRPr="00D81856">
        <w:rPr>
          <w:rFonts w:ascii="Times New Roman" w:hAnsi="Times New Roman"/>
          <w:color w:val="auto"/>
        </w:rPr>
        <w:t>сельско</w:t>
      </w:r>
      <w:r w:rsidR="00776B27" w:rsidRPr="00D81856">
        <w:rPr>
          <w:rFonts w:ascii="Times New Roman" w:hAnsi="Times New Roman"/>
          <w:color w:val="auto"/>
        </w:rPr>
        <w:t>го</w:t>
      </w:r>
      <w:r w:rsidR="00094FE2" w:rsidRPr="00D81856">
        <w:rPr>
          <w:rFonts w:ascii="Times New Roman" w:hAnsi="Times New Roman"/>
          <w:color w:val="auto"/>
        </w:rPr>
        <w:t xml:space="preserve"> поселени</w:t>
      </w:r>
      <w:r w:rsidR="00776B27" w:rsidRPr="00D81856">
        <w:rPr>
          <w:rFonts w:ascii="Times New Roman" w:hAnsi="Times New Roman"/>
          <w:color w:val="auto"/>
        </w:rPr>
        <w:t>я</w:t>
      </w:r>
      <w:r w:rsidR="00094FE2" w:rsidRPr="00D81856">
        <w:rPr>
          <w:rFonts w:ascii="Times New Roman" w:hAnsi="Times New Roman"/>
          <w:color w:val="auto"/>
        </w:rPr>
        <w:t xml:space="preserve"> Старый </w:t>
      </w:r>
      <w:proofErr w:type="spellStart"/>
      <w:r w:rsidR="00094FE2" w:rsidRPr="00D81856">
        <w:rPr>
          <w:rFonts w:ascii="Times New Roman" w:hAnsi="Times New Roman"/>
          <w:color w:val="auto"/>
        </w:rPr>
        <w:t>Маклауш</w:t>
      </w:r>
      <w:proofErr w:type="spellEnd"/>
      <w:r w:rsidR="00DD2C74" w:rsidRPr="00D81856">
        <w:rPr>
          <w:rFonts w:ascii="Times New Roman" w:hAnsi="Times New Roman"/>
          <w:color w:val="auto"/>
        </w:rPr>
        <w:t xml:space="preserve">, сельское поселение Старый </w:t>
      </w:r>
      <w:proofErr w:type="spellStart"/>
      <w:r w:rsidR="00DD2C74" w:rsidRPr="00D81856">
        <w:rPr>
          <w:rFonts w:ascii="Times New Roman" w:hAnsi="Times New Roman"/>
          <w:color w:val="auto"/>
        </w:rPr>
        <w:t>Маклауш</w:t>
      </w:r>
      <w:proofErr w:type="spellEnd"/>
      <w:r w:rsidR="00C27203">
        <w:rPr>
          <w:rFonts w:ascii="Times New Roman" w:hAnsi="Times New Roman"/>
          <w:color w:val="auto"/>
        </w:rPr>
        <w:t>, ГАБС</w:t>
      </w:r>
      <w:r w:rsidR="004C4977" w:rsidRPr="00D81856">
        <w:rPr>
          <w:rFonts w:ascii="Times New Roman" w:hAnsi="Times New Roman"/>
          <w:color w:val="auto"/>
        </w:rPr>
        <w:t>)</w:t>
      </w:r>
      <w:r w:rsidRPr="00D81856">
        <w:rPr>
          <w:rFonts w:ascii="Times New Roman" w:hAnsi="Times New Roman"/>
          <w:color w:val="auto"/>
        </w:rPr>
        <w:t>.</w:t>
      </w:r>
    </w:p>
    <w:p w:rsidR="00334BFC" w:rsidRPr="00D81856" w:rsidRDefault="00A54C54">
      <w:pPr>
        <w:ind w:firstLine="540"/>
        <w:jc w:val="both"/>
        <w:rPr>
          <w:rFonts w:ascii="Times New Roman" w:hAnsi="Times New Roman"/>
          <w:color w:val="auto"/>
        </w:rPr>
      </w:pPr>
      <w:r w:rsidRPr="00D81856">
        <w:rPr>
          <w:rFonts w:ascii="Times New Roman" w:hAnsi="Times New Roman"/>
          <w:b/>
          <w:color w:val="auto"/>
        </w:rPr>
        <w:t xml:space="preserve">Проверяемый период: </w:t>
      </w:r>
      <w:r w:rsidR="00D82548" w:rsidRPr="00D81856">
        <w:rPr>
          <w:rFonts w:ascii="Times New Roman" w:hAnsi="Times New Roman"/>
          <w:color w:val="auto"/>
        </w:rPr>
        <w:t>20</w:t>
      </w:r>
      <w:r w:rsidR="00AB3E71">
        <w:rPr>
          <w:rFonts w:ascii="Times New Roman" w:hAnsi="Times New Roman"/>
          <w:color w:val="auto"/>
        </w:rPr>
        <w:t>24</w:t>
      </w:r>
      <w:r w:rsidRPr="00D81856">
        <w:rPr>
          <w:rFonts w:ascii="Times New Roman" w:hAnsi="Times New Roman"/>
          <w:color w:val="auto"/>
        </w:rPr>
        <w:t xml:space="preserve"> год.</w:t>
      </w:r>
    </w:p>
    <w:p w:rsidR="00017AC8" w:rsidRPr="00D81856" w:rsidRDefault="00017AC8">
      <w:pPr>
        <w:ind w:firstLine="540"/>
        <w:jc w:val="both"/>
        <w:rPr>
          <w:rFonts w:ascii="Times New Roman" w:hAnsi="Times New Roman"/>
          <w:color w:val="auto"/>
        </w:rPr>
      </w:pPr>
      <w:r w:rsidRPr="00D81856">
        <w:rPr>
          <w:rFonts w:ascii="Times New Roman" w:hAnsi="Times New Roman"/>
          <w:b/>
          <w:color w:val="auto"/>
        </w:rPr>
        <w:t>Метод проведения экспертно-аналитического мероприятия</w:t>
      </w:r>
      <w:r w:rsidRPr="00D81856">
        <w:rPr>
          <w:rFonts w:ascii="Times New Roman" w:hAnsi="Times New Roman"/>
          <w:color w:val="auto"/>
        </w:rPr>
        <w:t xml:space="preserve">: </w:t>
      </w:r>
      <w:r w:rsidR="00D06689" w:rsidRPr="00D81856">
        <w:rPr>
          <w:rFonts w:ascii="Times New Roman" w:hAnsi="Times New Roman"/>
          <w:color w:val="auto"/>
        </w:rPr>
        <w:t>камеральное экспертно-аналитическое мероприятие.</w:t>
      </w:r>
    </w:p>
    <w:p w:rsidR="00002A2D" w:rsidRPr="00D81856" w:rsidRDefault="00002A2D" w:rsidP="000E519C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D81856">
        <w:rPr>
          <w:rFonts w:ascii="Times New Roman" w:hAnsi="Times New Roman"/>
          <w:b/>
          <w:color w:val="auto"/>
        </w:rPr>
        <w:t>Адрес проверяемого объекта</w:t>
      </w:r>
      <w:r w:rsidRPr="00D81856">
        <w:rPr>
          <w:rFonts w:ascii="Times New Roman" w:hAnsi="Times New Roman"/>
          <w:color w:val="auto"/>
        </w:rPr>
        <w:t>: 4469</w:t>
      </w:r>
      <w:r w:rsidR="00AA5130" w:rsidRPr="00D81856">
        <w:rPr>
          <w:rFonts w:ascii="Times New Roman" w:hAnsi="Times New Roman"/>
          <w:color w:val="auto"/>
        </w:rPr>
        <w:t>4</w:t>
      </w:r>
      <w:r w:rsidRPr="00D81856">
        <w:rPr>
          <w:rFonts w:ascii="Times New Roman" w:hAnsi="Times New Roman"/>
          <w:color w:val="auto"/>
        </w:rPr>
        <w:t xml:space="preserve">0, Самарская область, </w:t>
      </w:r>
      <w:proofErr w:type="spellStart"/>
      <w:r w:rsidRPr="00D81856">
        <w:rPr>
          <w:rFonts w:ascii="Times New Roman" w:hAnsi="Times New Roman"/>
          <w:color w:val="auto"/>
        </w:rPr>
        <w:t>Клявлинский</w:t>
      </w:r>
      <w:proofErr w:type="spellEnd"/>
      <w:r w:rsidRPr="00D81856">
        <w:rPr>
          <w:rFonts w:ascii="Times New Roman" w:hAnsi="Times New Roman"/>
          <w:color w:val="auto"/>
        </w:rPr>
        <w:t xml:space="preserve"> район, </w:t>
      </w:r>
      <w:r w:rsidR="00AA5130" w:rsidRPr="00D81856">
        <w:rPr>
          <w:rFonts w:ascii="Times New Roman" w:hAnsi="Times New Roman"/>
          <w:color w:val="auto"/>
        </w:rPr>
        <w:t>с.</w:t>
      </w:r>
      <w:r w:rsidRPr="00D81856">
        <w:rPr>
          <w:rFonts w:ascii="Times New Roman" w:hAnsi="Times New Roman"/>
          <w:color w:val="auto"/>
        </w:rPr>
        <w:t xml:space="preserve"> </w:t>
      </w:r>
      <w:r w:rsidR="00AA5130" w:rsidRPr="00D81856">
        <w:rPr>
          <w:rFonts w:ascii="Times New Roman" w:hAnsi="Times New Roman"/>
          <w:color w:val="auto"/>
        </w:rPr>
        <w:t xml:space="preserve">Старый </w:t>
      </w:r>
      <w:proofErr w:type="spellStart"/>
      <w:r w:rsidR="00AA5130" w:rsidRPr="00D81856">
        <w:rPr>
          <w:rFonts w:ascii="Times New Roman" w:hAnsi="Times New Roman"/>
          <w:color w:val="auto"/>
        </w:rPr>
        <w:t>Маклауш</w:t>
      </w:r>
      <w:proofErr w:type="spellEnd"/>
      <w:r w:rsidR="00AA5130" w:rsidRPr="00D81856">
        <w:rPr>
          <w:rFonts w:ascii="Times New Roman" w:hAnsi="Times New Roman"/>
          <w:color w:val="auto"/>
        </w:rPr>
        <w:t>, ул. Почтовая, дом 24.</w:t>
      </w:r>
    </w:p>
    <w:p w:rsidR="00334BFC" w:rsidRDefault="00A54C54" w:rsidP="006F4463">
      <w:pPr>
        <w:jc w:val="center"/>
        <w:rPr>
          <w:rFonts w:ascii="Times New Roman" w:hAnsi="Times New Roman"/>
          <w:b/>
          <w:color w:val="auto"/>
        </w:rPr>
      </w:pPr>
      <w:r w:rsidRPr="00D81856">
        <w:rPr>
          <w:rFonts w:ascii="Times New Roman" w:hAnsi="Times New Roman"/>
          <w:b/>
          <w:color w:val="auto"/>
        </w:rPr>
        <w:lastRenderedPageBreak/>
        <w:t>Проверка соответствия порядка подготовки годовой отчетности</w:t>
      </w:r>
      <w:r w:rsidR="00417865" w:rsidRPr="00D81856">
        <w:rPr>
          <w:rFonts w:ascii="Times New Roman" w:hAnsi="Times New Roman"/>
          <w:b/>
          <w:color w:val="auto"/>
        </w:rPr>
        <w:t xml:space="preserve"> </w:t>
      </w:r>
      <w:r w:rsidRPr="00D81856">
        <w:rPr>
          <w:rFonts w:ascii="Times New Roman" w:hAnsi="Times New Roman"/>
          <w:b/>
          <w:color w:val="auto"/>
        </w:rPr>
        <w:t>(по форме и</w:t>
      </w:r>
      <w:r w:rsidR="003D32BB" w:rsidRPr="00D81856">
        <w:rPr>
          <w:rFonts w:ascii="Times New Roman" w:hAnsi="Times New Roman"/>
          <w:b/>
          <w:color w:val="auto"/>
        </w:rPr>
        <w:t xml:space="preserve"> </w:t>
      </w:r>
      <w:r w:rsidRPr="00D81856">
        <w:rPr>
          <w:rFonts w:ascii="Times New Roman" w:hAnsi="Times New Roman"/>
          <w:b/>
          <w:color w:val="auto"/>
        </w:rPr>
        <w:t>полноте предоставления) требованиям законодательства о бюджетной (бухга</w:t>
      </w:r>
      <w:r w:rsidR="001B0101" w:rsidRPr="00D81856">
        <w:rPr>
          <w:rFonts w:ascii="Times New Roman" w:hAnsi="Times New Roman"/>
          <w:b/>
          <w:color w:val="auto"/>
        </w:rPr>
        <w:t>лтерской) отчетности</w:t>
      </w:r>
    </w:p>
    <w:p w:rsidR="00A45D04" w:rsidRPr="00D81856" w:rsidRDefault="00A45D04" w:rsidP="00BB7CE3">
      <w:pPr>
        <w:ind w:firstLine="540"/>
        <w:jc w:val="center"/>
        <w:rPr>
          <w:rFonts w:ascii="Times New Roman" w:hAnsi="Times New Roman"/>
          <w:b/>
          <w:color w:val="auto"/>
        </w:rPr>
      </w:pPr>
    </w:p>
    <w:p w:rsidR="00FA758A" w:rsidRPr="00D81856" w:rsidRDefault="00FA758A" w:rsidP="006F4463">
      <w:pPr>
        <w:ind w:firstLine="567"/>
        <w:jc w:val="both"/>
        <w:rPr>
          <w:rFonts w:ascii="Times New Roman" w:hAnsi="Times New Roman"/>
          <w:b/>
          <w:color w:val="auto"/>
        </w:rPr>
      </w:pPr>
      <w:r w:rsidRPr="00D81856">
        <w:rPr>
          <w:rFonts w:ascii="Times New Roman" w:hAnsi="Times New Roman"/>
          <w:b/>
          <w:color w:val="auto"/>
        </w:rPr>
        <w:t>Сведения о руководителе объекта экспертно-аналитического мероприятия:</w:t>
      </w:r>
    </w:p>
    <w:p w:rsidR="00346C00" w:rsidRPr="00D81856" w:rsidRDefault="00032C23">
      <w:pPr>
        <w:ind w:firstLine="539"/>
        <w:jc w:val="both"/>
        <w:rPr>
          <w:rFonts w:ascii="Times New Roman" w:hAnsi="Times New Roman"/>
          <w:color w:val="auto"/>
        </w:rPr>
      </w:pPr>
      <w:r w:rsidRPr="00D81856">
        <w:rPr>
          <w:rFonts w:ascii="Times New Roman" w:hAnsi="Times New Roman"/>
          <w:color w:val="auto"/>
        </w:rPr>
        <w:t xml:space="preserve">Руководитель - </w:t>
      </w:r>
      <w:r w:rsidR="00F5401F" w:rsidRPr="00D81856">
        <w:rPr>
          <w:rFonts w:ascii="Times New Roman" w:hAnsi="Times New Roman"/>
          <w:color w:val="auto"/>
        </w:rPr>
        <w:t xml:space="preserve">Глава сельского поселения Старый </w:t>
      </w:r>
      <w:proofErr w:type="spellStart"/>
      <w:r w:rsidR="00F5401F" w:rsidRPr="00D81856">
        <w:rPr>
          <w:rFonts w:ascii="Times New Roman" w:hAnsi="Times New Roman"/>
          <w:color w:val="auto"/>
        </w:rPr>
        <w:t>Маклауш</w:t>
      </w:r>
      <w:proofErr w:type="spellEnd"/>
      <w:r w:rsidR="00F5401F" w:rsidRPr="00D81856">
        <w:rPr>
          <w:rFonts w:ascii="Times New Roman" w:hAnsi="Times New Roman"/>
          <w:color w:val="auto"/>
        </w:rPr>
        <w:t xml:space="preserve"> муниципального района </w:t>
      </w:r>
      <w:proofErr w:type="spellStart"/>
      <w:r w:rsidR="00F5401F" w:rsidRPr="00D81856">
        <w:rPr>
          <w:rFonts w:ascii="Times New Roman" w:hAnsi="Times New Roman"/>
          <w:color w:val="auto"/>
        </w:rPr>
        <w:t>Клявлинский</w:t>
      </w:r>
      <w:proofErr w:type="spellEnd"/>
      <w:r w:rsidR="00F5401F" w:rsidRPr="00D81856">
        <w:rPr>
          <w:rFonts w:ascii="Times New Roman" w:hAnsi="Times New Roman"/>
          <w:color w:val="auto"/>
        </w:rPr>
        <w:t xml:space="preserve"> Самарской области</w:t>
      </w:r>
      <w:r w:rsidR="00822E5E" w:rsidRPr="00D81856">
        <w:rPr>
          <w:rFonts w:ascii="Times New Roman" w:hAnsi="Times New Roman"/>
          <w:color w:val="auto"/>
        </w:rPr>
        <w:t xml:space="preserve"> </w:t>
      </w:r>
      <w:r w:rsidRPr="00D81856">
        <w:rPr>
          <w:rFonts w:ascii="Times New Roman" w:hAnsi="Times New Roman"/>
          <w:color w:val="auto"/>
        </w:rPr>
        <w:t xml:space="preserve">с 29.10.2020 года </w:t>
      </w:r>
      <w:r w:rsidR="00346C00" w:rsidRPr="00D81856">
        <w:rPr>
          <w:rFonts w:ascii="Times New Roman" w:hAnsi="Times New Roman"/>
          <w:color w:val="auto"/>
        </w:rPr>
        <w:t>Михайлов В.Л.</w:t>
      </w:r>
      <w:r w:rsidR="00C370A5" w:rsidRPr="00D81856">
        <w:rPr>
          <w:color w:val="auto"/>
        </w:rPr>
        <w:t xml:space="preserve"> </w:t>
      </w:r>
      <w:r w:rsidR="003B288B" w:rsidRPr="00D81856">
        <w:rPr>
          <w:color w:val="auto"/>
        </w:rPr>
        <w:t>(</w:t>
      </w:r>
      <w:r w:rsidR="00713426">
        <w:rPr>
          <w:color w:val="auto"/>
        </w:rPr>
        <w:t>избран</w:t>
      </w:r>
      <w:r w:rsidR="003B288B" w:rsidRPr="00D81856">
        <w:rPr>
          <w:color w:val="auto"/>
        </w:rPr>
        <w:t xml:space="preserve"> на должность</w:t>
      </w:r>
      <w:r w:rsidR="00C370A5" w:rsidRPr="00D81856">
        <w:rPr>
          <w:rFonts w:ascii="Times New Roman" w:hAnsi="Times New Roman"/>
          <w:color w:val="auto"/>
        </w:rPr>
        <w:t xml:space="preserve"> на основании </w:t>
      </w:r>
      <w:r w:rsidR="00713426">
        <w:rPr>
          <w:rFonts w:ascii="Times New Roman" w:hAnsi="Times New Roman"/>
          <w:color w:val="auto"/>
        </w:rPr>
        <w:t>решения С</w:t>
      </w:r>
      <w:r w:rsidR="00AF028A" w:rsidRPr="00D81856">
        <w:rPr>
          <w:rFonts w:ascii="Times New Roman" w:hAnsi="Times New Roman"/>
          <w:color w:val="auto"/>
        </w:rPr>
        <w:t>обрания представ</w:t>
      </w:r>
      <w:r w:rsidR="002354A9" w:rsidRPr="00D81856">
        <w:rPr>
          <w:rFonts w:ascii="Times New Roman" w:hAnsi="Times New Roman"/>
          <w:color w:val="auto"/>
        </w:rPr>
        <w:t>и</w:t>
      </w:r>
      <w:r w:rsidR="00AF028A" w:rsidRPr="00D81856">
        <w:rPr>
          <w:rFonts w:ascii="Times New Roman" w:hAnsi="Times New Roman"/>
          <w:color w:val="auto"/>
        </w:rPr>
        <w:t xml:space="preserve">телей сельского поселения Старый </w:t>
      </w:r>
      <w:proofErr w:type="spellStart"/>
      <w:r w:rsidR="00AF028A" w:rsidRPr="00D81856">
        <w:rPr>
          <w:rFonts w:ascii="Times New Roman" w:hAnsi="Times New Roman"/>
          <w:color w:val="auto"/>
        </w:rPr>
        <w:t>Маклауш</w:t>
      </w:r>
      <w:proofErr w:type="spellEnd"/>
      <w:r w:rsidR="00AF028A" w:rsidRPr="00D81856">
        <w:rPr>
          <w:rFonts w:ascii="Times New Roman" w:hAnsi="Times New Roman"/>
          <w:color w:val="auto"/>
        </w:rPr>
        <w:t xml:space="preserve"> муниципального района </w:t>
      </w:r>
      <w:proofErr w:type="spellStart"/>
      <w:r w:rsidR="00AF028A" w:rsidRPr="00D81856">
        <w:rPr>
          <w:rFonts w:ascii="Times New Roman" w:hAnsi="Times New Roman"/>
          <w:color w:val="auto"/>
        </w:rPr>
        <w:t>Клявлинский</w:t>
      </w:r>
      <w:proofErr w:type="spellEnd"/>
      <w:r w:rsidR="00AF028A" w:rsidRPr="00D81856">
        <w:rPr>
          <w:rFonts w:ascii="Times New Roman" w:hAnsi="Times New Roman"/>
          <w:color w:val="auto"/>
        </w:rPr>
        <w:t xml:space="preserve"> Самарской области от</w:t>
      </w:r>
      <w:r w:rsidR="00C370A5" w:rsidRPr="00D81856">
        <w:rPr>
          <w:rFonts w:ascii="Times New Roman" w:hAnsi="Times New Roman"/>
          <w:color w:val="auto"/>
        </w:rPr>
        <w:t xml:space="preserve"> </w:t>
      </w:r>
      <w:r w:rsidRPr="00D81856">
        <w:rPr>
          <w:rFonts w:ascii="Times New Roman" w:hAnsi="Times New Roman"/>
          <w:color w:val="auto"/>
        </w:rPr>
        <w:t>29</w:t>
      </w:r>
      <w:r w:rsidR="00C370A5" w:rsidRPr="00D81856">
        <w:rPr>
          <w:rFonts w:ascii="Times New Roman" w:hAnsi="Times New Roman"/>
          <w:color w:val="auto"/>
        </w:rPr>
        <w:t>.</w:t>
      </w:r>
      <w:r w:rsidR="00AF028A" w:rsidRPr="00D81856">
        <w:rPr>
          <w:rFonts w:ascii="Times New Roman" w:hAnsi="Times New Roman"/>
          <w:color w:val="auto"/>
        </w:rPr>
        <w:t>10</w:t>
      </w:r>
      <w:r w:rsidR="00C370A5" w:rsidRPr="00D81856">
        <w:rPr>
          <w:rFonts w:ascii="Times New Roman" w:hAnsi="Times New Roman"/>
          <w:color w:val="auto"/>
        </w:rPr>
        <w:t>.20</w:t>
      </w:r>
      <w:r w:rsidR="00AF028A" w:rsidRPr="00D81856">
        <w:rPr>
          <w:rFonts w:ascii="Times New Roman" w:hAnsi="Times New Roman"/>
          <w:color w:val="auto"/>
        </w:rPr>
        <w:t>20</w:t>
      </w:r>
      <w:r w:rsidR="00C370A5" w:rsidRPr="00D81856">
        <w:rPr>
          <w:rFonts w:ascii="Times New Roman" w:hAnsi="Times New Roman"/>
          <w:color w:val="auto"/>
        </w:rPr>
        <w:t>г. №</w:t>
      </w:r>
      <w:r w:rsidR="00AF028A" w:rsidRPr="00D81856">
        <w:rPr>
          <w:rFonts w:ascii="Times New Roman" w:hAnsi="Times New Roman"/>
          <w:color w:val="auto"/>
        </w:rPr>
        <w:t xml:space="preserve"> 4)</w:t>
      </w:r>
      <w:r w:rsidR="00C370A5" w:rsidRPr="00D81856">
        <w:rPr>
          <w:rFonts w:ascii="Times New Roman" w:hAnsi="Times New Roman"/>
          <w:color w:val="auto"/>
        </w:rPr>
        <w:t>.</w:t>
      </w:r>
    </w:p>
    <w:p w:rsidR="004B4EDF" w:rsidRPr="00D81856" w:rsidRDefault="00BE70E1">
      <w:pPr>
        <w:ind w:firstLine="539"/>
        <w:jc w:val="both"/>
        <w:rPr>
          <w:rFonts w:ascii="Times New Roman" w:hAnsi="Times New Roman"/>
          <w:b/>
          <w:color w:val="auto"/>
        </w:rPr>
      </w:pPr>
      <w:r w:rsidRPr="00D81856">
        <w:rPr>
          <w:rFonts w:ascii="Times New Roman" w:hAnsi="Times New Roman"/>
          <w:b/>
          <w:color w:val="auto"/>
        </w:rPr>
        <w:t>Сведения о главном бухгалтере объекта экспертно-аналитического мероприятия:</w:t>
      </w:r>
    </w:p>
    <w:p w:rsidR="00FD3422" w:rsidRPr="00D81856" w:rsidRDefault="00E0004E" w:rsidP="00FA758A">
      <w:pPr>
        <w:ind w:firstLine="539"/>
        <w:jc w:val="both"/>
        <w:rPr>
          <w:rFonts w:ascii="Times New Roman" w:hAnsi="Times New Roman"/>
          <w:color w:val="auto"/>
        </w:rPr>
      </w:pPr>
      <w:r w:rsidRPr="00D81856">
        <w:rPr>
          <w:rFonts w:ascii="Times New Roman" w:hAnsi="Times New Roman"/>
          <w:color w:val="auto"/>
        </w:rPr>
        <w:t xml:space="preserve">Обязанности по бухгалтерскому обслуживанию </w:t>
      </w:r>
      <w:r w:rsidR="0034678C" w:rsidRPr="00D81856">
        <w:rPr>
          <w:rFonts w:ascii="Times New Roman" w:hAnsi="Times New Roman"/>
          <w:color w:val="auto"/>
        </w:rPr>
        <w:t xml:space="preserve">Администрации </w:t>
      </w:r>
      <w:r w:rsidRPr="00D81856">
        <w:rPr>
          <w:rFonts w:ascii="Times New Roman" w:hAnsi="Times New Roman"/>
          <w:color w:val="auto"/>
        </w:rPr>
        <w:t>сельского поселения</w:t>
      </w:r>
      <w:r w:rsidR="004E2892" w:rsidRPr="00D81856">
        <w:rPr>
          <w:rFonts w:ascii="Times New Roman" w:hAnsi="Times New Roman"/>
          <w:color w:val="auto"/>
        </w:rPr>
        <w:t xml:space="preserve"> </w:t>
      </w:r>
      <w:r w:rsidRPr="00D81856">
        <w:rPr>
          <w:rFonts w:ascii="Times New Roman" w:hAnsi="Times New Roman"/>
          <w:color w:val="auto"/>
        </w:rPr>
        <w:t xml:space="preserve">Старый </w:t>
      </w:r>
      <w:proofErr w:type="spellStart"/>
      <w:r w:rsidRPr="00D81856">
        <w:rPr>
          <w:rFonts w:ascii="Times New Roman" w:hAnsi="Times New Roman"/>
          <w:color w:val="auto"/>
        </w:rPr>
        <w:t>Маклауш</w:t>
      </w:r>
      <w:proofErr w:type="spellEnd"/>
      <w:r w:rsidRPr="00D81856">
        <w:rPr>
          <w:rFonts w:ascii="Times New Roman" w:hAnsi="Times New Roman"/>
          <w:color w:val="auto"/>
        </w:rPr>
        <w:t xml:space="preserve"> возложены на главного специалиста отдела учета и отчетности (бухгалтерии) </w:t>
      </w:r>
      <w:r w:rsidR="007777C0" w:rsidRPr="00D81856">
        <w:rPr>
          <w:rFonts w:ascii="Times New Roman" w:hAnsi="Times New Roman"/>
          <w:color w:val="auto"/>
        </w:rPr>
        <w:t xml:space="preserve">Муниципального казенного учреждения «Управление финансами муниципального района </w:t>
      </w:r>
      <w:proofErr w:type="spellStart"/>
      <w:r w:rsidR="007777C0" w:rsidRPr="00D81856">
        <w:rPr>
          <w:rFonts w:ascii="Times New Roman" w:hAnsi="Times New Roman"/>
          <w:color w:val="auto"/>
        </w:rPr>
        <w:t>Клявлинский</w:t>
      </w:r>
      <w:proofErr w:type="spellEnd"/>
      <w:r w:rsidR="007777C0" w:rsidRPr="00D81856">
        <w:rPr>
          <w:rFonts w:ascii="Times New Roman" w:hAnsi="Times New Roman"/>
          <w:color w:val="auto"/>
        </w:rPr>
        <w:t xml:space="preserve"> Самарской области» </w:t>
      </w:r>
      <w:r w:rsidR="007E3A2C" w:rsidRPr="00D81856">
        <w:rPr>
          <w:rFonts w:ascii="Times New Roman" w:hAnsi="Times New Roman"/>
          <w:color w:val="auto"/>
        </w:rPr>
        <w:t>(далее</w:t>
      </w:r>
      <w:r w:rsidR="00AD64CC">
        <w:rPr>
          <w:rFonts w:ascii="Times New Roman" w:hAnsi="Times New Roman"/>
          <w:color w:val="auto"/>
        </w:rPr>
        <w:t xml:space="preserve"> - </w:t>
      </w:r>
      <w:r w:rsidR="007E3A2C" w:rsidRPr="00D81856">
        <w:rPr>
          <w:rFonts w:ascii="Times New Roman" w:hAnsi="Times New Roman"/>
          <w:color w:val="auto"/>
        </w:rPr>
        <w:t xml:space="preserve">МКУ «УФ муниципального района </w:t>
      </w:r>
      <w:proofErr w:type="spellStart"/>
      <w:r w:rsidR="007E3A2C" w:rsidRPr="00D81856">
        <w:rPr>
          <w:rFonts w:ascii="Times New Roman" w:hAnsi="Times New Roman"/>
          <w:color w:val="auto"/>
        </w:rPr>
        <w:t>Клявлинский</w:t>
      </w:r>
      <w:proofErr w:type="spellEnd"/>
      <w:r w:rsidR="007E3A2C" w:rsidRPr="00D81856">
        <w:rPr>
          <w:rFonts w:ascii="Times New Roman" w:hAnsi="Times New Roman"/>
          <w:color w:val="auto"/>
        </w:rPr>
        <w:t xml:space="preserve">») </w:t>
      </w:r>
      <w:r w:rsidRPr="00D81856">
        <w:rPr>
          <w:rFonts w:ascii="Times New Roman" w:hAnsi="Times New Roman"/>
          <w:color w:val="auto"/>
        </w:rPr>
        <w:t xml:space="preserve">Андрееву Г.С. на основании приказа от 29 декабря 2017 г. № 185. </w:t>
      </w:r>
    </w:p>
    <w:p w:rsidR="007E59FD" w:rsidRPr="00D81856" w:rsidRDefault="007E59FD" w:rsidP="00FA758A">
      <w:pPr>
        <w:ind w:firstLine="539"/>
        <w:jc w:val="both"/>
        <w:rPr>
          <w:rFonts w:ascii="Times New Roman" w:hAnsi="Times New Roman"/>
          <w:color w:val="auto"/>
        </w:rPr>
      </w:pPr>
      <w:r w:rsidRPr="00D81856">
        <w:rPr>
          <w:rFonts w:ascii="Times New Roman" w:hAnsi="Times New Roman"/>
          <w:color w:val="auto"/>
        </w:rPr>
        <w:t xml:space="preserve">МКУ «УФ муниципального района </w:t>
      </w:r>
      <w:proofErr w:type="spellStart"/>
      <w:r w:rsidRPr="00D81856">
        <w:rPr>
          <w:rFonts w:ascii="Times New Roman" w:hAnsi="Times New Roman"/>
          <w:color w:val="auto"/>
        </w:rPr>
        <w:t>Клявлинский</w:t>
      </w:r>
      <w:proofErr w:type="spellEnd"/>
      <w:r w:rsidRPr="00D81856">
        <w:rPr>
          <w:rFonts w:ascii="Times New Roman" w:hAnsi="Times New Roman"/>
          <w:color w:val="auto"/>
        </w:rPr>
        <w:t>» с Администраци</w:t>
      </w:r>
      <w:r w:rsidR="002D2F1B" w:rsidRPr="00D81856">
        <w:rPr>
          <w:rFonts w:ascii="Times New Roman" w:hAnsi="Times New Roman"/>
          <w:color w:val="auto"/>
        </w:rPr>
        <w:t>ей</w:t>
      </w:r>
      <w:r w:rsidRPr="00D81856">
        <w:rPr>
          <w:rFonts w:ascii="Times New Roman" w:hAnsi="Times New Roman"/>
          <w:color w:val="auto"/>
        </w:rPr>
        <w:t xml:space="preserve"> сельского поселения Старый </w:t>
      </w:r>
      <w:proofErr w:type="spellStart"/>
      <w:r w:rsidRPr="00D81856">
        <w:rPr>
          <w:rFonts w:ascii="Times New Roman" w:hAnsi="Times New Roman"/>
          <w:color w:val="auto"/>
        </w:rPr>
        <w:t>Маклауш</w:t>
      </w:r>
      <w:proofErr w:type="spellEnd"/>
      <w:r w:rsidRPr="00D81856">
        <w:rPr>
          <w:rFonts w:ascii="Times New Roman" w:hAnsi="Times New Roman"/>
          <w:color w:val="auto"/>
        </w:rPr>
        <w:t xml:space="preserve"> заключен договор от 14.11.2011г. №8 на бухгалтерское обслуживание финансово-хозяйственной деятельности Администрации сельского поселения Старый </w:t>
      </w:r>
      <w:proofErr w:type="spellStart"/>
      <w:r w:rsidRPr="00D81856">
        <w:rPr>
          <w:rFonts w:ascii="Times New Roman" w:hAnsi="Times New Roman"/>
          <w:color w:val="auto"/>
        </w:rPr>
        <w:t>Маклауш</w:t>
      </w:r>
      <w:proofErr w:type="spellEnd"/>
      <w:r w:rsidRPr="00D81856">
        <w:rPr>
          <w:rFonts w:ascii="Times New Roman" w:hAnsi="Times New Roman"/>
          <w:color w:val="auto"/>
        </w:rPr>
        <w:t>, в том числе ведение бухгалтерского и налогового учета и отчетности.</w:t>
      </w:r>
    </w:p>
    <w:p w:rsidR="00FA758A" w:rsidRPr="00D81856" w:rsidRDefault="00FA758A" w:rsidP="00FA758A">
      <w:pPr>
        <w:ind w:firstLine="539"/>
        <w:jc w:val="both"/>
        <w:rPr>
          <w:rFonts w:ascii="Times New Roman" w:hAnsi="Times New Roman"/>
          <w:color w:val="auto"/>
        </w:rPr>
      </w:pPr>
      <w:r w:rsidRPr="00D81856">
        <w:rPr>
          <w:rFonts w:ascii="Times New Roman" w:hAnsi="Times New Roman"/>
          <w:color w:val="auto"/>
        </w:rPr>
        <w:t xml:space="preserve">Ответственными лицами, подписавшими бюджетную отчетность за проверяемый период, являлись:  </w:t>
      </w:r>
    </w:p>
    <w:p w:rsidR="00FD3422" w:rsidRPr="00D81856" w:rsidRDefault="00FA758A" w:rsidP="00FA758A">
      <w:pPr>
        <w:ind w:firstLine="539"/>
        <w:jc w:val="both"/>
        <w:rPr>
          <w:rFonts w:ascii="Times New Roman" w:hAnsi="Times New Roman"/>
          <w:color w:val="auto"/>
        </w:rPr>
      </w:pPr>
      <w:r w:rsidRPr="00D81856">
        <w:rPr>
          <w:rFonts w:ascii="Times New Roman" w:hAnsi="Times New Roman"/>
          <w:color w:val="auto"/>
        </w:rPr>
        <w:t xml:space="preserve">- </w:t>
      </w:r>
      <w:r w:rsidR="007151D0" w:rsidRPr="00D81856">
        <w:rPr>
          <w:rFonts w:ascii="Times New Roman" w:hAnsi="Times New Roman"/>
          <w:color w:val="auto"/>
        </w:rPr>
        <w:t xml:space="preserve">  </w:t>
      </w:r>
      <w:r w:rsidR="00FD3422" w:rsidRPr="00D81856">
        <w:rPr>
          <w:rFonts w:ascii="Times New Roman" w:hAnsi="Times New Roman"/>
          <w:color w:val="auto"/>
        </w:rPr>
        <w:t xml:space="preserve">Глава сельского поселения Старый </w:t>
      </w:r>
      <w:proofErr w:type="spellStart"/>
      <w:r w:rsidR="00FD3422" w:rsidRPr="00D81856">
        <w:rPr>
          <w:rFonts w:ascii="Times New Roman" w:hAnsi="Times New Roman"/>
          <w:color w:val="auto"/>
        </w:rPr>
        <w:t>Маклауш</w:t>
      </w:r>
      <w:proofErr w:type="spellEnd"/>
      <w:r w:rsidR="00FD3422" w:rsidRPr="00D81856">
        <w:rPr>
          <w:rFonts w:ascii="Times New Roman" w:hAnsi="Times New Roman"/>
          <w:color w:val="auto"/>
        </w:rPr>
        <w:t xml:space="preserve"> муниципального района </w:t>
      </w:r>
      <w:proofErr w:type="spellStart"/>
      <w:r w:rsidR="00FD3422" w:rsidRPr="00D81856">
        <w:rPr>
          <w:rFonts w:ascii="Times New Roman" w:hAnsi="Times New Roman"/>
          <w:color w:val="auto"/>
        </w:rPr>
        <w:t>Клявлинский</w:t>
      </w:r>
      <w:proofErr w:type="spellEnd"/>
      <w:r w:rsidR="00FD3422" w:rsidRPr="00D81856">
        <w:rPr>
          <w:rFonts w:ascii="Times New Roman" w:hAnsi="Times New Roman"/>
          <w:color w:val="auto"/>
        </w:rPr>
        <w:t xml:space="preserve"> Самарской области - Михайлов В.Л.</w:t>
      </w:r>
    </w:p>
    <w:p w:rsidR="00340FB6" w:rsidRPr="00D81856" w:rsidRDefault="00946883" w:rsidP="00FA758A">
      <w:pPr>
        <w:ind w:firstLine="539"/>
        <w:jc w:val="both"/>
        <w:rPr>
          <w:rFonts w:ascii="Times New Roman" w:hAnsi="Times New Roman"/>
          <w:color w:val="auto"/>
        </w:rPr>
      </w:pPr>
      <w:r w:rsidRPr="00D81856">
        <w:rPr>
          <w:rFonts w:ascii="Times New Roman" w:hAnsi="Times New Roman"/>
          <w:color w:val="auto"/>
        </w:rPr>
        <w:t xml:space="preserve">-   </w:t>
      </w:r>
      <w:r w:rsidR="00D7401A">
        <w:rPr>
          <w:rFonts w:ascii="Times New Roman" w:hAnsi="Times New Roman"/>
          <w:color w:val="auto"/>
        </w:rPr>
        <w:t>г</w:t>
      </w:r>
      <w:r w:rsidRPr="00D81856">
        <w:rPr>
          <w:rFonts w:ascii="Times New Roman" w:hAnsi="Times New Roman"/>
          <w:color w:val="auto"/>
        </w:rPr>
        <w:t xml:space="preserve">лавный </w:t>
      </w:r>
      <w:r w:rsidR="00E324CF" w:rsidRPr="00D81856">
        <w:rPr>
          <w:rFonts w:ascii="Times New Roman" w:hAnsi="Times New Roman"/>
          <w:color w:val="auto"/>
        </w:rPr>
        <w:t>специалист</w:t>
      </w:r>
      <w:r w:rsidRPr="00D81856">
        <w:rPr>
          <w:rFonts w:ascii="Times New Roman" w:hAnsi="Times New Roman"/>
          <w:color w:val="auto"/>
        </w:rPr>
        <w:t xml:space="preserve"> </w:t>
      </w:r>
      <w:r w:rsidR="00FA758A" w:rsidRPr="00D81856">
        <w:rPr>
          <w:rFonts w:ascii="Times New Roman" w:hAnsi="Times New Roman"/>
          <w:color w:val="auto"/>
        </w:rPr>
        <w:t xml:space="preserve">– </w:t>
      </w:r>
      <w:r w:rsidR="00FD3422" w:rsidRPr="00D81856">
        <w:rPr>
          <w:rFonts w:ascii="Times New Roman" w:hAnsi="Times New Roman"/>
          <w:color w:val="auto"/>
        </w:rPr>
        <w:t>Андреева Г.С.</w:t>
      </w:r>
    </w:p>
    <w:p w:rsidR="00C02463" w:rsidRPr="00D81856" w:rsidRDefault="00C02463" w:rsidP="006F3294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D81856">
        <w:rPr>
          <w:rFonts w:ascii="Times New Roman" w:hAnsi="Times New Roman"/>
          <w:color w:val="auto"/>
        </w:rPr>
        <w:t xml:space="preserve">         Код главного распорядителя бюджетных средств - </w:t>
      </w:r>
      <w:r w:rsidR="00D563E8" w:rsidRPr="00D81856">
        <w:rPr>
          <w:rFonts w:ascii="Times New Roman" w:hAnsi="Times New Roman"/>
          <w:color w:val="auto"/>
        </w:rPr>
        <w:t>327</w:t>
      </w:r>
      <w:r w:rsidRPr="00D81856">
        <w:rPr>
          <w:rFonts w:ascii="Times New Roman" w:hAnsi="Times New Roman"/>
          <w:color w:val="auto"/>
        </w:rPr>
        <w:t>.</w:t>
      </w:r>
    </w:p>
    <w:p w:rsidR="008C2579" w:rsidRPr="008C2579" w:rsidRDefault="008C2579" w:rsidP="008C2579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8C2579">
        <w:rPr>
          <w:rFonts w:ascii="Times New Roman" w:hAnsi="Times New Roman"/>
          <w:color w:val="auto"/>
        </w:rPr>
        <w:t xml:space="preserve">В соответствии с требованиями части 5 статьи 25 Положения о бюджетном процессе годовая бюджетная отчетность главных администраторов средств местного бюджета представляется для осуществления внешней проверки в Счетную палату муниципального района </w:t>
      </w:r>
      <w:proofErr w:type="spellStart"/>
      <w:r w:rsidRPr="008C2579">
        <w:rPr>
          <w:rFonts w:ascii="Times New Roman" w:hAnsi="Times New Roman"/>
          <w:color w:val="auto"/>
        </w:rPr>
        <w:t>Клявлинский</w:t>
      </w:r>
      <w:proofErr w:type="spellEnd"/>
      <w:r w:rsidRPr="008C2579">
        <w:rPr>
          <w:rFonts w:ascii="Times New Roman" w:hAnsi="Times New Roman"/>
          <w:color w:val="auto"/>
        </w:rPr>
        <w:t xml:space="preserve"> Самарской области (далее - Счетная палата) в течение 5 рабочих дней начиная с последнего дня срока представления финансовым органом муниципального района </w:t>
      </w:r>
      <w:proofErr w:type="spellStart"/>
      <w:r w:rsidRPr="008C2579">
        <w:rPr>
          <w:rFonts w:ascii="Times New Roman" w:hAnsi="Times New Roman"/>
          <w:color w:val="auto"/>
        </w:rPr>
        <w:t>Клявлинский</w:t>
      </w:r>
      <w:proofErr w:type="spellEnd"/>
      <w:r w:rsidRPr="008C2579">
        <w:rPr>
          <w:rFonts w:ascii="Times New Roman" w:hAnsi="Times New Roman"/>
          <w:color w:val="auto"/>
        </w:rPr>
        <w:t xml:space="preserve"> Самарской области годового отчета об исполнении консолидированного бюджета в финансовый орган Самарской области, установленного правовым актом финансового органа Самарской области.</w:t>
      </w:r>
      <w:r w:rsidR="00534849" w:rsidRPr="00534849">
        <w:t xml:space="preserve"> </w:t>
      </w:r>
      <w:r w:rsidR="00534849" w:rsidRPr="00534849">
        <w:rPr>
          <w:rFonts w:ascii="Times New Roman" w:hAnsi="Times New Roman"/>
          <w:color w:val="auto"/>
        </w:rPr>
        <w:t xml:space="preserve">Срок предоставления главными администраторами средств бюджета Самарской области, консолидированной годовой бюджетной отчетности и сводной бухгалтерской отчетности за 2024 год в Министерство финансов Самарской области для муниципального района </w:t>
      </w:r>
      <w:proofErr w:type="spellStart"/>
      <w:r w:rsidR="00534849" w:rsidRPr="00534849">
        <w:rPr>
          <w:rFonts w:ascii="Times New Roman" w:hAnsi="Times New Roman"/>
          <w:color w:val="auto"/>
        </w:rPr>
        <w:t>Клявлинский</w:t>
      </w:r>
      <w:proofErr w:type="spellEnd"/>
      <w:r w:rsidR="00534849" w:rsidRPr="00534849">
        <w:rPr>
          <w:rFonts w:ascii="Times New Roman" w:hAnsi="Times New Roman"/>
          <w:color w:val="auto"/>
        </w:rPr>
        <w:t xml:space="preserve"> Самарской области установлен 05.02.2025г.</w:t>
      </w:r>
    </w:p>
    <w:p w:rsidR="008C2579" w:rsidRDefault="00D81856" w:rsidP="00CA1251">
      <w:pPr>
        <w:tabs>
          <w:tab w:val="left" w:pos="567"/>
        </w:tabs>
        <w:jc w:val="both"/>
        <w:rPr>
          <w:rFonts w:ascii="Times New Roman" w:hAnsi="Times New Roman"/>
          <w:b/>
          <w:color w:val="auto"/>
        </w:rPr>
      </w:pPr>
      <w:r w:rsidRPr="008C2579">
        <w:rPr>
          <w:rFonts w:ascii="Times New Roman" w:hAnsi="Times New Roman"/>
          <w:b/>
          <w:color w:val="auto"/>
        </w:rPr>
        <w:t xml:space="preserve">         </w:t>
      </w:r>
      <w:r w:rsidR="008C2579" w:rsidRPr="008C2579">
        <w:rPr>
          <w:rFonts w:ascii="Times New Roman" w:hAnsi="Times New Roman"/>
          <w:b/>
          <w:color w:val="auto"/>
        </w:rPr>
        <w:t xml:space="preserve">В нарушение требований части 5 статьи 25 Положения о бюджетном процессе годовая бюджетная отчетность Администрации сельского поселения </w:t>
      </w:r>
      <w:r w:rsidR="00A76D67">
        <w:rPr>
          <w:rFonts w:ascii="Times New Roman" w:hAnsi="Times New Roman"/>
          <w:b/>
          <w:color w:val="auto"/>
        </w:rPr>
        <w:t xml:space="preserve">Старый </w:t>
      </w:r>
      <w:proofErr w:type="spellStart"/>
      <w:r w:rsidR="00A76D67">
        <w:rPr>
          <w:rFonts w:ascii="Times New Roman" w:hAnsi="Times New Roman"/>
          <w:b/>
          <w:color w:val="auto"/>
        </w:rPr>
        <w:t>Маклауш</w:t>
      </w:r>
      <w:proofErr w:type="spellEnd"/>
      <w:r w:rsidR="00A76D67">
        <w:rPr>
          <w:rFonts w:ascii="Times New Roman" w:hAnsi="Times New Roman"/>
          <w:b/>
          <w:color w:val="auto"/>
        </w:rPr>
        <w:t xml:space="preserve"> </w:t>
      </w:r>
      <w:r w:rsidR="008C2579" w:rsidRPr="008C2579">
        <w:rPr>
          <w:rFonts w:ascii="Times New Roman" w:hAnsi="Times New Roman"/>
          <w:b/>
          <w:color w:val="auto"/>
        </w:rPr>
        <w:t>представлена в Счетную палату 2</w:t>
      </w:r>
      <w:r w:rsidR="00A76D67">
        <w:rPr>
          <w:rFonts w:ascii="Times New Roman" w:hAnsi="Times New Roman"/>
          <w:b/>
          <w:color w:val="auto"/>
        </w:rPr>
        <w:t>5</w:t>
      </w:r>
      <w:r w:rsidR="008C2579" w:rsidRPr="008C2579">
        <w:rPr>
          <w:rFonts w:ascii="Times New Roman" w:hAnsi="Times New Roman"/>
          <w:b/>
          <w:color w:val="auto"/>
        </w:rPr>
        <w:t xml:space="preserve">.02.2025 года, с нарушением срока </w:t>
      </w:r>
      <w:r w:rsidR="00A76D67">
        <w:rPr>
          <w:rFonts w:ascii="Times New Roman" w:hAnsi="Times New Roman"/>
          <w:b/>
          <w:color w:val="auto"/>
        </w:rPr>
        <w:t>9</w:t>
      </w:r>
      <w:r w:rsidR="008C2579" w:rsidRPr="008C2579">
        <w:rPr>
          <w:rFonts w:ascii="Times New Roman" w:hAnsi="Times New Roman"/>
          <w:b/>
          <w:color w:val="auto"/>
        </w:rPr>
        <w:t xml:space="preserve"> рабочих дней (вход. №</w:t>
      </w:r>
      <w:r w:rsidR="00A76D67">
        <w:rPr>
          <w:rFonts w:ascii="Times New Roman" w:hAnsi="Times New Roman"/>
          <w:b/>
          <w:color w:val="auto"/>
        </w:rPr>
        <w:t>52</w:t>
      </w:r>
      <w:r w:rsidR="008C2579" w:rsidRPr="008C2579">
        <w:rPr>
          <w:rFonts w:ascii="Times New Roman" w:hAnsi="Times New Roman"/>
          <w:b/>
          <w:color w:val="auto"/>
        </w:rPr>
        <w:t xml:space="preserve"> от 2</w:t>
      </w:r>
      <w:r w:rsidR="00A76D67">
        <w:rPr>
          <w:rFonts w:ascii="Times New Roman" w:hAnsi="Times New Roman"/>
          <w:b/>
          <w:color w:val="auto"/>
        </w:rPr>
        <w:t>5</w:t>
      </w:r>
      <w:r w:rsidR="008C2579" w:rsidRPr="008C2579">
        <w:rPr>
          <w:rFonts w:ascii="Times New Roman" w:hAnsi="Times New Roman"/>
          <w:b/>
          <w:color w:val="auto"/>
        </w:rPr>
        <w:t xml:space="preserve">.02.2025г.) </w:t>
      </w:r>
    </w:p>
    <w:p w:rsidR="00D81856" w:rsidRPr="00CB49AD" w:rsidRDefault="00D81856" w:rsidP="00D81856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 xml:space="preserve">         Для установления полноты бюджетной отчетности и ее соответствия требованиям нормативно правовым актам был проведен </w:t>
      </w:r>
      <w:r>
        <w:rPr>
          <w:rFonts w:ascii="Times New Roman" w:hAnsi="Times New Roman"/>
          <w:color w:val="auto"/>
        </w:rPr>
        <w:t xml:space="preserve">выборочный </w:t>
      </w:r>
      <w:r w:rsidRPr="00CB49AD">
        <w:rPr>
          <w:rFonts w:ascii="Times New Roman" w:hAnsi="Times New Roman"/>
          <w:color w:val="auto"/>
        </w:rPr>
        <w:t xml:space="preserve">анализ предоставленной к </w:t>
      </w:r>
      <w:r w:rsidRPr="00CB49AD">
        <w:rPr>
          <w:rFonts w:ascii="Times New Roman" w:hAnsi="Times New Roman"/>
          <w:color w:val="auto"/>
        </w:rPr>
        <w:lastRenderedPageBreak/>
        <w:t xml:space="preserve">проверке годовой бюджетной отчетности </w:t>
      </w:r>
      <w:r>
        <w:rPr>
          <w:rFonts w:ascii="Times New Roman" w:hAnsi="Times New Roman"/>
          <w:color w:val="auto"/>
        </w:rPr>
        <w:t xml:space="preserve">ГАБС </w:t>
      </w:r>
      <w:r w:rsidRPr="00CB49AD">
        <w:rPr>
          <w:rFonts w:ascii="Times New Roman" w:hAnsi="Times New Roman"/>
          <w:color w:val="auto"/>
        </w:rPr>
        <w:t>на предмет ее соответствия по составу, структуре и заполнению (содержанию) требованиям Бюджетного кодекса Российской Федерации (далее – БК РФ),</w:t>
      </w:r>
      <w:r>
        <w:rPr>
          <w:rFonts w:ascii="Times New Roman" w:hAnsi="Times New Roman"/>
          <w:color w:val="auto"/>
        </w:rPr>
        <w:t xml:space="preserve"> Инструкции 191н.</w:t>
      </w:r>
    </w:p>
    <w:p w:rsidR="000A467F" w:rsidRPr="000A467F" w:rsidRDefault="000A467F" w:rsidP="000A467F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0A467F">
        <w:rPr>
          <w:rFonts w:ascii="Times New Roman" w:hAnsi="Times New Roman"/>
          <w:color w:val="auto"/>
        </w:rPr>
        <w:t xml:space="preserve">          К полномочиям Счетной палаты относится проверка бюджетной отчетности ГАБС, составленной в соответствии с пунктом 11.1 Инструкции №191н. Фактически Администрацией сельского поселения </w:t>
      </w:r>
      <w:r w:rsidR="002313E3">
        <w:rPr>
          <w:rFonts w:ascii="Times New Roman" w:hAnsi="Times New Roman"/>
          <w:color w:val="auto"/>
        </w:rPr>
        <w:t xml:space="preserve">Старый </w:t>
      </w:r>
      <w:proofErr w:type="spellStart"/>
      <w:r w:rsidR="002313E3">
        <w:rPr>
          <w:rFonts w:ascii="Times New Roman" w:hAnsi="Times New Roman"/>
          <w:color w:val="auto"/>
        </w:rPr>
        <w:t>Маклауш</w:t>
      </w:r>
      <w:proofErr w:type="spellEnd"/>
      <w:r w:rsidRPr="000A467F">
        <w:rPr>
          <w:rFonts w:ascii="Times New Roman" w:hAnsi="Times New Roman"/>
          <w:color w:val="auto"/>
        </w:rPr>
        <w:t xml:space="preserve"> представлена бюджетная отчетность по формам, относящимся к финансовому органу (пункт 11.2 Инструкции №191н).</w:t>
      </w:r>
    </w:p>
    <w:p w:rsidR="000A467F" w:rsidRPr="000A467F" w:rsidRDefault="000A467F" w:rsidP="000A467F">
      <w:pPr>
        <w:ind w:firstLine="540"/>
        <w:jc w:val="both"/>
        <w:rPr>
          <w:rFonts w:ascii="Times New Roman" w:hAnsi="Times New Roman"/>
          <w:color w:val="auto"/>
        </w:rPr>
      </w:pPr>
      <w:r w:rsidRPr="000A467F">
        <w:rPr>
          <w:rFonts w:ascii="Times New Roman" w:hAnsi="Times New Roman"/>
          <w:color w:val="auto"/>
        </w:rPr>
        <w:t xml:space="preserve">В соответствии с требованиями п. 11.2 Инструкции 191н, ст. 264.1 БК РФ Администрацией сельского поселения </w:t>
      </w:r>
      <w:r w:rsidR="00843B0D">
        <w:rPr>
          <w:rFonts w:ascii="Times New Roman" w:hAnsi="Times New Roman"/>
          <w:color w:val="auto"/>
        </w:rPr>
        <w:t xml:space="preserve">Старый </w:t>
      </w:r>
      <w:proofErr w:type="spellStart"/>
      <w:r w:rsidR="00843B0D">
        <w:rPr>
          <w:rFonts w:ascii="Times New Roman" w:hAnsi="Times New Roman"/>
          <w:color w:val="auto"/>
        </w:rPr>
        <w:t>Маклауш</w:t>
      </w:r>
      <w:proofErr w:type="spellEnd"/>
      <w:r w:rsidRPr="000A467F">
        <w:rPr>
          <w:rFonts w:ascii="Times New Roman" w:hAnsi="Times New Roman"/>
          <w:color w:val="auto"/>
        </w:rPr>
        <w:t xml:space="preserve"> в Счетную палату были представлены следующие формы бюджетной отчетности ГАБС:</w:t>
      </w:r>
    </w:p>
    <w:p w:rsidR="000A467F" w:rsidRPr="000A467F" w:rsidRDefault="000A467F" w:rsidP="000A467F">
      <w:pPr>
        <w:ind w:firstLine="567"/>
        <w:jc w:val="both"/>
        <w:rPr>
          <w:rFonts w:ascii="Times New Roman" w:hAnsi="Times New Roman"/>
          <w:color w:val="auto"/>
        </w:rPr>
      </w:pPr>
      <w:r w:rsidRPr="000A467F">
        <w:rPr>
          <w:rFonts w:ascii="Times New Roman" w:hAnsi="Times New Roman"/>
          <w:color w:val="auto"/>
        </w:rPr>
        <w:t>Баланс по поступлениям и выбытиям бюджетных средств (ф. 0503140);</w:t>
      </w:r>
    </w:p>
    <w:p w:rsidR="000A467F" w:rsidRPr="000A467F" w:rsidRDefault="000A467F" w:rsidP="000A467F">
      <w:pPr>
        <w:ind w:firstLine="567"/>
        <w:jc w:val="both"/>
        <w:rPr>
          <w:rFonts w:ascii="Times New Roman" w:hAnsi="Times New Roman"/>
          <w:color w:val="auto"/>
        </w:rPr>
      </w:pPr>
      <w:r w:rsidRPr="000A467F">
        <w:rPr>
          <w:rFonts w:ascii="Times New Roman" w:hAnsi="Times New Roman"/>
          <w:color w:val="auto"/>
        </w:rPr>
        <w:t>Баланс исполнения бюджета (ф. 0503120);</w:t>
      </w:r>
    </w:p>
    <w:p w:rsidR="000A467F" w:rsidRPr="000A467F" w:rsidRDefault="000A467F" w:rsidP="000A467F">
      <w:pPr>
        <w:ind w:firstLine="567"/>
        <w:jc w:val="both"/>
        <w:rPr>
          <w:rFonts w:ascii="Times New Roman" w:hAnsi="Times New Roman"/>
          <w:color w:val="auto"/>
        </w:rPr>
      </w:pPr>
      <w:r w:rsidRPr="000A467F">
        <w:rPr>
          <w:rFonts w:ascii="Times New Roman" w:hAnsi="Times New Roman"/>
          <w:color w:val="auto"/>
        </w:rPr>
        <w:t>Справка по консолидируемым расчетам (ф. 0503125);</w:t>
      </w:r>
    </w:p>
    <w:p w:rsidR="000A467F" w:rsidRPr="000A467F" w:rsidRDefault="000A467F" w:rsidP="000A467F">
      <w:pPr>
        <w:ind w:firstLine="567"/>
        <w:jc w:val="both"/>
        <w:rPr>
          <w:rFonts w:ascii="Times New Roman" w:hAnsi="Times New Roman"/>
          <w:color w:val="auto"/>
        </w:rPr>
      </w:pPr>
      <w:r w:rsidRPr="000A467F">
        <w:rPr>
          <w:rFonts w:ascii="Times New Roman" w:hAnsi="Times New Roman"/>
          <w:color w:val="auto"/>
        </w:rPr>
        <w:t>Отчет о бюджетных обязательствах (ф. 0503128);</w:t>
      </w:r>
    </w:p>
    <w:p w:rsidR="000A467F" w:rsidRPr="000A467F" w:rsidRDefault="000A467F" w:rsidP="000A467F">
      <w:pPr>
        <w:ind w:firstLine="567"/>
        <w:jc w:val="both"/>
        <w:rPr>
          <w:rFonts w:ascii="Times New Roman" w:hAnsi="Times New Roman"/>
          <w:color w:val="auto"/>
        </w:rPr>
      </w:pPr>
      <w:r w:rsidRPr="000A467F">
        <w:rPr>
          <w:rFonts w:ascii="Times New Roman" w:hAnsi="Times New Roman"/>
          <w:color w:val="auto"/>
        </w:rPr>
        <w:t>Справка по заключению счетов бюджетного учета отчетного финансового года (ф. 0503110);</w:t>
      </w:r>
    </w:p>
    <w:p w:rsidR="000A467F" w:rsidRPr="000A467F" w:rsidRDefault="000A467F" w:rsidP="000A467F">
      <w:pPr>
        <w:ind w:firstLine="567"/>
        <w:jc w:val="both"/>
        <w:rPr>
          <w:rFonts w:ascii="Times New Roman" w:hAnsi="Times New Roman"/>
          <w:color w:val="auto"/>
        </w:rPr>
      </w:pPr>
      <w:r w:rsidRPr="000A467F">
        <w:rPr>
          <w:rFonts w:ascii="Times New Roman" w:hAnsi="Times New Roman"/>
          <w:color w:val="auto"/>
        </w:rPr>
        <w:t>Отчет о кассовом поступлении и выбытии бюджетных средств (ф. 0503124);</w:t>
      </w:r>
    </w:p>
    <w:p w:rsidR="000A467F" w:rsidRPr="000A467F" w:rsidRDefault="000A467F" w:rsidP="000A467F">
      <w:pPr>
        <w:ind w:firstLine="567"/>
        <w:jc w:val="both"/>
        <w:rPr>
          <w:rFonts w:ascii="Times New Roman" w:hAnsi="Times New Roman"/>
          <w:color w:val="auto"/>
        </w:rPr>
      </w:pPr>
      <w:r w:rsidRPr="000A467F">
        <w:rPr>
          <w:rFonts w:ascii="Times New Roman" w:hAnsi="Times New Roman"/>
          <w:color w:val="auto"/>
        </w:rPr>
        <w:t>Отчет об исполнении бюджета (ф. 0503117);</w:t>
      </w:r>
    </w:p>
    <w:p w:rsidR="000A467F" w:rsidRPr="000A467F" w:rsidRDefault="000A467F" w:rsidP="000A467F">
      <w:pPr>
        <w:ind w:firstLine="567"/>
        <w:jc w:val="both"/>
        <w:rPr>
          <w:rFonts w:ascii="Times New Roman" w:hAnsi="Times New Roman"/>
          <w:color w:val="auto"/>
        </w:rPr>
      </w:pPr>
      <w:r w:rsidRPr="000A467F">
        <w:rPr>
          <w:rFonts w:ascii="Times New Roman" w:hAnsi="Times New Roman"/>
          <w:color w:val="auto"/>
        </w:rPr>
        <w:t>Отчет о движении денежных средств (ф. 0503123);</w:t>
      </w:r>
    </w:p>
    <w:p w:rsidR="000A467F" w:rsidRPr="000A467F" w:rsidRDefault="000A467F" w:rsidP="000A467F">
      <w:pPr>
        <w:ind w:firstLine="567"/>
        <w:jc w:val="both"/>
        <w:rPr>
          <w:rFonts w:ascii="Times New Roman" w:hAnsi="Times New Roman"/>
          <w:color w:val="auto"/>
        </w:rPr>
      </w:pPr>
      <w:r w:rsidRPr="000A467F">
        <w:rPr>
          <w:rFonts w:ascii="Times New Roman" w:hAnsi="Times New Roman"/>
          <w:color w:val="auto"/>
        </w:rPr>
        <w:t>Отчет о финансовых результатах деятельности (ф. 0503121);</w:t>
      </w:r>
    </w:p>
    <w:p w:rsidR="000A467F" w:rsidRPr="000A467F" w:rsidRDefault="000A467F" w:rsidP="000A467F">
      <w:pPr>
        <w:ind w:firstLine="567"/>
        <w:jc w:val="both"/>
        <w:rPr>
          <w:rFonts w:ascii="Times New Roman" w:hAnsi="Times New Roman"/>
          <w:color w:val="auto"/>
        </w:rPr>
      </w:pPr>
      <w:r w:rsidRPr="000A467F">
        <w:rPr>
          <w:rFonts w:ascii="Times New Roman" w:hAnsi="Times New Roman"/>
          <w:color w:val="auto"/>
        </w:rPr>
        <w:t>Пояснительная записка (ф. 0503160) со следующими приложениями:</w:t>
      </w:r>
    </w:p>
    <w:p w:rsidR="000A467F" w:rsidRPr="000A467F" w:rsidRDefault="000A467F" w:rsidP="000A467F">
      <w:pPr>
        <w:ind w:firstLine="567"/>
        <w:jc w:val="both"/>
        <w:rPr>
          <w:rFonts w:ascii="Times New Roman" w:hAnsi="Times New Roman"/>
          <w:color w:val="auto"/>
        </w:rPr>
      </w:pPr>
      <w:r w:rsidRPr="000A467F">
        <w:rPr>
          <w:rFonts w:ascii="Times New Roman" w:hAnsi="Times New Roman"/>
          <w:color w:val="auto"/>
        </w:rPr>
        <w:t>сведения об исполнении текстовых статей закона (решения) о бюджете (Таблица №3);</w:t>
      </w:r>
    </w:p>
    <w:p w:rsidR="000A467F" w:rsidRPr="000A467F" w:rsidRDefault="000A467F" w:rsidP="000A467F">
      <w:pPr>
        <w:ind w:firstLine="567"/>
        <w:jc w:val="both"/>
        <w:rPr>
          <w:rFonts w:ascii="Times New Roman" w:hAnsi="Times New Roman"/>
          <w:color w:val="auto"/>
        </w:rPr>
      </w:pPr>
      <w:r w:rsidRPr="000A467F">
        <w:rPr>
          <w:rFonts w:ascii="Times New Roman" w:hAnsi="Times New Roman"/>
          <w:color w:val="auto"/>
        </w:rPr>
        <w:t>сведения об основных положениях учетной политики (Таблица №4);</w:t>
      </w:r>
    </w:p>
    <w:p w:rsidR="000A467F" w:rsidRPr="000A467F" w:rsidRDefault="000A467F" w:rsidP="000A467F">
      <w:pPr>
        <w:ind w:firstLine="567"/>
        <w:jc w:val="both"/>
        <w:rPr>
          <w:rFonts w:ascii="Times New Roman" w:hAnsi="Times New Roman"/>
          <w:color w:val="auto"/>
        </w:rPr>
      </w:pPr>
      <w:r w:rsidRPr="000A467F">
        <w:rPr>
          <w:rFonts w:ascii="Times New Roman" w:hAnsi="Times New Roman"/>
          <w:color w:val="auto"/>
        </w:rPr>
        <w:t>анализ отчета об исполнении бюджета субъектом бюджетной отчетности (Таблица №13);</w:t>
      </w:r>
    </w:p>
    <w:p w:rsidR="000A467F" w:rsidRPr="000A467F" w:rsidRDefault="004349B0" w:rsidP="000A467F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причины увеличения просроченной задолженности</w:t>
      </w:r>
      <w:r w:rsidR="000A467F" w:rsidRPr="000A467F">
        <w:rPr>
          <w:rFonts w:ascii="Times New Roman" w:hAnsi="Times New Roman"/>
          <w:color w:val="auto"/>
        </w:rPr>
        <w:t xml:space="preserve"> (Таблица №1</w:t>
      </w:r>
      <w:r w:rsidR="007D33DB">
        <w:rPr>
          <w:rFonts w:ascii="Times New Roman" w:hAnsi="Times New Roman"/>
          <w:color w:val="auto"/>
        </w:rPr>
        <w:t>5</w:t>
      </w:r>
      <w:r w:rsidR="000A467F" w:rsidRPr="000A467F">
        <w:rPr>
          <w:rFonts w:ascii="Times New Roman" w:hAnsi="Times New Roman"/>
          <w:color w:val="auto"/>
        </w:rPr>
        <w:t>);</w:t>
      </w:r>
    </w:p>
    <w:p w:rsidR="000A467F" w:rsidRPr="000A467F" w:rsidRDefault="000A467F" w:rsidP="000A467F">
      <w:pPr>
        <w:ind w:firstLine="567"/>
        <w:jc w:val="both"/>
        <w:rPr>
          <w:rFonts w:ascii="Times New Roman" w:hAnsi="Times New Roman"/>
          <w:color w:val="auto"/>
        </w:rPr>
      </w:pPr>
      <w:r w:rsidRPr="000A467F">
        <w:rPr>
          <w:rFonts w:ascii="Times New Roman" w:hAnsi="Times New Roman"/>
          <w:color w:val="auto"/>
        </w:rPr>
        <w:t>сведения об исполнении бюджета (ф. 05803164);</w:t>
      </w:r>
    </w:p>
    <w:p w:rsidR="000A467F" w:rsidRPr="000A467F" w:rsidRDefault="000A467F" w:rsidP="000A467F">
      <w:pPr>
        <w:ind w:firstLine="567"/>
        <w:jc w:val="both"/>
        <w:rPr>
          <w:rFonts w:ascii="Times New Roman" w:hAnsi="Times New Roman"/>
          <w:color w:val="auto"/>
        </w:rPr>
      </w:pPr>
      <w:r w:rsidRPr="000A467F">
        <w:rPr>
          <w:rFonts w:ascii="Times New Roman" w:hAnsi="Times New Roman"/>
          <w:color w:val="auto"/>
        </w:rPr>
        <w:t>сведения об исполнении мероприятий в рамках целевых программ (ф. 0503166);</w:t>
      </w:r>
    </w:p>
    <w:p w:rsidR="000A467F" w:rsidRPr="000A467F" w:rsidRDefault="000A467F" w:rsidP="000A467F">
      <w:pPr>
        <w:ind w:firstLine="567"/>
        <w:jc w:val="both"/>
        <w:rPr>
          <w:rFonts w:ascii="Times New Roman" w:hAnsi="Times New Roman"/>
          <w:color w:val="auto"/>
        </w:rPr>
      </w:pPr>
      <w:r w:rsidRPr="000A467F">
        <w:rPr>
          <w:rFonts w:ascii="Times New Roman" w:hAnsi="Times New Roman"/>
          <w:color w:val="auto"/>
        </w:rPr>
        <w:t>сведения о движении нефинансовых активов (ф. 0503168);</w:t>
      </w:r>
    </w:p>
    <w:p w:rsidR="000A467F" w:rsidRPr="000A467F" w:rsidRDefault="000A467F" w:rsidP="000A467F">
      <w:pPr>
        <w:ind w:firstLine="567"/>
        <w:jc w:val="both"/>
        <w:rPr>
          <w:rFonts w:ascii="Times New Roman" w:hAnsi="Times New Roman"/>
          <w:color w:val="auto"/>
        </w:rPr>
      </w:pPr>
      <w:r w:rsidRPr="000A467F">
        <w:rPr>
          <w:rFonts w:ascii="Times New Roman" w:hAnsi="Times New Roman"/>
          <w:color w:val="auto"/>
        </w:rPr>
        <w:t>сведения по дебиторской и кредиторской задолженности (ф. 0503169);</w:t>
      </w:r>
    </w:p>
    <w:p w:rsidR="000A467F" w:rsidRPr="000A467F" w:rsidRDefault="000A467F" w:rsidP="000A467F">
      <w:pPr>
        <w:ind w:firstLine="567"/>
        <w:jc w:val="both"/>
        <w:rPr>
          <w:rFonts w:ascii="Times New Roman" w:hAnsi="Times New Roman"/>
          <w:color w:val="auto"/>
        </w:rPr>
      </w:pPr>
      <w:r w:rsidRPr="000A467F">
        <w:rPr>
          <w:rFonts w:ascii="Times New Roman" w:hAnsi="Times New Roman"/>
          <w:color w:val="auto"/>
        </w:rPr>
        <w:t>сведения о принятых и неисполненных обязательствах получателя бюджетных средств (ф. 0503175)</w:t>
      </w:r>
      <w:r w:rsidR="00974F2F">
        <w:rPr>
          <w:rFonts w:ascii="Times New Roman" w:hAnsi="Times New Roman"/>
          <w:color w:val="auto"/>
        </w:rPr>
        <w:t>.</w:t>
      </w:r>
    </w:p>
    <w:p w:rsidR="00D81856" w:rsidRPr="0041717A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41717A">
        <w:rPr>
          <w:rFonts w:ascii="Times New Roman" w:hAnsi="Times New Roman"/>
          <w:color w:val="auto"/>
        </w:rPr>
        <w:t>Внешняя проверка годовой бюджетной отчетности за 20</w:t>
      </w:r>
      <w:r w:rsidR="00180894">
        <w:rPr>
          <w:rFonts w:ascii="Times New Roman" w:hAnsi="Times New Roman"/>
          <w:color w:val="auto"/>
        </w:rPr>
        <w:t>24</w:t>
      </w:r>
      <w:r w:rsidRPr="0041717A">
        <w:rPr>
          <w:rFonts w:ascii="Times New Roman" w:hAnsi="Times New Roman"/>
          <w:color w:val="auto"/>
        </w:rPr>
        <w:t xml:space="preserve"> год </w:t>
      </w:r>
      <w:r>
        <w:rPr>
          <w:rFonts w:ascii="Times New Roman" w:hAnsi="Times New Roman"/>
          <w:color w:val="auto"/>
        </w:rPr>
        <w:t xml:space="preserve">Администрации сельского поселения </w:t>
      </w:r>
      <w:r w:rsidR="009B3F20">
        <w:rPr>
          <w:rFonts w:ascii="Times New Roman" w:hAnsi="Times New Roman"/>
          <w:color w:val="auto"/>
        </w:rPr>
        <w:t xml:space="preserve">Старый </w:t>
      </w:r>
      <w:proofErr w:type="spellStart"/>
      <w:r w:rsidR="009B3F20">
        <w:rPr>
          <w:rFonts w:ascii="Times New Roman" w:hAnsi="Times New Roman"/>
          <w:color w:val="auto"/>
        </w:rPr>
        <w:t>Маклауш</w:t>
      </w:r>
      <w:proofErr w:type="spellEnd"/>
      <w:r w:rsidRPr="0041717A">
        <w:rPr>
          <w:rFonts w:ascii="Times New Roman" w:hAnsi="Times New Roman"/>
          <w:color w:val="auto"/>
        </w:rPr>
        <w:t xml:space="preserve"> в соответствии с требованиями Инструкции №191н показала следующее.</w:t>
      </w:r>
    </w:p>
    <w:p w:rsidR="00D81856" w:rsidRPr="0041717A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41717A">
        <w:rPr>
          <w:rFonts w:ascii="Times New Roman" w:hAnsi="Times New Roman"/>
          <w:color w:val="auto"/>
        </w:rPr>
        <w:t xml:space="preserve">Согласно п. 152 Инструкции 191н Пояснительная записка (ф. 0503160) формируется по структуре, состоящей из пяти разделов: раздел 1 «Организационная структура субъекта бюджетной отчетности"; раздел 2 «Результаты деятельности субъекта бюджетной отчетности"; раздел 3 "Анализ отчета об исполнении бюджета субъектом бюджетной отчетности»; раздел 4 «Анализ показателей бухгалтерской отчетности субъекта бюджетной отчетности"; раздел 5 «Прочие вопросы деятельности субъекта бюджетной отчетности". </w:t>
      </w:r>
    </w:p>
    <w:p w:rsidR="00D81856" w:rsidRPr="0041717A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41717A">
        <w:rPr>
          <w:rFonts w:ascii="Times New Roman" w:hAnsi="Times New Roman"/>
          <w:color w:val="auto"/>
        </w:rPr>
        <w:t>Пояснительная записка (ф. 0503160) в составе годовой отчетности составлена в полном объеме, в соответствии с п. 151-177 Инструкции 191н, однако имеются некоторые замечания.</w:t>
      </w:r>
    </w:p>
    <w:p w:rsidR="00D81856" w:rsidRPr="0041717A" w:rsidRDefault="00D81856" w:rsidP="00D81856">
      <w:pPr>
        <w:ind w:firstLine="567"/>
        <w:jc w:val="both"/>
        <w:rPr>
          <w:rFonts w:ascii="Times New Roman" w:hAnsi="Times New Roman"/>
          <w:b/>
          <w:color w:val="auto"/>
        </w:rPr>
      </w:pPr>
      <w:r w:rsidRPr="0041717A">
        <w:rPr>
          <w:rFonts w:ascii="Times New Roman" w:hAnsi="Times New Roman"/>
          <w:b/>
          <w:color w:val="auto"/>
        </w:rPr>
        <w:lastRenderedPageBreak/>
        <w:t>В нарушение п. 152 Инструкции 191н в разделе №1 «Организационная структура субъекта бюджетной отчетности» Пояснительной записки (ф. 0503160) отсутствует информация об исполнителе (ФИО, должность) централизованной бухгалтерии, составившем бухгалтерскую отчетность.</w:t>
      </w:r>
    </w:p>
    <w:p w:rsidR="00D81856" w:rsidRDefault="00D81856" w:rsidP="00D81856">
      <w:pPr>
        <w:ind w:firstLine="567"/>
        <w:jc w:val="both"/>
        <w:rPr>
          <w:rFonts w:ascii="Times New Roman" w:hAnsi="Times New Roman"/>
          <w:b/>
          <w:color w:val="auto"/>
        </w:rPr>
      </w:pPr>
      <w:r w:rsidRPr="0041717A">
        <w:rPr>
          <w:rFonts w:ascii="Times New Roman" w:hAnsi="Times New Roman"/>
          <w:b/>
          <w:color w:val="auto"/>
        </w:rPr>
        <w:t>В нарушение п. 159.</w:t>
      </w:r>
      <w:r w:rsidR="00545F1B">
        <w:rPr>
          <w:rFonts w:ascii="Times New Roman" w:hAnsi="Times New Roman"/>
          <w:b/>
          <w:color w:val="auto"/>
        </w:rPr>
        <w:t xml:space="preserve">4, п.159.5, п. 159.7, п. 159.9 </w:t>
      </w:r>
      <w:r w:rsidRPr="0041717A">
        <w:rPr>
          <w:rFonts w:ascii="Times New Roman" w:hAnsi="Times New Roman"/>
          <w:b/>
          <w:color w:val="auto"/>
        </w:rPr>
        <w:t>Приказа Минфина России от 07 ноября 2023 года №180н «О внесении изменений в приказ Министерства Финансов Российской Федерации от 28.12.2010г. №191н в составе Пояснительной записки (ф. 0503160), отсутствуют следующие таблицы:</w:t>
      </w:r>
    </w:p>
    <w:p w:rsidR="00E04DE2" w:rsidRPr="00E04DE2" w:rsidRDefault="00E04DE2" w:rsidP="00E04DE2">
      <w:pPr>
        <w:ind w:firstLine="567"/>
        <w:jc w:val="both"/>
        <w:rPr>
          <w:rFonts w:ascii="Times New Roman" w:hAnsi="Times New Roman"/>
          <w:b/>
          <w:color w:val="auto"/>
        </w:rPr>
      </w:pPr>
      <w:r w:rsidRPr="00E04DE2">
        <w:rPr>
          <w:rFonts w:ascii="Times New Roman" w:hAnsi="Times New Roman"/>
          <w:b/>
          <w:color w:val="auto"/>
        </w:rPr>
        <w:t>сведения об организационной структуре субъекта бюджетной отчетности (Таблица №11);</w:t>
      </w:r>
    </w:p>
    <w:p w:rsidR="00E04DE2" w:rsidRPr="00E04DE2" w:rsidRDefault="00E04DE2" w:rsidP="00E04DE2">
      <w:pPr>
        <w:ind w:firstLine="567"/>
        <w:jc w:val="both"/>
        <w:rPr>
          <w:rFonts w:ascii="Times New Roman" w:hAnsi="Times New Roman"/>
          <w:b/>
          <w:color w:val="auto"/>
        </w:rPr>
      </w:pPr>
      <w:r w:rsidRPr="00E04DE2">
        <w:rPr>
          <w:rFonts w:ascii="Times New Roman" w:hAnsi="Times New Roman"/>
          <w:b/>
          <w:color w:val="auto"/>
        </w:rPr>
        <w:t>сведения о результатах деятельности субъекта бюджетной отчетности (Таблица №12);</w:t>
      </w:r>
    </w:p>
    <w:p w:rsidR="0099659B" w:rsidRPr="0099659B" w:rsidRDefault="0099659B" w:rsidP="0099659B">
      <w:pPr>
        <w:ind w:firstLine="567"/>
        <w:jc w:val="both"/>
        <w:rPr>
          <w:rFonts w:ascii="Times New Roman" w:hAnsi="Times New Roman"/>
          <w:b/>
          <w:color w:val="auto"/>
        </w:rPr>
      </w:pPr>
      <w:r w:rsidRPr="0099659B">
        <w:rPr>
          <w:rFonts w:ascii="Times New Roman" w:hAnsi="Times New Roman"/>
          <w:b/>
          <w:color w:val="auto"/>
        </w:rPr>
        <w:t>анализ показателей отчетности субъекта бюджетной отчетности (Таблица №14);</w:t>
      </w:r>
    </w:p>
    <w:p w:rsidR="0099659B" w:rsidRPr="0099659B" w:rsidRDefault="0099659B" w:rsidP="0099659B">
      <w:pPr>
        <w:ind w:firstLine="567"/>
        <w:jc w:val="both"/>
        <w:rPr>
          <w:rFonts w:ascii="Times New Roman" w:hAnsi="Times New Roman"/>
          <w:b/>
          <w:color w:val="auto"/>
        </w:rPr>
      </w:pPr>
      <w:r w:rsidRPr="0099659B">
        <w:rPr>
          <w:rFonts w:ascii="Times New Roman" w:hAnsi="Times New Roman"/>
          <w:b/>
          <w:color w:val="auto"/>
        </w:rPr>
        <w:t>прочие вопросы деятельности субъекта бюджетной отчетности (таблица №16);</w:t>
      </w:r>
    </w:p>
    <w:p w:rsidR="00D81856" w:rsidRPr="0041717A" w:rsidRDefault="00D81856" w:rsidP="00D81856">
      <w:pPr>
        <w:ind w:firstLine="567"/>
        <w:jc w:val="both"/>
        <w:rPr>
          <w:rFonts w:ascii="Times New Roman" w:hAnsi="Times New Roman"/>
          <w:b/>
          <w:i/>
          <w:color w:val="auto"/>
        </w:rPr>
      </w:pPr>
      <w:proofErr w:type="spellStart"/>
      <w:r w:rsidRPr="0041717A">
        <w:rPr>
          <w:rFonts w:ascii="Times New Roman" w:hAnsi="Times New Roman"/>
          <w:b/>
          <w:i/>
          <w:color w:val="auto"/>
        </w:rPr>
        <w:t>Справочно</w:t>
      </w:r>
      <w:proofErr w:type="spellEnd"/>
      <w:r w:rsidRPr="0041717A">
        <w:rPr>
          <w:rFonts w:ascii="Times New Roman" w:hAnsi="Times New Roman"/>
          <w:b/>
          <w:i/>
          <w:color w:val="auto"/>
        </w:rPr>
        <w:t>: данные формы не включены в перечень форм отчетности по которым отсутствуют числовые значения (раздел №5 «Прочие вопросы деятельности субъекта бюджетной отчетности» Пояснительной записки).</w:t>
      </w:r>
    </w:p>
    <w:p w:rsidR="00D81856" w:rsidRPr="00CB49AD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В соответствии с пунктом 8 Инструкции 191н в разделе 5 пояснительной записки (ф. 0503160) «Прочие вопросы деятельности субъекта бюджетной отчетности» отражены формы бюджетной отчетности, не имеющие числовых значений:</w:t>
      </w:r>
    </w:p>
    <w:p w:rsidR="00D81856" w:rsidRPr="00CB49AD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сведения о финансовых вложениях получателя бюджетных средств, администратора источников финансирования дефицита бюджета (ф. 0503171);</w:t>
      </w:r>
    </w:p>
    <w:p w:rsidR="00D81856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сведения о государственном (муниципальном) долге, предоставленных бюджетных кредитах (ф. 0503172);</w:t>
      </w:r>
    </w:p>
    <w:p w:rsidR="00D81856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сведения об изменении остатков валюты баланса (ф.0503173_</w:t>
      </w:r>
      <w:r w:rsidR="00834F1A">
        <w:rPr>
          <w:rFonts w:ascii="Times New Roman" w:hAnsi="Times New Roman"/>
          <w:color w:val="auto"/>
        </w:rPr>
        <w:t>1</w:t>
      </w:r>
      <w:r w:rsidRPr="00CB49AD">
        <w:rPr>
          <w:rFonts w:ascii="Times New Roman" w:hAnsi="Times New Roman"/>
          <w:color w:val="auto"/>
        </w:rPr>
        <w:t>);</w:t>
      </w:r>
    </w:p>
    <w:p w:rsidR="00D81856" w:rsidRPr="00CB49AD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сведения об остатках денежных средств на счетах получателя бюджетных средств (ф. 0503178_1);</w:t>
      </w:r>
    </w:p>
    <w:p w:rsidR="00D81856" w:rsidRPr="00CB49AD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справка о суммах консолидируемых поступлений, подлежащих зачислению на счет бюджета (ф. 0503184);</w:t>
      </w:r>
    </w:p>
    <w:p w:rsidR="00D81856" w:rsidRPr="00CB49AD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сведения о вложениях в объекты недвижимого имущества, объектах незавершенного строительства (ф. 0503190);</w:t>
      </w:r>
    </w:p>
    <w:p w:rsidR="00D81856" w:rsidRPr="00CB49AD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сведения об исполнении судебных решений по денежным обязательствам учреждения (ф. 0503295);</w:t>
      </w:r>
    </w:p>
    <w:p w:rsidR="00D81856" w:rsidRPr="00CB49AD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сведения об исполнении судебных решений по денежным обязательствам бюджета (ф. 0503296)</w:t>
      </w:r>
      <w:r>
        <w:rPr>
          <w:rFonts w:ascii="Times New Roman" w:hAnsi="Times New Roman"/>
          <w:color w:val="auto"/>
        </w:rPr>
        <w:t>.</w:t>
      </w:r>
    </w:p>
    <w:p w:rsidR="00D81856" w:rsidRPr="00CB49AD" w:rsidRDefault="00D81856" w:rsidP="00D81856">
      <w:pPr>
        <w:ind w:firstLine="540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В соответствии с п</w:t>
      </w:r>
      <w:r>
        <w:rPr>
          <w:rFonts w:ascii="Times New Roman" w:hAnsi="Times New Roman"/>
          <w:color w:val="auto"/>
        </w:rPr>
        <w:t>.</w:t>
      </w:r>
      <w:r w:rsidRPr="00CB49AD">
        <w:rPr>
          <w:rFonts w:ascii="Times New Roman" w:hAnsi="Times New Roman"/>
          <w:color w:val="auto"/>
        </w:rPr>
        <w:t xml:space="preserve">6 Инструкции 191н бюджетная отчетность ГРБС подписана Главой сельского поселения </w:t>
      </w:r>
      <w:r w:rsidR="00D466CB" w:rsidRPr="00D466CB">
        <w:rPr>
          <w:rFonts w:ascii="Times New Roman" w:hAnsi="Times New Roman"/>
          <w:color w:val="auto"/>
        </w:rPr>
        <w:t xml:space="preserve">Старый </w:t>
      </w:r>
      <w:proofErr w:type="spellStart"/>
      <w:r w:rsidR="00D466CB" w:rsidRPr="00D466CB">
        <w:rPr>
          <w:rFonts w:ascii="Times New Roman" w:hAnsi="Times New Roman"/>
          <w:color w:val="auto"/>
        </w:rPr>
        <w:t>Маклауш</w:t>
      </w:r>
      <w:proofErr w:type="spellEnd"/>
      <w:r w:rsidRPr="00D466CB">
        <w:rPr>
          <w:rFonts w:ascii="Times New Roman" w:hAnsi="Times New Roman"/>
          <w:color w:val="auto"/>
        </w:rPr>
        <w:t xml:space="preserve"> </w:t>
      </w:r>
      <w:r w:rsidRPr="00CB49AD">
        <w:rPr>
          <w:rFonts w:ascii="Times New Roman" w:hAnsi="Times New Roman"/>
          <w:color w:val="auto"/>
        </w:rPr>
        <w:t>и главным специалистом.</w:t>
      </w:r>
    </w:p>
    <w:p w:rsidR="00D81856" w:rsidRPr="00CB49AD" w:rsidRDefault="00D81856" w:rsidP="00D81856">
      <w:pPr>
        <w:ind w:firstLine="540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В соответствии с пунктом 9 Инструкции 191н бюджетная отчетность составлена с нарастающим итогом с начала года в рублях с точностью до второго десятичного знака после запятой.</w:t>
      </w:r>
    </w:p>
    <w:p w:rsidR="00AC3370" w:rsidRPr="00AC3370" w:rsidRDefault="00AC3370" w:rsidP="00AC3370">
      <w:pPr>
        <w:ind w:firstLine="540"/>
        <w:jc w:val="both"/>
        <w:rPr>
          <w:rFonts w:ascii="Times New Roman" w:hAnsi="Times New Roman"/>
          <w:color w:val="auto"/>
        </w:rPr>
      </w:pPr>
      <w:r w:rsidRPr="00AC3370">
        <w:rPr>
          <w:rFonts w:ascii="Times New Roman" w:hAnsi="Times New Roman"/>
          <w:color w:val="auto"/>
        </w:rPr>
        <w:t xml:space="preserve">В соответствии с п.4 Инструкции 191н представленная годовая бюджетная отчетность на бумажном носителе сброшюрована, пронумерована и содержит оглавление. </w:t>
      </w:r>
    </w:p>
    <w:p w:rsidR="00D81856" w:rsidRPr="00CB49AD" w:rsidRDefault="00D81856" w:rsidP="00D81856">
      <w:pPr>
        <w:ind w:firstLine="540"/>
        <w:jc w:val="both"/>
        <w:rPr>
          <w:rFonts w:ascii="Times New Roman" w:hAnsi="Times New Roman"/>
          <w:color w:val="auto"/>
        </w:rPr>
      </w:pPr>
    </w:p>
    <w:p w:rsidR="00D81856" w:rsidRPr="00EC78D7" w:rsidRDefault="00D81856" w:rsidP="00D81856">
      <w:pPr>
        <w:jc w:val="center"/>
        <w:rPr>
          <w:rFonts w:ascii="Times New Roman" w:hAnsi="Times New Roman"/>
          <w:b/>
          <w:color w:val="auto"/>
        </w:rPr>
      </w:pPr>
      <w:r w:rsidRPr="00EC78D7">
        <w:rPr>
          <w:rFonts w:ascii="Times New Roman" w:hAnsi="Times New Roman"/>
          <w:b/>
          <w:color w:val="auto"/>
        </w:rPr>
        <w:t>Соблюдение контрольных соотношений между показателями форм бюджетной отчетности. Проверка внутренней согласованности отчетных форм, логической и арифметической увязки отчетных показателей</w:t>
      </w:r>
    </w:p>
    <w:p w:rsidR="00D81856" w:rsidRPr="00EC78D7" w:rsidRDefault="00D81856" w:rsidP="00D81856">
      <w:pPr>
        <w:ind w:firstLine="540"/>
        <w:jc w:val="center"/>
        <w:rPr>
          <w:rFonts w:ascii="Times New Roman" w:hAnsi="Times New Roman"/>
          <w:b/>
          <w:color w:val="auto"/>
        </w:rPr>
      </w:pPr>
    </w:p>
    <w:p w:rsidR="00D81856" w:rsidRPr="00EC78D7" w:rsidRDefault="00D81856" w:rsidP="00D81856">
      <w:pPr>
        <w:ind w:firstLine="540"/>
        <w:jc w:val="both"/>
        <w:rPr>
          <w:rFonts w:ascii="Times New Roman" w:hAnsi="Times New Roman"/>
          <w:color w:val="auto"/>
        </w:rPr>
      </w:pPr>
      <w:r w:rsidRPr="00EC78D7">
        <w:rPr>
          <w:rFonts w:ascii="Times New Roman" w:hAnsi="Times New Roman"/>
          <w:color w:val="auto"/>
        </w:rPr>
        <w:t xml:space="preserve">В ходе выборочной проверки контрольных соотношений между показателями форм бюджетной отчетности на соответствие показателей баланса </w:t>
      </w:r>
      <w:r>
        <w:rPr>
          <w:rFonts w:ascii="Times New Roman" w:hAnsi="Times New Roman"/>
          <w:color w:val="auto"/>
        </w:rPr>
        <w:t>исполнения бюджета</w:t>
      </w:r>
      <w:r w:rsidRPr="00EC78D7">
        <w:rPr>
          <w:rFonts w:ascii="Times New Roman" w:hAnsi="Times New Roman"/>
          <w:color w:val="auto"/>
        </w:rPr>
        <w:t xml:space="preserve"> (ф. 05031</w:t>
      </w:r>
      <w:r>
        <w:rPr>
          <w:rFonts w:ascii="Times New Roman" w:hAnsi="Times New Roman"/>
          <w:color w:val="auto"/>
        </w:rPr>
        <w:t>2</w:t>
      </w:r>
      <w:r w:rsidRPr="00EC78D7">
        <w:rPr>
          <w:rFonts w:ascii="Times New Roman" w:hAnsi="Times New Roman"/>
          <w:color w:val="auto"/>
        </w:rPr>
        <w:t>0), отчета об исполнении бюджета (ф. 05031</w:t>
      </w:r>
      <w:r>
        <w:rPr>
          <w:rFonts w:ascii="Times New Roman" w:hAnsi="Times New Roman"/>
          <w:color w:val="auto"/>
        </w:rPr>
        <w:t>17</w:t>
      </w:r>
      <w:r w:rsidRPr="00EC78D7">
        <w:rPr>
          <w:rFonts w:ascii="Times New Roman" w:hAnsi="Times New Roman"/>
          <w:color w:val="auto"/>
        </w:rPr>
        <w:t xml:space="preserve">), сведений о движении нефинансовых активов (ф. 0503168), сведений по дебиторской и кредиторской задолженности (ф. 0503169), сведений об исполнении бюджета (ф. 0503164), отчета о движении денежных средств (ф. 0503123), отчета о финансовых результатах деятельности (ф.0503121), отчета о бюджетных обязательствах (ф. 0503128) установлено, что данные, представленные в годовой отчетности </w:t>
      </w:r>
      <w:r>
        <w:rPr>
          <w:rFonts w:ascii="Times New Roman" w:hAnsi="Times New Roman"/>
          <w:color w:val="auto"/>
        </w:rPr>
        <w:t xml:space="preserve">Администрацией сельского поселения </w:t>
      </w:r>
      <w:r w:rsidR="00D466CB" w:rsidRPr="00D466CB">
        <w:rPr>
          <w:rFonts w:ascii="Times New Roman" w:hAnsi="Times New Roman"/>
          <w:color w:val="auto"/>
        </w:rPr>
        <w:t xml:space="preserve">Старый </w:t>
      </w:r>
      <w:proofErr w:type="spellStart"/>
      <w:r w:rsidR="00D466CB" w:rsidRPr="00D466CB">
        <w:rPr>
          <w:rFonts w:ascii="Times New Roman" w:hAnsi="Times New Roman"/>
          <w:color w:val="auto"/>
        </w:rPr>
        <w:t>Маклауш</w:t>
      </w:r>
      <w:proofErr w:type="spellEnd"/>
      <w:r w:rsidRPr="00D466CB">
        <w:rPr>
          <w:rFonts w:ascii="Times New Roman" w:hAnsi="Times New Roman"/>
          <w:color w:val="auto"/>
        </w:rPr>
        <w:t xml:space="preserve"> </w:t>
      </w:r>
      <w:r w:rsidRPr="00EC78D7">
        <w:rPr>
          <w:rFonts w:ascii="Times New Roman" w:hAnsi="Times New Roman"/>
          <w:color w:val="auto"/>
        </w:rPr>
        <w:t>согласуются с данными иных форм годовой бюджетной отчетности, контрольные соотношения между основными показателями форм бюджетной отчетности соблюдены.</w:t>
      </w:r>
    </w:p>
    <w:p w:rsidR="00D81856" w:rsidRPr="00EC78D7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EC78D7">
        <w:rPr>
          <w:rFonts w:ascii="Times New Roman" w:hAnsi="Times New Roman"/>
          <w:color w:val="auto"/>
        </w:rPr>
        <w:t>Факты недостоверности показателей бюджетной отчетности не выявлены.</w:t>
      </w:r>
    </w:p>
    <w:p w:rsidR="00D81856" w:rsidRPr="00EC78D7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EC78D7">
        <w:rPr>
          <w:rFonts w:ascii="Times New Roman" w:hAnsi="Times New Roman"/>
          <w:color w:val="auto"/>
        </w:rPr>
        <w:t>Данные контрольных соотношений представлены в таблице №1.</w:t>
      </w:r>
    </w:p>
    <w:p w:rsidR="00D81856" w:rsidRPr="00EC78D7" w:rsidRDefault="00D81856" w:rsidP="00D81856">
      <w:pPr>
        <w:ind w:firstLine="540"/>
        <w:jc w:val="both"/>
        <w:rPr>
          <w:rFonts w:ascii="Times New Roman" w:hAnsi="Times New Roman"/>
          <w:color w:val="auto"/>
        </w:rPr>
        <w:sectPr w:rsidR="00D81856" w:rsidRPr="00EC78D7" w:rsidSect="006A5762">
          <w:footerReference w:type="default" r:id="rId8"/>
          <w:pgSz w:w="11906" w:h="16838"/>
          <w:pgMar w:top="709" w:right="850" w:bottom="1134" w:left="1701" w:header="720" w:footer="720" w:gutter="0"/>
          <w:cols w:space="720"/>
        </w:sectPr>
      </w:pPr>
    </w:p>
    <w:p w:rsidR="00D81856" w:rsidRPr="00B02E29" w:rsidRDefault="00D81856" w:rsidP="00D81856">
      <w:pPr>
        <w:ind w:firstLine="540"/>
        <w:jc w:val="right"/>
        <w:rPr>
          <w:rFonts w:ascii="Times New Roman" w:hAnsi="Times New Roman"/>
          <w:b/>
          <w:color w:val="auto"/>
        </w:rPr>
      </w:pPr>
      <w:r w:rsidRPr="00B02E29">
        <w:rPr>
          <w:rFonts w:ascii="Times New Roman" w:hAnsi="Times New Roman"/>
          <w:b/>
          <w:color w:val="auto"/>
        </w:rPr>
        <w:lastRenderedPageBreak/>
        <w:t>Таблица №1 (рублей)</w:t>
      </w:r>
    </w:p>
    <w:tbl>
      <w:tblPr>
        <w:tblStyle w:val="16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992"/>
        <w:gridCol w:w="2126"/>
        <w:gridCol w:w="561"/>
        <w:gridCol w:w="1424"/>
        <w:gridCol w:w="567"/>
        <w:gridCol w:w="1417"/>
        <w:gridCol w:w="2127"/>
        <w:gridCol w:w="425"/>
        <w:gridCol w:w="1417"/>
        <w:gridCol w:w="3828"/>
      </w:tblGrid>
      <w:tr w:rsidR="00D81856" w:rsidRPr="00B02E29" w:rsidTr="00F43E4C">
        <w:tc>
          <w:tcPr>
            <w:tcW w:w="426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№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п/п</w:t>
            </w:r>
          </w:p>
        </w:tc>
        <w:tc>
          <w:tcPr>
            <w:tcW w:w="992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Код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формы</w:t>
            </w:r>
          </w:p>
        </w:tc>
        <w:tc>
          <w:tcPr>
            <w:tcW w:w="2126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Строка</w:t>
            </w:r>
          </w:p>
        </w:tc>
        <w:tc>
          <w:tcPr>
            <w:tcW w:w="561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Графа</w:t>
            </w:r>
          </w:p>
        </w:tc>
        <w:tc>
          <w:tcPr>
            <w:tcW w:w="1424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Сумма</w:t>
            </w:r>
          </w:p>
        </w:tc>
        <w:tc>
          <w:tcPr>
            <w:tcW w:w="567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Соотношение</w:t>
            </w:r>
          </w:p>
        </w:tc>
        <w:tc>
          <w:tcPr>
            <w:tcW w:w="1417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 xml:space="preserve">Код 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формы</w:t>
            </w:r>
          </w:p>
        </w:tc>
        <w:tc>
          <w:tcPr>
            <w:tcW w:w="2127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Строка</w:t>
            </w:r>
          </w:p>
        </w:tc>
        <w:tc>
          <w:tcPr>
            <w:tcW w:w="425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Гр.</w:t>
            </w:r>
          </w:p>
        </w:tc>
        <w:tc>
          <w:tcPr>
            <w:tcW w:w="1417" w:type="dxa"/>
          </w:tcPr>
          <w:p w:rsidR="00D81856" w:rsidRPr="00B02E29" w:rsidRDefault="00D81856" w:rsidP="006A5762">
            <w:pPr>
              <w:ind w:left="-389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Сумма</w:t>
            </w:r>
          </w:p>
        </w:tc>
        <w:tc>
          <w:tcPr>
            <w:tcW w:w="3828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</w:tr>
      <w:tr w:rsidR="00D81856" w:rsidRPr="00B02E29" w:rsidTr="00F43E4C">
        <w:tc>
          <w:tcPr>
            <w:tcW w:w="426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2126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561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</w:t>
            </w:r>
          </w:p>
        </w:tc>
        <w:tc>
          <w:tcPr>
            <w:tcW w:w="1424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6</w:t>
            </w:r>
          </w:p>
        </w:tc>
        <w:tc>
          <w:tcPr>
            <w:tcW w:w="1417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7</w:t>
            </w:r>
          </w:p>
        </w:tc>
        <w:tc>
          <w:tcPr>
            <w:tcW w:w="2127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8</w:t>
            </w:r>
          </w:p>
        </w:tc>
        <w:tc>
          <w:tcPr>
            <w:tcW w:w="425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</w:t>
            </w:r>
          </w:p>
        </w:tc>
        <w:tc>
          <w:tcPr>
            <w:tcW w:w="1417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10</w:t>
            </w:r>
          </w:p>
        </w:tc>
        <w:tc>
          <w:tcPr>
            <w:tcW w:w="3828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11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02E29" w:rsidRDefault="007020C4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14 373 106,69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B02E29" w:rsidRDefault="006F3DA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14 373 106,69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ОС  по данным баланса соответствует  идентичному показателю в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Pr="00B02E29" w:rsidRDefault="007020C4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14 934 669,25</w:t>
            </w:r>
          </w:p>
        </w:tc>
        <w:tc>
          <w:tcPr>
            <w:tcW w:w="567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D81856" w:rsidRPr="00B02E29" w:rsidRDefault="006F3DA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14 934 669,25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ОС  по данным баланса соответствует  идентичному показателю в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021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02E29" w:rsidRDefault="007020C4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12 617 193,53</w:t>
            </w:r>
          </w:p>
        </w:tc>
        <w:tc>
          <w:tcPr>
            <w:tcW w:w="567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B02E29" w:rsidRDefault="00F36AAD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12 617 193,53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ОС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по данным баланса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показателю в ф. 0503168 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021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Pr="00B02E29" w:rsidRDefault="007020C4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13 589 020,51</w:t>
            </w:r>
          </w:p>
        </w:tc>
        <w:tc>
          <w:tcPr>
            <w:tcW w:w="567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D81856" w:rsidRPr="00B02E29" w:rsidRDefault="00F36AAD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13 589 020,51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ОС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идентичному показателю в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020-021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02E29" w:rsidRDefault="009C703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060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B02E29" w:rsidRDefault="00C371F2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обесценения основных средств по данным баланса соответствует  идентичному показателю в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020-021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Pr="00B02E29" w:rsidRDefault="009C703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060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D81856" w:rsidRPr="00B02E29" w:rsidRDefault="00C371F2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обесценения основных средств по данным баланса соответствует  идентичному показателю в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040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02E29" w:rsidRDefault="009C703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B02E29" w:rsidRDefault="00C371F2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нематериальных</w:t>
            </w:r>
          </w:p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активов по данным баланса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показателю в ф. 0503168 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040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Pr="00B02E29" w:rsidRDefault="009C703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D81856" w:rsidRPr="00B02E29" w:rsidRDefault="00C371F2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нематериальных</w:t>
            </w:r>
          </w:p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активов по данным баланса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показателю в ф. 0503168 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051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02E29" w:rsidRDefault="009C703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B02E29" w:rsidRDefault="00C371F2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НМА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10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051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Pr="00B02E29" w:rsidRDefault="009C703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D81856" w:rsidRPr="00B02E29" w:rsidRDefault="00C371F2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НМА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050-051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02E29" w:rsidRDefault="009C703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130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B02E29" w:rsidRDefault="00C371F2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обесценения НМА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050-051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Pr="00B02E29" w:rsidRDefault="009C703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130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D81856" w:rsidRPr="00B02E29" w:rsidRDefault="00C371F2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обесценения НМА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070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02E29" w:rsidRDefault="0050184E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26 032 093,50</w:t>
            </w:r>
          </w:p>
        </w:tc>
        <w:tc>
          <w:tcPr>
            <w:tcW w:w="567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150-160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B02E29" w:rsidRDefault="00E54CA7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26 032 093,50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непроизводственных активов по данным баланса соответствует  идентичному показателю в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070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Pr="00B02E29" w:rsidRDefault="0050184E" w:rsidP="009C703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26 032 093,50</w:t>
            </w:r>
          </w:p>
        </w:tc>
        <w:tc>
          <w:tcPr>
            <w:tcW w:w="567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150-160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D81856" w:rsidRPr="00B02E29" w:rsidRDefault="00AA175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26 032 093,50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непроизводственных активов по данным баланса соответствует  идентичному показателю в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15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080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02E29" w:rsidRDefault="00F43E4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190-255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B02E29" w:rsidRDefault="008A3C42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материальных запасов  по данным баланса соответствует  идентичному показателю в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16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080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Pr="00B02E29" w:rsidRDefault="00F43E4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190-255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D81856" w:rsidRPr="00B02E29" w:rsidRDefault="008A3C42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материальных запасов  по данным баланса соответствует  идентичному показателю в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17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02E29" w:rsidRDefault="00F43E4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color w:val="auto"/>
                <w:sz w:val="20"/>
              </w:rPr>
              <w:t>070+140+170+230+320+</w:t>
            </w:r>
            <w:r>
              <w:rPr>
                <w:color w:val="auto"/>
                <w:sz w:val="20"/>
              </w:rPr>
              <w:t>350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B02E29" w:rsidRDefault="00D25131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вложений в НФА  по данным баланса соответствует  идентичному показателю в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18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Pr="00B02E29" w:rsidRDefault="00F43E4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070</w:t>
            </w:r>
            <w:r w:rsidRPr="00B02E29">
              <w:rPr>
                <w:color w:val="auto"/>
                <w:sz w:val="20"/>
              </w:rPr>
              <w:t>+140+170+230+320+</w:t>
            </w:r>
            <w:r>
              <w:rPr>
                <w:color w:val="auto"/>
                <w:sz w:val="20"/>
              </w:rPr>
              <w:t>350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D81856" w:rsidRPr="00B02E29" w:rsidRDefault="00D25131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вложений в НФА  по данным баланса соответствует  идентичному показателю в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100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02E29" w:rsidRDefault="00F43E4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color w:val="auto"/>
                <w:sz w:val="20"/>
              </w:rPr>
              <w:t>260+290-270-280-300-310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B02E29" w:rsidRDefault="003963AD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41513A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41513A">
              <w:rPr>
                <w:rFonts w:ascii="Times New Roman" w:hAnsi="Times New Roman"/>
                <w:color w:val="auto"/>
                <w:sz w:val="20"/>
              </w:rPr>
              <w:t>Сумма остаточной стоимости прав</w:t>
            </w:r>
          </w:p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41513A">
              <w:rPr>
                <w:rFonts w:ascii="Times New Roman" w:hAnsi="Times New Roman"/>
                <w:color w:val="auto"/>
                <w:sz w:val="20"/>
              </w:rPr>
              <w:t xml:space="preserve">пользования активами </w:t>
            </w:r>
            <w:r>
              <w:rPr>
                <w:rFonts w:ascii="Times New Roman" w:hAnsi="Times New Roman"/>
                <w:color w:val="auto"/>
                <w:sz w:val="20"/>
              </w:rPr>
              <w:t>с</w:t>
            </w:r>
            <w:r w:rsidRPr="0041513A">
              <w:rPr>
                <w:rFonts w:ascii="Times New Roman" w:hAnsi="Times New Roman"/>
                <w:color w:val="auto"/>
                <w:sz w:val="20"/>
              </w:rPr>
              <w:t>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41513A">
              <w:rPr>
                <w:rFonts w:ascii="Times New Roman" w:hAnsi="Times New Roman"/>
                <w:color w:val="auto"/>
                <w:sz w:val="20"/>
              </w:rPr>
              <w:t xml:space="preserve">идентичным показателям в ф. 0503168 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100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Pr="00B02E29" w:rsidRDefault="00F43E4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color w:val="auto"/>
                <w:sz w:val="20"/>
              </w:rPr>
              <w:t>260+290-270-280-300-310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D81856" w:rsidRPr="00B02E29" w:rsidRDefault="003963AD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DD41DD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DD41DD">
              <w:rPr>
                <w:rFonts w:ascii="Times New Roman" w:hAnsi="Times New Roman"/>
                <w:color w:val="auto"/>
                <w:sz w:val="20"/>
              </w:rPr>
              <w:t>Сумма остаточной стоимости прав</w:t>
            </w:r>
          </w:p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DD41DD">
              <w:rPr>
                <w:rFonts w:ascii="Times New Roman" w:hAnsi="Times New Roman"/>
                <w:color w:val="auto"/>
                <w:sz w:val="20"/>
              </w:rPr>
              <w:t>пользования активами соответствует идентичным показателям в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21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02E29" w:rsidRDefault="00F43E4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(</w:t>
            </w:r>
            <w:r>
              <w:rPr>
                <w:rFonts w:ascii="Times New Roman" w:hAnsi="Times New Roman"/>
                <w:color w:val="auto"/>
                <w:sz w:val="20"/>
              </w:rPr>
              <w:t>080+250+360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)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B02E29" w:rsidRDefault="003963AD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47258C">
              <w:rPr>
                <w:rFonts w:ascii="Times New Roman" w:hAnsi="Times New Roman"/>
                <w:color w:val="auto"/>
                <w:sz w:val="20"/>
              </w:rPr>
              <w:t xml:space="preserve">Сумма НФА в пути по данным баланса </w:t>
            </w:r>
            <w:r>
              <w:rPr>
                <w:rFonts w:ascii="Times New Roman" w:hAnsi="Times New Roman"/>
                <w:color w:val="auto"/>
                <w:sz w:val="20"/>
              </w:rPr>
              <w:t>с</w:t>
            </w:r>
            <w:r w:rsidRPr="0047258C">
              <w:rPr>
                <w:rFonts w:ascii="Times New Roman" w:hAnsi="Times New Roman"/>
                <w:color w:val="auto"/>
                <w:sz w:val="20"/>
              </w:rPr>
              <w:t>оответствует идентичному показателю в ф.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47258C">
              <w:rPr>
                <w:rFonts w:ascii="Times New Roman" w:hAnsi="Times New Roman"/>
                <w:color w:val="auto"/>
                <w:sz w:val="20"/>
              </w:rPr>
              <w:t xml:space="preserve">0503168 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</w:t>
            </w:r>
            <w:r>
              <w:rPr>
                <w:rFonts w:ascii="Times New Roman" w:hAnsi="Times New Roman"/>
                <w:color w:val="auto"/>
                <w:sz w:val="20"/>
              </w:rPr>
              <w:t>30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Pr="00B02E29" w:rsidRDefault="00F43E4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4085">
              <w:rPr>
                <w:rFonts w:ascii="Times New Roman" w:hAnsi="Times New Roman"/>
                <w:color w:val="auto"/>
                <w:sz w:val="20"/>
              </w:rPr>
              <w:t>(080+250+360)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D81856" w:rsidRPr="00B02E29" w:rsidRDefault="003963AD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357252">
              <w:rPr>
                <w:rFonts w:ascii="Times New Roman" w:hAnsi="Times New Roman"/>
                <w:color w:val="auto"/>
                <w:sz w:val="20"/>
              </w:rPr>
              <w:t>Сумма НФА в пути по данным баланса соответствует идентичному показателю в ф.0503168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23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D81856" w:rsidRPr="00B02E29" w:rsidRDefault="00F43E4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322 828,56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D81856" w:rsidRPr="0067408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850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B02E29" w:rsidRDefault="002C462E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322 828,56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21 соответствует идентичному показателю в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24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D81856" w:rsidRPr="00B02E29" w:rsidRDefault="00F43E4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322 828,56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D81856" w:rsidRPr="0067408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850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417" w:type="dxa"/>
            <w:vAlign w:val="center"/>
          </w:tcPr>
          <w:p w:rsidR="00D81856" w:rsidRPr="00B02E29" w:rsidRDefault="002C462E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322 828,56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21 соответствует идентичному показателю в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D81856" w:rsidRPr="00B02E29" w:rsidRDefault="00F43E4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D81856" w:rsidRPr="0067408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860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B02E29" w:rsidRDefault="00CA1029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22 соответствует идентичному показателю в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D81856" w:rsidRPr="00B02E29" w:rsidRDefault="00F43E4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D81856" w:rsidRPr="0067408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860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417" w:type="dxa"/>
            <w:vAlign w:val="center"/>
          </w:tcPr>
          <w:p w:rsidR="00D81856" w:rsidRPr="00B02E29" w:rsidRDefault="00CA1029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22 соответствует идентичному показателю в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27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D81856" w:rsidRPr="00B02E29" w:rsidRDefault="00F43E4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31 510,37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D81856" w:rsidRPr="0067408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890+960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B02E29" w:rsidRDefault="00CA1029" w:rsidP="001B08F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31 510,3</w:t>
            </w:r>
            <w:r w:rsidR="001B08F3"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25 соответствует идентичному показателю в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28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D81856" w:rsidRPr="00B02E29" w:rsidRDefault="00F43E4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31 510,37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D81856" w:rsidRPr="0067408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890+960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417" w:type="dxa"/>
            <w:vAlign w:val="center"/>
          </w:tcPr>
          <w:p w:rsidR="00D81856" w:rsidRPr="00B02E29" w:rsidRDefault="00CA1029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31 510,37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25 соответствует идентичному показателю в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29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D81856" w:rsidRPr="00B02E29" w:rsidRDefault="00F43E4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9 632 740,36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D81856" w:rsidRPr="0067408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900+970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B02E29" w:rsidRDefault="00767A4D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9 632 740,36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26 соответствует идентичному показателю в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30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D81856" w:rsidRPr="00B02E29" w:rsidRDefault="00F43E4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9 632 740,36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D81856" w:rsidRPr="0067408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900+970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417" w:type="dxa"/>
            <w:vAlign w:val="center"/>
          </w:tcPr>
          <w:p w:rsidR="00D81856" w:rsidRPr="00B02E29" w:rsidRDefault="00767A4D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9 632 740,36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26 соответствует идентичному показателю в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</w:t>
            </w:r>
          </w:p>
        </w:tc>
        <w:tc>
          <w:tcPr>
            <w:tcW w:w="992" w:type="dxa"/>
            <w:vAlign w:val="center"/>
          </w:tcPr>
          <w:p w:rsidR="00D81856" w:rsidRPr="00FA7BD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Pr="00FA7BD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410+420+470+433</w:t>
            </w:r>
          </w:p>
        </w:tc>
        <w:tc>
          <w:tcPr>
            <w:tcW w:w="561" w:type="dxa"/>
            <w:vAlign w:val="center"/>
          </w:tcPr>
          <w:p w:rsidR="00D81856" w:rsidRPr="00FA7BD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FA7BD5" w:rsidRDefault="0050184E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503 706,30</w:t>
            </w:r>
          </w:p>
        </w:tc>
        <w:tc>
          <w:tcPr>
            <w:tcW w:w="567" w:type="dxa"/>
            <w:vAlign w:val="center"/>
          </w:tcPr>
          <w:p w:rsidR="00D81856" w:rsidRPr="00FA7BD5" w:rsidRDefault="00D81856" w:rsidP="006A5762">
            <w:pPr>
              <w:jc w:val="center"/>
              <w:rPr>
                <w:color w:val="auto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FA7BD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FA7BD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D81856" w:rsidRPr="00FA7BD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</w:t>
            </w:r>
          </w:p>
        </w:tc>
        <w:tc>
          <w:tcPr>
            <w:tcW w:w="425" w:type="dxa"/>
            <w:vAlign w:val="center"/>
          </w:tcPr>
          <w:p w:rsidR="00D81856" w:rsidRPr="00FA7BD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D81856" w:rsidRPr="00FA7BD5" w:rsidRDefault="00033662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503 706,30</w:t>
            </w:r>
          </w:p>
        </w:tc>
        <w:tc>
          <w:tcPr>
            <w:tcW w:w="3828" w:type="dxa"/>
            <w:vAlign w:val="center"/>
          </w:tcPr>
          <w:p w:rsidR="00D81856" w:rsidRPr="00FA7BD5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 на начало года ф. 0503169 соответствует балансовым данным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32</w:t>
            </w:r>
          </w:p>
        </w:tc>
        <w:tc>
          <w:tcPr>
            <w:tcW w:w="992" w:type="dxa"/>
            <w:vAlign w:val="center"/>
          </w:tcPr>
          <w:p w:rsidR="00D81856" w:rsidRPr="00FA7BD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Pr="00FA7BD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410+420+470+433</w:t>
            </w:r>
          </w:p>
        </w:tc>
        <w:tc>
          <w:tcPr>
            <w:tcW w:w="561" w:type="dxa"/>
            <w:vAlign w:val="center"/>
          </w:tcPr>
          <w:p w:rsidR="00D81856" w:rsidRPr="00FA7BD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Pr="00FA7BD5" w:rsidRDefault="00C63BC5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535 226,48</w:t>
            </w:r>
          </w:p>
        </w:tc>
        <w:tc>
          <w:tcPr>
            <w:tcW w:w="567" w:type="dxa"/>
            <w:vAlign w:val="center"/>
          </w:tcPr>
          <w:p w:rsidR="00D81856" w:rsidRPr="00FA7BD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Pr="00FA7BD5" w:rsidRDefault="00D81856" w:rsidP="006A5762">
            <w:pPr>
              <w:jc w:val="center"/>
              <w:rPr>
                <w:color w:val="auto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FA7BD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FA7BD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D81856" w:rsidRPr="00FA7BD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</w:t>
            </w:r>
          </w:p>
        </w:tc>
        <w:tc>
          <w:tcPr>
            <w:tcW w:w="425" w:type="dxa"/>
            <w:vAlign w:val="center"/>
          </w:tcPr>
          <w:p w:rsidR="00D81856" w:rsidRPr="00FA7BD5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D81856" w:rsidRPr="00FA7BD5" w:rsidRDefault="0045637E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535  226,48</w:t>
            </w:r>
          </w:p>
        </w:tc>
        <w:tc>
          <w:tcPr>
            <w:tcW w:w="3828" w:type="dxa"/>
            <w:vAlign w:val="center"/>
          </w:tcPr>
          <w:p w:rsidR="00D81856" w:rsidRPr="00FA7BD5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 на начало года ф. 0503169 соответствует балансовым данным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33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420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02E29" w:rsidRDefault="00C63BC5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55 828,93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303 00 000 в 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ф. 0503169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D81856" w:rsidRPr="00B02E29" w:rsidRDefault="000B2AC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55 828,93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303 00 000 в ф. 0503169 соответствует идентичному показателю в балансе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34</w:t>
            </w:r>
          </w:p>
        </w:tc>
        <w:tc>
          <w:tcPr>
            <w:tcW w:w="992" w:type="dxa"/>
            <w:vAlign w:val="center"/>
          </w:tcPr>
          <w:p w:rsidR="00D81856" w:rsidRPr="005B165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Pr="005B165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420</w:t>
            </w:r>
          </w:p>
        </w:tc>
        <w:tc>
          <w:tcPr>
            <w:tcW w:w="561" w:type="dxa"/>
            <w:vAlign w:val="center"/>
          </w:tcPr>
          <w:p w:rsidR="00D81856" w:rsidRPr="005B165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Pr="005B165B" w:rsidRDefault="00C63BC5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89 170,19</w:t>
            </w:r>
          </w:p>
        </w:tc>
        <w:tc>
          <w:tcPr>
            <w:tcW w:w="567" w:type="dxa"/>
            <w:vAlign w:val="center"/>
          </w:tcPr>
          <w:p w:rsidR="00D81856" w:rsidRPr="005B165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5B165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5B165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D81856" w:rsidRPr="005B165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Итого по счету 1 303 00 000</w:t>
            </w:r>
          </w:p>
        </w:tc>
        <w:tc>
          <w:tcPr>
            <w:tcW w:w="425" w:type="dxa"/>
            <w:vAlign w:val="center"/>
          </w:tcPr>
          <w:p w:rsidR="00D81856" w:rsidRPr="005B165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D81856" w:rsidRPr="005B165B" w:rsidRDefault="000B2AC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89 170,19</w:t>
            </w:r>
          </w:p>
        </w:tc>
        <w:tc>
          <w:tcPr>
            <w:tcW w:w="3828" w:type="dxa"/>
            <w:vAlign w:val="center"/>
          </w:tcPr>
          <w:p w:rsidR="00D81856" w:rsidRPr="005B165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Остаток по счету 1 303 00 000 в ф. 0503169 соответствует идентичному показателю в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5B165B">
              <w:rPr>
                <w:rFonts w:ascii="Times New Roman" w:hAnsi="Times New Roman"/>
                <w:color w:val="auto"/>
                <w:sz w:val="20"/>
              </w:rPr>
              <w:t>балансе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35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470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02E29" w:rsidRDefault="00C63BC5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33 400,85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Итого по счету 1 205 00 000 + Итого по счету 1 209 00 000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D81856" w:rsidRPr="00B02E29" w:rsidRDefault="007749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33 400,85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 205 00 000 +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209 00 000 в ф. 0503169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показателю в балансе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36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510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02E29" w:rsidRDefault="00C63BC5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46 169,84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 в ф. 0503169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D81856" w:rsidRPr="00B02E29" w:rsidRDefault="00CD6EA2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46 169,84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в ф. 0503169 соответствует идентичному показателю в балансе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37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510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Pr="00B02E29" w:rsidRDefault="00C63BC5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1 156,00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в ф. 0503169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D81856" w:rsidRPr="00B02E29" w:rsidRDefault="00756D9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1 156,00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в ф. 0503169 соответствует идентичному показателю в балансе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38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02E29" w:rsidRDefault="00C63BC5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678 732,60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D81856" w:rsidRPr="00B02E29" w:rsidRDefault="000018B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678 732,60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 соответствует идентичному показателю в балансе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39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Pr="00B02E29" w:rsidRDefault="00C63BC5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 по счету 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D81856" w:rsidRPr="00B02E29" w:rsidRDefault="000018B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 соответствует идентичному показателю в балансе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40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433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02E29" w:rsidRDefault="00C63BC5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Итого по счету 1 304 06 000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D81856" w:rsidRPr="00B02E29" w:rsidRDefault="005C3469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304 06 00   в ф. 0503169 соответствует идентичному показателю в балансе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41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433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Pr="00B02E29" w:rsidRDefault="00C63BC5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Остаток по счету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304 06 000 в ф. 0503169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D81856" w:rsidRPr="00B02E29" w:rsidRDefault="005C3469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304 06 000 в ф. 0503169 соответствует идентичному показателю в балансе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42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250</w:t>
            </w:r>
            <w:r>
              <w:rPr>
                <w:rFonts w:ascii="Times New Roman" w:hAnsi="Times New Roman"/>
                <w:color w:val="auto"/>
                <w:sz w:val="20"/>
              </w:rPr>
              <w:t>+260+280</w:t>
            </w:r>
          </w:p>
        </w:tc>
        <w:tc>
          <w:tcPr>
            <w:tcW w:w="561" w:type="dxa"/>
            <w:vAlign w:val="center"/>
          </w:tcPr>
          <w:p w:rsidR="00D81856" w:rsidRPr="00B02E29" w:rsidRDefault="00DA3354" w:rsidP="00DA335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02E29" w:rsidRDefault="00C63BC5" w:rsidP="008E1F1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144 990,01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 задолженности</w:t>
            </w:r>
          </w:p>
        </w:tc>
        <w:tc>
          <w:tcPr>
            <w:tcW w:w="425" w:type="dxa"/>
            <w:vAlign w:val="center"/>
          </w:tcPr>
          <w:p w:rsidR="00D81856" w:rsidRPr="00B02E29" w:rsidRDefault="00786BFA" w:rsidP="00786BF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D81856" w:rsidRPr="00B02E29" w:rsidRDefault="00AC2D9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144 990,01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F3224E">
              <w:rPr>
                <w:rFonts w:ascii="Times New Roman" w:hAnsi="Times New Roman"/>
                <w:color w:val="auto"/>
                <w:sz w:val="20"/>
              </w:rPr>
              <w:t>Итоговый показатель дебиторской задолженности на конец отчетного периода ф. 0503169 соответствует идентичному показателю в балансе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43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7C5F">
              <w:rPr>
                <w:rFonts w:ascii="Times New Roman" w:hAnsi="Times New Roman"/>
                <w:color w:val="auto"/>
                <w:sz w:val="20"/>
              </w:rPr>
              <w:t>250+260+280</w:t>
            </w:r>
          </w:p>
        </w:tc>
        <w:tc>
          <w:tcPr>
            <w:tcW w:w="561" w:type="dxa"/>
            <w:vAlign w:val="center"/>
          </w:tcPr>
          <w:p w:rsidR="00D81856" w:rsidRPr="00B02E29" w:rsidRDefault="00DA3354" w:rsidP="00DA335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Pr="00B02E29" w:rsidRDefault="00802F5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81 733,49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 задолженности</w:t>
            </w:r>
          </w:p>
        </w:tc>
        <w:tc>
          <w:tcPr>
            <w:tcW w:w="425" w:type="dxa"/>
            <w:vAlign w:val="center"/>
          </w:tcPr>
          <w:p w:rsidR="00D81856" w:rsidRPr="00B02E29" w:rsidRDefault="00786BFA" w:rsidP="00786BF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D81856" w:rsidRPr="00B02E29" w:rsidRDefault="007554F2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81 733,49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Итоговый показатель дебиторской задолженности на конец отчетного периода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44</w:t>
            </w:r>
          </w:p>
        </w:tc>
        <w:tc>
          <w:tcPr>
            <w:tcW w:w="992" w:type="dxa"/>
            <w:vAlign w:val="center"/>
          </w:tcPr>
          <w:p w:rsidR="00D81856" w:rsidRPr="00BF201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Pr="00BF201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410</w:t>
            </w:r>
          </w:p>
        </w:tc>
        <w:tc>
          <w:tcPr>
            <w:tcW w:w="561" w:type="dxa"/>
            <w:vAlign w:val="center"/>
          </w:tcPr>
          <w:p w:rsidR="00D81856" w:rsidRPr="00BF201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F2013" w:rsidRDefault="00802F5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414 476,52</w:t>
            </w:r>
          </w:p>
        </w:tc>
        <w:tc>
          <w:tcPr>
            <w:tcW w:w="567" w:type="dxa"/>
            <w:vAlign w:val="center"/>
          </w:tcPr>
          <w:p w:rsidR="00D81856" w:rsidRPr="00BF2013" w:rsidRDefault="00D81856" w:rsidP="006A5762">
            <w:pPr>
              <w:jc w:val="center"/>
              <w:rPr>
                <w:color w:val="auto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F201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BF201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856" w:rsidRPr="00BF2013" w:rsidRDefault="00D81856" w:rsidP="006A5762">
            <w:pPr>
              <w:spacing w:line="240" w:lineRule="auto"/>
              <w:rPr>
                <w:rStyle w:val="fontstyle01"/>
              </w:rPr>
            </w:pPr>
            <w:r w:rsidRPr="00BF2013">
              <w:rPr>
                <w:rStyle w:val="fontstyle01"/>
              </w:rPr>
              <w:t>Итого по счетам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1 302 00 000 + </w:t>
            </w:r>
          </w:p>
          <w:p w:rsidR="00D81856" w:rsidRPr="00BF2013" w:rsidRDefault="00D81856" w:rsidP="006A5762">
            <w:pPr>
              <w:spacing w:line="240" w:lineRule="auto"/>
              <w:rPr>
                <w:rStyle w:val="fontstyle01"/>
              </w:rPr>
            </w:pPr>
            <w:r w:rsidRPr="00BF2013">
              <w:rPr>
                <w:rStyle w:val="fontstyle01"/>
              </w:rPr>
              <w:t>1 208 00 000 +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1 304 02 000 </w:t>
            </w:r>
          </w:p>
          <w:p w:rsidR="00D81856" w:rsidRPr="00BF2013" w:rsidRDefault="00D81856" w:rsidP="006A5762">
            <w:pPr>
              <w:spacing w:line="240" w:lineRule="auto"/>
            </w:pPr>
            <w:r w:rsidRPr="00BF2013">
              <w:rPr>
                <w:rStyle w:val="fontstyle01"/>
              </w:rPr>
              <w:t>+1 304 03 000</w:t>
            </w:r>
          </w:p>
        </w:tc>
        <w:tc>
          <w:tcPr>
            <w:tcW w:w="425" w:type="dxa"/>
            <w:vAlign w:val="center"/>
          </w:tcPr>
          <w:p w:rsidR="00D81856" w:rsidRPr="00BF201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D81856" w:rsidRPr="00BF2013" w:rsidRDefault="004B1FDA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414 476,52</w:t>
            </w:r>
          </w:p>
        </w:tc>
        <w:tc>
          <w:tcPr>
            <w:tcW w:w="3828" w:type="dxa"/>
            <w:vAlign w:val="center"/>
          </w:tcPr>
          <w:p w:rsidR="00D81856" w:rsidRPr="00BF2013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Сумма остатков по счетам 1 302 000000+1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208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00000+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30403000+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304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02000 ф. 0503169 соответствует идентичному показателю в балансе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45</w:t>
            </w:r>
          </w:p>
        </w:tc>
        <w:tc>
          <w:tcPr>
            <w:tcW w:w="992" w:type="dxa"/>
            <w:vAlign w:val="center"/>
          </w:tcPr>
          <w:p w:rsidR="00D81856" w:rsidRPr="00BF201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Pr="00BF201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410</w:t>
            </w:r>
          </w:p>
        </w:tc>
        <w:tc>
          <w:tcPr>
            <w:tcW w:w="561" w:type="dxa"/>
            <w:vAlign w:val="center"/>
          </w:tcPr>
          <w:p w:rsidR="00D81856" w:rsidRPr="00BF201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Pr="00BF2013" w:rsidRDefault="00802F5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414 415,87</w:t>
            </w:r>
          </w:p>
        </w:tc>
        <w:tc>
          <w:tcPr>
            <w:tcW w:w="567" w:type="dxa"/>
            <w:vAlign w:val="center"/>
          </w:tcPr>
          <w:p w:rsidR="00D81856" w:rsidRPr="00BF2013" w:rsidRDefault="00D81856" w:rsidP="006A5762">
            <w:pPr>
              <w:jc w:val="center"/>
              <w:rPr>
                <w:color w:val="auto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F201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BF201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856" w:rsidRPr="00BF2013" w:rsidRDefault="00D81856" w:rsidP="006A5762">
            <w:pPr>
              <w:spacing w:line="240" w:lineRule="auto"/>
              <w:rPr>
                <w:rStyle w:val="fontstyle01"/>
              </w:rPr>
            </w:pPr>
            <w:r w:rsidRPr="00BF2013">
              <w:rPr>
                <w:rStyle w:val="fontstyle01"/>
              </w:rPr>
              <w:t>Итого по счетам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1 302 00 000 + </w:t>
            </w:r>
          </w:p>
          <w:p w:rsidR="00D81856" w:rsidRPr="000C7474" w:rsidRDefault="00D81856" w:rsidP="006A5762">
            <w:pPr>
              <w:spacing w:line="240" w:lineRule="auto"/>
              <w:rPr>
                <w:rStyle w:val="fontstyle01"/>
                <w:rFonts w:asciiTheme="minorHAnsi" w:hAnsiTheme="minorHAnsi"/>
              </w:rPr>
            </w:pPr>
            <w:r w:rsidRPr="00BF2013">
              <w:rPr>
                <w:rStyle w:val="fontstyle01"/>
              </w:rPr>
              <w:t>1 208 00 000 +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1 304 02 000 </w:t>
            </w:r>
            <w:r>
              <w:rPr>
                <w:rStyle w:val="fontstyle01"/>
                <w:rFonts w:asciiTheme="minorHAnsi" w:hAnsiTheme="minorHAnsi"/>
              </w:rPr>
              <w:t>+</w:t>
            </w:r>
          </w:p>
          <w:p w:rsidR="00D81856" w:rsidRPr="00BF2013" w:rsidRDefault="00D81856" w:rsidP="006A5762">
            <w:pPr>
              <w:spacing w:line="240" w:lineRule="auto"/>
            </w:pPr>
            <w:r w:rsidRPr="00BF2013">
              <w:rPr>
                <w:rStyle w:val="fontstyle01"/>
              </w:rPr>
              <w:t>1 304 03 000</w:t>
            </w:r>
          </w:p>
        </w:tc>
        <w:tc>
          <w:tcPr>
            <w:tcW w:w="425" w:type="dxa"/>
            <w:vAlign w:val="center"/>
          </w:tcPr>
          <w:p w:rsidR="00D81856" w:rsidRPr="00BF201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D81856" w:rsidRPr="00BF2013" w:rsidRDefault="00C8538A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414 415,87</w:t>
            </w:r>
          </w:p>
        </w:tc>
        <w:tc>
          <w:tcPr>
            <w:tcW w:w="3828" w:type="dxa"/>
          </w:tcPr>
          <w:p w:rsidR="00D81856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Сумма остатков по счетам 1 302 00000+</w:t>
            </w:r>
          </w:p>
          <w:p w:rsidR="00D81856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20800000+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30403000+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1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 xml:space="preserve">30402000 </w:t>
            </w:r>
          </w:p>
          <w:p w:rsidR="00D81856" w:rsidRPr="00BF2013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46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02E29" w:rsidRDefault="00B32F54" w:rsidP="0097637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144 990,01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1 205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D81856" w:rsidRPr="002D2211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Итого по счету 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1 209 00 000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D81856" w:rsidRPr="00B02E29" w:rsidRDefault="00EE24C7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144 990,01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205 00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209 00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47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Default="007A736D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81 733,49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D81856" w:rsidRPr="0067762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7623">
              <w:rPr>
                <w:rFonts w:ascii="Times New Roman" w:hAnsi="Times New Roman"/>
                <w:color w:val="auto"/>
                <w:sz w:val="20"/>
              </w:rPr>
              <w:t>Итого 1 205 00 000+</w:t>
            </w:r>
          </w:p>
          <w:p w:rsidR="00D81856" w:rsidRPr="0067762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7623">
              <w:rPr>
                <w:rFonts w:ascii="Times New Roman" w:hAnsi="Times New Roman"/>
                <w:color w:val="auto"/>
                <w:sz w:val="20"/>
              </w:rPr>
              <w:t xml:space="preserve">Итого по счету </w:t>
            </w:r>
          </w:p>
          <w:p w:rsidR="00D81856" w:rsidRPr="002D2211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7623">
              <w:rPr>
                <w:rFonts w:ascii="Times New Roman" w:hAnsi="Times New Roman"/>
                <w:color w:val="auto"/>
                <w:sz w:val="20"/>
              </w:rPr>
              <w:t>1 209 00 000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D81856" w:rsidRDefault="005E4408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81 733,49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677623">
              <w:rPr>
                <w:rFonts w:ascii="Times New Roman" w:hAnsi="Times New Roman"/>
                <w:color w:val="auto"/>
                <w:sz w:val="20"/>
              </w:rPr>
              <w:t>Сумма остатков по счетам 1 205 00 000 +1 209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677623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677623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48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25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02E29" w:rsidRDefault="00802F5C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Сумма и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того </w:t>
            </w:r>
            <w:r>
              <w:rPr>
                <w:rFonts w:ascii="Times New Roman" w:hAnsi="Times New Roman"/>
                <w:color w:val="auto"/>
                <w:sz w:val="20"/>
              </w:rPr>
              <w:t>по счетам 1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205 00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209 00 000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D81856" w:rsidRPr="00B02E29" w:rsidRDefault="00AC648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на начало года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205 00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209 00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49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251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Default="0039442F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D81856" w:rsidRPr="00C05B2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05B23">
              <w:rPr>
                <w:rFonts w:ascii="Times New Roman" w:hAnsi="Times New Roman"/>
                <w:color w:val="auto"/>
                <w:sz w:val="20"/>
              </w:rPr>
              <w:t xml:space="preserve">Сумма итого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C05B23">
              <w:rPr>
                <w:rFonts w:ascii="Times New Roman" w:hAnsi="Times New Roman"/>
                <w:color w:val="auto"/>
                <w:sz w:val="20"/>
              </w:rPr>
              <w:t xml:space="preserve"> 205 00 000+</w:t>
            </w:r>
          </w:p>
          <w:p w:rsidR="00D81856" w:rsidRPr="002D2211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C05B23">
              <w:rPr>
                <w:rFonts w:ascii="Times New Roman" w:hAnsi="Times New Roman"/>
                <w:color w:val="auto"/>
                <w:sz w:val="20"/>
              </w:rPr>
              <w:t xml:space="preserve"> 209 00 000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</w:t>
            </w:r>
          </w:p>
        </w:tc>
        <w:tc>
          <w:tcPr>
            <w:tcW w:w="1417" w:type="dxa"/>
            <w:vAlign w:val="center"/>
          </w:tcPr>
          <w:p w:rsidR="00D81856" w:rsidRDefault="00AC648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9F57CF">
              <w:rPr>
                <w:rFonts w:ascii="Times New Roman" w:hAnsi="Times New Roman"/>
                <w:color w:val="auto"/>
                <w:sz w:val="20"/>
              </w:rPr>
              <w:t xml:space="preserve">Сумма остатков на начало года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 xml:space="preserve"> 205 00 000 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1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 xml:space="preserve"> 209 00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50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D81856" w:rsidRPr="00B02E29" w:rsidRDefault="0039442F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1 20</w:t>
            </w:r>
            <w:r>
              <w:rPr>
                <w:rFonts w:ascii="Times New Roman" w:hAnsi="Times New Roman"/>
                <w:color w:val="auto"/>
                <w:sz w:val="20"/>
              </w:rPr>
              <w:t>6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1 20</w:t>
            </w:r>
            <w:r>
              <w:rPr>
                <w:rFonts w:ascii="Times New Roman" w:hAnsi="Times New Roman"/>
                <w:color w:val="auto"/>
                <w:sz w:val="20"/>
              </w:rPr>
              <w:t>8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>+ 1 303 00 000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D81856" w:rsidRPr="00B02E29" w:rsidRDefault="00C45DE4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206 00 000+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208 00 000+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303 00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51</w:t>
            </w:r>
          </w:p>
        </w:tc>
        <w:tc>
          <w:tcPr>
            <w:tcW w:w="992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561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Pr="00B02E29" w:rsidRDefault="0039442F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B02E29" w:rsidRDefault="00D81856" w:rsidP="006A576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1 20</w:t>
            </w:r>
            <w:r>
              <w:rPr>
                <w:rFonts w:ascii="Times New Roman" w:hAnsi="Times New Roman"/>
                <w:color w:val="auto"/>
                <w:sz w:val="20"/>
              </w:rPr>
              <w:t>6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D81856" w:rsidRPr="002D2211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по счету</w:t>
            </w:r>
          </w:p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1 20</w:t>
            </w:r>
            <w:r>
              <w:rPr>
                <w:rFonts w:ascii="Times New Roman" w:hAnsi="Times New Roman"/>
                <w:color w:val="auto"/>
                <w:sz w:val="20"/>
              </w:rPr>
              <w:t>8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>+ итого по счету 1 303 00 000</w:t>
            </w:r>
          </w:p>
        </w:tc>
        <w:tc>
          <w:tcPr>
            <w:tcW w:w="425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D81856" w:rsidRPr="00B02E29" w:rsidRDefault="00C45DE4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B02E29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206 00 000+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208 00 000+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303 00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52</w:t>
            </w:r>
          </w:p>
        </w:tc>
        <w:tc>
          <w:tcPr>
            <w:tcW w:w="992" w:type="dxa"/>
            <w:vAlign w:val="center"/>
          </w:tcPr>
          <w:p w:rsidR="00D81856" w:rsidRPr="00430577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Pr="00430577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470</w:t>
            </w:r>
          </w:p>
        </w:tc>
        <w:tc>
          <w:tcPr>
            <w:tcW w:w="561" w:type="dxa"/>
            <w:vAlign w:val="center"/>
          </w:tcPr>
          <w:p w:rsidR="00D81856" w:rsidRPr="00430577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D81856" w:rsidRPr="00430577" w:rsidRDefault="004530CE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31 640,42</w:t>
            </w:r>
          </w:p>
        </w:tc>
        <w:tc>
          <w:tcPr>
            <w:tcW w:w="567" w:type="dxa"/>
            <w:vAlign w:val="center"/>
          </w:tcPr>
          <w:p w:rsidR="00D81856" w:rsidRPr="00430577" w:rsidRDefault="00D81856" w:rsidP="006A5762">
            <w:pPr>
              <w:jc w:val="center"/>
              <w:rPr>
                <w:color w:val="auto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430577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D81856" w:rsidRPr="00430577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D81856" w:rsidRPr="00430577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Итого по счету 1 205 00 000 + 1 209 00 000</w:t>
            </w:r>
          </w:p>
        </w:tc>
        <w:tc>
          <w:tcPr>
            <w:tcW w:w="425" w:type="dxa"/>
            <w:vAlign w:val="center"/>
          </w:tcPr>
          <w:p w:rsidR="00D81856" w:rsidRPr="005B2AE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2AE6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D81856" w:rsidRPr="005B2AE6" w:rsidRDefault="009B5B8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2AE6">
              <w:rPr>
                <w:rFonts w:ascii="Times New Roman" w:hAnsi="Times New Roman"/>
                <w:color w:val="auto"/>
                <w:sz w:val="20"/>
              </w:rPr>
              <w:t>31 640,42</w:t>
            </w:r>
          </w:p>
        </w:tc>
        <w:tc>
          <w:tcPr>
            <w:tcW w:w="3828" w:type="dxa"/>
            <w:vAlign w:val="center"/>
          </w:tcPr>
          <w:p w:rsidR="00D81856" w:rsidRPr="005B2AE6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5B2AE6">
              <w:rPr>
                <w:rFonts w:ascii="Times New Roman" w:hAnsi="Times New Roman"/>
                <w:color w:val="auto"/>
                <w:sz w:val="20"/>
              </w:rPr>
              <w:t>Сумма остатков по счетам 1 205 00 000 и 1 20900 000 в ф. 0503169 соответствует идентичному показателю в балансе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53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Стр. 560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7-4</w:t>
            </w:r>
          </w:p>
        </w:tc>
        <w:tc>
          <w:tcPr>
            <w:tcW w:w="1424" w:type="dxa"/>
            <w:vAlign w:val="center"/>
          </w:tcPr>
          <w:p w:rsidR="00D81856" w:rsidRPr="0015110B" w:rsidRDefault="004F17CE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300</w:t>
            </w:r>
          </w:p>
        </w:tc>
        <w:tc>
          <w:tcPr>
            <w:tcW w:w="425" w:type="dxa"/>
            <w:vAlign w:val="center"/>
          </w:tcPr>
          <w:p w:rsidR="00D81856" w:rsidRPr="005B2AE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2AE6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D81856" w:rsidRPr="005B2AE6" w:rsidRDefault="001C359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2AE6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5B2AE6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5B2AE6">
              <w:rPr>
                <w:rFonts w:ascii="Times New Roman" w:hAnsi="Times New Roman"/>
                <w:color w:val="auto"/>
                <w:sz w:val="20"/>
              </w:rPr>
              <w:t>Финансовый результат по счетам баланса соответствует идентичному показателю в ф. 0502121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54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Стр. 510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D81856" w:rsidRPr="0015110B" w:rsidRDefault="004F17CE" w:rsidP="0042038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- </w:t>
            </w:r>
            <w:r w:rsidR="0042038A">
              <w:rPr>
                <w:rFonts w:ascii="Times New Roman" w:hAnsi="Times New Roman"/>
                <w:color w:val="auto"/>
                <w:sz w:val="20"/>
              </w:rPr>
              <w:t>45 013,84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550</w:t>
            </w:r>
          </w:p>
        </w:tc>
        <w:tc>
          <w:tcPr>
            <w:tcW w:w="425" w:type="dxa"/>
            <w:vAlign w:val="center"/>
          </w:tcPr>
          <w:p w:rsidR="00D81856" w:rsidRPr="005B2AE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2AE6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5B2AE6" w:rsidRDefault="001C359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2AE6">
              <w:rPr>
                <w:rFonts w:ascii="Times New Roman" w:hAnsi="Times New Roman"/>
                <w:color w:val="auto"/>
                <w:sz w:val="20"/>
              </w:rPr>
              <w:t>- 45 013,84</w:t>
            </w:r>
          </w:p>
        </w:tc>
        <w:tc>
          <w:tcPr>
            <w:tcW w:w="3828" w:type="dxa"/>
            <w:vAlign w:val="center"/>
          </w:tcPr>
          <w:p w:rsidR="00D81856" w:rsidRPr="005B2AE6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5B2AE6">
              <w:rPr>
                <w:rFonts w:ascii="Times New Roman" w:hAnsi="Times New Roman"/>
                <w:color w:val="auto"/>
                <w:sz w:val="20"/>
              </w:rPr>
              <w:t xml:space="preserve">Сумма доходов будущих периодов по счетам баланса соответствует идентичному показателю в ф. 0503121 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55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Стр. 510 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7-4</w:t>
            </w:r>
          </w:p>
        </w:tc>
        <w:tc>
          <w:tcPr>
            <w:tcW w:w="1424" w:type="dxa"/>
            <w:vAlign w:val="center"/>
          </w:tcPr>
          <w:p w:rsidR="00D81856" w:rsidRPr="0015110B" w:rsidRDefault="004F17CE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550</w:t>
            </w:r>
          </w:p>
        </w:tc>
        <w:tc>
          <w:tcPr>
            <w:tcW w:w="425" w:type="dxa"/>
            <w:vAlign w:val="center"/>
          </w:tcPr>
          <w:p w:rsidR="00D81856" w:rsidRPr="005B2AE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2AE6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D81856" w:rsidRPr="005B2AE6" w:rsidRDefault="001C359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2AE6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5B2AE6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5B2AE6">
              <w:rPr>
                <w:rFonts w:ascii="Times New Roman" w:hAnsi="Times New Roman"/>
                <w:color w:val="auto"/>
                <w:sz w:val="20"/>
              </w:rPr>
              <w:t xml:space="preserve">Сумма доходов будущих периодов по счетам баланса соответствует идентичному показателю в ф. 0503121 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56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D81856" w:rsidRPr="0015110B" w:rsidRDefault="0042038A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</w:t>
            </w:r>
            <w:r w:rsidR="00BD3341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0"/>
              </w:rPr>
              <w:t>678 732,60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560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15110B" w:rsidRDefault="001C359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- 678 732,60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резервов предстоящих расходов ф.0503130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показателю в ф. 0503121 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57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D81856" w:rsidRPr="0015110B" w:rsidRDefault="002E2202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380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15110B" w:rsidRDefault="00C75CD7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Изменение стоимости биологических активов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(011300000) ф. 0503121 соответствует идентичному показателю в ф. 0503120 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58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170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D81856" w:rsidRPr="0015110B" w:rsidRDefault="002E2202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395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15110B" w:rsidRDefault="00C75CD7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Изменение затрат на </w:t>
            </w:r>
            <w:proofErr w:type="spellStart"/>
            <w:r w:rsidRPr="0015110B">
              <w:rPr>
                <w:rFonts w:ascii="Times New Roman" w:hAnsi="Times New Roman"/>
                <w:color w:val="auto"/>
                <w:sz w:val="20"/>
              </w:rPr>
              <w:t>биотрансформацию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(011000000) ф. 0503121 соответствует идентичному показателю в ф. 0503120 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59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190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D81856" w:rsidRDefault="0099486E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- 410 264,42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310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Default="00C75CD7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- 410 264,42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9525C0">
              <w:rPr>
                <w:rFonts w:ascii="Times New Roman" w:hAnsi="Times New Roman"/>
                <w:color w:val="auto"/>
                <w:sz w:val="20"/>
              </w:rPr>
              <w:t>Изменение нефинансовых активов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>ф. 0503120 (бюджет)</w:t>
            </w:r>
            <w:r>
              <w:rPr>
                <w:rFonts w:ascii="Times New Roman" w:hAnsi="Times New Roman"/>
                <w:color w:val="auto"/>
                <w:sz w:val="20"/>
              </w:rPr>
              <w:t>с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>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 xml:space="preserve">идентичному показателю в ф. 0503121 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60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185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C740C">
              <w:rPr>
                <w:rFonts w:ascii="Times New Roman" w:hAnsi="Times New Roman"/>
                <w:color w:val="auto"/>
                <w:sz w:val="20"/>
              </w:rPr>
              <w:t>Стр. 1</w:t>
            </w:r>
            <w:r>
              <w:rPr>
                <w:rFonts w:ascii="Times New Roman" w:hAnsi="Times New Roman"/>
                <w:color w:val="auto"/>
                <w:sz w:val="20"/>
              </w:rPr>
              <w:t>90</w:t>
            </w:r>
          </w:p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7-4</w:t>
            </w:r>
          </w:p>
        </w:tc>
        <w:tc>
          <w:tcPr>
            <w:tcW w:w="1424" w:type="dxa"/>
            <w:vAlign w:val="center"/>
          </w:tcPr>
          <w:p w:rsidR="00D81856" w:rsidRDefault="00C4454F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310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D81856" w:rsidRDefault="00A27840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9525C0">
              <w:rPr>
                <w:rFonts w:ascii="Times New Roman" w:hAnsi="Times New Roman"/>
                <w:color w:val="auto"/>
                <w:sz w:val="20"/>
              </w:rPr>
              <w:t>Изменение нефинансовых активов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баланса с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>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 xml:space="preserve">идентичному показателю в ф. 0503121 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61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Стр. 160 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D81856" w:rsidRPr="0015110B" w:rsidRDefault="00C4454F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400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15110B" w:rsidRDefault="00A27840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Сумма расходов будущих периодов по счетам баланса соответствует идентичному показателю в ф. 0503121 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62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КВР</w:t>
            </w:r>
          </w:p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5ХХ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D81856" w:rsidRPr="0015110B" w:rsidRDefault="00C4454F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285 542,00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2701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15110B" w:rsidRDefault="00A27840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285 542,00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по коду вида расходов 5ХХ в ф. 0503117 соответствует аналогичному показателю ф. 0503123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02E2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63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D81856" w:rsidRPr="0015110B" w:rsidRDefault="007D619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color w:val="auto"/>
              </w:rPr>
            </w:pPr>
            <w:r w:rsidRPr="0015110B">
              <w:rPr>
                <w:color w:val="auto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D81856" w:rsidRPr="0015110B" w:rsidRDefault="00A1324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Источник</w:t>
            </w:r>
            <w:r>
              <w:rPr>
                <w:rFonts w:ascii="Times New Roman" w:hAnsi="Times New Roman"/>
                <w:color w:val="auto"/>
                <w:sz w:val="20"/>
              </w:rPr>
              <w:t>и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 внутреннего финансирования бюджета  ф. 0503117 соответствует ф. 0503164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592FD4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64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D81856" w:rsidRPr="0015110B" w:rsidRDefault="007D619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D81856" w:rsidRPr="0015110B" w:rsidRDefault="00A1324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Источник</w:t>
            </w:r>
            <w:r>
              <w:rPr>
                <w:rFonts w:ascii="Times New Roman" w:hAnsi="Times New Roman"/>
                <w:color w:val="auto"/>
                <w:sz w:val="20"/>
              </w:rPr>
              <w:t>и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 внутреннего финансирования бюджета  ф. 0503117 соответствует ф. 0503164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592FD4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65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D81856" w:rsidRPr="0015110B" w:rsidRDefault="007D619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8 105 508,72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color w:val="auto"/>
              </w:rPr>
            </w:pPr>
            <w:r w:rsidRPr="0015110B">
              <w:rPr>
                <w:color w:val="auto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D81856" w:rsidRPr="0015110B" w:rsidRDefault="00F166A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8 105 508,72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Соответствие итоговых строк доходов по показателям форм 0503117 и 0503164 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592FD4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66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D81856" w:rsidRPr="0015110B" w:rsidRDefault="007D619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8 078 911,68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D81856" w:rsidRPr="0015110B" w:rsidRDefault="003E2401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8 078 911,68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доходов по показателям форм 0503117 и 0503164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592FD4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67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D81856" w:rsidRPr="0015110B" w:rsidRDefault="007D619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8 380 744,02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D81856" w:rsidRPr="0015110B" w:rsidRDefault="002F0AC9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8 380 744,02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Соответствие итоговых строк </w:t>
            </w:r>
            <w:r>
              <w:rPr>
                <w:rFonts w:ascii="Times New Roman" w:hAnsi="Times New Roman"/>
                <w:color w:val="auto"/>
                <w:sz w:val="20"/>
              </w:rPr>
              <w:t>р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асходов по показателям форм 0503117 и 0503164 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592FD4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68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D81856" w:rsidRPr="0015110B" w:rsidRDefault="007D619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7 877 157,78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D81856" w:rsidRPr="0015110B" w:rsidRDefault="00727624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7 877 157,78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расходов по показателям форм 0503117 и 0503164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592FD4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69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D81856" w:rsidRPr="0015110B" w:rsidRDefault="007D619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275 235,30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D81856" w:rsidRPr="0015110B" w:rsidRDefault="005D16A2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275 235,30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источников финансирования дефицита бюджетов по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показателям форм 0503117 и 0503164 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592FD4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70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D81856" w:rsidRPr="0015110B" w:rsidRDefault="007D619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- 201 753,90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D81856" w:rsidRPr="0015110B" w:rsidRDefault="00FA37EF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- 201 753,90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источников финансирования дефицита бюджетов по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п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>оказателям форм 0503117 и 0503164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592FD4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71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450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D81856" w:rsidRPr="0015110B" w:rsidRDefault="00DC5855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201 753,90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010-200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D81856" w:rsidRPr="0015110B" w:rsidRDefault="000F6927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201 753,90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856" w:rsidRPr="0015110B" w:rsidRDefault="00D81856" w:rsidP="006A5762">
            <w:pPr>
              <w:spacing w:line="240" w:lineRule="auto"/>
            </w:pPr>
            <w:r w:rsidRPr="0015110B">
              <w:rPr>
                <w:rStyle w:val="fontstyle01"/>
              </w:rPr>
              <w:t>Стр. 450 &lt;&gt; Стр. 010 – Стр. 200</w:t>
            </w:r>
          </w:p>
        </w:tc>
      </w:tr>
      <w:tr w:rsidR="00D81856" w:rsidRPr="00BB0358" w:rsidTr="00F43E4C">
        <w:tc>
          <w:tcPr>
            <w:tcW w:w="426" w:type="dxa"/>
            <w:vAlign w:val="center"/>
          </w:tcPr>
          <w:p w:rsidR="00D81856" w:rsidRPr="00B63C2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72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120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D81856" w:rsidRPr="0015110B" w:rsidRDefault="00451A00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99 712,45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0400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15110B" w:rsidRDefault="00FD100D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99 712,45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по коду КДБ с аналитической группой подвида доходов=120 в разделе 1 ф. 0503117 соответствует показателю по строке 0400 ф. 0503123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63C2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73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130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D81856" w:rsidRPr="0015110B" w:rsidRDefault="002E56B7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0500-4210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15110B" w:rsidRDefault="00412C49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130 в разделе 1 ф. 0503117 соответствует разнице показателей по строкам 0500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>и 4210 в ф. 0503123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63C2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74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1</w:t>
            </w:r>
            <w:r>
              <w:rPr>
                <w:rFonts w:ascii="Times New Roman" w:hAnsi="Times New Roman"/>
                <w:color w:val="auto"/>
                <w:sz w:val="20"/>
                <w:lang w:val="en-US"/>
              </w:rPr>
              <w:t>15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, </w:t>
            </w:r>
            <w:r>
              <w:rPr>
                <w:rFonts w:ascii="Times New Roman" w:hAnsi="Times New Roman"/>
                <w:color w:val="auto"/>
                <w:sz w:val="20"/>
                <w:lang w:val="en-US"/>
              </w:rPr>
              <w:t>116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D81856" w:rsidRPr="0015110B" w:rsidRDefault="002E56B7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0600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15110B" w:rsidRDefault="00412C49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Сумма показателей по КДБ с аналитической группой подвида доходов = 140 в разделах 1 ф. 0503117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lastRenderedPageBreak/>
              <w:t>соответствует показателю по строке 0</w:t>
            </w:r>
            <w:r>
              <w:rPr>
                <w:rFonts w:ascii="Times New Roman" w:hAnsi="Times New Roman"/>
                <w:color w:val="auto"/>
                <w:sz w:val="20"/>
              </w:rPr>
              <w:t>600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 в ф. 0503123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63C2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75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700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D81856" w:rsidRPr="0015110B" w:rsidRDefault="00E9666E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- 201 753,90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 -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856" w:rsidRPr="0015110B" w:rsidRDefault="00D81856" w:rsidP="006A5762">
            <w:pPr>
              <w:spacing w:line="240" w:lineRule="auto"/>
              <w:jc w:val="center"/>
            </w:pPr>
            <w:r w:rsidRPr="0015110B">
              <w:rPr>
                <w:rStyle w:val="fontstyle01"/>
              </w:rPr>
              <w:t>Стр.203 (Гр. 6 – Гр. 3) +Стр.210 (Гр. 6 – Гр. 3) +</w:t>
            </w:r>
            <w:r>
              <w:rPr>
                <w:rStyle w:val="fontstyle01"/>
              </w:rPr>
              <w:t xml:space="preserve"> </w:t>
            </w:r>
            <w:r w:rsidRPr="0015110B">
              <w:rPr>
                <w:rStyle w:val="fontstyle01"/>
              </w:rPr>
              <w:t>Стр.220 (Гр. 6 – Гр. 3) +</w:t>
            </w:r>
            <w:r>
              <w:rPr>
                <w:rStyle w:val="fontstyle01"/>
              </w:rPr>
              <w:t xml:space="preserve"> </w:t>
            </w:r>
            <w:r w:rsidRPr="0015110B">
              <w:rPr>
                <w:rStyle w:val="fontstyle01"/>
              </w:rPr>
              <w:t>Стр.230 (Гр. 6 – Гр. 3)</w:t>
            </w:r>
          </w:p>
        </w:tc>
        <w:tc>
          <w:tcPr>
            <w:tcW w:w="425" w:type="dxa"/>
            <w:vAlign w:val="center"/>
          </w:tcPr>
          <w:p w:rsidR="00D81856" w:rsidRPr="00125F2A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D81856" w:rsidRPr="0015110B" w:rsidRDefault="00B0558A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201 753,90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856" w:rsidRPr="0015110B" w:rsidRDefault="00D81856" w:rsidP="006A5762">
            <w:pPr>
              <w:spacing w:line="240" w:lineRule="auto"/>
              <w:rPr>
                <w:sz w:val="20"/>
              </w:rPr>
            </w:pPr>
            <w:r w:rsidRPr="0015110B">
              <w:rPr>
                <w:rStyle w:val="fontstyle01"/>
                <w:sz w:val="20"/>
                <w:szCs w:val="20"/>
              </w:rPr>
              <w:t>Движение средств за отчетный год по ф. 0503117 соответствует изменению остатков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 xml:space="preserve"> </w:t>
            </w:r>
            <w:r w:rsidRPr="0015110B">
              <w:rPr>
                <w:rStyle w:val="fontstyle01"/>
                <w:sz w:val="20"/>
                <w:szCs w:val="20"/>
              </w:rPr>
              <w:t xml:space="preserve">на счетах 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>1 </w:t>
            </w:r>
            <w:r w:rsidRPr="0015110B">
              <w:rPr>
                <w:rStyle w:val="fontstyle01"/>
                <w:sz w:val="20"/>
                <w:szCs w:val="20"/>
              </w:rPr>
              <w:t>201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 xml:space="preserve"> </w:t>
            </w:r>
            <w:r w:rsidRPr="0015110B">
              <w:rPr>
                <w:rStyle w:val="fontstyle01"/>
                <w:sz w:val="20"/>
                <w:szCs w:val="20"/>
              </w:rPr>
              <w:t xml:space="preserve">000000, 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>1 </w:t>
            </w:r>
            <w:r w:rsidRPr="0015110B">
              <w:rPr>
                <w:rStyle w:val="fontstyle01"/>
                <w:sz w:val="20"/>
                <w:szCs w:val="20"/>
              </w:rPr>
              <w:t>202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 xml:space="preserve"> </w:t>
            </w:r>
            <w:r w:rsidRPr="0015110B">
              <w:rPr>
                <w:rStyle w:val="fontstyle01"/>
                <w:sz w:val="20"/>
                <w:szCs w:val="20"/>
              </w:rPr>
              <w:t>00000 в ф. 0503120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63C2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76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D81856" w:rsidRPr="00D03326" w:rsidRDefault="00D81856" w:rsidP="006A5762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Раздел №1</w:t>
            </w:r>
          </w:p>
          <w:p w:rsidR="00D81856" w:rsidRPr="00D03326" w:rsidRDefault="00D81856" w:rsidP="006A5762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Д 10908%140 (код</w:t>
            </w:r>
          </w:p>
          <w:p w:rsidR="00D81856" w:rsidRPr="00D03326" w:rsidRDefault="00D81856" w:rsidP="006A5762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аналитической группы подвида доходов=140);</w:t>
            </w:r>
          </w:p>
          <w:p w:rsidR="00D81856" w:rsidRPr="00D03326" w:rsidRDefault="00D81856" w:rsidP="006A5762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%160 (код аналитической</w:t>
            </w:r>
          </w:p>
          <w:p w:rsidR="00D81856" w:rsidRPr="00D03326" w:rsidRDefault="00D81856" w:rsidP="006A5762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группы подвида</w:t>
            </w:r>
          </w:p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доходов=160)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D81856" w:rsidRPr="0015110B" w:rsidRDefault="001654A9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0304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15110B" w:rsidRDefault="00412C49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6E34F0">
              <w:rPr>
                <w:rFonts w:ascii="Times New Roman" w:hAnsi="Times New Roman"/>
                <w:color w:val="auto"/>
                <w:sz w:val="20"/>
              </w:rPr>
              <w:t>Сумма показателей по КДБ 10908%140 и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 </w:t>
            </w:r>
            <w:r w:rsidRPr="006E34F0">
              <w:rPr>
                <w:rFonts w:ascii="Times New Roman" w:hAnsi="Times New Roman"/>
                <w:color w:val="auto"/>
                <w:sz w:val="20"/>
              </w:rPr>
              <w:t>%160 в разделе 1 ф. 0503117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6E34F0">
              <w:rPr>
                <w:rFonts w:ascii="Times New Roman" w:hAnsi="Times New Roman"/>
                <w:color w:val="auto"/>
                <w:sz w:val="20"/>
              </w:rPr>
              <w:t xml:space="preserve">показателю по строке 0304 в ф. 0503123 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B63C26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77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D81856" w:rsidRPr="00472C9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72C99">
              <w:rPr>
                <w:rFonts w:ascii="Times New Roman" w:hAnsi="Times New Roman"/>
                <w:color w:val="auto"/>
                <w:sz w:val="20"/>
              </w:rPr>
              <w:t>Раздел 1</w:t>
            </w:r>
          </w:p>
          <w:p w:rsidR="00D81856" w:rsidRPr="00472C9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72C99">
              <w:rPr>
                <w:rFonts w:ascii="Times New Roman" w:hAnsi="Times New Roman"/>
                <w:color w:val="auto"/>
                <w:sz w:val="20"/>
              </w:rPr>
              <w:t>Д 101 – 110%, кроме</w:t>
            </w:r>
          </w:p>
          <w:p w:rsidR="00D81856" w:rsidRPr="00472C99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72C99">
              <w:rPr>
                <w:rFonts w:ascii="Times New Roman" w:hAnsi="Times New Roman"/>
                <w:color w:val="auto"/>
                <w:sz w:val="20"/>
              </w:rPr>
              <w:t>11008%, 11007%,</w:t>
            </w:r>
          </w:p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72C99">
              <w:rPr>
                <w:rFonts w:ascii="Times New Roman" w:hAnsi="Times New Roman"/>
                <w:color w:val="auto"/>
                <w:sz w:val="20"/>
              </w:rPr>
              <w:t>10912000%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D81856" w:rsidRDefault="00BB205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5 561 854,50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0300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Default="00412C49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5 561 854,50</w:t>
            </w:r>
          </w:p>
        </w:tc>
        <w:tc>
          <w:tcPr>
            <w:tcW w:w="3828" w:type="dxa"/>
            <w:vAlign w:val="center"/>
          </w:tcPr>
          <w:p w:rsidR="00D81856" w:rsidRPr="006E34F0" w:rsidRDefault="00D81856" w:rsidP="001654A9">
            <w:pPr>
              <w:rPr>
                <w:rFonts w:ascii="Times New Roman" w:hAnsi="Times New Roman"/>
                <w:color w:val="auto"/>
                <w:sz w:val="20"/>
              </w:rPr>
            </w:pPr>
            <w:r w:rsidRPr="00D8129C">
              <w:rPr>
                <w:rFonts w:ascii="Times New Roman" w:hAnsi="Times New Roman"/>
                <w:color w:val="auto"/>
                <w:sz w:val="20"/>
              </w:rPr>
              <w:t xml:space="preserve">Сумма показателей по </w:t>
            </w:r>
            <w:r w:rsidR="001654A9">
              <w:rPr>
                <w:rFonts w:ascii="Times New Roman" w:hAnsi="Times New Roman"/>
                <w:color w:val="auto"/>
                <w:sz w:val="20"/>
              </w:rPr>
              <w:t>КОСГУ</w:t>
            </w:r>
            <w:r w:rsidRPr="00D8129C">
              <w:rPr>
                <w:rFonts w:ascii="Times New Roman" w:hAnsi="Times New Roman"/>
                <w:color w:val="auto"/>
                <w:sz w:val="20"/>
              </w:rPr>
              <w:t xml:space="preserve"> 110 в разделе 1 ф.0503117 соответствует показателю по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D8129C">
              <w:rPr>
                <w:rFonts w:ascii="Times New Roman" w:hAnsi="Times New Roman"/>
                <w:color w:val="auto"/>
                <w:sz w:val="20"/>
              </w:rPr>
              <w:t xml:space="preserve">строке 0300 в ф. 0503123 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592FD4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78</w:t>
            </w:r>
          </w:p>
        </w:tc>
        <w:tc>
          <w:tcPr>
            <w:tcW w:w="992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202</w:t>
            </w:r>
          </w:p>
        </w:tc>
        <w:tc>
          <w:tcPr>
            <w:tcW w:w="561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D81856" w:rsidRPr="0015110B" w:rsidRDefault="001370D4" w:rsidP="001D25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2 213 380,39</w:t>
            </w:r>
          </w:p>
        </w:tc>
        <w:tc>
          <w:tcPr>
            <w:tcW w:w="56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0701+0801</w:t>
            </w:r>
          </w:p>
        </w:tc>
        <w:tc>
          <w:tcPr>
            <w:tcW w:w="425" w:type="dxa"/>
            <w:vAlign w:val="center"/>
          </w:tcPr>
          <w:p w:rsidR="00D81856" w:rsidRPr="0015110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15110B" w:rsidRDefault="00C7251D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2 213 380,39</w:t>
            </w:r>
          </w:p>
        </w:tc>
        <w:tc>
          <w:tcPr>
            <w:tcW w:w="3828" w:type="dxa"/>
            <w:vAlign w:val="center"/>
          </w:tcPr>
          <w:p w:rsidR="00D81856" w:rsidRPr="0015110B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 по подгруппе доходов 202 в ф. 0503117 соответствует показателю в ф. 0503123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C0184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01843">
              <w:rPr>
                <w:rFonts w:ascii="Times New Roman" w:hAnsi="Times New Roman"/>
                <w:color w:val="auto"/>
                <w:sz w:val="20"/>
              </w:rPr>
              <w:t>79</w:t>
            </w:r>
          </w:p>
        </w:tc>
        <w:tc>
          <w:tcPr>
            <w:tcW w:w="992" w:type="dxa"/>
            <w:vAlign w:val="center"/>
          </w:tcPr>
          <w:p w:rsidR="00D81856" w:rsidRPr="00C0184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01843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D81856" w:rsidRPr="00C01843" w:rsidRDefault="00D81856" w:rsidP="006A5762">
            <w:pPr>
              <w:jc w:val="both"/>
              <w:rPr>
                <w:rFonts w:ascii="Times New Roman" w:hAnsi="Times New Roman"/>
                <w:color w:val="auto"/>
                <w:sz w:val="20"/>
              </w:rPr>
            </w:pPr>
            <w:r w:rsidRPr="00C01843">
              <w:rPr>
                <w:rFonts w:ascii="Times New Roman" w:hAnsi="Times New Roman"/>
                <w:color w:val="auto"/>
                <w:sz w:val="20"/>
              </w:rPr>
              <w:t>И 000 0100 00 00 00 0000 000</w:t>
            </w:r>
          </w:p>
        </w:tc>
        <w:tc>
          <w:tcPr>
            <w:tcW w:w="561" w:type="dxa"/>
            <w:vAlign w:val="center"/>
          </w:tcPr>
          <w:p w:rsidR="00D81856" w:rsidRPr="00C0184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01843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D81856" w:rsidRPr="00C01843" w:rsidRDefault="001370D4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- 201 753,90</w:t>
            </w:r>
          </w:p>
        </w:tc>
        <w:tc>
          <w:tcPr>
            <w:tcW w:w="567" w:type="dxa"/>
            <w:vAlign w:val="center"/>
          </w:tcPr>
          <w:p w:rsidR="00D81856" w:rsidRPr="00C0184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01843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C0184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01843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D81856" w:rsidRPr="00C01843" w:rsidRDefault="00D81856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C01843">
              <w:rPr>
                <w:rFonts w:ascii="Times New Roman" w:hAnsi="Times New Roman"/>
                <w:color w:val="auto"/>
                <w:sz w:val="18"/>
                <w:szCs w:val="18"/>
              </w:rPr>
              <w:t>5010+5020-</w:t>
            </w:r>
          </w:p>
          <w:p w:rsidR="00D81856" w:rsidRPr="00C0184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01843">
              <w:rPr>
                <w:rFonts w:ascii="Times New Roman" w:hAnsi="Times New Roman"/>
                <w:color w:val="auto"/>
                <w:sz w:val="18"/>
                <w:szCs w:val="18"/>
              </w:rPr>
              <w:t>4400 – (4610+4620)</w:t>
            </w:r>
          </w:p>
        </w:tc>
        <w:tc>
          <w:tcPr>
            <w:tcW w:w="425" w:type="dxa"/>
            <w:vAlign w:val="center"/>
          </w:tcPr>
          <w:p w:rsidR="00D81856" w:rsidRPr="00C01843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01843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81856" w:rsidRPr="00C01843" w:rsidRDefault="00051602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- 201 753,90</w:t>
            </w:r>
          </w:p>
        </w:tc>
        <w:tc>
          <w:tcPr>
            <w:tcW w:w="3828" w:type="dxa"/>
            <w:vAlign w:val="center"/>
          </w:tcPr>
          <w:p w:rsidR="00D81856" w:rsidRPr="00C01843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C01843">
              <w:rPr>
                <w:rFonts w:ascii="Times New Roman" w:hAnsi="Times New Roman"/>
                <w:color w:val="auto"/>
                <w:sz w:val="20"/>
              </w:rPr>
              <w:t>Показатель изменения остатков в ф. 0503117соответствует показателю изменения остатков в ф. 0503123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592FD4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80</w:t>
            </w:r>
          </w:p>
        </w:tc>
        <w:tc>
          <w:tcPr>
            <w:tcW w:w="992" w:type="dxa"/>
            <w:vAlign w:val="center"/>
          </w:tcPr>
          <w:p w:rsidR="00D81856" w:rsidRPr="00DD27B1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6" w:type="dxa"/>
            <w:vAlign w:val="center"/>
          </w:tcPr>
          <w:p w:rsidR="00D81856" w:rsidRPr="00DD27B1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350</w:t>
            </w:r>
          </w:p>
        </w:tc>
        <w:tc>
          <w:tcPr>
            <w:tcW w:w="561" w:type="dxa"/>
            <w:vAlign w:val="center"/>
          </w:tcPr>
          <w:p w:rsidR="00D81856" w:rsidRPr="00DD27B1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D81856" w:rsidRPr="00DD27B1" w:rsidRDefault="001370D4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DD27B1" w:rsidRDefault="00D81856" w:rsidP="006A5762">
            <w:pPr>
              <w:jc w:val="center"/>
              <w:rPr>
                <w:color w:val="auto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DD27B1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68</w:t>
            </w:r>
          </w:p>
        </w:tc>
        <w:tc>
          <w:tcPr>
            <w:tcW w:w="2127" w:type="dxa"/>
            <w:vAlign w:val="center"/>
          </w:tcPr>
          <w:p w:rsidR="00D81856" w:rsidRPr="00614DF6" w:rsidRDefault="00D81856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14DF6">
              <w:rPr>
                <w:rFonts w:ascii="Times New Roman" w:hAnsi="Times New Roman"/>
                <w:color w:val="auto"/>
                <w:sz w:val="18"/>
                <w:szCs w:val="18"/>
              </w:rPr>
              <w:t>Стр. 150 (Гр.5 – Гр.8) +</w:t>
            </w:r>
          </w:p>
          <w:p w:rsidR="00D81856" w:rsidRPr="00614DF6" w:rsidRDefault="00D81856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14DF6">
              <w:rPr>
                <w:rFonts w:ascii="Times New Roman" w:hAnsi="Times New Roman"/>
                <w:color w:val="auto"/>
                <w:sz w:val="18"/>
                <w:szCs w:val="18"/>
              </w:rPr>
              <w:t>Стр. 160 (Гр. 5 – Гр. 8) +</w:t>
            </w:r>
          </w:p>
          <w:p w:rsidR="00D81856" w:rsidRPr="00DD27B1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614DF6">
              <w:rPr>
                <w:rFonts w:ascii="Times New Roman" w:hAnsi="Times New Roman"/>
                <w:color w:val="auto"/>
                <w:sz w:val="18"/>
                <w:szCs w:val="18"/>
              </w:rPr>
              <w:t>Стр. 170 (Гр.5 – Гр.8)</w:t>
            </w:r>
          </w:p>
        </w:tc>
        <w:tc>
          <w:tcPr>
            <w:tcW w:w="425" w:type="dxa"/>
            <w:vAlign w:val="center"/>
          </w:tcPr>
          <w:p w:rsidR="00D81856" w:rsidRPr="00DD27B1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D81856" w:rsidRPr="00DD27B1" w:rsidRDefault="00422931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DD27B1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0E3327">
              <w:rPr>
                <w:rFonts w:ascii="Times New Roman" w:hAnsi="Times New Roman"/>
                <w:color w:val="auto"/>
                <w:sz w:val="20"/>
              </w:rPr>
              <w:t>Чистое поступление непроизведенных активов по ф.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E3327">
              <w:rPr>
                <w:rFonts w:ascii="Times New Roman" w:hAnsi="Times New Roman"/>
                <w:color w:val="auto"/>
                <w:sz w:val="20"/>
              </w:rPr>
              <w:t>0503121 соответствует идентичному показателю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E3327">
              <w:rPr>
                <w:rFonts w:ascii="Times New Roman" w:hAnsi="Times New Roman"/>
                <w:color w:val="auto"/>
                <w:sz w:val="20"/>
              </w:rPr>
              <w:t xml:space="preserve">ф. 0503168 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592FD4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81</w:t>
            </w:r>
          </w:p>
        </w:tc>
        <w:tc>
          <w:tcPr>
            <w:tcW w:w="992" w:type="dxa"/>
            <w:vAlign w:val="center"/>
          </w:tcPr>
          <w:p w:rsidR="00D81856" w:rsidRPr="009C3072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6" w:type="dxa"/>
            <w:vAlign w:val="center"/>
          </w:tcPr>
          <w:p w:rsidR="00D81856" w:rsidRPr="009C3072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360</w:t>
            </w:r>
          </w:p>
        </w:tc>
        <w:tc>
          <w:tcPr>
            <w:tcW w:w="561" w:type="dxa"/>
            <w:vAlign w:val="center"/>
          </w:tcPr>
          <w:p w:rsidR="00D81856" w:rsidRPr="009C3072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D81856" w:rsidRPr="009C3072" w:rsidRDefault="001370D4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9C3072" w:rsidRDefault="00D81856" w:rsidP="006A5762">
            <w:pPr>
              <w:jc w:val="center"/>
              <w:rPr>
                <w:color w:val="auto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9C3072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68</w:t>
            </w:r>
          </w:p>
        </w:tc>
        <w:tc>
          <w:tcPr>
            <w:tcW w:w="2127" w:type="dxa"/>
            <w:vAlign w:val="center"/>
          </w:tcPr>
          <w:p w:rsidR="00D81856" w:rsidRPr="00BE3DFF" w:rsidRDefault="00D81856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190 (Гр.5 – Гр.8) +</w:t>
            </w:r>
          </w:p>
          <w:p w:rsidR="00D81856" w:rsidRPr="00BE3DFF" w:rsidRDefault="00D81856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230 (Гр.5 – Гр.8) +</w:t>
            </w:r>
          </w:p>
          <w:p w:rsidR="00D81856" w:rsidRPr="00BE3DFF" w:rsidRDefault="00D81856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250 (Гр.5 – Гр.8) –</w:t>
            </w:r>
          </w:p>
          <w:p w:rsidR="00D81856" w:rsidRPr="00F02A64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255 (Гр.5 – Гр.8)</w:t>
            </w:r>
          </w:p>
        </w:tc>
        <w:tc>
          <w:tcPr>
            <w:tcW w:w="425" w:type="dxa"/>
            <w:vAlign w:val="center"/>
          </w:tcPr>
          <w:p w:rsidR="00D81856" w:rsidRPr="009C3072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D81856" w:rsidRPr="009C3072" w:rsidRDefault="003C2EB9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9C3072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025DB9">
              <w:rPr>
                <w:rFonts w:ascii="Times New Roman" w:hAnsi="Times New Roman"/>
                <w:color w:val="auto"/>
                <w:sz w:val="20"/>
              </w:rPr>
              <w:t>Чистое поступление материальных запасов по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25DB9">
              <w:rPr>
                <w:rFonts w:ascii="Times New Roman" w:hAnsi="Times New Roman"/>
                <w:color w:val="auto"/>
                <w:sz w:val="20"/>
              </w:rPr>
              <w:t>ф. 0503121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25DB9">
              <w:rPr>
                <w:rFonts w:ascii="Times New Roman" w:hAnsi="Times New Roman"/>
                <w:color w:val="auto"/>
                <w:sz w:val="20"/>
              </w:rPr>
              <w:t>показателю ф. 0503168</w:t>
            </w:r>
          </w:p>
        </w:tc>
      </w:tr>
      <w:tr w:rsidR="00D81856" w:rsidRPr="00B02E29" w:rsidTr="00F43E4C">
        <w:tc>
          <w:tcPr>
            <w:tcW w:w="426" w:type="dxa"/>
            <w:vAlign w:val="center"/>
          </w:tcPr>
          <w:p w:rsidR="00D81856" w:rsidRPr="00592FD4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82</w:t>
            </w:r>
          </w:p>
        </w:tc>
        <w:tc>
          <w:tcPr>
            <w:tcW w:w="992" w:type="dxa"/>
            <w:vAlign w:val="center"/>
          </w:tcPr>
          <w:p w:rsidR="00D81856" w:rsidRPr="00BC2E80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C2E80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6" w:type="dxa"/>
            <w:vAlign w:val="center"/>
          </w:tcPr>
          <w:p w:rsidR="00D81856" w:rsidRPr="00BC2E80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370</w:t>
            </w:r>
          </w:p>
        </w:tc>
        <w:tc>
          <w:tcPr>
            <w:tcW w:w="561" w:type="dxa"/>
            <w:vAlign w:val="center"/>
          </w:tcPr>
          <w:p w:rsidR="00D81856" w:rsidRPr="00BC2E80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C2E80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D81856" w:rsidRPr="00BC2E80" w:rsidRDefault="001370D4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D81856" w:rsidRPr="00BC2E80" w:rsidRDefault="00D81856" w:rsidP="006A5762">
            <w:pPr>
              <w:jc w:val="center"/>
              <w:rPr>
                <w:color w:val="auto"/>
              </w:rPr>
            </w:pPr>
            <w:r w:rsidRPr="00BC2E80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1856" w:rsidRPr="00BC2E80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C2E80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68</w:t>
            </w:r>
          </w:p>
        </w:tc>
        <w:tc>
          <w:tcPr>
            <w:tcW w:w="2127" w:type="dxa"/>
            <w:vAlign w:val="center"/>
          </w:tcPr>
          <w:p w:rsidR="00D81856" w:rsidRPr="001E23B9" w:rsidRDefault="00D81856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Стр. 260 (Гр.5 – Гр.8) +</w:t>
            </w:r>
          </w:p>
          <w:p w:rsidR="00D81856" w:rsidRPr="001E23B9" w:rsidRDefault="00D81856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Стр. 290 (Гр.5 – Гр.8) –</w:t>
            </w:r>
          </w:p>
          <w:p w:rsidR="00D81856" w:rsidRPr="001E23B9" w:rsidRDefault="00D81856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Стр. 270 (Гр. 8) + Стр.</w:t>
            </w:r>
          </w:p>
          <w:p w:rsidR="00D81856" w:rsidRPr="001E23B9" w:rsidRDefault="00D81856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280 (гр. 5 – гр. 8) – Стр.</w:t>
            </w:r>
          </w:p>
          <w:p w:rsidR="00D81856" w:rsidRPr="001E23B9" w:rsidRDefault="00D81856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300 (Гр. 8) + Стр. 310</w:t>
            </w:r>
          </w:p>
          <w:p w:rsidR="00D81856" w:rsidRPr="001E23B9" w:rsidRDefault="00D81856" w:rsidP="006A576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(гр. 5 – Гр. 8) + Стр. 320</w:t>
            </w:r>
          </w:p>
          <w:p w:rsidR="00D81856" w:rsidRPr="00BC2E80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(Гр.5 – Гр.8)</w:t>
            </w:r>
          </w:p>
        </w:tc>
        <w:tc>
          <w:tcPr>
            <w:tcW w:w="425" w:type="dxa"/>
            <w:vAlign w:val="center"/>
          </w:tcPr>
          <w:p w:rsidR="00D81856" w:rsidRPr="00BC2E80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D81856" w:rsidRPr="00BC2E80" w:rsidRDefault="009B4395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81856" w:rsidRPr="0032663A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32663A">
              <w:rPr>
                <w:rFonts w:ascii="Times New Roman" w:hAnsi="Times New Roman"/>
                <w:color w:val="auto"/>
                <w:sz w:val="20"/>
              </w:rPr>
              <w:t>Чистое поступление прав пользования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32663A">
              <w:rPr>
                <w:rFonts w:ascii="Times New Roman" w:hAnsi="Times New Roman"/>
                <w:color w:val="auto"/>
                <w:sz w:val="20"/>
              </w:rPr>
              <w:t>активами по ф. 0503121 соответствует</w:t>
            </w:r>
          </w:p>
          <w:p w:rsidR="00D81856" w:rsidRPr="00BC2E80" w:rsidRDefault="00D81856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32663A">
              <w:rPr>
                <w:rFonts w:ascii="Times New Roman" w:hAnsi="Times New Roman"/>
                <w:color w:val="auto"/>
                <w:sz w:val="20"/>
              </w:rPr>
              <w:t xml:space="preserve">идентичному показателю ф. 0503168 </w:t>
            </w:r>
          </w:p>
        </w:tc>
      </w:tr>
    </w:tbl>
    <w:p w:rsidR="00D81856" w:rsidRPr="00B02E29" w:rsidRDefault="00D81856" w:rsidP="00D81856">
      <w:pPr>
        <w:ind w:firstLine="540"/>
        <w:jc w:val="both"/>
        <w:rPr>
          <w:rFonts w:ascii="Times New Roman" w:hAnsi="Times New Roman"/>
          <w:color w:val="auto"/>
        </w:rPr>
        <w:sectPr w:rsidR="00D81856" w:rsidRPr="00B02E29" w:rsidSect="008D6413">
          <w:pgSz w:w="16838" w:h="11906" w:orient="landscape"/>
          <w:pgMar w:top="851" w:right="1134" w:bottom="1701" w:left="1134" w:header="720" w:footer="720" w:gutter="0"/>
          <w:cols w:space="720"/>
        </w:sectPr>
      </w:pPr>
    </w:p>
    <w:p w:rsidR="00D81856" w:rsidRPr="009E5411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9E5411">
        <w:rPr>
          <w:rFonts w:ascii="Times New Roman" w:hAnsi="Times New Roman"/>
          <w:color w:val="auto"/>
        </w:rPr>
        <w:lastRenderedPageBreak/>
        <w:t xml:space="preserve">На основании (ф.0503168) «Сведения о движении нефинансовых активов» проведена оценка имущественного состояния, данные отражены в таблице №2. </w:t>
      </w:r>
    </w:p>
    <w:p w:rsidR="00D81856" w:rsidRPr="009E5411" w:rsidRDefault="00D81856" w:rsidP="00D81856">
      <w:pPr>
        <w:ind w:firstLine="539"/>
        <w:jc w:val="right"/>
        <w:rPr>
          <w:rFonts w:ascii="Times New Roman" w:hAnsi="Times New Roman"/>
          <w:b/>
          <w:color w:val="auto"/>
        </w:rPr>
      </w:pPr>
      <w:r w:rsidRPr="009E5411">
        <w:rPr>
          <w:rFonts w:ascii="Times New Roman" w:hAnsi="Times New Roman"/>
          <w:b/>
          <w:color w:val="auto"/>
        </w:rPr>
        <w:t>Таблица №2 (тыс. рублей)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276"/>
        <w:gridCol w:w="1134"/>
        <w:gridCol w:w="567"/>
        <w:gridCol w:w="992"/>
        <w:gridCol w:w="1134"/>
        <w:gridCol w:w="1134"/>
        <w:gridCol w:w="567"/>
        <w:gridCol w:w="993"/>
      </w:tblGrid>
      <w:tr w:rsidR="00D81856" w:rsidRPr="009E5411" w:rsidTr="00F44C97">
        <w:trPr>
          <w:trHeight w:val="149"/>
        </w:trPr>
        <w:tc>
          <w:tcPr>
            <w:tcW w:w="1696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9E5411" w:rsidRDefault="00D81856" w:rsidP="006A5762">
            <w:pPr>
              <w:jc w:val="both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9E5411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 xml:space="preserve"> Показатель</w:t>
            </w:r>
          </w:p>
        </w:tc>
        <w:tc>
          <w:tcPr>
            <w:tcW w:w="396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9E5411" w:rsidRDefault="00D81856" w:rsidP="006B2C12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9E5411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По состоянию на 01.01.202</w:t>
            </w:r>
            <w:r w:rsidR="006B2C12" w:rsidRPr="009E5411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4</w:t>
            </w:r>
            <w:r w:rsidRPr="009E5411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 xml:space="preserve"> г.</w:t>
            </w:r>
          </w:p>
        </w:tc>
        <w:tc>
          <w:tcPr>
            <w:tcW w:w="382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9E5411" w:rsidRDefault="00D81856" w:rsidP="006B2C12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9E5411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По состоянию на 01.01.202</w:t>
            </w:r>
            <w:r w:rsidR="006B2C12" w:rsidRPr="009E5411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5</w:t>
            </w:r>
            <w:r w:rsidRPr="009E5411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 xml:space="preserve"> г.</w:t>
            </w:r>
          </w:p>
        </w:tc>
      </w:tr>
      <w:tr w:rsidR="00D81856" w:rsidRPr="009E5411" w:rsidTr="00F44C97">
        <w:trPr>
          <w:trHeight w:val="510"/>
        </w:trPr>
        <w:tc>
          <w:tcPr>
            <w:tcW w:w="169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9E5411" w:rsidRDefault="00D81856" w:rsidP="006A5762">
            <w:pPr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9E5411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9E5411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балансовая стоимость</w:t>
            </w:r>
          </w:p>
        </w:tc>
        <w:tc>
          <w:tcPr>
            <w:tcW w:w="1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9E5411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9E5411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992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9E5411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proofErr w:type="spellStart"/>
            <w:r w:rsidRPr="009E5411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остаточ</w:t>
            </w:r>
            <w:proofErr w:type="spellEnd"/>
          </w:p>
          <w:p w:rsidR="00D81856" w:rsidRPr="009E5411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proofErr w:type="spellStart"/>
            <w:r w:rsidRPr="009E5411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ная</w:t>
            </w:r>
            <w:proofErr w:type="spellEnd"/>
            <w:r w:rsidRPr="009E5411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9E5411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стоимос</w:t>
            </w:r>
            <w:proofErr w:type="spellEnd"/>
          </w:p>
          <w:p w:rsidR="00D81856" w:rsidRPr="009E5411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proofErr w:type="spellStart"/>
            <w:r w:rsidRPr="009E5411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ть</w:t>
            </w:r>
            <w:proofErr w:type="spellEnd"/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9E5411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9E5411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балансовая стоимость</w:t>
            </w:r>
          </w:p>
        </w:tc>
        <w:tc>
          <w:tcPr>
            <w:tcW w:w="1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9E5411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9E5411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993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29" w:rsidRPr="009E5411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proofErr w:type="spellStart"/>
            <w:r w:rsidRPr="009E5411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остаточ</w:t>
            </w:r>
            <w:proofErr w:type="spellEnd"/>
          </w:p>
          <w:p w:rsidR="00774A1C" w:rsidRPr="009E5411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proofErr w:type="spellStart"/>
            <w:r w:rsidRPr="009E5411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ная</w:t>
            </w:r>
            <w:proofErr w:type="spellEnd"/>
            <w:r w:rsidRPr="009E5411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9E5411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стоимо</w:t>
            </w:r>
            <w:proofErr w:type="spellEnd"/>
          </w:p>
          <w:p w:rsidR="00D81856" w:rsidRPr="009E5411" w:rsidRDefault="00D81856" w:rsidP="006A5762">
            <w:pPr>
              <w:jc w:val="center"/>
              <w:rPr>
                <w:b/>
                <w:color w:val="auto"/>
                <w:sz w:val="16"/>
                <w:szCs w:val="16"/>
              </w:rPr>
            </w:pPr>
            <w:proofErr w:type="spellStart"/>
            <w:r w:rsidRPr="009E5411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сть</w:t>
            </w:r>
            <w:proofErr w:type="spellEnd"/>
          </w:p>
        </w:tc>
      </w:tr>
      <w:tr w:rsidR="00D81856" w:rsidRPr="009E5411" w:rsidTr="00F44C97">
        <w:tc>
          <w:tcPr>
            <w:tcW w:w="169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9E5411" w:rsidRDefault="00D81856" w:rsidP="006A5762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9E5411" w:rsidRDefault="00D81856" w:rsidP="006A5762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9E5411" w:rsidRDefault="00D81856" w:rsidP="00546354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9E5411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тыс.</w:t>
            </w:r>
            <w:r w:rsidR="00546354" w:rsidRPr="009E5411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 xml:space="preserve"> </w:t>
            </w:r>
            <w:r w:rsidRPr="009E5411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руб.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9E5411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9E5411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%</w:t>
            </w: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9E5411" w:rsidRDefault="00D81856" w:rsidP="006A5762">
            <w:pPr>
              <w:rPr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9E5411" w:rsidRDefault="00D81856" w:rsidP="006A5762">
            <w:pPr>
              <w:rPr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9E5411" w:rsidRDefault="00D81856" w:rsidP="00546354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9E5411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тыс.</w:t>
            </w:r>
            <w:r w:rsidR="00546354" w:rsidRPr="009E5411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 xml:space="preserve"> </w:t>
            </w:r>
            <w:r w:rsidRPr="009E5411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руб.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9E5411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9E5411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%</w:t>
            </w: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856" w:rsidRPr="009E5411" w:rsidRDefault="00D81856" w:rsidP="006A5762">
            <w:pPr>
              <w:rPr>
                <w:color w:val="auto"/>
                <w:sz w:val="18"/>
                <w:szCs w:val="18"/>
              </w:rPr>
            </w:pPr>
          </w:p>
        </w:tc>
      </w:tr>
      <w:tr w:rsidR="00482002" w:rsidRPr="009E5411" w:rsidTr="00F44C9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002" w:rsidRPr="009E5411" w:rsidRDefault="00482002" w:rsidP="00482002">
            <w:pPr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Всего основных средств, </w:t>
            </w:r>
            <w:proofErr w:type="spellStart"/>
            <w:r w:rsidRPr="009E5411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т.ч</w:t>
            </w:r>
            <w:proofErr w:type="spellEnd"/>
            <w:r w:rsidRPr="009E5411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482002" w:rsidP="0048200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14 373,107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482002" w:rsidP="0048200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12 617,194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482002" w:rsidP="0048200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87,8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482002" w:rsidP="0048200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1 755,913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002A47" w:rsidP="0048200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14 934,669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CF26DD" w:rsidP="0048200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13 589,021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8B775C" w:rsidP="0048200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91,0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482002" w:rsidP="003F771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</w:t>
            </w:r>
            <w:r w:rsidR="003F771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 345,648</w:t>
            </w:r>
          </w:p>
        </w:tc>
      </w:tr>
      <w:tr w:rsidR="00482002" w:rsidRPr="009E5411" w:rsidTr="00F44C9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002" w:rsidRPr="009E5411" w:rsidRDefault="00482002" w:rsidP="00482002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color w:val="auto"/>
                <w:sz w:val="18"/>
                <w:szCs w:val="18"/>
              </w:rPr>
              <w:t>жилые помещения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482002" w:rsidP="0048200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color w:val="auto"/>
                <w:sz w:val="18"/>
                <w:szCs w:val="18"/>
              </w:rPr>
              <w:t>61,535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482002" w:rsidP="0048200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color w:val="auto"/>
                <w:sz w:val="18"/>
                <w:szCs w:val="18"/>
              </w:rPr>
              <w:t>61,535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482002" w:rsidP="0048200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482002" w:rsidP="0048200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482002" w:rsidP="0048200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color w:val="auto"/>
                <w:sz w:val="18"/>
                <w:szCs w:val="18"/>
              </w:rPr>
              <w:t>61,535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482002" w:rsidP="0048200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color w:val="auto"/>
                <w:sz w:val="18"/>
                <w:szCs w:val="18"/>
              </w:rPr>
              <w:t>61,535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482002" w:rsidP="0048200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482002" w:rsidP="0048200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</w:tr>
      <w:tr w:rsidR="00482002" w:rsidRPr="009E5411" w:rsidTr="00F64CDB">
        <w:tc>
          <w:tcPr>
            <w:tcW w:w="16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002" w:rsidRPr="009E5411" w:rsidRDefault="00482002" w:rsidP="00482002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color w:val="auto"/>
                <w:sz w:val="18"/>
                <w:szCs w:val="18"/>
              </w:rPr>
              <w:t>нежилые помещения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482002" w:rsidP="0048200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color w:val="auto"/>
                <w:sz w:val="18"/>
                <w:szCs w:val="18"/>
              </w:rPr>
              <w:t>10 022,097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482002" w:rsidP="0048200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color w:val="auto"/>
                <w:sz w:val="18"/>
                <w:szCs w:val="18"/>
              </w:rPr>
              <w:t>8 769,432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482002" w:rsidP="0048200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color w:val="auto"/>
                <w:sz w:val="18"/>
                <w:szCs w:val="18"/>
              </w:rPr>
              <w:t>87,5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482002" w:rsidP="0048200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color w:val="auto"/>
                <w:sz w:val="18"/>
                <w:szCs w:val="18"/>
              </w:rPr>
              <w:t>1 252,665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482002" w:rsidP="0048200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color w:val="auto"/>
                <w:sz w:val="18"/>
                <w:szCs w:val="18"/>
              </w:rPr>
              <w:t>10 022,097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8540BD" w:rsidP="0048200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9 433,001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DA793A" w:rsidP="0048200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94,1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861DB5" w:rsidP="0048200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589,096</w:t>
            </w:r>
          </w:p>
        </w:tc>
      </w:tr>
      <w:tr w:rsidR="00482002" w:rsidRPr="009E5411" w:rsidTr="00F64CDB">
        <w:tc>
          <w:tcPr>
            <w:tcW w:w="1696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002" w:rsidRPr="009E5411" w:rsidRDefault="00482002" w:rsidP="00482002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color w:val="auto"/>
                <w:sz w:val="18"/>
                <w:szCs w:val="18"/>
              </w:rPr>
              <w:t>машины и оборудование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482002" w:rsidP="0048200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color w:val="auto"/>
                <w:sz w:val="18"/>
                <w:szCs w:val="18"/>
              </w:rPr>
              <w:t>2 684,985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482002" w:rsidP="0048200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color w:val="auto"/>
                <w:sz w:val="18"/>
                <w:szCs w:val="18"/>
              </w:rPr>
              <w:t>2 372,394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482002" w:rsidP="0048200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color w:val="auto"/>
                <w:sz w:val="18"/>
                <w:szCs w:val="18"/>
              </w:rPr>
              <w:t>88,4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482002" w:rsidP="0048200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color w:val="auto"/>
                <w:sz w:val="18"/>
                <w:szCs w:val="18"/>
              </w:rPr>
              <w:t>312,591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FB3297" w:rsidP="0077383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3 246,5</w:t>
            </w:r>
            <w:r w:rsidR="00773836">
              <w:rPr>
                <w:rFonts w:ascii="Times New Roman" w:hAnsi="Times New Roman"/>
                <w:color w:val="auto"/>
                <w:sz w:val="18"/>
                <w:szCs w:val="18"/>
              </w:rPr>
              <w:t>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8540BD" w:rsidP="0048200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2 585,323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D47278" w:rsidP="00D47278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79,6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861DB5" w:rsidP="0048200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661,224</w:t>
            </w:r>
          </w:p>
        </w:tc>
      </w:tr>
      <w:tr w:rsidR="00482002" w:rsidRPr="009E5411" w:rsidTr="00F64CDB">
        <w:tc>
          <w:tcPr>
            <w:tcW w:w="1696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002" w:rsidRPr="009E5411" w:rsidRDefault="00482002" w:rsidP="00482002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color w:val="auto"/>
                <w:sz w:val="18"/>
                <w:szCs w:val="18"/>
              </w:rPr>
              <w:t>транспортные</w:t>
            </w:r>
          </w:p>
          <w:p w:rsidR="00482002" w:rsidRPr="009E5411" w:rsidRDefault="00482002" w:rsidP="00482002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color w:val="auto"/>
                <w:sz w:val="18"/>
                <w:szCs w:val="18"/>
              </w:rPr>
              <w:t>средства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482002" w:rsidP="0048200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color w:val="auto"/>
                <w:sz w:val="18"/>
                <w:szCs w:val="18"/>
              </w:rPr>
              <w:t>1 401,008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482002" w:rsidP="0048200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color w:val="auto"/>
                <w:sz w:val="18"/>
                <w:szCs w:val="18"/>
              </w:rPr>
              <w:t>1 210,351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482002" w:rsidP="0048200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color w:val="auto"/>
                <w:sz w:val="18"/>
                <w:szCs w:val="18"/>
              </w:rPr>
              <w:t>86,4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482002" w:rsidP="0048200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color w:val="auto"/>
                <w:sz w:val="18"/>
                <w:szCs w:val="18"/>
              </w:rPr>
              <w:t>190,657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482002" w:rsidP="0048200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color w:val="auto"/>
                <w:sz w:val="18"/>
                <w:szCs w:val="18"/>
              </w:rPr>
              <w:t>1 401,008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8540BD" w:rsidP="008A7815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1 305,6</w:t>
            </w:r>
            <w:r w:rsidR="008A7815">
              <w:rPr>
                <w:rFonts w:ascii="Times New Roman" w:hAnsi="Times New Roman"/>
                <w:color w:val="auto"/>
                <w:sz w:val="18"/>
                <w:szCs w:val="18"/>
              </w:rPr>
              <w:t>80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D47278" w:rsidP="0048200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93,2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6E2001" w:rsidP="0048200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95,328</w:t>
            </w:r>
          </w:p>
        </w:tc>
      </w:tr>
      <w:tr w:rsidR="00482002" w:rsidRPr="009E5411" w:rsidTr="00F64CDB">
        <w:tc>
          <w:tcPr>
            <w:tcW w:w="1696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002" w:rsidRPr="009E5411" w:rsidRDefault="00482002" w:rsidP="00482002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color w:val="auto"/>
                <w:sz w:val="18"/>
                <w:szCs w:val="18"/>
              </w:rPr>
              <w:t>инвентарь производственный и хозяйственный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482002" w:rsidP="0048200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color w:val="auto"/>
                <w:sz w:val="18"/>
                <w:szCs w:val="18"/>
              </w:rPr>
              <w:t>203,482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482002" w:rsidP="0048200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color w:val="auto"/>
                <w:sz w:val="18"/>
                <w:szCs w:val="18"/>
              </w:rPr>
              <w:t>203,482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482002" w:rsidP="0048200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482002" w:rsidP="0048200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482002" w:rsidP="0048200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color w:val="auto"/>
                <w:sz w:val="18"/>
                <w:szCs w:val="18"/>
              </w:rPr>
              <w:t>203,482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482002" w:rsidP="0048200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color w:val="auto"/>
                <w:sz w:val="18"/>
                <w:szCs w:val="18"/>
              </w:rPr>
              <w:t>203,482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482002" w:rsidP="0048200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2002" w:rsidRPr="009E5411" w:rsidRDefault="00482002" w:rsidP="0048200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9E5411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</w:tr>
    </w:tbl>
    <w:p w:rsidR="00D81856" w:rsidRPr="00FD7A5F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9E5411">
        <w:rPr>
          <w:rFonts w:ascii="Times New Roman" w:hAnsi="Times New Roman"/>
          <w:color w:val="auto"/>
        </w:rPr>
        <w:t xml:space="preserve">Согласно показателям, отраженным в таблице №2, балансовая стоимость основных средств увеличилась на </w:t>
      </w:r>
      <w:r w:rsidR="00C6662A">
        <w:rPr>
          <w:rFonts w:ascii="Times New Roman" w:hAnsi="Times New Roman"/>
          <w:color w:val="auto"/>
        </w:rPr>
        <w:t>561,562</w:t>
      </w:r>
      <w:r w:rsidRPr="009E5411">
        <w:rPr>
          <w:rFonts w:ascii="Times New Roman" w:hAnsi="Times New Roman"/>
          <w:color w:val="auto"/>
        </w:rPr>
        <w:t xml:space="preserve"> тыс. рублей, что соответствует данным отраженным в Балансе исполнения бюджета (ф.0503120).</w:t>
      </w:r>
      <w:r w:rsidRPr="00FD7A5F">
        <w:rPr>
          <w:rFonts w:ascii="Times New Roman" w:hAnsi="Times New Roman"/>
          <w:color w:val="auto"/>
        </w:rPr>
        <w:t xml:space="preserve">  </w:t>
      </w:r>
    </w:p>
    <w:p w:rsidR="00D81856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E44C73">
        <w:rPr>
          <w:rFonts w:ascii="Times New Roman" w:hAnsi="Times New Roman"/>
          <w:color w:val="auto"/>
        </w:rPr>
        <w:t xml:space="preserve">В ходе в проверки, выборочно сопоставлены показатели «Баланс исполнения бюджета» </w:t>
      </w:r>
      <w:r w:rsidR="009E6654">
        <w:rPr>
          <w:rFonts w:ascii="Times New Roman" w:hAnsi="Times New Roman"/>
          <w:color w:val="auto"/>
        </w:rPr>
        <w:t>(</w:t>
      </w:r>
      <w:r w:rsidR="009E6654" w:rsidRPr="009E6654">
        <w:rPr>
          <w:rFonts w:ascii="Times New Roman" w:hAnsi="Times New Roman"/>
          <w:color w:val="auto"/>
        </w:rPr>
        <w:t>ф.0503120</w:t>
      </w:r>
      <w:r w:rsidR="009E6654">
        <w:rPr>
          <w:rFonts w:ascii="Times New Roman" w:hAnsi="Times New Roman"/>
          <w:color w:val="auto"/>
        </w:rPr>
        <w:t>)</w:t>
      </w:r>
      <w:r w:rsidR="009E6654" w:rsidRPr="009E6654">
        <w:rPr>
          <w:rFonts w:ascii="Times New Roman" w:hAnsi="Times New Roman"/>
          <w:color w:val="auto"/>
        </w:rPr>
        <w:t xml:space="preserve"> </w:t>
      </w:r>
      <w:r w:rsidRPr="00E44C73">
        <w:rPr>
          <w:rFonts w:ascii="Times New Roman" w:hAnsi="Times New Roman"/>
          <w:color w:val="auto"/>
        </w:rPr>
        <w:t>по счету 010100000 «Основные средства» по строке 010 графы 3 и 6 и по счёт</w:t>
      </w:r>
      <w:r>
        <w:rPr>
          <w:rFonts w:ascii="Times New Roman" w:hAnsi="Times New Roman"/>
          <w:color w:val="auto"/>
        </w:rPr>
        <w:t>у</w:t>
      </w:r>
      <w:r w:rsidRPr="00E44C73">
        <w:rPr>
          <w:rFonts w:ascii="Times New Roman" w:hAnsi="Times New Roman"/>
          <w:color w:val="auto"/>
        </w:rPr>
        <w:t xml:space="preserve"> 01040</w:t>
      </w:r>
      <w:r>
        <w:rPr>
          <w:rFonts w:ascii="Times New Roman" w:hAnsi="Times New Roman"/>
          <w:color w:val="auto"/>
        </w:rPr>
        <w:t>0</w:t>
      </w:r>
      <w:r w:rsidRPr="00E44C73">
        <w:rPr>
          <w:rFonts w:ascii="Times New Roman" w:hAnsi="Times New Roman"/>
          <w:color w:val="auto"/>
        </w:rPr>
        <w:t xml:space="preserve">000 «Амортизация основных средств» по строке 020 графы 3 и 6 с данными «Сведения о движении нефинансовых активов» </w:t>
      </w:r>
      <w:r w:rsidR="00C002CF">
        <w:rPr>
          <w:rFonts w:ascii="Times New Roman" w:hAnsi="Times New Roman"/>
          <w:color w:val="auto"/>
        </w:rPr>
        <w:t>(</w:t>
      </w:r>
      <w:r w:rsidR="00C002CF" w:rsidRPr="00C002CF">
        <w:rPr>
          <w:rFonts w:ascii="Times New Roman" w:hAnsi="Times New Roman"/>
          <w:color w:val="auto"/>
        </w:rPr>
        <w:t>ф.0503168</w:t>
      </w:r>
      <w:r w:rsidR="00C002CF">
        <w:rPr>
          <w:rFonts w:ascii="Times New Roman" w:hAnsi="Times New Roman"/>
          <w:color w:val="auto"/>
        </w:rPr>
        <w:t>)</w:t>
      </w:r>
      <w:r w:rsidR="00C002CF" w:rsidRPr="00C002CF">
        <w:rPr>
          <w:rFonts w:ascii="Times New Roman" w:hAnsi="Times New Roman"/>
          <w:color w:val="auto"/>
        </w:rPr>
        <w:t xml:space="preserve"> </w:t>
      </w:r>
      <w:r w:rsidRPr="00E44C73">
        <w:rPr>
          <w:rFonts w:ascii="Times New Roman" w:hAnsi="Times New Roman"/>
          <w:color w:val="auto"/>
        </w:rPr>
        <w:t xml:space="preserve">соответственно по строке 010 графы 4 и 11, по строке 050 графы 4 и 11, расхождений не установлено, значения показателей равны. Стоимость основных средств на начало года составляла </w:t>
      </w:r>
      <w:r w:rsidR="007D045B">
        <w:rPr>
          <w:rFonts w:ascii="Times New Roman" w:hAnsi="Times New Roman"/>
          <w:color w:val="auto"/>
        </w:rPr>
        <w:t>14 373,107</w:t>
      </w:r>
      <w:r w:rsidRPr="00E44C73">
        <w:rPr>
          <w:rFonts w:ascii="Times New Roman" w:hAnsi="Times New Roman"/>
          <w:color w:val="auto"/>
        </w:rPr>
        <w:t xml:space="preserve"> тыс. рублей, на конец года </w:t>
      </w:r>
      <w:r w:rsidR="00722FE7">
        <w:rPr>
          <w:rFonts w:ascii="Times New Roman" w:hAnsi="Times New Roman"/>
          <w:color w:val="auto"/>
        </w:rPr>
        <w:t>14</w:t>
      </w:r>
      <w:r w:rsidR="00E22A6C">
        <w:rPr>
          <w:rFonts w:ascii="Times New Roman" w:hAnsi="Times New Roman"/>
          <w:color w:val="auto"/>
        </w:rPr>
        <w:t> 934,669</w:t>
      </w:r>
      <w:r w:rsidRPr="00E44C73">
        <w:rPr>
          <w:rFonts w:ascii="Times New Roman" w:hAnsi="Times New Roman"/>
          <w:color w:val="auto"/>
        </w:rPr>
        <w:t xml:space="preserve"> тыс. рублей. Начисленная сумма амортизации основных средств составила на начало года </w:t>
      </w:r>
      <w:r w:rsidR="00E22A6C">
        <w:rPr>
          <w:rFonts w:ascii="Times New Roman" w:hAnsi="Times New Roman"/>
          <w:color w:val="auto"/>
        </w:rPr>
        <w:t>12 617,194</w:t>
      </w:r>
      <w:r w:rsidRPr="00E44C73">
        <w:rPr>
          <w:rFonts w:ascii="Times New Roman" w:hAnsi="Times New Roman"/>
          <w:color w:val="auto"/>
        </w:rPr>
        <w:t xml:space="preserve"> тыс. рублей, на конец года – </w:t>
      </w:r>
      <w:r w:rsidR="00E22A6C">
        <w:rPr>
          <w:rFonts w:ascii="Times New Roman" w:hAnsi="Times New Roman"/>
          <w:color w:val="auto"/>
        </w:rPr>
        <w:t>13 589,021</w:t>
      </w:r>
      <w:r w:rsidRPr="00E44C73">
        <w:rPr>
          <w:rFonts w:ascii="Times New Roman" w:hAnsi="Times New Roman"/>
          <w:color w:val="auto"/>
        </w:rPr>
        <w:t xml:space="preserve"> тыс. рублей.</w:t>
      </w:r>
      <w:r>
        <w:rPr>
          <w:rFonts w:ascii="Times New Roman" w:hAnsi="Times New Roman"/>
          <w:color w:val="auto"/>
        </w:rPr>
        <w:t xml:space="preserve"> </w:t>
      </w:r>
    </w:p>
    <w:p w:rsidR="00D81856" w:rsidRPr="004779E1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t xml:space="preserve">По разделу 1 баланса «Нефинансовые активы» </w:t>
      </w:r>
      <w:r w:rsidRPr="004779E1">
        <w:rPr>
          <w:rFonts w:ascii="Times New Roman" w:hAnsi="Times New Roman"/>
          <w:color w:val="auto"/>
        </w:rPr>
        <w:t xml:space="preserve">итог на начало года по бюджетной деятельности составил </w:t>
      </w:r>
      <w:r w:rsidR="00707478">
        <w:rPr>
          <w:rFonts w:ascii="Times New Roman" w:hAnsi="Times New Roman"/>
          <w:color w:val="auto"/>
        </w:rPr>
        <w:t>33</w:t>
      </w:r>
      <w:r w:rsidR="005D73E8">
        <w:rPr>
          <w:rFonts w:ascii="Times New Roman" w:hAnsi="Times New Roman"/>
          <w:color w:val="auto"/>
        </w:rPr>
        <w:t> 367,610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5D73E8">
        <w:rPr>
          <w:rFonts w:ascii="Times New Roman" w:hAnsi="Times New Roman"/>
          <w:color w:val="auto"/>
        </w:rPr>
        <w:t>32 957,345</w:t>
      </w:r>
      <w:r w:rsidRPr="004779E1">
        <w:rPr>
          <w:rFonts w:ascii="Times New Roman" w:hAnsi="Times New Roman"/>
          <w:color w:val="auto"/>
        </w:rPr>
        <w:t xml:space="preserve"> тыс. рублей (у</w:t>
      </w:r>
      <w:r w:rsidR="00707478">
        <w:rPr>
          <w:rFonts w:ascii="Times New Roman" w:hAnsi="Times New Roman"/>
          <w:color w:val="auto"/>
        </w:rPr>
        <w:t>меньшение</w:t>
      </w:r>
      <w:r w:rsidRPr="004779E1">
        <w:rPr>
          <w:rFonts w:ascii="Times New Roman" w:hAnsi="Times New Roman"/>
          <w:color w:val="auto"/>
        </w:rPr>
        <w:t xml:space="preserve"> нефинансовых активов на </w:t>
      </w:r>
      <w:r w:rsidR="00A32B41">
        <w:rPr>
          <w:rFonts w:ascii="Times New Roman" w:hAnsi="Times New Roman"/>
          <w:color w:val="auto"/>
        </w:rPr>
        <w:t>410,265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D81856" w:rsidRPr="00F02A64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F02A64">
        <w:rPr>
          <w:rFonts w:ascii="Times New Roman" w:hAnsi="Times New Roman"/>
          <w:b/>
          <w:color w:val="auto"/>
        </w:rPr>
        <w:t>По разделу 2 баланса «Финансовые активы»</w:t>
      </w:r>
      <w:r w:rsidRPr="00F02A64">
        <w:rPr>
          <w:rFonts w:ascii="Times New Roman" w:hAnsi="Times New Roman"/>
          <w:color w:val="auto"/>
        </w:rPr>
        <w:t xml:space="preserve"> уч</w:t>
      </w:r>
      <w:r w:rsidR="00661541">
        <w:rPr>
          <w:rFonts w:ascii="Times New Roman" w:hAnsi="Times New Roman"/>
          <w:color w:val="auto"/>
        </w:rPr>
        <w:t>т</w:t>
      </w:r>
      <w:bookmarkStart w:id="0" w:name="_GoBack"/>
      <w:bookmarkEnd w:id="0"/>
      <w:r w:rsidRPr="00F02A64">
        <w:rPr>
          <w:rFonts w:ascii="Times New Roman" w:hAnsi="Times New Roman"/>
          <w:color w:val="auto"/>
        </w:rPr>
        <w:t>ены: средства на счетах бюджета в органе Федерального казначейства, финансовые вложения, дебиторская задолженность по доходам, расчеты по выданным авансам и расчеты по платежам в бюджеты.</w:t>
      </w:r>
    </w:p>
    <w:p w:rsidR="00D81856" w:rsidRPr="00F02A64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F02A64">
        <w:rPr>
          <w:rFonts w:ascii="Times New Roman" w:hAnsi="Times New Roman"/>
          <w:color w:val="auto"/>
        </w:rPr>
        <w:t xml:space="preserve">По данным Баланса исполнения бюджета (ф.0503120) средства на счетах бюджета (по бюджетной деятельности) в органе Федерального казначейства по сравнению с началом отчетного периода </w:t>
      </w:r>
      <w:r w:rsidR="00E30AD3">
        <w:rPr>
          <w:rFonts w:ascii="Times New Roman" w:hAnsi="Times New Roman"/>
          <w:color w:val="auto"/>
        </w:rPr>
        <w:t>увеличились</w:t>
      </w:r>
      <w:r w:rsidRPr="00F02A64">
        <w:rPr>
          <w:rFonts w:ascii="Times New Roman" w:hAnsi="Times New Roman"/>
          <w:color w:val="auto"/>
        </w:rPr>
        <w:t xml:space="preserve"> на </w:t>
      </w:r>
      <w:r w:rsidR="00DA132E">
        <w:rPr>
          <w:rFonts w:ascii="Times New Roman" w:hAnsi="Times New Roman"/>
          <w:color w:val="auto"/>
        </w:rPr>
        <w:t>201,754</w:t>
      </w:r>
      <w:r w:rsidRPr="00F02A64">
        <w:rPr>
          <w:rFonts w:ascii="Times New Roman" w:hAnsi="Times New Roman"/>
          <w:color w:val="auto"/>
        </w:rPr>
        <w:t xml:space="preserve"> тыс. рублей и составили </w:t>
      </w:r>
      <w:r w:rsidR="00DA132E">
        <w:rPr>
          <w:rFonts w:ascii="Times New Roman" w:hAnsi="Times New Roman"/>
          <w:color w:val="auto"/>
        </w:rPr>
        <w:t>476,989</w:t>
      </w:r>
      <w:r w:rsidRPr="00F02A64">
        <w:rPr>
          <w:rFonts w:ascii="Times New Roman" w:hAnsi="Times New Roman"/>
          <w:color w:val="auto"/>
        </w:rPr>
        <w:t xml:space="preserve"> тыс. рублей, что соответствует показателям Баланса по поступлениям и выбытиям бюджетных средств (ф.0503140).</w:t>
      </w:r>
    </w:p>
    <w:p w:rsidR="00D81856" w:rsidRPr="00F02A64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16644B">
        <w:rPr>
          <w:rFonts w:ascii="Times New Roman" w:hAnsi="Times New Roman"/>
          <w:color w:val="auto"/>
        </w:rPr>
        <w:t xml:space="preserve">Дебиторская задолженность по доходам на начало года составила </w:t>
      </w:r>
      <w:r w:rsidR="00384C5D">
        <w:rPr>
          <w:rFonts w:ascii="Times New Roman" w:hAnsi="Times New Roman"/>
          <w:color w:val="auto"/>
        </w:rPr>
        <w:t>144,990</w:t>
      </w:r>
      <w:r w:rsidRPr="0016644B">
        <w:rPr>
          <w:rFonts w:ascii="Times New Roman" w:hAnsi="Times New Roman"/>
          <w:color w:val="auto"/>
        </w:rPr>
        <w:t xml:space="preserve"> тыс. рублей, на конец года –  </w:t>
      </w:r>
      <w:r w:rsidR="00384C5D">
        <w:rPr>
          <w:rFonts w:ascii="Times New Roman" w:hAnsi="Times New Roman"/>
          <w:color w:val="auto"/>
        </w:rPr>
        <w:t>81,733</w:t>
      </w:r>
      <w:r w:rsidRPr="0016644B">
        <w:rPr>
          <w:rFonts w:ascii="Times New Roman" w:hAnsi="Times New Roman"/>
          <w:color w:val="auto"/>
        </w:rPr>
        <w:t xml:space="preserve"> тыс. рублей.</w:t>
      </w:r>
    </w:p>
    <w:p w:rsidR="00D81856" w:rsidRPr="004779E1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F02A64">
        <w:rPr>
          <w:rFonts w:ascii="Times New Roman" w:hAnsi="Times New Roman"/>
          <w:color w:val="auto"/>
        </w:rPr>
        <w:t xml:space="preserve">Итог по разделу 2 Баланса «Финансовые активы» на начало года по бюджетной деятельности составил </w:t>
      </w:r>
      <w:r w:rsidR="00562232">
        <w:rPr>
          <w:rFonts w:ascii="Times New Roman" w:hAnsi="Times New Roman"/>
          <w:color w:val="auto"/>
        </w:rPr>
        <w:t>420,225</w:t>
      </w:r>
      <w:r w:rsidRPr="00F02A64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562232">
        <w:rPr>
          <w:rFonts w:ascii="Times New Roman" w:hAnsi="Times New Roman"/>
          <w:color w:val="auto"/>
        </w:rPr>
        <w:t>558,723</w:t>
      </w:r>
      <w:r w:rsidRPr="00F02A64">
        <w:rPr>
          <w:rFonts w:ascii="Times New Roman" w:hAnsi="Times New Roman"/>
          <w:color w:val="auto"/>
        </w:rPr>
        <w:t xml:space="preserve"> тыс. рублей (</w:t>
      </w:r>
      <w:r w:rsidR="00562232">
        <w:rPr>
          <w:rFonts w:ascii="Times New Roman" w:hAnsi="Times New Roman"/>
          <w:color w:val="auto"/>
        </w:rPr>
        <w:t>увеличение</w:t>
      </w:r>
      <w:r w:rsidRPr="00F02A64">
        <w:rPr>
          <w:rFonts w:ascii="Times New Roman" w:hAnsi="Times New Roman"/>
          <w:color w:val="auto"/>
        </w:rPr>
        <w:t xml:space="preserve"> финансовых активов на 1</w:t>
      </w:r>
      <w:r w:rsidR="007F5133">
        <w:rPr>
          <w:rFonts w:ascii="Times New Roman" w:hAnsi="Times New Roman"/>
          <w:color w:val="auto"/>
        </w:rPr>
        <w:t>38,498</w:t>
      </w:r>
      <w:r w:rsidRPr="00F02A64">
        <w:rPr>
          <w:rFonts w:ascii="Times New Roman" w:hAnsi="Times New Roman"/>
          <w:color w:val="auto"/>
        </w:rPr>
        <w:t xml:space="preserve"> тыс. рублей).</w:t>
      </w:r>
    </w:p>
    <w:p w:rsidR="00D81856" w:rsidRPr="004779E1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t>Актив баланса</w:t>
      </w:r>
      <w:r w:rsidRPr="004779E1">
        <w:rPr>
          <w:rFonts w:ascii="Times New Roman" w:hAnsi="Times New Roman"/>
          <w:color w:val="auto"/>
        </w:rPr>
        <w:t xml:space="preserve"> на начало 20</w:t>
      </w:r>
      <w:r w:rsidR="00820C02">
        <w:rPr>
          <w:rFonts w:ascii="Times New Roman" w:hAnsi="Times New Roman"/>
          <w:color w:val="auto"/>
        </w:rPr>
        <w:t>24</w:t>
      </w:r>
      <w:r w:rsidRPr="004779E1">
        <w:rPr>
          <w:rFonts w:ascii="Times New Roman" w:hAnsi="Times New Roman"/>
          <w:color w:val="auto"/>
        </w:rPr>
        <w:t xml:space="preserve"> года составил </w:t>
      </w:r>
      <w:r w:rsidR="008E31B1">
        <w:rPr>
          <w:rFonts w:ascii="Times New Roman" w:hAnsi="Times New Roman"/>
          <w:color w:val="auto"/>
        </w:rPr>
        <w:t>33 787,835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6C0606">
        <w:rPr>
          <w:rFonts w:ascii="Times New Roman" w:hAnsi="Times New Roman"/>
          <w:color w:val="auto"/>
        </w:rPr>
        <w:t>33</w:t>
      </w:r>
      <w:r w:rsidR="008E31B1">
        <w:rPr>
          <w:rFonts w:ascii="Times New Roman" w:hAnsi="Times New Roman"/>
          <w:color w:val="auto"/>
        </w:rPr>
        <w:t> 516,068</w:t>
      </w:r>
      <w:r w:rsidRPr="004779E1">
        <w:rPr>
          <w:rFonts w:ascii="Times New Roman" w:hAnsi="Times New Roman"/>
          <w:color w:val="auto"/>
        </w:rPr>
        <w:t xml:space="preserve"> тыс. рублей (уменьшение актива баланса на </w:t>
      </w:r>
      <w:r w:rsidR="008E31B1">
        <w:rPr>
          <w:rFonts w:ascii="Times New Roman" w:hAnsi="Times New Roman"/>
          <w:color w:val="auto"/>
        </w:rPr>
        <w:t>271,767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D81856" w:rsidRPr="00EB01B3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EB01B3">
        <w:rPr>
          <w:rFonts w:ascii="Times New Roman" w:hAnsi="Times New Roman"/>
          <w:b/>
          <w:color w:val="auto"/>
        </w:rPr>
        <w:t>По разделу 3 Баланса «Обязательства»</w:t>
      </w:r>
      <w:r w:rsidRPr="00EB01B3">
        <w:rPr>
          <w:rFonts w:ascii="Times New Roman" w:hAnsi="Times New Roman"/>
          <w:color w:val="auto"/>
        </w:rPr>
        <w:t xml:space="preserve"> (пассив баланса) должны быть учтены: </w:t>
      </w:r>
    </w:p>
    <w:p w:rsidR="00D81856" w:rsidRPr="00EB01B3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EB01B3">
        <w:rPr>
          <w:rFonts w:ascii="Times New Roman" w:hAnsi="Times New Roman"/>
          <w:color w:val="auto"/>
        </w:rPr>
        <w:lastRenderedPageBreak/>
        <w:t>расчеты с кредиторами по долговым обязательствам, кредиторская задолженность по выплатам, расчеты по платежам в бюджеты, иные расчеты, кредиторская задолженность по доходам, доходы будущих периодов, резервы предстоящих расходов. В данном разделе отражено:</w:t>
      </w:r>
    </w:p>
    <w:p w:rsidR="00D81856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EB01B3">
        <w:rPr>
          <w:rFonts w:ascii="Times New Roman" w:hAnsi="Times New Roman"/>
          <w:color w:val="auto"/>
        </w:rPr>
        <w:t xml:space="preserve">- по строке 410 «Кредиторская задолженность по выплатам» на начало года – </w:t>
      </w:r>
      <w:r w:rsidR="000B0DD5">
        <w:rPr>
          <w:rFonts w:ascii="Times New Roman" w:hAnsi="Times New Roman"/>
          <w:color w:val="auto"/>
        </w:rPr>
        <w:t>414,477</w:t>
      </w:r>
      <w:r w:rsidRPr="00EB01B3">
        <w:rPr>
          <w:rFonts w:ascii="Times New Roman" w:hAnsi="Times New Roman"/>
          <w:color w:val="auto"/>
        </w:rPr>
        <w:t xml:space="preserve">   тыс. рублей, на конец отчетного периода – </w:t>
      </w:r>
      <w:r w:rsidR="000B0DD5">
        <w:rPr>
          <w:rFonts w:ascii="Times New Roman" w:hAnsi="Times New Roman"/>
          <w:color w:val="auto"/>
        </w:rPr>
        <w:t>414,416</w:t>
      </w:r>
      <w:r w:rsidRPr="00EB01B3">
        <w:rPr>
          <w:rFonts w:ascii="Times New Roman" w:hAnsi="Times New Roman"/>
          <w:color w:val="auto"/>
        </w:rPr>
        <w:t xml:space="preserve"> тыс. рублей (у</w:t>
      </w:r>
      <w:r w:rsidR="000B0DD5">
        <w:rPr>
          <w:rFonts w:ascii="Times New Roman" w:hAnsi="Times New Roman"/>
          <w:color w:val="auto"/>
        </w:rPr>
        <w:t>меньшение</w:t>
      </w:r>
      <w:r w:rsidRPr="00EB01B3">
        <w:rPr>
          <w:rFonts w:ascii="Times New Roman" w:hAnsi="Times New Roman"/>
          <w:color w:val="auto"/>
        </w:rPr>
        <w:t xml:space="preserve"> по сравнению с началом года на </w:t>
      </w:r>
      <w:r w:rsidR="000B0DD5">
        <w:rPr>
          <w:rFonts w:ascii="Times New Roman" w:hAnsi="Times New Roman"/>
          <w:color w:val="auto"/>
        </w:rPr>
        <w:t>0,061</w:t>
      </w:r>
      <w:r w:rsidRPr="00EB01B3">
        <w:rPr>
          <w:rFonts w:ascii="Times New Roman" w:hAnsi="Times New Roman"/>
          <w:color w:val="auto"/>
        </w:rPr>
        <w:t xml:space="preserve"> тыс. рублей);</w:t>
      </w:r>
    </w:p>
    <w:p w:rsidR="00D81856" w:rsidRPr="00A729D8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A729D8">
        <w:rPr>
          <w:rFonts w:ascii="Times New Roman" w:hAnsi="Times New Roman"/>
          <w:color w:val="auto"/>
        </w:rPr>
        <w:t>- по строке 4</w:t>
      </w:r>
      <w:r>
        <w:rPr>
          <w:rFonts w:ascii="Times New Roman" w:hAnsi="Times New Roman"/>
          <w:color w:val="auto"/>
        </w:rPr>
        <w:t>20</w:t>
      </w:r>
      <w:r w:rsidRPr="00A729D8">
        <w:rPr>
          <w:rFonts w:ascii="Times New Roman" w:hAnsi="Times New Roman"/>
          <w:color w:val="auto"/>
        </w:rPr>
        <w:t xml:space="preserve"> «</w:t>
      </w:r>
      <w:r>
        <w:rPr>
          <w:rFonts w:ascii="Times New Roman" w:hAnsi="Times New Roman"/>
          <w:color w:val="auto"/>
        </w:rPr>
        <w:t>Расчеты по платежам в бюджеты</w:t>
      </w:r>
      <w:r w:rsidRPr="00A729D8">
        <w:rPr>
          <w:rFonts w:ascii="Times New Roman" w:hAnsi="Times New Roman"/>
          <w:color w:val="auto"/>
        </w:rPr>
        <w:t xml:space="preserve">» на начало года – </w:t>
      </w:r>
      <w:r w:rsidR="006B7B8C">
        <w:rPr>
          <w:rFonts w:ascii="Times New Roman" w:hAnsi="Times New Roman"/>
          <w:color w:val="auto"/>
        </w:rPr>
        <w:t>55,829</w:t>
      </w:r>
      <w:r w:rsidRPr="00A729D8">
        <w:rPr>
          <w:rFonts w:ascii="Times New Roman" w:hAnsi="Times New Roman"/>
          <w:color w:val="auto"/>
        </w:rPr>
        <w:t xml:space="preserve"> тыс. рублей, на конец отчетного периода – </w:t>
      </w:r>
      <w:r w:rsidR="00F733FB">
        <w:rPr>
          <w:rFonts w:ascii="Times New Roman" w:hAnsi="Times New Roman"/>
          <w:color w:val="auto"/>
        </w:rPr>
        <w:t>89,170</w:t>
      </w:r>
      <w:r w:rsidRPr="00A729D8">
        <w:rPr>
          <w:rFonts w:ascii="Times New Roman" w:hAnsi="Times New Roman"/>
          <w:color w:val="auto"/>
        </w:rPr>
        <w:t xml:space="preserve"> тыс. рублей (увеличение по сравнению с началом года на </w:t>
      </w:r>
      <w:r w:rsidR="00F733FB">
        <w:rPr>
          <w:rFonts w:ascii="Times New Roman" w:hAnsi="Times New Roman"/>
          <w:color w:val="auto"/>
        </w:rPr>
        <w:t>33,341</w:t>
      </w:r>
      <w:r w:rsidRPr="00A729D8">
        <w:rPr>
          <w:rFonts w:ascii="Times New Roman" w:hAnsi="Times New Roman"/>
          <w:color w:val="auto"/>
        </w:rPr>
        <w:t xml:space="preserve"> тыс. рублей);</w:t>
      </w:r>
    </w:p>
    <w:p w:rsidR="00A14F2D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- по строке 470 «Кредиторская задолженность по доходам» на начало года – </w:t>
      </w:r>
      <w:r w:rsidR="00A14F2D">
        <w:rPr>
          <w:rFonts w:ascii="Times New Roman" w:hAnsi="Times New Roman"/>
          <w:color w:val="auto"/>
        </w:rPr>
        <w:t>33,401</w:t>
      </w:r>
      <w:r w:rsidRPr="004779E1">
        <w:rPr>
          <w:rFonts w:ascii="Times New Roman" w:hAnsi="Times New Roman"/>
          <w:color w:val="auto"/>
        </w:rPr>
        <w:t xml:space="preserve">   тыс. рублей, на конец отчетного периода – </w:t>
      </w:r>
      <w:r w:rsidR="00A14F2D">
        <w:rPr>
          <w:rFonts w:ascii="Times New Roman" w:hAnsi="Times New Roman"/>
          <w:color w:val="auto"/>
        </w:rPr>
        <w:t>31,640</w:t>
      </w:r>
      <w:r w:rsidRPr="004779E1">
        <w:rPr>
          <w:rFonts w:ascii="Times New Roman" w:hAnsi="Times New Roman"/>
          <w:color w:val="auto"/>
        </w:rPr>
        <w:t xml:space="preserve"> тыс. рублей</w:t>
      </w:r>
      <w:r w:rsidRPr="004779E1">
        <w:rPr>
          <w:rFonts w:ascii="Times New Roman" w:hAnsi="Times New Roman"/>
          <w:b/>
          <w:color w:val="auto"/>
        </w:rPr>
        <w:t xml:space="preserve"> (</w:t>
      </w:r>
      <w:r w:rsidR="006A250C" w:rsidRPr="006A250C">
        <w:rPr>
          <w:rFonts w:ascii="Times New Roman" w:hAnsi="Times New Roman"/>
          <w:color w:val="auto"/>
        </w:rPr>
        <w:t>уменьшение</w:t>
      </w:r>
      <w:r w:rsidR="00A14F2D" w:rsidRPr="006A250C">
        <w:rPr>
          <w:rFonts w:ascii="Times New Roman" w:hAnsi="Times New Roman"/>
          <w:color w:val="auto"/>
        </w:rPr>
        <w:t xml:space="preserve"> </w:t>
      </w:r>
      <w:r w:rsidR="00A14F2D" w:rsidRPr="00A14F2D">
        <w:rPr>
          <w:rFonts w:ascii="Times New Roman" w:hAnsi="Times New Roman"/>
          <w:color w:val="auto"/>
        </w:rPr>
        <w:t xml:space="preserve">по сравнению с началом года на </w:t>
      </w:r>
      <w:r w:rsidR="008114E8">
        <w:rPr>
          <w:rFonts w:ascii="Times New Roman" w:hAnsi="Times New Roman"/>
          <w:color w:val="auto"/>
        </w:rPr>
        <w:t>1,761</w:t>
      </w:r>
      <w:r w:rsidR="00A14F2D" w:rsidRPr="00A14F2D">
        <w:rPr>
          <w:rFonts w:ascii="Times New Roman" w:hAnsi="Times New Roman"/>
          <w:color w:val="auto"/>
        </w:rPr>
        <w:t xml:space="preserve"> тыс. рублей);</w:t>
      </w:r>
    </w:p>
    <w:p w:rsidR="00D81856" w:rsidRPr="004779E1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- по строке 510 "Доходы будущих периодов" на начало года –  </w:t>
      </w:r>
      <w:r w:rsidR="002A775F">
        <w:rPr>
          <w:rFonts w:ascii="Times New Roman" w:hAnsi="Times New Roman"/>
          <w:color w:val="auto"/>
        </w:rPr>
        <w:t>46,170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– </w:t>
      </w:r>
      <w:r w:rsidR="002A775F">
        <w:rPr>
          <w:rFonts w:ascii="Times New Roman" w:hAnsi="Times New Roman"/>
          <w:color w:val="auto"/>
        </w:rPr>
        <w:t>1,156</w:t>
      </w:r>
      <w:r w:rsidRPr="004779E1">
        <w:rPr>
          <w:rFonts w:ascii="Times New Roman" w:hAnsi="Times New Roman"/>
          <w:color w:val="auto"/>
        </w:rPr>
        <w:t xml:space="preserve"> тыс. рублей</w:t>
      </w:r>
      <w:r w:rsidRPr="004779E1">
        <w:rPr>
          <w:rFonts w:ascii="Times New Roman" w:hAnsi="Times New Roman"/>
          <w:b/>
          <w:color w:val="auto"/>
        </w:rPr>
        <w:t xml:space="preserve"> (</w:t>
      </w:r>
      <w:r w:rsidRPr="004779E1">
        <w:rPr>
          <w:rFonts w:ascii="Times New Roman" w:hAnsi="Times New Roman"/>
          <w:color w:val="auto"/>
        </w:rPr>
        <w:t>у</w:t>
      </w:r>
      <w:r>
        <w:rPr>
          <w:rFonts w:ascii="Times New Roman" w:hAnsi="Times New Roman"/>
          <w:color w:val="auto"/>
        </w:rPr>
        <w:t>меньшение</w:t>
      </w:r>
      <w:r w:rsidRPr="004779E1">
        <w:rPr>
          <w:rFonts w:ascii="Times New Roman" w:hAnsi="Times New Roman"/>
          <w:color w:val="auto"/>
        </w:rPr>
        <w:t xml:space="preserve"> по сравнению с началом года на </w:t>
      </w:r>
      <w:r w:rsidR="002A775F">
        <w:rPr>
          <w:rFonts w:ascii="Times New Roman" w:hAnsi="Times New Roman"/>
          <w:color w:val="auto"/>
        </w:rPr>
        <w:t>45,014</w:t>
      </w:r>
      <w:r>
        <w:rPr>
          <w:rFonts w:ascii="Times New Roman" w:hAnsi="Times New Roman"/>
          <w:color w:val="auto"/>
        </w:rPr>
        <w:t xml:space="preserve"> тыс. рублей);</w:t>
      </w:r>
      <w:r w:rsidRPr="004779E1">
        <w:rPr>
          <w:rFonts w:ascii="Times New Roman" w:hAnsi="Times New Roman"/>
          <w:color w:val="auto"/>
        </w:rPr>
        <w:t xml:space="preserve"> </w:t>
      </w:r>
    </w:p>
    <w:p w:rsidR="00D81856" w:rsidRPr="004779E1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- по строке 520 "Резервы предстоящих расходов" на начало года – </w:t>
      </w:r>
      <w:r w:rsidR="002F3E46">
        <w:rPr>
          <w:rFonts w:ascii="Times New Roman" w:hAnsi="Times New Roman"/>
          <w:color w:val="auto"/>
        </w:rPr>
        <w:t>678,733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– </w:t>
      </w:r>
      <w:r w:rsidR="002F3E46">
        <w:rPr>
          <w:rFonts w:ascii="Times New Roman" w:hAnsi="Times New Roman"/>
          <w:color w:val="auto"/>
        </w:rPr>
        <w:t>0,000</w:t>
      </w:r>
      <w:r w:rsidRPr="004779E1">
        <w:rPr>
          <w:rFonts w:ascii="Times New Roman" w:hAnsi="Times New Roman"/>
          <w:color w:val="auto"/>
        </w:rPr>
        <w:t xml:space="preserve"> тыс. рублей (у</w:t>
      </w:r>
      <w:r w:rsidR="002F3E46">
        <w:rPr>
          <w:rFonts w:ascii="Times New Roman" w:hAnsi="Times New Roman"/>
          <w:color w:val="auto"/>
        </w:rPr>
        <w:t>меньшение</w:t>
      </w:r>
      <w:r w:rsidRPr="004779E1">
        <w:rPr>
          <w:rFonts w:ascii="Times New Roman" w:hAnsi="Times New Roman"/>
          <w:color w:val="auto"/>
        </w:rPr>
        <w:t xml:space="preserve"> по сравнению с началом года на </w:t>
      </w:r>
      <w:r w:rsidR="002F3E46">
        <w:rPr>
          <w:rFonts w:ascii="Times New Roman" w:hAnsi="Times New Roman"/>
          <w:color w:val="auto"/>
        </w:rPr>
        <w:t>678,733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D81856" w:rsidRPr="00822BA8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>Итог по разделу 3 Баланса «Обязательства» на начало 202</w:t>
      </w:r>
      <w:r w:rsidR="002F7FBE">
        <w:rPr>
          <w:rFonts w:ascii="Times New Roman" w:hAnsi="Times New Roman"/>
          <w:color w:val="auto"/>
        </w:rPr>
        <w:t>4</w:t>
      </w:r>
      <w:r w:rsidRPr="004779E1">
        <w:rPr>
          <w:rFonts w:ascii="Times New Roman" w:hAnsi="Times New Roman"/>
          <w:color w:val="auto"/>
        </w:rPr>
        <w:t xml:space="preserve"> года по бюджетной деятельности составил </w:t>
      </w:r>
      <w:r>
        <w:rPr>
          <w:rFonts w:ascii="Times New Roman" w:hAnsi="Times New Roman"/>
          <w:color w:val="auto"/>
        </w:rPr>
        <w:t>1</w:t>
      </w:r>
      <w:r w:rsidR="002F7FBE">
        <w:rPr>
          <w:rFonts w:ascii="Times New Roman" w:hAnsi="Times New Roman"/>
          <w:color w:val="auto"/>
        </w:rPr>
        <w:t> 228,609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2F7FBE">
        <w:rPr>
          <w:rFonts w:ascii="Times New Roman" w:hAnsi="Times New Roman"/>
          <w:color w:val="auto"/>
        </w:rPr>
        <w:t>536,382</w:t>
      </w:r>
      <w:r w:rsidRPr="004779E1">
        <w:rPr>
          <w:rFonts w:ascii="Times New Roman" w:hAnsi="Times New Roman"/>
          <w:color w:val="auto"/>
        </w:rPr>
        <w:t xml:space="preserve"> тыс. рублей</w:t>
      </w:r>
      <w:r>
        <w:rPr>
          <w:rFonts w:ascii="Times New Roman" w:hAnsi="Times New Roman"/>
          <w:color w:val="auto"/>
        </w:rPr>
        <w:t xml:space="preserve"> </w:t>
      </w:r>
      <w:r w:rsidRPr="00822BA8">
        <w:rPr>
          <w:rFonts w:ascii="Times New Roman" w:hAnsi="Times New Roman"/>
          <w:color w:val="auto"/>
        </w:rPr>
        <w:t>(у</w:t>
      </w:r>
      <w:r w:rsidR="002F7FBE">
        <w:rPr>
          <w:rFonts w:ascii="Times New Roman" w:hAnsi="Times New Roman"/>
          <w:color w:val="auto"/>
        </w:rPr>
        <w:t>меньшение</w:t>
      </w:r>
      <w:r w:rsidRPr="00822BA8">
        <w:rPr>
          <w:rFonts w:ascii="Times New Roman" w:hAnsi="Times New Roman"/>
          <w:color w:val="auto"/>
        </w:rPr>
        <w:t xml:space="preserve"> по сравнению с началом года на </w:t>
      </w:r>
      <w:r w:rsidR="008E1C50">
        <w:rPr>
          <w:rFonts w:ascii="Times New Roman" w:hAnsi="Times New Roman"/>
          <w:color w:val="auto"/>
        </w:rPr>
        <w:t>692,227</w:t>
      </w:r>
      <w:r w:rsidRPr="00822BA8">
        <w:rPr>
          <w:rFonts w:ascii="Times New Roman" w:hAnsi="Times New Roman"/>
          <w:color w:val="auto"/>
        </w:rPr>
        <w:t xml:space="preserve"> тыс. рублей).</w:t>
      </w:r>
    </w:p>
    <w:p w:rsidR="00D81856" w:rsidRPr="004779E1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t>По разделу 4 Баланса «Финансовый результат</w:t>
      </w:r>
      <w:r w:rsidRPr="004779E1">
        <w:rPr>
          <w:rFonts w:ascii="Times New Roman" w:hAnsi="Times New Roman"/>
          <w:color w:val="auto"/>
        </w:rPr>
        <w:t xml:space="preserve">» по строке 570 «Финансовый результат экономического субъекта», по гр. 3 отражена сумма </w:t>
      </w:r>
      <w:r w:rsidR="000A3A19">
        <w:rPr>
          <w:rFonts w:ascii="Times New Roman" w:hAnsi="Times New Roman"/>
          <w:color w:val="auto"/>
        </w:rPr>
        <w:t>32 283,991</w:t>
      </w:r>
      <w:r w:rsidRPr="004779E1">
        <w:rPr>
          <w:rFonts w:ascii="Times New Roman" w:hAnsi="Times New Roman"/>
          <w:color w:val="auto"/>
        </w:rPr>
        <w:t xml:space="preserve"> тыс. рублей (на начало года), по гр.8 (на конец отчетного периода) отражена сумма </w:t>
      </w:r>
      <w:r w:rsidR="000A3A19">
        <w:rPr>
          <w:rFonts w:ascii="Times New Roman" w:hAnsi="Times New Roman"/>
          <w:color w:val="auto"/>
        </w:rPr>
        <w:t>32 502,696</w:t>
      </w:r>
      <w:r w:rsidRPr="004779E1">
        <w:rPr>
          <w:rFonts w:ascii="Times New Roman" w:hAnsi="Times New Roman"/>
          <w:color w:val="auto"/>
        </w:rPr>
        <w:t xml:space="preserve"> тыс. рублей (у</w:t>
      </w:r>
      <w:r w:rsidR="000A3A19">
        <w:rPr>
          <w:rFonts w:ascii="Times New Roman" w:hAnsi="Times New Roman"/>
          <w:color w:val="auto"/>
        </w:rPr>
        <w:t>величение</w:t>
      </w:r>
      <w:r w:rsidRPr="004779E1">
        <w:rPr>
          <w:rFonts w:ascii="Times New Roman" w:hAnsi="Times New Roman"/>
          <w:color w:val="auto"/>
        </w:rPr>
        <w:t xml:space="preserve"> по сравнению с началом года на </w:t>
      </w:r>
      <w:r w:rsidR="000A3A19">
        <w:rPr>
          <w:rFonts w:ascii="Times New Roman" w:hAnsi="Times New Roman"/>
          <w:color w:val="auto"/>
        </w:rPr>
        <w:t>218,705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D81856" w:rsidRPr="004779E1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По строке 580 «Результат по кассовым операциям бюджета», по гр. 3 отражена сумма </w:t>
      </w:r>
      <w:r w:rsidR="00730CCA">
        <w:rPr>
          <w:rFonts w:ascii="Times New Roman" w:hAnsi="Times New Roman"/>
          <w:color w:val="auto"/>
        </w:rPr>
        <w:t>275,235</w:t>
      </w:r>
      <w:r w:rsidRPr="004779E1">
        <w:rPr>
          <w:rFonts w:ascii="Times New Roman" w:hAnsi="Times New Roman"/>
          <w:color w:val="auto"/>
        </w:rPr>
        <w:t xml:space="preserve"> тыс. рублей (на начало года), по гр.8 (на конец отчетного периода) отражена сумма </w:t>
      </w:r>
      <w:r w:rsidR="00730CCA">
        <w:rPr>
          <w:rFonts w:ascii="Times New Roman" w:hAnsi="Times New Roman"/>
          <w:color w:val="auto"/>
        </w:rPr>
        <w:t>476,989</w:t>
      </w:r>
      <w:r w:rsidRPr="004779E1">
        <w:rPr>
          <w:rFonts w:ascii="Times New Roman" w:hAnsi="Times New Roman"/>
          <w:color w:val="auto"/>
        </w:rPr>
        <w:t xml:space="preserve"> тыс. рублей (</w:t>
      </w:r>
      <w:r w:rsidR="00F36DB3" w:rsidRPr="00F36DB3">
        <w:rPr>
          <w:rFonts w:ascii="Times New Roman" w:hAnsi="Times New Roman"/>
          <w:color w:val="auto"/>
        </w:rPr>
        <w:t xml:space="preserve">увеличение по сравнению с началом года на </w:t>
      </w:r>
      <w:r w:rsidR="00185730">
        <w:rPr>
          <w:rFonts w:ascii="Times New Roman" w:hAnsi="Times New Roman"/>
          <w:color w:val="auto"/>
        </w:rPr>
        <w:t>201,754</w:t>
      </w:r>
      <w:r w:rsidR="00F36DB3" w:rsidRPr="00F36DB3">
        <w:rPr>
          <w:rFonts w:ascii="Times New Roman" w:hAnsi="Times New Roman"/>
          <w:color w:val="auto"/>
        </w:rPr>
        <w:t xml:space="preserve"> тыс. рублей</w:t>
      </w:r>
      <w:r w:rsidRPr="004779E1">
        <w:rPr>
          <w:rFonts w:ascii="Times New Roman" w:hAnsi="Times New Roman"/>
          <w:color w:val="auto"/>
        </w:rPr>
        <w:t>).</w:t>
      </w:r>
    </w:p>
    <w:p w:rsidR="00D81856" w:rsidRPr="004779E1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Итог по разделу 4 Баланса «Финансовый результат» на начало года по бюджетной деятельности составил </w:t>
      </w:r>
      <w:r w:rsidR="00AC0410">
        <w:rPr>
          <w:rFonts w:ascii="Times New Roman" w:hAnsi="Times New Roman"/>
          <w:color w:val="auto"/>
        </w:rPr>
        <w:t xml:space="preserve">32 559,226 </w:t>
      </w:r>
      <w:r w:rsidRPr="004779E1">
        <w:rPr>
          <w:rFonts w:ascii="Times New Roman" w:hAnsi="Times New Roman"/>
          <w:color w:val="auto"/>
        </w:rPr>
        <w:t xml:space="preserve">тыс. рублей, на конец отчетного периода равен </w:t>
      </w:r>
      <w:r w:rsidR="00AC0410">
        <w:rPr>
          <w:rFonts w:ascii="Times New Roman" w:hAnsi="Times New Roman"/>
          <w:color w:val="auto"/>
        </w:rPr>
        <w:t>32 979,686</w:t>
      </w:r>
      <w:r w:rsidRPr="004779E1">
        <w:rPr>
          <w:rFonts w:ascii="Times New Roman" w:hAnsi="Times New Roman"/>
          <w:color w:val="auto"/>
        </w:rPr>
        <w:t xml:space="preserve"> тыс. рублей (</w:t>
      </w:r>
      <w:r w:rsidR="00730CCA">
        <w:rPr>
          <w:rFonts w:ascii="Times New Roman" w:hAnsi="Times New Roman"/>
          <w:color w:val="auto"/>
        </w:rPr>
        <w:t xml:space="preserve">увеличение по сравнению с началом года </w:t>
      </w:r>
      <w:r w:rsidRPr="004779E1">
        <w:rPr>
          <w:rFonts w:ascii="Times New Roman" w:hAnsi="Times New Roman"/>
          <w:color w:val="auto"/>
        </w:rPr>
        <w:t xml:space="preserve">на </w:t>
      </w:r>
      <w:r w:rsidR="00AC0410">
        <w:rPr>
          <w:rFonts w:ascii="Times New Roman" w:hAnsi="Times New Roman"/>
          <w:color w:val="auto"/>
        </w:rPr>
        <w:t>420,460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D81856" w:rsidRPr="004779E1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t>Пассив баланса</w:t>
      </w:r>
      <w:r w:rsidRPr="004779E1">
        <w:rPr>
          <w:rFonts w:ascii="Times New Roman" w:hAnsi="Times New Roman"/>
          <w:color w:val="auto"/>
        </w:rPr>
        <w:t xml:space="preserve"> на 01 января 202</w:t>
      </w:r>
      <w:r w:rsidR="00AC0410">
        <w:rPr>
          <w:rFonts w:ascii="Times New Roman" w:hAnsi="Times New Roman"/>
          <w:color w:val="auto"/>
        </w:rPr>
        <w:t>4</w:t>
      </w:r>
      <w:r w:rsidRPr="004779E1">
        <w:rPr>
          <w:rFonts w:ascii="Times New Roman" w:hAnsi="Times New Roman"/>
          <w:color w:val="auto"/>
        </w:rPr>
        <w:t xml:space="preserve"> года составил </w:t>
      </w:r>
      <w:r w:rsidR="000F75D6">
        <w:rPr>
          <w:rFonts w:ascii="Times New Roman" w:hAnsi="Times New Roman"/>
          <w:color w:val="auto"/>
        </w:rPr>
        <w:t>33 787,835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0F75D6">
        <w:rPr>
          <w:rFonts w:ascii="Times New Roman" w:hAnsi="Times New Roman"/>
          <w:color w:val="auto"/>
        </w:rPr>
        <w:t>33 516,068</w:t>
      </w:r>
      <w:r w:rsidRPr="004779E1">
        <w:rPr>
          <w:rFonts w:ascii="Times New Roman" w:hAnsi="Times New Roman"/>
          <w:color w:val="auto"/>
        </w:rPr>
        <w:t xml:space="preserve"> тыс. рублей и соответствует активу баланса на начало и конец года.</w:t>
      </w:r>
    </w:p>
    <w:p w:rsidR="007D127E" w:rsidRDefault="00FF7811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FF7811">
        <w:rPr>
          <w:rFonts w:ascii="Times New Roman" w:hAnsi="Times New Roman"/>
          <w:color w:val="auto"/>
        </w:rPr>
        <w:t xml:space="preserve">Согласно Справке о наличии имущества и обязательств на </w:t>
      </w:r>
      <w:proofErr w:type="spellStart"/>
      <w:r w:rsidRPr="00FF7811">
        <w:rPr>
          <w:rFonts w:ascii="Times New Roman" w:hAnsi="Times New Roman"/>
          <w:color w:val="auto"/>
        </w:rPr>
        <w:t>забалансовых</w:t>
      </w:r>
      <w:proofErr w:type="spellEnd"/>
      <w:r w:rsidRPr="00FF7811">
        <w:rPr>
          <w:rFonts w:ascii="Times New Roman" w:hAnsi="Times New Roman"/>
          <w:color w:val="auto"/>
        </w:rPr>
        <w:t xml:space="preserve"> счетах, движение имущества в отчетном периоде осуществлялось</w:t>
      </w:r>
      <w:r w:rsidR="00691A35">
        <w:rPr>
          <w:rFonts w:ascii="Times New Roman" w:hAnsi="Times New Roman"/>
          <w:color w:val="auto"/>
        </w:rPr>
        <w:t>:</w:t>
      </w:r>
      <w:r w:rsidRPr="00FF7811">
        <w:rPr>
          <w:rFonts w:ascii="Times New Roman" w:hAnsi="Times New Roman"/>
          <w:color w:val="auto"/>
        </w:rPr>
        <w:t xml:space="preserve"> </w:t>
      </w:r>
    </w:p>
    <w:p w:rsidR="007D127E" w:rsidRDefault="00FF7811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FF7811">
        <w:rPr>
          <w:rFonts w:ascii="Times New Roman" w:hAnsi="Times New Roman"/>
          <w:color w:val="auto"/>
        </w:rPr>
        <w:t xml:space="preserve">по </w:t>
      </w:r>
      <w:proofErr w:type="spellStart"/>
      <w:r w:rsidRPr="00FF7811">
        <w:rPr>
          <w:rFonts w:ascii="Times New Roman" w:hAnsi="Times New Roman"/>
          <w:color w:val="auto"/>
        </w:rPr>
        <w:t>забалансовому</w:t>
      </w:r>
      <w:proofErr w:type="spellEnd"/>
      <w:r w:rsidRPr="00FF7811">
        <w:rPr>
          <w:rFonts w:ascii="Times New Roman" w:hAnsi="Times New Roman"/>
          <w:color w:val="auto"/>
        </w:rPr>
        <w:t xml:space="preserve"> счету 04 «Сомнительная задолженность» на начало года стоимость составляла </w:t>
      </w:r>
      <w:r w:rsidR="00485305">
        <w:rPr>
          <w:rFonts w:ascii="Times New Roman" w:hAnsi="Times New Roman"/>
          <w:color w:val="auto"/>
        </w:rPr>
        <w:t>4,351</w:t>
      </w:r>
      <w:r w:rsidRPr="00FF7811">
        <w:rPr>
          <w:rFonts w:ascii="Times New Roman" w:hAnsi="Times New Roman"/>
          <w:color w:val="auto"/>
        </w:rPr>
        <w:t xml:space="preserve"> тыс. рублей на конец – </w:t>
      </w:r>
      <w:r w:rsidR="00485305">
        <w:rPr>
          <w:rFonts w:ascii="Times New Roman" w:hAnsi="Times New Roman"/>
          <w:color w:val="auto"/>
        </w:rPr>
        <w:t>4,351</w:t>
      </w:r>
      <w:r w:rsidRPr="00FF7811">
        <w:rPr>
          <w:rFonts w:ascii="Times New Roman" w:hAnsi="Times New Roman"/>
          <w:color w:val="auto"/>
        </w:rPr>
        <w:t xml:space="preserve"> тыс. рублей </w:t>
      </w:r>
      <w:r w:rsidR="00A45F09">
        <w:rPr>
          <w:rFonts w:ascii="Times New Roman" w:hAnsi="Times New Roman"/>
          <w:color w:val="auto"/>
        </w:rPr>
        <w:t>(</w:t>
      </w:r>
      <w:r w:rsidR="00B16D22">
        <w:rPr>
          <w:rFonts w:ascii="Times New Roman" w:hAnsi="Times New Roman"/>
          <w:color w:val="auto"/>
        </w:rPr>
        <w:t>в течение года без изменений</w:t>
      </w:r>
      <w:r w:rsidR="00A45F09">
        <w:rPr>
          <w:rFonts w:ascii="Times New Roman" w:hAnsi="Times New Roman"/>
          <w:color w:val="auto"/>
        </w:rPr>
        <w:t>)</w:t>
      </w:r>
      <w:r w:rsidR="00691A35">
        <w:rPr>
          <w:rFonts w:ascii="Times New Roman" w:hAnsi="Times New Roman"/>
          <w:color w:val="auto"/>
        </w:rPr>
        <w:t>;</w:t>
      </w:r>
      <w:r w:rsidRPr="00FF7811">
        <w:rPr>
          <w:rFonts w:ascii="Times New Roman" w:hAnsi="Times New Roman"/>
          <w:color w:val="auto"/>
        </w:rPr>
        <w:t xml:space="preserve"> </w:t>
      </w:r>
      <w:r w:rsidR="007D127E">
        <w:rPr>
          <w:rFonts w:ascii="Times New Roman" w:hAnsi="Times New Roman"/>
          <w:color w:val="auto"/>
        </w:rPr>
        <w:t xml:space="preserve">     </w:t>
      </w:r>
    </w:p>
    <w:p w:rsidR="000B21C3" w:rsidRDefault="00FF7811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FF7811">
        <w:rPr>
          <w:rFonts w:ascii="Times New Roman" w:hAnsi="Times New Roman"/>
          <w:color w:val="auto"/>
        </w:rPr>
        <w:t xml:space="preserve">по </w:t>
      </w:r>
      <w:proofErr w:type="spellStart"/>
      <w:r w:rsidRPr="00FF7811">
        <w:rPr>
          <w:rFonts w:ascii="Times New Roman" w:hAnsi="Times New Roman"/>
          <w:color w:val="auto"/>
        </w:rPr>
        <w:t>забалансовому</w:t>
      </w:r>
      <w:proofErr w:type="spellEnd"/>
      <w:r w:rsidRPr="00FF7811">
        <w:rPr>
          <w:rFonts w:ascii="Times New Roman" w:hAnsi="Times New Roman"/>
          <w:color w:val="auto"/>
        </w:rPr>
        <w:t xml:space="preserve"> счету 21 «Основные средства в эксплуатации» на начало года стоимость составляла </w:t>
      </w:r>
      <w:r w:rsidR="0053658D">
        <w:rPr>
          <w:rFonts w:ascii="Times New Roman" w:hAnsi="Times New Roman"/>
          <w:color w:val="auto"/>
        </w:rPr>
        <w:t>322,829</w:t>
      </w:r>
      <w:r w:rsidRPr="00FF7811">
        <w:rPr>
          <w:rFonts w:ascii="Times New Roman" w:hAnsi="Times New Roman"/>
          <w:color w:val="auto"/>
        </w:rPr>
        <w:t xml:space="preserve"> тыс. рублей на конец – 322,829 тыс. рублей </w:t>
      </w:r>
      <w:r w:rsidR="0053658D">
        <w:rPr>
          <w:rFonts w:ascii="Times New Roman" w:hAnsi="Times New Roman"/>
          <w:color w:val="auto"/>
        </w:rPr>
        <w:t>(в течение года без изменений)</w:t>
      </w:r>
      <w:r w:rsidR="00691A35">
        <w:rPr>
          <w:rFonts w:ascii="Times New Roman" w:hAnsi="Times New Roman"/>
          <w:color w:val="auto"/>
        </w:rPr>
        <w:t>;</w:t>
      </w:r>
      <w:r w:rsidRPr="00FF7811">
        <w:rPr>
          <w:rFonts w:ascii="Times New Roman" w:hAnsi="Times New Roman"/>
          <w:color w:val="auto"/>
        </w:rPr>
        <w:t xml:space="preserve"> </w:t>
      </w:r>
    </w:p>
    <w:p w:rsidR="00BD12C7" w:rsidRDefault="00FF7811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FF7811">
        <w:rPr>
          <w:rFonts w:ascii="Times New Roman" w:hAnsi="Times New Roman"/>
          <w:color w:val="auto"/>
        </w:rPr>
        <w:t xml:space="preserve">по </w:t>
      </w:r>
      <w:proofErr w:type="spellStart"/>
      <w:r w:rsidRPr="00FF7811">
        <w:rPr>
          <w:rFonts w:ascii="Times New Roman" w:hAnsi="Times New Roman"/>
          <w:color w:val="auto"/>
        </w:rPr>
        <w:t>забалансовому</w:t>
      </w:r>
      <w:proofErr w:type="spellEnd"/>
      <w:r w:rsidRPr="00FF7811">
        <w:rPr>
          <w:rFonts w:ascii="Times New Roman" w:hAnsi="Times New Roman"/>
          <w:color w:val="auto"/>
        </w:rPr>
        <w:t xml:space="preserve"> счету 25 «Имущество, переданное в возмездное пользование (аренду)» на начало года стоимость составляла 31,510 тыс. рублей на конец – 31,510 тыс. рублей</w:t>
      </w:r>
      <w:r w:rsidR="006E1891">
        <w:rPr>
          <w:rFonts w:ascii="Times New Roman" w:hAnsi="Times New Roman"/>
          <w:color w:val="auto"/>
        </w:rPr>
        <w:t xml:space="preserve"> (</w:t>
      </w:r>
      <w:r w:rsidRPr="00FF7811">
        <w:rPr>
          <w:rFonts w:ascii="Times New Roman" w:hAnsi="Times New Roman"/>
          <w:color w:val="auto"/>
        </w:rPr>
        <w:t>в течение года без изменений</w:t>
      </w:r>
      <w:r w:rsidR="00691A35">
        <w:rPr>
          <w:rFonts w:ascii="Times New Roman" w:hAnsi="Times New Roman"/>
          <w:color w:val="auto"/>
        </w:rPr>
        <w:t>);</w:t>
      </w:r>
      <w:r w:rsidRPr="00FF7811">
        <w:rPr>
          <w:rFonts w:ascii="Times New Roman" w:hAnsi="Times New Roman"/>
          <w:color w:val="auto"/>
        </w:rPr>
        <w:t xml:space="preserve"> </w:t>
      </w:r>
    </w:p>
    <w:p w:rsidR="00D81856" w:rsidRPr="00FD7A5F" w:rsidRDefault="00FF7811" w:rsidP="00D81856">
      <w:pPr>
        <w:ind w:firstLine="567"/>
        <w:jc w:val="both"/>
        <w:rPr>
          <w:rFonts w:ascii="Times New Roman" w:hAnsi="Times New Roman"/>
          <w:b/>
          <w:color w:val="auto"/>
        </w:rPr>
      </w:pPr>
      <w:r w:rsidRPr="00FF7811">
        <w:rPr>
          <w:rFonts w:ascii="Times New Roman" w:hAnsi="Times New Roman"/>
          <w:color w:val="auto"/>
        </w:rPr>
        <w:lastRenderedPageBreak/>
        <w:t xml:space="preserve">по </w:t>
      </w:r>
      <w:proofErr w:type="spellStart"/>
      <w:r w:rsidRPr="00FF7811">
        <w:rPr>
          <w:rFonts w:ascii="Times New Roman" w:hAnsi="Times New Roman"/>
          <w:color w:val="auto"/>
        </w:rPr>
        <w:t>забалансовому</w:t>
      </w:r>
      <w:proofErr w:type="spellEnd"/>
      <w:r w:rsidRPr="00FF7811">
        <w:rPr>
          <w:rFonts w:ascii="Times New Roman" w:hAnsi="Times New Roman"/>
          <w:color w:val="auto"/>
        </w:rPr>
        <w:t xml:space="preserve"> счету 26 «Имущество, переданное в безвозмездное пользование» на начало года </w:t>
      </w:r>
      <w:proofErr w:type="gramStart"/>
      <w:r w:rsidRPr="00FF7811">
        <w:rPr>
          <w:rFonts w:ascii="Times New Roman" w:hAnsi="Times New Roman"/>
          <w:color w:val="auto"/>
        </w:rPr>
        <w:t>стоимость</w:t>
      </w:r>
      <w:proofErr w:type="gramEnd"/>
      <w:r w:rsidR="000D5969">
        <w:rPr>
          <w:rFonts w:ascii="Times New Roman" w:hAnsi="Times New Roman"/>
          <w:color w:val="auto"/>
        </w:rPr>
        <w:t xml:space="preserve"> </w:t>
      </w:r>
      <w:r w:rsidRPr="00FF7811">
        <w:rPr>
          <w:rFonts w:ascii="Times New Roman" w:hAnsi="Times New Roman"/>
          <w:color w:val="auto"/>
        </w:rPr>
        <w:t>составляла 9 632,740 тыс. рублей на конец – 9 632,740 тыс. рублей</w:t>
      </w:r>
      <w:r w:rsidR="00966336">
        <w:rPr>
          <w:rFonts w:ascii="Times New Roman" w:hAnsi="Times New Roman"/>
          <w:color w:val="auto"/>
        </w:rPr>
        <w:t xml:space="preserve"> (</w:t>
      </w:r>
      <w:r w:rsidRPr="00FF7811">
        <w:rPr>
          <w:rFonts w:ascii="Times New Roman" w:hAnsi="Times New Roman"/>
          <w:color w:val="auto"/>
        </w:rPr>
        <w:t>в течение года без изменений</w:t>
      </w:r>
      <w:r w:rsidR="00966336">
        <w:rPr>
          <w:rFonts w:ascii="Times New Roman" w:hAnsi="Times New Roman"/>
          <w:color w:val="auto"/>
        </w:rPr>
        <w:t>)</w:t>
      </w:r>
      <w:r w:rsidRPr="00FF7811">
        <w:rPr>
          <w:rFonts w:ascii="Times New Roman" w:hAnsi="Times New Roman"/>
          <w:color w:val="auto"/>
        </w:rPr>
        <w:t>.</w:t>
      </w:r>
      <w:r w:rsidR="00D81856" w:rsidRPr="00FD7A5F">
        <w:rPr>
          <w:rFonts w:ascii="Times New Roman" w:hAnsi="Times New Roman"/>
          <w:b/>
          <w:color w:val="auto"/>
        </w:rPr>
        <w:t xml:space="preserve"> </w:t>
      </w:r>
    </w:p>
    <w:p w:rsidR="00B60A04" w:rsidRDefault="00B60A04" w:rsidP="00D81856">
      <w:pPr>
        <w:ind w:firstLine="567"/>
        <w:jc w:val="both"/>
        <w:rPr>
          <w:rFonts w:ascii="Times New Roman" w:hAnsi="Times New Roman"/>
          <w:b/>
          <w:color w:val="auto"/>
        </w:rPr>
      </w:pPr>
    </w:p>
    <w:p w:rsidR="00D81856" w:rsidRPr="00591664" w:rsidRDefault="00D81856" w:rsidP="00D81856">
      <w:pPr>
        <w:ind w:firstLine="567"/>
        <w:jc w:val="both"/>
        <w:rPr>
          <w:rFonts w:ascii="Times New Roman" w:hAnsi="Times New Roman"/>
          <w:b/>
          <w:color w:val="auto"/>
        </w:rPr>
      </w:pPr>
      <w:r w:rsidRPr="00591664">
        <w:rPr>
          <w:rFonts w:ascii="Times New Roman" w:hAnsi="Times New Roman"/>
          <w:b/>
          <w:color w:val="auto"/>
        </w:rPr>
        <w:t>Результаты проверки и анализа дебиторской и кредиторской задолженностей</w:t>
      </w:r>
    </w:p>
    <w:p w:rsidR="00D81856" w:rsidRPr="00591664" w:rsidRDefault="00D81856" w:rsidP="00D81856">
      <w:pPr>
        <w:ind w:firstLine="567"/>
        <w:jc w:val="both"/>
        <w:rPr>
          <w:rFonts w:ascii="Times New Roman" w:hAnsi="Times New Roman"/>
          <w:b/>
          <w:color w:val="auto"/>
        </w:rPr>
      </w:pPr>
    </w:p>
    <w:p w:rsidR="00D81856" w:rsidRPr="00591664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591664">
        <w:rPr>
          <w:rFonts w:ascii="Times New Roman" w:hAnsi="Times New Roman"/>
          <w:color w:val="auto"/>
        </w:rPr>
        <w:t>Сведения по дебиторской и кредиторской задолженности (ф. 0503169) сформированы и составлены раздельно в соответствии с п. 167 Инструкции № 191н.</w:t>
      </w:r>
    </w:p>
    <w:p w:rsidR="00D81856" w:rsidRPr="00591664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591664">
        <w:rPr>
          <w:rFonts w:ascii="Times New Roman" w:hAnsi="Times New Roman"/>
          <w:color w:val="auto"/>
        </w:rPr>
        <w:t>Дебиторская и кредиторская задолженность на 01.01.202</w:t>
      </w:r>
      <w:r w:rsidR="00591664">
        <w:rPr>
          <w:rFonts w:ascii="Times New Roman" w:hAnsi="Times New Roman"/>
          <w:color w:val="auto"/>
        </w:rPr>
        <w:t>4</w:t>
      </w:r>
      <w:r w:rsidRPr="00591664">
        <w:rPr>
          <w:rFonts w:ascii="Times New Roman" w:hAnsi="Times New Roman"/>
          <w:color w:val="auto"/>
        </w:rPr>
        <w:t xml:space="preserve">г. составила </w:t>
      </w:r>
      <w:r w:rsidR="00591664">
        <w:rPr>
          <w:rFonts w:ascii="Times New Roman" w:hAnsi="Times New Roman"/>
          <w:color w:val="auto"/>
        </w:rPr>
        <w:t>144,990</w:t>
      </w:r>
      <w:r w:rsidRPr="00591664">
        <w:rPr>
          <w:rFonts w:ascii="Times New Roman" w:hAnsi="Times New Roman"/>
          <w:color w:val="auto"/>
        </w:rPr>
        <w:t xml:space="preserve"> тыс. рублей и </w:t>
      </w:r>
      <w:r w:rsidR="00591664">
        <w:rPr>
          <w:rFonts w:ascii="Times New Roman" w:hAnsi="Times New Roman"/>
          <w:color w:val="auto"/>
        </w:rPr>
        <w:t>503,706</w:t>
      </w:r>
      <w:r w:rsidRPr="00591664">
        <w:rPr>
          <w:rFonts w:ascii="Times New Roman" w:hAnsi="Times New Roman"/>
          <w:color w:val="auto"/>
        </w:rPr>
        <w:t xml:space="preserve"> тыс. рублей, на конец года составили </w:t>
      </w:r>
      <w:r w:rsidR="00F64CDB">
        <w:rPr>
          <w:rFonts w:ascii="Times New Roman" w:hAnsi="Times New Roman"/>
          <w:color w:val="auto"/>
        </w:rPr>
        <w:t>81,733</w:t>
      </w:r>
      <w:r w:rsidRPr="00591664">
        <w:rPr>
          <w:rFonts w:ascii="Times New Roman" w:hAnsi="Times New Roman"/>
          <w:color w:val="auto"/>
        </w:rPr>
        <w:t xml:space="preserve"> тыс. рублей и </w:t>
      </w:r>
      <w:r w:rsidR="00F64CDB">
        <w:rPr>
          <w:rFonts w:ascii="Times New Roman" w:hAnsi="Times New Roman"/>
          <w:color w:val="auto"/>
        </w:rPr>
        <w:t>535,226</w:t>
      </w:r>
      <w:r w:rsidRPr="00591664">
        <w:rPr>
          <w:rFonts w:ascii="Times New Roman" w:hAnsi="Times New Roman"/>
          <w:color w:val="auto"/>
        </w:rPr>
        <w:t xml:space="preserve"> тыс. рублей соответственно, данные соответствуют показателям, указанным в «Балансе исполнения бюджета» (ф.0503120).  </w:t>
      </w:r>
    </w:p>
    <w:p w:rsidR="00D81856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591664">
        <w:rPr>
          <w:rFonts w:ascii="Times New Roman" w:hAnsi="Times New Roman"/>
          <w:color w:val="auto"/>
        </w:rPr>
        <w:t xml:space="preserve">При проверке сведений, отраженных в (ф. 0503169) «Сведения по дебиторской и кредиторской задолженности» установлено, что Администрация сельского поселения </w:t>
      </w:r>
      <w:r w:rsidR="00926DA5" w:rsidRPr="00591664">
        <w:rPr>
          <w:rFonts w:ascii="Times New Roman" w:hAnsi="Times New Roman"/>
          <w:color w:val="auto"/>
        </w:rPr>
        <w:t xml:space="preserve">Старый </w:t>
      </w:r>
      <w:proofErr w:type="spellStart"/>
      <w:r w:rsidR="00926DA5" w:rsidRPr="00591664">
        <w:rPr>
          <w:rFonts w:ascii="Times New Roman" w:hAnsi="Times New Roman"/>
          <w:color w:val="auto"/>
        </w:rPr>
        <w:t>Маклауш</w:t>
      </w:r>
      <w:proofErr w:type="spellEnd"/>
      <w:r w:rsidR="00926DA5" w:rsidRPr="00591664">
        <w:rPr>
          <w:rFonts w:ascii="Times New Roman" w:hAnsi="Times New Roman"/>
          <w:color w:val="auto"/>
        </w:rPr>
        <w:t xml:space="preserve"> </w:t>
      </w:r>
      <w:r w:rsidR="00F64CDB">
        <w:rPr>
          <w:rFonts w:ascii="Times New Roman" w:hAnsi="Times New Roman"/>
          <w:color w:val="auto"/>
        </w:rPr>
        <w:t xml:space="preserve">имеет </w:t>
      </w:r>
      <w:r w:rsidRPr="00591664">
        <w:rPr>
          <w:rFonts w:ascii="Times New Roman" w:hAnsi="Times New Roman"/>
          <w:color w:val="auto"/>
        </w:rPr>
        <w:t>просроченную дебиторскую задолженность по состоянию на 01.01.202</w:t>
      </w:r>
      <w:r w:rsidR="00F64CDB">
        <w:rPr>
          <w:rFonts w:ascii="Times New Roman" w:hAnsi="Times New Roman"/>
          <w:color w:val="auto"/>
        </w:rPr>
        <w:t>4</w:t>
      </w:r>
      <w:r w:rsidR="002C74AF">
        <w:rPr>
          <w:rFonts w:ascii="Times New Roman" w:hAnsi="Times New Roman"/>
          <w:color w:val="auto"/>
        </w:rPr>
        <w:t>.</w:t>
      </w:r>
      <w:r w:rsidR="00F64CDB">
        <w:rPr>
          <w:rFonts w:ascii="Times New Roman" w:hAnsi="Times New Roman"/>
          <w:color w:val="auto"/>
        </w:rPr>
        <w:t xml:space="preserve"> В течение 2024 года просроченная дебиторская задолженность умен</w:t>
      </w:r>
      <w:r w:rsidR="002C74AF">
        <w:rPr>
          <w:rFonts w:ascii="Times New Roman" w:hAnsi="Times New Roman"/>
          <w:color w:val="auto"/>
        </w:rPr>
        <w:t>ьшилась на 18,243 тыс. рублей и составила</w:t>
      </w:r>
      <w:r w:rsidR="002C74AF" w:rsidRPr="002C74AF">
        <w:t xml:space="preserve"> </w:t>
      </w:r>
      <w:r w:rsidR="002C74AF" w:rsidRPr="002C74AF">
        <w:rPr>
          <w:rFonts w:ascii="Times New Roman" w:hAnsi="Times New Roman"/>
          <w:color w:val="auto"/>
        </w:rPr>
        <w:t>80,577 тыс. рублей</w:t>
      </w:r>
      <w:r w:rsidR="002C74AF">
        <w:rPr>
          <w:rFonts w:ascii="Times New Roman" w:hAnsi="Times New Roman"/>
          <w:color w:val="auto"/>
        </w:rPr>
        <w:t>.</w:t>
      </w:r>
    </w:p>
    <w:p w:rsidR="002C74AF" w:rsidRPr="002C74AF" w:rsidRDefault="002C74AF" w:rsidP="002C74AF">
      <w:pPr>
        <w:ind w:firstLine="567"/>
        <w:jc w:val="both"/>
        <w:rPr>
          <w:rFonts w:ascii="Times New Roman" w:hAnsi="Times New Roman"/>
          <w:color w:val="auto"/>
        </w:rPr>
      </w:pPr>
      <w:r w:rsidRPr="002C74AF">
        <w:rPr>
          <w:rFonts w:ascii="Times New Roman" w:hAnsi="Times New Roman"/>
          <w:color w:val="auto"/>
        </w:rPr>
        <w:t xml:space="preserve">Анализ структуры </w:t>
      </w:r>
      <w:r>
        <w:rPr>
          <w:rFonts w:ascii="Times New Roman" w:hAnsi="Times New Roman"/>
          <w:color w:val="auto"/>
        </w:rPr>
        <w:t xml:space="preserve">просроченной </w:t>
      </w:r>
      <w:r w:rsidRPr="002C74AF">
        <w:rPr>
          <w:rFonts w:ascii="Times New Roman" w:hAnsi="Times New Roman"/>
          <w:color w:val="auto"/>
        </w:rPr>
        <w:t>дебиторской задолженности по состоянию на 01.01.202</w:t>
      </w:r>
      <w:r>
        <w:rPr>
          <w:rFonts w:ascii="Times New Roman" w:hAnsi="Times New Roman"/>
          <w:color w:val="auto"/>
        </w:rPr>
        <w:t>5</w:t>
      </w:r>
      <w:r w:rsidRPr="002C74AF">
        <w:rPr>
          <w:rFonts w:ascii="Times New Roman" w:hAnsi="Times New Roman"/>
          <w:color w:val="auto"/>
        </w:rPr>
        <w:t xml:space="preserve">г. показал, что основная доля задолженности в сумме </w:t>
      </w:r>
      <w:r>
        <w:rPr>
          <w:rFonts w:ascii="Times New Roman" w:hAnsi="Times New Roman"/>
          <w:color w:val="auto"/>
        </w:rPr>
        <w:t>80,577</w:t>
      </w:r>
      <w:r w:rsidRPr="002C74AF">
        <w:rPr>
          <w:rFonts w:ascii="Times New Roman" w:hAnsi="Times New Roman"/>
          <w:color w:val="auto"/>
        </w:rPr>
        <w:t xml:space="preserve"> тыс. рублей (100 %) приходится на расчеты по доходам.</w:t>
      </w:r>
    </w:p>
    <w:p w:rsidR="00D81856" w:rsidRPr="00591664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591664">
        <w:rPr>
          <w:rFonts w:ascii="Times New Roman" w:hAnsi="Times New Roman"/>
          <w:color w:val="auto"/>
        </w:rPr>
        <w:t>Анализ дебиторской задолженности приведен в таблице №3.</w:t>
      </w:r>
    </w:p>
    <w:p w:rsidR="00D81856" w:rsidRPr="00591664" w:rsidRDefault="00D81856" w:rsidP="00D81856">
      <w:pPr>
        <w:ind w:firstLine="567"/>
        <w:jc w:val="right"/>
        <w:rPr>
          <w:rFonts w:ascii="Times New Roman" w:hAnsi="Times New Roman"/>
          <w:b/>
          <w:color w:val="auto"/>
        </w:rPr>
      </w:pPr>
      <w:r w:rsidRPr="00591664">
        <w:rPr>
          <w:rFonts w:ascii="Times New Roman" w:hAnsi="Times New Roman"/>
          <w:b/>
          <w:color w:val="auto"/>
        </w:rPr>
        <w:t>Таблица №3 (тыс. рублей)</w:t>
      </w: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2688"/>
        <w:gridCol w:w="2268"/>
        <w:gridCol w:w="2051"/>
        <w:gridCol w:w="2337"/>
      </w:tblGrid>
      <w:tr w:rsidR="00D81856" w:rsidRPr="00591664" w:rsidTr="006A5762">
        <w:tc>
          <w:tcPr>
            <w:tcW w:w="2689" w:type="dxa"/>
          </w:tcPr>
          <w:p w:rsidR="00D81856" w:rsidRPr="00591664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591664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Номер счета бюджетного учета</w:t>
            </w:r>
          </w:p>
        </w:tc>
        <w:tc>
          <w:tcPr>
            <w:tcW w:w="2268" w:type="dxa"/>
          </w:tcPr>
          <w:p w:rsidR="00D81856" w:rsidRPr="00591664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591664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Остаток на </w:t>
            </w:r>
          </w:p>
          <w:p w:rsidR="00D81856" w:rsidRPr="00591664" w:rsidRDefault="00D81856" w:rsidP="00AE5F7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591664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01.01.202</w:t>
            </w:r>
            <w:r w:rsidR="00AE5F7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</w:t>
            </w:r>
            <w:r w:rsidRPr="00591664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г.</w:t>
            </w:r>
          </w:p>
        </w:tc>
        <w:tc>
          <w:tcPr>
            <w:tcW w:w="2051" w:type="dxa"/>
          </w:tcPr>
          <w:p w:rsidR="00D81856" w:rsidRPr="00591664" w:rsidRDefault="00D81856" w:rsidP="00AE5F7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591664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Остаток на 01.01.202</w:t>
            </w:r>
            <w:r w:rsidR="00AE5F7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</w:t>
            </w:r>
            <w:r w:rsidRPr="00591664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г.</w:t>
            </w:r>
          </w:p>
        </w:tc>
        <w:tc>
          <w:tcPr>
            <w:tcW w:w="2337" w:type="dxa"/>
          </w:tcPr>
          <w:p w:rsidR="00D81856" w:rsidRPr="00591664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591664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Увеличение (+)</w:t>
            </w:r>
          </w:p>
          <w:p w:rsidR="00D81856" w:rsidRPr="00591664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591664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Снижение (-)</w:t>
            </w:r>
          </w:p>
        </w:tc>
      </w:tr>
      <w:tr w:rsidR="00D81856" w:rsidRPr="00591664" w:rsidTr="006A5762">
        <w:tc>
          <w:tcPr>
            <w:tcW w:w="2689" w:type="dxa"/>
          </w:tcPr>
          <w:p w:rsidR="00D81856" w:rsidRPr="00591664" w:rsidRDefault="00D81856" w:rsidP="006A5762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591664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0 205 00 000 «Расчеты по доходам»</w:t>
            </w:r>
          </w:p>
        </w:tc>
        <w:tc>
          <w:tcPr>
            <w:tcW w:w="2268" w:type="dxa"/>
            <w:vAlign w:val="center"/>
          </w:tcPr>
          <w:p w:rsidR="00D81856" w:rsidRPr="00591664" w:rsidRDefault="0083549E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144,990</w:t>
            </w:r>
          </w:p>
        </w:tc>
        <w:tc>
          <w:tcPr>
            <w:tcW w:w="2051" w:type="dxa"/>
            <w:vAlign w:val="center"/>
          </w:tcPr>
          <w:p w:rsidR="00D81856" w:rsidRPr="00591664" w:rsidRDefault="0083549E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81,733</w:t>
            </w:r>
          </w:p>
        </w:tc>
        <w:tc>
          <w:tcPr>
            <w:tcW w:w="2337" w:type="dxa"/>
            <w:vAlign w:val="center"/>
          </w:tcPr>
          <w:p w:rsidR="00D81856" w:rsidRPr="00591664" w:rsidRDefault="0083549E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- 63,257</w:t>
            </w:r>
          </w:p>
        </w:tc>
      </w:tr>
      <w:tr w:rsidR="00D81856" w:rsidRPr="00591664" w:rsidTr="006A5762">
        <w:tc>
          <w:tcPr>
            <w:tcW w:w="2689" w:type="dxa"/>
          </w:tcPr>
          <w:p w:rsidR="00D81856" w:rsidRPr="00591664" w:rsidRDefault="00D81856" w:rsidP="006A5762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591664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0 206 00 000 «Расчеты по выданным авансам»</w:t>
            </w:r>
          </w:p>
        </w:tc>
        <w:tc>
          <w:tcPr>
            <w:tcW w:w="2268" w:type="dxa"/>
            <w:vAlign w:val="center"/>
          </w:tcPr>
          <w:p w:rsidR="00D81856" w:rsidRPr="00591664" w:rsidRDefault="0083549E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  <w:tc>
          <w:tcPr>
            <w:tcW w:w="2051" w:type="dxa"/>
            <w:vAlign w:val="center"/>
          </w:tcPr>
          <w:p w:rsidR="00D81856" w:rsidRPr="00591664" w:rsidRDefault="0083549E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  <w:tc>
          <w:tcPr>
            <w:tcW w:w="2337" w:type="dxa"/>
            <w:vAlign w:val="center"/>
          </w:tcPr>
          <w:p w:rsidR="00D81856" w:rsidRPr="00591664" w:rsidRDefault="0083549E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</w:tr>
      <w:tr w:rsidR="00D81856" w:rsidRPr="00591664" w:rsidTr="006A5762">
        <w:tc>
          <w:tcPr>
            <w:tcW w:w="2689" w:type="dxa"/>
          </w:tcPr>
          <w:p w:rsidR="00D81856" w:rsidRPr="00591664" w:rsidRDefault="00D81856" w:rsidP="006A5762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591664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Итого:</w:t>
            </w:r>
          </w:p>
        </w:tc>
        <w:tc>
          <w:tcPr>
            <w:tcW w:w="2268" w:type="dxa"/>
            <w:vAlign w:val="center"/>
          </w:tcPr>
          <w:p w:rsidR="00D81856" w:rsidRPr="00591664" w:rsidRDefault="0083549E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144,990</w:t>
            </w:r>
          </w:p>
        </w:tc>
        <w:tc>
          <w:tcPr>
            <w:tcW w:w="2051" w:type="dxa"/>
            <w:vAlign w:val="center"/>
          </w:tcPr>
          <w:p w:rsidR="00D81856" w:rsidRPr="00591664" w:rsidRDefault="0083549E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81,733</w:t>
            </w:r>
          </w:p>
        </w:tc>
        <w:tc>
          <w:tcPr>
            <w:tcW w:w="2337" w:type="dxa"/>
            <w:vAlign w:val="center"/>
          </w:tcPr>
          <w:p w:rsidR="00D81856" w:rsidRPr="00591664" w:rsidRDefault="0083549E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- 63,257</w:t>
            </w:r>
          </w:p>
        </w:tc>
      </w:tr>
    </w:tbl>
    <w:p w:rsidR="00D81856" w:rsidRPr="00591664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591664">
        <w:rPr>
          <w:rFonts w:ascii="Times New Roman" w:hAnsi="Times New Roman"/>
          <w:color w:val="auto"/>
        </w:rPr>
        <w:t xml:space="preserve">Анализ структуры дебиторской задолженности по состоянию на 01.01.2024г. показал, что основная доля задолженности в сумме </w:t>
      </w:r>
      <w:r w:rsidR="005C6947">
        <w:rPr>
          <w:rFonts w:ascii="Times New Roman" w:hAnsi="Times New Roman"/>
          <w:color w:val="auto"/>
        </w:rPr>
        <w:t>81,733</w:t>
      </w:r>
      <w:r w:rsidRPr="00591664">
        <w:rPr>
          <w:rFonts w:ascii="Times New Roman" w:hAnsi="Times New Roman"/>
          <w:color w:val="auto"/>
        </w:rPr>
        <w:t xml:space="preserve"> тыс. рублей (100 %) приходится на расчеты по доходам.</w:t>
      </w:r>
    </w:p>
    <w:p w:rsidR="00D81856" w:rsidRPr="00591664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591664">
        <w:rPr>
          <w:rFonts w:ascii="Times New Roman" w:hAnsi="Times New Roman"/>
          <w:color w:val="auto"/>
        </w:rPr>
        <w:t>Общая сумма дебиторской задолженности на 01.01.20</w:t>
      </w:r>
      <w:r w:rsidR="005C6947">
        <w:rPr>
          <w:rFonts w:ascii="Times New Roman" w:hAnsi="Times New Roman"/>
          <w:color w:val="auto"/>
        </w:rPr>
        <w:t>25</w:t>
      </w:r>
      <w:r w:rsidRPr="00591664">
        <w:rPr>
          <w:rFonts w:ascii="Times New Roman" w:hAnsi="Times New Roman"/>
          <w:color w:val="auto"/>
        </w:rPr>
        <w:t xml:space="preserve"> года составляет </w:t>
      </w:r>
      <w:r w:rsidR="005C6947">
        <w:rPr>
          <w:rFonts w:ascii="Times New Roman" w:hAnsi="Times New Roman"/>
          <w:color w:val="auto"/>
        </w:rPr>
        <w:t>81,733</w:t>
      </w:r>
      <w:r w:rsidRPr="00591664">
        <w:rPr>
          <w:rFonts w:ascii="Times New Roman" w:hAnsi="Times New Roman"/>
          <w:color w:val="auto"/>
        </w:rPr>
        <w:t xml:space="preserve"> тыс. рублей.</w:t>
      </w:r>
    </w:p>
    <w:p w:rsidR="00D81856" w:rsidRPr="00591664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591664">
        <w:rPr>
          <w:rFonts w:ascii="Times New Roman" w:hAnsi="Times New Roman"/>
          <w:color w:val="auto"/>
        </w:rPr>
        <w:t>Кредиторская задолженность – на 01.01.202</w:t>
      </w:r>
      <w:r w:rsidR="003C18A4">
        <w:rPr>
          <w:rFonts w:ascii="Times New Roman" w:hAnsi="Times New Roman"/>
          <w:color w:val="auto"/>
        </w:rPr>
        <w:t>5</w:t>
      </w:r>
      <w:r w:rsidRPr="00591664">
        <w:rPr>
          <w:rFonts w:ascii="Times New Roman" w:hAnsi="Times New Roman"/>
          <w:color w:val="auto"/>
        </w:rPr>
        <w:t xml:space="preserve"> года составляет </w:t>
      </w:r>
      <w:r w:rsidR="003C18A4">
        <w:rPr>
          <w:rFonts w:ascii="Times New Roman" w:hAnsi="Times New Roman"/>
          <w:color w:val="auto"/>
        </w:rPr>
        <w:t>535,226</w:t>
      </w:r>
      <w:r w:rsidRPr="00591664">
        <w:rPr>
          <w:rFonts w:ascii="Times New Roman" w:hAnsi="Times New Roman"/>
          <w:color w:val="auto"/>
        </w:rPr>
        <w:t xml:space="preserve"> тыс. рублей.</w:t>
      </w:r>
    </w:p>
    <w:p w:rsidR="00D81856" w:rsidRPr="00591664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591664">
        <w:rPr>
          <w:rFonts w:ascii="Times New Roman" w:hAnsi="Times New Roman"/>
          <w:color w:val="auto"/>
        </w:rPr>
        <w:t>Анализ кредиторской задолженности приведен в таблице №4.</w:t>
      </w:r>
    </w:p>
    <w:p w:rsidR="00D81856" w:rsidRPr="00591664" w:rsidRDefault="00D81856" w:rsidP="00D81856">
      <w:pPr>
        <w:spacing w:line="288" w:lineRule="auto"/>
        <w:ind w:firstLine="567"/>
        <w:jc w:val="right"/>
        <w:rPr>
          <w:rFonts w:ascii="Times New Roman" w:hAnsi="Times New Roman"/>
          <w:b/>
          <w:color w:val="auto"/>
        </w:rPr>
      </w:pPr>
      <w:r w:rsidRPr="00591664">
        <w:rPr>
          <w:rFonts w:ascii="Times New Roman" w:hAnsi="Times New Roman"/>
          <w:b/>
          <w:color w:val="auto"/>
        </w:rPr>
        <w:t>Таблица №4 (тыс. рублей)</w:t>
      </w: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3538"/>
        <w:gridCol w:w="1843"/>
        <w:gridCol w:w="2126"/>
        <w:gridCol w:w="1837"/>
      </w:tblGrid>
      <w:tr w:rsidR="00D81856" w:rsidRPr="00591664" w:rsidTr="006A5762">
        <w:tc>
          <w:tcPr>
            <w:tcW w:w="3539" w:type="dxa"/>
          </w:tcPr>
          <w:p w:rsidR="00D81856" w:rsidRPr="00591664" w:rsidRDefault="00D81856" w:rsidP="006A576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591664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Номер счета бюджетного учета</w:t>
            </w:r>
          </w:p>
        </w:tc>
        <w:tc>
          <w:tcPr>
            <w:tcW w:w="1843" w:type="dxa"/>
          </w:tcPr>
          <w:p w:rsidR="00D81856" w:rsidRPr="00591664" w:rsidRDefault="00D81856" w:rsidP="006A576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591664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Остаток на</w:t>
            </w:r>
          </w:p>
          <w:p w:rsidR="00D81856" w:rsidRPr="00591664" w:rsidRDefault="00D81856" w:rsidP="00AE5F79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591664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01.01.20</w:t>
            </w:r>
            <w:r w:rsidR="00AE5F7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24</w:t>
            </w:r>
            <w:r w:rsidRPr="00591664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г.</w:t>
            </w:r>
          </w:p>
        </w:tc>
        <w:tc>
          <w:tcPr>
            <w:tcW w:w="2126" w:type="dxa"/>
          </w:tcPr>
          <w:p w:rsidR="00D81856" w:rsidRPr="00591664" w:rsidRDefault="00D81856" w:rsidP="00AE5F79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591664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Остаток на 01.01.20</w:t>
            </w:r>
            <w:r w:rsidR="00AE5F7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25</w:t>
            </w:r>
            <w:r w:rsidRPr="00591664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г.</w:t>
            </w:r>
          </w:p>
        </w:tc>
        <w:tc>
          <w:tcPr>
            <w:tcW w:w="1837" w:type="dxa"/>
          </w:tcPr>
          <w:p w:rsidR="00D81856" w:rsidRPr="00591664" w:rsidRDefault="00D81856" w:rsidP="006A576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591664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Увеличение (+)</w:t>
            </w:r>
          </w:p>
          <w:p w:rsidR="00D81856" w:rsidRPr="00591664" w:rsidRDefault="00D81856" w:rsidP="006A576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591664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Снижение (-)</w:t>
            </w:r>
          </w:p>
        </w:tc>
      </w:tr>
      <w:tr w:rsidR="00D81856" w:rsidRPr="00591664" w:rsidTr="006A5762">
        <w:tc>
          <w:tcPr>
            <w:tcW w:w="3539" w:type="dxa"/>
          </w:tcPr>
          <w:p w:rsidR="00D81856" w:rsidRPr="00591664" w:rsidRDefault="00D81856" w:rsidP="006A5762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591664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0 205 00 000 «Расчеты по доходам»</w:t>
            </w:r>
          </w:p>
        </w:tc>
        <w:tc>
          <w:tcPr>
            <w:tcW w:w="1843" w:type="dxa"/>
            <w:vAlign w:val="center"/>
          </w:tcPr>
          <w:p w:rsidR="00D81856" w:rsidRPr="00591664" w:rsidRDefault="00745515" w:rsidP="006A576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33,401</w:t>
            </w:r>
          </w:p>
        </w:tc>
        <w:tc>
          <w:tcPr>
            <w:tcW w:w="2126" w:type="dxa"/>
            <w:vAlign w:val="center"/>
          </w:tcPr>
          <w:p w:rsidR="00D81856" w:rsidRPr="00591664" w:rsidRDefault="00DC0F6B" w:rsidP="006A576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31,640</w:t>
            </w:r>
          </w:p>
        </w:tc>
        <w:tc>
          <w:tcPr>
            <w:tcW w:w="1837" w:type="dxa"/>
            <w:vAlign w:val="center"/>
          </w:tcPr>
          <w:p w:rsidR="00D81856" w:rsidRPr="00591664" w:rsidRDefault="006940D8" w:rsidP="006A576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- 1,761</w:t>
            </w:r>
          </w:p>
        </w:tc>
      </w:tr>
      <w:tr w:rsidR="00D81856" w:rsidRPr="00591664" w:rsidTr="006A5762">
        <w:tc>
          <w:tcPr>
            <w:tcW w:w="3539" w:type="dxa"/>
          </w:tcPr>
          <w:p w:rsidR="00D81856" w:rsidRPr="00591664" w:rsidRDefault="00D81856" w:rsidP="006A5762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591664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0 302 00 000 «Расчеты по принятым обязательствам»</w:t>
            </w:r>
          </w:p>
        </w:tc>
        <w:tc>
          <w:tcPr>
            <w:tcW w:w="1843" w:type="dxa"/>
            <w:vAlign w:val="center"/>
          </w:tcPr>
          <w:p w:rsidR="00D81856" w:rsidRPr="00591664" w:rsidRDefault="00745515" w:rsidP="00745515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414,476</w:t>
            </w:r>
          </w:p>
        </w:tc>
        <w:tc>
          <w:tcPr>
            <w:tcW w:w="2126" w:type="dxa"/>
            <w:vAlign w:val="center"/>
          </w:tcPr>
          <w:p w:rsidR="00D81856" w:rsidRPr="00591664" w:rsidRDefault="00DC0F6B" w:rsidP="00100971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414,416</w:t>
            </w:r>
          </w:p>
        </w:tc>
        <w:tc>
          <w:tcPr>
            <w:tcW w:w="1837" w:type="dxa"/>
            <w:vAlign w:val="center"/>
          </w:tcPr>
          <w:p w:rsidR="00D81856" w:rsidRPr="00591664" w:rsidRDefault="00C835A3" w:rsidP="005C6F5C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-</w:t>
            </w:r>
            <w:r w:rsidR="00CD3CF1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0,06</w:t>
            </w:r>
          </w:p>
        </w:tc>
      </w:tr>
      <w:tr w:rsidR="00D81856" w:rsidRPr="00591664" w:rsidTr="006A5762">
        <w:tc>
          <w:tcPr>
            <w:tcW w:w="3539" w:type="dxa"/>
          </w:tcPr>
          <w:p w:rsidR="00D81856" w:rsidRPr="00591664" w:rsidRDefault="00D81856" w:rsidP="006A5762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591664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0 303 00 000 «Расчеты по платежам в бюджеты»</w:t>
            </w:r>
          </w:p>
        </w:tc>
        <w:tc>
          <w:tcPr>
            <w:tcW w:w="1843" w:type="dxa"/>
            <w:vAlign w:val="center"/>
          </w:tcPr>
          <w:p w:rsidR="00D81856" w:rsidRPr="00591664" w:rsidRDefault="00745515" w:rsidP="006A576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55,829</w:t>
            </w:r>
          </w:p>
        </w:tc>
        <w:tc>
          <w:tcPr>
            <w:tcW w:w="2126" w:type="dxa"/>
            <w:vAlign w:val="center"/>
          </w:tcPr>
          <w:p w:rsidR="00D81856" w:rsidRPr="00591664" w:rsidRDefault="00DC0F6B" w:rsidP="006A576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89,170</w:t>
            </w:r>
          </w:p>
        </w:tc>
        <w:tc>
          <w:tcPr>
            <w:tcW w:w="1837" w:type="dxa"/>
            <w:vAlign w:val="center"/>
          </w:tcPr>
          <w:p w:rsidR="00D81856" w:rsidRPr="00591664" w:rsidRDefault="0037032F" w:rsidP="006A576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33,341</w:t>
            </w:r>
          </w:p>
        </w:tc>
      </w:tr>
      <w:tr w:rsidR="00D81856" w:rsidRPr="00591664" w:rsidTr="006A5762">
        <w:tc>
          <w:tcPr>
            <w:tcW w:w="3539" w:type="dxa"/>
          </w:tcPr>
          <w:p w:rsidR="00D81856" w:rsidRPr="00591664" w:rsidRDefault="00D81856" w:rsidP="006A5762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591664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Итого:</w:t>
            </w:r>
          </w:p>
        </w:tc>
        <w:tc>
          <w:tcPr>
            <w:tcW w:w="1843" w:type="dxa"/>
            <w:vAlign w:val="center"/>
          </w:tcPr>
          <w:p w:rsidR="00D81856" w:rsidRPr="00591664" w:rsidRDefault="00745515" w:rsidP="006A576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503,706</w:t>
            </w:r>
          </w:p>
        </w:tc>
        <w:tc>
          <w:tcPr>
            <w:tcW w:w="2126" w:type="dxa"/>
            <w:vAlign w:val="center"/>
          </w:tcPr>
          <w:p w:rsidR="00D81856" w:rsidRPr="00591664" w:rsidRDefault="00DC0F6B" w:rsidP="006A576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535,226</w:t>
            </w:r>
          </w:p>
        </w:tc>
        <w:tc>
          <w:tcPr>
            <w:tcW w:w="1837" w:type="dxa"/>
            <w:vAlign w:val="center"/>
          </w:tcPr>
          <w:p w:rsidR="00D81856" w:rsidRPr="00591664" w:rsidRDefault="00DC0F6B" w:rsidP="006A5762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+ 31,520</w:t>
            </w:r>
          </w:p>
        </w:tc>
      </w:tr>
    </w:tbl>
    <w:p w:rsidR="00D81856" w:rsidRPr="00591664" w:rsidRDefault="00D81856" w:rsidP="00D81856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591664">
        <w:rPr>
          <w:rFonts w:ascii="Times New Roman" w:hAnsi="Times New Roman"/>
          <w:color w:val="auto"/>
        </w:rPr>
        <w:t>Анализ структуры кредиторской задолженности по состоянию на 01.01.202</w:t>
      </w:r>
      <w:r w:rsidR="00080652">
        <w:rPr>
          <w:rFonts w:ascii="Times New Roman" w:hAnsi="Times New Roman"/>
          <w:color w:val="auto"/>
        </w:rPr>
        <w:t>5</w:t>
      </w:r>
      <w:r w:rsidRPr="00591664">
        <w:rPr>
          <w:rFonts w:ascii="Times New Roman" w:hAnsi="Times New Roman"/>
          <w:color w:val="auto"/>
        </w:rPr>
        <w:t>г. показал, ч</w:t>
      </w:r>
      <w:r w:rsidR="00E249AE" w:rsidRPr="00591664">
        <w:rPr>
          <w:rFonts w:ascii="Times New Roman" w:hAnsi="Times New Roman"/>
          <w:color w:val="auto"/>
        </w:rPr>
        <w:t xml:space="preserve">то основная доля задолженности </w:t>
      </w:r>
      <w:r w:rsidRPr="00591664">
        <w:rPr>
          <w:rFonts w:ascii="Times New Roman" w:hAnsi="Times New Roman"/>
          <w:color w:val="auto"/>
        </w:rPr>
        <w:t xml:space="preserve">в сумме </w:t>
      </w:r>
      <w:r w:rsidR="00901DBC" w:rsidRPr="00591664">
        <w:rPr>
          <w:rFonts w:ascii="Times New Roman" w:hAnsi="Times New Roman"/>
          <w:color w:val="auto"/>
        </w:rPr>
        <w:t>4</w:t>
      </w:r>
      <w:r w:rsidR="00080652">
        <w:rPr>
          <w:rFonts w:ascii="Times New Roman" w:hAnsi="Times New Roman"/>
          <w:color w:val="auto"/>
        </w:rPr>
        <w:t>14,416</w:t>
      </w:r>
      <w:r w:rsidRPr="00591664">
        <w:rPr>
          <w:rFonts w:ascii="Times New Roman" w:hAnsi="Times New Roman"/>
          <w:color w:val="auto"/>
        </w:rPr>
        <w:t xml:space="preserve"> тыс. рублей (</w:t>
      </w:r>
      <w:r w:rsidR="00080652">
        <w:rPr>
          <w:rFonts w:ascii="Times New Roman" w:hAnsi="Times New Roman"/>
          <w:color w:val="auto"/>
        </w:rPr>
        <w:t xml:space="preserve">77,4 </w:t>
      </w:r>
      <w:r w:rsidRPr="00591664">
        <w:rPr>
          <w:rFonts w:ascii="Times New Roman" w:hAnsi="Times New Roman"/>
          <w:color w:val="auto"/>
        </w:rPr>
        <w:t xml:space="preserve">%) приходится </w:t>
      </w:r>
      <w:r w:rsidR="00772533" w:rsidRPr="00772533">
        <w:rPr>
          <w:rFonts w:ascii="Times New Roman" w:hAnsi="Times New Roman"/>
          <w:color w:val="auto"/>
        </w:rPr>
        <w:t xml:space="preserve">«Расчеты по принятым обязательствам» (счет 0 302 00 000) </w:t>
      </w:r>
      <w:r w:rsidR="00772533">
        <w:rPr>
          <w:rFonts w:ascii="Times New Roman" w:hAnsi="Times New Roman"/>
          <w:color w:val="auto"/>
        </w:rPr>
        <w:t xml:space="preserve">и </w:t>
      </w:r>
      <w:r w:rsidRPr="00591664">
        <w:rPr>
          <w:rFonts w:ascii="Times New Roman" w:hAnsi="Times New Roman"/>
          <w:color w:val="auto"/>
        </w:rPr>
        <w:t xml:space="preserve">на </w:t>
      </w:r>
      <w:r w:rsidR="00901DBC" w:rsidRPr="00591664">
        <w:rPr>
          <w:rFonts w:ascii="Times New Roman" w:hAnsi="Times New Roman"/>
          <w:color w:val="auto"/>
        </w:rPr>
        <w:t xml:space="preserve">«Расчеты по </w:t>
      </w:r>
      <w:r w:rsidR="00772533">
        <w:rPr>
          <w:rFonts w:ascii="Times New Roman" w:hAnsi="Times New Roman"/>
          <w:color w:val="auto"/>
        </w:rPr>
        <w:t>платежам в бюджеты</w:t>
      </w:r>
      <w:r w:rsidR="00901DBC" w:rsidRPr="00591664">
        <w:rPr>
          <w:rFonts w:ascii="Times New Roman" w:hAnsi="Times New Roman"/>
          <w:color w:val="auto"/>
        </w:rPr>
        <w:t xml:space="preserve">» (счет 0 </w:t>
      </w:r>
      <w:r w:rsidR="00772533">
        <w:rPr>
          <w:rFonts w:ascii="Times New Roman" w:hAnsi="Times New Roman"/>
          <w:color w:val="auto"/>
        </w:rPr>
        <w:t>303</w:t>
      </w:r>
      <w:r w:rsidR="00901DBC" w:rsidRPr="00591664">
        <w:rPr>
          <w:rFonts w:ascii="Times New Roman" w:hAnsi="Times New Roman"/>
          <w:color w:val="auto"/>
        </w:rPr>
        <w:t xml:space="preserve"> 00 000) </w:t>
      </w:r>
      <w:r w:rsidR="00A4145D" w:rsidRPr="00591664">
        <w:rPr>
          <w:rFonts w:ascii="Times New Roman" w:hAnsi="Times New Roman"/>
          <w:color w:val="auto"/>
        </w:rPr>
        <w:t xml:space="preserve">в сумме </w:t>
      </w:r>
      <w:r w:rsidR="00772533">
        <w:rPr>
          <w:rFonts w:ascii="Times New Roman" w:hAnsi="Times New Roman"/>
          <w:color w:val="auto"/>
        </w:rPr>
        <w:t>89,170</w:t>
      </w:r>
      <w:r w:rsidR="00A4145D" w:rsidRPr="00591664">
        <w:rPr>
          <w:rFonts w:ascii="Times New Roman" w:hAnsi="Times New Roman"/>
          <w:color w:val="auto"/>
        </w:rPr>
        <w:t xml:space="preserve"> тыс. рублей (</w:t>
      </w:r>
      <w:r w:rsidR="00772533">
        <w:rPr>
          <w:rFonts w:ascii="Times New Roman" w:hAnsi="Times New Roman"/>
          <w:color w:val="auto"/>
        </w:rPr>
        <w:t xml:space="preserve">16,7 </w:t>
      </w:r>
      <w:r w:rsidR="00A4145D" w:rsidRPr="00591664">
        <w:rPr>
          <w:rFonts w:ascii="Times New Roman" w:hAnsi="Times New Roman"/>
          <w:color w:val="auto"/>
        </w:rPr>
        <w:t>%).</w:t>
      </w:r>
    </w:p>
    <w:p w:rsidR="00D81856" w:rsidRPr="00591664" w:rsidRDefault="00D81856" w:rsidP="00D81856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591664">
        <w:rPr>
          <w:rFonts w:ascii="Times New Roman" w:hAnsi="Times New Roman"/>
          <w:color w:val="auto"/>
        </w:rPr>
        <w:t>Просроченная кредиторская задолженность по состоянию на 01.01.202</w:t>
      </w:r>
      <w:r w:rsidR="000F4BB1">
        <w:rPr>
          <w:rFonts w:ascii="Times New Roman" w:hAnsi="Times New Roman"/>
          <w:color w:val="auto"/>
        </w:rPr>
        <w:t>5</w:t>
      </w:r>
      <w:r w:rsidRPr="00591664">
        <w:rPr>
          <w:rFonts w:ascii="Times New Roman" w:hAnsi="Times New Roman"/>
          <w:color w:val="auto"/>
        </w:rPr>
        <w:t>г. отсутствует.</w:t>
      </w:r>
    </w:p>
    <w:p w:rsidR="00D81856" w:rsidRPr="00591664" w:rsidRDefault="00D81856" w:rsidP="00D81856">
      <w:pPr>
        <w:ind w:firstLine="567"/>
        <w:jc w:val="both"/>
        <w:rPr>
          <w:rFonts w:ascii="Times New Roman" w:hAnsi="Times New Roman"/>
          <w:color w:val="auto"/>
          <w:spacing w:val="-1"/>
        </w:rPr>
      </w:pPr>
      <w:r w:rsidRPr="00591664">
        <w:rPr>
          <w:rFonts w:ascii="Times New Roman" w:hAnsi="Times New Roman"/>
          <w:b/>
          <w:color w:val="auto"/>
          <w:spacing w:val="-1"/>
        </w:rPr>
        <w:lastRenderedPageBreak/>
        <w:t>Справка по заключению счетов</w:t>
      </w:r>
      <w:r w:rsidRPr="00591664">
        <w:rPr>
          <w:rFonts w:ascii="Times New Roman" w:hAnsi="Times New Roman"/>
          <w:color w:val="auto"/>
          <w:spacing w:val="-1"/>
        </w:rPr>
        <w:t xml:space="preserve"> </w:t>
      </w:r>
      <w:r w:rsidRPr="00591664">
        <w:rPr>
          <w:rFonts w:ascii="Times New Roman" w:hAnsi="Times New Roman"/>
          <w:b/>
          <w:color w:val="auto"/>
          <w:spacing w:val="-1"/>
        </w:rPr>
        <w:t>бюджетного учета отчетного финансового года (ф. 0503110</w:t>
      </w:r>
      <w:r w:rsidRPr="00591664">
        <w:rPr>
          <w:rFonts w:ascii="Times New Roman" w:hAnsi="Times New Roman"/>
          <w:color w:val="auto"/>
          <w:spacing w:val="-1"/>
        </w:rPr>
        <w:t>) отражает обороты, образовавшиеся в ходе исполнения бюджета по счетам   бюджетного учета, подлежащим закрытию по завершении отчетного финансового года.  Справка (ф. 0503110) составлена в соответствии с требованиями п. 44 Инструкции 191н.</w:t>
      </w:r>
    </w:p>
    <w:p w:rsidR="00D81856" w:rsidRPr="00591664" w:rsidRDefault="00D81856" w:rsidP="00D81856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  <w:spacing w:val="-1"/>
        </w:rPr>
      </w:pPr>
      <w:r w:rsidRPr="00591664">
        <w:rPr>
          <w:rFonts w:ascii="Times New Roman" w:hAnsi="Times New Roman"/>
          <w:b/>
          <w:color w:val="auto"/>
        </w:rPr>
        <w:t>Отчет о движении денежных средств (ф. 0503123)</w:t>
      </w:r>
      <w:r w:rsidRPr="00591664">
        <w:rPr>
          <w:rFonts w:ascii="Times New Roman" w:hAnsi="Times New Roman"/>
          <w:color w:val="auto"/>
        </w:rPr>
        <w:t xml:space="preserve"> составляется на 01 января года, следующего за отчетным, на основании данных о движении денежных средств на едином счете бюджета, открытом в органе, осуществляющем кассовое обслуживание исполнения бюджета. Показатели отражаются с распределением по трем разделам: «Поступления», «Выбытия» и «Изменение остатков средств». Отчет</w:t>
      </w:r>
      <w:r w:rsidRPr="00591664">
        <w:rPr>
          <w:color w:val="auto"/>
        </w:rPr>
        <w:t xml:space="preserve"> </w:t>
      </w:r>
      <w:r w:rsidRPr="00591664">
        <w:rPr>
          <w:rFonts w:ascii="Times New Roman" w:hAnsi="Times New Roman"/>
          <w:color w:val="auto"/>
        </w:rPr>
        <w:t>о движении денежных средств (ф. 0503123) составляется в разрезе кодов КОСГУ.</w:t>
      </w:r>
    </w:p>
    <w:p w:rsidR="00D81856" w:rsidRPr="00591664" w:rsidRDefault="00D81856" w:rsidP="00D81856">
      <w:pPr>
        <w:widowControl w:val="0"/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591664">
        <w:rPr>
          <w:rFonts w:ascii="Times New Roman" w:hAnsi="Times New Roman"/>
          <w:color w:val="auto"/>
        </w:rPr>
        <w:t xml:space="preserve">          В разделе «Поступления» отражены доходы в размере </w:t>
      </w:r>
      <w:r w:rsidR="004D4A73">
        <w:rPr>
          <w:rFonts w:ascii="Times New Roman" w:hAnsi="Times New Roman"/>
          <w:color w:val="auto"/>
        </w:rPr>
        <w:t>8 078,912</w:t>
      </w:r>
      <w:r w:rsidRPr="00591664">
        <w:rPr>
          <w:rFonts w:ascii="Times New Roman" w:hAnsi="Times New Roman"/>
          <w:color w:val="auto"/>
        </w:rPr>
        <w:t xml:space="preserve"> тыс. рублей, в разделе «Выбытия» отражены расходы в размере </w:t>
      </w:r>
      <w:r w:rsidR="004D4A73">
        <w:rPr>
          <w:rFonts w:ascii="Times New Roman" w:hAnsi="Times New Roman"/>
          <w:color w:val="auto"/>
        </w:rPr>
        <w:t>7 877,158</w:t>
      </w:r>
      <w:r w:rsidRPr="00591664">
        <w:rPr>
          <w:rFonts w:ascii="Times New Roman" w:hAnsi="Times New Roman"/>
          <w:color w:val="auto"/>
        </w:rPr>
        <w:t xml:space="preserve"> тыс. рублей и в разделе «Изменение остатков средств» отражена разница между доходами и расходами в размере </w:t>
      </w:r>
      <w:r w:rsidR="004D4A73">
        <w:rPr>
          <w:rFonts w:ascii="Times New Roman" w:hAnsi="Times New Roman"/>
          <w:color w:val="auto"/>
        </w:rPr>
        <w:t>201,754</w:t>
      </w:r>
      <w:r w:rsidRPr="00591664">
        <w:rPr>
          <w:rFonts w:ascii="Times New Roman" w:hAnsi="Times New Roman"/>
          <w:color w:val="auto"/>
        </w:rPr>
        <w:t xml:space="preserve"> тыс. рублей Отчет о движении денежных средств (ф. 0503123) составлен в соответствии с требованиями п.146-150.4 Инструкции 191н.</w:t>
      </w:r>
    </w:p>
    <w:p w:rsidR="00D81856" w:rsidRPr="00591664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591664">
        <w:rPr>
          <w:rFonts w:ascii="Times New Roman" w:hAnsi="Times New Roman"/>
          <w:color w:val="auto"/>
        </w:rPr>
        <w:t xml:space="preserve">Отчет об исполнении бюджета </w:t>
      </w:r>
      <w:r w:rsidRPr="00591664">
        <w:rPr>
          <w:rFonts w:ascii="Times New Roman" w:hAnsi="Times New Roman"/>
          <w:b/>
          <w:color w:val="auto"/>
        </w:rPr>
        <w:t>(ф. 0503117)</w:t>
      </w:r>
      <w:r w:rsidRPr="00591664">
        <w:rPr>
          <w:rFonts w:ascii="Times New Roman" w:hAnsi="Times New Roman"/>
          <w:color w:val="auto"/>
        </w:rPr>
        <w:t xml:space="preserve">, составлен в соответствии с требованиями п. 133-138.1 </w:t>
      </w:r>
      <w:r w:rsidRPr="00591664">
        <w:rPr>
          <w:rFonts w:ascii="Times New Roman" w:hAnsi="Times New Roman"/>
          <w:color w:val="auto"/>
          <w:spacing w:val="1"/>
        </w:rPr>
        <w:t xml:space="preserve">Инструкции № 191н. </w:t>
      </w:r>
      <w:r w:rsidRPr="00591664">
        <w:rPr>
          <w:rFonts w:ascii="Times New Roman" w:hAnsi="Times New Roman"/>
          <w:color w:val="auto"/>
          <w:spacing w:val="11"/>
        </w:rPr>
        <w:t xml:space="preserve">Утвержденные бюджетные назначения, отраженные в </w:t>
      </w:r>
      <w:r w:rsidRPr="00591664">
        <w:rPr>
          <w:rFonts w:ascii="Times New Roman" w:hAnsi="Times New Roman"/>
          <w:color w:val="auto"/>
        </w:rPr>
        <w:t>Отчете исполнении бюджета (ф. 0503117) по</w:t>
      </w:r>
      <w:r w:rsidRPr="00591664">
        <w:rPr>
          <w:rFonts w:ascii="Times New Roman" w:hAnsi="Times New Roman"/>
          <w:color w:val="auto"/>
          <w:spacing w:val="11"/>
        </w:rPr>
        <w:t xml:space="preserve"> расходам соответствуют </w:t>
      </w:r>
      <w:r w:rsidRPr="00591664">
        <w:rPr>
          <w:rFonts w:ascii="Times New Roman" w:hAnsi="Times New Roman"/>
          <w:color w:val="auto"/>
        </w:rPr>
        <w:t xml:space="preserve">уточненным плановым данным, утвержденным решением Собрания представителей сельского поселения </w:t>
      </w:r>
      <w:r w:rsidR="00926DA5" w:rsidRPr="00591664">
        <w:rPr>
          <w:rFonts w:ascii="Times New Roman" w:hAnsi="Times New Roman"/>
          <w:color w:val="auto"/>
        </w:rPr>
        <w:t xml:space="preserve">Старый </w:t>
      </w:r>
      <w:proofErr w:type="spellStart"/>
      <w:r w:rsidR="00926DA5" w:rsidRPr="00591664">
        <w:rPr>
          <w:rFonts w:ascii="Times New Roman" w:hAnsi="Times New Roman"/>
          <w:color w:val="auto"/>
        </w:rPr>
        <w:t>Маклауш</w:t>
      </w:r>
      <w:proofErr w:type="spellEnd"/>
      <w:r w:rsidRPr="00591664">
        <w:rPr>
          <w:rFonts w:ascii="Times New Roman" w:hAnsi="Times New Roman"/>
          <w:color w:val="auto"/>
        </w:rPr>
        <w:t xml:space="preserve"> муниципального района </w:t>
      </w:r>
      <w:proofErr w:type="spellStart"/>
      <w:r w:rsidRPr="00591664">
        <w:rPr>
          <w:rFonts w:ascii="Times New Roman" w:hAnsi="Times New Roman"/>
          <w:color w:val="auto"/>
        </w:rPr>
        <w:t>Клявлинский</w:t>
      </w:r>
      <w:proofErr w:type="spellEnd"/>
      <w:r w:rsidRPr="00591664">
        <w:rPr>
          <w:rFonts w:ascii="Times New Roman" w:hAnsi="Times New Roman"/>
          <w:color w:val="auto"/>
        </w:rPr>
        <w:t xml:space="preserve"> от 2</w:t>
      </w:r>
      <w:r w:rsidR="00746D88">
        <w:rPr>
          <w:rFonts w:ascii="Times New Roman" w:hAnsi="Times New Roman"/>
          <w:color w:val="auto"/>
        </w:rPr>
        <w:t>8</w:t>
      </w:r>
      <w:r w:rsidRPr="00591664">
        <w:rPr>
          <w:rFonts w:ascii="Times New Roman" w:hAnsi="Times New Roman"/>
          <w:color w:val="auto"/>
        </w:rPr>
        <w:t>.12.20</w:t>
      </w:r>
      <w:r w:rsidR="00746D88">
        <w:rPr>
          <w:rFonts w:ascii="Times New Roman" w:hAnsi="Times New Roman"/>
          <w:color w:val="auto"/>
        </w:rPr>
        <w:t>24</w:t>
      </w:r>
      <w:r w:rsidRPr="00591664">
        <w:rPr>
          <w:rFonts w:ascii="Times New Roman" w:hAnsi="Times New Roman"/>
          <w:color w:val="auto"/>
        </w:rPr>
        <w:t>г. №</w:t>
      </w:r>
      <w:r w:rsidR="00746D88">
        <w:rPr>
          <w:rFonts w:ascii="Times New Roman" w:hAnsi="Times New Roman"/>
          <w:color w:val="auto"/>
        </w:rPr>
        <w:t>183</w:t>
      </w:r>
      <w:r w:rsidR="00F84D3F" w:rsidRPr="00591664">
        <w:rPr>
          <w:rFonts w:ascii="Times New Roman" w:hAnsi="Times New Roman"/>
          <w:color w:val="auto"/>
        </w:rPr>
        <w:t xml:space="preserve"> </w:t>
      </w:r>
      <w:r w:rsidRPr="00591664">
        <w:rPr>
          <w:rFonts w:ascii="Times New Roman" w:hAnsi="Times New Roman"/>
          <w:color w:val="auto"/>
        </w:rPr>
        <w:t>«О внесении изменений в решение Собрания представителей</w:t>
      </w:r>
      <w:r w:rsidRPr="00591664">
        <w:t xml:space="preserve"> </w:t>
      </w:r>
      <w:r w:rsidRPr="00591664">
        <w:rPr>
          <w:rFonts w:ascii="Times New Roman" w:hAnsi="Times New Roman"/>
          <w:color w:val="auto"/>
        </w:rPr>
        <w:t xml:space="preserve">сельского поселения </w:t>
      </w:r>
      <w:r w:rsidR="00926DA5" w:rsidRPr="00591664">
        <w:rPr>
          <w:rFonts w:ascii="Times New Roman" w:hAnsi="Times New Roman"/>
          <w:color w:val="auto"/>
        </w:rPr>
        <w:t xml:space="preserve">Старый </w:t>
      </w:r>
      <w:proofErr w:type="spellStart"/>
      <w:r w:rsidR="00926DA5" w:rsidRPr="00591664">
        <w:rPr>
          <w:rFonts w:ascii="Times New Roman" w:hAnsi="Times New Roman"/>
          <w:color w:val="auto"/>
        </w:rPr>
        <w:t>Маклауш</w:t>
      </w:r>
      <w:proofErr w:type="spellEnd"/>
      <w:r w:rsidRPr="00591664">
        <w:rPr>
          <w:rFonts w:ascii="Times New Roman" w:hAnsi="Times New Roman"/>
          <w:color w:val="auto"/>
        </w:rPr>
        <w:t xml:space="preserve"> муниципального района </w:t>
      </w:r>
      <w:proofErr w:type="spellStart"/>
      <w:r w:rsidRPr="00591664">
        <w:rPr>
          <w:rFonts w:ascii="Times New Roman" w:hAnsi="Times New Roman"/>
          <w:color w:val="auto"/>
        </w:rPr>
        <w:t>Клявлинский</w:t>
      </w:r>
      <w:proofErr w:type="spellEnd"/>
      <w:r w:rsidRPr="00591664">
        <w:rPr>
          <w:rFonts w:ascii="Times New Roman" w:hAnsi="Times New Roman"/>
          <w:color w:val="auto"/>
        </w:rPr>
        <w:t xml:space="preserve"> №</w:t>
      </w:r>
      <w:r w:rsidR="00746D88">
        <w:rPr>
          <w:rFonts w:ascii="Times New Roman" w:hAnsi="Times New Roman"/>
          <w:color w:val="auto"/>
        </w:rPr>
        <w:t xml:space="preserve">130 </w:t>
      </w:r>
      <w:r w:rsidRPr="00591664">
        <w:rPr>
          <w:rFonts w:ascii="Times New Roman" w:hAnsi="Times New Roman"/>
          <w:color w:val="auto"/>
        </w:rPr>
        <w:t>от 2</w:t>
      </w:r>
      <w:r w:rsidR="00746D88">
        <w:rPr>
          <w:rFonts w:ascii="Times New Roman" w:hAnsi="Times New Roman"/>
          <w:color w:val="auto"/>
        </w:rPr>
        <w:t>6</w:t>
      </w:r>
      <w:r w:rsidRPr="00591664">
        <w:rPr>
          <w:rFonts w:ascii="Times New Roman" w:hAnsi="Times New Roman"/>
          <w:color w:val="auto"/>
        </w:rPr>
        <w:t>.12.20</w:t>
      </w:r>
      <w:r w:rsidR="00746D88">
        <w:rPr>
          <w:rFonts w:ascii="Times New Roman" w:hAnsi="Times New Roman"/>
          <w:color w:val="auto"/>
        </w:rPr>
        <w:t>23</w:t>
      </w:r>
      <w:r w:rsidRPr="00591664">
        <w:rPr>
          <w:rFonts w:ascii="Times New Roman" w:hAnsi="Times New Roman"/>
          <w:color w:val="auto"/>
        </w:rPr>
        <w:t xml:space="preserve">г. «О бюджете сельского поселения </w:t>
      </w:r>
      <w:r w:rsidR="00926DA5" w:rsidRPr="00591664">
        <w:rPr>
          <w:rFonts w:ascii="Times New Roman" w:hAnsi="Times New Roman"/>
          <w:color w:val="auto"/>
        </w:rPr>
        <w:t xml:space="preserve">Старый </w:t>
      </w:r>
      <w:proofErr w:type="spellStart"/>
      <w:r w:rsidR="00926DA5" w:rsidRPr="00591664">
        <w:rPr>
          <w:rFonts w:ascii="Times New Roman" w:hAnsi="Times New Roman"/>
          <w:color w:val="auto"/>
        </w:rPr>
        <w:t>Маклауш</w:t>
      </w:r>
      <w:proofErr w:type="spellEnd"/>
      <w:r w:rsidR="00926DA5" w:rsidRPr="00591664">
        <w:rPr>
          <w:rFonts w:ascii="Times New Roman" w:hAnsi="Times New Roman"/>
          <w:color w:val="auto"/>
        </w:rPr>
        <w:t xml:space="preserve"> </w:t>
      </w:r>
      <w:r w:rsidRPr="00591664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591664">
        <w:rPr>
          <w:rFonts w:ascii="Times New Roman" w:hAnsi="Times New Roman"/>
          <w:color w:val="auto"/>
        </w:rPr>
        <w:t>Клявлинский</w:t>
      </w:r>
      <w:proofErr w:type="spellEnd"/>
      <w:r w:rsidRPr="00591664">
        <w:rPr>
          <w:rFonts w:ascii="Times New Roman" w:hAnsi="Times New Roman"/>
          <w:color w:val="auto"/>
        </w:rPr>
        <w:t xml:space="preserve"> Самарской области на 20</w:t>
      </w:r>
      <w:r w:rsidR="00746D88">
        <w:rPr>
          <w:rFonts w:ascii="Times New Roman" w:hAnsi="Times New Roman"/>
          <w:color w:val="auto"/>
        </w:rPr>
        <w:t>24</w:t>
      </w:r>
      <w:r w:rsidRPr="00591664">
        <w:rPr>
          <w:rFonts w:ascii="Times New Roman" w:hAnsi="Times New Roman"/>
          <w:color w:val="auto"/>
        </w:rPr>
        <w:t xml:space="preserve"> год и плановый период 202</w:t>
      </w:r>
      <w:r w:rsidR="00746D88">
        <w:rPr>
          <w:rFonts w:ascii="Times New Roman" w:hAnsi="Times New Roman"/>
          <w:color w:val="auto"/>
        </w:rPr>
        <w:t>5</w:t>
      </w:r>
      <w:r w:rsidRPr="00591664">
        <w:rPr>
          <w:rFonts w:ascii="Times New Roman" w:hAnsi="Times New Roman"/>
          <w:color w:val="auto"/>
        </w:rPr>
        <w:t xml:space="preserve"> и 20</w:t>
      </w:r>
      <w:r w:rsidR="00746D88">
        <w:rPr>
          <w:rFonts w:ascii="Times New Roman" w:hAnsi="Times New Roman"/>
          <w:color w:val="auto"/>
        </w:rPr>
        <w:t>26</w:t>
      </w:r>
      <w:r w:rsidRPr="00591664">
        <w:rPr>
          <w:rFonts w:ascii="Times New Roman" w:hAnsi="Times New Roman"/>
          <w:color w:val="auto"/>
        </w:rPr>
        <w:t xml:space="preserve"> годов» и составляют: сумма бюджетных ассигнований, утвержденных (доведенных) на текущий финансовый год – </w:t>
      </w:r>
      <w:r w:rsidR="00572E76">
        <w:rPr>
          <w:rFonts w:ascii="Times New Roman" w:hAnsi="Times New Roman"/>
          <w:color w:val="auto"/>
        </w:rPr>
        <w:t>8 380,744</w:t>
      </w:r>
      <w:r w:rsidRPr="00591664">
        <w:rPr>
          <w:rFonts w:ascii="Times New Roman" w:hAnsi="Times New Roman"/>
          <w:color w:val="auto"/>
        </w:rPr>
        <w:t xml:space="preserve"> тыс. рублей фактическое исполнение – </w:t>
      </w:r>
      <w:r w:rsidR="00F84D3F" w:rsidRPr="00591664">
        <w:rPr>
          <w:rFonts w:ascii="Times New Roman" w:hAnsi="Times New Roman"/>
          <w:color w:val="auto"/>
        </w:rPr>
        <w:t>7</w:t>
      </w:r>
      <w:r w:rsidR="007D68D7">
        <w:rPr>
          <w:rFonts w:ascii="Times New Roman" w:hAnsi="Times New Roman"/>
          <w:color w:val="auto"/>
        </w:rPr>
        <w:t> 877,158</w:t>
      </w:r>
      <w:r w:rsidRPr="00591664">
        <w:rPr>
          <w:rFonts w:ascii="Times New Roman" w:hAnsi="Times New Roman"/>
          <w:color w:val="auto"/>
        </w:rPr>
        <w:t xml:space="preserve"> тыс. рублей.</w:t>
      </w:r>
    </w:p>
    <w:p w:rsidR="00D81856" w:rsidRPr="00FD7A5F" w:rsidRDefault="00D81856" w:rsidP="00D81856">
      <w:pPr>
        <w:ind w:firstLine="567"/>
        <w:jc w:val="both"/>
        <w:rPr>
          <w:rFonts w:ascii="Times New Roman" w:hAnsi="Times New Roman"/>
          <w:b/>
          <w:color w:val="auto"/>
        </w:rPr>
      </w:pPr>
      <w:r w:rsidRPr="00591664">
        <w:rPr>
          <w:rFonts w:ascii="Times New Roman" w:hAnsi="Times New Roman"/>
          <w:b/>
          <w:color w:val="auto"/>
        </w:rPr>
        <w:t xml:space="preserve">Анализ исполнения бюджета главного </w:t>
      </w:r>
      <w:r w:rsidR="001C17F1" w:rsidRPr="00591664">
        <w:rPr>
          <w:rFonts w:ascii="Times New Roman" w:hAnsi="Times New Roman"/>
          <w:b/>
          <w:color w:val="auto"/>
        </w:rPr>
        <w:t>администратора</w:t>
      </w:r>
      <w:r w:rsidRPr="00FD7A5F">
        <w:rPr>
          <w:rFonts w:ascii="Times New Roman" w:hAnsi="Times New Roman"/>
          <w:b/>
          <w:color w:val="auto"/>
        </w:rPr>
        <w:t xml:space="preserve"> по расходам и источникам финансирования дефицита бюджета показал следующее.</w:t>
      </w:r>
    </w:p>
    <w:p w:rsidR="00D81856" w:rsidRPr="00FD7A5F" w:rsidRDefault="00D81856" w:rsidP="00D81856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В соответствии с решением Собрания представителей </w:t>
      </w:r>
      <w:r>
        <w:rPr>
          <w:rFonts w:ascii="Times New Roman" w:hAnsi="Times New Roman"/>
          <w:color w:val="auto"/>
        </w:rPr>
        <w:t xml:space="preserve">сельского поселения </w:t>
      </w:r>
      <w:r w:rsidR="00926DA5" w:rsidRPr="00926DA5">
        <w:rPr>
          <w:rFonts w:ascii="Times New Roman" w:hAnsi="Times New Roman"/>
          <w:color w:val="auto"/>
        </w:rPr>
        <w:t xml:space="preserve">Старый </w:t>
      </w:r>
      <w:proofErr w:type="spellStart"/>
      <w:r w:rsidR="00926DA5" w:rsidRPr="00926DA5">
        <w:rPr>
          <w:rFonts w:ascii="Times New Roman" w:hAnsi="Times New Roman"/>
          <w:color w:val="auto"/>
        </w:rPr>
        <w:t>Маклауш</w:t>
      </w:r>
      <w:proofErr w:type="spellEnd"/>
      <w:r w:rsidRPr="00926DA5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Самарской области №</w:t>
      </w:r>
      <w:r w:rsidR="007D68D7">
        <w:rPr>
          <w:rFonts w:ascii="Times New Roman" w:hAnsi="Times New Roman"/>
          <w:color w:val="auto"/>
        </w:rPr>
        <w:t>130</w:t>
      </w:r>
      <w:r w:rsidRPr="00FD7A5F">
        <w:rPr>
          <w:rFonts w:ascii="Times New Roman" w:hAnsi="Times New Roman"/>
          <w:color w:val="auto"/>
        </w:rPr>
        <w:t xml:space="preserve"> от 2</w:t>
      </w:r>
      <w:r w:rsidR="007D68D7">
        <w:rPr>
          <w:rFonts w:ascii="Times New Roman" w:hAnsi="Times New Roman"/>
          <w:color w:val="auto"/>
        </w:rPr>
        <w:t>6</w:t>
      </w:r>
      <w:r w:rsidRPr="00FD7A5F">
        <w:rPr>
          <w:rFonts w:ascii="Times New Roman" w:hAnsi="Times New Roman"/>
          <w:color w:val="auto"/>
        </w:rPr>
        <w:t>.12.202</w:t>
      </w:r>
      <w:r w:rsidR="007D68D7">
        <w:rPr>
          <w:rFonts w:ascii="Times New Roman" w:hAnsi="Times New Roman"/>
          <w:color w:val="auto"/>
        </w:rPr>
        <w:t>3</w:t>
      </w:r>
      <w:r w:rsidRPr="00FD7A5F">
        <w:rPr>
          <w:rFonts w:ascii="Times New Roman" w:hAnsi="Times New Roman"/>
          <w:color w:val="auto"/>
        </w:rPr>
        <w:t xml:space="preserve">г. «О бюджете </w:t>
      </w:r>
      <w:r w:rsidRPr="005577FD">
        <w:rPr>
          <w:rFonts w:ascii="Times New Roman" w:hAnsi="Times New Roman"/>
          <w:color w:val="auto"/>
        </w:rPr>
        <w:t xml:space="preserve">сельского поселения </w:t>
      </w:r>
      <w:r w:rsidR="00C858DA">
        <w:rPr>
          <w:rFonts w:ascii="Times New Roman" w:hAnsi="Times New Roman"/>
          <w:color w:val="auto"/>
        </w:rPr>
        <w:t xml:space="preserve">Старый </w:t>
      </w:r>
      <w:proofErr w:type="spellStart"/>
      <w:r w:rsidR="00C858DA">
        <w:rPr>
          <w:rFonts w:ascii="Times New Roman" w:hAnsi="Times New Roman"/>
          <w:color w:val="auto"/>
        </w:rPr>
        <w:t>Маклауш</w:t>
      </w:r>
      <w:proofErr w:type="spellEnd"/>
      <w:r w:rsidRPr="005577FD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Самарской области на 20</w:t>
      </w:r>
      <w:r w:rsidR="00462FF7">
        <w:rPr>
          <w:rFonts w:ascii="Times New Roman" w:hAnsi="Times New Roman"/>
          <w:color w:val="auto"/>
        </w:rPr>
        <w:t>24 год и плановый период 2025 и 2026</w:t>
      </w:r>
      <w:r w:rsidRPr="00FD7A5F">
        <w:rPr>
          <w:rFonts w:ascii="Times New Roman" w:hAnsi="Times New Roman"/>
          <w:color w:val="auto"/>
        </w:rPr>
        <w:t xml:space="preserve"> годов» (далее</w:t>
      </w:r>
      <w:r>
        <w:rPr>
          <w:rFonts w:ascii="Times New Roman" w:hAnsi="Times New Roman"/>
          <w:color w:val="auto"/>
        </w:rPr>
        <w:t xml:space="preserve"> - Решение о бюджете</w:t>
      </w:r>
      <w:r w:rsidRPr="00FD7A5F">
        <w:rPr>
          <w:rFonts w:ascii="Times New Roman" w:hAnsi="Times New Roman"/>
          <w:color w:val="auto"/>
        </w:rPr>
        <w:t>) на 20</w:t>
      </w:r>
      <w:r w:rsidR="00462FF7">
        <w:rPr>
          <w:rFonts w:ascii="Times New Roman" w:hAnsi="Times New Roman"/>
          <w:color w:val="auto"/>
        </w:rPr>
        <w:t>24</w:t>
      </w:r>
      <w:r w:rsidRPr="00FD7A5F">
        <w:rPr>
          <w:rFonts w:ascii="Times New Roman" w:hAnsi="Times New Roman"/>
          <w:color w:val="auto"/>
        </w:rPr>
        <w:t xml:space="preserve"> год бюджетные ассигнования были утверждены в </w:t>
      </w:r>
      <w:r w:rsidRPr="00FD7A5F">
        <w:rPr>
          <w:rFonts w:ascii="Times New Roman" w:hAnsi="Times New Roman"/>
          <w:color w:val="auto"/>
          <w:szCs w:val="24"/>
        </w:rPr>
        <w:t xml:space="preserve">сумме </w:t>
      </w:r>
      <w:r w:rsidR="00462FF7">
        <w:rPr>
          <w:rFonts w:ascii="Times New Roman" w:hAnsi="Times New Roman"/>
          <w:color w:val="auto"/>
          <w:szCs w:val="24"/>
        </w:rPr>
        <w:t>6 930,097</w:t>
      </w:r>
      <w:r w:rsidRPr="00FD7A5F">
        <w:rPr>
          <w:rFonts w:ascii="Times New Roman" w:hAnsi="Times New Roman"/>
          <w:color w:val="auto"/>
          <w:szCs w:val="24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тыс. рублей.     </w:t>
      </w:r>
    </w:p>
    <w:p w:rsidR="00082FBE" w:rsidRDefault="00D81856" w:rsidP="00082FBE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Всего в течение отчетного периода бюджетные ассигнования были увеличены на </w:t>
      </w:r>
      <w:r w:rsidR="00A909EE">
        <w:rPr>
          <w:rFonts w:ascii="Times New Roman" w:hAnsi="Times New Roman"/>
          <w:color w:val="auto"/>
        </w:rPr>
        <w:t>1</w:t>
      </w:r>
      <w:r w:rsidR="00462FF7">
        <w:rPr>
          <w:rFonts w:ascii="Times New Roman" w:hAnsi="Times New Roman"/>
          <w:color w:val="auto"/>
        </w:rPr>
        <w:t> 450,647</w:t>
      </w:r>
      <w:r w:rsidRPr="00FD7A5F">
        <w:rPr>
          <w:rFonts w:ascii="Times New Roman" w:hAnsi="Times New Roman"/>
          <w:color w:val="auto"/>
          <w:szCs w:val="24"/>
        </w:rPr>
        <w:t xml:space="preserve"> тыс</w:t>
      </w:r>
      <w:r w:rsidRPr="00FD7A5F">
        <w:rPr>
          <w:rFonts w:ascii="Times New Roman" w:hAnsi="Times New Roman"/>
          <w:color w:val="auto"/>
        </w:rPr>
        <w:t xml:space="preserve">. рублей и утверждены Решением о бюджете от </w:t>
      </w:r>
      <w:r w:rsidR="00462FF7">
        <w:rPr>
          <w:rFonts w:ascii="Times New Roman" w:hAnsi="Times New Roman"/>
          <w:color w:val="auto"/>
        </w:rPr>
        <w:t>28</w:t>
      </w:r>
      <w:r w:rsidRPr="00FD7A5F">
        <w:rPr>
          <w:rFonts w:ascii="Times New Roman" w:hAnsi="Times New Roman"/>
          <w:color w:val="auto"/>
        </w:rPr>
        <w:t>.12.20</w:t>
      </w:r>
      <w:r w:rsidR="00462FF7">
        <w:rPr>
          <w:rFonts w:ascii="Times New Roman" w:hAnsi="Times New Roman"/>
          <w:color w:val="auto"/>
        </w:rPr>
        <w:t>24</w:t>
      </w:r>
      <w:r w:rsidRPr="00FD7A5F">
        <w:rPr>
          <w:rFonts w:ascii="Times New Roman" w:hAnsi="Times New Roman"/>
          <w:color w:val="auto"/>
        </w:rPr>
        <w:t>г. №</w:t>
      </w:r>
      <w:r w:rsidR="00A909EE">
        <w:rPr>
          <w:rFonts w:ascii="Times New Roman" w:hAnsi="Times New Roman"/>
          <w:color w:val="auto"/>
        </w:rPr>
        <w:t>1</w:t>
      </w:r>
      <w:r w:rsidR="00462FF7">
        <w:rPr>
          <w:rFonts w:ascii="Times New Roman" w:hAnsi="Times New Roman"/>
          <w:color w:val="auto"/>
        </w:rPr>
        <w:t>83</w:t>
      </w:r>
      <w:r w:rsidR="00A909EE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в сумме </w:t>
      </w:r>
      <w:r w:rsidR="00462FF7">
        <w:rPr>
          <w:rFonts w:ascii="Times New Roman" w:hAnsi="Times New Roman"/>
          <w:color w:val="auto"/>
        </w:rPr>
        <w:t>8 380,744</w:t>
      </w:r>
      <w:r w:rsidRPr="00FD7A5F">
        <w:rPr>
          <w:rFonts w:ascii="Times New Roman" w:hAnsi="Times New Roman"/>
          <w:color w:val="auto"/>
          <w:szCs w:val="24"/>
        </w:rPr>
        <w:t xml:space="preserve"> тыс</w:t>
      </w:r>
      <w:r w:rsidRPr="00FD7A5F">
        <w:rPr>
          <w:rFonts w:ascii="Times New Roman" w:hAnsi="Times New Roman"/>
          <w:color w:val="auto"/>
        </w:rPr>
        <w:t>. рублей. Исполнение бюджетных ассигнований за 20</w:t>
      </w:r>
      <w:r w:rsidR="00462FF7">
        <w:rPr>
          <w:rFonts w:ascii="Times New Roman" w:hAnsi="Times New Roman"/>
          <w:color w:val="auto"/>
        </w:rPr>
        <w:t>24</w:t>
      </w:r>
      <w:r w:rsidRPr="00FD7A5F">
        <w:rPr>
          <w:rFonts w:ascii="Times New Roman" w:hAnsi="Times New Roman"/>
          <w:color w:val="auto"/>
        </w:rPr>
        <w:t xml:space="preserve"> год представлено в таблице №5.</w:t>
      </w:r>
    </w:p>
    <w:p w:rsidR="00D81856" w:rsidRPr="00FD7A5F" w:rsidRDefault="00D81856" w:rsidP="00082FBE">
      <w:pPr>
        <w:ind w:firstLine="567"/>
        <w:jc w:val="right"/>
        <w:rPr>
          <w:rFonts w:ascii="Times New Roman" w:hAnsi="Times New Roman"/>
          <w:b/>
          <w:color w:val="auto"/>
        </w:rPr>
      </w:pPr>
      <w:r w:rsidRPr="00FD7A5F">
        <w:rPr>
          <w:color w:val="auto"/>
        </w:rPr>
        <w:t xml:space="preserve"> </w:t>
      </w:r>
      <w:r w:rsidRPr="00FD7A5F">
        <w:rPr>
          <w:rFonts w:ascii="Times New Roman" w:hAnsi="Times New Roman"/>
          <w:b/>
          <w:color w:val="auto"/>
        </w:rPr>
        <w:t>Таблица №5 (тыс. рублей)</w:t>
      </w:r>
    </w:p>
    <w:tbl>
      <w:tblPr>
        <w:tblW w:w="9565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6"/>
        <w:gridCol w:w="1134"/>
        <w:gridCol w:w="1134"/>
        <w:gridCol w:w="1134"/>
        <w:gridCol w:w="994"/>
        <w:gridCol w:w="992"/>
        <w:gridCol w:w="851"/>
      </w:tblGrid>
      <w:tr w:rsidR="00235813" w:rsidRPr="00FD7A5F" w:rsidTr="004058CC">
        <w:tc>
          <w:tcPr>
            <w:tcW w:w="332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5813" w:rsidRPr="00FD7A5F" w:rsidRDefault="00235813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</w:p>
          <w:p w:rsidR="00235813" w:rsidRPr="00FD7A5F" w:rsidRDefault="00235813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</w:p>
          <w:p w:rsidR="00235813" w:rsidRPr="00FD7A5F" w:rsidRDefault="00235813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239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5813" w:rsidRPr="00FD7A5F" w:rsidRDefault="00235813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Показатели бюджета на 2023год</w:t>
            </w:r>
          </w:p>
        </w:tc>
      </w:tr>
      <w:tr w:rsidR="00235813" w:rsidRPr="00FD7A5F" w:rsidTr="004058CC">
        <w:tc>
          <w:tcPr>
            <w:tcW w:w="33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5813" w:rsidRPr="00FD7A5F" w:rsidRDefault="00235813" w:rsidP="006A5762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5813" w:rsidRPr="00082FBE" w:rsidRDefault="00235813" w:rsidP="006A5762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082FBE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План</w:t>
            </w:r>
          </w:p>
          <w:p w:rsidR="00235813" w:rsidRPr="00082FBE" w:rsidRDefault="00235813" w:rsidP="006A5762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082FBE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 xml:space="preserve">(решение собрания </w:t>
            </w:r>
            <w:proofErr w:type="gramStart"/>
            <w:r w:rsidRPr="00082FBE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представителей  от</w:t>
            </w:r>
            <w:proofErr w:type="gramEnd"/>
            <w:r w:rsidRPr="00082FBE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 xml:space="preserve"> 26.12.2023 </w:t>
            </w:r>
          </w:p>
          <w:p w:rsidR="00235813" w:rsidRPr="00082FBE" w:rsidRDefault="00235813" w:rsidP="00462FF7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082FBE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 xml:space="preserve"> №130</w:t>
            </w: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5813" w:rsidRPr="00082FBE" w:rsidRDefault="00235813" w:rsidP="006A5762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082FBE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План</w:t>
            </w:r>
          </w:p>
          <w:p w:rsidR="00235813" w:rsidRPr="00082FBE" w:rsidRDefault="00235813" w:rsidP="006A5762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082FBE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 xml:space="preserve">(решение собрания </w:t>
            </w:r>
            <w:proofErr w:type="gramStart"/>
            <w:r w:rsidRPr="00082FBE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представителей  от</w:t>
            </w:r>
            <w:proofErr w:type="gramEnd"/>
            <w:r w:rsidRPr="00082FBE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 xml:space="preserve"> 28.12.2024</w:t>
            </w:r>
          </w:p>
          <w:p w:rsidR="00235813" w:rsidRPr="00082FBE" w:rsidRDefault="00235813" w:rsidP="002F4451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082FBE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№183</w:t>
            </w: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5813" w:rsidRPr="00082FBE" w:rsidRDefault="00235813" w:rsidP="006A5762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082FBE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Фактическое исполнение</w:t>
            </w:r>
          </w:p>
        </w:tc>
        <w:tc>
          <w:tcPr>
            <w:tcW w:w="283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5813" w:rsidRPr="00FD7A5F" w:rsidRDefault="00235813" w:rsidP="006A576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Результат исполнения</w:t>
            </w:r>
          </w:p>
        </w:tc>
      </w:tr>
      <w:tr w:rsidR="00074451" w:rsidRPr="00FD7A5F" w:rsidTr="004058CC">
        <w:trPr>
          <w:trHeight w:val="1466"/>
        </w:trPr>
        <w:tc>
          <w:tcPr>
            <w:tcW w:w="33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451" w:rsidRPr="00FD7A5F" w:rsidRDefault="00074451" w:rsidP="006A5762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451" w:rsidRPr="00FD7A5F" w:rsidRDefault="00074451" w:rsidP="006A5762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451" w:rsidRPr="00FD7A5F" w:rsidRDefault="00074451" w:rsidP="006A5762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451" w:rsidRPr="00FD7A5F" w:rsidRDefault="00074451" w:rsidP="006A5762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9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451" w:rsidRPr="00082FBE" w:rsidRDefault="00074451" w:rsidP="006A5762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082FBE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Неисполненные назначения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451" w:rsidRPr="00082FBE" w:rsidRDefault="00074451" w:rsidP="006A5762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proofErr w:type="spellStart"/>
            <w:r w:rsidRPr="00082FBE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Исполне</w:t>
            </w:r>
            <w:proofErr w:type="spellEnd"/>
          </w:p>
          <w:p w:rsidR="00074451" w:rsidRPr="00082FBE" w:rsidRDefault="00074451" w:rsidP="006A5762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proofErr w:type="spellStart"/>
            <w:r w:rsidRPr="00082FBE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ние</w:t>
            </w:r>
            <w:proofErr w:type="spellEnd"/>
            <w:r w:rsidRPr="00082FBE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082FBE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назначе</w:t>
            </w:r>
            <w:proofErr w:type="spellEnd"/>
          </w:p>
          <w:p w:rsidR="00074451" w:rsidRPr="00082FBE" w:rsidRDefault="00074451" w:rsidP="006A5762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proofErr w:type="spellStart"/>
            <w:r w:rsidRPr="00082FBE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ний</w:t>
            </w:r>
            <w:proofErr w:type="spellEnd"/>
            <w:r w:rsidRPr="00082FBE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 xml:space="preserve"> бюджета </w:t>
            </w:r>
            <w:proofErr w:type="spellStart"/>
            <w:r w:rsidRPr="00082FBE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первон</w:t>
            </w:r>
            <w:proofErr w:type="spellEnd"/>
            <w:r w:rsidRPr="00082FBE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. (%)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74451" w:rsidRPr="00082FBE" w:rsidRDefault="00074451" w:rsidP="00074451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proofErr w:type="spellStart"/>
            <w:r w:rsidRPr="00082FBE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Исполне</w:t>
            </w:r>
            <w:proofErr w:type="spellEnd"/>
          </w:p>
          <w:p w:rsidR="00074451" w:rsidRPr="00082FBE" w:rsidRDefault="00074451" w:rsidP="00074451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proofErr w:type="spellStart"/>
            <w:r w:rsidRPr="00082FBE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ние</w:t>
            </w:r>
            <w:proofErr w:type="spellEnd"/>
            <w:r w:rsidRPr="00082FBE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082FBE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назначе</w:t>
            </w:r>
            <w:proofErr w:type="spellEnd"/>
          </w:p>
          <w:p w:rsidR="00074451" w:rsidRPr="00082FBE" w:rsidRDefault="00074451" w:rsidP="00074451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proofErr w:type="spellStart"/>
            <w:r w:rsidRPr="00082FBE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ний</w:t>
            </w:r>
            <w:proofErr w:type="spellEnd"/>
            <w:r w:rsidRPr="00082FBE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 xml:space="preserve"> бюджета с измен. (%)</w:t>
            </w:r>
          </w:p>
        </w:tc>
      </w:tr>
      <w:tr w:rsidR="00235813" w:rsidRPr="00FD7A5F" w:rsidTr="004058CC">
        <w:trPr>
          <w:trHeight w:val="274"/>
        </w:trPr>
        <w:tc>
          <w:tcPr>
            <w:tcW w:w="33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5813" w:rsidRPr="00FD7A5F" w:rsidRDefault="00235813" w:rsidP="006A5762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0100 Общегосударственные вопросы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235813" w:rsidP="006A576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1 564,707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235813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3 921,888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235813" w:rsidP="00521D3E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3 738,651</w:t>
            </w:r>
          </w:p>
        </w:tc>
        <w:tc>
          <w:tcPr>
            <w:tcW w:w="9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4B5310" w:rsidP="00521D3E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183,237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777FE9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238,9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235813" w:rsidRPr="00FD7A5F" w:rsidRDefault="00777FE9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95,3</w:t>
            </w:r>
          </w:p>
        </w:tc>
      </w:tr>
      <w:tr w:rsidR="00235813" w:rsidRPr="00FD7A5F" w:rsidTr="004058CC">
        <w:tc>
          <w:tcPr>
            <w:tcW w:w="33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5813" w:rsidRPr="005450FD" w:rsidRDefault="00235813" w:rsidP="006A576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 xml:space="preserve"> </w:t>
            </w:r>
            <w:r w:rsidRPr="005450FD">
              <w:rPr>
                <w:rFonts w:ascii="Times New Roman" w:hAnsi="Times New Roman"/>
                <w:color w:val="auto"/>
                <w:sz w:val="20"/>
              </w:rPr>
              <w:t>0102</w:t>
            </w:r>
            <w:r>
              <w:t xml:space="preserve"> </w:t>
            </w:r>
            <w:r w:rsidRPr="000441C1">
              <w:rPr>
                <w:rFonts w:ascii="Times New Roman" w:hAnsi="Times New Roman"/>
                <w:color w:val="auto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0441C1" w:rsidRDefault="00235813" w:rsidP="006A576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825,096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0441C1" w:rsidRDefault="0023581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1 058,771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0441C1" w:rsidRDefault="00235813" w:rsidP="00C774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1 004,106</w:t>
            </w:r>
          </w:p>
        </w:tc>
        <w:tc>
          <w:tcPr>
            <w:tcW w:w="9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0441C1" w:rsidRDefault="00C364CF" w:rsidP="005707C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54,665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0441C1" w:rsidRDefault="006C5462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121,7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235813" w:rsidRPr="000441C1" w:rsidRDefault="006C5462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94,8</w:t>
            </w:r>
          </w:p>
        </w:tc>
      </w:tr>
      <w:tr w:rsidR="00235813" w:rsidRPr="00FD7A5F" w:rsidTr="004058CC">
        <w:tc>
          <w:tcPr>
            <w:tcW w:w="33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5813" w:rsidRDefault="00235813" w:rsidP="006A576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0104 </w:t>
            </w:r>
            <w:r w:rsidRPr="00205254">
              <w:rPr>
                <w:rFonts w:ascii="Times New Roman" w:hAnsi="Times New Roman"/>
                <w:color w:val="auto"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0441C1" w:rsidRDefault="00235813" w:rsidP="006A576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631,672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0441C1" w:rsidRDefault="0023581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694,790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0441C1" w:rsidRDefault="0023581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673,838</w:t>
            </w:r>
          </w:p>
        </w:tc>
        <w:tc>
          <w:tcPr>
            <w:tcW w:w="9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0441C1" w:rsidRDefault="006C5462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20,952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0441C1" w:rsidRDefault="00642BFC" w:rsidP="00642BF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106,7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235813" w:rsidRPr="000441C1" w:rsidRDefault="008D7552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97,0</w:t>
            </w:r>
          </w:p>
        </w:tc>
      </w:tr>
      <w:tr w:rsidR="00074451" w:rsidRPr="00FD7A5F" w:rsidTr="004058CC">
        <w:tc>
          <w:tcPr>
            <w:tcW w:w="33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451" w:rsidRDefault="00074451" w:rsidP="00074451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0106 </w:t>
            </w:r>
            <w:r w:rsidRPr="00480554">
              <w:rPr>
                <w:rFonts w:ascii="Times New Roman" w:hAnsi="Times New Roman"/>
                <w:color w:val="auto"/>
                <w:sz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Default="00074451" w:rsidP="00074451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43,831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0441C1" w:rsidRDefault="00074451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43,831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0441C1" w:rsidRDefault="00074451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43,831</w:t>
            </w:r>
          </w:p>
        </w:tc>
        <w:tc>
          <w:tcPr>
            <w:tcW w:w="9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0441C1" w:rsidRDefault="00E37B62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0441C1" w:rsidRDefault="00074451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074451" w:rsidRPr="000441C1" w:rsidRDefault="00074451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074451" w:rsidRPr="00FD7A5F" w:rsidTr="004058CC">
        <w:tc>
          <w:tcPr>
            <w:tcW w:w="33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451" w:rsidRDefault="00074451" w:rsidP="00074451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0107 </w:t>
            </w:r>
            <w:r w:rsidRPr="00AE244C">
              <w:rPr>
                <w:rFonts w:ascii="Times New Roman" w:hAnsi="Times New Roman"/>
                <w:color w:val="auto"/>
                <w:sz w:val="20"/>
              </w:rPr>
              <w:t>Обеспечение проведения выборов и референдумов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Default="00074451" w:rsidP="00074451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Default="00074451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3,800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Default="00074451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3,800</w:t>
            </w:r>
          </w:p>
        </w:tc>
        <w:tc>
          <w:tcPr>
            <w:tcW w:w="9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Default="00457313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Default="0034587A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074451" w:rsidRDefault="00074451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074451" w:rsidRPr="00FD7A5F" w:rsidTr="004058CC">
        <w:tc>
          <w:tcPr>
            <w:tcW w:w="33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451" w:rsidRPr="00FD7A5F" w:rsidRDefault="00074451" w:rsidP="00074451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011</w:t>
            </w:r>
            <w:r>
              <w:rPr>
                <w:rFonts w:ascii="Times New Roman" w:hAnsi="Times New Roman"/>
                <w:color w:val="auto"/>
                <w:sz w:val="20"/>
              </w:rPr>
              <w:t>1  Резервные фонды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FD7A5F" w:rsidRDefault="00074451" w:rsidP="00074451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30,000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FD7A5F" w:rsidRDefault="00074451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FD7A5F" w:rsidRDefault="00074451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FD7A5F" w:rsidRDefault="005906D3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FD7A5F" w:rsidRDefault="00074451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074451" w:rsidRPr="00FD7A5F" w:rsidRDefault="00074451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</w:t>
            </w:r>
          </w:p>
        </w:tc>
      </w:tr>
      <w:tr w:rsidR="00074451" w:rsidRPr="00FD7A5F" w:rsidTr="004058CC">
        <w:tc>
          <w:tcPr>
            <w:tcW w:w="33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451" w:rsidRPr="00FD7A5F" w:rsidRDefault="00074451" w:rsidP="00074451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480554">
              <w:rPr>
                <w:rFonts w:ascii="Times New Roman" w:hAnsi="Times New Roman"/>
                <w:color w:val="auto"/>
                <w:sz w:val="20"/>
              </w:rPr>
              <w:t>0113 Другие общегосударственные вопросы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FD7A5F" w:rsidRDefault="00074451" w:rsidP="00074451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34,108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FD7A5F" w:rsidRDefault="00074451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2 120,696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FD7A5F" w:rsidRDefault="00074451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2 013,076</w:t>
            </w:r>
          </w:p>
        </w:tc>
        <w:tc>
          <w:tcPr>
            <w:tcW w:w="9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FD7A5F" w:rsidRDefault="005906D3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107,620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FD7A5F" w:rsidRDefault="00955C9C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5 902,1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074451" w:rsidRPr="00FD7A5F" w:rsidRDefault="008C1A46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94,9</w:t>
            </w:r>
          </w:p>
        </w:tc>
      </w:tr>
      <w:tr w:rsidR="00074451" w:rsidRPr="00FD7A5F" w:rsidTr="004058CC">
        <w:tc>
          <w:tcPr>
            <w:tcW w:w="33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451" w:rsidRPr="00FD7A5F" w:rsidRDefault="00074451" w:rsidP="00074451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</w:t>
            </w:r>
            <w:r>
              <w:rPr>
                <w:rFonts w:ascii="Times New Roman" w:hAnsi="Times New Roman"/>
                <w:b/>
                <w:color w:val="auto"/>
                <w:sz w:val="20"/>
              </w:rPr>
              <w:t>2</w:t>
            </w: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 xml:space="preserve">00 </w:t>
            </w:r>
            <w:r>
              <w:rPr>
                <w:rFonts w:ascii="Times New Roman" w:hAnsi="Times New Roman"/>
                <w:b/>
                <w:color w:val="auto"/>
                <w:sz w:val="20"/>
              </w:rPr>
              <w:t xml:space="preserve"> Национальная оборона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FD7A5F" w:rsidRDefault="00074451" w:rsidP="00074451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138,000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FD7A5F" w:rsidRDefault="00074451" w:rsidP="0007445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137,945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FD7A5F" w:rsidRDefault="00074451" w:rsidP="0007445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137,945</w:t>
            </w:r>
          </w:p>
        </w:tc>
        <w:tc>
          <w:tcPr>
            <w:tcW w:w="99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FD7A5F" w:rsidRDefault="00365B08" w:rsidP="0007445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FD7A5F" w:rsidRDefault="00365B08" w:rsidP="0007445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99,9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74451" w:rsidRPr="00FD7A5F" w:rsidRDefault="00074451" w:rsidP="0007445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074451" w:rsidRPr="00FD7A5F" w:rsidTr="004058CC">
        <w:tc>
          <w:tcPr>
            <w:tcW w:w="33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451" w:rsidRPr="00FD7A5F" w:rsidRDefault="00074451" w:rsidP="00074451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>0</w:t>
            </w:r>
            <w:r>
              <w:rPr>
                <w:rFonts w:ascii="Times New Roman" w:hAnsi="Times New Roman"/>
                <w:color w:val="auto"/>
                <w:sz w:val="20"/>
              </w:rPr>
              <w:t>3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892308">
              <w:rPr>
                <w:rFonts w:ascii="Times New Roman" w:hAnsi="Times New Roman"/>
                <w:color w:val="auto"/>
                <w:sz w:val="20"/>
              </w:rPr>
              <w:t>Мобилизационная и вневойсковая подготовка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FD7A5F" w:rsidRDefault="00074451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138,000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FD7A5F" w:rsidRDefault="00074451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137,945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FD7A5F" w:rsidRDefault="00074451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137,945</w:t>
            </w:r>
          </w:p>
        </w:tc>
        <w:tc>
          <w:tcPr>
            <w:tcW w:w="99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FD7A5F" w:rsidRDefault="00365B08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FD7A5F" w:rsidRDefault="00365B08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99,9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74451" w:rsidRPr="00FD7A5F" w:rsidRDefault="00074451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074451" w:rsidRPr="00FD7A5F" w:rsidTr="004058CC">
        <w:tc>
          <w:tcPr>
            <w:tcW w:w="33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451" w:rsidRPr="00B0242C" w:rsidRDefault="00074451" w:rsidP="00074451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B0242C">
              <w:rPr>
                <w:rFonts w:ascii="Times New Roman" w:hAnsi="Times New Roman"/>
                <w:b/>
                <w:color w:val="auto"/>
                <w:sz w:val="20"/>
              </w:rPr>
              <w:t>0300 Национальная безопасность и правоохранительная деятельность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B0242C" w:rsidRDefault="00074451" w:rsidP="0007445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90,816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B0242C" w:rsidRDefault="00074451" w:rsidP="0007445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150,318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B0242C" w:rsidRDefault="00074451" w:rsidP="0007445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150,318</w:t>
            </w:r>
          </w:p>
        </w:tc>
        <w:tc>
          <w:tcPr>
            <w:tcW w:w="99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B0242C" w:rsidRDefault="00844BC9" w:rsidP="0007445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B0242C" w:rsidRDefault="00844BC9" w:rsidP="0007445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165,5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74451" w:rsidRPr="00B0242C" w:rsidRDefault="00074451" w:rsidP="0007445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074451" w:rsidRPr="00FD7A5F" w:rsidTr="004058CC">
        <w:tc>
          <w:tcPr>
            <w:tcW w:w="33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451" w:rsidRPr="00D13FC6" w:rsidRDefault="00074451" w:rsidP="00074451">
            <w:pPr>
              <w:rPr>
                <w:rFonts w:ascii="Times New Roman" w:hAnsi="Times New Roman"/>
                <w:color w:val="auto"/>
                <w:sz w:val="20"/>
              </w:rPr>
            </w:pPr>
            <w:r w:rsidRPr="00D13FC6">
              <w:rPr>
                <w:rFonts w:ascii="Times New Roman" w:hAnsi="Times New Roman"/>
                <w:color w:val="auto"/>
                <w:sz w:val="20"/>
              </w:rPr>
              <w:t>0310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D13FC6" w:rsidRDefault="00074451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90,816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D13FC6" w:rsidRDefault="00074451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150,318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D13FC6" w:rsidRDefault="00074451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150,318</w:t>
            </w:r>
          </w:p>
        </w:tc>
        <w:tc>
          <w:tcPr>
            <w:tcW w:w="99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D13FC6" w:rsidRDefault="00844BC9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D13FC6" w:rsidRDefault="00844BC9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165,5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74451" w:rsidRPr="00D13FC6" w:rsidRDefault="00074451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074451" w:rsidRPr="00FD7A5F" w:rsidTr="004058CC">
        <w:tc>
          <w:tcPr>
            <w:tcW w:w="33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451" w:rsidRPr="00586013" w:rsidRDefault="00074451" w:rsidP="00074451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586013">
              <w:rPr>
                <w:rFonts w:ascii="Times New Roman" w:hAnsi="Times New Roman"/>
                <w:b/>
                <w:color w:val="auto"/>
                <w:sz w:val="20"/>
              </w:rPr>
              <w:t>0400 Национальная экономика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586013" w:rsidRDefault="00074451" w:rsidP="0007445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1 322,101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586013" w:rsidRDefault="00074451" w:rsidP="0007445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955,041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586013" w:rsidRDefault="00074451" w:rsidP="0007445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825,574</w:t>
            </w:r>
          </w:p>
        </w:tc>
        <w:tc>
          <w:tcPr>
            <w:tcW w:w="99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586013" w:rsidRDefault="00D974B3" w:rsidP="0007445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129,467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586013" w:rsidRDefault="00ED1FFA" w:rsidP="0007445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62,4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74451" w:rsidRPr="00586013" w:rsidRDefault="00ED1FFA" w:rsidP="0007445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86,4</w:t>
            </w:r>
          </w:p>
        </w:tc>
      </w:tr>
      <w:tr w:rsidR="00074451" w:rsidRPr="00FD7A5F" w:rsidTr="004058CC">
        <w:tc>
          <w:tcPr>
            <w:tcW w:w="33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451" w:rsidRPr="00526A38" w:rsidRDefault="00074451" w:rsidP="00074451">
            <w:pPr>
              <w:rPr>
                <w:rFonts w:ascii="Times New Roman" w:hAnsi="Times New Roman"/>
                <w:color w:val="auto"/>
                <w:sz w:val="20"/>
              </w:rPr>
            </w:pPr>
            <w:r w:rsidRPr="00526A38">
              <w:rPr>
                <w:rFonts w:ascii="Times New Roman" w:hAnsi="Times New Roman"/>
                <w:color w:val="auto"/>
                <w:sz w:val="20"/>
              </w:rPr>
              <w:t>0405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526A38">
              <w:rPr>
                <w:rFonts w:ascii="Times New Roman" w:hAnsi="Times New Roman"/>
                <w:color w:val="auto"/>
                <w:sz w:val="20"/>
              </w:rPr>
              <w:t>Сельское хозяйство и рыболовство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526A38" w:rsidRDefault="00074451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526A38" w:rsidRDefault="00074451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526A38" w:rsidRDefault="00074451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526A38" w:rsidRDefault="00D974B3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526A38" w:rsidRDefault="00074451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74451" w:rsidRPr="00526A38" w:rsidRDefault="00074451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</w:t>
            </w:r>
          </w:p>
        </w:tc>
      </w:tr>
      <w:tr w:rsidR="00074451" w:rsidRPr="00FD7A5F" w:rsidTr="004058CC">
        <w:tc>
          <w:tcPr>
            <w:tcW w:w="33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451" w:rsidRPr="00586013" w:rsidRDefault="00074451" w:rsidP="00074451">
            <w:pPr>
              <w:rPr>
                <w:rFonts w:ascii="Times New Roman" w:hAnsi="Times New Roman"/>
                <w:color w:val="auto"/>
                <w:sz w:val="20"/>
              </w:rPr>
            </w:pPr>
            <w:r w:rsidRPr="00586013">
              <w:rPr>
                <w:rFonts w:ascii="Times New Roman" w:hAnsi="Times New Roman"/>
                <w:color w:val="auto"/>
                <w:sz w:val="20"/>
              </w:rPr>
              <w:t>0409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E66FE">
              <w:rPr>
                <w:rFonts w:ascii="Times New Roman" w:hAnsi="Times New Roman"/>
                <w:color w:val="auto"/>
                <w:sz w:val="20"/>
              </w:rPr>
              <w:t>Дорожное хозяйство (дорожные фонды)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586013" w:rsidRDefault="00074451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1 322,101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586013" w:rsidRDefault="00074451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955,041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586013" w:rsidRDefault="00074451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825,574</w:t>
            </w:r>
          </w:p>
        </w:tc>
        <w:tc>
          <w:tcPr>
            <w:tcW w:w="99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586013" w:rsidRDefault="00D974B3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129,467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586013" w:rsidRDefault="00ED1FFA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62,4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74451" w:rsidRPr="00586013" w:rsidRDefault="00ED1FFA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86,4</w:t>
            </w:r>
          </w:p>
        </w:tc>
      </w:tr>
      <w:tr w:rsidR="00074451" w:rsidRPr="00FD7A5F" w:rsidTr="004058CC">
        <w:tc>
          <w:tcPr>
            <w:tcW w:w="33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451" w:rsidRPr="00FD7A5F" w:rsidRDefault="00074451" w:rsidP="00074451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0500 Жилищно-коммунальное хозяйство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FD7A5F" w:rsidRDefault="00074451" w:rsidP="00074451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728,254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FD7A5F" w:rsidRDefault="00074451" w:rsidP="0007445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1 103,085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FD7A5F" w:rsidRDefault="00074451" w:rsidP="0007445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1 103,085</w:t>
            </w:r>
          </w:p>
        </w:tc>
        <w:tc>
          <w:tcPr>
            <w:tcW w:w="99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FD7A5F" w:rsidRDefault="007465DD" w:rsidP="0007445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FD7A5F" w:rsidRDefault="007465DD" w:rsidP="0007445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151,5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74451" w:rsidRPr="00FD7A5F" w:rsidRDefault="00074451" w:rsidP="0007445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074451" w:rsidRPr="00FD7A5F" w:rsidTr="004058CC">
        <w:tc>
          <w:tcPr>
            <w:tcW w:w="33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451" w:rsidRPr="00FD7A5F" w:rsidRDefault="00074451" w:rsidP="00074451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050</w:t>
            </w:r>
            <w:r>
              <w:rPr>
                <w:rFonts w:ascii="Times New Roman" w:hAnsi="Times New Roman"/>
                <w:color w:val="auto"/>
                <w:sz w:val="20"/>
              </w:rPr>
              <w:t>1 Жилищное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хозяйство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FD7A5F" w:rsidRDefault="00074451" w:rsidP="00074451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15,000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FD7A5F" w:rsidRDefault="00074451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12,417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FD7A5F" w:rsidRDefault="00074451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12,417</w:t>
            </w:r>
          </w:p>
        </w:tc>
        <w:tc>
          <w:tcPr>
            <w:tcW w:w="99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FD7A5F" w:rsidRDefault="007465DD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4451" w:rsidRPr="00FD7A5F" w:rsidRDefault="007465DD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82,8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74451" w:rsidRPr="00FD7A5F" w:rsidRDefault="00074451" w:rsidP="0007445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235813" w:rsidRPr="00FD7A5F" w:rsidTr="004058CC">
        <w:tc>
          <w:tcPr>
            <w:tcW w:w="33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5813" w:rsidRPr="00FD7A5F" w:rsidRDefault="00235813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3E54BB">
              <w:rPr>
                <w:rFonts w:ascii="Times New Roman" w:hAnsi="Times New Roman"/>
                <w:color w:val="auto"/>
                <w:sz w:val="20"/>
              </w:rPr>
              <w:t>0502 Коммунальное хозяйство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235813" w:rsidP="006A576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456,613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23581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445,584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23581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445,584</w:t>
            </w:r>
          </w:p>
        </w:tc>
        <w:tc>
          <w:tcPr>
            <w:tcW w:w="99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207B89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207B89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97,6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235813" w:rsidRPr="00FD7A5F" w:rsidRDefault="00207B89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235813" w:rsidRPr="00FD7A5F" w:rsidTr="004058CC">
        <w:tc>
          <w:tcPr>
            <w:tcW w:w="33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5813" w:rsidRPr="00FD7A5F" w:rsidRDefault="00235813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0503 Благоустройство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235813" w:rsidP="006A576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256,641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23581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645,084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23581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645,084</w:t>
            </w:r>
          </w:p>
        </w:tc>
        <w:tc>
          <w:tcPr>
            <w:tcW w:w="99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207B89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207B89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251,4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235813" w:rsidRPr="00FD7A5F" w:rsidRDefault="00BC5CF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235813" w:rsidRPr="00FD7A5F" w:rsidTr="004058CC">
        <w:tc>
          <w:tcPr>
            <w:tcW w:w="33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5813" w:rsidRPr="00FD7A5F" w:rsidRDefault="00235813" w:rsidP="006A5762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0700 Образование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235813" w:rsidP="006A576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8,652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235813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8,652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235813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8,652</w:t>
            </w:r>
          </w:p>
        </w:tc>
        <w:tc>
          <w:tcPr>
            <w:tcW w:w="99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BC5CF6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BC5CF6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235813" w:rsidRPr="00FD7A5F" w:rsidRDefault="00BC5CF6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235813" w:rsidRPr="00FD7A5F" w:rsidTr="004058CC">
        <w:tc>
          <w:tcPr>
            <w:tcW w:w="33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5813" w:rsidRPr="001E66FE" w:rsidRDefault="00235813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1E66FE">
              <w:rPr>
                <w:rFonts w:ascii="Times New Roman" w:hAnsi="Times New Roman"/>
                <w:color w:val="auto"/>
                <w:sz w:val="20"/>
              </w:rPr>
              <w:t>0702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Общее образование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1E66FE" w:rsidRDefault="00235813" w:rsidP="006A576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1E66FE" w:rsidRDefault="0023581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1E66FE" w:rsidRDefault="0023581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99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1E66FE" w:rsidRDefault="00BC5CF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1E66FE" w:rsidRDefault="0023581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235813" w:rsidRPr="001E66FE" w:rsidRDefault="00BC5CF6" w:rsidP="0023581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</w:t>
            </w:r>
          </w:p>
        </w:tc>
      </w:tr>
      <w:tr w:rsidR="00235813" w:rsidRPr="00FD7A5F" w:rsidTr="004058CC">
        <w:tc>
          <w:tcPr>
            <w:tcW w:w="33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5813" w:rsidRPr="00FD7A5F" w:rsidRDefault="00235813" w:rsidP="006A5762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0707 Молодежная политика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235813" w:rsidP="006A576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8,652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23581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8,652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23581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8,652</w:t>
            </w:r>
          </w:p>
        </w:tc>
        <w:tc>
          <w:tcPr>
            <w:tcW w:w="99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BC5CF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23581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235813" w:rsidRPr="00FD7A5F" w:rsidRDefault="00BC5CF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235813" w:rsidRPr="00FD7A5F" w:rsidTr="004058CC">
        <w:tc>
          <w:tcPr>
            <w:tcW w:w="33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5813" w:rsidRPr="00FD7A5F" w:rsidRDefault="00235813" w:rsidP="006A5762">
            <w:pPr>
              <w:spacing w:line="240" w:lineRule="auto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0800 Культура,  кинематография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235813" w:rsidP="006A576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3 067,162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235813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1 986,360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1F7E3F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1 795,478</w:t>
            </w:r>
          </w:p>
        </w:tc>
        <w:tc>
          <w:tcPr>
            <w:tcW w:w="9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326BF4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190,882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A0521E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58,5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235813" w:rsidRPr="00FD7A5F" w:rsidRDefault="00D51244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90,4</w:t>
            </w:r>
          </w:p>
        </w:tc>
      </w:tr>
      <w:tr w:rsidR="00235813" w:rsidRPr="00FD7A5F" w:rsidTr="004058CC">
        <w:tc>
          <w:tcPr>
            <w:tcW w:w="33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5813" w:rsidRPr="00FD7A5F" w:rsidRDefault="00235813" w:rsidP="006A5762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0801 Культура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235813" w:rsidP="006A576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3 067,162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235813" w:rsidP="003808E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1 986,360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1F7E3F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1 795,478</w:t>
            </w:r>
          </w:p>
        </w:tc>
        <w:tc>
          <w:tcPr>
            <w:tcW w:w="9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326BF4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190,882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A0521E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58,5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235813" w:rsidRPr="00FD7A5F" w:rsidRDefault="00D51244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90,4</w:t>
            </w:r>
          </w:p>
        </w:tc>
      </w:tr>
      <w:tr w:rsidR="00235813" w:rsidRPr="00FD7A5F" w:rsidTr="004058CC">
        <w:trPr>
          <w:trHeight w:val="291"/>
        </w:trPr>
        <w:tc>
          <w:tcPr>
            <w:tcW w:w="33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5813" w:rsidRPr="00FD7A5F" w:rsidRDefault="00235813" w:rsidP="006A5762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1000 Социальная политика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235813" w:rsidP="006A576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235813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107,050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3422D3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107,050</w:t>
            </w:r>
          </w:p>
        </w:tc>
        <w:tc>
          <w:tcPr>
            <w:tcW w:w="99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815A48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3422D3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235813" w:rsidRPr="00FD7A5F" w:rsidRDefault="003422D3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235813" w:rsidRPr="00FD7A5F" w:rsidTr="004058CC">
        <w:trPr>
          <w:trHeight w:val="291"/>
        </w:trPr>
        <w:tc>
          <w:tcPr>
            <w:tcW w:w="33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5813" w:rsidRPr="00FD7A5F" w:rsidRDefault="00235813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1003 Социальное обеспечение населения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235813" w:rsidP="006A576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23581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107,050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3422D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107,050</w:t>
            </w:r>
          </w:p>
        </w:tc>
        <w:tc>
          <w:tcPr>
            <w:tcW w:w="9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815A48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3422D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235813" w:rsidRPr="00FD7A5F" w:rsidRDefault="003422D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235813" w:rsidRPr="00FD7A5F" w:rsidTr="004058CC">
        <w:trPr>
          <w:trHeight w:val="291"/>
        </w:trPr>
        <w:tc>
          <w:tcPr>
            <w:tcW w:w="33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5813" w:rsidRPr="00FD7A5F" w:rsidRDefault="00235813" w:rsidP="006A5762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1100 Физическая  культура и спорт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235813" w:rsidP="006A576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10,405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235813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10,405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4B5310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10,405</w:t>
            </w:r>
          </w:p>
        </w:tc>
        <w:tc>
          <w:tcPr>
            <w:tcW w:w="9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B0106B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813" w:rsidRPr="00FD7A5F" w:rsidRDefault="00B0106B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235813" w:rsidRPr="00FD7A5F" w:rsidRDefault="00B0106B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B40A03" w:rsidRPr="00FD7A5F" w:rsidTr="004058CC">
        <w:trPr>
          <w:trHeight w:val="291"/>
        </w:trPr>
        <w:tc>
          <w:tcPr>
            <w:tcW w:w="33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0A03" w:rsidRPr="00FD7A5F" w:rsidRDefault="00B40A03" w:rsidP="006A5762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1101 Физическая культура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0A03" w:rsidRPr="00FD7A5F" w:rsidRDefault="00B40A03" w:rsidP="006A576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10,405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0A03" w:rsidRPr="00FD7A5F" w:rsidRDefault="00B40A03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10,405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0A03" w:rsidRPr="00FD7A5F" w:rsidRDefault="004B5310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10,405</w:t>
            </w:r>
          </w:p>
        </w:tc>
        <w:tc>
          <w:tcPr>
            <w:tcW w:w="9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0A03" w:rsidRPr="00FD7A5F" w:rsidRDefault="00B0106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0A03" w:rsidRPr="00FD7A5F" w:rsidRDefault="00B0106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B40A03" w:rsidRPr="00FD7A5F" w:rsidRDefault="00B0106B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B40A03" w:rsidRPr="00FD7A5F" w:rsidTr="004058CC">
        <w:trPr>
          <w:trHeight w:val="291"/>
        </w:trPr>
        <w:tc>
          <w:tcPr>
            <w:tcW w:w="33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0A03" w:rsidRPr="00FD7A5F" w:rsidRDefault="00B40A03" w:rsidP="006A5762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ИТОГО: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0A03" w:rsidRPr="00FD7A5F" w:rsidRDefault="00B40A03" w:rsidP="006A576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6 930,097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0A03" w:rsidRPr="00FD7A5F" w:rsidRDefault="00B40A03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8 380,744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0A03" w:rsidRPr="00FD7A5F" w:rsidRDefault="004B5310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7 877,158</w:t>
            </w:r>
          </w:p>
        </w:tc>
        <w:tc>
          <w:tcPr>
            <w:tcW w:w="9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0A03" w:rsidRPr="00FD7A5F" w:rsidRDefault="00CF3A02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503,586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0A03" w:rsidRPr="00FD7A5F" w:rsidRDefault="00A91349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113,7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40A03" w:rsidRPr="00FD7A5F" w:rsidRDefault="00A91349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94,0</w:t>
            </w:r>
          </w:p>
        </w:tc>
      </w:tr>
    </w:tbl>
    <w:p w:rsidR="00D81856" w:rsidRPr="00FD7A5F" w:rsidRDefault="00D81856" w:rsidP="00D81856">
      <w:pPr>
        <w:ind w:firstLine="539"/>
        <w:jc w:val="both"/>
        <w:rPr>
          <w:rFonts w:ascii="Times New Roman" w:hAnsi="Times New Roman"/>
          <w:color w:val="auto"/>
          <w:szCs w:val="24"/>
        </w:rPr>
      </w:pPr>
      <w:r w:rsidRPr="00FD7A5F">
        <w:rPr>
          <w:rFonts w:ascii="Times New Roman" w:hAnsi="Times New Roman"/>
          <w:color w:val="auto"/>
          <w:szCs w:val="24"/>
        </w:rPr>
        <w:lastRenderedPageBreak/>
        <w:t xml:space="preserve">Исполнение утвержденных бюджетных ассигнований составило </w:t>
      </w:r>
      <w:r w:rsidR="00680EA8">
        <w:rPr>
          <w:rFonts w:ascii="Times New Roman" w:hAnsi="Times New Roman"/>
          <w:color w:val="auto"/>
          <w:szCs w:val="24"/>
        </w:rPr>
        <w:t>94,0</w:t>
      </w:r>
      <w:r w:rsidR="00CB2E69">
        <w:rPr>
          <w:rFonts w:ascii="Times New Roman" w:hAnsi="Times New Roman"/>
          <w:color w:val="auto"/>
          <w:szCs w:val="24"/>
        </w:rPr>
        <w:t xml:space="preserve"> </w:t>
      </w:r>
      <w:r w:rsidRPr="00FD7A5F">
        <w:rPr>
          <w:rFonts w:ascii="Times New Roman" w:hAnsi="Times New Roman"/>
          <w:color w:val="auto"/>
          <w:szCs w:val="24"/>
        </w:rPr>
        <w:t xml:space="preserve">% или </w:t>
      </w:r>
      <w:r w:rsidR="00CB2E69">
        <w:rPr>
          <w:rFonts w:ascii="Times New Roman" w:hAnsi="Times New Roman"/>
          <w:color w:val="auto"/>
          <w:szCs w:val="24"/>
        </w:rPr>
        <w:t>7</w:t>
      </w:r>
      <w:r w:rsidR="00680EA8">
        <w:rPr>
          <w:rFonts w:ascii="Times New Roman" w:hAnsi="Times New Roman"/>
          <w:color w:val="auto"/>
          <w:szCs w:val="24"/>
        </w:rPr>
        <w:t> 877,158</w:t>
      </w:r>
      <w:r>
        <w:rPr>
          <w:rFonts w:ascii="Times New Roman" w:hAnsi="Times New Roman"/>
          <w:color w:val="auto"/>
          <w:szCs w:val="24"/>
        </w:rPr>
        <w:t xml:space="preserve"> </w:t>
      </w:r>
      <w:r w:rsidRPr="00FD7A5F">
        <w:rPr>
          <w:rFonts w:ascii="Times New Roman" w:hAnsi="Times New Roman"/>
          <w:color w:val="auto"/>
          <w:szCs w:val="24"/>
        </w:rPr>
        <w:t>тыс. рублей, что отражено в представленных ф. 0503164, ф.</w:t>
      </w:r>
      <w:r>
        <w:rPr>
          <w:rFonts w:ascii="Times New Roman" w:hAnsi="Times New Roman"/>
          <w:color w:val="auto"/>
          <w:szCs w:val="24"/>
        </w:rPr>
        <w:t xml:space="preserve"> </w:t>
      </w:r>
      <w:r w:rsidRPr="00FD7A5F">
        <w:rPr>
          <w:rFonts w:ascii="Times New Roman" w:hAnsi="Times New Roman"/>
          <w:color w:val="auto"/>
          <w:szCs w:val="24"/>
        </w:rPr>
        <w:t>05031</w:t>
      </w:r>
      <w:r>
        <w:rPr>
          <w:rFonts w:ascii="Times New Roman" w:hAnsi="Times New Roman"/>
          <w:color w:val="auto"/>
          <w:szCs w:val="24"/>
        </w:rPr>
        <w:t>1</w:t>
      </w:r>
      <w:r w:rsidRPr="00FD7A5F">
        <w:rPr>
          <w:rFonts w:ascii="Times New Roman" w:hAnsi="Times New Roman"/>
          <w:color w:val="auto"/>
          <w:szCs w:val="24"/>
        </w:rPr>
        <w:t xml:space="preserve">7 бюджетной отчетности. </w:t>
      </w:r>
    </w:p>
    <w:p w:rsidR="00D81856" w:rsidRPr="00E06ACB" w:rsidRDefault="00D81856" w:rsidP="00D81856">
      <w:pPr>
        <w:tabs>
          <w:tab w:val="left" w:pos="567"/>
        </w:tabs>
        <w:ind w:firstLine="539"/>
        <w:jc w:val="both"/>
        <w:rPr>
          <w:rFonts w:ascii="Times New Roman" w:hAnsi="Times New Roman"/>
          <w:color w:val="auto"/>
          <w:szCs w:val="24"/>
        </w:rPr>
      </w:pPr>
      <w:r w:rsidRPr="00E06ACB">
        <w:rPr>
          <w:rFonts w:ascii="Times New Roman" w:hAnsi="Times New Roman"/>
          <w:color w:val="auto"/>
          <w:szCs w:val="24"/>
        </w:rPr>
        <w:t xml:space="preserve">В соответствии с Решением о бюджете с изменениями на реализацию муниципальных программ предусмотрен общий объем ассигнований в сумме </w:t>
      </w:r>
      <w:r w:rsidR="00697C90">
        <w:rPr>
          <w:rFonts w:ascii="Times New Roman" w:hAnsi="Times New Roman"/>
          <w:color w:val="auto"/>
          <w:szCs w:val="24"/>
        </w:rPr>
        <w:t>8 380,744</w:t>
      </w:r>
      <w:r w:rsidRPr="00E06ACB">
        <w:rPr>
          <w:rFonts w:ascii="Times New Roman" w:hAnsi="Times New Roman"/>
          <w:color w:val="auto"/>
          <w:szCs w:val="24"/>
        </w:rPr>
        <w:t xml:space="preserve"> тыс. рублей (100 % от общего объема финансирования). Исполнение бюджетных ассигнований в разрезе муниципальных программ представлено в таблице №6</w:t>
      </w:r>
      <w:r w:rsidR="007D7977" w:rsidRPr="00E06ACB">
        <w:rPr>
          <w:rFonts w:ascii="Times New Roman" w:hAnsi="Times New Roman"/>
          <w:color w:val="auto"/>
          <w:szCs w:val="24"/>
        </w:rPr>
        <w:t>.</w:t>
      </w:r>
      <w:r w:rsidRPr="00E06ACB">
        <w:rPr>
          <w:rFonts w:ascii="Times New Roman" w:hAnsi="Times New Roman"/>
          <w:color w:val="auto"/>
          <w:szCs w:val="24"/>
        </w:rPr>
        <w:t xml:space="preserve"> </w:t>
      </w:r>
    </w:p>
    <w:p w:rsidR="00D81856" w:rsidRPr="00E06ACB" w:rsidRDefault="00D81856" w:rsidP="00D81856">
      <w:pPr>
        <w:ind w:firstLine="539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E06ACB">
        <w:rPr>
          <w:rFonts w:ascii="Times New Roman" w:hAnsi="Times New Roman"/>
          <w:b/>
          <w:color w:val="auto"/>
          <w:sz w:val="22"/>
          <w:szCs w:val="22"/>
        </w:rPr>
        <w:t>Таблица № 6 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1"/>
        <w:gridCol w:w="5258"/>
        <w:gridCol w:w="1425"/>
        <w:gridCol w:w="1417"/>
        <w:gridCol w:w="703"/>
      </w:tblGrid>
      <w:tr w:rsidR="00D81856" w:rsidRPr="00E06ACB" w:rsidTr="007F6950">
        <w:trPr>
          <w:trHeight w:val="360"/>
        </w:trPr>
        <w:tc>
          <w:tcPr>
            <w:tcW w:w="541" w:type="dxa"/>
          </w:tcPr>
          <w:p w:rsidR="00D81856" w:rsidRPr="00E06ACB" w:rsidRDefault="00D81856" w:rsidP="006A5762">
            <w:pPr>
              <w:jc w:val="center"/>
              <w:rPr>
                <w:b/>
                <w:color w:val="auto"/>
                <w:sz w:val="20"/>
              </w:rPr>
            </w:pPr>
            <w:r w:rsidRPr="00E06ACB">
              <w:rPr>
                <w:b/>
                <w:color w:val="auto"/>
                <w:sz w:val="20"/>
              </w:rPr>
              <w:t>№ п/п</w:t>
            </w:r>
          </w:p>
        </w:tc>
        <w:tc>
          <w:tcPr>
            <w:tcW w:w="5258" w:type="dxa"/>
          </w:tcPr>
          <w:p w:rsidR="00D81856" w:rsidRPr="00E06ACB" w:rsidRDefault="00D81856" w:rsidP="006A576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E06ACB">
              <w:rPr>
                <w:rFonts w:ascii="Times New Roman" w:hAnsi="Times New Roman"/>
                <w:b/>
                <w:color w:val="auto"/>
                <w:sz w:val="20"/>
              </w:rPr>
              <w:t>Наименование программы</w:t>
            </w:r>
          </w:p>
        </w:tc>
        <w:tc>
          <w:tcPr>
            <w:tcW w:w="1425" w:type="dxa"/>
          </w:tcPr>
          <w:p w:rsidR="00D81856" w:rsidRPr="00E06ACB" w:rsidRDefault="00D81856" w:rsidP="0087675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E06ACB">
              <w:rPr>
                <w:rFonts w:ascii="Times New Roman" w:hAnsi="Times New Roman"/>
                <w:b/>
                <w:color w:val="auto"/>
                <w:sz w:val="20"/>
              </w:rPr>
              <w:t>Предусмотрено по бюджету на 20</w:t>
            </w:r>
            <w:r w:rsidR="00876752">
              <w:rPr>
                <w:rFonts w:ascii="Times New Roman" w:hAnsi="Times New Roman"/>
                <w:b/>
                <w:color w:val="auto"/>
                <w:sz w:val="20"/>
              </w:rPr>
              <w:t>24</w:t>
            </w:r>
            <w:r w:rsidRPr="00E06ACB">
              <w:rPr>
                <w:rFonts w:ascii="Times New Roman" w:hAnsi="Times New Roman"/>
                <w:b/>
                <w:color w:val="auto"/>
                <w:sz w:val="20"/>
              </w:rPr>
              <w:t xml:space="preserve"> год</w:t>
            </w:r>
          </w:p>
        </w:tc>
        <w:tc>
          <w:tcPr>
            <w:tcW w:w="1417" w:type="dxa"/>
          </w:tcPr>
          <w:p w:rsidR="00D81856" w:rsidRPr="00E06ACB" w:rsidRDefault="00D81856" w:rsidP="006A5762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E06ACB">
              <w:rPr>
                <w:rFonts w:ascii="Times New Roman" w:hAnsi="Times New Roman"/>
                <w:b/>
                <w:color w:val="auto"/>
                <w:sz w:val="20"/>
              </w:rPr>
              <w:t>Кассовое исполнение</w:t>
            </w:r>
          </w:p>
          <w:p w:rsidR="00D81856" w:rsidRPr="00E06ACB" w:rsidRDefault="00D81856" w:rsidP="008674B1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E06ACB">
              <w:rPr>
                <w:rFonts w:ascii="Times New Roman" w:hAnsi="Times New Roman"/>
                <w:b/>
                <w:color w:val="auto"/>
                <w:sz w:val="20"/>
              </w:rPr>
              <w:t>за 20</w:t>
            </w:r>
            <w:r w:rsidR="008674B1">
              <w:rPr>
                <w:rFonts w:ascii="Times New Roman" w:hAnsi="Times New Roman"/>
                <w:b/>
                <w:color w:val="auto"/>
                <w:sz w:val="20"/>
              </w:rPr>
              <w:t>24</w:t>
            </w:r>
            <w:r w:rsidRPr="00E06ACB">
              <w:rPr>
                <w:rFonts w:ascii="Times New Roman" w:hAnsi="Times New Roman"/>
                <w:b/>
                <w:color w:val="auto"/>
                <w:sz w:val="20"/>
              </w:rPr>
              <w:t xml:space="preserve"> год</w:t>
            </w:r>
          </w:p>
        </w:tc>
        <w:tc>
          <w:tcPr>
            <w:tcW w:w="703" w:type="dxa"/>
          </w:tcPr>
          <w:p w:rsidR="00D81856" w:rsidRPr="00E06ACB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E06ACB">
              <w:rPr>
                <w:rFonts w:ascii="Times New Roman" w:hAnsi="Times New Roman"/>
                <w:b/>
                <w:color w:val="auto"/>
                <w:sz w:val="20"/>
              </w:rPr>
              <w:t>%</w:t>
            </w:r>
          </w:p>
          <w:p w:rsidR="00D81856" w:rsidRPr="00E06ACB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proofErr w:type="spellStart"/>
            <w:r w:rsidRPr="00E06ACB">
              <w:rPr>
                <w:rFonts w:ascii="Times New Roman" w:hAnsi="Times New Roman"/>
                <w:b/>
                <w:color w:val="auto"/>
                <w:sz w:val="20"/>
              </w:rPr>
              <w:t>испол</w:t>
            </w:r>
            <w:proofErr w:type="spellEnd"/>
          </w:p>
          <w:p w:rsidR="00D81856" w:rsidRPr="00E06ACB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E06ACB">
              <w:rPr>
                <w:rFonts w:ascii="Times New Roman" w:hAnsi="Times New Roman"/>
                <w:b/>
                <w:color w:val="auto"/>
                <w:sz w:val="20"/>
              </w:rPr>
              <w:t>не</w:t>
            </w:r>
          </w:p>
          <w:p w:rsidR="00D81856" w:rsidRPr="00E06ACB" w:rsidRDefault="00D81856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proofErr w:type="spellStart"/>
            <w:r w:rsidRPr="00E06ACB">
              <w:rPr>
                <w:rFonts w:ascii="Times New Roman" w:hAnsi="Times New Roman"/>
                <w:b/>
                <w:color w:val="auto"/>
                <w:sz w:val="20"/>
              </w:rPr>
              <w:t>ния</w:t>
            </w:r>
            <w:proofErr w:type="spellEnd"/>
          </w:p>
        </w:tc>
      </w:tr>
      <w:tr w:rsidR="00D81856" w:rsidRPr="00E06ACB" w:rsidTr="007F6950">
        <w:trPr>
          <w:trHeight w:val="360"/>
        </w:trPr>
        <w:tc>
          <w:tcPr>
            <w:tcW w:w="541" w:type="dxa"/>
            <w:vAlign w:val="center"/>
          </w:tcPr>
          <w:p w:rsidR="00D81856" w:rsidRPr="00E06ACB" w:rsidRDefault="00D81856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06ACB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5258" w:type="dxa"/>
          </w:tcPr>
          <w:p w:rsidR="00D81856" w:rsidRPr="00E06ACB" w:rsidRDefault="007F6950" w:rsidP="007C7017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E06ACB">
              <w:rPr>
                <w:rFonts w:ascii="Times New Roman" w:hAnsi="Times New Roman"/>
                <w:color w:val="auto"/>
                <w:sz w:val="20"/>
              </w:rPr>
              <w:t xml:space="preserve">Муниципальная программа  «Модернизация и развитие автомобильных дорог общего пользования местного значения в границах населенных пунктов  сельского поселения Старый </w:t>
            </w:r>
            <w:proofErr w:type="spellStart"/>
            <w:r w:rsidRPr="00E06ACB">
              <w:rPr>
                <w:rFonts w:ascii="Times New Roman" w:hAnsi="Times New Roman"/>
                <w:color w:val="auto"/>
                <w:sz w:val="20"/>
              </w:rPr>
              <w:t>Маклауш</w:t>
            </w:r>
            <w:proofErr w:type="spellEnd"/>
            <w:r w:rsidRPr="00E06ACB">
              <w:rPr>
                <w:rFonts w:ascii="Times New Roman" w:hAnsi="Times New Roman"/>
                <w:color w:val="auto"/>
                <w:sz w:val="20"/>
              </w:rPr>
              <w:t xml:space="preserve"> муниципального района </w:t>
            </w:r>
            <w:proofErr w:type="spellStart"/>
            <w:r w:rsidRPr="00E06ACB"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 w:rsidRPr="00E06ACB">
              <w:rPr>
                <w:rFonts w:ascii="Times New Roman" w:hAnsi="Times New Roman"/>
                <w:color w:val="auto"/>
                <w:sz w:val="20"/>
              </w:rPr>
              <w:t xml:space="preserve"> Самарской области на 2018-202</w:t>
            </w:r>
            <w:r w:rsidR="007C7017">
              <w:rPr>
                <w:rFonts w:ascii="Times New Roman" w:hAnsi="Times New Roman"/>
                <w:color w:val="auto"/>
                <w:sz w:val="20"/>
              </w:rPr>
              <w:t>7</w:t>
            </w:r>
            <w:r w:rsidRPr="00E06ACB">
              <w:rPr>
                <w:rFonts w:ascii="Times New Roman" w:hAnsi="Times New Roman"/>
                <w:color w:val="auto"/>
                <w:sz w:val="20"/>
              </w:rPr>
              <w:t xml:space="preserve"> годы»</w:t>
            </w:r>
          </w:p>
        </w:tc>
        <w:tc>
          <w:tcPr>
            <w:tcW w:w="1425" w:type="dxa"/>
            <w:vAlign w:val="center"/>
          </w:tcPr>
          <w:p w:rsidR="00D81856" w:rsidRPr="00E06ACB" w:rsidRDefault="009165CE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955,041</w:t>
            </w:r>
          </w:p>
        </w:tc>
        <w:tc>
          <w:tcPr>
            <w:tcW w:w="1417" w:type="dxa"/>
            <w:vAlign w:val="center"/>
          </w:tcPr>
          <w:p w:rsidR="00D81856" w:rsidRPr="00E06ACB" w:rsidRDefault="00824702" w:rsidP="006A576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825,574</w:t>
            </w:r>
          </w:p>
        </w:tc>
        <w:tc>
          <w:tcPr>
            <w:tcW w:w="703" w:type="dxa"/>
            <w:vAlign w:val="center"/>
          </w:tcPr>
          <w:p w:rsidR="00D81856" w:rsidRPr="00E06ACB" w:rsidRDefault="00CD4655" w:rsidP="006A57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86,4</w:t>
            </w:r>
          </w:p>
        </w:tc>
      </w:tr>
      <w:tr w:rsidR="007F6950" w:rsidRPr="00E06ACB" w:rsidTr="007F6950">
        <w:trPr>
          <w:trHeight w:val="360"/>
        </w:trPr>
        <w:tc>
          <w:tcPr>
            <w:tcW w:w="541" w:type="dxa"/>
            <w:vAlign w:val="center"/>
          </w:tcPr>
          <w:p w:rsidR="007F6950" w:rsidRPr="00E06ACB" w:rsidRDefault="007F6950" w:rsidP="007F695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06ACB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5258" w:type="dxa"/>
          </w:tcPr>
          <w:p w:rsidR="007F6950" w:rsidRPr="00E06ACB" w:rsidRDefault="007F6950" w:rsidP="007C7017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E06ACB">
              <w:rPr>
                <w:rFonts w:ascii="Times New Roman" w:hAnsi="Times New Roman"/>
                <w:color w:val="auto"/>
                <w:sz w:val="20"/>
              </w:rPr>
              <w:t xml:space="preserve">Муниципальная программа «Развитие органов местного самоуправления и решение вопросов местного значения сельского поселения Старый </w:t>
            </w:r>
            <w:proofErr w:type="spellStart"/>
            <w:r w:rsidRPr="00E06ACB">
              <w:rPr>
                <w:rFonts w:ascii="Times New Roman" w:hAnsi="Times New Roman"/>
                <w:color w:val="auto"/>
                <w:sz w:val="20"/>
              </w:rPr>
              <w:t>Маклауш</w:t>
            </w:r>
            <w:proofErr w:type="spellEnd"/>
            <w:r w:rsidRPr="00E06ACB">
              <w:rPr>
                <w:rFonts w:ascii="Times New Roman" w:hAnsi="Times New Roman"/>
                <w:color w:val="auto"/>
                <w:sz w:val="20"/>
              </w:rPr>
              <w:t xml:space="preserve"> муниципального района </w:t>
            </w:r>
            <w:proofErr w:type="spellStart"/>
            <w:r w:rsidRPr="00E06ACB"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 w:rsidRPr="00E06ACB">
              <w:rPr>
                <w:rFonts w:ascii="Times New Roman" w:hAnsi="Times New Roman"/>
                <w:color w:val="auto"/>
                <w:sz w:val="20"/>
              </w:rPr>
              <w:t xml:space="preserve"> Самарской области на 2018-202</w:t>
            </w:r>
            <w:r w:rsidR="007C7017">
              <w:rPr>
                <w:rFonts w:ascii="Times New Roman" w:hAnsi="Times New Roman"/>
                <w:color w:val="auto"/>
                <w:sz w:val="20"/>
              </w:rPr>
              <w:t xml:space="preserve">7 </w:t>
            </w:r>
            <w:r w:rsidRPr="00E06ACB">
              <w:rPr>
                <w:rFonts w:ascii="Times New Roman" w:hAnsi="Times New Roman"/>
                <w:color w:val="auto"/>
                <w:sz w:val="20"/>
              </w:rPr>
              <w:t>годы»</w:t>
            </w:r>
          </w:p>
        </w:tc>
        <w:tc>
          <w:tcPr>
            <w:tcW w:w="1425" w:type="dxa"/>
            <w:vAlign w:val="center"/>
          </w:tcPr>
          <w:p w:rsidR="007F6950" w:rsidRPr="00E06ACB" w:rsidRDefault="009165CE" w:rsidP="007F695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7 425,703</w:t>
            </w:r>
          </w:p>
        </w:tc>
        <w:tc>
          <w:tcPr>
            <w:tcW w:w="1417" w:type="dxa"/>
            <w:vAlign w:val="center"/>
          </w:tcPr>
          <w:p w:rsidR="007F6950" w:rsidRPr="00E06ACB" w:rsidRDefault="00283BC4" w:rsidP="007F695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7 051,584</w:t>
            </w:r>
          </w:p>
        </w:tc>
        <w:tc>
          <w:tcPr>
            <w:tcW w:w="703" w:type="dxa"/>
            <w:vAlign w:val="center"/>
          </w:tcPr>
          <w:p w:rsidR="007F6950" w:rsidRPr="00E06ACB" w:rsidRDefault="002F61FE" w:rsidP="007F695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95,0</w:t>
            </w:r>
          </w:p>
        </w:tc>
      </w:tr>
      <w:tr w:rsidR="00D81856" w:rsidRPr="00E06ACB" w:rsidTr="007F6950">
        <w:trPr>
          <w:trHeight w:val="360"/>
        </w:trPr>
        <w:tc>
          <w:tcPr>
            <w:tcW w:w="541" w:type="dxa"/>
            <w:tcBorders>
              <w:right w:val="single" w:sz="4" w:space="0" w:color="000000"/>
            </w:tcBorders>
          </w:tcPr>
          <w:p w:rsidR="00D81856" w:rsidRPr="00E06ACB" w:rsidRDefault="00D81856" w:rsidP="006A5762">
            <w:pPr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  <w:tc>
          <w:tcPr>
            <w:tcW w:w="5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1856" w:rsidRPr="00E06ACB" w:rsidRDefault="00D81856" w:rsidP="006A5762">
            <w:pPr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0"/>
              </w:rPr>
            </w:pPr>
            <w:r w:rsidRPr="00E06ACB">
              <w:rPr>
                <w:rFonts w:ascii="Times New Roman" w:hAnsi="Times New Roman"/>
                <w:b/>
                <w:color w:val="auto"/>
                <w:sz w:val="20"/>
              </w:rPr>
              <w:t>ИТОГО:</w:t>
            </w:r>
          </w:p>
        </w:tc>
        <w:tc>
          <w:tcPr>
            <w:tcW w:w="1425" w:type="dxa"/>
            <w:tcBorders>
              <w:left w:val="single" w:sz="4" w:space="0" w:color="000000"/>
            </w:tcBorders>
          </w:tcPr>
          <w:p w:rsidR="00D81856" w:rsidRPr="00E06ACB" w:rsidRDefault="009165CE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8 380,744</w:t>
            </w:r>
          </w:p>
        </w:tc>
        <w:tc>
          <w:tcPr>
            <w:tcW w:w="1417" w:type="dxa"/>
          </w:tcPr>
          <w:p w:rsidR="00D81856" w:rsidRPr="00E06ACB" w:rsidRDefault="00C00089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7 877,158</w:t>
            </w:r>
          </w:p>
        </w:tc>
        <w:tc>
          <w:tcPr>
            <w:tcW w:w="703" w:type="dxa"/>
          </w:tcPr>
          <w:p w:rsidR="00D81856" w:rsidRPr="00E06ACB" w:rsidRDefault="00C00089" w:rsidP="006A576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94,0</w:t>
            </w:r>
          </w:p>
        </w:tc>
      </w:tr>
    </w:tbl>
    <w:p w:rsidR="00D81856" w:rsidRPr="00FD7A5F" w:rsidRDefault="00D81856" w:rsidP="00D81856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E06ACB">
        <w:rPr>
          <w:rFonts w:ascii="Times New Roman" w:hAnsi="Times New Roman"/>
          <w:color w:val="auto"/>
        </w:rPr>
        <w:t xml:space="preserve">В целом исполнение по муниципальным программам составило в сумме </w:t>
      </w:r>
      <w:r w:rsidR="004D075A" w:rsidRPr="00E06ACB">
        <w:rPr>
          <w:rFonts w:ascii="Times New Roman" w:hAnsi="Times New Roman"/>
          <w:color w:val="auto"/>
        </w:rPr>
        <w:t>7</w:t>
      </w:r>
      <w:r w:rsidR="00F33F5B">
        <w:rPr>
          <w:rFonts w:ascii="Times New Roman" w:hAnsi="Times New Roman"/>
          <w:color w:val="auto"/>
        </w:rPr>
        <w:t> 877,158</w:t>
      </w:r>
      <w:r w:rsidRPr="00E06ACB">
        <w:rPr>
          <w:rFonts w:ascii="Times New Roman" w:hAnsi="Times New Roman"/>
          <w:color w:val="auto"/>
        </w:rPr>
        <w:t xml:space="preserve"> тыс. рублей или </w:t>
      </w:r>
      <w:r w:rsidR="00F33F5B">
        <w:rPr>
          <w:rFonts w:ascii="Times New Roman" w:hAnsi="Times New Roman"/>
          <w:color w:val="auto"/>
        </w:rPr>
        <w:t>94,0</w:t>
      </w:r>
      <w:r w:rsidRPr="00E06ACB">
        <w:rPr>
          <w:rFonts w:ascii="Times New Roman" w:hAnsi="Times New Roman"/>
          <w:color w:val="auto"/>
        </w:rPr>
        <w:t xml:space="preserve"> % от плановых показателей.</w:t>
      </w:r>
    </w:p>
    <w:p w:rsidR="00D81856" w:rsidRPr="00FD7A5F" w:rsidRDefault="00D81856" w:rsidP="00D81856">
      <w:pPr>
        <w:tabs>
          <w:tab w:val="left" w:pos="567"/>
        </w:tabs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 xml:space="preserve">       </w:t>
      </w:r>
    </w:p>
    <w:p w:rsidR="00D81856" w:rsidRPr="00FD7A5F" w:rsidRDefault="00D81856" w:rsidP="00D81856">
      <w:pPr>
        <w:tabs>
          <w:tab w:val="left" w:pos="567"/>
        </w:tabs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 xml:space="preserve">          Выводы по результатам экспертно-аналитического мероприятия:</w:t>
      </w:r>
    </w:p>
    <w:p w:rsidR="00D81856" w:rsidRPr="00FD7A5F" w:rsidRDefault="00D81856" w:rsidP="00D81856">
      <w:pPr>
        <w:ind w:firstLine="426"/>
        <w:jc w:val="both"/>
        <w:rPr>
          <w:rFonts w:ascii="Times New Roman" w:hAnsi="Times New Roman"/>
          <w:b/>
          <w:color w:val="auto"/>
        </w:rPr>
      </w:pPr>
    </w:p>
    <w:p w:rsidR="00D81856" w:rsidRPr="004C711C" w:rsidRDefault="00D81856" w:rsidP="00D81856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4C711C">
        <w:rPr>
          <w:rFonts w:ascii="Times New Roman" w:hAnsi="Times New Roman"/>
          <w:color w:val="auto"/>
        </w:rPr>
        <w:t>1. Оценка достоверности годовой бюджетной отчетности проводилась выборочно и включала в себя изучение и оценку основных форм бюджетной отчетности.</w:t>
      </w:r>
    </w:p>
    <w:p w:rsidR="00D81856" w:rsidRPr="004C711C" w:rsidRDefault="00D81856" w:rsidP="00D81856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4C711C">
        <w:rPr>
          <w:rFonts w:ascii="Times New Roman" w:hAnsi="Times New Roman"/>
          <w:color w:val="auto"/>
        </w:rPr>
        <w:t>2. Бюджетная отчетность за 202</w:t>
      </w:r>
      <w:r w:rsidR="00164B57" w:rsidRPr="004C711C">
        <w:rPr>
          <w:rFonts w:ascii="Times New Roman" w:hAnsi="Times New Roman"/>
          <w:color w:val="auto"/>
        </w:rPr>
        <w:t>4</w:t>
      </w:r>
      <w:r w:rsidRPr="004C711C">
        <w:rPr>
          <w:rFonts w:ascii="Times New Roman" w:hAnsi="Times New Roman"/>
          <w:color w:val="auto"/>
        </w:rPr>
        <w:t xml:space="preserve"> год представлена в соответствии с перечнем, установленным пунктом 3 статьи 264.1 БК РФ.</w:t>
      </w:r>
    </w:p>
    <w:p w:rsidR="003E40E3" w:rsidRDefault="00D81856" w:rsidP="00D81856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 w:rsidRPr="004C711C">
        <w:rPr>
          <w:rFonts w:ascii="Times New Roman" w:hAnsi="Times New Roman"/>
          <w:color w:val="auto"/>
        </w:rPr>
        <w:t xml:space="preserve">3. </w:t>
      </w:r>
      <w:r w:rsidR="004E73E2" w:rsidRPr="004C711C">
        <w:rPr>
          <w:rFonts w:ascii="Times New Roman" w:hAnsi="Times New Roman"/>
          <w:b/>
          <w:color w:val="auto"/>
        </w:rPr>
        <w:t xml:space="preserve">В нарушение требований части 5 статьи 25 Положения о бюджетном процессе годовая бюджетная отчетность Администрации сельского поселения Старый </w:t>
      </w:r>
      <w:proofErr w:type="spellStart"/>
      <w:r w:rsidR="004E73E2" w:rsidRPr="004C711C">
        <w:rPr>
          <w:rFonts w:ascii="Times New Roman" w:hAnsi="Times New Roman"/>
          <w:b/>
          <w:color w:val="auto"/>
        </w:rPr>
        <w:t>Маклауш</w:t>
      </w:r>
      <w:proofErr w:type="spellEnd"/>
      <w:r w:rsidR="004E73E2" w:rsidRPr="004C711C">
        <w:rPr>
          <w:rFonts w:ascii="Times New Roman" w:hAnsi="Times New Roman"/>
          <w:b/>
          <w:color w:val="auto"/>
        </w:rPr>
        <w:t xml:space="preserve"> представлена в Счетную палату 25.02.2025 года, с нарушением срока 9 рабочих дней (вход. №52 от 25.02.2025г.) </w:t>
      </w:r>
    </w:p>
    <w:p w:rsidR="003E40E3" w:rsidRDefault="003E40E3" w:rsidP="00D81856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>4</w:t>
      </w:r>
      <w:r w:rsidRPr="003E40E3">
        <w:rPr>
          <w:rFonts w:ascii="Times New Roman" w:hAnsi="Times New Roman"/>
          <w:b/>
          <w:color w:val="auto"/>
        </w:rPr>
        <w:t>. В нарушение п. 152 Инструкции 191н в разделе №1 «Организационная структура субъекта бюджетной отчетности» Пояснительной записки (ф. 0503160) отсутствует информация об исполнителе (ФИО, должность) централизованной бухгалтерии, составившем бухгалтерскую отчетность.</w:t>
      </w:r>
    </w:p>
    <w:p w:rsidR="00E906E3" w:rsidRPr="00E906E3" w:rsidRDefault="005D1E84" w:rsidP="00E906E3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 xml:space="preserve">5. </w:t>
      </w:r>
      <w:r w:rsidR="00E906E3" w:rsidRPr="00E906E3">
        <w:rPr>
          <w:rFonts w:ascii="Times New Roman" w:hAnsi="Times New Roman"/>
          <w:b/>
          <w:color w:val="auto"/>
        </w:rPr>
        <w:t>В нарушение п. 159.4, п.159.5, п. 159.7, п. 159.9 Приказа Минфина России от 07 ноября 2023 года №180н «О внесении изменений в приказ Министерства Финансов Российской Федерации от 28.12.2010г. №191н в составе Пояснительной записки (ф. 0503160), отсутствуют следующие таблицы:</w:t>
      </w:r>
    </w:p>
    <w:p w:rsidR="00E906E3" w:rsidRPr="00E906E3" w:rsidRDefault="00E906E3" w:rsidP="00E906E3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 w:rsidRPr="00E906E3">
        <w:rPr>
          <w:rFonts w:ascii="Times New Roman" w:hAnsi="Times New Roman"/>
          <w:b/>
          <w:color w:val="auto"/>
        </w:rPr>
        <w:t>сведения об организационной структуре субъекта бюджетной отчетности (Таблица №11);</w:t>
      </w:r>
    </w:p>
    <w:p w:rsidR="00E906E3" w:rsidRPr="00E906E3" w:rsidRDefault="00E906E3" w:rsidP="00E906E3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 w:rsidRPr="00E906E3">
        <w:rPr>
          <w:rFonts w:ascii="Times New Roman" w:hAnsi="Times New Roman"/>
          <w:b/>
          <w:color w:val="auto"/>
        </w:rPr>
        <w:t>сведения о результатах деятельности субъекта бюджетной отчетности (Таблица №12);</w:t>
      </w:r>
    </w:p>
    <w:p w:rsidR="00E906E3" w:rsidRPr="00E906E3" w:rsidRDefault="00E906E3" w:rsidP="00E906E3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 w:rsidRPr="00E906E3">
        <w:rPr>
          <w:rFonts w:ascii="Times New Roman" w:hAnsi="Times New Roman"/>
          <w:b/>
          <w:color w:val="auto"/>
        </w:rPr>
        <w:t>анализ показателей отчетности субъекта бюджетной отчетности (Таблица №14);</w:t>
      </w:r>
    </w:p>
    <w:p w:rsidR="00E906E3" w:rsidRPr="00E906E3" w:rsidRDefault="00E906E3" w:rsidP="00E906E3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 w:rsidRPr="00E906E3">
        <w:rPr>
          <w:rFonts w:ascii="Times New Roman" w:hAnsi="Times New Roman"/>
          <w:b/>
          <w:color w:val="auto"/>
        </w:rPr>
        <w:t>прочие вопросы деятельности субъекта бюджетной отчетности (таблица №16)</w:t>
      </w:r>
      <w:r w:rsidR="009F74FD">
        <w:rPr>
          <w:rFonts w:ascii="Times New Roman" w:hAnsi="Times New Roman"/>
          <w:b/>
          <w:color w:val="auto"/>
        </w:rPr>
        <w:t>.</w:t>
      </w:r>
    </w:p>
    <w:p w:rsidR="00E906E3" w:rsidRPr="00E906E3" w:rsidRDefault="00E906E3" w:rsidP="00E906E3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i/>
          <w:color w:val="auto"/>
        </w:rPr>
      </w:pPr>
      <w:proofErr w:type="spellStart"/>
      <w:r w:rsidRPr="00E906E3">
        <w:rPr>
          <w:rFonts w:ascii="Times New Roman" w:hAnsi="Times New Roman"/>
          <w:b/>
          <w:i/>
          <w:color w:val="auto"/>
        </w:rPr>
        <w:lastRenderedPageBreak/>
        <w:t>Справочно</w:t>
      </w:r>
      <w:proofErr w:type="spellEnd"/>
      <w:r w:rsidRPr="00E906E3">
        <w:rPr>
          <w:rFonts w:ascii="Times New Roman" w:hAnsi="Times New Roman"/>
          <w:b/>
          <w:i/>
          <w:color w:val="auto"/>
        </w:rPr>
        <w:t>: данные формы не включены в перечень форм отчетности по которым отсутствуют числовые значения (раздел №5 «Прочие вопросы деятельности субъекта бюджетной отчетности» Пояснительной записки).</w:t>
      </w:r>
    </w:p>
    <w:p w:rsidR="00D81856" w:rsidRPr="00FD7A5F" w:rsidRDefault="009F74FD" w:rsidP="00D81856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6</w:t>
      </w:r>
      <w:r w:rsidR="00D81856" w:rsidRPr="004C711C">
        <w:rPr>
          <w:rFonts w:ascii="Times New Roman" w:hAnsi="Times New Roman"/>
          <w:color w:val="auto"/>
        </w:rPr>
        <w:t>. Годовая бюджетная отчетность за 202</w:t>
      </w:r>
      <w:r w:rsidR="00164B57" w:rsidRPr="004C711C">
        <w:rPr>
          <w:rFonts w:ascii="Times New Roman" w:hAnsi="Times New Roman"/>
          <w:color w:val="auto"/>
        </w:rPr>
        <w:t>4</w:t>
      </w:r>
      <w:r w:rsidR="00D81856" w:rsidRPr="004C711C">
        <w:rPr>
          <w:rFonts w:ascii="Times New Roman" w:hAnsi="Times New Roman"/>
          <w:color w:val="auto"/>
        </w:rPr>
        <w:t xml:space="preserve"> год, представленная к внешней проверке, соответствует составу бюджетной отчетности, определенной Инструкцией №191н. При выборочной проверке увязки отчетных форм установлено, что контрольные соотношения между показателями форм бюджетной</w:t>
      </w:r>
      <w:r w:rsidR="00D81856" w:rsidRPr="00FD7A5F">
        <w:rPr>
          <w:rFonts w:ascii="Times New Roman" w:hAnsi="Times New Roman"/>
          <w:color w:val="auto"/>
        </w:rPr>
        <w:t xml:space="preserve"> отчетности соблюдены.</w:t>
      </w:r>
    </w:p>
    <w:p w:rsidR="00D81856" w:rsidRPr="00FD7A5F" w:rsidRDefault="009E5A03" w:rsidP="00D81856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7</w:t>
      </w:r>
      <w:r w:rsidR="00D81856" w:rsidRPr="00FD7A5F">
        <w:rPr>
          <w:rFonts w:ascii="Times New Roman" w:hAnsi="Times New Roman"/>
          <w:color w:val="auto"/>
        </w:rPr>
        <w:t xml:space="preserve">. Факты недостоверности показателей бюджетной отчетности </w:t>
      </w:r>
      <w:r w:rsidR="00D81856">
        <w:rPr>
          <w:rFonts w:ascii="Times New Roman" w:hAnsi="Times New Roman"/>
          <w:color w:val="auto"/>
        </w:rPr>
        <w:t xml:space="preserve">Администрации сельского поселения </w:t>
      </w:r>
      <w:r w:rsidR="00926DA5" w:rsidRPr="00926DA5">
        <w:rPr>
          <w:rFonts w:ascii="Times New Roman" w:hAnsi="Times New Roman"/>
          <w:color w:val="auto"/>
        </w:rPr>
        <w:t xml:space="preserve">Старый </w:t>
      </w:r>
      <w:proofErr w:type="spellStart"/>
      <w:r w:rsidR="00926DA5" w:rsidRPr="00926DA5">
        <w:rPr>
          <w:rFonts w:ascii="Times New Roman" w:hAnsi="Times New Roman"/>
          <w:color w:val="auto"/>
        </w:rPr>
        <w:t>Маклауш</w:t>
      </w:r>
      <w:proofErr w:type="spellEnd"/>
      <w:r w:rsidR="00926DA5" w:rsidRPr="00926DA5">
        <w:rPr>
          <w:rFonts w:ascii="Times New Roman" w:hAnsi="Times New Roman"/>
          <w:color w:val="auto"/>
        </w:rPr>
        <w:t xml:space="preserve"> </w:t>
      </w:r>
      <w:r w:rsidR="00D81856" w:rsidRPr="00FD7A5F">
        <w:rPr>
          <w:rFonts w:ascii="Times New Roman" w:hAnsi="Times New Roman"/>
          <w:color w:val="auto"/>
        </w:rPr>
        <w:t>не выявлены.</w:t>
      </w:r>
    </w:p>
    <w:p w:rsidR="00953A70" w:rsidRDefault="009E5A03" w:rsidP="00D81856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8</w:t>
      </w:r>
      <w:r w:rsidR="00D81856" w:rsidRPr="00FD7A5F">
        <w:rPr>
          <w:rFonts w:ascii="Times New Roman" w:hAnsi="Times New Roman"/>
          <w:color w:val="auto"/>
        </w:rPr>
        <w:t>. По состоянию на 01.01.202</w:t>
      </w:r>
      <w:r w:rsidR="00164B57">
        <w:rPr>
          <w:rFonts w:ascii="Times New Roman" w:hAnsi="Times New Roman"/>
          <w:color w:val="auto"/>
        </w:rPr>
        <w:t>5</w:t>
      </w:r>
      <w:r w:rsidR="00D81856" w:rsidRPr="00FD7A5F">
        <w:rPr>
          <w:rFonts w:ascii="Times New Roman" w:hAnsi="Times New Roman"/>
          <w:color w:val="auto"/>
        </w:rPr>
        <w:t xml:space="preserve"> года дебиторская задолженность по бюджетной деятельности составляет </w:t>
      </w:r>
      <w:r w:rsidR="00953A70">
        <w:rPr>
          <w:rFonts w:ascii="Times New Roman" w:hAnsi="Times New Roman"/>
          <w:color w:val="auto"/>
        </w:rPr>
        <w:t>81,733</w:t>
      </w:r>
      <w:r w:rsidR="00D81856" w:rsidRPr="00FD7A5F">
        <w:rPr>
          <w:rFonts w:ascii="Times New Roman" w:hAnsi="Times New Roman"/>
          <w:color w:val="auto"/>
        </w:rPr>
        <w:t xml:space="preserve"> тыс. рублей</w:t>
      </w:r>
      <w:r w:rsidR="00953A70">
        <w:rPr>
          <w:rFonts w:ascii="Times New Roman" w:hAnsi="Times New Roman"/>
          <w:color w:val="auto"/>
        </w:rPr>
        <w:t>.</w:t>
      </w:r>
    </w:p>
    <w:p w:rsidR="00953A70" w:rsidRDefault="004405D6" w:rsidP="00953A70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9</w:t>
      </w:r>
      <w:r w:rsidR="00953A70">
        <w:rPr>
          <w:rFonts w:ascii="Times New Roman" w:hAnsi="Times New Roman"/>
          <w:color w:val="auto"/>
        </w:rPr>
        <w:t xml:space="preserve">. </w:t>
      </w:r>
      <w:r w:rsidR="00953A70" w:rsidRPr="00953A70">
        <w:rPr>
          <w:rFonts w:ascii="Times New Roman" w:hAnsi="Times New Roman"/>
          <w:color w:val="auto"/>
        </w:rPr>
        <w:t>В течение 2024 года просроченная дебиторская задолженность уменьшилась на 18,243 тыс. рублей и составила 80,577 тыс. рублей</w:t>
      </w:r>
      <w:r w:rsidR="00953A70">
        <w:rPr>
          <w:rFonts w:ascii="Times New Roman" w:hAnsi="Times New Roman"/>
          <w:color w:val="auto"/>
        </w:rPr>
        <w:t>,</w:t>
      </w:r>
      <w:r w:rsidR="00953A70" w:rsidRPr="00953A70">
        <w:rPr>
          <w:rFonts w:ascii="Times New Roman" w:hAnsi="Times New Roman"/>
          <w:color w:val="auto"/>
        </w:rPr>
        <w:t xml:space="preserve"> основная доля задолженности в сумме 80,577 тыс. рублей (100 %) приходится на расчеты по доходам.</w:t>
      </w:r>
    </w:p>
    <w:p w:rsidR="000078CB" w:rsidRPr="00953A70" w:rsidRDefault="000078CB" w:rsidP="00953A70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10. </w:t>
      </w:r>
      <w:r w:rsidRPr="000078CB">
        <w:rPr>
          <w:rFonts w:ascii="Times New Roman" w:hAnsi="Times New Roman"/>
          <w:color w:val="auto"/>
        </w:rPr>
        <w:t>П</w:t>
      </w:r>
      <w:r>
        <w:rPr>
          <w:rFonts w:ascii="Times New Roman" w:hAnsi="Times New Roman"/>
          <w:color w:val="auto"/>
        </w:rPr>
        <w:t xml:space="preserve">о состоянию на 01.01.2025 года кредиторская </w:t>
      </w:r>
      <w:r w:rsidRPr="000078CB">
        <w:rPr>
          <w:rFonts w:ascii="Times New Roman" w:hAnsi="Times New Roman"/>
          <w:color w:val="auto"/>
        </w:rPr>
        <w:t xml:space="preserve">задолженность по бюджетной деятельности составляет </w:t>
      </w:r>
      <w:r w:rsidR="00B84EB7">
        <w:rPr>
          <w:rFonts w:ascii="Times New Roman" w:hAnsi="Times New Roman"/>
          <w:color w:val="auto"/>
        </w:rPr>
        <w:t>535,226</w:t>
      </w:r>
      <w:r w:rsidRPr="000078CB">
        <w:rPr>
          <w:rFonts w:ascii="Times New Roman" w:hAnsi="Times New Roman"/>
          <w:color w:val="auto"/>
        </w:rPr>
        <w:t xml:space="preserve"> тыс. рублей</w:t>
      </w:r>
      <w:r w:rsidR="00B84EB7">
        <w:rPr>
          <w:rFonts w:ascii="Times New Roman" w:hAnsi="Times New Roman"/>
          <w:color w:val="auto"/>
        </w:rPr>
        <w:t>, просроченная кредиторская задолженность отсутствует.</w:t>
      </w:r>
    </w:p>
    <w:p w:rsidR="00D81856" w:rsidRPr="00FD7A5F" w:rsidRDefault="00251E5D" w:rsidP="00251E5D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251E5D">
        <w:rPr>
          <w:rFonts w:ascii="Times New Roman" w:hAnsi="Times New Roman"/>
          <w:color w:val="auto"/>
        </w:rPr>
        <w:t>1</w:t>
      </w:r>
      <w:r w:rsidR="000078CB">
        <w:rPr>
          <w:rFonts w:ascii="Times New Roman" w:hAnsi="Times New Roman"/>
          <w:color w:val="auto"/>
        </w:rPr>
        <w:t>1</w:t>
      </w:r>
      <w:r w:rsidRPr="00251E5D">
        <w:rPr>
          <w:rFonts w:ascii="Times New Roman" w:hAnsi="Times New Roman"/>
          <w:color w:val="auto"/>
        </w:rPr>
        <w:t xml:space="preserve">. За 2024 год 100 процентов фактических расходов бюджета ГАБС осуществлялось программно-целевым методом. На исполнение </w:t>
      </w:r>
      <w:r w:rsidR="00115DBA">
        <w:rPr>
          <w:rFonts w:ascii="Times New Roman" w:hAnsi="Times New Roman"/>
          <w:color w:val="auto"/>
        </w:rPr>
        <w:t>2</w:t>
      </w:r>
      <w:r w:rsidRPr="00251E5D">
        <w:rPr>
          <w:rFonts w:ascii="Times New Roman" w:hAnsi="Times New Roman"/>
          <w:color w:val="auto"/>
        </w:rPr>
        <w:t xml:space="preserve"> муниципальных программ запланировано </w:t>
      </w:r>
      <w:r w:rsidR="00115DBA">
        <w:rPr>
          <w:rFonts w:ascii="Times New Roman" w:hAnsi="Times New Roman"/>
          <w:color w:val="auto"/>
        </w:rPr>
        <w:t>8 380,744</w:t>
      </w:r>
      <w:r w:rsidRPr="00251E5D">
        <w:rPr>
          <w:rFonts w:ascii="Times New Roman" w:hAnsi="Times New Roman"/>
          <w:color w:val="auto"/>
        </w:rPr>
        <w:t xml:space="preserve"> тыс. рублей,</w:t>
      </w:r>
      <w:r w:rsidR="00115DBA">
        <w:rPr>
          <w:rFonts w:ascii="Times New Roman" w:hAnsi="Times New Roman"/>
          <w:color w:val="auto"/>
        </w:rPr>
        <w:t xml:space="preserve"> кассовое исполнение составило 7 877,158</w:t>
      </w:r>
      <w:r w:rsidRPr="00251E5D">
        <w:rPr>
          <w:rFonts w:ascii="Times New Roman" w:hAnsi="Times New Roman"/>
          <w:color w:val="auto"/>
        </w:rPr>
        <w:t xml:space="preserve"> тыс. рублей (9</w:t>
      </w:r>
      <w:r w:rsidR="00115DBA">
        <w:rPr>
          <w:rFonts w:ascii="Times New Roman" w:hAnsi="Times New Roman"/>
          <w:color w:val="auto"/>
        </w:rPr>
        <w:t>4,0</w:t>
      </w:r>
      <w:r w:rsidRPr="00251E5D">
        <w:rPr>
          <w:rFonts w:ascii="Times New Roman" w:hAnsi="Times New Roman"/>
          <w:color w:val="auto"/>
        </w:rPr>
        <w:t xml:space="preserve"> %)</w:t>
      </w:r>
      <w:r w:rsidR="00064BBC">
        <w:rPr>
          <w:rFonts w:ascii="Times New Roman" w:hAnsi="Times New Roman"/>
          <w:color w:val="auto"/>
        </w:rPr>
        <w:t>.</w:t>
      </w:r>
    </w:p>
    <w:p w:rsidR="000D5F3E" w:rsidRDefault="000D5F3E" w:rsidP="00D81856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</w:p>
    <w:p w:rsidR="00D81856" w:rsidRDefault="00D81856" w:rsidP="00D81856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>Предложения:</w:t>
      </w:r>
    </w:p>
    <w:p w:rsidR="00D81856" w:rsidRPr="00FD7A5F" w:rsidRDefault="00D81856" w:rsidP="00D81856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</w:p>
    <w:p w:rsidR="00D81856" w:rsidRPr="000D5F3E" w:rsidRDefault="00D81856" w:rsidP="00D81856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0D5F3E">
        <w:rPr>
          <w:rFonts w:ascii="Times New Roman" w:hAnsi="Times New Roman"/>
          <w:color w:val="auto"/>
        </w:rPr>
        <w:t>1. Главному администратору бюджетных средств провести детальный анализ замечаний и нарушений, выявленных при проведении внешней проверки годовой бюджетной отчетности главного администратора бюджетных средств и принять меры по их устранению.</w:t>
      </w:r>
    </w:p>
    <w:p w:rsidR="00D81856" w:rsidRPr="000D5F3E" w:rsidRDefault="00D81856" w:rsidP="00D81856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0D5F3E">
        <w:rPr>
          <w:rFonts w:ascii="Times New Roman" w:hAnsi="Times New Roman"/>
          <w:color w:val="auto"/>
        </w:rPr>
        <w:t>2. Годовую бюджетную отчетность главного администратора бюджетных средств, представлять в Счетную палату в соответствии со сроком, установленным статьей 25 Положения о бюджетном процессе.</w:t>
      </w:r>
    </w:p>
    <w:p w:rsidR="00D81856" w:rsidRPr="00FD7A5F" w:rsidRDefault="00D81856" w:rsidP="00D81856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0D5F3E">
        <w:rPr>
          <w:rFonts w:ascii="Times New Roman" w:hAnsi="Times New Roman"/>
          <w:color w:val="auto"/>
        </w:rPr>
        <w:t>3. Обеспечить в дальнейшем предоставление бюджетной отчетности в полном объеме и корректном заполнении форм отчетности, в соответствии с положениями Инструкции №191н (с последующими изменениями и дополнениями), обратив особое внимание на информативность Пояснительной записки.</w:t>
      </w:r>
      <w:r w:rsidRPr="00FD7A5F">
        <w:rPr>
          <w:rFonts w:ascii="Times New Roman" w:hAnsi="Times New Roman"/>
          <w:color w:val="auto"/>
        </w:rPr>
        <w:t xml:space="preserve"> </w:t>
      </w:r>
    </w:p>
    <w:p w:rsidR="00D81856" w:rsidRPr="00FD7A5F" w:rsidRDefault="00D81856" w:rsidP="00D81856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4750"/>
      </w:tblGrid>
      <w:tr w:rsidR="00D81856" w:rsidRPr="00FD7A5F" w:rsidTr="006A5762">
        <w:tc>
          <w:tcPr>
            <w:tcW w:w="46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81856" w:rsidRDefault="00D81856" w:rsidP="006A5762">
            <w:pPr>
              <w:rPr>
                <w:rFonts w:ascii="Times New Roman" w:hAnsi="Times New Roman"/>
                <w:color w:val="auto"/>
              </w:rPr>
            </w:pPr>
          </w:p>
          <w:p w:rsidR="00D81856" w:rsidRDefault="00D81856" w:rsidP="006A5762">
            <w:pPr>
              <w:rPr>
                <w:rFonts w:ascii="Times New Roman" w:hAnsi="Times New Roman"/>
                <w:color w:val="auto"/>
              </w:rPr>
            </w:pPr>
          </w:p>
          <w:p w:rsidR="00227522" w:rsidRDefault="00227522" w:rsidP="006A5762">
            <w:pPr>
              <w:rPr>
                <w:rFonts w:ascii="Times New Roman" w:hAnsi="Times New Roman"/>
                <w:color w:val="auto"/>
              </w:rPr>
            </w:pPr>
          </w:p>
          <w:p w:rsidR="00227522" w:rsidRDefault="00227522" w:rsidP="006A5762">
            <w:pPr>
              <w:rPr>
                <w:rFonts w:ascii="Times New Roman" w:hAnsi="Times New Roman"/>
                <w:color w:val="auto"/>
              </w:rPr>
            </w:pPr>
          </w:p>
          <w:p w:rsidR="00227522" w:rsidRDefault="00227522" w:rsidP="006A5762">
            <w:pPr>
              <w:rPr>
                <w:rFonts w:ascii="Times New Roman" w:hAnsi="Times New Roman"/>
                <w:color w:val="auto"/>
              </w:rPr>
            </w:pPr>
          </w:p>
          <w:p w:rsidR="00D81856" w:rsidRPr="00FD7A5F" w:rsidRDefault="00D81856" w:rsidP="006A5762">
            <w:pPr>
              <w:rPr>
                <w:rFonts w:ascii="Times New Roman" w:hAnsi="Times New Roman"/>
                <w:color w:val="auto"/>
              </w:rPr>
            </w:pPr>
            <w:r w:rsidRPr="00FD7A5F">
              <w:rPr>
                <w:rFonts w:ascii="Times New Roman" w:hAnsi="Times New Roman"/>
                <w:color w:val="auto"/>
              </w:rPr>
              <w:t xml:space="preserve">Председатель Счетной палаты муниципального района </w:t>
            </w:r>
            <w:proofErr w:type="spellStart"/>
            <w:r w:rsidRPr="00FD7A5F">
              <w:rPr>
                <w:rFonts w:ascii="Times New Roman" w:hAnsi="Times New Roman"/>
                <w:color w:val="auto"/>
              </w:rPr>
              <w:t>Клявлинский</w:t>
            </w:r>
            <w:proofErr w:type="spellEnd"/>
            <w:r w:rsidRPr="00FD7A5F">
              <w:rPr>
                <w:rFonts w:ascii="Times New Roman" w:hAnsi="Times New Roman"/>
                <w:color w:val="auto"/>
              </w:rPr>
              <w:t xml:space="preserve"> Самарской области</w:t>
            </w:r>
          </w:p>
        </w:tc>
        <w:tc>
          <w:tcPr>
            <w:tcW w:w="47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81856" w:rsidRPr="00FD7A5F" w:rsidRDefault="00D81856" w:rsidP="006A5762">
            <w:pPr>
              <w:jc w:val="both"/>
              <w:rPr>
                <w:rFonts w:ascii="Times New Roman" w:hAnsi="Times New Roman"/>
                <w:color w:val="auto"/>
              </w:rPr>
            </w:pPr>
            <w:r w:rsidRPr="00FD7A5F">
              <w:rPr>
                <w:rFonts w:ascii="Times New Roman" w:hAnsi="Times New Roman"/>
                <w:color w:val="auto"/>
              </w:rPr>
              <w:t xml:space="preserve">                                         </w:t>
            </w:r>
          </w:p>
          <w:p w:rsidR="00D81856" w:rsidRPr="00FD7A5F" w:rsidRDefault="00D81856" w:rsidP="006A5762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D81856" w:rsidRDefault="00D81856" w:rsidP="006A5762">
            <w:pPr>
              <w:jc w:val="both"/>
              <w:rPr>
                <w:rFonts w:ascii="Times New Roman" w:hAnsi="Times New Roman"/>
                <w:color w:val="auto"/>
              </w:rPr>
            </w:pPr>
            <w:r w:rsidRPr="00FD7A5F">
              <w:rPr>
                <w:rFonts w:ascii="Times New Roman" w:hAnsi="Times New Roman"/>
                <w:color w:val="auto"/>
              </w:rPr>
              <w:t xml:space="preserve">          </w:t>
            </w:r>
            <w:r>
              <w:rPr>
                <w:rFonts w:ascii="Times New Roman" w:hAnsi="Times New Roman"/>
                <w:color w:val="auto"/>
              </w:rPr>
              <w:t xml:space="preserve">                                          </w:t>
            </w:r>
          </w:p>
          <w:p w:rsidR="00D81856" w:rsidRDefault="00D81856" w:rsidP="006A5762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227522" w:rsidRDefault="00D81856" w:rsidP="006A5762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                             </w:t>
            </w:r>
          </w:p>
          <w:p w:rsidR="00227522" w:rsidRDefault="00227522" w:rsidP="006A5762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227522" w:rsidRDefault="00227522" w:rsidP="006A5762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D81856" w:rsidRPr="00FD7A5F" w:rsidRDefault="00227522" w:rsidP="006A5762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                              </w:t>
            </w:r>
            <w:r w:rsidR="00D81856">
              <w:rPr>
                <w:rFonts w:ascii="Times New Roman" w:hAnsi="Times New Roman"/>
                <w:color w:val="auto"/>
              </w:rPr>
              <w:t xml:space="preserve">                        </w:t>
            </w:r>
            <w:r w:rsidR="00D81856" w:rsidRPr="00FD7A5F">
              <w:rPr>
                <w:rFonts w:ascii="Times New Roman" w:hAnsi="Times New Roman"/>
                <w:color w:val="auto"/>
              </w:rPr>
              <w:t xml:space="preserve">Л. Ф. </w:t>
            </w:r>
            <w:proofErr w:type="spellStart"/>
            <w:r w:rsidR="00D81856" w:rsidRPr="00FD7A5F">
              <w:rPr>
                <w:rFonts w:ascii="Times New Roman" w:hAnsi="Times New Roman"/>
                <w:color w:val="auto"/>
              </w:rPr>
              <w:t>Синяева</w:t>
            </w:r>
            <w:proofErr w:type="spellEnd"/>
          </w:p>
        </w:tc>
      </w:tr>
    </w:tbl>
    <w:p w:rsidR="00D81856" w:rsidRPr="00CB49AD" w:rsidRDefault="00D81856" w:rsidP="00D81856">
      <w:pPr>
        <w:ind w:firstLine="540"/>
        <w:jc w:val="center"/>
        <w:rPr>
          <w:color w:val="auto"/>
          <w:sz w:val="16"/>
          <w:szCs w:val="16"/>
        </w:rPr>
      </w:pPr>
    </w:p>
    <w:p w:rsidR="0099016A" w:rsidRPr="00D81856" w:rsidRDefault="0099016A" w:rsidP="00D81856">
      <w:pPr>
        <w:tabs>
          <w:tab w:val="left" w:pos="567"/>
        </w:tabs>
        <w:jc w:val="both"/>
        <w:rPr>
          <w:color w:val="auto"/>
          <w:sz w:val="16"/>
          <w:szCs w:val="16"/>
        </w:rPr>
      </w:pPr>
    </w:p>
    <w:sectPr w:rsidR="0099016A" w:rsidRPr="00D81856" w:rsidSect="007B257D">
      <w:footerReference w:type="default" r:id="rId9"/>
      <w:pgSz w:w="11906" w:h="16838"/>
      <w:pgMar w:top="567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2898" w:rsidRDefault="00C12898" w:rsidP="005F08E1">
      <w:pPr>
        <w:spacing w:line="240" w:lineRule="auto"/>
      </w:pPr>
      <w:r>
        <w:separator/>
      </w:r>
    </w:p>
  </w:endnote>
  <w:endnote w:type="continuationSeparator" w:id="0">
    <w:p w:rsidR="00C12898" w:rsidRDefault="00C12898" w:rsidP="005F08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605783"/>
      <w:docPartObj>
        <w:docPartGallery w:val="Page Numbers (Bottom of Page)"/>
        <w:docPartUnique/>
      </w:docPartObj>
    </w:sdtPr>
    <w:sdtEndPr/>
    <w:sdtContent>
      <w:p w:rsidR="00F64CDB" w:rsidRDefault="00F64CDB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1541">
          <w:rPr>
            <w:noProof/>
          </w:rPr>
          <w:t>13</w:t>
        </w:r>
        <w:r>
          <w:fldChar w:fldCharType="end"/>
        </w:r>
      </w:p>
    </w:sdtContent>
  </w:sdt>
  <w:p w:rsidR="00F64CDB" w:rsidRDefault="00F64CDB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8659662"/>
      <w:docPartObj>
        <w:docPartGallery w:val="Page Numbers (Bottom of Page)"/>
        <w:docPartUnique/>
      </w:docPartObj>
    </w:sdtPr>
    <w:sdtEndPr/>
    <w:sdtContent>
      <w:p w:rsidR="00F64CDB" w:rsidRDefault="00F64CDB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1541">
          <w:rPr>
            <w:noProof/>
          </w:rPr>
          <w:t>20</w:t>
        </w:r>
        <w:r>
          <w:fldChar w:fldCharType="end"/>
        </w:r>
      </w:p>
    </w:sdtContent>
  </w:sdt>
  <w:p w:rsidR="00F64CDB" w:rsidRDefault="00F64CD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2898" w:rsidRDefault="00C12898" w:rsidP="005F08E1">
      <w:pPr>
        <w:spacing w:line="240" w:lineRule="auto"/>
      </w:pPr>
      <w:r>
        <w:separator/>
      </w:r>
    </w:p>
  </w:footnote>
  <w:footnote w:type="continuationSeparator" w:id="0">
    <w:p w:rsidR="00C12898" w:rsidRDefault="00C12898" w:rsidP="005F08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326"/>
    <w:multiLevelType w:val="hybridMultilevel"/>
    <w:tmpl w:val="933A8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85ED6"/>
    <w:multiLevelType w:val="multilevel"/>
    <w:tmpl w:val="1740667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BFC"/>
    <w:rsid w:val="00000CD7"/>
    <w:rsid w:val="00000F12"/>
    <w:rsid w:val="000018BC"/>
    <w:rsid w:val="00002A2D"/>
    <w:rsid w:val="00002A47"/>
    <w:rsid w:val="00002DDC"/>
    <w:rsid w:val="00002F75"/>
    <w:rsid w:val="0000431F"/>
    <w:rsid w:val="000062EB"/>
    <w:rsid w:val="00006A33"/>
    <w:rsid w:val="000078CB"/>
    <w:rsid w:val="00011628"/>
    <w:rsid w:val="000119E9"/>
    <w:rsid w:val="0001262D"/>
    <w:rsid w:val="00013500"/>
    <w:rsid w:val="00013608"/>
    <w:rsid w:val="00014E5C"/>
    <w:rsid w:val="0001612D"/>
    <w:rsid w:val="00017212"/>
    <w:rsid w:val="00017442"/>
    <w:rsid w:val="00017AC8"/>
    <w:rsid w:val="00017C7D"/>
    <w:rsid w:val="00017F26"/>
    <w:rsid w:val="0002219F"/>
    <w:rsid w:val="00022C67"/>
    <w:rsid w:val="00023A98"/>
    <w:rsid w:val="00025532"/>
    <w:rsid w:val="000256BB"/>
    <w:rsid w:val="00030183"/>
    <w:rsid w:val="000319E7"/>
    <w:rsid w:val="000326DB"/>
    <w:rsid w:val="00032C23"/>
    <w:rsid w:val="0003311B"/>
    <w:rsid w:val="00033662"/>
    <w:rsid w:val="00034A21"/>
    <w:rsid w:val="00034CE0"/>
    <w:rsid w:val="00034D0D"/>
    <w:rsid w:val="00035047"/>
    <w:rsid w:val="00036621"/>
    <w:rsid w:val="0004020A"/>
    <w:rsid w:val="000405B7"/>
    <w:rsid w:val="0004313C"/>
    <w:rsid w:val="00044021"/>
    <w:rsid w:val="0004425B"/>
    <w:rsid w:val="000448DE"/>
    <w:rsid w:val="00045E00"/>
    <w:rsid w:val="000468EE"/>
    <w:rsid w:val="00046AC0"/>
    <w:rsid w:val="00047389"/>
    <w:rsid w:val="0005070F"/>
    <w:rsid w:val="00051602"/>
    <w:rsid w:val="00051F40"/>
    <w:rsid w:val="0005357C"/>
    <w:rsid w:val="0005407A"/>
    <w:rsid w:val="00054291"/>
    <w:rsid w:val="00054314"/>
    <w:rsid w:val="00055E04"/>
    <w:rsid w:val="00056005"/>
    <w:rsid w:val="0005692B"/>
    <w:rsid w:val="00056E59"/>
    <w:rsid w:val="000572C7"/>
    <w:rsid w:val="000577A0"/>
    <w:rsid w:val="0005783E"/>
    <w:rsid w:val="0006056F"/>
    <w:rsid w:val="0006077A"/>
    <w:rsid w:val="0006079C"/>
    <w:rsid w:val="00061060"/>
    <w:rsid w:val="00061891"/>
    <w:rsid w:val="0006213A"/>
    <w:rsid w:val="00062A63"/>
    <w:rsid w:val="00063A4F"/>
    <w:rsid w:val="0006419A"/>
    <w:rsid w:val="00064BBC"/>
    <w:rsid w:val="0006582E"/>
    <w:rsid w:val="00066C49"/>
    <w:rsid w:val="00066FEF"/>
    <w:rsid w:val="000707E2"/>
    <w:rsid w:val="00070D62"/>
    <w:rsid w:val="000716B6"/>
    <w:rsid w:val="000743EE"/>
    <w:rsid w:val="00074451"/>
    <w:rsid w:val="0007447E"/>
    <w:rsid w:val="0007483A"/>
    <w:rsid w:val="00075B14"/>
    <w:rsid w:val="00075F20"/>
    <w:rsid w:val="00076945"/>
    <w:rsid w:val="00077A78"/>
    <w:rsid w:val="000805BE"/>
    <w:rsid w:val="00080652"/>
    <w:rsid w:val="00080840"/>
    <w:rsid w:val="00080EEE"/>
    <w:rsid w:val="000816B1"/>
    <w:rsid w:val="00082ED6"/>
    <w:rsid w:val="00082FBE"/>
    <w:rsid w:val="00084DBB"/>
    <w:rsid w:val="0008526A"/>
    <w:rsid w:val="000854EA"/>
    <w:rsid w:val="00085720"/>
    <w:rsid w:val="00090407"/>
    <w:rsid w:val="00091998"/>
    <w:rsid w:val="000926CB"/>
    <w:rsid w:val="00092CDC"/>
    <w:rsid w:val="00093708"/>
    <w:rsid w:val="00093712"/>
    <w:rsid w:val="00094FE2"/>
    <w:rsid w:val="0009680E"/>
    <w:rsid w:val="00096883"/>
    <w:rsid w:val="00097070"/>
    <w:rsid w:val="00097B86"/>
    <w:rsid w:val="000A0FF3"/>
    <w:rsid w:val="000A178B"/>
    <w:rsid w:val="000A3617"/>
    <w:rsid w:val="000A3A19"/>
    <w:rsid w:val="000A3E5B"/>
    <w:rsid w:val="000A458E"/>
    <w:rsid w:val="000A467F"/>
    <w:rsid w:val="000A59C1"/>
    <w:rsid w:val="000A794A"/>
    <w:rsid w:val="000B0A8A"/>
    <w:rsid w:val="000B0C09"/>
    <w:rsid w:val="000B0DD5"/>
    <w:rsid w:val="000B21C3"/>
    <w:rsid w:val="000B2685"/>
    <w:rsid w:val="000B2AC3"/>
    <w:rsid w:val="000B3932"/>
    <w:rsid w:val="000B5574"/>
    <w:rsid w:val="000B5A02"/>
    <w:rsid w:val="000B617D"/>
    <w:rsid w:val="000B659C"/>
    <w:rsid w:val="000B676B"/>
    <w:rsid w:val="000B70DE"/>
    <w:rsid w:val="000B744E"/>
    <w:rsid w:val="000C014E"/>
    <w:rsid w:val="000C0F22"/>
    <w:rsid w:val="000C1DF4"/>
    <w:rsid w:val="000C2CA9"/>
    <w:rsid w:val="000C2FD0"/>
    <w:rsid w:val="000C3324"/>
    <w:rsid w:val="000C34E3"/>
    <w:rsid w:val="000C38DE"/>
    <w:rsid w:val="000C39A6"/>
    <w:rsid w:val="000C4A2B"/>
    <w:rsid w:val="000C5EE2"/>
    <w:rsid w:val="000C74CB"/>
    <w:rsid w:val="000C7D7B"/>
    <w:rsid w:val="000D073F"/>
    <w:rsid w:val="000D1168"/>
    <w:rsid w:val="000D138C"/>
    <w:rsid w:val="000D2B50"/>
    <w:rsid w:val="000D3778"/>
    <w:rsid w:val="000D42B3"/>
    <w:rsid w:val="000D46D6"/>
    <w:rsid w:val="000D507E"/>
    <w:rsid w:val="000D51E1"/>
    <w:rsid w:val="000D532B"/>
    <w:rsid w:val="000D5969"/>
    <w:rsid w:val="000D5F3E"/>
    <w:rsid w:val="000D5F4F"/>
    <w:rsid w:val="000D6929"/>
    <w:rsid w:val="000D7475"/>
    <w:rsid w:val="000E047F"/>
    <w:rsid w:val="000E1429"/>
    <w:rsid w:val="000E1E28"/>
    <w:rsid w:val="000E22B1"/>
    <w:rsid w:val="000E3D56"/>
    <w:rsid w:val="000E3F8A"/>
    <w:rsid w:val="000E411B"/>
    <w:rsid w:val="000E519C"/>
    <w:rsid w:val="000E524D"/>
    <w:rsid w:val="000E531F"/>
    <w:rsid w:val="000E53C2"/>
    <w:rsid w:val="000E5E35"/>
    <w:rsid w:val="000E5FB7"/>
    <w:rsid w:val="000E67CB"/>
    <w:rsid w:val="000E6925"/>
    <w:rsid w:val="000E6D7C"/>
    <w:rsid w:val="000E6FDA"/>
    <w:rsid w:val="000F01EB"/>
    <w:rsid w:val="000F153D"/>
    <w:rsid w:val="000F217E"/>
    <w:rsid w:val="000F21FB"/>
    <w:rsid w:val="000F23B9"/>
    <w:rsid w:val="000F282E"/>
    <w:rsid w:val="000F3E87"/>
    <w:rsid w:val="000F3F46"/>
    <w:rsid w:val="000F449C"/>
    <w:rsid w:val="000F4BB1"/>
    <w:rsid w:val="000F4C65"/>
    <w:rsid w:val="000F5FCA"/>
    <w:rsid w:val="000F6576"/>
    <w:rsid w:val="000F6927"/>
    <w:rsid w:val="000F6C87"/>
    <w:rsid w:val="000F6E2B"/>
    <w:rsid w:val="000F75D6"/>
    <w:rsid w:val="000F7631"/>
    <w:rsid w:val="000F77CE"/>
    <w:rsid w:val="001007D8"/>
    <w:rsid w:val="00100971"/>
    <w:rsid w:val="001009FD"/>
    <w:rsid w:val="00100CF0"/>
    <w:rsid w:val="00100D0C"/>
    <w:rsid w:val="001016CC"/>
    <w:rsid w:val="00102697"/>
    <w:rsid w:val="00102963"/>
    <w:rsid w:val="00102C2B"/>
    <w:rsid w:val="00102DAE"/>
    <w:rsid w:val="00103028"/>
    <w:rsid w:val="00104394"/>
    <w:rsid w:val="00104A38"/>
    <w:rsid w:val="001052D3"/>
    <w:rsid w:val="00105382"/>
    <w:rsid w:val="001056AA"/>
    <w:rsid w:val="00105995"/>
    <w:rsid w:val="0011129A"/>
    <w:rsid w:val="001121F9"/>
    <w:rsid w:val="001132B4"/>
    <w:rsid w:val="001136C4"/>
    <w:rsid w:val="00114175"/>
    <w:rsid w:val="00115DBA"/>
    <w:rsid w:val="00116780"/>
    <w:rsid w:val="001177CD"/>
    <w:rsid w:val="00117C97"/>
    <w:rsid w:val="00120C55"/>
    <w:rsid w:val="00120CD6"/>
    <w:rsid w:val="00121A1D"/>
    <w:rsid w:val="00121B33"/>
    <w:rsid w:val="00124053"/>
    <w:rsid w:val="001252E2"/>
    <w:rsid w:val="001253A0"/>
    <w:rsid w:val="001258E3"/>
    <w:rsid w:val="001268A8"/>
    <w:rsid w:val="001269AF"/>
    <w:rsid w:val="00130A45"/>
    <w:rsid w:val="00131238"/>
    <w:rsid w:val="0013202F"/>
    <w:rsid w:val="00134113"/>
    <w:rsid w:val="00134139"/>
    <w:rsid w:val="00134306"/>
    <w:rsid w:val="001347E0"/>
    <w:rsid w:val="001356EE"/>
    <w:rsid w:val="001370D4"/>
    <w:rsid w:val="00137414"/>
    <w:rsid w:val="00137AF3"/>
    <w:rsid w:val="00137B99"/>
    <w:rsid w:val="00140114"/>
    <w:rsid w:val="00140903"/>
    <w:rsid w:val="00141840"/>
    <w:rsid w:val="00143831"/>
    <w:rsid w:val="00143CF7"/>
    <w:rsid w:val="0014432C"/>
    <w:rsid w:val="001443FA"/>
    <w:rsid w:val="001453C2"/>
    <w:rsid w:val="00145ABD"/>
    <w:rsid w:val="00145CCF"/>
    <w:rsid w:val="00145D6A"/>
    <w:rsid w:val="00146147"/>
    <w:rsid w:val="001463D9"/>
    <w:rsid w:val="00147179"/>
    <w:rsid w:val="00147442"/>
    <w:rsid w:val="00151BEF"/>
    <w:rsid w:val="00151D10"/>
    <w:rsid w:val="00152766"/>
    <w:rsid w:val="0015331B"/>
    <w:rsid w:val="00154F53"/>
    <w:rsid w:val="001551C0"/>
    <w:rsid w:val="001554BA"/>
    <w:rsid w:val="00155C3D"/>
    <w:rsid w:val="00155CEB"/>
    <w:rsid w:val="00155CF6"/>
    <w:rsid w:val="00155D03"/>
    <w:rsid w:val="001562E5"/>
    <w:rsid w:val="00156455"/>
    <w:rsid w:val="00156F3B"/>
    <w:rsid w:val="00160FF8"/>
    <w:rsid w:val="001615C7"/>
    <w:rsid w:val="0016163E"/>
    <w:rsid w:val="00161775"/>
    <w:rsid w:val="0016296C"/>
    <w:rsid w:val="00163127"/>
    <w:rsid w:val="00163A0A"/>
    <w:rsid w:val="00163C35"/>
    <w:rsid w:val="00164587"/>
    <w:rsid w:val="00164B57"/>
    <w:rsid w:val="00165271"/>
    <w:rsid w:val="001652F9"/>
    <w:rsid w:val="001654A9"/>
    <w:rsid w:val="001661F4"/>
    <w:rsid w:val="001674BF"/>
    <w:rsid w:val="001701A5"/>
    <w:rsid w:val="00171DDA"/>
    <w:rsid w:val="0017236C"/>
    <w:rsid w:val="0017445D"/>
    <w:rsid w:val="00174775"/>
    <w:rsid w:val="001750EF"/>
    <w:rsid w:val="0017637C"/>
    <w:rsid w:val="001763C0"/>
    <w:rsid w:val="0017664C"/>
    <w:rsid w:val="00176DF0"/>
    <w:rsid w:val="00176F0E"/>
    <w:rsid w:val="001778AC"/>
    <w:rsid w:val="001778B8"/>
    <w:rsid w:val="001801C7"/>
    <w:rsid w:val="001804AB"/>
    <w:rsid w:val="0018084E"/>
    <w:rsid w:val="00180894"/>
    <w:rsid w:val="00181D58"/>
    <w:rsid w:val="00184A2D"/>
    <w:rsid w:val="001851CF"/>
    <w:rsid w:val="00185236"/>
    <w:rsid w:val="0018529B"/>
    <w:rsid w:val="00185730"/>
    <w:rsid w:val="00185D73"/>
    <w:rsid w:val="001866F2"/>
    <w:rsid w:val="001868C1"/>
    <w:rsid w:val="00186944"/>
    <w:rsid w:val="00187AEB"/>
    <w:rsid w:val="00187BDC"/>
    <w:rsid w:val="00187E3C"/>
    <w:rsid w:val="001920E7"/>
    <w:rsid w:val="00192A9E"/>
    <w:rsid w:val="001938D8"/>
    <w:rsid w:val="00194863"/>
    <w:rsid w:val="00194993"/>
    <w:rsid w:val="00195059"/>
    <w:rsid w:val="0019695B"/>
    <w:rsid w:val="001970DC"/>
    <w:rsid w:val="001A0E20"/>
    <w:rsid w:val="001A16CB"/>
    <w:rsid w:val="001A1939"/>
    <w:rsid w:val="001A2A77"/>
    <w:rsid w:val="001A3263"/>
    <w:rsid w:val="001A3999"/>
    <w:rsid w:val="001A4054"/>
    <w:rsid w:val="001A44AA"/>
    <w:rsid w:val="001A4E27"/>
    <w:rsid w:val="001A5336"/>
    <w:rsid w:val="001A569E"/>
    <w:rsid w:val="001A5708"/>
    <w:rsid w:val="001A5FB2"/>
    <w:rsid w:val="001A601A"/>
    <w:rsid w:val="001A79F3"/>
    <w:rsid w:val="001B0101"/>
    <w:rsid w:val="001B08F3"/>
    <w:rsid w:val="001B1117"/>
    <w:rsid w:val="001B1E97"/>
    <w:rsid w:val="001B295A"/>
    <w:rsid w:val="001B34AF"/>
    <w:rsid w:val="001B3785"/>
    <w:rsid w:val="001B390F"/>
    <w:rsid w:val="001B3E54"/>
    <w:rsid w:val="001B4087"/>
    <w:rsid w:val="001B40E3"/>
    <w:rsid w:val="001B45F9"/>
    <w:rsid w:val="001B4665"/>
    <w:rsid w:val="001B48C2"/>
    <w:rsid w:val="001B5325"/>
    <w:rsid w:val="001B5546"/>
    <w:rsid w:val="001B7963"/>
    <w:rsid w:val="001C086B"/>
    <w:rsid w:val="001C09AB"/>
    <w:rsid w:val="001C1118"/>
    <w:rsid w:val="001C142E"/>
    <w:rsid w:val="001C17F1"/>
    <w:rsid w:val="001C1AA6"/>
    <w:rsid w:val="001C27D7"/>
    <w:rsid w:val="001C2F21"/>
    <w:rsid w:val="001C3014"/>
    <w:rsid w:val="001C359B"/>
    <w:rsid w:val="001C378F"/>
    <w:rsid w:val="001C54D5"/>
    <w:rsid w:val="001C5AEA"/>
    <w:rsid w:val="001C5DB1"/>
    <w:rsid w:val="001C644A"/>
    <w:rsid w:val="001C68E5"/>
    <w:rsid w:val="001C6B3A"/>
    <w:rsid w:val="001C6DC7"/>
    <w:rsid w:val="001C76FC"/>
    <w:rsid w:val="001C7BCB"/>
    <w:rsid w:val="001D0358"/>
    <w:rsid w:val="001D0B83"/>
    <w:rsid w:val="001D124F"/>
    <w:rsid w:val="001D2565"/>
    <w:rsid w:val="001D2A57"/>
    <w:rsid w:val="001D3346"/>
    <w:rsid w:val="001D4219"/>
    <w:rsid w:val="001D7020"/>
    <w:rsid w:val="001E0DFC"/>
    <w:rsid w:val="001E1104"/>
    <w:rsid w:val="001E20BF"/>
    <w:rsid w:val="001E26EC"/>
    <w:rsid w:val="001E270D"/>
    <w:rsid w:val="001E2D59"/>
    <w:rsid w:val="001E4662"/>
    <w:rsid w:val="001E4872"/>
    <w:rsid w:val="001E4E11"/>
    <w:rsid w:val="001E4FC3"/>
    <w:rsid w:val="001E573D"/>
    <w:rsid w:val="001E5E74"/>
    <w:rsid w:val="001E60C4"/>
    <w:rsid w:val="001E66F3"/>
    <w:rsid w:val="001E6B3E"/>
    <w:rsid w:val="001E7264"/>
    <w:rsid w:val="001E76CC"/>
    <w:rsid w:val="001F1883"/>
    <w:rsid w:val="001F1CE3"/>
    <w:rsid w:val="001F1FD5"/>
    <w:rsid w:val="001F2BAD"/>
    <w:rsid w:val="001F31C9"/>
    <w:rsid w:val="001F31CD"/>
    <w:rsid w:val="001F3317"/>
    <w:rsid w:val="001F38EB"/>
    <w:rsid w:val="001F3D66"/>
    <w:rsid w:val="001F4B65"/>
    <w:rsid w:val="001F4CAA"/>
    <w:rsid w:val="001F5276"/>
    <w:rsid w:val="001F68F3"/>
    <w:rsid w:val="001F6A8E"/>
    <w:rsid w:val="001F79E1"/>
    <w:rsid w:val="001F7E3F"/>
    <w:rsid w:val="00200280"/>
    <w:rsid w:val="0020115D"/>
    <w:rsid w:val="00201508"/>
    <w:rsid w:val="00201622"/>
    <w:rsid w:val="00201D69"/>
    <w:rsid w:val="00202CE2"/>
    <w:rsid w:val="00202F44"/>
    <w:rsid w:val="0020345D"/>
    <w:rsid w:val="00203B14"/>
    <w:rsid w:val="00204CB1"/>
    <w:rsid w:val="002057CE"/>
    <w:rsid w:val="00205B77"/>
    <w:rsid w:val="00205D99"/>
    <w:rsid w:val="00205E6B"/>
    <w:rsid w:val="00207413"/>
    <w:rsid w:val="00207B89"/>
    <w:rsid w:val="00211190"/>
    <w:rsid w:val="00211534"/>
    <w:rsid w:val="00211E7F"/>
    <w:rsid w:val="00212268"/>
    <w:rsid w:val="00212634"/>
    <w:rsid w:val="002142FF"/>
    <w:rsid w:val="00214AFB"/>
    <w:rsid w:val="00214B54"/>
    <w:rsid w:val="0021542D"/>
    <w:rsid w:val="00216833"/>
    <w:rsid w:val="00217026"/>
    <w:rsid w:val="00220A3C"/>
    <w:rsid w:val="00222DE1"/>
    <w:rsid w:val="00222FC5"/>
    <w:rsid w:val="002235B1"/>
    <w:rsid w:val="00223FC7"/>
    <w:rsid w:val="0022411D"/>
    <w:rsid w:val="00224FB6"/>
    <w:rsid w:val="002254F7"/>
    <w:rsid w:val="00225C68"/>
    <w:rsid w:val="00225CE1"/>
    <w:rsid w:val="002263E6"/>
    <w:rsid w:val="00226834"/>
    <w:rsid w:val="002268CC"/>
    <w:rsid w:val="00226CA9"/>
    <w:rsid w:val="00227522"/>
    <w:rsid w:val="00227707"/>
    <w:rsid w:val="00227D31"/>
    <w:rsid w:val="00227F75"/>
    <w:rsid w:val="002313E3"/>
    <w:rsid w:val="0023308D"/>
    <w:rsid w:val="002340FA"/>
    <w:rsid w:val="00234387"/>
    <w:rsid w:val="002354A9"/>
    <w:rsid w:val="00235813"/>
    <w:rsid w:val="00236235"/>
    <w:rsid w:val="00237D76"/>
    <w:rsid w:val="002410AB"/>
    <w:rsid w:val="002412FB"/>
    <w:rsid w:val="0024203F"/>
    <w:rsid w:val="00242070"/>
    <w:rsid w:val="0024231B"/>
    <w:rsid w:val="00242E9B"/>
    <w:rsid w:val="00243B1C"/>
    <w:rsid w:val="00243CCF"/>
    <w:rsid w:val="00243D0D"/>
    <w:rsid w:val="00243DEE"/>
    <w:rsid w:val="00246298"/>
    <w:rsid w:val="00246384"/>
    <w:rsid w:val="002475F8"/>
    <w:rsid w:val="00247A7D"/>
    <w:rsid w:val="00247F36"/>
    <w:rsid w:val="00250129"/>
    <w:rsid w:val="00250259"/>
    <w:rsid w:val="00250942"/>
    <w:rsid w:val="002516D5"/>
    <w:rsid w:val="00251844"/>
    <w:rsid w:val="00251B28"/>
    <w:rsid w:val="00251B5D"/>
    <w:rsid w:val="00251C65"/>
    <w:rsid w:val="00251E5D"/>
    <w:rsid w:val="00252EF1"/>
    <w:rsid w:val="0025305C"/>
    <w:rsid w:val="002551E9"/>
    <w:rsid w:val="00255385"/>
    <w:rsid w:val="00255EBB"/>
    <w:rsid w:val="00260011"/>
    <w:rsid w:val="002601D9"/>
    <w:rsid w:val="00260FB7"/>
    <w:rsid w:val="00261366"/>
    <w:rsid w:val="0026168E"/>
    <w:rsid w:val="002617B3"/>
    <w:rsid w:val="00263150"/>
    <w:rsid w:val="002638CF"/>
    <w:rsid w:val="00263EF5"/>
    <w:rsid w:val="00264594"/>
    <w:rsid w:val="00264D6C"/>
    <w:rsid w:val="00264EF6"/>
    <w:rsid w:val="0026592D"/>
    <w:rsid w:val="00265C58"/>
    <w:rsid w:val="0026675A"/>
    <w:rsid w:val="00267FEC"/>
    <w:rsid w:val="002706CF"/>
    <w:rsid w:val="00270F66"/>
    <w:rsid w:val="0027116A"/>
    <w:rsid w:val="00271229"/>
    <w:rsid w:val="0027475D"/>
    <w:rsid w:val="00275196"/>
    <w:rsid w:val="0027569A"/>
    <w:rsid w:val="002758AA"/>
    <w:rsid w:val="00275ADD"/>
    <w:rsid w:val="00276220"/>
    <w:rsid w:val="00276348"/>
    <w:rsid w:val="00277071"/>
    <w:rsid w:val="00277FA2"/>
    <w:rsid w:val="00280307"/>
    <w:rsid w:val="00280406"/>
    <w:rsid w:val="00280818"/>
    <w:rsid w:val="00281F50"/>
    <w:rsid w:val="002823FD"/>
    <w:rsid w:val="00282F79"/>
    <w:rsid w:val="00283BC4"/>
    <w:rsid w:val="00284826"/>
    <w:rsid w:val="002849D2"/>
    <w:rsid w:val="002849EE"/>
    <w:rsid w:val="00284A9B"/>
    <w:rsid w:val="00286C3C"/>
    <w:rsid w:val="002878CE"/>
    <w:rsid w:val="00287D43"/>
    <w:rsid w:val="002908E7"/>
    <w:rsid w:val="0029090D"/>
    <w:rsid w:val="00292C41"/>
    <w:rsid w:val="00292E3B"/>
    <w:rsid w:val="00294736"/>
    <w:rsid w:val="00294852"/>
    <w:rsid w:val="00295B71"/>
    <w:rsid w:val="002961B0"/>
    <w:rsid w:val="002965A1"/>
    <w:rsid w:val="002965B5"/>
    <w:rsid w:val="002972B8"/>
    <w:rsid w:val="00297517"/>
    <w:rsid w:val="002A1565"/>
    <w:rsid w:val="002A2E7A"/>
    <w:rsid w:val="002A314D"/>
    <w:rsid w:val="002A370C"/>
    <w:rsid w:val="002A3A0E"/>
    <w:rsid w:val="002A45AC"/>
    <w:rsid w:val="002A4FAC"/>
    <w:rsid w:val="002A5165"/>
    <w:rsid w:val="002A603C"/>
    <w:rsid w:val="002A7176"/>
    <w:rsid w:val="002A775F"/>
    <w:rsid w:val="002B11DF"/>
    <w:rsid w:val="002B1AFF"/>
    <w:rsid w:val="002B2AC6"/>
    <w:rsid w:val="002B38A3"/>
    <w:rsid w:val="002B53DF"/>
    <w:rsid w:val="002B5760"/>
    <w:rsid w:val="002B578A"/>
    <w:rsid w:val="002B5C28"/>
    <w:rsid w:val="002B6BBE"/>
    <w:rsid w:val="002C0740"/>
    <w:rsid w:val="002C0E34"/>
    <w:rsid w:val="002C1692"/>
    <w:rsid w:val="002C2DD9"/>
    <w:rsid w:val="002C35D0"/>
    <w:rsid w:val="002C3712"/>
    <w:rsid w:val="002C4465"/>
    <w:rsid w:val="002C462E"/>
    <w:rsid w:val="002C46C7"/>
    <w:rsid w:val="002C4F12"/>
    <w:rsid w:val="002C58FB"/>
    <w:rsid w:val="002C59E4"/>
    <w:rsid w:val="002C623F"/>
    <w:rsid w:val="002C65DA"/>
    <w:rsid w:val="002C6E51"/>
    <w:rsid w:val="002C74AF"/>
    <w:rsid w:val="002C794E"/>
    <w:rsid w:val="002D08DA"/>
    <w:rsid w:val="002D26EA"/>
    <w:rsid w:val="002D272B"/>
    <w:rsid w:val="002D2F1B"/>
    <w:rsid w:val="002D6090"/>
    <w:rsid w:val="002D6097"/>
    <w:rsid w:val="002D6894"/>
    <w:rsid w:val="002D6F4E"/>
    <w:rsid w:val="002D7DA5"/>
    <w:rsid w:val="002E01B6"/>
    <w:rsid w:val="002E05D2"/>
    <w:rsid w:val="002E0AD6"/>
    <w:rsid w:val="002E1077"/>
    <w:rsid w:val="002E2202"/>
    <w:rsid w:val="002E29FD"/>
    <w:rsid w:val="002E2B12"/>
    <w:rsid w:val="002E48C3"/>
    <w:rsid w:val="002E4BD7"/>
    <w:rsid w:val="002E5125"/>
    <w:rsid w:val="002E52DF"/>
    <w:rsid w:val="002E56B7"/>
    <w:rsid w:val="002E6A24"/>
    <w:rsid w:val="002E7294"/>
    <w:rsid w:val="002E7B2F"/>
    <w:rsid w:val="002F0801"/>
    <w:rsid w:val="002F0AC9"/>
    <w:rsid w:val="002F1877"/>
    <w:rsid w:val="002F1AB3"/>
    <w:rsid w:val="002F1CC6"/>
    <w:rsid w:val="002F1F75"/>
    <w:rsid w:val="002F2A1B"/>
    <w:rsid w:val="002F2B29"/>
    <w:rsid w:val="002F3187"/>
    <w:rsid w:val="002F3E46"/>
    <w:rsid w:val="002F4451"/>
    <w:rsid w:val="002F5B2C"/>
    <w:rsid w:val="002F61FE"/>
    <w:rsid w:val="002F624C"/>
    <w:rsid w:val="002F7E00"/>
    <w:rsid w:val="002F7FBE"/>
    <w:rsid w:val="003004BF"/>
    <w:rsid w:val="00300BEE"/>
    <w:rsid w:val="00301DA8"/>
    <w:rsid w:val="003034AB"/>
    <w:rsid w:val="00303C4A"/>
    <w:rsid w:val="00304381"/>
    <w:rsid w:val="0030522C"/>
    <w:rsid w:val="00306032"/>
    <w:rsid w:val="0030613E"/>
    <w:rsid w:val="00306666"/>
    <w:rsid w:val="00306B22"/>
    <w:rsid w:val="00307343"/>
    <w:rsid w:val="003074B0"/>
    <w:rsid w:val="00307CEF"/>
    <w:rsid w:val="003104A1"/>
    <w:rsid w:val="00310627"/>
    <w:rsid w:val="0031121B"/>
    <w:rsid w:val="00312425"/>
    <w:rsid w:val="0031321E"/>
    <w:rsid w:val="003139BC"/>
    <w:rsid w:val="00313EE0"/>
    <w:rsid w:val="003147F1"/>
    <w:rsid w:val="003148AD"/>
    <w:rsid w:val="00314D24"/>
    <w:rsid w:val="0031561B"/>
    <w:rsid w:val="003178E4"/>
    <w:rsid w:val="00317AB3"/>
    <w:rsid w:val="00321657"/>
    <w:rsid w:val="00322F1B"/>
    <w:rsid w:val="003240D1"/>
    <w:rsid w:val="00324187"/>
    <w:rsid w:val="003249B6"/>
    <w:rsid w:val="00325425"/>
    <w:rsid w:val="0032588F"/>
    <w:rsid w:val="00326BF4"/>
    <w:rsid w:val="003275E6"/>
    <w:rsid w:val="00327F30"/>
    <w:rsid w:val="0033034A"/>
    <w:rsid w:val="0033119B"/>
    <w:rsid w:val="003312AA"/>
    <w:rsid w:val="00332E4B"/>
    <w:rsid w:val="00332FF0"/>
    <w:rsid w:val="00333D36"/>
    <w:rsid w:val="00334BFC"/>
    <w:rsid w:val="003354CB"/>
    <w:rsid w:val="00335735"/>
    <w:rsid w:val="003358A9"/>
    <w:rsid w:val="003358E6"/>
    <w:rsid w:val="00336501"/>
    <w:rsid w:val="0033695C"/>
    <w:rsid w:val="00336F30"/>
    <w:rsid w:val="00340FB6"/>
    <w:rsid w:val="003422D3"/>
    <w:rsid w:val="00342D60"/>
    <w:rsid w:val="00344FFC"/>
    <w:rsid w:val="003452C9"/>
    <w:rsid w:val="0034587A"/>
    <w:rsid w:val="00345F14"/>
    <w:rsid w:val="0034638B"/>
    <w:rsid w:val="0034678C"/>
    <w:rsid w:val="00346C00"/>
    <w:rsid w:val="003477B0"/>
    <w:rsid w:val="00350AE9"/>
    <w:rsid w:val="00350CCA"/>
    <w:rsid w:val="00352FA0"/>
    <w:rsid w:val="00353884"/>
    <w:rsid w:val="0035509C"/>
    <w:rsid w:val="00356135"/>
    <w:rsid w:val="003563E4"/>
    <w:rsid w:val="00356552"/>
    <w:rsid w:val="00357EE4"/>
    <w:rsid w:val="00360F29"/>
    <w:rsid w:val="0036223A"/>
    <w:rsid w:val="003638B9"/>
    <w:rsid w:val="00363EF4"/>
    <w:rsid w:val="003640FA"/>
    <w:rsid w:val="00365B08"/>
    <w:rsid w:val="00366E88"/>
    <w:rsid w:val="003672DF"/>
    <w:rsid w:val="0036744B"/>
    <w:rsid w:val="00367AAF"/>
    <w:rsid w:val="00367BA1"/>
    <w:rsid w:val="00367E48"/>
    <w:rsid w:val="00370148"/>
    <w:rsid w:val="0037032F"/>
    <w:rsid w:val="0037035E"/>
    <w:rsid w:val="0037068C"/>
    <w:rsid w:val="003736C3"/>
    <w:rsid w:val="00373B0A"/>
    <w:rsid w:val="00373E9C"/>
    <w:rsid w:val="003743A8"/>
    <w:rsid w:val="00374756"/>
    <w:rsid w:val="003748C5"/>
    <w:rsid w:val="00374D04"/>
    <w:rsid w:val="003752E3"/>
    <w:rsid w:val="003753AF"/>
    <w:rsid w:val="003768CF"/>
    <w:rsid w:val="00376A13"/>
    <w:rsid w:val="00380473"/>
    <w:rsid w:val="003808E0"/>
    <w:rsid w:val="003815FA"/>
    <w:rsid w:val="0038240D"/>
    <w:rsid w:val="003836A3"/>
    <w:rsid w:val="00384A02"/>
    <w:rsid w:val="00384C5D"/>
    <w:rsid w:val="00384FD5"/>
    <w:rsid w:val="003859D6"/>
    <w:rsid w:val="00385BFE"/>
    <w:rsid w:val="00385E46"/>
    <w:rsid w:val="0038658B"/>
    <w:rsid w:val="00386614"/>
    <w:rsid w:val="003875AB"/>
    <w:rsid w:val="0038794F"/>
    <w:rsid w:val="00390882"/>
    <w:rsid w:val="00390B46"/>
    <w:rsid w:val="00390E99"/>
    <w:rsid w:val="00392111"/>
    <w:rsid w:val="00393D48"/>
    <w:rsid w:val="0039442F"/>
    <w:rsid w:val="003945B0"/>
    <w:rsid w:val="00394689"/>
    <w:rsid w:val="00394872"/>
    <w:rsid w:val="003949BD"/>
    <w:rsid w:val="003963AD"/>
    <w:rsid w:val="00396A2C"/>
    <w:rsid w:val="003A121A"/>
    <w:rsid w:val="003A1CAC"/>
    <w:rsid w:val="003A1E4A"/>
    <w:rsid w:val="003A1FA0"/>
    <w:rsid w:val="003A2614"/>
    <w:rsid w:val="003A3953"/>
    <w:rsid w:val="003A49CA"/>
    <w:rsid w:val="003A4E70"/>
    <w:rsid w:val="003A5ECF"/>
    <w:rsid w:val="003A6A26"/>
    <w:rsid w:val="003A6B36"/>
    <w:rsid w:val="003A6B4A"/>
    <w:rsid w:val="003A74D2"/>
    <w:rsid w:val="003A7C4D"/>
    <w:rsid w:val="003A7D95"/>
    <w:rsid w:val="003B0AD0"/>
    <w:rsid w:val="003B0EFE"/>
    <w:rsid w:val="003B1C7E"/>
    <w:rsid w:val="003B2841"/>
    <w:rsid w:val="003B288B"/>
    <w:rsid w:val="003B2C37"/>
    <w:rsid w:val="003B481B"/>
    <w:rsid w:val="003B546B"/>
    <w:rsid w:val="003B5A11"/>
    <w:rsid w:val="003B5A4B"/>
    <w:rsid w:val="003B71DB"/>
    <w:rsid w:val="003B78AC"/>
    <w:rsid w:val="003C069B"/>
    <w:rsid w:val="003C06C5"/>
    <w:rsid w:val="003C18A4"/>
    <w:rsid w:val="003C1B93"/>
    <w:rsid w:val="003C263B"/>
    <w:rsid w:val="003C2EB9"/>
    <w:rsid w:val="003C32D5"/>
    <w:rsid w:val="003C355B"/>
    <w:rsid w:val="003C4236"/>
    <w:rsid w:val="003C441D"/>
    <w:rsid w:val="003C59E0"/>
    <w:rsid w:val="003C6F75"/>
    <w:rsid w:val="003C709E"/>
    <w:rsid w:val="003C7425"/>
    <w:rsid w:val="003D0975"/>
    <w:rsid w:val="003D1FEE"/>
    <w:rsid w:val="003D22A2"/>
    <w:rsid w:val="003D2EAE"/>
    <w:rsid w:val="003D32BB"/>
    <w:rsid w:val="003D3779"/>
    <w:rsid w:val="003D39C8"/>
    <w:rsid w:val="003D3BEC"/>
    <w:rsid w:val="003D3D01"/>
    <w:rsid w:val="003D4D9B"/>
    <w:rsid w:val="003D4DB8"/>
    <w:rsid w:val="003D5AD4"/>
    <w:rsid w:val="003D64A8"/>
    <w:rsid w:val="003D6C49"/>
    <w:rsid w:val="003E1B04"/>
    <w:rsid w:val="003E2032"/>
    <w:rsid w:val="003E2401"/>
    <w:rsid w:val="003E254B"/>
    <w:rsid w:val="003E2BCC"/>
    <w:rsid w:val="003E2CE4"/>
    <w:rsid w:val="003E2DE6"/>
    <w:rsid w:val="003E371E"/>
    <w:rsid w:val="003E40E3"/>
    <w:rsid w:val="003E46D2"/>
    <w:rsid w:val="003E49D4"/>
    <w:rsid w:val="003E54BB"/>
    <w:rsid w:val="003E5717"/>
    <w:rsid w:val="003E576D"/>
    <w:rsid w:val="003E5F45"/>
    <w:rsid w:val="003E6DDD"/>
    <w:rsid w:val="003E7BDD"/>
    <w:rsid w:val="003E7C90"/>
    <w:rsid w:val="003F0C16"/>
    <w:rsid w:val="003F169B"/>
    <w:rsid w:val="003F1D5D"/>
    <w:rsid w:val="003F35B0"/>
    <w:rsid w:val="003F4829"/>
    <w:rsid w:val="003F50C9"/>
    <w:rsid w:val="003F52EC"/>
    <w:rsid w:val="003F5B35"/>
    <w:rsid w:val="003F6C31"/>
    <w:rsid w:val="003F721F"/>
    <w:rsid w:val="003F75DF"/>
    <w:rsid w:val="003F7719"/>
    <w:rsid w:val="00401045"/>
    <w:rsid w:val="00401A88"/>
    <w:rsid w:val="004023A0"/>
    <w:rsid w:val="00404746"/>
    <w:rsid w:val="00404A93"/>
    <w:rsid w:val="0040508A"/>
    <w:rsid w:val="004058CC"/>
    <w:rsid w:val="00407E61"/>
    <w:rsid w:val="00407F66"/>
    <w:rsid w:val="00412C49"/>
    <w:rsid w:val="00413EAB"/>
    <w:rsid w:val="00414B5C"/>
    <w:rsid w:val="00415AB9"/>
    <w:rsid w:val="00415DDA"/>
    <w:rsid w:val="004161A6"/>
    <w:rsid w:val="00416258"/>
    <w:rsid w:val="00416BC3"/>
    <w:rsid w:val="00417865"/>
    <w:rsid w:val="00417978"/>
    <w:rsid w:val="00420363"/>
    <w:rsid w:val="0042038A"/>
    <w:rsid w:val="004209E4"/>
    <w:rsid w:val="00421760"/>
    <w:rsid w:val="00421B0C"/>
    <w:rsid w:val="00421E29"/>
    <w:rsid w:val="00422931"/>
    <w:rsid w:val="00422BC3"/>
    <w:rsid w:val="00422CB3"/>
    <w:rsid w:val="00424390"/>
    <w:rsid w:val="00424C80"/>
    <w:rsid w:val="00427862"/>
    <w:rsid w:val="00427D4B"/>
    <w:rsid w:val="00430F9D"/>
    <w:rsid w:val="00431536"/>
    <w:rsid w:val="00432356"/>
    <w:rsid w:val="0043244D"/>
    <w:rsid w:val="004334FF"/>
    <w:rsid w:val="00433CEB"/>
    <w:rsid w:val="004343D4"/>
    <w:rsid w:val="004349B0"/>
    <w:rsid w:val="00434C51"/>
    <w:rsid w:val="00435A62"/>
    <w:rsid w:val="00435E96"/>
    <w:rsid w:val="0043652E"/>
    <w:rsid w:val="00440232"/>
    <w:rsid w:val="004405D6"/>
    <w:rsid w:val="00440742"/>
    <w:rsid w:val="00441C49"/>
    <w:rsid w:val="004420E2"/>
    <w:rsid w:val="00444AD1"/>
    <w:rsid w:val="00445896"/>
    <w:rsid w:val="004462DB"/>
    <w:rsid w:val="00450B04"/>
    <w:rsid w:val="00450E86"/>
    <w:rsid w:val="00451118"/>
    <w:rsid w:val="00451A00"/>
    <w:rsid w:val="004530CE"/>
    <w:rsid w:val="004534DC"/>
    <w:rsid w:val="00455097"/>
    <w:rsid w:val="0045637E"/>
    <w:rsid w:val="0045680C"/>
    <w:rsid w:val="00457313"/>
    <w:rsid w:val="004573B2"/>
    <w:rsid w:val="004576E4"/>
    <w:rsid w:val="00457CD3"/>
    <w:rsid w:val="0046102A"/>
    <w:rsid w:val="0046236F"/>
    <w:rsid w:val="00462485"/>
    <w:rsid w:val="00462A23"/>
    <w:rsid w:val="00462A82"/>
    <w:rsid w:val="00462FF7"/>
    <w:rsid w:val="0046376D"/>
    <w:rsid w:val="00464DA5"/>
    <w:rsid w:val="004677A7"/>
    <w:rsid w:val="004677E4"/>
    <w:rsid w:val="00467C4D"/>
    <w:rsid w:val="00471E64"/>
    <w:rsid w:val="004723E3"/>
    <w:rsid w:val="004731E0"/>
    <w:rsid w:val="004737BE"/>
    <w:rsid w:val="00473E03"/>
    <w:rsid w:val="00476A88"/>
    <w:rsid w:val="00477553"/>
    <w:rsid w:val="00480414"/>
    <w:rsid w:val="004806BB"/>
    <w:rsid w:val="00480E1A"/>
    <w:rsid w:val="004810BE"/>
    <w:rsid w:val="00482002"/>
    <w:rsid w:val="00482F5A"/>
    <w:rsid w:val="00483089"/>
    <w:rsid w:val="0048327B"/>
    <w:rsid w:val="00484B55"/>
    <w:rsid w:val="00485153"/>
    <w:rsid w:val="00485305"/>
    <w:rsid w:val="00485DD4"/>
    <w:rsid w:val="004864E0"/>
    <w:rsid w:val="00486C16"/>
    <w:rsid w:val="00486EAB"/>
    <w:rsid w:val="004874DC"/>
    <w:rsid w:val="00487EA5"/>
    <w:rsid w:val="00491B11"/>
    <w:rsid w:val="00491D91"/>
    <w:rsid w:val="00493933"/>
    <w:rsid w:val="00493BCE"/>
    <w:rsid w:val="00493E70"/>
    <w:rsid w:val="00493FCB"/>
    <w:rsid w:val="004946B4"/>
    <w:rsid w:val="00494F98"/>
    <w:rsid w:val="00495330"/>
    <w:rsid w:val="0049623F"/>
    <w:rsid w:val="004971A9"/>
    <w:rsid w:val="0049729D"/>
    <w:rsid w:val="00497304"/>
    <w:rsid w:val="004976ED"/>
    <w:rsid w:val="00497C28"/>
    <w:rsid w:val="004A099F"/>
    <w:rsid w:val="004A1678"/>
    <w:rsid w:val="004A2860"/>
    <w:rsid w:val="004A2B6E"/>
    <w:rsid w:val="004A2DF9"/>
    <w:rsid w:val="004A381D"/>
    <w:rsid w:val="004A389F"/>
    <w:rsid w:val="004A54ED"/>
    <w:rsid w:val="004A63CA"/>
    <w:rsid w:val="004A7238"/>
    <w:rsid w:val="004B077C"/>
    <w:rsid w:val="004B0F7F"/>
    <w:rsid w:val="004B1FD4"/>
    <w:rsid w:val="004B1FDA"/>
    <w:rsid w:val="004B333F"/>
    <w:rsid w:val="004B403A"/>
    <w:rsid w:val="004B4872"/>
    <w:rsid w:val="004B4EDF"/>
    <w:rsid w:val="004B5310"/>
    <w:rsid w:val="004B5A52"/>
    <w:rsid w:val="004B6820"/>
    <w:rsid w:val="004B6A69"/>
    <w:rsid w:val="004C0C1B"/>
    <w:rsid w:val="004C1663"/>
    <w:rsid w:val="004C25A2"/>
    <w:rsid w:val="004C2848"/>
    <w:rsid w:val="004C3557"/>
    <w:rsid w:val="004C3A6E"/>
    <w:rsid w:val="004C4977"/>
    <w:rsid w:val="004C5F8B"/>
    <w:rsid w:val="004C691B"/>
    <w:rsid w:val="004C6C55"/>
    <w:rsid w:val="004C711C"/>
    <w:rsid w:val="004C7240"/>
    <w:rsid w:val="004C7550"/>
    <w:rsid w:val="004C761D"/>
    <w:rsid w:val="004D075A"/>
    <w:rsid w:val="004D136C"/>
    <w:rsid w:val="004D14E9"/>
    <w:rsid w:val="004D1B44"/>
    <w:rsid w:val="004D2D98"/>
    <w:rsid w:val="004D2DA9"/>
    <w:rsid w:val="004D384C"/>
    <w:rsid w:val="004D4A73"/>
    <w:rsid w:val="004D50EA"/>
    <w:rsid w:val="004D5259"/>
    <w:rsid w:val="004D5659"/>
    <w:rsid w:val="004D59F0"/>
    <w:rsid w:val="004D5D42"/>
    <w:rsid w:val="004E22B3"/>
    <w:rsid w:val="004E22F0"/>
    <w:rsid w:val="004E23DC"/>
    <w:rsid w:val="004E2892"/>
    <w:rsid w:val="004E2AF5"/>
    <w:rsid w:val="004E35AF"/>
    <w:rsid w:val="004E4A6A"/>
    <w:rsid w:val="004E4F4E"/>
    <w:rsid w:val="004E5F02"/>
    <w:rsid w:val="004E60AA"/>
    <w:rsid w:val="004E71D8"/>
    <w:rsid w:val="004E73E2"/>
    <w:rsid w:val="004E773B"/>
    <w:rsid w:val="004E78BB"/>
    <w:rsid w:val="004E7A62"/>
    <w:rsid w:val="004F03EA"/>
    <w:rsid w:val="004F044C"/>
    <w:rsid w:val="004F09E7"/>
    <w:rsid w:val="004F150D"/>
    <w:rsid w:val="004F1538"/>
    <w:rsid w:val="004F16CF"/>
    <w:rsid w:val="004F17CE"/>
    <w:rsid w:val="004F1A2B"/>
    <w:rsid w:val="004F3602"/>
    <w:rsid w:val="004F3C03"/>
    <w:rsid w:val="004F47D0"/>
    <w:rsid w:val="004F4D8F"/>
    <w:rsid w:val="004F4F2D"/>
    <w:rsid w:val="004F5984"/>
    <w:rsid w:val="004F5D4D"/>
    <w:rsid w:val="004F614F"/>
    <w:rsid w:val="004F6EED"/>
    <w:rsid w:val="004F77E5"/>
    <w:rsid w:val="00500FFE"/>
    <w:rsid w:val="0050184E"/>
    <w:rsid w:val="00502AA2"/>
    <w:rsid w:val="00504665"/>
    <w:rsid w:val="0050482D"/>
    <w:rsid w:val="0050498A"/>
    <w:rsid w:val="00504F49"/>
    <w:rsid w:val="005058BC"/>
    <w:rsid w:val="005059D0"/>
    <w:rsid w:val="00506014"/>
    <w:rsid w:val="005062D7"/>
    <w:rsid w:val="00510935"/>
    <w:rsid w:val="0051099E"/>
    <w:rsid w:val="00510BD7"/>
    <w:rsid w:val="00511503"/>
    <w:rsid w:val="0051280B"/>
    <w:rsid w:val="005129CD"/>
    <w:rsid w:val="005143D9"/>
    <w:rsid w:val="00514699"/>
    <w:rsid w:val="00514B82"/>
    <w:rsid w:val="00516364"/>
    <w:rsid w:val="005168D7"/>
    <w:rsid w:val="005205E2"/>
    <w:rsid w:val="005209F2"/>
    <w:rsid w:val="00520C54"/>
    <w:rsid w:val="00521596"/>
    <w:rsid w:val="00521D3E"/>
    <w:rsid w:val="005220FF"/>
    <w:rsid w:val="00522248"/>
    <w:rsid w:val="00523CD2"/>
    <w:rsid w:val="005242FE"/>
    <w:rsid w:val="00524499"/>
    <w:rsid w:val="00527EBA"/>
    <w:rsid w:val="00530352"/>
    <w:rsid w:val="00530F73"/>
    <w:rsid w:val="005316DB"/>
    <w:rsid w:val="005320F5"/>
    <w:rsid w:val="00532413"/>
    <w:rsid w:val="00533609"/>
    <w:rsid w:val="00534211"/>
    <w:rsid w:val="005347BE"/>
    <w:rsid w:val="00534849"/>
    <w:rsid w:val="0053490B"/>
    <w:rsid w:val="0053588D"/>
    <w:rsid w:val="0053658D"/>
    <w:rsid w:val="00536790"/>
    <w:rsid w:val="005368FD"/>
    <w:rsid w:val="00540BC1"/>
    <w:rsid w:val="00540E4B"/>
    <w:rsid w:val="0054169D"/>
    <w:rsid w:val="00542D4E"/>
    <w:rsid w:val="005433E6"/>
    <w:rsid w:val="00543910"/>
    <w:rsid w:val="005451F3"/>
    <w:rsid w:val="00545C2A"/>
    <w:rsid w:val="00545CD2"/>
    <w:rsid w:val="00545F1B"/>
    <w:rsid w:val="00546354"/>
    <w:rsid w:val="005467EB"/>
    <w:rsid w:val="005501AB"/>
    <w:rsid w:val="005502D7"/>
    <w:rsid w:val="00550455"/>
    <w:rsid w:val="005511FE"/>
    <w:rsid w:val="0055238A"/>
    <w:rsid w:val="00552CB9"/>
    <w:rsid w:val="00552D43"/>
    <w:rsid w:val="00552FF6"/>
    <w:rsid w:val="00553A6A"/>
    <w:rsid w:val="00553F59"/>
    <w:rsid w:val="0055498F"/>
    <w:rsid w:val="00555E87"/>
    <w:rsid w:val="00560829"/>
    <w:rsid w:val="0056106E"/>
    <w:rsid w:val="00561A84"/>
    <w:rsid w:val="00562232"/>
    <w:rsid w:val="005640D0"/>
    <w:rsid w:val="00564B03"/>
    <w:rsid w:val="00564EC3"/>
    <w:rsid w:val="005664C6"/>
    <w:rsid w:val="0056661B"/>
    <w:rsid w:val="005707BF"/>
    <w:rsid w:val="005707C6"/>
    <w:rsid w:val="00570F1F"/>
    <w:rsid w:val="00570F2A"/>
    <w:rsid w:val="00571D98"/>
    <w:rsid w:val="00572E76"/>
    <w:rsid w:val="00573015"/>
    <w:rsid w:val="005732D3"/>
    <w:rsid w:val="00575749"/>
    <w:rsid w:val="005769FC"/>
    <w:rsid w:val="00576D08"/>
    <w:rsid w:val="00577A25"/>
    <w:rsid w:val="00577C46"/>
    <w:rsid w:val="005835D4"/>
    <w:rsid w:val="00583C7D"/>
    <w:rsid w:val="00585E21"/>
    <w:rsid w:val="00585E7A"/>
    <w:rsid w:val="005865AF"/>
    <w:rsid w:val="005866C4"/>
    <w:rsid w:val="00586AB4"/>
    <w:rsid w:val="00586F7E"/>
    <w:rsid w:val="005877BB"/>
    <w:rsid w:val="005906D3"/>
    <w:rsid w:val="00590E92"/>
    <w:rsid w:val="00591664"/>
    <w:rsid w:val="005919E5"/>
    <w:rsid w:val="00594EFA"/>
    <w:rsid w:val="00595630"/>
    <w:rsid w:val="00595A23"/>
    <w:rsid w:val="005A0697"/>
    <w:rsid w:val="005A28A0"/>
    <w:rsid w:val="005A2922"/>
    <w:rsid w:val="005A32B7"/>
    <w:rsid w:val="005A34A9"/>
    <w:rsid w:val="005A5720"/>
    <w:rsid w:val="005A58E9"/>
    <w:rsid w:val="005A6943"/>
    <w:rsid w:val="005A7325"/>
    <w:rsid w:val="005A7BA5"/>
    <w:rsid w:val="005A7D0E"/>
    <w:rsid w:val="005B0219"/>
    <w:rsid w:val="005B031E"/>
    <w:rsid w:val="005B0814"/>
    <w:rsid w:val="005B17D6"/>
    <w:rsid w:val="005B262A"/>
    <w:rsid w:val="005B2AE6"/>
    <w:rsid w:val="005B32FE"/>
    <w:rsid w:val="005B36FC"/>
    <w:rsid w:val="005B39DC"/>
    <w:rsid w:val="005B454D"/>
    <w:rsid w:val="005B4CF3"/>
    <w:rsid w:val="005B52EF"/>
    <w:rsid w:val="005B55DE"/>
    <w:rsid w:val="005B66C7"/>
    <w:rsid w:val="005B7DD1"/>
    <w:rsid w:val="005C06E6"/>
    <w:rsid w:val="005C071F"/>
    <w:rsid w:val="005C0A48"/>
    <w:rsid w:val="005C0DB6"/>
    <w:rsid w:val="005C18FA"/>
    <w:rsid w:val="005C1DC3"/>
    <w:rsid w:val="005C2AC0"/>
    <w:rsid w:val="005C31AD"/>
    <w:rsid w:val="005C31C6"/>
    <w:rsid w:val="005C3469"/>
    <w:rsid w:val="005C39F0"/>
    <w:rsid w:val="005C433D"/>
    <w:rsid w:val="005C4762"/>
    <w:rsid w:val="005C5022"/>
    <w:rsid w:val="005C57C9"/>
    <w:rsid w:val="005C67AB"/>
    <w:rsid w:val="005C6947"/>
    <w:rsid w:val="005C6B20"/>
    <w:rsid w:val="005C6D62"/>
    <w:rsid w:val="005C6F5C"/>
    <w:rsid w:val="005C72F8"/>
    <w:rsid w:val="005C786D"/>
    <w:rsid w:val="005D0059"/>
    <w:rsid w:val="005D04F0"/>
    <w:rsid w:val="005D0AF4"/>
    <w:rsid w:val="005D1209"/>
    <w:rsid w:val="005D16A2"/>
    <w:rsid w:val="005D1821"/>
    <w:rsid w:val="005D1969"/>
    <w:rsid w:val="005D1E84"/>
    <w:rsid w:val="005D2803"/>
    <w:rsid w:val="005D309B"/>
    <w:rsid w:val="005D43A6"/>
    <w:rsid w:val="005D43F3"/>
    <w:rsid w:val="005D46AB"/>
    <w:rsid w:val="005D5694"/>
    <w:rsid w:val="005D5C3C"/>
    <w:rsid w:val="005D73E8"/>
    <w:rsid w:val="005E07C3"/>
    <w:rsid w:val="005E1C56"/>
    <w:rsid w:val="005E3748"/>
    <w:rsid w:val="005E3A95"/>
    <w:rsid w:val="005E4027"/>
    <w:rsid w:val="005E4408"/>
    <w:rsid w:val="005E45A0"/>
    <w:rsid w:val="005E4BC9"/>
    <w:rsid w:val="005E7D5F"/>
    <w:rsid w:val="005F0658"/>
    <w:rsid w:val="005F08E1"/>
    <w:rsid w:val="005F0B6F"/>
    <w:rsid w:val="005F1905"/>
    <w:rsid w:val="005F1B10"/>
    <w:rsid w:val="005F2AE8"/>
    <w:rsid w:val="005F2D4B"/>
    <w:rsid w:val="005F37DD"/>
    <w:rsid w:val="005F3B86"/>
    <w:rsid w:val="005F40A0"/>
    <w:rsid w:val="005F5114"/>
    <w:rsid w:val="006007C2"/>
    <w:rsid w:val="00600D8C"/>
    <w:rsid w:val="00601026"/>
    <w:rsid w:val="0060179B"/>
    <w:rsid w:val="006018A8"/>
    <w:rsid w:val="00601982"/>
    <w:rsid w:val="00602477"/>
    <w:rsid w:val="006027CF"/>
    <w:rsid w:val="00603F4D"/>
    <w:rsid w:val="00605029"/>
    <w:rsid w:val="006053D4"/>
    <w:rsid w:val="00605664"/>
    <w:rsid w:val="00606656"/>
    <w:rsid w:val="00606B15"/>
    <w:rsid w:val="00606E46"/>
    <w:rsid w:val="00607D74"/>
    <w:rsid w:val="00611359"/>
    <w:rsid w:val="00614E1D"/>
    <w:rsid w:val="006150DE"/>
    <w:rsid w:val="006152E9"/>
    <w:rsid w:val="00615585"/>
    <w:rsid w:val="00615A56"/>
    <w:rsid w:val="00615FE9"/>
    <w:rsid w:val="00616054"/>
    <w:rsid w:val="00617A7D"/>
    <w:rsid w:val="00617C3B"/>
    <w:rsid w:val="00621437"/>
    <w:rsid w:val="00622147"/>
    <w:rsid w:val="00624CB0"/>
    <w:rsid w:val="00625D4D"/>
    <w:rsid w:val="00625D6F"/>
    <w:rsid w:val="00627A32"/>
    <w:rsid w:val="00627D4E"/>
    <w:rsid w:val="00630A10"/>
    <w:rsid w:val="00632698"/>
    <w:rsid w:val="00632E5E"/>
    <w:rsid w:val="00634B3D"/>
    <w:rsid w:val="006359EB"/>
    <w:rsid w:val="00635F96"/>
    <w:rsid w:val="0063728B"/>
    <w:rsid w:val="00637A7D"/>
    <w:rsid w:val="00640A4D"/>
    <w:rsid w:val="0064134E"/>
    <w:rsid w:val="006422CC"/>
    <w:rsid w:val="00642BFC"/>
    <w:rsid w:val="006436B2"/>
    <w:rsid w:val="00643AB6"/>
    <w:rsid w:val="006449DC"/>
    <w:rsid w:val="006460D7"/>
    <w:rsid w:val="0064693A"/>
    <w:rsid w:val="00646A3A"/>
    <w:rsid w:val="00646EC7"/>
    <w:rsid w:val="006471BA"/>
    <w:rsid w:val="00647337"/>
    <w:rsid w:val="00651302"/>
    <w:rsid w:val="00651AB5"/>
    <w:rsid w:val="00652B51"/>
    <w:rsid w:val="00655522"/>
    <w:rsid w:val="00655936"/>
    <w:rsid w:val="0065600E"/>
    <w:rsid w:val="006566A2"/>
    <w:rsid w:val="00656BC6"/>
    <w:rsid w:val="00660F70"/>
    <w:rsid w:val="00661541"/>
    <w:rsid w:val="00661C4E"/>
    <w:rsid w:val="00662B3C"/>
    <w:rsid w:val="00662CFB"/>
    <w:rsid w:val="00662DA6"/>
    <w:rsid w:val="006633D0"/>
    <w:rsid w:val="00663B42"/>
    <w:rsid w:val="006661D9"/>
    <w:rsid w:val="006679C3"/>
    <w:rsid w:val="00670A39"/>
    <w:rsid w:val="00670DE0"/>
    <w:rsid w:val="00672D14"/>
    <w:rsid w:val="00673724"/>
    <w:rsid w:val="0067404B"/>
    <w:rsid w:val="00674E76"/>
    <w:rsid w:val="006752AD"/>
    <w:rsid w:val="006758DF"/>
    <w:rsid w:val="00677248"/>
    <w:rsid w:val="006772E0"/>
    <w:rsid w:val="00680EA8"/>
    <w:rsid w:val="006828E3"/>
    <w:rsid w:val="0068375A"/>
    <w:rsid w:val="00686228"/>
    <w:rsid w:val="00686EF2"/>
    <w:rsid w:val="006908D4"/>
    <w:rsid w:val="00691A35"/>
    <w:rsid w:val="00692280"/>
    <w:rsid w:val="006925E9"/>
    <w:rsid w:val="006930E9"/>
    <w:rsid w:val="00693C77"/>
    <w:rsid w:val="006940D8"/>
    <w:rsid w:val="00695195"/>
    <w:rsid w:val="00695495"/>
    <w:rsid w:val="00696121"/>
    <w:rsid w:val="00696756"/>
    <w:rsid w:val="00696EDE"/>
    <w:rsid w:val="00697C90"/>
    <w:rsid w:val="006A1566"/>
    <w:rsid w:val="006A18F7"/>
    <w:rsid w:val="006A250C"/>
    <w:rsid w:val="006A2E8F"/>
    <w:rsid w:val="006A3458"/>
    <w:rsid w:val="006A3585"/>
    <w:rsid w:val="006A382B"/>
    <w:rsid w:val="006A3E1E"/>
    <w:rsid w:val="006A3F07"/>
    <w:rsid w:val="006A5352"/>
    <w:rsid w:val="006A55CA"/>
    <w:rsid w:val="006A5762"/>
    <w:rsid w:val="006A6100"/>
    <w:rsid w:val="006A61CD"/>
    <w:rsid w:val="006A6433"/>
    <w:rsid w:val="006B0B56"/>
    <w:rsid w:val="006B11FF"/>
    <w:rsid w:val="006B2710"/>
    <w:rsid w:val="006B2C12"/>
    <w:rsid w:val="006B3C05"/>
    <w:rsid w:val="006B435E"/>
    <w:rsid w:val="006B4AF5"/>
    <w:rsid w:val="006B4B09"/>
    <w:rsid w:val="006B4E39"/>
    <w:rsid w:val="006B5EFD"/>
    <w:rsid w:val="006B6E2F"/>
    <w:rsid w:val="006B71BC"/>
    <w:rsid w:val="006B7B8C"/>
    <w:rsid w:val="006C03B7"/>
    <w:rsid w:val="006C03E9"/>
    <w:rsid w:val="006C0606"/>
    <w:rsid w:val="006C0E81"/>
    <w:rsid w:val="006C0FB3"/>
    <w:rsid w:val="006C1068"/>
    <w:rsid w:val="006C13CA"/>
    <w:rsid w:val="006C37CB"/>
    <w:rsid w:val="006C4019"/>
    <w:rsid w:val="006C4137"/>
    <w:rsid w:val="006C4CA4"/>
    <w:rsid w:val="006C4DF0"/>
    <w:rsid w:val="006C4EA3"/>
    <w:rsid w:val="006C5462"/>
    <w:rsid w:val="006C56AD"/>
    <w:rsid w:val="006C62D2"/>
    <w:rsid w:val="006C6C00"/>
    <w:rsid w:val="006C7DCC"/>
    <w:rsid w:val="006C7E49"/>
    <w:rsid w:val="006D0DB6"/>
    <w:rsid w:val="006D1712"/>
    <w:rsid w:val="006D17C0"/>
    <w:rsid w:val="006D1869"/>
    <w:rsid w:val="006D1D72"/>
    <w:rsid w:val="006D3D9F"/>
    <w:rsid w:val="006D4A26"/>
    <w:rsid w:val="006D50C6"/>
    <w:rsid w:val="006D5C6C"/>
    <w:rsid w:val="006D63C8"/>
    <w:rsid w:val="006D64AF"/>
    <w:rsid w:val="006D73F1"/>
    <w:rsid w:val="006E0332"/>
    <w:rsid w:val="006E0732"/>
    <w:rsid w:val="006E14CA"/>
    <w:rsid w:val="006E1891"/>
    <w:rsid w:val="006E2001"/>
    <w:rsid w:val="006E223B"/>
    <w:rsid w:val="006E2920"/>
    <w:rsid w:val="006E50C4"/>
    <w:rsid w:val="006E5C32"/>
    <w:rsid w:val="006E6D89"/>
    <w:rsid w:val="006F1854"/>
    <w:rsid w:val="006F20A0"/>
    <w:rsid w:val="006F20AB"/>
    <w:rsid w:val="006F2661"/>
    <w:rsid w:val="006F3294"/>
    <w:rsid w:val="006F36B5"/>
    <w:rsid w:val="006F393E"/>
    <w:rsid w:val="006F3DAC"/>
    <w:rsid w:val="006F4310"/>
    <w:rsid w:val="006F4463"/>
    <w:rsid w:val="006F47AA"/>
    <w:rsid w:val="006F49E0"/>
    <w:rsid w:val="006F4E30"/>
    <w:rsid w:val="006F511A"/>
    <w:rsid w:val="006F5A29"/>
    <w:rsid w:val="006F63FD"/>
    <w:rsid w:val="006F66B1"/>
    <w:rsid w:val="006F6B1C"/>
    <w:rsid w:val="006F6E34"/>
    <w:rsid w:val="006F758E"/>
    <w:rsid w:val="00700497"/>
    <w:rsid w:val="00700554"/>
    <w:rsid w:val="00700F9A"/>
    <w:rsid w:val="00701818"/>
    <w:rsid w:val="007019E8"/>
    <w:rsid w:val="007020C4"/>
    <w:rsid w:val="00702C71"/>
    <w:rsid w:val="00703124"/>
    <w:rsid w:val="007040A2"/>
    <w:rsid w:val="00704C88"/>
    <w:rsid w:val="0070640B"/>
    <w:rsid w:val="0070713D"/>
    <w:rsid w:val="00707478"/>
    <w:rsid w:val="00711A27"/>
    <w:rsid w:val="00712AA3"/>
    <w:rsid w:val="00713426"/>
    <w:rsid w:val="007136BA"/>
    <w:rsid w:val="007142BD"/>
    <w:rsid w:val="00714A48"/>
    <w:rsid w:val="007151BB"/>
    <w:rsid w:val="007151D0"/>
    <w:rsid w:val="007154B4"/>
    <w:rsid w:val="007155AB"/>
    <w:rsid w:val="007155D7"/>
    <w:rsid w:val="00716821"/>
    <w:rsid w:val="00721552"/>
    <w:rsid w:val="007226D4"/>
    <w:rsid w:val="00722D0C"/>
    <w:rsid w:val="00722EEB"/>
    <w:rsid w:val="00722FE7"/>
    <w:rsid w:val="00723CEC"/>
    <w:rsid w:val="00724505"/>
    <w:rsid w:val="007249E5"/>
    <w:rsid w:val="00724A75"/>
    <w:rsid w:val="0072707F"/>
    <w:rsid w:val="007275BD"/>
    <w:rsid w:val="00727624"/>
    <w:rsid w:val="00727634"/>
    <w:rsid w:val="007277EB"/>
    <w:rsid w:val="0073025B"/>
    <w:rsid w:val="00730CCA"/>
    <w:rsid w:val="00730DC1"/>
    <w:rsid w:val="00731610"/>
    <w:rsid w:val="0073200B"/>
    <w:rsid w:val="0073275A"/>
    <w:rsid w:val="0073319F"/>
    <w:rsid w:val="007339CA"/>
    <w:rsid w:val="00733B9B"/>
    <w:rsid w:val="00734DE6"/>
    <w:rsid w:val="007351FB"/>
    <w:rsid w:val="00736E66"/>
    <w:rsid w:val="00737498"/>
    <w:rsid w:val="00741B1E"/>
    <w:rsid w:val="00744470"/>
    <w:rsid w:val="00745515"/>
    <w:rsid w:val="00745771"/>
    <w:rsid w:val="007465A2"/>
    <w:rsid w:val="007465DD"/>
    <w:rsid w:val="00746D88"/>
    <w:rsid w:val="00747AD3"/>
    <w:rsid w:val="0075017F"/>
    <w:rsid w:val="007511CD"/>
    <w:rsid w:val="0075134B"/>
    <w:rsid w:val="00752231"/>
    <w:rsid w:val="00752332"/>
    <w:rsid w:val="00754323"/>
    <w:rsid w:val="007554F2"/>
    <w:rsid w:val="00756570"/>
    <w:rsid w:val="0075683C"/>
    <w:rsid w:val="00756B80"/>
    <w:rsid w:val="00756D93"/>
    <w:rsid w:val="00757259"/>
    <w:rsid w:val="00757B30"/>
    <w:rsid w:val="0076071A"/>
    <w:rsid w:val="00761A73"/>
    <w:rsid w:val="0076244E"/>
    <w:rsid w:val="00763FEC"/>
    <w:rsid w:val="00764441"/>
    <w:rsid w:val="00764623"/>
    <w:rsid w:val="007659BB"/>
    <w:rsid w:val="007660BF"/>
    <w:rsid w:val="00766B8B"/>
    <w:rsid w:val="007678E2"/>
    <w:rsid w:val="00767A4D"/>
    <w:rsid w:val="00767E2F"/>
    <w:rsid w:val="007705CC"/>
    <w:rsid w:val="0077090D"/>
    <w:rsid w:val="00771012"/>
    <w:rsid w:val="00772533"/>
    <w:rsid w:val="00772BBB"/>
    <w:rsid w:val="00772D8B"/>
    <w:rsid w:val="00773836"/>
    <w:rsid w:val="00773BD0"/>
    <w:rsid w:val="007740CC"/>
    <w:rsid w:val="00774956"/>
    <w:rsid w:val="00774A1C"/>
    <w:rsid w:val="0077522A"/>
    <w:rsid w:val="007763BF"/>
    <w:rsid w:val="007766F1"/>
    <w:rsid w:val="00776B27"/>
    <w:rsid w:val="007772B6"/>
    <w:rsid w:val="0077773B"/>
    <w:rsid w:val="007777C0"/>
    <w:rsid w:val="00777A0E"/>
    <w:rsid w:val="00777FE9"/>
    <w:rsid w:val="00780A63"/>
    <w:rsid w:val="00780B38"/>
    <w:rsid w:val="00780B87"/>
    <w:rsid w:val="00782AF3"/>
    <w:rsid w:val="00783976"/>
    <w:rsid w:val="007839FD"/>
    <w:rsid w:val="00783CFC"/>
    <w:rsid w:val="007844D9"/>
    <w:rsid w:val="00785580"/>
    <w:rsid w:val="00786BFA"/>
    <w:rsid w:val="00786DA8"/>
    <w:rsid w:val="0078744B"/>
    <w:rsid w:val="00790635"/>
    <w:rsid w:val="00792178"/>
    <w:rsid w:val="007934D4"/>
    <w:rsid w:val="007936D9"/>
    <w:rsid w:val="00794DA4"/>
    <w:rsid w:val="0079530B"/>
    <w:rsid w:val="00797D93"/>
    <w:rsid w:val="007A088A"/>
    <w:rsid w:val="007A0F81"/>
    <w:rsid w:val="007A1D51"/>
    <w:rsid w:val="007A21A3"/>
    <w:rsid w:val="007A2622"/>
    <w:rsid w:val="007A43CC"/>
    <w:rsid w:val="007A5202"/>
    <w:rsid w:val="007A574D"/>
    <w:rsid w:val="007A5F58"/>
    <w:rsid w:val="007A66BE"/>
    <w:rsid w:val="007A66E6"/>
    <w:rsid w:val="007A6907"/>
    <w:rsid w:val="007A732B"/>
    <w:rsid w:val="007A736D"/>
    <w:rsid w:val="007A7605"/>
    <w:rsid w:val="007B0E8F"/>
    <w:rsid w:val="007B13BE"/>
    <w:rsid w:val="007B257D"/>
    <w:rsid w:val="007B2A2C"/>
    <w:rsid w:val="007B333D"/>
    <w:rsid w:val="007B438E"/>
    <w:rsid w:val="007B4E46"/>
    <w:rsid w:val="007B5C22"/>
    <w:rsid w:val="007B621F"/>
    <w:rsid w:val="007B66FE"/>
    <w:rsid w:val="007B6B0F"/>
    <w:rsid w:val="007B7409"/>
    <w:rsid w:val="007B7682"/>
    <w:rsid w:val="007B78F3"/>
    <w:rsid w:val="007C033A"/>
    <w:rsid w:val="007C2CDE"/>
    <w:rsid w:val="007C3276"/>
    <w:rsid w:val="007C3632"/>
    <w:rsid w:val="007C3D51"/>
    <w:rsid w:val="007C4E77"/>
    <w:rsid w:val="007C5240"/>
    <w:rsid w:val="007C60AF"/>
    <w:rsid w:val="007C619D"/>
    <w:rsid w:val="007C6260"/>
    <w:rsid w:val="007C6437"/>
    <w:rsid w:val="007C7017"/>
    <w:rsid w:val="007C729F"/>
    <w:rsid w:val="007C7961"/>
    <w:rsid w:val="007C7B23"/>
    <w:rsid w:val="007D03E6"/>
    <w:rsid w:val="007D045B"/>
    <w:rsid w:val="007D127E"/>
    <w:rsid w:val="007D1FA3"/>
    <w:rsid w:val="007D3155"/>
    <w:rsid w:val="007D33DB"/>
    <w:rsid w:val="007D4C20"/>
    <w:rsid w:val="007D619B"/>
    <w:rsid w:val="007D68D7"/>
    <w:rsid w:val="007D694E"/>
    <w:rsid w:val="007D73AD"/>
    <w:rsid w:val="007D7977"/>
    <w:rsid w:val="007E01F7"/>
    <w:rsid w:val="007E056B"/>
    <w:rsid w:val="007E0A9C"/>
    <w:rsid w:val="007E282B"/>
    <w:rsid w:val="007E3198"/>
    <w:rsid w:val="007E32D9"/>
    <w:rsid w:val="007E36E1"/>
    <w:rsid w:val="007E3A2C"/>
    <w:rsid w:val="007E3F54"/>
    <w:rsid w:val="007E44AC"/>
    <w:rsid w:val="007E4ED2"/>
    <w:rsid w:val="007E5377"/>
    <w:rsid w:val="007E57FA"/>
    <w:rsid w:val="007E59FD"/>
    <w:rsid w:val="007E6F1E"/>
    <w:rsid w:val="007E7CC2"/>
    <w:rsid w:val="007F0856"/>
    <w:rsid w:val="007F1880"/>
    <w:rsid w:val="007F1A29"/>
    <w:rsid w:val="007F1DA7"/>
    <w:rsid w:val="007F2298"/>
    <w:rsid w:val="007F22FA"/>
    <w:rsid w:val="007F3201"/>
    <w:rsid w:val="007F4B7F"/>
    <w:rsid w:val="007F5133"/>
    <w:rsid w:val="007F5BA3"/>
    <w:rsid w:val="007F5D30"/>
    <w:rsid w:val="007F6950"/>
    <w:rsid w:val="0080007D"/>
    <w:rsid w:val="008003CD"/>
    <w:rsid w:val="008007F6"/>
    <w:rsid w:val="00800ACB"/>
    <w:rsid w:val="00801395"/>
    <w:rsid w:val="00801A80"/>
    <w:rsid w:val="00802709"/>
    <w:rsid w:val="00802BB4"/>
    <w:rsid w:val="00802F5C"/>
    <w:rsid w:val="00805182"/>
    <w:rsid w:val="008056B5"/>
    <w:rsid w:val="00805E36"/>
    <w:rsid w:val="008066E2"/>
    <w:rsid w:val="00806784"/>
    <w:rsid w:val="00807990"/>
    <w:rsid w:val="00807C8B"/>
    <w:rsid w:val="008114E8"/>
    <w:rsid w:val="00812AEE"/>
    <w:rsid w:val="0081427A"/>
    <w:rsid w:val="00814A2E"/>
    <w:rsid w:val="00814FDE"/>
    <w:rsid w:val="00815A48"/>
    <w:rsid w:val="00816549"/>
    <w:rsid w:val="0081672A"/>
    <w:rsid w:val="00816844"/>
    <w:rsid w:val="00820C02"/>
    <w:rsid w:val="0082184F"/>
    <w:rsid w:val="00821A22"/>
    <w:rsid w:val="008223B4"/>
    <w:rsid w:val="008226B8"/>
    <w:rsid w:val="00822CBC"/>
    <w:rsid w:val="00822E5E"/>
    <w:rsid w:val="00823268"/>
    <w:rsid w:val="00823CFB"/>
    <w:rsid w:val="00824355"/>
    <w:rsid w:val="00824702"/>
    <w:rsid w:val="008247DD"/>
    <w:rsid w:val="00825E99"/>
    <w:rsid w:val="008263CB"/>
    <w:rsid w:val="008267E9"/>
    <w:rsid w:val="008269C5"/>
    <w:rsid w:val="00826B62"/>
    <w:rsid w:val="008270E6"/>
    <w:rsid w:val="0083044B"/>
    <w:rsid w:val="00830E0F"/>
    <w:rsid w:val="00831443"/>
    <w:rsid w:val="008314DB"/>
    <w:rsid w:val="00831E42"/>
    <w:rsid w:val="00831F29"/>
    <w:rsid w:val="008328EF"/>
    <w:rsid w:val="00833505"/>
    <w:rsid w:val="00833805"/>
    <w:rsid w:val="00834F1A"/>
    <w:rsid w:val="0083549E"/>
    <w:rsid w:val="00835D87"/>
    <w:rsid w:val="008367E5"/>
    <w:rsid w:val="0083764D"/>
    <w:rsid w:val="00840483"/>
    <w:rsid w:val="00840999"/>
    <w:rsid w:val="0084193D"/>
    <w:rsid w:val="00841A31"/>
    <w:rsid w:val="008439DE"/>
    <w:rsid w:val="00843B0D"/>
    <w:rsid w:val="008448AE"/>
    <w:rsid w:val="00844BC9"/>
    <w:rsid w:val="008452B3"/>
    <w:rsid w:val="008452EE"/>
    <w:rsid w:val="00845B5C"/>
    <w:rsid w:val="00845D85"/>
    <w:rsid w:val="0084662A"/>
    <w:rsid w:val="00846927"/>
    <w:rsid w:val="00846DA6"/>
    <w:rsid w:val="00847D23"/>
    <w:rsid w:val="00850779"/>
    <w:rsid w:val="00850861"/>
    <w:rsid w:val="008511DF"/>
    <w:rsid w:val="008518DC"/>
    <w:rsid w:val="00851ED5"/>
    <w:rsid w:val="008521B5"/>
    <w:rsid w:val="008540BD"/>
    <w:rsid w:val="0085592B"/>
    <w:rsid w:val="00855FAB"/>
    <w:rsid w:val="00856183"/>
    <w:rsid w:val="00857A38"/>
    <w:rsid w:val="00857A90"/>
    <w:rsid w:val="00857ED0"/>
    <w:rsid w:val="00861DB5"/>
    <w:rsid w:val="00862FBB"/>
    <w:rsid w:val="00863361"/>
    <w:rsid w:val="0086405D"/>
    <w:rsid w:val="0086407D"/>
    <w:rsid w:val="00864818"/>
    <w:rsid w:val="00865300"/>
    <w:rsid w:val="008662A7"/>
    <w:rsid w:val="00866C04"/>
    <w:rsid w:val="008674B1"/>
    <w:rsid w:val="0087015E"/>
    <w:rsid w:val="00870C13"/>
    <w:rsid w:val="0087160B"/>
    <w:rsid w:val="0087243A"/>
    <w:rsid w:val="00873E23"/>
    <w:rsid w:val="00874243"/>
    <w:rsid w:val="0087645B"/>
    <w:rsid w:val="00876752"/>
    <w:rsid w:val="00876832"/>
    <w:rsid w:val="008770EB"/>
    <w:rsid w:val="0088017E"/>
    <w:rsid w:val="00881669"/>
    <w:rsid w:val="0088211A"/>
    <w:rsid w:val="00882893"/>
    <w:rsid w:val="008851BE"/>
    <w:rsid w:val="00885E3F"/>
    <w:rsid w:val="00886282"/>
    <w:rsid w:val="00886E36"/>
    <w:rsid w:val="0089098C"/>
    <w:rsid w:val="0089314E"/>
    <w:rsid w:val="00893D63"/>
    <w:rsid w:val="00894FD6"/>
    <w:rsid w:val="008952DD"/>
    <w:rsid w:val="00895E84"/>
    <w:rsid w:val="008969E0"/>
    <w:rsid w:val="00897C62"/>
    <w:rsid w:val="00897EF6"/>
    <w:rsid w:val="008A074A"/>
    <w:rsid w:val="008A129F"/>
    <w:rsid w:val="008A1391"/>
    <w:rsid w:val="008A1C60"/>
    <w:rsid w:val="008A27A5"/>
    <w:rsid w:val="008A2B03"/>
    <w:rsid w:val="008A2BDA"/>
    <w:rsid w:val="008A33DC"/>
    <w:rsid w:val="008A3C42"/>
    <w:rsid w:val="008A5964"/>
    <w:rsid w:val="008A61F7"/>
    <w:rsid w:val="008A63AC"/>
    <w:rsid w:val="008A6AB7"/>
    <w:rsid w:val="008A7752"/>
    <w:rsid w:val="008A7815"/>
    <w:rsid w:val="008B01D7"/>
    <w:rsid w:val="008B03FF"/>
    <w:rsid w:val="008B0E34"/>
    <w:rsid w:val="008B122E"/>
    <w:rsid w:val="008B1725"/>
    <w:rsid w:val="008B214E"/>
    <w:rsid w:val="008B2B92"/>
    <w:rsid w:val="008B2D53"/>
    <w:rsid w:val="008B3B3B"/>
    <w:rsid w:val="008B430E"/>
    <w:rsid w:val="008B49C2"/>
    <w:rsid w:val="008B5285"/>
    <w:rsid w:val="008B5290"/>
    <w:rsid w:val="008B60DB"/>
    <w:rsid w:val="008B68CF"/>
    <w:rsid w:val="008B71DE"/>
    <w:rsid w:val="008B775C"/>
    <w:rsid w:val="008B7B33"/>
    <w:rsid w:val="008C0ADC"/>
    <w:rsid w:val="008C11AC"/>
    <w:rsid w:val="008C1A46"/>
    <w:rsid w:val="008C2579"/>
    <w:rsid w:val="008C2B08"/>
    <w:rsid w:val="008C3AA8"/>
    <w:rsid w:val="008C5164"/>
    <w:rsid w:val="008C5972"/>
    <w:rsid w:val="008C5D5C"/>
    <w:rsid w:val="008C659D"/>
    <w:rsid w:val="008C6D7A"/>
    <w:rsid w:val="008D00C6"/>
    <w:rsid w:val="008D0E34"/>
    <w:rsid w:val="008D16EB"/>
    <w:rsid w:val="008D1D44"/>
    <w:rsid w:val="008D230B"/>
    <w:rsid w:val="008D2759"/>
    <w:rsid w:val="008D28AB"/>
    <w:rsid w:val="008D3841"/>
    <w:rsid w:val="008D3F4F"/>
    <w:rsid w:val="008D45D4"/>
    <w:rsid w:val="008D4AE1"/>
    <w:rsid w:val="008D551A"/>
    <w:rsid w:val="008D6256"/>
    <w:rsid w:val="008D6413"/>
    <w:rsid w:val="008D64BF"/>
    <w:rsid w:val="008D7552"/>
    <w:rsid w:val="008E0292"/>
    <w:rsid w:val="008E039B"/>
    <w:rsid w:val="008E06C1"/>
    <w:rsid w:val="008E0C26"/>
    <w:rsid w:val="008E0DC8"/>
    <w:rsid w:val="008E1C50"/>
    <w:rsid w:val="008E1E13"/>
    <w:rsid w:val="008E1F17"/>
    <w:rsid w:val="008E20F6"/>
    <w:rsid w:val="008E2A97"/>
    <w:rsid w:val="008E2E29"/>
    <w:rsid w:val="008E31B1"/>
    <w:rsid w:val="008E31B8"/>
    <w:rsid w:val="008E4B97"/>
    <w:rsid w:val="008E4C59"/>
    <w:rsid w:val="008E4CE0"/>
    <w:rsid w:val="008E5085"/>
    <w:rsid w:val="008E5ACA"/>
    <w:rsid w:val="008E5D6D"/>
    <w:rsid w:val="008E6D63"/>
    <w:rsid w:val="008E6F03"/>
    <w:rsid w:val="008E7A5C"/>
    <w:rsid w:val="008E7B93"/>
    <w:rsid w:val="008F01E2"/>
    <w:rsid w:val="008F0503"/>
    <w:rsid w:val="008F0591"/>
    <w:rsid w:val="008F0776"/>
    <w:rsid w:val="008F0FAA"/>
    <w:rsid w:val="008F175A"/>
    <w:rsid w:val="008F17AD"/>
    <w:rsid w:val="008F17CC"/>
    <w:rsid w:val="008F1A70"/>
    <w:rsid w:val="008F1D01"/>
    <w:rsid w:val="008F250F"/>
    <w:rsid w:val="008F282E"/>
    <w:rsid w:val="008F2BCB"/>
    <w:rsid w:val="008F2DEB"/>
    <w:rsid w:val="008F35C9"/>
    <w:rsid w:val="008F3B08"/>
    <w:rsid w:val="008F42A1"/>
    <w:rsid w:val="008F49CC"/>
    <w:rsid w:val="008F4BAF"/>
    <w:rsid w:val="008F7284"/>
    <w:rsid w:val="008F7C42"/>
    <w:rsid w:val="00901103"/>
    <w:rsid w:val="00901231"/>
    <w:rsid w:val="00901DBC"/>
    <w:rsid w:val="00901DE9"/>
    <w:rsid w:val="0090207E"/>
    <w:rsid w:val="009029E2"/>
    <w:rsid w:val="0090317A"/>
    <w:rsid w:val="00903C31"/>
    <w:rsid w:val="00903CCB"/>
    <w:rsid w:val="00904B6F"/>
    <w:rsid w:val="0090522C"/>
    <w:rsid w:val="00905F29"/>
    <w:rsid w:val="009073DE"/>
    <w:rsid w:val="00911F11"/>
    <w:rsid w:val="00911F3F"/>
    <w:rsid w:val="00914706"/>
    <w:rsid w:val="0091519A"/>
    <w:rsid w:val="009156AD"/>
    <w:rsid w:val="00915713"/>
    <w:rsid w:val="009165CE"/>
    <w:rsid w:val="0091683B"/>
    <w:rsid w:val="009175D6"/>
    <w:rsid w:val="00921552"/>
    <w:rsid w:val="00923971"/>
    <w:rsid w:val="00924549"/>
    <w:rsid w:val="00924D08"/>
    <w:rsid w:val="009255B2"/>
    <w:rsid w:val="00925DCB"/>
    <w:rsid w:val="00926D3A"/>
    <w:rsid w:val="00926DA5"/>
    <w:rsid w:val="00926F8C"/>
    <w:rsid w:val="00927092"/>
    <w:rsid w:val="009271E8"/>
    <w:rsid w:val="009275A8"/>
    <w:rsid w:val="00927AD0"/>
    <w:rsid w:val="00932591"/>
    <w:rsid w:val="00932A1B"/>
    <w:rsid w:val="00932A80"/>
    <w:rsid w:val="00933068"/>
    <w:rsid w:val="00933240"/>
    <w:rsid w:val="00933A37"/>
    <w:rsid w:val="00935054"/>
    <w:rsid w:val="00935131"/>
    <w:rsid w:val="0093608B"/>
    <w:rsid w:val="009360F5"/>
    <w:rsid w:val="00936865"/>
    <w:rsid w:val="00937D3E"/>
    <w:rsid w:val="00940DC9"/>
    <w:rsid w:val="00941317"/>
    <w:rsid w:val="00941444"/>
    <w:rsid w:val="009417C3"/>
    <w:rsid w:val="00942065"/>
    <w:rsid w:val="009421BF"/>
    <w:rsid w:val="00942EC0"/>
    <w:rsid w:val="009438B7"/>
    <w:rsid w:val="0094498B"/>
    <w:rsid w:val="009455A2"/>
    <w:rsid w:val="009455D7"/>
    <w:rsid w:val="00945896"/>
    <w:rsid w:val="00945DF1"/>
    <w:rsid w:val="00946883"/>
    <w:rsid w:val="00950190"/>
    <w:rsid w:val="0095043B"/>
    <w:rsid w:val="009508D4"/>
    <w:rsid w:val="00951653"/>
    <w:rsid w:val="00951AFB"/>
    <w:rsid w:val="00951C9E"/>
    <w:rsid w:val="00951D8D"/>
    <w:rsid w:val="009527F5"/>
    <w:rsid w:val="009534E0"/>
    <w:rsid w:val="00953A70"/>
    <w:rsid w:val="009541FE"/>
    <w:rsid w:val="00955293"/>
    <w:rsid w:val="00955922"/>
    <w:rsid w:val="00955A1D"/>
    <w:rsid w:val="00955BFA"/>
    <w:rsid w:val="00955C9C"/>
    <w:rsid w:val="009565EA"/>
    <w:rsid w:val="00957195"/>
    <w:rsid w:val="00957665"/>
    <w:rsid w:val="00957B67"/>
    <w:rsid w:val="00957C7F"/>
    <w:rsid w:val="00957E87"/>
    <w:rsid w:val="009613CE"/>
    <w:rsid w:val="00961C2E"/>
    <w:rsid w:val="00963E94"/>
    <w:rsid w:val="00964667"/>
    <w:rsid w:val="009654F2"/>
    <w:rsid w:val="00965549"/>
    <w:rsid w:val="00965C6A"/>
    <w:rsid w:val="00966084"/>
    <w:rsid w:val="009660B9"/>
    <w:rsid w:val="00966336"/>
    <w:rsid w:val="009666C5"/>
    <w:rsid w:val="00966C1F"/>
    <w:rsid w:val="0096741C"/>
    <w:rsid w:val="009674CB"/>
    <w:rsid w:val="0097008C"/>
    <w:rsid w:val="00970503"/>
    <w:rsid w:val="0097062B"/>
    <w:rsid w:val="00970B6C"/>
    <w:rsid w:val="00970CA5"/>
    <w:rsid w:val="00971CC7"/>
    <w:rsid w:val="00971CDA"/>
    <w:rsid w:val="00972918"/>
    <w:rsid w:val="009736EC"/>
    <w:rsid w:val="00973D86"/>
    <w:rsid w:val="009742BA"/>
    <w:rsid w:val="00974DD4"/>
    <w:rsid w:val="00974F2F"/>
    <w:rsid w:val="00975128"/>
    <w:rsid w:val="00975B8A"/>
    <w:rsid w:val="00976107"/>
    <w:rsid w:val="00976222"/>
    <w:rsid w:val="0097637E"/>
    <w:rsid w:val="0097761C"/>
    <w:rsid w:val="009777D9"/>
    <w:rsid w:val="00980415"/>
    <w:rsid w:val="00981C61"/>
    <w:rsid w:val="00982A63"/>
    <w:rsid w:val="00982B4F"/>
    <w:rsid w:val="009832C0"/>
    <w:rsid w:val="00983859"/>
    <w:rsid w:val="0098395B"/>
    <w:rsid w:val="0098424C"/>
    <w:rsid w:val="009842D1"/>
    <w:rsid w:val="009845F4"/>
    <w:rsid w:val="00984820"/>
    <w:rsid w:val="00984A29"/>
    <w:rsid w:val="00984C6D"/>
    <w:rsid w:val="00986410"/>
    <w:rsid w:val="00986C5B"/>
    <w:rsid w:val="0099016A"/>
    <w:rsid w:val="00990D5D"/>
    <w:rsid w:val="00990FCC"/>
    <w:rsid w:val="00991D13"/>
    <w:rsid w:val="00992F8E"/>
    <w:rsid w:val="00993D49"/>
    <w:rsid w:val="0099486E"/>
    <w:rsid w:val="00995CEF"/>
    <w:rsid w:val="00996126"/>
    <w:rsid w:val="0099659B"/>
    <w:rsid w:val="009968DF"/>
    <w:rsid w:val="009968EC"/>
    <w:rsid w:val="00996AD9"/>
    <w:rsid w:val="00996AE5"/>
    <w:rsid w:val="00996EA4"/>
    <w:rsid w:val="00997375"/>
    <w:rsid w:val="00997A2B"/>
    <w:rsid w:val="009A0D40"/>
    <w:rsid w:val="009A0FC4"/>
    <w:rsid w:val="009A12D0"/>
    <w:rsid w:val="009A1EB6"/>
    <w:rsid w:val="009A322F"/>
    <w:rsid w:val="009A4472"/>
    <w:rsid w:val="009A499C"/>
    <w:rsid w:val="009A4B13"/>
    <w:rsid w:val="009A4D37"/>
    <w:rsid w:val="009A71FC"/>
    <w:rsid w:val="009A76E4"/>
    <w:rsid w:val="009B038B"/>
    <w:rsid w:val="009B076F"/>
    <w:rsid w:val="009B19DA"/>
    <w:rsid w:val="009B1EE1"/>
    <w:rsid w:val="009B2673"/>
    <w:rsid w:val="009B279F"/>
    <w:rsid w:val="009B3F20"/>
    <w:rsid w:val="009B4356"/>
    <w:rsid w:val="009B4395"/>
    <w:rsid w:val="009B4753"/>
    <w:rsid w:val="009B5608"/>
    <w:rsid w:val="009B5A45"/>
    <w:rsid w:val="009B5B11"/>
    <w:rsid w:val="009B5B8B"/>
    <w:rsid w:val="009B7202"/>
    <w:rsid w:val="009B78D8"/>
    <w:rsid w:val="009C0F12"/>
    <w:rsid w:val="009C2D07"/>
    <w:rsid w:val="009C3895"/>
    <w:rsid w:val="009C3CA4"/>
    <w:rsid w:val="009C3D55"/>
    <w:rsid w:val="009C3F04"/>
    <w:rsid w:val="009C4B44"/>
    <w:rsid w:val="009C6B2E"/>
    <w:rsid w:val="009C7033"/>
    <w:rsid w:val="009C70A8"/>
    <w:rsid w:val="009C72C2"/>
    <w:rsid w:val="009C72EE"/>
    <w:rsid w:val="009D0938"/>
    <w:rsid w:val="009D0B95"/>
    <w:rsid w:val="009D1B85"/>
    <w:rsid w:val="009D20E3"/>
    <w:rsid w:val="009D21B5"/>
    <w:rsid w:val="009D260A"/>
    <w:rsid w:val="009D29C2"/>
    <w:rsid w:val="009D32B9"/>
    <w:rsid w:val="009D3743"/>
    <w:rsid w:val="009D3BE4"/>
    <w:rsid w:val="009D3C6E"/>
    <w:rsid w:val="009D4205"/>
    <w:rsid w:val="009D43ED"/>
    <w:rsid w:val="009D4DFD"/>
    <w:rsid w:val="009D52DA"/>
    <w:rsid w:val="009D65E9"/>
    <w:rsid w:val="009D6F1F"/>
    <w:rsid w:val="009D70CD"/>
    <w:rsid w:val="009E1D61"/>
    <w:rsid w:val="009E1DD1"/>
    <w:rsid w:val="009E2B9A"/>
    <w:rsid w:val="009E34B3"/>
    <w:rsid w:val="009E351E"/>
    <w:rsid w:val="009E490F"/>
    <w:rsid w:val="009E4C54"/>
    <w:rsid w:val="009E5411"/>
    <w:rsid w:val="009E5A03"/>
    <w:rsid w:val="009E6076"/>
    <w:rsid w:val="009E6171"/>
    <w:rsid w:val="009E64DD"/>
    <w:rsid w:val="009E6654"/>
    <w:rsid w:val="009E72CB"/>
    <w:rsid w:val="009E7768"/>
    <w:rsid w:val="009E7EF6"/>
    <w:rsid w:val="009F0CD8"/>
    <w:rsid w:val="009F185F"/>
    <w:rsid w:val="009F24D1"/>
    <w:rsid w:val="009F3854"/>
    <w:rsid w:val="009F6160"/>
    <w:rsid w:val="009F6524"/>
    <w:rsid w:val="009F6C39"/>
    <w:rsid w:val="009F6FC6"/>
    <w:rsid w:val="009F74FD"/>
    <w:rsid w:val="009F75AF"/>
    <w:rsid w:val="009F7A0E"/>
    <w:rsid w:val="00A00501"/>
    <w:rsid w:val="00A00AC1"/>
    <w:rsid w:val="00A00B2C"/>
    <w:rsid w:val="00A02866"/>
    <w:rsid w:val="00A02C8E"/>
    <w:rsid w:val="00A03C61"/>
    <w:rsid w:val="00A042E8"/>
    <w:rsid w:val="00A0521E"/>
    <w:rsid w:val="00A0543B"/>
    <w:rsid w:val="00A05506"/>
    <w:rsid w:val="00A07DF7"/>
    <w:rsid w:val="00A07EEB"/>
    <w:rsid w:val="00A10DC1"/>
    <w:rsid w:val="00A10E4F"/>
    <w:rsid w:val="00A12FB8"/>
    <w:rsid w:val="00A12FFA"/>
    <w:rsid w:val="00A130A1"/>
    <w:rsid w:val="00A1324B"/>
    <w:rsid w:val="00A13434"/>
    <w:rsid w:val="00A13EB8"/>
    <w:rsid w:val="00A143F5"/>
    <w:rsid w:val="00A14F07"/>
    <w:rsid w:val="00A14F2D"/>
    <w:rsid w:val="00A15A0C"/>
    <w:rsid w:val="00A1755C"/>
    <w:rsid w:val="00A176C4"/>
    <w:rsid w:val="00A20290"/>
    <w:rsid w:val="00A205D2"/>
    <w:rsid w:val="00A206E3"/>
    <w:rsid w:val="00A20BAB"/>
    <w:rsid w:val="00A212EE"/>
    <w:rsid w:val="00A233AE"/>
    <w:rsid w:val="00A24386"/>
    <w:rsid w:val="00A25184"/>
    <w:rsid w:val="00A25A34"/>
    <w:rsid w:val="00A27085"/>
    <w:rsid w:val="00A27840"/>
    <w:rsid w:val="00A27E3F"/>
    <w:rsid w:val="00A31125"/>
    <w:rsid w:val="00A32834"/>
    <w:rsid w:val="00A32B41"/>
    <w:rsid w:val="00A32BF3"/>
    <w:rsid w:val="00A32EB5"/>
    <w:rsid w:val="00A33A8E"/>
    <w:rsid w:val="00A3417E"/>
    <w:rsid w:val="00A35380"/>
    <w:rsid w:val="00A35386"/>
    <w:rsid w:val="00A357E8"/>
    <w:rsid w:val="00A377C2"/>
    <w:rsid w:val="00A40026"/>
    <w:rsid w:val="00A4145D"/>
    <w:rsid w:val="00A41AB8"/>
    <w:rsid w:val="00A41EE5"/>
    <w:rsid w:val="00A428A0"/>
    <w:rsid w:val="00A43C4C"/>
    <w:rsid w:val="00A45008"/>
    <w:rsid w:val="00A456AE"/>
    <w:rsid w:val="00A4585E"/>
    <w:rsid w:val="00A45B41"/>
    <w:rsid w:val="00A45D04"/>
    <w:rsid w:val="00A45F09"/>
    <w:rsid w:val="00A473D4"/>
    <w:rsid w:val="00A478C1"/>
    <w:rsid w:val="00A47904"/>
    <w:rsid w:val="00A512D0"/>
    <w:rsid w:val="00A52620"/>
    <w:rsid w:val="00A52BA4"/>
    <w:rsid w:val="00A53756"/>
    <w:rsid w:val="00A53F54"/>
    <w:rsid w:val="00A5433A"/>
    <w:rsid w:val="00A5461E"/>
    <w:rsid w:val="00A54C54"/>
    <w:rsid w:val="00A55272"/>
    <w:rsid w:val="00A55311"/>
    <w:rsid w:val="00A5651B"/>
    <w:rsid w:val="00A56B50"/>
    <w:rsid w:val="00A56DB8"/>
    <w:rsid w:val="00A56E80"/>
    <w:rsid w:val="00A571AA"/>
    <w:rsid w:val="00A57A49"/>
    <w:rsid w:val="00A604EC"/>
    <w:rsid w:val="00A6095C"/>
    <w:rsid w:val="00A6096C"/>
    <w:rsid w:val="00A60A7B"/>
    <w:rsid w:val="00A61798"/>
    <w:rsid w:val="00A62223"/>
    <w:rsid w:val="00A64B97"/>
    <w:rsid w:val="00A6611A"/>
    <w:rsid w:val="00A66C58"/>
    <w:rsid w:val="00A66E51"/>
    <w:rsid w:val="00A6785E"/>
    <w:rsid w:val="00A67E6F"/>
    <w:rsid w:val="00A7041A"/>
    <w:rsid w:val="00A705B4"/>
    <w:rsid w:val="00A70A5E"/>
    <w:rsid w:val="00A72631"/>
    <w:rsid w:val="00A730EF"/>
    <w:rsid w:val="00A733F3"/>
    <w:rsid w:val="00A73760"/>
    <w:rsid w:val="00A73885"/>
    <w:rsid w:val="00A744DB"/>
    <w:rsid w:val="00A747D9"/>
    <w:rsid w:val="00A747FB"/>
    <w:rsid w:val="00A76912"/>
    <w:rsid w:val="00A76D67"/>
    <w:rsid w:val="00A8066E"/>
    <w:rsid w:val="00A8084A"/>
    <w:rsid w:val="00A81007"/>
    <w:rsid w:val="00A82F48"/>
    <w:rsid w:val="00A84842"/>
    <w:rsid w:val="00A85B29"/>
    <w:rsid w:val="00A85DA6"/>
    <w:rsid w:val="00A8746E"/>
    <w:rsid w:val="00A87ADF"/>
    <w:rsid w:val="00A90079"/>
    <w:rsid w:val="00A90277"/>
    <w:rsid w:val="00A90568"/>
    <w:rsid w:val="00A909EE"/>
    <w:rsid w:val="00A91249"/>
    <w:rsid w:val="00A91349"/>
    <w:rsid w:val="00A91603"/>
    <w:rsid w:val="00A91841"/>
    <w:rsid w:val="00A918F7"/>
    <w:rsid w:val="00A924BF"/>
    <w:rsid w:val="00A92E73"/>
    <w:rsid w:val="00A93F89"/>
    <w:rsid w:val="00A9527B"/>
    <w:rsid w:val="00A96392"/>
    <w:rsid w:val="00AA1753"/>
    <w:rsid w:val="00AA1D5B"/>
    <w:rsid w:val="00AA1EE5"/>
    <w:rsid w:val="00AA37F9"/>
    <w:rsid w:val="00AA5130"/>
    <w:rsid w:val="00AA52FC"/>
    <w:rsid w:val="00AA56DD"/>
    <w:rsid w:val="00AA5738"/>
    <w:rsid w:val="00AA57C5"/>
    <w:rsid w:val="00AA7790"/>
    <w:rsid w:val="00AB00D6"/>
    <w:rsid w:val="00AB07EB"/>
    <w:rsid w:val="00AB07F7"/>
    <w:rsid w:val="00AB0C1B"/>
    <w:rsid w:val="00AB138A"/>
    <w:rsid w:val="00AB331F"/>
    <w:rsid w:val="00AB3684"/>
    <w:rsid w:val="00AB3E71"/>
    <w:rsid w:val="00AB400F"/>
    <w:rsid w:val="00AB44BC"/>
    <w:rsid w:val="00AB4D3E"/>
    <w:rsid w:val="00AB596C"/>
    <w:rsid w:val="00AB5F28"/>
    <w:rsid w:val="00AB5FE8"/>
    <w:rsid w:val="00AB60B8"/>
    <w:rsid w:val="00AB666F"/>
    <w:rsid w:val="00AB6A21"/>
    <w:rsid w:val="00AB6BB6"/>
    <w:rsid w:val="00AB6C8F"/>
    <w:rsid w:val="00AB72C3"/>
    <w:rsid w:val="00AB73AF"/>
    <w:rsid w:val="00AC018E"/>
    <w:rsid w:val="00AC0410"/>
    <w:rsid w:val="00AC0D63"/>
    <w:rsid w:val="00AC10DA"/>
    <w:rsid w:val="00AC1B72"/>
    <w:rsid w:val="00AC2271"/>
    <w:rsid w:val="00AC22CF"/>
    <w:rsid w:val="00AC2983"/>
    <w:rsid w:val="00AC2D96"/>
    <w:rsid w:val="00AC3370"/>
    <w:rsid w:val="00AC4CC2"/>
    <w:rsid w:val="00AC54AB"/>
    <w:rsid w:val="00AC5EE8"/>
    <w:rsid w:val="00AC6180"/>
    <w:rsid w:val="00AC6369"/>
    <w:rsid w:val="00AC6486"/>
    <w:rsid w:val="00AC6957"/>
    <w:rsid w:val="00AC6F9D"/>
    <w:rsid w:val="00AC6FA0"/>
    <w:rsid w:val="00AC7ED4"/>
    <w:rsid w:val="00AD1615"/>
    <w:rsid w:val="00AD1B81"/>
    <w:rsid w:val="00AD23F4"/>
    <w:rsid w:val="00AD2F9F"/>
    <w:rsid w:val="00AD496F"/>
    <w:rsid w:val="00AD49F1"/>
    <w:rsid w:val="00AD4FAB"/>
    <w:rsid w:val="00AD64CC"/>
    <w:rsid w:val="00AD6998"/>
    <w:rsid w:val="00AD69C7"/>
    <w:rsid w:val="00AD6F73"/>
    <w:rsid w:val="00AD71CD"/>
    <w:rsid w:val="00AD724B"/>
    <w:rsid w:val="00AD7626"/>
    <w:rsid w:val="00AE244C"/>
    <w:rsid w:val="00AE268F"/>
    <w:rsid w:val="00AE32C2"/>
    <w:rsid w:val="00AE461F"/>
    <w:rsid w:val="00AE47E3"/>
    <w:rsid w:val="00AE5F79"/>
    <w:rsid w:val="00AF028A"/>
    <w:rsid w:val="00AF0DBE"/>
    <w:rsid w:val="00AF0F54"/>
    <w:rsid w:val="00AF1D7C"/>
    <w:rsid w:val="00AF2A4C"/>
    <w:rsid w:val="00AF305F"/>
    <w:rsid w:val="00AF3502"/>
    <w:rsid w:val="00AF4CAB"/>
    <w:rsid w:val="00AF4FEC"/>
    <w:rsid w:val="00AF731F"/>
    <w:rsid w:val="00AF7BC5"/>
    <w:rsid w:val="00AF7DC8"/>
    <w:rsid w:val="00B0106B"/>
    <w:rsid w:val="00B01695"/>
    <w:rsid w:val="00B04B11"/>
    <w:rsid w:val="00B0558A"/>
    <w:rsid w:val="00B06025"/>
    <w:rsid w:val="00B06839"/>
    <w:rsid w:val="00B07175"/>
    <w:rsid w:val="00B0722A"/>
    <w:rsid w:val="00B111CC"/>
    <w:rsid w:val="00B114A0"/>
    <w:rsid w:val="00B11DE7"/>
    <w:rsid w:val="00B12387"/>
    <w:rsid w:val="00B12745"/>
    <w:rsid w:val="00B13941"/>
    <w:rsid w:val="00B13D74"/>
    <w:rsid w:val="00B13E64"/>
    <w:rsid w:val="00B13FE3"/>
    <w:rsid w:val="00B14B50"/>
    <w:rsid w:val="00B14E57"/>
    <w:rsid w:val="00B15BF2"/>
    <w:rsid w:val="00B166AC"/>
    <w:rsid w:val="00B16D22"/>
    <w:rsid w:val="00B16EA2"/>
    <w:rsid w:val="00B2067D"/>
    <w:rsid w:val="00B21422"/>
    <w:rsid w:val="00B21979"/>
    <w:rsid w:val="00B21DF1"/>
    <w:rsid w:val="00B226BC"/>
    <w:rsid w:val="00B227A7"/>
    <w:rsid w:val="00B22883"/>
    <w:rsid w:val="00B22E67"/>
    <w:rsid w:val="00B2461F"/>
    <w:rsid w:val="00B24C67"/>
    <w:rsid w:val="00B25440"/>
    <w:rsid w:val="00B255C9"/>
    <w:rsid w:val="00B25F1B"/>
    <w:rsid w:val="00B266A9"/>
    <w:rsid w:val="00B26E34"/>
    <w:rsid w:val="00B26ECC"/>
    <w:rsid w:val="00B27B72"/>
    <w:rsid w:val="00B27D1E"/>
    <w:rsid w:val="00B30E8A"/>
    <w:rsid w:val="00B30FCC"/>
    <w:rsid w:val="00B31006"/>
    <w:rsid w:val="00B3148D"/>
    <w:rsid w:val="00B32B6F"/>
    <w:rsid w:val="00B32F54"/>
    <w:rsid w:val="00B343AA"/>
    <w:rsid w:val="00B369A0"/>
    <w:rsid w:val="00B36ABA"/>
    <w:rsid w:val="00B36D0D"/>
    <w:rsid w:val="00B40020"/>
    <w:rsid w:val="00B40A03"/>
    <w:rsid w:val="00B44CEE"/>
    <w:rsid w:val="00B44D07"/>
    <w:rsid w:val="00B4574A"/>
    <w:rsid w:val="00B461CD"/>
    <w:rsid w:val="00B474C2"/>
    <w:rsid w:val="00B47786"/>
    <w:rsid w:val="00B511EA"/>
    <w:rsid w:val="00B51767"/>
    <w:rsid w:val="00B51DAA"/>
    <w:rsid w:val="00B52F93"/>
    <w:rsid w:val="00B55E7E"/>
    <w:rsid w:val="00B55EFD"/>
    <w:rsid w:val="00B57EF6"/>
    <w:rsid w:val="00B60A04"/>
    <w:rsid w:val="00B61DF6"/>
    <w:rsid w:val="00B62AC9"/>
    <w:rsid w:val="00B62F7F"/>
    <w:rsid w:val="00B651F5"/>
    <w:rsid w:val="00B65E42"/>
    <w:rsid w:val="00B65FEA"/>
    <w:rsid w:val="00B7319F"/>
    <w:rsid w:val="00B74051"/>
    <w:rsid w:val="00B7413B"/>
    <w:rsid w:val="00B74472"/>
    <w:rsid w:val="00B751BC"/>
    <w:rsid w:val="00B76314"/>
    <w:rsid w:val="00B76402"/>
    <w:rsid w:val="00B801E3"/>
    <w:rsid w:val="00B80F42"/>
    <w:rsid w:val="00B80FBE"/>
    <w:rsid w:val="00B8209D"/>
    <w:rsid w:val="00B829C2"/>
    <w:rsid w:val="00B82C7E"/>
    <w:rsid w:val="00B831BF"/>
    <w:rsid w:val="00B83771"/>
    <w:rsid w:val="00B8380F"/>
    <w:rsid w:val="00B83DD4"/>
    <w:rsid w:val="00B83DFF"/>
    <w:rsid w:val="00B84C7D"/>
    <w:rsid w:val="00B84EB7"/>
    <w:rsid w:val="00B860D4"/>
    <w:rsid w:val="00B868A4"/>
    <w:rsid w:val="00B869C9"/>
    <w:rsid w:val="00B8709C"/>
    <w:rsid w:val="00B900FF"/>
    <w:rsid w:val="00B90B03"/>
    <w:rsid w:val="00B9149C"/>
    <w:rsid w:val="00B91995"/>
    <w:rsid w:val="00B92845"/>
    <w:rsid w:val="00B92B40"/>
    <w:rsid w:val="00B92DC0"/>
    <w:rsid w:val="00B93AFD"/>
    <w:rsid w:val="00B93D78"/>
    <w:rsid w:val="00B94337"/>
    <w:rsid w:val="00B94D2B"/>
    <w:rsid w:val="00B952E4"/>
    <w:rsid w:val="00B9566D"/>
    <w:rsid w:val="00B956E1"/>
    <w:rsid w:val="00B975BA"/>
    <w:rsid w:val="00BA03BA"/>
    <w:rsid w:val="00BA1440"/>
    <w:rsid w:val="00BA20B9"/>
    <w:rsid w:val="00BA2463"/>
    <w:rsid w:val="00BA260E"/>
    <w:rsid w:val="00BA261C"/>
    <w:rsid w:val="00BA293F"/>
    <w:rsid w:val="00BA2C04"/>
    <w:rsid w:val="00BA2FEE"/>
    <w:rsid w:val="00BA3A34"/>
    <w:rsid w:val="00BA45D6"/>
    <w:rsid w:val="00BA4E2B"/>
    <w:rsid w:val="00BA524E"/>
    <w:rsid w:val="00BA54BA"/>
    <w:rsid w:val="00BA7253"/>
    <w:rsid w:val="00BB1C09"/>
    <w:rsid w:val="00BB1EF2"/>
    <w:rsid w:val="00BB2053"/>
    <w:rsid w:val="00BB2175"/>
    <w:rsid w:val="00BB21E0"/>
    <w:rsid w:val="00BB388E"/>
    <w:rsid w:val="00BB3D3E"/>
    <w:rsid w:val="00BB4616"/>
    <w:rsid w:val="00BB4674"/>
    <w:rsid w:val="00BB5059"/>
    <w:rsid w:val="00BB530E"/>
    <w:rsid w:val="00BB5548"/>
    <w:rsid w:val="00BB5C13"/>
    <w:rsid w:val="00BB7321"/>
    <w:rsid w:val="00BB7CE3"/>
    <w:rsid w:val="00BC0C90"/>
    <w:rsid w:val="00BC231C"/>
    <w:rsid w:val="00BC2688"/>
    <w:rsid w:val="00BC38ED"/>
    <w:rsid w:val="00BC39B2"/>
    <w:rsid w:val="00BC5061"/>
    <w:rsid w:val="00BC5BE5"/>
    <w:rsid w:val="00BC5CF6"/>
    <w:rsid w:val="00BC6430"/>
    <w:rsid w:val="00BC72A8"/>
    <w:rsid w:val="00BD12C7"/>
    <w:rsid w:val="00BD1B81"/>
    <w:rsid w:val="00BD24A7"/>
    <w:rsid w:val="00BD2B52"/>
    <w:rsid w:val="00BD3341"/>
    <w:rsid w:val="00BD4F83"/>
    <w:rsid w:val="00BD5970"/>
    <w:rsid w:val="00BD5BCC"/>
    <w:rsid w:val="00BD60B2"/>
    <w:rsid w:val="00BD7066"/>
    <w:rsid w:val="00BE1092"/>
    <w:rsid w:val="00BE19AB"/>
    <w:rsid w:val="00BE1BA4"/>
    <w:rsid w:val="00BE1DFF"/>
    <w:rsid w:val="00BE24A3"/>
    <w:rsid w:val="00BE3E9A"/>
    <w:rsid w:val="00BE431D"/>
    <w:rsid w:val="00BE4BBC"/>
    <w:rsid w:val="00BE641F"/>
    <w:rsid w:val="00BE6725"/>
    <w:rsid w:val="00BE70E1"/>
    <w:rsid w:val="00BF0443"/>
    <w:rsid w:val="00BF14EE"/>
    <w:rsid w:val="00BF2647"/>
    <w:rsid w:val="00BF32DB"/>
    <w:rsid w:val="00BF5984"/>
    <w:rsid w:val="00BF5D10"/>
    <w:rsid w:val="00BF60E2"/>
    <w:rsid w:val="00BF64AD"/>
    <w:rsid w:val="00BF6717"/>
    <w:rsid w:val="00BF6936"/>
    <w:rsid w:val="00BF6E1F"/>
    <w:rsid w:val="00BF7775"/>
    <w:rsid w:val="00C00089"/>
    <w:rsid w:val="00C002CF"/>
    <w:rsid w:val="00C00DF5"/>
    <w:rsid w:val="00C01843"/>
    <w:rsid w:val="00C01F1D"/>
    <w:rsid w:val="00C02463"/>
    <w:rsid w:val="00C02C48"/>
    <w:rsid w:val="00C03129"/>
    <w:rsid w:val="00C038C0"/>
    <w:rsid w:val="00C048CF"/>
    <w:rsid w:val="00C049B2"/>
    <w:rsid w:val="00C05752"/>
    <w:rsid w:val="00C05DB9"/>
    <w:rsid w:val="00C07373"/>
    <w:rsid w:val="00C07885"/>
    <w:rsid w:val="00C07B65"/>
    <w:rsid w:val="00C11412"/>
    <w:rsid w:val="00C1188C"/>
    <w:rsid w:val="00C11C79"/>
    <w:rsid w:val="00C1206E"/>
    <w:rsid w:val="00C122C6"/>
    <w:rsid w:val="00C1286C"/>
    <w:rsid w:val="00C12898"/>
    <w:rsid w:val="00C12CA7"/>
    <w:rsid w:val="00C13D62"/>
    <w:rsid w:val="00C14815"/>
    <w:rsid w:val="00C20F31"/>
    <w:rsid w:val="00C22015"/>
    <w:rsid w:val="00C2459C"/>
    <w:rsid w:val="00C26179"/>
    <w:rsid w:val="00C26B0D"/>
    <w:rsid w:val="00C26E0D"/>
    <w:rsid w:val="00C2708D"/>
    <w:rsid w:val="00C270ED"/>
    <w:rsid w:val="00C27203"/>
    <w:rsid w:val="00C273A1"/>
    <w:rsid w:val="00C30DE8"/>
    <w:rsid w:val="00C31084"/>
    <w:rsid w:val="00C319DB"/>
    <w:rsid w:val="00C31F94"/>
    <w:rsid w:val="00C33607"/>
    <w:rsid w:val="00C3392E"/>
    <w:rsid w:val="00C34C78"/>
    <w:rsid w:val="00C34D06"/>
    <w:rsid w:val="00C3543E"/>
    <w:rsid w:val="00C35485"/>
    <w:rsid w:val="00C358DF"/>
    <w:rsid w:val="00C364CF"/>
    <w:rsid w:val="00C37029"/>
    <w:rsid w:val="00C370A5"/>
    <w:rsid w:val="00C371F2"/>
    <w:rsid w:val="00C37D15"/>
    <w:rsid w:val="00C4172A"/>
    <w:rsid w:val="00C41AE7"/>
    <w:rsid w:val="00C42385"/>
    <w:rsid w:val="00C42F42"/>
    <w:rsid w:val="00C42FC2"/>
    <w:rsid w:val="00C4454F"/>
    <w:rsid w:val="00C446E4"/>
    <w:rsid w:val="00C45263"/>
    <w:rsid w:val="00C4586A"/>
    <w:rsid w:val="00C45A53"/>
    <w:rsid w:val="00C45DE4"/>
    <w:rsid w:val="00C46172"/>
    <w:rsid w:val="00C47B2F"/>
    <w:rsid w:val="00C503F8"/>
    <w:rsid w:val="00C50469"/>
    <w:rsid w:val="00C5115F"/>
    <w:rsid w:val="00C52296"/>
    <w:rsid w:val="00C52D7F"/>
    <w:rsid w:val="00C543C4"/>
    <w:rsid w:val="00C54747"/>
    <w:rsid w:val="00C56B4A"/>
    <w:rsid w:val="00C57B62"/>
    <w:rsid w:val="00C63A7F"/>
    <w:rsid w:val="00C63BC5"/>
    <w:rsid w:val="00C65819"/>
    <w:rsid w:val="00C65D23"/>
    <w:rsid w:val="00C6662A"/>
    <w:rsid w:val="00C67148"/>
    <w:rsid w:val="00C67855"/>
    <w:rsid w:val="00C7018D"/>
    <w:rsid w:val="00C716DB"/>
    <w:rsid w:val="00C7175F"/>
    <w:rsid w:val="00C72411"/>
    <w:rsid w:val="00C7251D"/>
    <w:rsid w:val="00C72671"/>
    <w:rsid w:val="00C731C9"/>
    <w:rsid w:val="00C734FD"/>
    <w:rsid w:val="00C738A2"/>
    <w:rsid w:val="00C73FAB"/>
    <w:rsid w:val="00C740FC"/>
    <w:rsid w:val="00C75CD7"/>
    <w:rsid w:val="00C75FDA"/>
    <w:rsid w:val="00C769D4"/>
    <w:rsid w:val="00C76B02"/>
    <w:rsid w:val="00C7728F"/>
    <w:rsid w:val="00C77441"/>
    <w:rsid w:val="00C81B11"/>
    <w:rsid w:val="00C824C7"/>
    <w:rsid w:val="00C82D3D"/>
    <w:rsid w:val="00C835A3"/>
    <w:rsid w:val="00C83B31"/>
    <w:rsid w:val="00C8424C"/>
    <w:rsid w:val="00C84C24"/>
    <w:rsid w:val="00C8538A"/>
    <w:rsid w:val="00C858DA"/>
    <w:rsid w:val="00C8598C"/>
    <w:rsid w:val="00C860D3"/>
    <w:rsid w:val="00C86801"/>
    <w:rsid w:val="00C8692F"/>
    <w:rsid w:val="00C87972"/>
    <w:rsid w:val="00C9035C"/>
    <w:rsid w:val="00C908E4"/>
    <w:rsid w:val="00C90BB3"/>
    <w:rsid w:val="00C910CC"/>
    <w:rsid w:val="00C92055"/>
    <w:rsid w:val="00C9299C"/>
    <w:rsid w:val="00C93307"/>
    <w:rsid w:val="00C93BD9"/>
    <w:rsid w:val="00C9428B"/>
    <w:rsid w:val="00C95635"/>
    <w:rsid w:val="00C9575E"/>
    <w:rsid w:val="00C9668A"/>
    <w:rsid w:val="00C9737B"/>
    <w:rsid w:val="00CA04B4"/>
    <w:rsid w:val="00CA0B0C"/>
    <w:rsid w:val="00CA1029"/>
    <w:rsid w:val="00CA1251"/>
    <w:rsid w:val="00CA2295"/>
    <w:rsid w:val="00CA22EF"/>
    <w:rsid w:val="00CA2BC9"/>
    <w:rsid w:val="00CA2DC3"/>
    <w:rsid w:val="00CA3099"/>
    <w:rsid w:val="00CA3184"/>
    <w:rsid w:val="00CA52AA"/>
    <w:rsid w:val="00CA54B1"/>
    <w:rsid w:val="00CA6029"/>
    <w:rsid w:val="00CA6D3F"/>
    <w:rsid w:val="00CA7037"/>
    <w:rsid w:val="00CA73FE"/>
    <w:rsid w:val="00CB1454"/>
    <w:rsid w:val="00CB153B"/>
    <w:rsid w:val="00CB18B3"/>
    <w:rsid w:val="00CB18BA"/>
    <w:rsid w:val="00CB1A31"/>
    <w:rsid w:val="00CB1E28"/>
    <w:rsid w:val="00CB2E69"/>
    <w:rsid w:val="00CB3D49"/>
    <w:rsid w:val="00CB4274"/>
    <w:rsid w:val="00CB49E5"/>
    <w:rsid w:val="00CB587D"/>
    <w:rsid w:val="00CB6089"/>
    <w:rsid w:val="00CB61B5"/>
    <w:rsid w:val="00CB6EE9"/>
    <w:rsid w:val="00CB72BD"/>
    <w:rsid w:val="00CC11EB"/>
    <w:rsid w:val="00CC176A"/>
    <w:rsid w:val="00CC2736"/>
    <w:rsid w:val="00CC369A"/>
    <w:rsid w:val="00CC6A17"/>
    <w:rsid w:val="00CC6B44"/>
    <w:rsid w:val="00CC7F7E"/>
    <w:rsid w:val="00CD07C2"/>
    <w:rsid w:val="00CD0F2D"/>
    <w:rsid w:val="00CD15C6"/>
    <w:rsid w:val="00CD3582"/>
    <w:rsid w:val="00CD39A6"/>
    <w:rsid w:val="00CD3CF1"/>
    <w:rsid w:val="00CD4655"/>
    <w:rsid w:val="00CD5B2E"/>
    <w:rsid w:val="00CD62AB"/>
    <w:rsid w:val="00CD6772"/>
    <w:rsid w:val="00CD6EA2"/>
    <w:rsid w:val="00CE03BB"/>
    <w:rsid w:val="00CE1E53"/>
    <w:rsid w:val="00CE2558"/>
    <w:rsid w:val="00CE26F1"/>
    <w:rsid w:val="00CE3B2D"/>
    <w:rsid w:val="00CE424B"/>
    <w:rsid w:val="00CE4804"/>
    <w:rsid w:val="00CE516C"/>
    <w:rsid w:val="00CE55A1"/>
    <w:rsid w:val="00CE7852"/>
    <w:rsid w:val="00CF18ED"/>
    <w:rsid w:val="00CF26DD"/>
    <w:rsid w:val="00CF28EB"/>
    <w:rsid w:val="00CF3081"/>
    <w:rsid w:val="00CF3A02"/>
    <w:rsid w:val="00CF49BB"/>
    <w:rsid w:val="00CF5AAB"/>
    <w:rsid w:val="00CF5F10"/>
    <w:rsid w:val="00CF67BD"/>
    <w:rsid w:val="00CF6933"/>
    <w:rsid w:val="00CF6BA3"/>
    <w:rsid w:val="00CF6DF8"/>
    <w:rsid w:val="00CF71A3"/>
    <w:rsid w:val="00D00A46"/>
    <w:rsid w:val="00D01F18"/>
    <w:rsid w:val="00D03061"/>
    <w:rsid w:val="00D034F5"/>
    <w:rsid w:val="00D038C4"/>
    <w:rsid w:val="00D04423"/>
    <w:rsid w:val="00D06689"/>
    <w:rsid w:val="00D06D0D"/>
    <w:rsid w:val="00D07C4C"/>
    <w:rsid w:val="00D1087F"/>
    <w:rsid w:val="00D10F9D"/>
    <w:rsid w:val="00D112DF"/>
    <w:rsid w:val="00D118A7"/>
    <w:rsid w:val="00D11A47"/>
    <w:rsid w:val="00D126FA"/>
    <w:rsid w:val="00D13462"/>
    <w:rsid w:val="00D15229"/>
    <w:rsid w:val="00D154FD"/>
    <w:rsid w:val="00D15556"/>
    <w:rsid w:val="00D17560"/>
    <w:rsid w:val="00D17770"/>
    <w:rsid w:val="00D17853"/>
    <w:rsid w:val="00D17A3A"/>
    <w:rsid w:val="00D20641"/>
    <w:rsid w:val="00D227ED"/>
    <w:rsid w:val="00D23459"/>
    <w:rsid w:val="00D2448E"/>
    <w:rsid w:val="00D248DA"/>
    <w:rsid w:val="00D24CF5"/>
    <w:rsid w:val="00D25131"/>
    <w:rsid w:val="00D25918"/>
    <w:rsid w:val="00D2602F"/>
    <w:rsid w:val="00D2620B"/>
    <w:rsid w:val="00D26A5F"/>
    <w:rsid w:val="00D26EA2"/>
    <w:rsid w:val="00D30595"/>
    <w:rsid w:val="00D3095D"/>
    <w:rsid w:val="00D311BE"/>
    <w:rsid w:val="00D3214B"/>
    <w:rsid w:val="00D32820"/>
    <w:rsid w:val="00D33791"/>
    <w:rsid w:val="00D33792"/>
    <w:rsid w:val="00D3645B"/>
    <w:rsid w:val="00D376C7"/>
    <w:rsid w:val="00D4096A"/>
    <w:rsid w:val="00D410BF"/>
    <w:rsid w:val="00D4127B"/>
    <w:rsid w:val="00D424E6"/>
    <w:rsid w:val="00D42B8F"/>
    <w:rsid w:val="00D43519"/>
    <w:rsid w:val="00D44A71"/>
    <w:rsid w:val="00D44BC7"/>
    <w:rsid w:val="00D44E54"/>
    <w:rsid w:val="00D45C06"/>
    <w:rsid w:val="00D45E17"/>
    <w:rsid w:val="00D466CB"/>
    <w:rsid w:val="00D47278"/>
    <w:rsid w:val="00D47843"/>
    <w:rsid w:val="00D479E4"/>
    <w:rsid w:val="00D47FDB"/>
    <w:rsid w:val="00D50B39"/>
    <w:rsid w:val="00D50C3A"/>
    <w:rsid w:val="00D51244"/>
    <w:rsid w:val="00D51D54"/>
    <w:rsid w:val="00D53970"/>
    <w:rsid w:val="00D54098"/>
    <w:rsid w:val="00D545B1"/>
    <w:rsid w:val="00D548C2"/>
    <w:rsid w:val="00D54B07"/>
    <w:rsid w:val="00D563E8"/>
    <w:rsid w:val="00D567FD"/>
    <w:rsid w:val="00D56F21"/>
    <w:rsid w:val="00D5740E"/>
    <w:rsid w:val="00D61EBB"/>
    <w:rsid w:val="00D62AFB"/>
    <w:rsid w:val="00D62D91"/>
    <w:rsid w:val="00D6336F"/>
    <w:rsid w:val="00D63688"/>
    <w:rsid w:val="00D63C87"/>
    <w:rsid w:val="00D63F90"/>
    <w:rsid w:val="00D640CA"/>
    <w:rsid w:val="00D64176"/>
    <w:rsid w:val="00D6462A"/>
    <w:rsid w:val="00D64A85"/>
    <w:rsid w:val="00D64F48"/>
    <w:rsid w:val="00D65B26"/>
    <w:rsid w:val="00D65E6A"/>
    <w:rsid w:val="00D667E3"/>
    <w:rsid w:val="00D66BB2"/>
    <w:rsid w:val="00D66FEB"/>
    <w:rsid w:val="00D672CD"/>
    <w:rsid w:val="00D67405"/>
    <w:rsid w:val="00D675CA"/>
    <w:rsid w:val="00D706C1"/>
    <w:rsid w:val="00D7381D"/>
    <w:rsid w:val="00D73D38"/>
    <w:rsid w:val="00D7401A"/>
    <w:rsid w:val="00D75690"/>
    <w:rsid w:val="00D75B9D"/>
    <w:rsid w:val="00D769CF"/>
    <w:rsid w:val="00D770C1"/>
    <w:rsid w:val="00D774F1"/>
    <w:rsid w:val="00D81856"/>
    <w:rsid w:val="00D81B4A"/>
    <w:rsid w:val="00D82548"/>
    <w:rsid w:val="00D82856"/>
    <w:rsid w:val="00D84EEF"/>
    <w:rsid w:val="00D8518A"/>
    <w:rsid w:val="00D852A4"/>
    <w:rsid w:val="00D8580A"/>
    <w:rsid w:val="00D858D0"/>
    <w:rsid w:val="00D859B8"/>
    <w:rsid w:val="00D85BA2"/>
    <w:rsid w:val="00D8724D"/>
    <w:rsid w:val="00D87251"/>
    <w:rsid w:val="00D905C6"/>
    <w:rsid w:val="00D90B3C"/>
    <w:rsid w:val="00D919AE"/>
    <w:rsid w:val="00D9268B"/>
    <w:rsid w:val="00D93A33"/>
    <w:rsid w:val="00D94EC6"/>
    <w:rsid w:val="00D95900"/>
    <w:rsid w:val="00D95CE3"/>
    <w:rsid w:val="00D95D7C"/>
    <w:rsid w:val="00D962E6"/>
    <w:rsid w:val="00D9630B"/>
    <w:rsid w:val="00D969B0"/>
    <w:rsid w:val="00D96AF9"/>
    <w:rsid w:val="00D974B3"/>
    <w:rsid w:val="00D979C4"/>
    <w:rsid w:val="00DA0458"/>
    <w:rsid w:val="00DA05A9"/>
    <w:rsid w:val="00DA132E"/>
    <w:rsid w:val="00DA15B8"/>
    <w:rsid w:val="00DA21E5"/>
    <w:rsid w:val="00DA3354"/>
    <w:rsid w:val="00DA3472"/>
    <w:rsid w:val="00DA3CFB"/>
    <w:rsid w:val="00DA45E5"/>
    <w:rsid w:val="00DA4D57"/>
    <w:rsid w:val="00DA5379"/>
    <w:rsid w:val="00DA624D"/>
    <w:rsid w:val="00DA66FB"/>
    <w:rsid w:val="00DA6D07"/>
    <w:rsid w:val="00DA793A"/>
    <w:rsid w:val="00DA7EFF"/>
    <w:rsid w:val="00DB1C91"/>
    <w:rsid w:val="00DB20FF"/>
    <w:rsid w:val="00DB47BC"/>
    <w:rsid w:val="00DB4837"/>
    <w:rsid w:val="00DB4964"/>
    <w:rsid w:val="00DB6CAC"/>
    <w:rsid w:val="00DB7094"/>
    <w:rsid w:val="00DC02E6"/>
    <w:rsid w:val="00DC0F6B"/>
    <w:rsid w:val="00DC1E16"/>
    <w:rsid w:val="00DC3CC8"/>
    <w:rsid w:val="00DC3D13"/>
    <w:rsid w:val="00DC5855"/>
    <w:rsid w:val="00DC6790"/>
    <w:rsid w:val="00DD012A"/>
    <w:rsid w:val="00DD04CE"/>
    <w:rsid w:val="00DD0542"/>
    <w:rsid w:val="00DD0D1B"/>
    <w:rsid w:val="00DD1298"/>
    <w:rsid w:val="00DD1915"/>
    <w:rsid w:val="00DD2992"/>
    <w:rsid w:val="00DD2C74"/>
    <w:rsid w:val="00DD3050"/>
    <w:rsid w:val="00DD4C4A"/>
    <w:rsid w:val="00DD5BEB"/>
    <w:rsid w:val="00DD5F58"/>
    <w:rsid w:val="00DD69DA"/>
    <w:rsid w:val="00DD7C05"/>
    <w:rsid w:val="00DE16D7"/>
    <w:rsid w:val="00DE1714"/>
    <w:rsid w:val="00DE253C"/>
    <w:rsid w:val="00DE3CBD"/>
    <w:rsid w:val="00DE438C"/>
    <w:rsid w:val="00DE50D2"/>
    <w:rsid w:val="00DE535E"/>
    <w:rsid w:val="00DE5379"/>
    <w:rsid w:val="00DE5CED"/>
    <w:rsid w:val="00DE63D2"/>
    <w:rsid w:val="00DE6CB7"/>
    <w:rsid w:val="00DE7750"/>
    <w:rsid w:val="00DF0E05"/>
    <w:rsid w:val="00DF1B0B"/>
    <w:rsid w:val="00DF1BC9"/>
    <w:rsid w:val="00DF2114"/>
    <w:rsid w:val="00DF2A80"/>
    <w:rsid w:val="00DF2AB1"/>
    <w:rsid w:val="00DF46A0"/>
    <w:rsid w:val="00DF561E"/>
    <w:rsid w:val="00DF5CA2"/>
    <w:rsid w:val="00DF7142"/>
    <w:rsid w:val="00E0004E"/>
    <w:rsid w:val="00E00086"/>
    <w:rsid w:val="00E002E6"/>
    <w:rsid w:val="00E0174E"/>
    <w:rsid w:val="00E01A19"/>
    <w:rsid w:val="00E02055"/>
    <w:rsid w:val="00E02EA1"/>
    <w:rsid w:val="00E03DC2"/>
    <w:rsid w:val="00E040BE"/>
    <w:rsid w:val="00E041BB"/>
    <w:rsid w:val="00E04DE2"/>
    <w:rsid w:val="00E05E45"/>
    <w:rsid w:val="00E06ACB"/>
    <w:rsid w:val="00E07048"/>
    <w:rsid w:val="00E07C31"/>
    <w:rsid w:val="00E10143"/>
    <w:rsid w:val="00E1069D"/>
    <w:rsid w:val="00E11A4B"/>
    <w:rsid w:val="00E11F60"/>
    <w:rsid w:val="00E13070"/>
    <w:rsid w:val="00E136D8"/>
    <w:rsid w:val="00E136E9"/>
    <w:rsid w:val="00E162CB"/>
    <w:rsid w:val="00E1644D"/>
    <w:rsid w:val="00E1684C"/>
    <w:rsid w:val="00E16F9F"/>
    <w:rsid w:val="00E17B6B"/>
    <w:rsid w:val="00E17F53"/>
    <w:rsid w:val="00E206A3"/>
    <w:rsid w:val="00E20E56"/>
    <w:rsid w:val="00E21377"/>
    <w:rsid w:val="00E21E73"/>
    <w:rsid w:val="00E21F4E"/>
    <w:rsid w:val="00E220C3"/>
    <w:rsid w:val="00E221BD"/>
    <w:rsid w:val="00E22A6C"/>
    <w:rsid w:val="00E23A26"/>
    <w:rsid w:val="00E249AE"/>
    <w:rsid w:val="00E253C1"/>
    <w:rsid w:val="00E27A0A"/>
    <w:rsid w:val="00E27F49"/>
    <w:rsid w:val="00E304C5"/>
    <w:rsid w:val="00E30588"/>
    <w:rsid w:val="00E30AD3"/>
    <w:rsid w:val="00E30B50"/>
    <w:rsid w:val="00E317AA"/>
    <w:rsid w:val="00E324CF"/>
    <w:rsid w:val="00E33F55"/>
    <w:rsid w:val="00E342E9"/>
    <w:rsid w:val="00E34DE6"/>
    <w:rsid w:val="00E37B62"/>
    <w:rsid w:val="00E41307"/>
    <w:rsid w:val="00E41838"/>
    <w:rsid w:val="00E41A77"/>
    <w:rsid w:val="00E41C62"/>
    <w:rsid w:val="00E41D1D"/>
    <w:rsid w:val="00E41D99"/>
    <w:rsid w:val="00E43172"/>
    <w:rsid w:val="00E43928"/>
    <w:rsid w:val="00E44DE4"/>
    <w:rsid w:val="00E44F1F"/>
    <w:rsid w:val="00E463F1"/>
    <w:rsid w:val="00E46419"/>
    <w:rsid w:val="00E46D36"/>
    <w:rsid w:val="00E4725F"/>
    <w:rsid w:val="00E47473"/>
    <w:rsid w:val="00E50A26"/>
    <w:rsid w:val="00E51410"/>
    <w:rsid w:val="00E5154B"/>
    <w:rsid w:val="00E51DA1"/>
    <w:rsid w:val="00E51F45"/>
    <w:rsid w:val="00E52229"/>
    <w:rsid w:val="00E52E78"/>
    <w:rsid w:val="00E52ED9"/>
    <w:rsid w:val="00E549EA"/>
    <w:rsid w:val="00E54CA7"/>
    <w:rsid w:val="00E55493"/>
    <w:rsid w:val="00E561FE"/>
    <w:rsid w:val="00E57243"/>
    <w:rsid w:val="00E57767"/>
    <w:rsid w:val="00E57E02"/>
    <w:rsid w:val="00E61292"/>
    <w:rsid w:val="00E61483"/>
    <w:rsid w:val="00E616C7"/>
    <w:rsid w:val="00E616E6"/>
    <w:rsid w:val="00E625DB"/>
    <w:rsid w:val="00E6473A"/>
    <w:rsid w:val="00E65348"/>
    <w:rsid w:val="00E66A06"/>
    <w:rsid w:val="00E67BAC"/>
    <w:rsid w:val="00E67E88"/>
    <w:rsid w:val="00E70B45"/>
    <w:rsid w:val="00E71883"/>
    <w:rsid w:val="00E74144"/>
    <w:rsid w:val="00E75B7A"/>
    <w:rsid w:val="00E7614C"/>
    <w:rsid w:val="00E76C8F"/>
    <w:rsid w:val="00E808AF"/>
    <w:rsid w:val="00E82040"/>
    <w:rsid w:val="00E82801"/>
    <w:rsid w:val="00E82B67"/>
    <w:rsid w:val="00E844D5"/>
    <w:rsid w:val="00E849B5"/>
    <w:rsid w:val="00E8596E"/>
    <w:rsid w:val="00E873CD"/>
    <w:rsid w:val="00E8758A"/>
    <w:rsid w:val="00E90482"/>
    <w:rsid w:val="00E906E3"/>
    <w:rsid w:val="00E90C07"/>
    <w:rsid w:val="00E91935"/>
    <w:rsid w:val="00E91C24"/>
    <w:rsid w:val="00E92392"/>
    <w:rsid w:val="00E926C1"/>
    <w:rsid w:val="00E92B32"/>
    <w:rsid w:val="00E93225"/>
    <w:rsid w:val="00E9338C"/>
    <w:rsid w:val="00E938A0"/>
    <w:rsid w:val="00E93B35"/>
    <w:rsid w:val="00E9515E"/>
    <w:rsid w:val="00E9666E"/>
    <w:rsid w:val="00E96B5A"/>
    <w:rsid w:val="00E976E5"/>
    <w:rsid w:val="00E9797C"/>
    <w:rsid w:val="00EA017A"/>
    <w:rsid w:val="00EA1C71"/>
    <w:rsid w:val="00EA38CD"/>
    <w:rsid w:val="00EA3C0A"/>
    <w:rsid w:val="00EA484C"/>
    <w:rsid w:val="00EA4B44"/>
    <w:rsid w:val="00EA5C56"/>
    <w:rsid w:val="00EA5DE0"/>
    <w:rsid w:val="00EA60DC"/>
    <w:rsid w:val="00EA7FB8"/>
    <w:rsid w:val="00EB00B9"/>
    <w:rsid w:val="00EB01B3"/>
    <w:rsid w:val="00EB1256"/>
    <w:rsid w:val="00EB3C7D"/>
    <w:rsid w:val="00EB40D9"/>
    <w:rsid w:val="00EB5BB0"/>
    <w:rsid w:val="00EC15B5"/>
    <w:rsid w:val="00EC2AE5"/>
    <w:rsid w:val="00EC2E16"/>
    <w:rsid w:val="00EC3E69"/>
    <w:rsid w:val="00EC561D"/>
    <w:rsid w:val="00EC5A4C"/>
    <w:rsid w:val="00EC667D"/>
    <w:rsid w:val="00EC6F22"/>
    <w:rsid w:val="00EC747C"/>
    <w:rsid w:val="00EC76C6"/>
    <w:rsid w:val="00EC7896"/>
    <w:rsid w:val="00EC78CB"/>
    <w:rsid w:val="00ED013C"/>
    <w:rsid w:val="00ED19B4"/>
    <w:rsid w:val="00ED1FFA"/>
    <w:rsid w:val="00ED3646"/>
    <w:rsid w:val="00ED3DA6"/>
    <w:rsid w:val="00ED3DEC"/>
    <w:rsid w:val="00ED3E39"/>
    <w:rsid w:val="00ED3F4D"/>
    <w:rsid w:val="00ED4388"/>
    <w:rsid w:val="00ED4AAE"/>
    <w:rsid w:val="00ED630C"/>
    <w:rsid w:val="00ED7401"/>
    <w:rsid w:val="00ED7715"/>
    <w:rsid w:val="00ED7A8C"/>
    <w:rsid w:val="00EE1D95"/>
    <w:rsid w:val="00EE24C7"/>
    <w:rsid w:val="00EE2BBF"/>
    <w:rsid w:val="00EE30E2"/>
    <w:rsid w:val="00EE3365"/>
    <w:rsid w:val="00EE39AA"/>
    <w:rsid w:val="00EE3FCA"/>
    <w:rsid w:val="00EE4643"/>
    <w:rsid w:val="00EE4918"/>
    <w:rsid w:val="00EE4B55"/>
    <w:rsid w:val="00EE5563"/>
    <w:rsid w:val="00EE67C9"/>
    <w:rsid w:val="00EE6C66"/>
    <w:rsid w:val="00EE791B"/>
    <w:rsid w:val="00EF025E"/>
    <w:rsid w:val="00EF0640"/>
    <w:rsid w:val="00EF0F51"/>
    <w:rsid w:val="00EF32CB"/>
    <w:rsid w:val="00EF3AF9"/>
    <w:rsid w:val="00EF4C2D"/>
    <w:rsid w:val="00EF70ED"/>
    <w:rsid w:val="00EF7D57"/>
    <w:rsid w:val="00F00A72"/>
    <w:rsid w:val="00F00B70"/>
    <w:rsid w:val="00F00E22"/>
    <w:rsid w:val="00F01FB8"/>
    <w:rsid w:val="00F0299C"/>
    <w:rsid w:val="00F03924"/>
    <w:rsid w:val="00F03FEF"/>
    <w:rsid w:val="00F043D9"/>
    <w:rsid w:val="00F04BEB"/>
    <w:rsid w:val="00F051C7"/>
    <w:rsid w:val="00F057E8"/>
    <w:rsid w:val="00F066A9"/>
    <w:rsid w:val="00F0671B"/>
    <w:rsid w:val="00F101EE"/>
    <w:rsid w:val="00F10CC0"/>
    <w:rsid w:val="00F10CD6"/>
    <w:rsid w:val="00F112C3"/>
    <w:rsid w:val="00F14B23"/>
    <w:rsid w:val="00F15220"/>
    <w:rsid w:val="00F15492"/>
    <w:rsid w:val="00F162E1"/>
    <w:rsid w:val="00F1652F"/>
    <w:rsid w:val="00F166A6"/>
    <w:rsid w:val="00F173D1"/>
    <w:rsid w:val="00F17A7E"/>
    <w:rsid w:val="00F20968"/>
    <w:rsid w:val="00F2171D"/>
    <w:rsid w:val="00F21C9D"/>
    <w:rsid w:val="00F23564"/>
    <w:rsid w:val="00F257C0"/>
    <w:rsid w:val="00F25F10"/>
    <w:rsid w:val="00F269AA"/>
    <w:rsid w:val="00F270D2"/>
    <w:rsid w:val="00F2721F"/>
    <w:rsid w:val="00F27314"/>
    <w:rsid w:val="00F278DB"/>
    <w:rsid w:val="00F30AFC"/>
    <w:rsid w:val="00F31083"/>
    <w:rsid w:val="00F31483"/>
    <w:rsid w:val="00F31980"/>
    <w:rsid w:val="00F319E1"/>
    <w:rsid w:val="00F31B17"/>
    <w:rsid w:val="00F32BEB"/>
    <w:rsid w:val="00F3367F"/>
    <w:rsid w:val="00F337A2"/>
    <w:rsid w:val="00F33EFD"/>
    <w:rsid w:val="00F33F5B"/>
    <w:rsid w:val="00F34171"/>
    <w:rsid w:val="00F342A1"/>
    <w:rsid w:val="00F3466F"/>
    <w:rsid w:val="00F351B0"/>
    <w:rsid w:val="00F35AA4"/>
    <w:rsid w:val="00F360E7"/>
    <w:rsid w:val="00F361AB"/>
    <w:rsid w:val="00F36AAD"/>
    <w:rsid w:val="00F36DB3"/>
    <w:rsid w:val="00F37963"/>
    <w:rsid w:val="00F406EA"/>
    <w:rsid w:val="00F40DDD"/>
    <w:rsid w:val="00F42630"/>
    <w:rsid w:val="00F430EF"/>
    <w:rsid w:val="00F43E4C"/>
    <w:rsid w:val="00F43EB1"/>
    <w:rsid w:val="00F44C97"/>
    <w:rsid w:val="00F44E9E"/>
    <w:rsid w:val="00F45990"/>
    <w:rsid w:val="00F460E0"/>
    <w:rsid w:val="00F46AAB"/>
    <w:rsid w:val="00F4703A"/>
    <w:rsid w:val="00F470E5"/>
    <w:rsid w:val="00F50222"/>
    <w:rsid w:val="00F518B7"/>
    <w:rsid w:val="00F53DC1"/>
    <w:rsid w:val="00F5401F"/>
    <w:rsid w:val="00F54522"/>
    <w:rsid w:val="00F54936"/>
    <w:rsid w:val="00F54A83"/>
    <w:rsid w:val="00F54BF3"/>
    <w:rsid w:val="00F55087"/>
    <w:rsid w:val="00F55F00"/>
    <w:rsid w:val="00F56204"/>
    <w:rsid w:val="00F6114C"/>
    <w:rsid w:val="00F6168D"/>
    <w:rsid w:val="00F61E24"/>
    <w:rsid w:val="00F64170"/>
    <w:rsid w:val="00F64CDB"/>
    <w:rsid w:val="00F67451"/>
    <w:rsid w:val="00F678E5"/>
    <w:rsid w:val="00F71CF5"/>
    <w:rsid w:val="00F72FAB"/>
    <w:rsid w:val="00F733FB"/>
    <w:rsid w:val="00F73A65"/>
    <w:rsid w:val="00F7437A"/>
    <w:rsid w:val="00F75CE5"/>
    <w:rsid w:val="00F75F2F"/>
    <w:rsid w:val="00F7629C"/>
    <w:rsid w:val="00F762F3"/>
    <w:rsid w:val="00F76765"/>
    <w:rsid w:val="00F767F0"/>
    <w:rsid w:val="00F76928"/>
    <w:rsid w:val="00F800CA"/>
    <w:rsid w:val="00F80241"/>
    <w:rsid w:val="00F80E76"/>
    <w:rsid w:val="00F81FB1"/>
    <w:rsid w:val="00F82780"/>
    <w:rsid w:val="00F84059"/>
    <w:rsid w:val="00F84D3F"/>
    <w:rsid w:val="00F858BD"/>
    <w:rsid w:val="00F8683F"/>
    <w:rsid w:val="00F86B61"/>
    <w:rsid w:val="00F87161"/>
    <w:rsid w:val="00F90263"/>
    <w:rsid w:val="00F90776"/>
    <w:rsid w:val="00F91C3B"/>
    <w:rsid w:val="00F92D98"/>
    <w:rsid w:val="00F93399"/>
    <w:rsid w:val="00F935F8"/>
    <w:rsid w:val="00F94511"/>
    <w:rsid w:val="00F94EF0"/>
    <w:rsid w:val="00F960A4"/>
    <w:rsid w:val="00F974D9"/>
    <w:rsid w:val="00FA1A70"/>
    <w:rsid w:val="00FA1A81"/>
    <w:rsid w:val="00FA333D"/>
    <w:rsid w:val="00FA3480"/>
    <w:rsid w:val="00FA35BE"/>
    <w:rsid w:val="00FA37EF"/>
    <w:rsid w:val="00FA3B2A"/>
    <w:rsid w:val="00FA3F65"/>
    <w:rsid w:val="00FA4314"/>
    <w:rsid w:val="00FA462D"/>
    <w:rsid w:val="00FA4A37"/>
    <w:rsid w:val="00FA4C30"/>
    <w:rsid w:val="00FA67AE"/>
    <w:rsid w:val="00FA6D27"/>
    <w:rsid w:val="00FA758A"/>
    <w:rsid w:val="00FA7FDD"/>
    <w:rsid w:val="00FB04FD"/>
    <w:rsid w:val="00FB116C"/>
    <w:rsid w:val="00FB1982"/>
    <w:rsid w:val="00FB3297"/>
    <w:rsid w:val="00FB4E7C"/>
    <w:rsid w:val="00FB57DE"/>
    <w:rsid w:val="00FB7A11"/>
    <w:rsid w:val="00FC0FF1"/>
    <w:rsid w:val="00FC1DE2"/>
    <w:rsid w:val="00FC3181"/>
    <w:rsid w:val="00FC397C"/>
    <w:rsid w:val="00FC3BC7"/>
    <w:rsid w:val="00FC7F7D"/>
    <w:rsid w:val="00FD0374"/>
    <w:rsid w:val="00FD100D"/>
    <w:rsid w:val="00FD145E"/>
    <w:rsid w:val="00FD1560"/>
    <w:rsid w:val="00FD1CB8"/>
    <w:rsid w:val="00FD1D3A"/>
    <w:rsid w:val="00FD1FC8"/>
    <w:rsid w:val="00FD295A"/>
    <w:rsid w:val="00FD3422"/>
    <w:rsid w:val="00FD357A"/>
    <w:rsid w:val="00FD466A"/>
    <w:rsid w:val="00FD4F60"/>
    <w:rsid w:val="00FD61E7"/>
    <w:rsid w:val="00FD6376"/>
    <w:rsid w:val="00FE1864"/>
    <w:rsid w:val="00FE1AD2"/>
    <w:rsid w:val="00FE2E1E"/>
    <w:rsid w:val="00FE37D5"/>
    <w:rsid w:val="00FE686C"/>
    <w:rsid w:val="00FE793B"/>
    <w:rsid w:val="00FF05B6"/>
    <w:rsid w:val="00FF09B9"/>
    <w:rsid w:val="00FF1115"/>
    <w:rsid w:val="00FF1E52"/>
    <w:rsid w:val="00FF2276"/>
    <w:rsid w:val="00FF2B0E"/>
    <w:rsid w:val="00FF2B74"/>
    <w:rsid w:val="00FF2D14"/>
    <w:rsid w:val="00FF32E4"/>
    <w:rsid w:val="00FF38AE"/>
    <w:rsid w:val="00FF7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BA552"/>
  <w15:docId w15:val="{A9428FBE-6772-4217-8DB5-DBAA198F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0E22B1"/>
    <w:pPr>
      <w:spacing w:line="276" w:lineRule="auto"/>
    </w:pPr>
  </w:style>
  <w:style w:type="paragraph" w:styleId="10">
    <w:name w:val="heading 1"/>
    <w:link w:val="11"/>
    <w:uiPriority w:val="9"/>
    <w:qFormat/>
    <w:rsid w:val="00334BFC"/>
    <w:pPr>
      <w:spacing w:before="120" w:after="120"/>
      <w:outlineLvl w:val="0"/>
    </w:pPr>
    <w:rPr>
      <w:b/>
      <w:sz w:val="32"/>
    </w:rPr>
  </w:style>
  <w:style w:type="paragraph" w:styleId="2">
    <w:name w:val="heading 2"/>
    <w:link w:val="20"/>
    <w:uiPriority w:val="9"/>
    <w:qFormat/>
    <w:rsid w:val="00334BFC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link w:val="30"/>
    <w:uiPriority w:val="9"/>
    <w:qFormat/>
    <w:rsid w:val="00334BFC"/>
    <w:pPr>
      <w:outlineLvl w:val="2"/>
    </w:pPr>
    <w:rPr>
      <w:b/>
      <w:i/>
    </w:rPr>
  </w:style>
  <w:style w:type="paragraph" w:styleId="4">
    <w:name w:val="heading 4"/>
    <w:link w:val="40"/>
    <w:uiPriority w:val="9"/>
    <w:qFormat/>
    <w:rsid w:val="00334BFC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link w:val="50"/>
    <w:uiPriority w:val="9"/>
    <w:qFormat/>
    <w:rsid w:val="00334BFC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4BFC"/>
    <w:rPr>
      <w:rFonts w:ascii="XO Thames" w:hAnsi="XO Thames"/>
      <w:sz w:val="24"/>
    </w:rPr>
  </w:style>
  <w:style w:type="paragraph" w:styleId="21">
    <w:name w:val="toc 2"/>
    <w:link w:val="22"/>
    <w:uiPriority w:val="39"/>
    <w:rsid w:val="00334BFC"/>
    <w:pPr>
      <w:ind w:left="200"/>
    </w:pPr>
  </w:style>
  <w:style w:type="character" w:customStyle="1" w:styleId="22">
    <w:name w:val="Оглавление 2 Знак"/>
    <w:link w:val="21"/>
    <w:rsid w:val="00334BFC"/>
  </w:style>
  <w:style w:type="paragraph" w:styleId="41">
    <w:name w:val="toc 4"/>
    <w:link w:val="42"/>
    <w:uiPriority w:val="39"/>
    <w:rsid w:val="00334BFC"/>
    <w:pPr>
      <w:ind w:left="600"/>
    </w:pPr>
  </w:style>
  <w:style w:type="character" w:customStyle="1" w:styleId="42">
    <w:name w:val="Оглавление 4 Знак"/>
    <w:link w:val="41"/>
    <w:rsid w:val="00334BFC"/>
  </w:style>
  <w:style w:type="paragraph" w:styleId="6">
    <w:name w:val="toc 6"/>
    <w:link w:val="60"/>
    <w:uiPriority w:val="39"/>
    <w:rsid w:val="00334BFC"/>
    <w:pPr>
      <w:ind w:left="1000"/>
    </w:pPr>
  </w:style>
  <w:style w:type="character" w:customStyle="1" w:styleId="60">
    <w:name w:val="Оглавление 6 Знак"/>
    <w:link w:val="6"/>
    <w:rsid w:val="00334BFC"/>
  </w:style>
  <w:style w:type="paragraph" w:styleId="7">
    <w:name w:val="toc 7"/>
    <w:link w:val="70"/>
    <w:uiPriority w:val="39"/>
    <w:rsid w:val="00334BFC"/>
    <w:pPr>
      <w:ind w:left="1200"/>
    </w:pPr>
  </w:style>
  <w:style w:type="character" w:customStyle="1" w:styleId="70">
    <w:name w:val="Оглавление 7 Знак"/>
    <w:link w:val="7"/>
    <w:rsid w:val="00334BFC"/>
  </w:style>
  <w:style w:type="character" w:customStyle="1" w:styleId="30">
    <w:name w:val="Заголовок 3 Знак"/>
    <w:link w:val="3"/>
    <w:rsid w:val="00334BFC"/>
    <w:rPr>
      <w:rFonts w:ascii="XO Thames" w:hAnsi="XO Thames"/>
      <w:b/>
      <w:i/>
      <w:color w:val="000000"/>
    </w:rPr>
  </w:style>
  <w:style w:type="paragraph" w:styleId="31">
    <w:name w:val="toc 3"/>
    <w:link w:val="32"/>
    <w:uiPriority w:val="39"/>
    <w:rsid w:val="00334BFC"/>
    <w:pPr>
      <w:ind w:left="400"/>
    </w:pPr>
  </w:style>
  <w:style w:type="character" w:customStyle="1" w:styleId="32">
    <w:name w:val="Оглавление 3 Знак"/>
    <w:link w:val="31"/>
    <w:rsid w:val="00334BFC"/>
  </w:style>
  <w:style w:type="character" w:customStyle="1" w:styleId="50">
    <w:name w:val="Заголовок 5 Знак"/>
    <w:link w:val="5"/>
    <w:rsid w:val="00334BFC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34BF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4BFC"/>
    <w:rPr>
      <w:color w:val="0000FF"/>
      <w:u w:val="single"/>
    </w:rPr>
  </w:style>
  <w:style w:type="character" w:styleId="a3">
    <w:name w:val="Hyperlink"/>
    <w:link w:val="12"/>
    <w:rsid w:val="00334BFC"/>
    <w:rPr>
      <w:color w:val="0000FF"/>
      <w:u w:val="single"/>
    </w:rPr>
  </w:style>
  <w:style w:type="paragraph" w:customStyle="1" w:styleId="Footnote">
    <w:name w:val="Footnote"/>
    <w:link w:val="Footnote1"/>
    <w:rsid w:val="00334BFC"/>
    <w:rPr>
      <w:color w:val="757575"/>
      <w:sz w:val="20"/>
    </w:rPr>
  </w:style>
  <w:style w:type="character" w:customStyle="1" w:styleId="Footnote1">
    <w:name w:val="Footnote1"/>
    <w:link w:val="Footnote"/>
    <w:rsid w:val="00334BFC"/>
    <w:rPr>
      <w:rFonts w:ascii="XO Thames" w:hAnsi="XO Thames"/>
      <w:color w:val="757575"/>
      <w:sz w:val="20"/>
    </w:rPr>
  </w:style>
  <w:style w:type="paragraph" w:styleId="13">
    <w:name w:val="toc 1"/>
    <w:link w:val="14"/>
    <w:uiPriority w:val="39"/>
    <w:rsid w:val="00334BFC"/>
    <w:rPr>
      <w:b/>
    </w:rPr>
  </w:style>
  <w:style w:type="character" w:customStyle="1" w:styleId="14">
    <w:name w:val="Оглавление 1 Знак"/>
    <w:link w:val="13"/>
    <w:rsid w:val="00334BFC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334BFC"/>
    <w:pPr>
      <w:spacing w:line="360" w:lineRule="auto"/>
    </w:pPr>
    <w:rPr>
      <w:sz w:val="20"/>
    </w:rPr>
  </w:style>
  <w:style w:type="character" w:customStyle="1" w:styleId="HeaderandFooter1">
    <w:name w:val="Header and Footer1"/>
    <w:link w:val="HeaderandFooter"/>
    <w:rsid w:val="00334BFC"/>
    <w:rPr>
      <w:rFonts w:ascii="XO Thames" w:hAnsi="XO Thames"/>
      <w:sz w:val="20"/>
    </w:rPr>
  </w:style>
  <w:style w:type="paragraph" w:styleId="9">
    <w:name w:val="toc 9"/>
    <w:link w:val="90"/>
    <w:uiPriority w:val="39"/>
    <w:rsid w:val="00334BFC"/>
    <w:pPr>
      <w:ind w:left="1600"/>
    </w:pPr>
  </w:style>
  <w:style w:type="character" w:customStyle="1" w:styleId="90">
    <w:name w:val="Оглавление 9 Знак"/>
    <w:link w:val="9"/>
    <w:rsid w:val="00334BFC"/>
  </w:style>
  <w:style w:type="paragraph" w:styleId="8">
    <w:name w:val="toc 8"/>
    <w:link w:val="80"/>
    <w:uiPriority w:val="39"/>
    <w:rsid w:val="00334BFC"/>
    <w:pPr>
      <w:ind w:left="1400"/>
    </w:pPr>
  </w:style>
  <w:style w:type="character" w:customStyle="1" w:styleId="80">
    <w:name w:val="Оглавление 8 Знак"/>
    <w:link w:val="8"/>
    <w:rsid w:val="00334BFC"/>
  </w:style>
  <w:style w:type="paragraph" w:styleId="51">
    <w:name w:val="toc 5"/>
    <w:link w:val="52"/>
    <w:uiPriority w:val="39"/>
    <w:rsid w:val="00334BFC"/>
    <w:pPr>
      <w:ind w:left="800"/>
    </w:pPr>
  </w:style>
  <w:style w:type="character" w:customStyle="1" w:styleId="52">
    <w:name w:val="Оглавление 5 Знак"/>
    <w:link w:val="51"/>
    <w:rsid w:val="00334BFC"/>
  </w:style>
  <w:style w:type="paragraph" w:styleId="a4">
    <w:name w:val="Subtitle"/>
    <w:link w:val="a5"/>
    <w:uiPriority w:val="11"/>
    <w:qFormat/>
    <w:rsid w:val="00334BFC"/>
    <w:rPr>
      <w:i/>
      <w:color w:val="616161"/>
    </w:rPr>
  </w:style>
  <w:style w:type="character" w:customStyle="1" w:styleId="a5">
    <w:name w:val="Подзаголовок Знак"/>
    <w:link w:val="a4"/>
    <w:rsid w:val="00334BFC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1"/>
    <w:uiPriority w:val="39"/>
    <w:rsid w:val="00334BFC"/>
    <w:pPr>
      <w:ind w:left="1800"/>
    </w:pPr>
  </w:style>
  <w:style w:type="character" w:customStyle="1" w:styleId="toc101">
    <w:name w:val="toc 101"/>
    <w:link w:val="toc10"/>
    <w:rsid w:val="00334BFC"/>
  </w:style>
  <w:style w:type="paragraph" w:styleId="a6">
    <w:name w:val="Title"/>
    <w:link w:val="a7"/>
    <w:uiPriority w:val="10"/>
    <w:qFormat/>
    <w:rsid w:val="00334BFC"/>
    <w:rPr>
      <w:b/>
      <w:sz w:val="52"/>
    </w:rPr>
  </w:style>
  <w:style w:type="character" w:customStyle="1" w:styleId="a7">
    <w:name w:val="Заголовок Знак"/>
    <w:link w:val="a6"/>
    <w:rsid w:val="00334BF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34BF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34BFC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uiPriority w:val="59"/>
    <w:rsid w:val="009B5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08E1"/>
  </w:style>
  <w:style w:type="paragraph" w:styleId="ab">
    <w:name w:val="footer"/>
    <w:basedOn w:val="a"/>
    <w:link w:val="ac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08E1"/>
  </w:style>
  <w:style w:type="paragraph" w:styleId="ad">
    <w:name w:val="Balloon Text"/>
    <w:basedOn w:val="a"/>
    <w:link w:val="ae"/>
    <w:uiPriority w:val="99"/>
    <w:semiHidden/>
    <w:unhideWhenUsed/>
    <w:rsid w:val="001869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8694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0D51E1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numbering" w:customStyle="1" w:styleId="15">
    <w:name w:val="Нет списка1"/>
    <w:next w:val="a2"/>
    <w:uiPriority w:val="99"/>
    <w:semiHidden/>
    <w:unhideWhenUsed/>
    <w:rsid w:val="00D81856"/>
  </w:style>
  <w:style w:type="table" w:customStyle="1" w:styleId="16">
    <w:name w:val="Сетка таблицы1"/>
    <w:basedOn w:val="a1"/>
    <w:next w:val="a8"/>
    <w:uiPriority w:val="59"/>
    <w:rsid w:val="00D818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8"/>
    <w:uiPriority w:val="59"/>
    <w:rsid w:val="00D818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5821B-D02C-426F-A768-27FB5BD95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6150</TotalTime>
  <Pages>20</Pages>
  <Words>7049</Words>
  <Characters>40181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6230</cp:revision>
  <cp:lastPrinted>2025-04-13T11:48:00Z</cp:lastPrinted>
  <dcterms:created xsi:type="dcterms:W3CDTF">2023-03-16T11:45:00Z</dcterms:created>
  <dcterms:modified xsi:type="dcterms:W3CDTF">2025-04-13T14:00:00Z</dcterms:modified>
</cp:coreProperties>
</file>