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43" w:rsidRPr="001018C3" w:rsidRDefault="00E86A43">
      <w:pPr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</w:pPr>
      <w:r w:rsidRPr="001018C3">
        <w:rPr>
          <w:rFonts w:ascii="Times New Roman" w:hAnsi="Times New Roman" w:cs="Times New Roman"/>
          <w:color w:val="37404D"/>
          <w:spacing w:val="8"/>
          <w:sz w:val="28"/>
          <w:szCs w:val="28"/>
          <w:shd w:val="clear" w:color="auto" w:fill="EBEBEB"/>
        </w:rPr>
        <w:t xml:space="preserve">В Самарской области вводится запрет на ввоз </w:t>
      </w:r>
      <w:r w:rsidRPr="001018C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>восприимчивых к ящуру животных и продукции животноводства (молоко, молочные продукты, мясо) с территории Казахстана и Оренбургской области.</w:t>
      </w:r>
      <w:r w:rsidRPr="001018C3">
        <w:rPr>
          <w:rFonts w:ascii="Times New Roman" w:hAnsi="Times New Roman" w:cs="Times New Roman"/>
          <w:color w:val="37404D"/>
          <w:sz w:val="28"/>
          <w:szCs w:val="28"/>
          <w:shd w:val="clear" w:color="auto" w:fill="FFFFFF"/>
        </w:rPr>
        <w:t xml:space="preserve"> Поводом для принятия такого решения стала вспышка ящура. Такое решение было принято 4 января на внеочередном заседании регионального правительства в связи со вспышкой ящура. </w:t>
      </w:r>
    </w:p>
    <w:p w:rsidR="001018C3" w:rsidRPr="001018C3" w:rsidRDefault="001018C3">
      <w:pPr>
        <w:rPr>
          <w:rFonts w:ascii="Georgia" w:hAnsi="Georgia"/>
          <w:color w:val="444444"/>
          <w:sz w:val="28"/>
          <w:szCs w:val="28"/>
          <w:shd w:val="clear" w:color="auto" w:fill="FFFFFF"/>
        </w:rPr>
      </w:pPr>
      <w:r w:rsidRPr="001018C3">
        <w:rPr>
          <w:rFonts w:ascii="Georgia" w:hAnsi="Georgia"/>
          <w:color w:val="444444"/>
          <w:sz w:val="28"/>
          <w:szCs w:val="28"/>
          <w:shd w:val="clear" w:color="auto" w:fill="FFFFFF"/>
        </w:rPr>
        <w:t>Департамент ветеринарии Самарской области просит хозяйствующих субъектов воздержаться от ввоза сельскохозяйственных животных и продуктов их убоя с территории Республики Казахстан, до стабилизации эпизоотической ситуации на данной территории.</w:t>
      </w:r>
    </w:p>
    <w:p w:rsidR="001018C3" w:rsidRPr="001018C3" w:rsidRDefault="001018C3">
      <w:pPr>
        <w:rPr>
          <w:rFonts w:ascii="Times New Roman" w:hAnsi="Times New Roman" w:cs="Times New Roman"/>
          <w:color w:val="37404D"/>
          <w:spacing w:val="8"/>
          <w:sz w:val="28"/>
          <w:szCs w:val="28"/>
          <w:shd w:val="clear" w:color="auto" w:fill="EBEBEB"/>
        </w:rPr>
      </w:pPr>
      <w:r w:rsidRPr="001018C3">
        <w:rPr>
          <w:rFonts w:ascii="Georgia" w:hAnsi="Georgia"/>
          <w:color w:val="444444"/>
          <w:sz w:val="28"/>
          <w:szCs w:val="28"/>
          <w:shd w:val="clear" w:color="auto" w:fill="FFFFFF"/>
        </w:rPr>
        <w:t>Справка</w:t>
      </w:r>
    </w:p>
    <w:p w:rsidR="001018C3" w:rsidRPr="001018C3" w:rsidRDefault="001018C3" w:rsidP="001018C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8"/>
          <w:szCs w:val="28"/>
        </w:rPr>
      </w:pPr>
      <w:r w:rsidRPr="001018C3">
        <w:rPr>
          <w:rFonts w:ascii="Georgia" w:hAnsi="Georgia"/>
          <w:color w:val="444444"/>
          <w:sz w:val="28"/>
          <w:szCs w:val="28"/>
        </w:rPr>
        <w:t xml:space="preserve">Ящур - острое вирусное заболевание из группы зоонозов, характеризующееся интоксикацией и </w:t>
      </w:r>
      <w:proofErr w:type="spellStart"/>
      <w:r w:rsidRPr="001018C3">
        <w:rPr>
          <w:rFonts w:ascii="Georgia" w:hAnsi="Georgia"/>
          <w:color w:val="444444"/>
          <w:sz w:val="28"/>
          <w:szCs w:val="28"/>
        </w:rPr>
        <w:t>везикулезно</w:t>
      </w:r>
      <w:proofErr w:type="spellEnd"/>
      <w:r w:rsidRPr="001018C3">
        <w:rPr>
          <w:rFonts w:ascii="Georgia" w:hAnsi="Georgia"/>
          <w:color w:val="444444"/>
          <w:sz w:val="28"/>
          <w:szCs w:val="28"/>
        </w:rPr>
        <w:t xml:space="preserve">-эрозивным </w:t>
      </w:r>
      <w:bookmarkStart w:id="0" w:name="_GoBack"/>
      <w:r w:rsidRPr="001018C3">
        <w:rPr>
          <w:rFonts w:ascii="Georgia" w:hAnsi="Georgia"/>
          <w:color w:val="444444"/>
          <w:sz w:val="28"/>
          <w:szCs w:val="28"/>
        </w:rPr>
        <w:t xml:space="preserve">(пузырьково-язвенным) поражением слизистых оболочек ротовой и </w:t>
      </w:r>
      <w:bookmarkEnd w:id="0"/>
      <w:r w:rsidRPr="001018C3">
        <w:rPr>
          <w:rFonts w:ascii="Georgia" w:hAnsi="Georgia"/>
          <w:color w:val="444444"/>
          <w:sz w:val="28"/>
          <w:szCs w:val="28"/>
        </w:rPr>
        <w:t xml:space="preserve">носовой полости, а также кожи межпальцевых складок и околоногтевого ложа. Возбудителем ящура является РНК-содержащий вирус. Наиболее подвержены инфекции молодые парнокопытные сельскохозяйственные животные (крупный рогатый скот, свиньи, козы, овцы, олени). От неё могут страдать также лошади, верблюды, собаки, кошки и грызуны. Инфекционный процесс у парнокопытных характеризуется тяжёлым течением с </w:t>
      </w:r>
      <w:proofErr w:type="spellStart"/>
      <w:r w:rsidRPr="001018C3">
        <w:rPr>
          <w:rFonts w:ascii="Georgia" w:hAnsi="Georgia"/>
          <w:color w:val="444444"/>
          <w:sz w:val="28"/>
          <w:szCs w:val="28"/>
        </w:rPr>
        <w:t>афтозными</w:t>
      </w:r>
      <w:proofErr w:type="spellEnd"/>
      <w:r w:rsidRPr="001018C3">
        <w:rPr>
          <w:rFonts w:ascii="Georgia" w:hAnsi="Georgia"/>
          <w:color w:val="444444"/>
          <w:sz w:val="28"/>
          <w:szCs w:val="28"/>
        </w:rPr>
        <w:t xml:space="preserve"> высыпаниями и изъязвлениями в области слизистых оболочек полости рта, языка, носоглотки, носа, губ, на коже в </w:t>
      </w:r>
      <w:proofErr w:type="spellStart"/>
      <w:r w:rsidRPr="001018C3">
        <w:rPr>
          <w:rFonts w:ascii="Georgia" w:hAnsi="Georgia"/>
          <w:color w:val="444444"/>
          <w:sz w:val="28"/>
          <w:szCs w:val="28"/>
        </w:rPr>
        <w:t>межкопытных</w:t>
      </w:r>
      <w:proofErr w:type="spellEnd"/>
      <w:r w:rsidRPr="001018C3">
        <w:rPr>
          <w:rFonts w:ascii="Georgia" w:hAnsi="Georgia"/>
          <w:color w:val="444444"/>
          <w:sz w:val="28"/>
          <w:szCs w:val="28"/>
        </w:rPr>
        <w:t xml:space="preserve"> щелях, на вымени, иногда около рогов. Общая продолжительность болезни у животных - от 10 до 15 дней, продолжительность инкубационного периода - 2-4 дня. При злокачественном течении ящура, особенно у коров, более чем у 50 % заболевших животных наступает смертельный исход в течение 2-3 суток.</w:t>
      </w:r>
    </w:p>
    <w:p w:rsidR="001018C3" w:rsidRPr="001018C3" w:rsidRDefault="001018C3" w:rsidP="001018C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/>
          <w:color w:val="444444"/>
          <w:sz w:val="28"/>
          <w:szCs w:val="28"/>
        </w:rPr>
      </w:pPr>
      <w:r w:rsidRPr="001018C3">
        <w:rPr>
          <w:rFonts w:ascii="Georgia" w:hAnsi="Georgia"/>
          <w:color w:val="444444"/>
          <w:sz w:val="28"/>
          <w:szCs w:val="28"/>
        </w:rPr>
        <w:t xml:space="preserve">Основной путь инфицирования людей - через сырое молоко больных животных и продукты его переработки, реже через мясо. </w:t>
      </w:r>
      <w:proofErr w:type="gramStart"/>
      <w:r w:rsidRPr="001018C3">
        <w:rPr>
          <w:rFonts w:ascii="Georgia" w:hAnsi="Georgia"/>
          <w:color w:val="444444"/>
          <w:sz w:val="28"/>
          <w:szCs w:val="28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загрязнённые их выделениями.</w:t>
      </w:r>
      <w:proofErr w:type="gramEnd"/>
    </w:p>
    <w:p w:rsidR="001D3F67" w:rsidRPr="001018C3" w:rsidRDefault="001D3F67" w:rsidP="001018C3">
      <w:pPr>
        <w:rPr>
          <w:rFonts w:ascii="Times New Roman" w:hAnsi="Times New Roman" w:cs="Times New Roman"/>
          <w:sz w:val="28"/>
          <w:szCs w:val="28"/>
        </w:rPr>
      </w:pPr>
    </w:p>
    <w:sectPr w:rsidR="001D3F67" w:rsidRPr="0010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43"/>
    <w:rsid w:val="001018C3"/>
    <w:rsid w:val="001D3F67"/>
    <w:rsid w:val="00E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УСХ</cp:lastModifiedBy>
  <cp:revision>1</cp:revision>
  <dcterms:created xsi:type="dcterms:W3CDTF">2022-01-18T07:14:00Z</dcterms:created>
  <dcterms:modified xsi:type="dcterms:W3CDTF">2022-01-18T07:29:00Z</dcterms:modified>
</cp:coreProperties>
</file>