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FD" w:rsidRDefault="007859FD" w:rsidP="007859FD">
      <w:pPr>
        <w:framePr w:hSpace="180" w:wrap="around" w:vAnchor="page" w:hAnchor="margin" w:xAlign="center" w:y="466"/>
        <w:spacing w:after="0" w:line="240" w:lineRule="auto"/>
        <w:ind w:right="-428"/>
        <w:rPr>
          <w:rFonts w:ascii="Times New Roman" w:eastAsia="Times New Roman" w:hAnsi="Times New Roman"/>
          <w:sz w:val="32"/>
          <w:szCs w:val="28"/>
          <w:u w:val="single"/>
          <w:lang w:eastAsia="ru-RU"/>
        </w:rPr>
      </w:pPr>
      <w:r>
        <w:rPr>
          <w:rFonts w:ascii="Book Antiqua" w:eastAsia="Times New Roman" w:hAnsi="Book Antiqua"/>
          <w:b/>
          <w:sz w:val="68"/>
          <w:szCs w:val="68"/>
          <w:u w:val="single"/>
          <w:lang w:eastAsia="ru-RU"/>
        </w:rPr>
        <w:t>ВЕС</w:t>
      </w:r>
      <w:r>
        <w:rPr>
          <w:rFonts w:ascii="Times New Roman" w:eastAsia="Times New Roman" w:hAnsi="Times New Roman"/>
          <w:b/>
          <w:sz w:val="68"/>
          <w:szCs w:val="68"/>
          <w:u w:val="single"/>
          <w:lang w:eastAsia="ru-RU"/>
        </w:rPr>
        <w:t>ТИ</w:t>
      </w:r>
      <w:r>
        <w:rPr>
          <w:rFonts w:ascii="Times New Roman" w:eastAsia="Times New Roman" w:hAnsi="Times New Roman"/>
          <w:sz w:val="68"/>
          <w:szCs w:val="68"/>
          <w:u w:val="single"/>
          <w:lang w:eastAsia="ru-RU"/>
        </w:rPr>
        <w:t xml:space="preserve"> </w:t>
      </w:r>
      <w:r>
        <w:rPr>
          <w:rFonts w:ascii="Times New Roman" w:eastAsia="Times New Roman" w:hAnsi="Times New Roman"/>
          <w:b/>
          <w:sz w:val="68"/>
          <w:szCs w:val="68"/>
          <w:u w:val="single"/>
          <w:lang w:eastAsia="ru-RU"/>
        </w:rPr>
        <w:t xml:space="preserve">№ 10 (288) </w:t>
      </w:r>
      <w:r>
        <w:rPr>
          <w:rFonts w:ascii="Times New Roman" w:eastAsia="Times New Roman" w:hAnsi="Times New Roman"/>
          <w:sz w:val="44"/>
          <w:szCs w:val="44"/>
          <w:u w:val="single"/>
          <w:lang w:eastAsia="ru-RU"/>
        </w:rPr>
        <w:t>пятница,</w:t>
      </w:r>
      <w:r>
        <w:rPr>
          <w:rFonts w:ascii="Times New Roman" w:eastAsia="Times New Roman" w:hAnsi="Times New Roman"/>
          <w:sz w:val="32"/>
          <w:szCs w:val="32"/>
          <w:u w:val="single"/>
          <w:lang w:eastAsia="ru-RU"/>
        </w:rPr>
        <w:t>28 июня</w:t>
      </w:r>
      <w:r>
        <w:rPr>
          <w:rFonts w:ascii="Times New Roman" w:eastAsia="Times New Roman" w:hAnsi="Times New Roman"/>
          <w:sz w:val="28"/>
          <w:szCs w:val="28"/>
          <w:u w:val="single"/>
          <w:lang w:eastAsia="ru-RU"/>
        </w:rPr>
        <w:t xml:space="preserve"> 2024</w:t>
      </w:r>
      <w:r>
        <w:rPr>
          <w:rFonts w:ascii="Times New Roman" w:eastAsia="Times New Roman" w:hAnsi="Times New Roman"/>
          <w:sz w:val="32"/>
          <w:szCs w:val="28"/>
          <w:u w:val="single"/>
          <w:lang w:eastAsia="ru-RU"/>
        </w:rPr>
        <w:t xml:space="preserve"> г.  </w:t>
      </w:r>
    </w:p>
    <w:p w:rsidR="007859FD" w:rsidRDefault="007859FD" w:rsidP="007859FD">
      <w:pPr>
        <w:framePr w:hSpace="180" w:wrap="around" w:vAnchor="page" w:hAnchor="margin" w:xAlign="center" w:y="466"/>
        <w:spacing w:after="0" w:line="240" w:lineRule="auto"/>
        <w:ind w:right="-428"/>
        <w:rPr>
          <w:rFonts w:ascii="Times New Roman" w:eastAsia="Times New Roman" w:hAnsi="Times New Roman"/>
          <w:sz w:val="32"/>
          <w:szCs w:val="32"/>
          <w:u w:val="single"/>
          <w:lang w:eastAsia="ru-RU"/>
        </w:rPr>
      </w:pPr>
      <w:r>
        <w:rPr>
          <w:rFonts w:ascii="Times New Roman" w:eastAsia="Times New Roman" w:hAnsi="Times New Roman"/>
          <w:sz w:val="48"/>
          <w:szCs w:val="48"/>
          <w:lang w:eastAsia="ru-RU" w:bidi="en-US"/>
        </w:rPr>
        <w:t>сельского поселения станция Клявлино</w:t>
      </w:r>
    </w:p>
    <w:p w:rsidR="00CF11F4" w:rsidRDefault="007859FD" w:rsidP="007859FD">
      <w:pPr>
        <w:pBdr>
          <w:bottom w:val="single" w:sz="12" w:space="1" w:color="auto"/>
        </w:pBdr>
        <w:rPr>
          <w:rFonts w:ascii="Times New Roman" w:eastAsia="Times New Roman" w:hAnsi="Times New Roman"/>
          <w:sz w:val="48"/>
          <w:szCs w:val="72"/>
          <w:lang w:eastAsia="ru-RU" w:bidi="en-US"/>
        </w:rPr>
      </w:pPr>
      <w:r>
        <w:rPr>
          <w:rFonts w:ascii="Times New Roman" w:eastAsia="Times New Roman" w:hAnsi="Times New Roman"/>
          <w:sz w:val="48"/>
          <w:szCs w:val="72"/>
          <w:lang w:eastAsia="ru-RU" w:bidi="en-US"/>
        </w:rPr>
        <w:t>Официальное опубликование</w:t>
      </w:r>
    </w:p>
    <w:p w:rsidR="007859FD" w:rsidRPr="00036589" w:rsidRDefault="007859FD" w:rsidP="007859FD">
      <w:pPr>
        <w:pStyle w:val="a3"/>
        <w:ind w:firstLine="567"/>
        <w:jc w:val="both"/>
        <w:rPr>
          <w:rFonts w:ascii="Times New Roman" w:eastAsia="Times New Roman" w:hAnsi="Times New Roman"/>
          <w:b/>
          <w:i/>
          <w:sz w:val="20"/>
          <w:szCs w:val="20"/>
          <w:lang w:eastAsia="ru-RU"/>
        </w:rPr>
      </w:pPr>
      <w:proofErr w:type="gramStart"/>
      <w:r w:rsidRPr="00036589">
        <w:rPr>
          <w:rFonts w:ascii="Times New Roman" w:eastAsia="Times New Roman" w:hAnsi="Times New Roman"/>
          <w:b/>
          <w:i/>
          <w:color w:val="000000"/>
          <w:sz w:val="20"/>
          <w:szCs w:val="20"/>
          <w:lang w:eastAsia="ru-RU" w:bidi="en-US"/>
        </w:rPr>
        <w:t>Постановление Администрации сельского поселения станция Клявлино муниципального района Клявлинский Самарской области от 06.06.2024 г. № 23 «</w:t>
      </w:r>
      <w:r w:rsidRPr="00036589">
        <w:rPr>
          <w:rFonts w:ascii="Times New Roman" w:eastAsia="Times New Roman" w:hAnsi="Times New Roman"/>
          <w:b/>
          <w:i/>
          <w:sz w:val="20"/>
          <w:szCs w:val="20"/>
          <w:lang w:eastAsia="ru-RU"/>
        </w:rPr>
        <w:t xml:space="preserve">О внесении изменений в постановление Администрации сельского поселения станция Клявлино муниципального района Клявлинский Самарской области от </w:t>
      </w:r>
      <w:r w:rsidRPr="00036589">
        <w:rPr>
          <w:rFonts w:ascii="Times New Roman" w:hAnsi="Times New Roman"/>
          <w:b/>
          <w:i/>
          <w:sz w:val="20"/>
          <w:szCs w:val="20"/>
        </w:rPr>
        <w:t xml:space="preserve">09.01.2018 г. № 1 </w:t>
      </w:r>
      <w:r w:rsidRPr="00036589">
        <w:rPr>
          <w:rFonts w:ascii="Times New Roman" w:eastAsia="Times New Roman" w:hAnsi="Times New Roman"/>
          <w:b/>
          <w:i/>
          <w:sz w:val="20"/>
          <w:szCs w:val="20"/>
          <w:lang w:eastAsia="ru-RU"/>
        </w:rPr>
        <w:t>«Об утверждении муниципальной программы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2018 - 2027 годы»»</w:t>
      </w:r>
      <w:proofErr w:type="gramEnd"/>
    </w:p>
    <w:p w:rsidR="007859FD" w:rsidRPr="00036589" w:rsidRDefault="007859FD" w:rsidP="007859FD">
      <w:pPr>
        <w:pStyle w:val="a3"/>
        <w:ind w:firstLine="567"/>
        <w:jc w:val="both"/>
        <w:rPr>
          <w:rFonts w:ascii="Times New Roman" w:hAnsi="Times New Roman"/>
          <w:color w:val="000000" w:themeColor="text1"/>
          <w:sz w:val="20"/>
          <w:szCs w:val="20"/>
        </w:rPr>
      </w:pPr>
      <w:proofErr w:type="gramStart"/>
      <w:r w:rsidRPr="00036589">
        <w:rPr>
          <w:rFonts w:ascii="Times New Roman" w:hAnsi="Times New Roman"/>
          <w:color w:val="000000" w:themeColor="text1"/>
          <w:sz w:val="20"/>
          <w:szCs w:val="20"/>
          <w:shd w:val="clear" w:color="auto" w:fill="FFFFFF"/>
        </w:rPr>
        <w:t>В соответствии с</w:t>
      </w:r>
      <w:r w:rsidRPr="00036589">
        <w:rPr>
          <w:rStyle w:val="apple-converted-space"/>
          <w:rFonts w:ascii="Times New Roman" w:hAnsi="Times New Roman"/>
          <w:color w:val="000000" w:themeColor="text1"/>
          <w:spacing w:val="2"/>
          <w:sz w:val="20"/>
          <w:szCs w:val="20"/>
          <w:shd w:val="clear" w:color="auto" w:fill="FFFFFF"/>
        </w:rPr>
        <w:t> </w:t>
      </w:r>
      <w:hyperlink r:id="rId6" w:history="1">
        <w:r w:rsidRPr="00036589">
          <w:rPr>
            <w:rStyle w:val="a4"/>
            <w:rFonts w:ascii="Times New Roman" w:hAnsi="Times New Roman"/>
            <w:color w:val="000000" w:themeColor="text1"/>
            <w:spacing w:val="2"/>
            <w:sz w:val="20"/>
            <w:szCs w:val="20"/>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036589">
        <w:rPr>
          <w:rFonts w:ascii="Times New Roman" w:hAnsi="Times New Roman"/>
          <w:color w:val="000000" w:themeColor="text1"/>
          <w:sz w:val="20"/>
          <w:szCs w:val="20"/>
          <w:shd w:val="clear" w:color="auto" w:fill="FFFFFF"/>
        </w:rPr>
        <w:t>, Уставом</w:t>
      </w:r>
      <w:r w:rsidRPr="00036589">
        <w:rPr>
          <w:rFonts w:ascii="Times New Roman" w:hAnsi="Times New Roman"/>
          <w:color w:val="000000" w:themeColor="text1"/>
          <w:sz w:val="20"/>
          <w:szCs w:val="20"/>
        </w:rPr>
        <w:t xml:space="preserve"> сельского поселения станция Клявлино муниципального района Клявлинский, </w:t>
      </w:r>
      <w:hyperlink r:id="rId7" w:history="1">
        <w:r w:rsidRPr="00036589">
          <w:rPr>
            <w:rFonts w:ascii="Times New Roman" w:hAnsi="Times New Roman"/>
            <w:color w:val="000000" w:themeColor="text1"/>
            <w:sz w:val="20"/>
            <w:szCs w:val="20"/>
          </w:rPr>
          <w:t>постановлением</w:t>
        </w:r>
      </w:hyperlink>
      <w:r w:rsidRPr="00036589">
        <w:rPr>
          <w:rFonts w:ascii="Times New Roman" w:hAnsi="Times New Roman"/>
          <w:color w:val="000000" w:themeColor="text1"/>
          <w:sz w:val="20"/>
          <w:szCs w:val="20"/>
        </w:rPr>
        <w:t xml:space="preserve"> Администрации сельского поселения станция Клявлино муниципального района Клявлинский Самарской области от </w:t>
      </w:r>
      <w:r w:rsidRPr="00036589">
        <w:rPr>
          <w:rFonts w:ascii="Times New Roman" w:hAnsi="Times New Roman"/>
          <w:bCs/>
          <w:color w:val="000000" w:themeColor="text1"/>
          <w:spacing w:val="-1"/>
          <w:sz w:val="20"/>
          <w:szCs w:val="20"/>
        </w:rPr>
        <w:t>29.05.2015 г. № 28  «</w:t>
      </w:r>
      <w:r w:rsidRPr="00036589">
        <w:rPr>
          <w:rFonts w:ascii="Times New Roman" w:hAnsi="Times New Roman"/>
          <w:color w:val="000000" w:themeColor="text1"/>
          <w:sz w:val="20"/>
          <w:szCs w:val="20"/>
        </w:rPr>
        <w:t>Об утверждении порядка принятия решений  о разработке, формирования и реализации, оценки эффективности муниципальных программ сельского поселения станция Клявлино муниципального</w:t>
      </w:r>
      <w:proofErr w:type="gramEnd"/>
      <w:r w:rsidRPr="00036589">
        <w:rPr>
          <w:rFonts w:ascii="Times New Roman" w:hAnsi="Times New Roman"/>
          <w:color w:val="000000" w:themeColor="text1"/>
          <w:sz w:val="20"/>
          <w:szCs w:val="20"/>
        </w:rPr>
        <w:t xml:space="preserve"> </w:t>
      </w:r>
      <w:proofErr w:type="gramStart"/>
      <w:r w:rsidRPr="00036589">
        <w:rPr>
          <w:rFonts w:ascii="Times New Roman" w:hAnsi="Times New Roman"/>
          <w:color w:val="000000" w:themeColor="text1"/>
          <w:sz w:val="20"/>
          <w:szCs w:val="20"/>
        </w:rPr>
        <w:t xml:space="preserve">района Клявлинский», в целях уточнения объемов финансирования мероприятий муниципальной программы </w:t>
      </w:r>
      <w:r w:rsidRPr="00036589">
        <w:rPr>
          <w:rFonts w:ascii="Times New Roman" w:eastAsia="Times New Roman" w:hAnsi="Times New Roman"/>
          <w:color w:val="000000" w:themeColor="text1"/>
          <w:sz w:val="20"/>
          <w:szCs w:val="20"/>
          <w:lang w:eastAsia="ru-RU"/>
        </w:rPr>
        <w:t>«Развитие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2018 - 2027 годы»</w:t>
      </w:r>
      <w:r w:rsidRPr="00036589">
        <w:rPr>
          <w:rFonts w:ascii="Times New Roman" w:hAnsi="Times New Roman"/>
          <w:color w:val="000000" w:themeColor="text1"/>
          <w:spacing w:val="-2"/>
          <w:sz w:val="20"/>
          <w:szCs w:val="20"/>
        </w:rPr>
        <w:t xml:space="preserve">, утвержденной постановлением </w:t>
      </w:r>
      <w:r w:rsidRPr="00036589">
        <w:rPr>
          <w:rFonts w:ascii="Times New Roman" w:hAnsi="Times New Roman"/>
          <w:color w:val="000000" w:themeColor="text1"/>
          <w:sz w:val="20"/>
          <w:szCs w:val="20"/>
        </w:rPr>
        <w:t xml:space="preserve">Администрации </w:t>
      </w:r>
      <w:r w:rsidRPr="00036589">
        <w:rPr>
          <w:rFonts w:ascii="Times New Roman" w:eastAsia="Times New Roman" w:hAnsi="Times New Roman"/>
          <w:color w:val="000000" w:themeColor="text1"/>
          <w:sz w:val="20"/>
          <w:szCs w:val="20"/>
          <w:lang w:eastAsia="ru-RU"/>
        </w:rPr>
        <w:t>сельского поселения станция Клявлино муниципального района  Клявлинский Самарской области</w:t>
      </w:r>
      <w:r w:rsidRPr="00036589">
        <w:rPr>
          <w:rFonts w:ascii="Times New Roman" w:hAnsi="Times New Roman"/>
          <w:color w:val="000000" w:themeColor="text1"/>
          <w:sz w:val="20"/>
          <w:szCs w:val="20"/>
        </w:rPr>
        <w:t xml:space="preserve"> от 09.01.2018г. № 1, Администрация </w:t>
      </w:r>
      <w:r w:rsidRPr="00036589">
        <w:rPr>
          <w:rFonts w:ascii="Times New Roman" w:eastAsia="Times New Roman" w:hAnsi="Times New Roman"/>
          <w:color w:val="000000" w:themeColor="text1"/>
          <w:sz w:val="20"/>
          <w:szCs w:val="20"/>
          <w:lang w:eastAsia="ru-RU"/>
        </w:rPr>
        <w:t>сельского поселения станция Клявлино муниципального района  Клявлинский Самарской области,</w:t>
      </w:r>
      <w:r w:rsidRPr="00036589">
        <w:rPr>
          <w:rFonts w:ascii="Times New Roman" w:hAnsi="Times New Roman"/>
          <w:color w:val="000000" w:themeColor="text1"/>
          <w:sz w:val="20"/>
          <w:szCs w:val="20"/>
        </w:rPr>
        <w:t xml:space="preserve"> ПОСТАНОВЛЯЮ:</w:t>
      </w:r>
      <w:proofErr w:type="gramEnd"/>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1. Внести в постановление </w:t>
      </w:r>
      <w:r w:rsidRPr="00036589">
        <w:rPr>
          <w:rFonts w:ascii="Times New Roman" w:eastAsia="Times New Roman" w:hAnsi="Times New Roman"/>
          <w:color w:val="000000" w:themeColor="text1"/>
          <w:sz w:val="20"/>
          <w:szCs w:val="20"/>
          <w:lang w:eastAsia="ru-RU"/>
        </w:rPr>
        <w:t xml:space="preserve">Администрации сельского поселения станция Клявлино муниципального района Клявлинский Самарской области от </w:t>
      </w:r>
      <w:r w:rsidRPr="00036589">
        <w:rPr>
          <w:rFonts w:ascii="Times New Roman" w:hAnsi="Times New Roman"/>
          <w:color w:val="000000" w:themeColor="text1"/>
          <w:sz w:val="20"/>
          <w:szCs w:val="20"/>
        </w:rPr>
        <w:t xml:space="preserve">09.01.2018 г. № 1 </w:t>
      </w:r>
      <w:r w:rsidRPr="00036589">
        <w:rPr>
          <w:rFonts w:ascii="Times New Roman" w:eastAsia="Times New Roman" w:hAnsi="Times New Roman"/>
          <w:color w:val="000000" w:themeColor="text1"/>
          <w:sz w:val="20"/>
          <w:szCs w:val="20"/>
          <w:lang w:eastAsia="ru-RU"/>
        </w:rPr>
        <w:t xml:space="preserve">«Об утверждении муниципальной программы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2018 - 2027 годы»» </w:t>
      </w:r>
      <w:r w:rsidRPr="00036589">
        <w:rPr>
          <w:rFonts w:ascii="Times New Roman" w:hAnsi="Times New Roman"/>
          <w:color w:val="000000" w:themeColor="text1"/>
          <w:sz w:val="20"/>
          <w:szCs w:val="20"/>
        </w:rPr>
        <w:t>(далее - постановление) следующие изменения:</w:t>
      </w:r>
    </w:p>
    <w:p w:rsidR="007859FD" w:rsidRPr="00036589" w:rsidRDefault="007859FD" w:rsidP="007859FD">
      <w:pPr>
        <w:pStyle w:val="a3"/>
        <w:ind w:firstLine="567"/>
        <w:jc w:val="both"/>
        <w:rPr>
          <w:rFonts w:ascii="Times New Roman" w:hAnsi="Times New Roman"/>
          <w:color w:val="000000" w:themeColor="text1"/>
          <w:spacing w:val="6"/>
          <w:sz w:val="20"/>
          <w:szCs w:val="20"/>
        </w:rPr>
      </w:pPr>
      <w:r w:rsidRPr="00036589">
        <w:rPr>
          <w:rFonts w:ascii="Times New Roman" w:hAnsi="Times New Roman"/>
          <w:color w:val="000000" w:themeColor="text1"/>
          <w:spacing w:val="6"/>
          <w:sz w:val="20"/>
          <w:szCs w:val="20"/>
        </w:rPr>
        <w:t xml:space="preserve">1.1. </w:t>
      </w:r>
      <w:r w:rsidRPr="00036589">
        <w:rPr>
          <w:rFonts w:ascii="Times New Roman" w:hAnsi="Times New Roman"/>
          <w:color w:val="000000" w:themeColor="text1"/>
          <w:sz w:val="20"/>
          <w:szCs w:val="20"/>
        </w:rPr>
        <w:t>Пункт 6 Паспорта муниципальной программы «Объемы и источники финансового обеспечения реализации программы» изменить и изложить в следующей редакции:</w:t>
      </w:r>
    </w:p>
    <w:p w:rsidR="007859FD" w:rsidRPr="00036589" w:rsidRDefault="007859FD" w:rsidP="007859FD">
      <w:pPr>
        <w:pStyle w:val="a3"/>
        <w:ind w:firstLine="567"/>
        <w:jc w:val="both"/>
        <w:rPr>
          <w:rFonts w:ascii="Times New Roman" w:hAnsi="Times New Roman"/>
          <w:color w:val="000000" w:themeColor="text1"/>
          <w:sz w:val="20"/>
          <w:szCs w:val="20"/>
        </w:rPr>
      </w:pPr>
      <w:proofErr w:type="gramStart"/>
      <w:r w:rsidRPr="00036589">
        <w:rPr>
          <w:rFonts w:ascii="Times New Roman" w:hAnsi="Times New Roman"/>
          <w:color w:val="000000" w:themeColor="text1"/>
          <w:sz w:val="20"/>
          <w:szCs w:val="20"/>
        </w:rPr>
        <w:t>«Объемы и источники финансового обеспечения реализации программы» – Реализация муниципальной программы осуществляется за счет средств бюджета сельского поселения станция Клявлино муниципального района Клявлинский Самарской области, в том числе с учетом поступающих в соответствии с действующим законодательством в бюджет сельского поселения станция Клявлино муниципального района Клявлинский Самарской области средств вышестоящих бюджетов, а также за счет внебюджетных источников.</w:t>
      </w:r>
      <w:proofErr w:type="gramEnd"/>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Общий объем финансового обеспечения муниципальной программы за счет всех источников составляет  </w:t>
      </w:r>
      <w:r w:rsidRPr="00036589">
        <w:rPr>
          <w:rFonts w:ascii="Times New Roman" w:hAnsi="Times New Roman"/>
          <w:color w:val="000000" w:themeColor="text1"/>
          <w:sz w:val="20"/>
          <w:szCs w:val="20"/>
        </w:rPr>
        <w:tab/>
        <w:t xml:space="preserve">401 840 294,56 </w:t>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33 219 063,92</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35 369 725,99</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53 964 307,04</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41 407 916,31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46 538 634,21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39 696 371,31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35 445 719,78</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39 265 588,00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38 880 544,00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38 052 424,00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По источникам финансового обеспечения:</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1) средства бюджета сельского поселения станция Клявлино муниципального района Клявлинский Самарской области </w:t>
      </w:r>
      <w:r w:rsidRPr="00036589">
        <w:rPr>
          <w:rFonts w:ascii="Times New Roman" w:hAnsi="Times New Roman"/>
          <w:color w:val="000000" w:themeColor="text1"/>
          <w:sz w:val="20"/>
          <w:szCs w:val="20"/>
        </w:rPr>
        <w:tab/>
        <w:t xml:space="preserve">376 453 519,36 </w:t>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30 225 863,92</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31 010 212,94</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42 694 644,89</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40 363 176,31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44 833 174,21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39 121 011,31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33 592 879,78</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38 507 708,00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38 052 424,00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38 052 424,00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2) средства областного бюджета </w:t>
      </w:r>
      <w:r w:rsidRPr="00036589">
        <w:rPr>
          <w:rFonts w:ascii="Times New Roman" w:hAnsi="Times New Roman"/>
          <w:color w:val="000000" w:themeColor="text1"/>
          <w:sz w:val="20"/>
          <w:szCs w:val="20"/>
        </w:rPr>
        <w:tab/>
        <w:t>20 222 935,20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lastRenderedPageBreak/>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2 577 400,00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3 911 313,05</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10 797 322,15</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570 900,00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1 202 000,00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1 164 000,00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3) средства федерального бюджета </w:t>
      </w:r>
      <w:r w:rsidRPr="00036589">
        <w:rPr>
          <w:rFonts w:ascii="Times New Roman" w:hAnsi="Times New Roman"/>
          <w:color w:val="000000" w:themeColor="text1"/>
          <w:sz w:val="20"/>
          <w:szCs w:val="20"/>
        </w:rPr>
        <w:tab/>
        <w:t>5 163 840,00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415 800,00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448 200,00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472 340,00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473 840,00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503 460,00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575 360,00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688 840,00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757 880,00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828 120,00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proofErr w:type="gramStart"/>
      <w:r w:rsidRPr="00036589">
        <w:rPr>
          <w:rFonts w:ascii="Times New Roman" w:hAnsi="Times New Roman"/>
          <w:color w:val="000000" w:themeColor="text1"/>
          <w:sz w:val="20"/>
          <w:szCs w:val="20"/>
        </w:rPr>
        <w:t>;;</w:t>
      </w:r>
      <w:proofErr w:type="gramEnd"/>
    </w:p>
    <w:p w:rsidR="007859FD" w:rsidRPr="00036589" w:rsidRDefault="007859FD" w:rsidP="007859FD">
      <w:pPr>
        <w:pStyle w:val="a3"/>
        <w:ind w:firstLine="567"/>
        <w:jc w:val="both"/>
        <w:rPr>
          <w:rFonts w:ascii="Times New Roman" w:hAnsi="Times New Roman"/>
          <w:color w:val="000000" w:themeColor="text1"/>
          <w:sz w:val="20"/>
          <w:szCs w:val="20"/>
        </w:rPr>
      </w:pPr>
    </w:p>
    <w:p w:rsidR="007859FD" w:rsidRPr="00036589" w:rsidRDefault="007859FD" w:rsidP="007859FD">
      <w:pPr>
        <w:pStyle w:val="a3"/>
        <w:ind w:firstLine="567"/>
        <w:jc w:val="both"/>
        <w:rPr>
          <w:rFonts w:ascii="Times New Roman" w:hAnsi="Times New Roman"/>
          <w:color w:val="000000" w:themeColor="text1"/>
          <w:sz w:val="20"/>
          <w:szCs w:val="20"/>
        </w:rPr>
      </w:pPr>
      <w:proofErr w:type="gramStart"/>
      <w:r w:rsidRPr="00036589">
        <w:rPr>
          <w:rFonts w:ascii="Times New Roman" w:hAnsi="Times New Roman"/>
          <w:color w:val="000000" w:themeColor="text1"/>
          <w:sz w:val="20"/>
          <w:szCs w:val="20"/>
        </w:rPr>
        <w:t>Для осуществления проведений мероприятий по созданию оптимальных, безопасных и благоприятных условий нахождения граждан в государственных (муниципальных) учреждениях культуры в рамках регионального проекта «Обеспечение качественно нового уровня развития инфраструктуры культуры («Культурная среда») (Самарская область)», государственной программы Самарской области «Развитие культуры в Самарской области на период до 2024 года», объем финансового обеспечения муниципальной программы на 2020 год составляет 10 806 140,34 руб.</w:t>
      </w:r>
      <w:proofErr w:type="gramEnd"/>
    </w:p>
    <w:p w:rsidR="007859FD" w:rsidRPr="00036589" w:rsidRDefault="007859FD" w:rsidP="007859FD">
      <w:pPr>
        <w:pStyle w:val="a3"/>
        <w:ind w:firstLine="567"/>
        <w:jc w:val="both"/>
        <w:rPr>
          <w:rFonts w:ascii="Times New Roman" w:hAnsi="Times New Roman"/>
          <w:color w:val="000000" w:themeColor="text1"/>
          <w:sz w:val="20"/>
          <w:szCs w:val="20"/>
        </w:rPr>
      </w:pPr>
      <w:proofErr w:type="gramStart"/>
      <w:r w:rsidRPr="00036589">
        <w:rPr>
          <w:rFonts w:ascii="Times New Roman" w:hAnsi="Times New Roman"/>
          <w:color w:val="000000" w:themeColor="text1"/>
          <w:sz w:val="20"/>
          <w:szCs w:val="20"/>
        </w:rPr>
        <w:t>Объемы финансовых средств, направляемых на реализацию Программы из бюджета сельского поселения станция Клявлино муниципального района Клявлинский Самарской области, ежегодно уточняются после принятия решения собранием представителей сельского поселения станция Клявлино муниципального района Клявлинский Самарской области о бюджете сельского поселения станция Клявлино муниципального района Клявлинский Самарской области на очередной финансовый год и плановый период.».</w:t>
      </w:r>
      <w:proofErr w:type="gramEnd"/>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1.2. Абзац 2 Раздела </w:t>
      </w:r>
      <w:r w:rsidRPr="00036589">
        <w:rPr>
          <w:rFonts w:ascii="Times New Roman" w:hAnsi="Times New Roman"/>
          <w:color w:val="000000" w:themeColor="text1"/>
          <w:sz w:val="20"/>
          <w:szCs w:val="20"/>
          <w:lang w:val="en-US"/>
        </w:rPr>
        <w:t>I</w:t>
      </w:r>
      <w:r w:rsidRPr="00036589">
        <w:rPr>
          <w:rFonts w:ascii="Times New Roman" w:hAnsi="Times New Roman"/>
          <w:color w:val="000000" w:themeColor="text1"/>
          <w:sz w:val="20"/>
          <w:szCs w:val="20"/>
        </w:rPr>
        <w:t>V. Обоснование ресурсного обеспечения муниципальной программы изменить и изложить в следующей редакции:</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«Общий объем финансового обеспечения муниципальной программы за счет всех источников составляет  </w:t>
      </w:r>
      <w:r w:rsidRPr="00036589">
        <w:rPr>
          <w:rFonts w:ascii="Times New Roman" w:hAnsi="Times New Roman"/>
          <w:color w:val="000000" w:themeColor="text1"/>
          <w:sz w:val="20"/>
          <w:szCs w:val="20"/>
        </w:rPr>
        <w:tab/>
        <w:t xml:space="preserve">401 840 294,56 </w:t>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33 219 063,92</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35 369 725,99</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53 964 307,04</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41 407 916,31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46 538 634,21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39 696 371,31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35 445 719,78</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39 265 588,00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38 880 544,00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38 052 424,00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По источникам финансового обеспечения:</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1) средства бюджета сельского поселения станция Клявлино муниципального района Клявлинский Самарской области </w:t>
      </w:r>
      <w:r w:rsidRPr="00036589">
        <w:rPr>
          <w:rFonts w:ascii="Times New Roman" w:hAnsi="Times New Roman"/>
          <w:color w:val="000000" w:themeColor="text1"/>
          <w:sz w:val="20"/>
          <w:szCs w:val="20"/>
        </w:rPr>
        <w:tab/>
        <w:t xml:space="preserve">376 453 519,36 </w:t>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30 225 863,92</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31 010 212,94</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42 694 644,89</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40 363 176,31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44 833 174,21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39 121 011,31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 xml:space="preserve">33 592 879,78 </w:t>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38 507 708,00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38 052 424,00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38 052 424,00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2) средства областного бюджета </w:t>
      </w:r>
      <w:r w:rsidRPr="00036589">
        <w:rPr>
          <w:rFonts w:ascii="Times New Roman" w:hAnsi="Times New Roman"/>
          <w:color w:val="000000" w:themeColor="text1"/>
          <w:sz w:val="20"/>
          <w:szCs w:val="20"/>
        </w:rPr>
        <w:tab/>
        <w:t>20 222 935,20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lastRenderedPageBreak/>
        <w:t xml:space="preserve">в 2018 г. – </w:t>
      </w:r>
      <w:r w:rsidRPr="00036589">
        <w:rPr>
          <w:rFonts w:ascii="Times New Roman" w:hAnsi="Times New Roman"/>
          <w:color w:val="000000" w:themeColor="text1"/>
          <w:sz w:val="20"/>
          <w:szCs w:val="20"/>
        </w:rPr>
        <w:tab/>
        <w:t>2 577 400,00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3 911 313,05</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10 797 322,15</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570 900,00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1 202 000,00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1 164 000,00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3) средства федерального бюджета </w:t>
      </w:r>
      <w:r w:rsidRPr="00036589">
        <w:rPr>
          <w:rFonts w:ascii="Times New Roman" w:hAnsi="Times New Roman"/>
          <w:color w:val="000000" w:themeColor="text1"/>
          <w:sz w:val="20"/>
          <w:szCs w:val="20"/>
        </w:rPr>
        <w:tab/>
        <w:t>5 163 840,00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415 800,00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448 200,00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472 340,00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473 840,00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503 460,00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575 360,00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688 840,00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757 880,00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828 120,00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7859FD" w:rsidRPr="00036589" w:rsidRDefault="007859FD" w:rsidP="007859FD">
      <w:pPr>
        <w:pStyle w:val="a3"/>
        <w:ind w:firstLine="567"/>
        <w:jc w:val="both"/>
        <w:rPr>
          <w:rFonts w:ascii="Times New Roman" w:hAnsi="Times New Roman"/>
          <w:color w:val="000000" w:themeColor="text1"/>
          <w:sz w:val="20"/>
          <w:szCs w:val="20"/>
        </w:rPr>
      </w:pPr>
      <w:proofErr w:type="gramStart"/>
      <w:r w:rsidRPr="00036589">
        <w:rPr>
          <w:rFonts w:ascii="Times New Roman" w:hAnsi="Times New Roman"/>
          <w:color w:val="000000" w:themeColor="text1"/>
          <w:sz w:val="20"/>
          <w:szCs w:val="20"/>
        </w:rPr>
        <w:t>Для осуществления проведений мероприятий по созданию оптимальных, безопасных и благоприятных условий нахождения граждан в государственных (муниципальных) учреждениях культуры в рамках регионального проекта «Обеспечение качественно нового уровня развития инфраструктуры культуры («Культурная среда») (Самарская область)», государственной программы Самарской области «Развитие культуры в Самарской области на период до 2024 года», объем финансового обеспечения муниципальной программы на 2020 год составляет 10 806 140,34 руб.»</w:t>
      </w:r>
      <w:proofErr w:type="gramEnd"/>
    </w:p>
    <w:p w:rsidR="007859FD" w:rsidRPr="00036589" w:rsidRDefault="007859FD" w:rsidP="007859FD">
      <w:pPr>
        <w:pStyle w:val="a3"/>
        <w:ind w:firstLine="567"/>
        <w:jc w:val="both"/>
        <w:rPr>
          <w:rFonts w:ascii="Times New Roman" w:hAnsi="Times New Roman"/>
          <w:color w:val="000000" w:themeColor="text1"/>
          <w:spacing w:val="6"/>
          <w:sz w:val="20"/>
          <w:szCs w:val="20"/>
        </w:rPr>
      </w:pPr>
      <w:r w:rsidRPr="00036589">
        <w:rPr>
          <w:rFonts w:ascii="Times New Roman" w:hAnsi="Times New Roman"/>
          <w:color w:val="000000" w:themeColor="text1"/>
          <w:spacing w:val="6"/>
          <w:sz w:val="20"/>
          <w:szCs w:val="20"/>
        </w:rPr>
        <w:t>2. Опубликовать настоящее постановление в газете «Вести сельского поселения станция Клявлино».</w:t>
      </w:r>
    </w:p>
    <w:p w:rsidR="007859FD" w:rsidRPr="00036589" w:rsidRDefault="007859FD" w:rsidP="007859FD">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3. Настоящее постановление вступает в силу со дня его официального опубликования и распространяется на правоотношения, возникшие с 01.05.2024 г.</w:t>
      </w:r>
    </w:p>
    <w:p w:rsidR="007859FD" w:rsidRPr="00036589" w:rsidRDefault="007859FD" w:rsidP="007859FD">
      <w:pPr>
        <w:pStyle w:val="a3"/>
        <w:ind w:firstLine="567"/>
        <w:jc w:val="both"/>
        <w:rPr>
          <w:rFonts w:ascii="Times New Roman" w:hAnsi="Times New Roman"/>
          <w:color w:val="000000" w:themeColor="text1"/>
          <w:spacing w:val="6"/>
          <w:sz w:val="20"/>
          <w:szCs w:val="20"/>
        </w:rPr>
      </w:pPr>
      <w:r w:rsidRPr="00036589">
        <w:rPr>
          <w:rFonts w:ascii="Times New Roman" w:eastAsia="Times New Roman" w:hAnsi="Times New Roman"/>
          <w:color w:val="000000" w:themeColor="text1"/>
          <w:sz w:val="20"/>
          <w:szCs w:val="20"/>
          <w:lang w:eastAsia="ru-RU"/>
        </w:rPr>
        <w:t xml:space="preserve">4. </w:t>
      </w:r>
      <w:proofErr w:type="gramStart"/>
      <w:r w:rsidRPr="00036589">
        <w:rPr>
          <w:rFonts w:ascii="Times New Roman" w:hAnsi="Times New Roman"/>
          <w:color w:val="000000" w:themeColor="text1"/>
          <w:sz w:val="20"/>
          <w:szCs w:val="20"/>
        </w:rPr>
        <w:t>Контроль за</w:t>
      </w:r>
      <w:proofErr w:type="gramEnd"/>
      <w:r w:rsidRPr="00036589">
        <w:rPr>
          <w:rFonts w:ascii="Times New Roman" w:hAnsi="Times New Roman"/>
          <w:color w:val="000000" w:themeColor="text1"/>
          <w:sz w:val="20"/>
          <w:szCs w:val="20"/>
        </w:rPr>
        <w:t xml:space="preserve"> выполнением настоящего постановления оставляю за собой.</w:t>
      </w:r>
    </w:p>
    <w:p w:rsidR="007859FD" w:rsidRPr="00036589" w:rsidRDefault="007859FD" w:rsidP="007859FD">
      <w:pPr>
        <w:pStyle w:val="a3"/>
        <w:ind w:firstLine="567"/>
        <w:jc w:val="both"/>
        <w:rPr>
          <w:rFonts w:ascii="Times New Roman" w:eastAsia="Times New Roman" w:hAnsi="Times New Roman"/>
          <w:color w:val="000000" w:themeColor="text1"/>
          <w:sz w:val="20"/>
          <w:szCs w:val="20"/>
          <w:lang w:eastAsia="ru-RU"/>
        </w:rPr>
      </w:pPr>
    </w:p>
    <w:p w:rsidR="007859FD" w:rsidRPr="00036589" w:rsidRDefault="007859FD" w:rsidP="007859FD">
      <w:pPr>
        <w:pStyle w:val="a3"/>
        <w:ind w:firstLine="567"/>
        <w:jc w:val="both"/>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 xml:space="preserve">Глава сельского поселения  </w:t>
      </w:r>
    </w:p>
    <w:p w:rsidR="007859FD" w:rsidRPr="00036589" w:rsidRDefault="007859FD" w:rsidP="007859FD">
      <w:pPr>
        <w:pStyle w:val="a3"/>
        <w:ind w:firstLine="567"/>
        <w:jc w:val="both"/>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 xml:space="preserve">станция Клявлино муниципального района </w:t>
      </w:r>
    </w:p>
    <w:p w:rsidR="007859FD" w:rsidRPr="00036589" w:rsidRDefault="007859FD" w:rsidP="007859FD">
      <w:pPr>
        <w:pStyle w:val="a3"/>
        <w:ind w:firstLine="567"/>
        <w:jc w:val="both"/>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Клявлинский Самарской области                                                                  Ю.Д. Иванов</w:t>
      </w:r>
    </w:p>
    <w:p w:rsidR="007859FD" w:rsidRPr="00C2379C" w:rsidRDefault="007859FD" w:rsidP="007859FD">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w:t>
      </w:r>
    </w:p>
    <w:p w:rsidR="007859FD" w:rsidRPr="00036589" w:rsidRDefault="007859FD" w:rsidP="007859FD">
      <w:pPr>
        <w:spacing w:after="0" w:line="240" w:lineRule="auto"/>
        <w:rPr>
          <w:rFonts w:ascii="Times New Roman" w:eastAsia="Times New Roman" w:hAnsi="Times New Roman"/>
          <w:b/>
          <w:bCs/>
          <w:i/>
          <w:sz w:val="20"/>
          <w:szCs w:val="20"/>
          <w:lang w:eastAsia="ru-RU"/>
        </w:rPr>
      </w:pPr>
      <w:r w:rsidRPr="00036589">
        <w:rPr>
          <w:rFonts w:ascii="Times New Roman" w:eastAsia="Times New Roman" w:hAnsi="Times New Roman"/>
          <w:b/>
          <w:i/>
          <w:color w:val="000000"/>
          <w:sz w:val="20"/>
          <w:szCs w:val="20"/>
          <w:lang w:eastAsia="ru-RU" w:bidi="en-US"/>
        </w:rPr>
        <w:t>Постановление Главы сельского поселения станция Клявлино муниципального района Клявлинский Самарской области от 07.06.2024 г. №25 «</w:t>
      </w:r>
      <w:r w:rsidRPr="00036589">
        <w:rPr>
          <w:rFonts w:ascii="Times New Roman" w:eastAsia="Times New Roman" w:hAnsi="Times New Roman"/>
          <w:b/>
          <w:i/>
          <w:sz w:val="20"/>
          <w:szCs w:val="20"/>
          <w:lang w:eastAsia="ru-RU"/>
        </w:rPr>
        <w:t xml:space="preserve">О назначении  публичных слушаний по предоставлению разрешения на условно разрешенный вид использования земельного участка с кадастровым номером 63:21:0906040:281, </w:t>
      </w:r>
      <w:r w:rsidRPr="00036589">
        <w:rPr>
          <w:rFonts w:ascii="Times New Roman" w:eastAsia="Times New Roman" w:hAnsi="Times New Roman"/>
          <w:b/>
          <w:bCs/>
          <w:i/>
          <w:sz w:val="20"/>
          <w:szCs w:val="20"/>
          <w:lang w:eastAsia="ru-RU"/>
        </w:rPr>
        <w:t xml:space="preserve">«Для ведения личного подсобного хозяйства (приусадебный земельный участок)». </w:t>
      </w:r>
    </w:p>
    <w:p w:rsidR="007859FD" w:rsidRPr="007859FD" w:rsidRDefault="007859FD" w:rsidP="007859FD">
      <w:pPr>
        <w:spacing w:after="0"/>
        <w:ind w:firstLine="567"/>
        <w:jc w:val="both"/>
        <w:rPr>
          <w:rFonts w:ascii="Times New Roman" w:eastAsia="Times New Roman" w:hAnsi="Times New Roman"/>
          <w:sz w:val="20"/>
          <w:szCs w:val="20"/>
          <w:highlight w:val="yellow"/>
          <w:lang w:eastAsia="ru-RU"/>
        </w:rPr>
      </w:pPr>
      <w:proofErr w:type="gramStart"/>
      <w:r w:rsidRPr="007859FD">
        <w:rPr>
          <w:rFonts w:ascii="Times New Roman" w:eastAsia="Times New Roman" w:hAnsi="Times New Roman"/>
          <w:sz w:val="20"/>
          <w:szCs w:val="20"/>
          <w:lang w:eastAsia="ru-RU"/>
        </w:rPr>
        <w:t>Руководствуясь Решением собрания представителей сельского поселения станция Клявлино муниципального района Клявлинский Самарской области от 31.07.2019 г. №23 «Об утверждении порядка организации и проведения  общественных обсуждений или публичных слушаний в сфере градостроительной деятельности   сельского поселения станция Клявлино муниципального района  Клявлинский Самарской области»,</w:t>
      </w:r>
      <w:r w:rsidRPr="007859FD">
        <w:rPr>
          <w:rFonts w:eastAsia="Times New Roman"/>
          <w:sz w:val="20"/>
          <w:szCs w:val="20"/>
          <w:lang w:eastAsia="ru-RU"/>
        </w:rPr>
        <w:t xml:space="preserve"> </w:t>
      </w:r>
      <w:r w:rsidRPr="007859FD">
        <w:rPr>
          <w:rFonts w:ascii="Times New Roman" w:eastAsia="Times New Roman" w:hAnsi="Times New Roman"/>
          <w:sz w:val="20"/>
          <w:szCs w:val="20"/>
          <w:lang w:eastAsia="ru-RU"/>
        </w:rPr>
        <w:t>Решением собрания представителей сельского поселения станция Клявлино муниципального района Клявлинский Самарской области от 18.12.2013г.  № 30.1 «Об утверждении правил</w:t>
      </w:r>
      <w:proofErr w:type="gramEnd"/>
      <w:r w:rsidRPr="007859FD">
        <w:rPr>
          <w:rFonts w:ascii="Times New Roman" w:eastAsia="Times New Roman" w:hAnsi="Times New Roman"/>
          <w:sz w:val="20"/>
          <w:szCs w:val="20"/>
          <w:lang w:eastAsia="ru-RU"/>
        </w:rPr>
        <w:t xml:space="preserve"> землепользования и застройки сельского поселения станция Клявлино муниципального района Клявлинский Самарской области», Уставом сельского поселения станция Клявлино муниципального района Клявлинский Самарской области, ПОСТАНОВЛЯЮ:                                                                                                                                                                                                                                                                                                     </w:t>
      </w:r>
    </w:p>
    <w:p w:rsidR="007859FD" w:rsidRPr="007859FD" w:rsidRDefault="007859FD" w:rsidP="007859FD">
      <w:pPr>
        <w:spacing w:after="0"/>
        <w:ind w:firstLine="567"/>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1. Назначить проведение публичных слушаний по предоставлению разрешения на условно разрешенный вид использования  земельного участка с кадастровым номером кадастровыми номерами 63:21:0906040:281, «Для ведения личного подсобного хозяйства (приусадебный земельный участок)».</w:t>
      </w:r>
    </w:p>
    <w:p w:rsidR="007859FD" w:rsidRPr="007859FD" w:rsidRDefault="007859FD" w:rsidP="007859FD">
      <w:pPr>
        <w:spacing w:after="0"/>
        <w:ind w:firstLine="567"/>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bidi="ru-RU"/>
        </w:rPr>
        <w:t xml:space="preserve">2. Публичные слушания проводятся </w:t>
      </w:r>
      <w:r w:rsidRPr="007859FD">
        <w:rPr>
          <w:rFonts w:ascii="Times New Roman" w:eastAsia="Times New Roman" w:hAnsi="Times New Roman"/>
          <w:color w:val="FF0000"/>
          <w:sz w:val="20"/>
          <w:szCs w:val="20"/>
          <w:lang w:eastAsia="ru-RU" w:bidi="ru-RU"/>
        </w:rPr>
        <w:t xml:space="preserve">с  </w:t>
      </w:r>
      <w:r w:rsidRPr="007859FD">
        <w:rPr>
          <w:rFonts w:ascii="Times New Roman" w:eastAsia="Times New Roman" w:hAnsi="Times New Roman"/>
          <w:sz w:val="20"/>
          <w:szCs w:val="20"/>
          <w:lang w:eastAsia="ru-RU" w:bidi="ru-RU"/>
        </w:rPr>
        <w:t xml:space="preserve">11.06.2024 г. по 02.07.2024 г.  </w:t>
      </w:r>
    </w:p>
    <w:p w:rsidR="007859FD" w:rsidRPr="007859FD" w:rsidRDefault="007859FD" w:rsidP="007859FD">
      <w:pPr>
        <w:spacing w:after="0"/>
        <w:ind w:firstLine="567"/>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3. Организацию и проведение публичных слушаний поручить Комиссии </w:t>
      </w:r>
      <w:r w:rsidRPr="007859FD">
        <w:rPr>
          <w:rFonts w:ascii="Times New Roman" w:eastAsia="Times New Roman" w:hAnsi="Times New Roman"/>
          <w:sz w:val="20"/>
          <w:szCs w:val="20"/>
          <w:lang w:eastAsia="ru-RU" w:bidi="ru-RU"/>
        </w:rPr>
        <w:t>по землепользованию и застройке сельского поселения станция Клявлино муниципального района Клявлинский Самаркой области (далее - Комиссия)</w:t>
      </w:r>
      <w:r w:rsidRPr="007859FD">
        <w:rPr>
          <w:rFonts w:ascii="Times New Roman" w:eastAsia="Times New Roman" w:hAnsi="Times New Roman"/>
          <w:sz w:val="20"/>
          <w:szCs w:val="20"/>
          <w:lang w:eastAsia="ru-RU"/>
        </w:rPr>
        <w:t xml:space="preserve">. </w:t>
      </w:r>
    </w:p>
    <w:p w:rsidR="007859FD" w:rsidRPr="007859FD" w:rsidRDefault="007859FD" w:rsidP="007859FD">
      <w:pPr>
        <w:spacing w:after="0"/>
        <w:ind w:firstLine="567"/>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4. </w:t>
      </w:r>
      <w:r w:rsidRPr="007859FD">
        <w:rPr>
          <w:rFonts w:ascii="Times New Roman" w:eastAsia="Times New Roman" w:hAnsi="Times New Roman"/>
          <w:color w:val="000000"/>
          <w:sz w:val="20"/>
          <w:szCs w:val="20"/>
          <w:lang w:eastAsia="ru-RU"/>
        </w:rPr>
        <w:t xml:space="preserve"> Определить местонахождение Комиссии  по адресу: 446960, Самарская область, ст. Клявлино, ул. Советская, 38, адрес электронной почты: </w:t>
      </w:r>
      <w:r w:rsidRPr="007859FD">
        <w:rPr>
          <w:rFonts w:ascii="Times New Roman" w:eastAsia="Times New Roman" w:hAnsi="Times New Roman"/>
          <w:color w:val="000000"/>
          <w:sz w:val="20"/>
          <w:szCs w:val="20"/>
          <w:lang w:val="en-US" w:eastAsia="ru-RU"/>
        </w:rPr>
        <w:t>p</w:t>
      </w:r>
      <w:r w:rsidRPr="007859FD">
        <w:rPr>
          <w:rFonts w:ascii="Times New Roman" w:eastAsia="Times New Roman" w:hAnsi="Times New Roman"/>
          <w:color w:val="000000"/>
          <w:sz w:val="20"/>
          <w:szCs w:val="20"/>
          <w:lang w:eastAsia="ru-RU"/>
        </w:rPr>
        <w:t>.</w:t>
      </w:r>
      <w:proofErr w:type="spellStart"/>
      <w:r w:rsidRPr="007859FD">
        <w:rPr>
          <w:rFonts w:ascii="Times New Roman" w:eastAsia="Times New Roman" w:hAnsi="Times New Roman"/>
          <w:color w:val="000000"/>
          <w:sz w:val="20"/>
          <w:szCs w:val="20"/>
          <w:lang w:val="en-US" w:eastAsia="ru-RU"/>
        </w:rPr>
        <w:t>kliavlino</w:t>
      </w:r>
      <w:proofErr w:type="spellEnd"/>
      <w:r w:rsidRPr="007859FD">
        <w:rPr>
          <w:rFonts w:ascii="Times New Roman" w:eastAsia="Times New Roman" w:hAnsi="Times New Roman"/>
          <w:color w:val="000000"/>
          <w:sz w:val="20"/>
          <w:szCs w:val="20"/>
          <w:lang w:eastAsia="ru-RU"/>
        </w:rPr>
        <w:t>2012@</w:t>
      </w:r>
      <w:proofErr w:type="spellStart"/>
      <w:r w:rsidRPr="007859FD">
        <w:rPr>
          <w:rFonts w:ascii="Times New Roman" w:eastAsia="Times New Roman" w:hAnsi="Times New Roman"/>
          <w:color w:val="000000"/>
          <w:sz w:val="20"/>
          <w:szCs w:val="20"/>
          <w:lang w:val="en-US" w:eastAsia="ru-RU"/>
        </w:rPr>
        <w:t>yandex</w:t>
      </w:r>
      <w:proofErr w:type="spellEnd"/>
      <w:r w:rsidRPr="007859FD">
        <w:rPr>
          <w:rFonts w:ascii="Times New Roman" w:eastAsia="Times New Roman" w:hAnsi="Times New Roman"/>
          <w:color w:val="000000"/>
          <w:sz w:val="20"/>
          <w:szCs w:val="20"/>
          <w:lang w:eastAsia="ru-RU"/>
        </w:rPr>
        <w:t>.</w:t>
      </w:r>
      <w:proofErr w:type="spellStart"/>
      <w:r w:rsidRPr="007859FD">
        <w:rPr>
          <w:rFonts w:ascii="Times New Roman" w:eastAsia="Times New Roman" w:hAnsi="Times New Roman"/>
          <w:color w:val="000000"/>
          <w:sz w:val="20"/>
          <w:szCs w:val="20"/>
          <w:lang w:val="en-US" w:eastAsia="ru-RU"/>
        </w:rPr>
        <w:t>ru</w:t>
      </w:r>
      <w:proofErr w:type="spellEnd"/>
      <w:r w:rsidRPr="007859FD">
        <w:rPr>
          <w:rFonts w:ascii="Times New Roman" w:eastAsia="Times New Roman" w:hAnsi="Times New Roman"/>
          <w:color w:val="000000"/>
          <w:sz w:val="20"/>
          <w:szCs w:val="20"/>
          <w:lang w:eastAsia="ru-RU"/>
        </w:rPr>
        <w:t xml:space="preserve">, контактный телефон 2-15-97, </w:t>
      </w:r>
      <w:r w:rsidRPr="007859FD">
        <w:rPr>
          <w:rFonts w:ascii="Times New Roman" w:eastAsia="Times New Roman" w:hAnsi="Times New Roman"/>
          <w:sz w:val="20"/>
          <w:szCs w:val="20"/>
          <w:lang w:eastAsia="ru-RU"/>
        </w:rPr>
        <w:t xml:space="preserve"> приемные часы в рабочие дни - с 9.00 ч до 17.00 ч. </w:t>
      </w:r>
    </w:p>
    <w:p w:rsidR="007859FD" w:rsidRPr="007859FD" w:rsidRDefault="007859FD" w:rsidP="007859FD">
      <w:pPr>
        <w:spacing w:after="0"/>
        <w:ind w:firstLine="567"/>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5. Датой проведения собрания или собраний участников публичных слушаний назначить на </w:t>
      </w:r>
      <w:r w:rsidRPr="007859FD">
        <w:rPr>
          <w:rFonts w:ascii="Times New Roman" w:eastAsia="Times New Roman" w:hAnsi="Times New Roman"/>
          <w:sz w:val="20"/>
          <w:szCs w:val="20"/>
          <w:lang w:eastAsia="ru-RU" w:bidi="ru-RU"/>
        </w:rPr>
        <w:t>02.07.2024</w:t>
      </w:r>
      <w:r w:rsidRPr="007859FD">
        <w:rPr>
          <w:rFonts w:ascii="Times New Roman" w:eastAsia="Times New Roman" w:hAnsi="Times New Roman"/>
          <w:sz w:val="20"/>
          <w:szCs w:val="20"/>
          <w:lang w:eastAsia="ru-RU"/>
        </w:rPr>
        <w:t xml:space="preserve"> г. с 16.00 до 17.00, в здании администрации сельского поселения: Самарская область, Клявлинский </w:t>
      </w:r>
      <w:proofErr w:type="gramStart"/>
      <w:r w:rsidRPr="007859FD">
        <w:rPr>
          <w:rFonts w:ascii="Times New Roman" w:eastAsia="Times New Roman" w:hAnsi="Times New Roman"/>
          <w:sz w:val="20"/>
          <w:szCs w:val="20"/>
          <w:lang w:eastAsia="ru-RU"/>
        </w:rPr>
        <w:t>район, ж</w:t>
      </w:r>
      <w:proofErr w:type="gramEnd"/>
      <w:r w:rsidRPr="007859FD">
        <w:rPr>
          <w:rFonts w:ascii="Times New Roman" w:eastAsia="Times New Roman" w:hAnsi="Times New Roman"/>
          <w:sz w:val="20"/>
          <w:szCs w:val="20"/>
          <w:lang w:eastAsia="ru-RU"/>
        </w:rPr>
        <w:t>/</w:t>
      </w:r>
      <w:proofErr w:type="spellStart"/>
      <w:r w:rsidRPr="007859FD">
        <w:rPr>
          <w:rFonts w:ascii="Times New Roman" w:eastAsia="Times New Roman" w:hAnsi="Times New Roman"/>
          <w:sz w:val="20"/>
          <w:szCs w:val="20"/>
          <w:lang w:eastAsia="ru-RU"/>
        </w:rPr>
        <w:t>д_ст</w:t>
      </w:r>
      <w:proofErr w:type="spellEnd"/>
      <w:r w:rsidRPr="007859FD">
        <w:rPr>
          <w:rFonts w:ascii="Times New Roman" w:eastAsia="Times New Roman" w:hAnsi="Times New Roman"/>
          <w:sz w:val="20"/>
          <w:szCs w:val="20"/>
          <w:lang w:eastAsia="ru-RU"/>
        </w:rPr>
        <w:t>. Клявлино, ул. Советская, 38.</w:t>
      </w:r>
    </w:p>
    <w:p w:rsidR="007859FD" w:rsidRPr="007859FD" w:rsidRDefault="007859FD" w:rsidP="007859FD">
      <w:pPr>
        <w:spacing w:after="0"/>
        <w:ind w:firstLine="567"/>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6. Замечания и предложения по предоставлению разрешения на условно разрешенный вид использования  земельному участку с кадастровым номером 63:21:0906040:281, «Для ведения личного подсобного хозяйства </w:t>
      </w:r>
      <w:r w:rsidRPr="007859FD">
        <w:rPr>
          <w:rFonts w:ascii="Times New Roman" w:eastAsia="Times New Roman" w:hAnsi="Times New Roman"/>
          <w:sz w:val="20"/>
          <w:szCs w:val="20"/>
          <w:lang w:eastAsia="ru-RU"/>
        </w:rPr>
        <w:lastRenderedPageBreak/>
        <w:t>(приусадебный земельный участок)» для включения их в протокол публичных слушаний принимаются по 30.06.2024 года включительно.</w:t>
      </w:r>
    </w:p>
    <w:p w:rsidR="007859FD" w:rsidRPr="007859FD" w:rsidRDefault="007859FD" w:rsidP="007859FD">
      <w:pPr>
        <w:spacing w:after="0"/>
        <w:ind w:firstLine="567"/>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7.  Назначить лицом, ответственным за ведение протокола публичных слушаний и протокола мероприятия по оповещению жителей поселения по вопросам публичных слушаний – </w:t>
      </w:r>
      <w:proofErr w:type="spellStart"/>
      <w:r w:rsidRPr="007859FD">
        <w:rPr>
          <w:rFonts w:ascii="Times New Roman" w:eastAsia="Times New Roman" w:hAnsi="Times New Roman"/>
          <w:sz w:val="20"/>
          <w:szCs w:val="20"/>
          <w:lang w:eastAsia="ru-RU"/>
        </w:rPr>
        <w:t>Ермошкина</w:t>
      </w:r>
      <w:proofErr w:type="spellEnd"/>
      <w:r w:rsidRPr="007859FD">
        <w:rPr>
          <w:rFonts w:ascii="Times New Roman" w:eastAsia="Times New Roman" w:hAnsi="Times New Roman"/>
          <w:sz w:val="20"/>
          <w:szCs w:val="20"/>
          <w:lang w:eastAsia="ru-RU"/>
        </w:rPr>
        <w:t xml:space="preserve"> Дмитрия Анатольевича.</w:t>
      </w:r>
    </w:p>
    <w:p w:rsidR="007859FD" w:rsidRPr="007859FD" w:rsidRDefault="007859FD" w:rsidP="007859FD">
      <w:pPr>
        <w:spacing w:after="0"/>
        <w:ind w:firstLine="567"/>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8. Опубликовать настоящее постановление в газете «Вести сельского поселения станция Клявлино». Дополнительно </w:t>
      </w:r>
      <w:proofErr w:type="gramStart"/>
      <w:r w:rsidRPr="007859FD">
        <w:rPr>
          <w:rFonts w:ascii="Times New Roman" w:eastAsia="Times New Roman" w:hAnsi="Times New Roman"/>
          <w:sz w:val="20"/>
          <w:szCs w:val="20"/>
          <w:lang w:eastAsia="ru-RU"/>
        </w:rPr>
        <w:t>разместить</w:t>
      </w:r>
      <w:proofErr w:type="gramEnd"/>
      <w:r w:rsidRPr="007859FD">
        <w:rPr>
          <w:rFonts w:ascii="Times New Roman" w:eastAsia="Times New Roman" w:hAnsi="Times New Roman"/>
          <w:sz w:val="20"/>
          <w:szCs w:val="20"/>
          <w:lang w:eastAsia="ru-RU"/>
        </w:rPr>
        <w:t xml:space="preserve"> указанный акт на официальном сайте администрации муниципального района Клявлинский в сети Интернет. </w:t>
      </w:r>
    </w:p>
    <w:p w:rsidR="007859FD" w:rsidRPr="007859FD" w:rsidRDefault="007859FD" w:rsidP="007859FD">
      <w:pPr>
        <w:spacing w:after="0"/>
        <w:ind w:firstLine="567"/>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9.  </w:t>
      </w:r>
      <w:proofErr w:type="gramStart"/>
      <w:r w:rsidRPr="007859FD">
        <w:rPr>
          <w:rFonts w:ascii="Times New Roman" w:eastAsia="Times New Roman" w:hAnsi="Times New Roman"/>
          <w:sz w:val="20"/>
          <w:szCs w:val="20"/>
          <w:lang w:eastAsia="ru-RU"/>
        </w:rPr>
        <w:t>Контроль за</w:t>
      </w:r>
      <w:proofErr w:type="gramEnd"/>
      <w:r w:rsidRPr="007859FD">
        <w:rPr>
          <w:rFonts w:ascii="Times New Roman" w:eastAsia="Times New Roman" w:hAnsi="Times New Roman"/>
          <w:sz w:val="20"/>
          <w:szCs w:val="20"/>
          <w:lang w:eastAsia="ru-RU"/>
        </w:rPr>
        <w:t xml:space="preserve"> исполнением настоящего постановления оставляю за собой.</w:t>
      </w:r>
    </w:p>
    <w:p w:rsidR="007859FD" w:rsidRPr="007859FD" w:rsidRDefault="007859FD" w:rsidP="007859FD">
      <w:pPr>
        <w:spacing w:after="0" w:line="240" w:lineRule="auto"/>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Глава сельского поселения станция </w:t>
      </w:r>
    </w:p>
    <w:p w:rsidR="007859FD" w:rsidRPr="007859FD" w:rsidRDefault="007859FD" w:rsidP="007859FD">
      <w:pPr>
        <w:spacing w:after="0" w:line="240" w:lineRule="auto"/>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Клявлино муниципального района </w:t>
      </w:r>
    </w:p>
    <w:p w:rsidR="007859FD" w:rsidRPr="007859FD" w:rsidRDefault="007859FD" w:rsidP="007859FD">
      <w:pPr>
        <w:spacing w:after="0" w:line="240" w:lineRule="auto"/>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Клявлинский Самарской области                                                                        Ю.Д. Иванов              </w:t>
      </w:r>
    </w:p>
    <w:p w:rsidR="007859FD" w:rsidRPr="007859FD" w:rsidRDefault="00036589" w:rsidP="007859FD">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w:t>
      </w:r>
    </w:p>
    <w:p w:rsidR="00036589" w:rsidRPr="00036589" w:rsidRDefault="00036589" w:rsidP="00036589">
      <w:pPr>
        <w:spacing w:after="0"/>
        <w:jc w:val="both"/>
        <w:rPr>
          <w:rFonts w:ascii="Times New Roman" w:hAnsi="Times New Roman"/>
          <w:b/>
          <w:i/>
          <w:sz w:val="20"/>
          <w:szCs w:val="20"/>
          <w:lang w:eastAsia="ru-RU"/>
        </w:rPr>
      </w:pPr>
      <w:r w:rsidRPr="00036589">
        <w:rPr>
          <w:rFonts w:ascii="Times New Roman" w:eastAsia="Times New Roman" w:hAnsi="Times New Roman"/>
          <w:b/>
          <w:i/>
          <w:color w:val="000000"/>
          <w:sz w:val="20"/>
          <w:szCs w:val="20"/>
          <w:lang w:eastAsia="ru-RU" w:bidi="en-US"/>
        </w:rPr>
        <w:t>Постановление Администрации сельского поселения станция Клявлино муниципального района Кл</w:t>
      </w:r>
      <w:r>
        <w:rPr>
          <w:rFonts w:ascii="Times New Roman" w:eastAsia="Times New Roman" w:hAnsi="Times New Roman"/>
          <w:b/>
          <w:i/>
          <w:color w:val="000000"/>
          <w:sz w:val="20"/>
          <w:szCs w:val="20"/>
          <w:lang w:eastAsia="ru-RU" w:bidi="en-US"/>
        </w:rPr>
        <w:t>явлинский Самарской области от 27</w:t>
      </w:r>
      <w:r w:rsidRPr="00036589">
        <w:rPr>
          <w:rFonts w:ascii="Times New Roman" w:eastAsia="Times New Roman" w:hAnsi="Times New Roman"/>
          <w:b/>
          <w:i/>
          <w:color w:val="000000"/>
          <w:sz w:val="20"/>
          <w:szCs w:val="20"/>
          <w:lang w:eastAsia="ru-RU" w:bidi="en-US"/>
        </w:rPr>
        <w:t>.06.2024 г. № 27 «</w:t>
      </w:r>
      <w:r w:rsidRPr="00036589">
        <w:rPr>
          <w:rFonts w:ascii="Times New Roman" w:hAnsi="Times New Roman"/>
          <w:b/>
          <w:i/>
          <w:sz w:val="20"/>
          <w:szCs w:val="20"/>
          <w:lang w:eastAsia="ru-RU"/>
        </w:rPr>
        <w:t>Об утверждении Схемы теплоснабжения сельского поселения станция Клявлино  муниципального района Клявлинский Самарской области на период  с 2023 до 2033 года</w:t>
      </w:r>
      <w:r>
        <w:rPr>
          <w:rFonts w:ascii="Times New Roman" w:hAnsi="Times New Roman"/>
          <w:b/>
          <w:i/>
          <w:sz w:val="20"/>
          <w:szCs w:val="20"/>
          <w:lang w:eastAsia="ru-RU"/>
        </w:rPr>
        <w:t>»</w:t>
      </w:r>
    </w:p>
    <w:p w:rsidR="00036589" w:rsidRPr="00036589" w:rsidRDefault="00036589" w:rsidP="00036589">
      <w:pPr>
        <w:spacing w:after="0" w:line="240" w:lineRule="auto"/>
        <w:jc w:val="both"/>
        <w:rPr>
          <w:rFonts w:ascii="Times New Roman" w:eastAsia="Times New Roman" w:hAnsi="Times New Roman"/>
          <w:sz w:val="28"/>
          <w:szCs w:val="28"/>
          <w:lang w:eastAsia="ru-RU"/>
        </w:rPr>
      </w:pPr>
      <w:r w:rsidRPr="00036589">
        <w:rPr>
          <w:rFonts w:ascii="Times New Roman" w:eastAsia="Times New Roman" w:hAnsi="Times New Roman"/>
          <w:sz w:val="28"/>
          <w:szCs w:val="28"/>
          <w:lang w:eastAsia="ru-RU"/>
        </w:rPr>
        <w:tab/>
      </w:r>
      <w:r w:rsidRPr="00036589">
        <w:rPr>
          <w:rFonts w:ascii="Times New Roman" w:eastAsia="Times New Roman" w:hAnsi="Times New Roman"/>
          <w:sz w:val="28"/>
          <w:szCs w:val="28"/>
          <w:lang w:eastAsia="ru-RU"/>
        </w:rPr>
        <w:tab/>
        <w:t xml:space="preserve"> </w:t>
      </w:r>
    </w:p>
    <w:p w:rsidR="00036589" w:rsidRPr="00036589" w:rsidRDefault="00036589" w:rsidP="00036589">
      <w:pPr>
        <w:spacing w:after="0"/>
        <w:ind w:firstLine="567"/>
        <w:jc w:val="both"/>
        <w:rPr>
          <w:rFonts w:ascii="Times New Roman" w:eastAsia="Times New Roman" w:hAnsi="Times New Roman"/>
          <w:sz w:val="20"/>
          <w:szCs w:val="20"/>
          <w:lang w:eastAsia="ru-RU"/>
        </w:rPr>
      </w:pPr>
      <w:proofErr w:type="gramStart"/>
      <w:r w:rsidRPr="00036589">
        <w:rPr>
          <w:rFonts w:ascii="Times New Roman" w:eastAsia="Times New Roman" w:hAnsi="Times New Roman"/>
          <w:sz w:val="20"/>
          <w:szCs w:val="20"/>
          <w:lang w:eastAsia="ru-RU"/>
        </w:rPr>
        <w:t xml:space="preserve">В соответствии с Федеральным законом от 06.10.2003 г. № 131-ФЗ «Об общих принципах организации органов местного самоуправления в Российской Федерации», Постановлением Правительства РФ от 22.12.2012 № 154 «О требованиях к схемам теплоснабжения, порядку их разработки и утверждения» руководствуясь, </w:t>
      </w:r>
      <w:r w:rsidRPr="00036589">
        <w:rPr>
          <w:rFonts w:ascii="Times New Roman" w:hAnsi="Times New Roman"/>
          <w:sz w:val="20"/>
          <w:szCs w:val="20"/>
        </w:rPr>
        <w:t>Уставом сельского поселения станция Клявлино  муниципального района Клявлинский</w:t>
      </w:r>
      <w:r w:rsidRPr="00036589">
        <w:rPr>
          <w:rFonts w:ascii="Times New Roman" w:eastAsia="Times New Roman" w:hAnsi="Times New Roman"/>
          <w:sz w:val="20"/>
          <w:szCs w:val="20"/>
          <w:lang w:eastAsia="ru-RU"/>
        </w:rPr>
        <w:t xml:space="preserve"> Самарской области, Администрация сельского поселения станция Клявлино муниципального района Клявлинский Самарской области ПОСТАНОВЛЯЕТ:</w:t>
      </w:r>
      <w:proofErr w:type="gramEnd"/>
    </w:p>
    <w:p w:rsidR="00036589" w:rsidRPr="00036589" w:rsidRDefault="00036589" w:rsidP="00036589">
      <w:pPr>
        <w:spacing w:after="0"/>
        <w:ind w:right="215" w:firstLine="567"/>
        <w:jc w:val="both"/>
        <w:rPr>
          <w:rFonts w:ascii="Times New Roman" w:hAnsi="Times New Roman"/>
          <w:sz w:val="20"/>
          <w:szCs w:val="20"/>
        </w:rPr>
      </w:pPr>
      <w:r w:rsidRPr="00036589">
        <w:rPr>
          <w:rFonts w:ascii="Times New Roman" w:eastAsia="Times New Roman" w:hAnsi="Times New Roman"/>
          <w:sz w:val="20"/>
          <w:szCs w:val="20"/>
          <w:lang w:eastAsia="ru-RU"/>
        </w:rPr>
        <w:t xml:space="preserve">1. </w:t>
      </w:r>
      <w:r w:rsidRPr="00036589">
        <w:rPr>
          <w:rFonts w:ascii="Times New Roman" w:eastAsia="Times New Roman" w:hAnsi="Times New Roman"/>
          <w:bCs/>
          <w:sz w:val="20"/>
          <w:szCs w:val="20"/>
          <w:lang w:eastAsia="ru-RU"/>
        </w:rPr>
        <w:t xml:space="preserve">Утвердить </w:t>
      </w:r>
      <w:r w:rsidRPr="00036589">
        <w:rPr>
          <w:rFonts w:ascii="Times New Roman" w:hAnsi="Times New Roman"/>
          <w:sz w:val="20"/>
          <w:szCs w:val="20"/>
        </w:rPr>
        <w:t xml:space="preserve"> схему теплоснабжения сельского поселения станция Клявлино муниципального района Клявлинский Самарской области на период с 2024 до 2033 года.</w:t>
      </w:r>
    </w:p>
    <w:p w:rsidR="00036589" w:rsidRPr="00036589" w:rsidRDefault="00036589" w:rsidP="00036589">
      <w:pPr>
        <w:spacing w:after="0"/>
        <w:ind w:right="-1" w:firstLine="567"/>
        <w:jc w:val="both"/>
        <w:rPr>
          <w:rFonts w:ascii="Times New Roman" w:eastAsia="Times New Roman" w:hAnsi="Times New Roman"/>
          <w:sz w:val="20"/>
          <w:szCs w:val="20"/>
          <w:lang w:eastAsia="ru-RU"/>
        </w:rPr>
      </w:pPr>
      <w:r w:rsidRPr="00036589">
        <w:rPr>
          <w:rFonts w:ascii="Times New Roman" w:hAnsi="Times New Roman"/>
          <w:sz w:val="20"/>
          <w:szCs w:val="20"/>
        </w:rPr>
        <w:t>2. Признать</w:t>
      </w:r>
      <w:r w:rsidRPr="00036589">
        <w:rPr>
          <w:rFonts w:ascii="Times New Roman" w:eastAsia="Times New Roman" w:hAnsi="Times New Roman"/>
          <w:sz w:val="20"/>
          <w:szCs w:val="20"/>
          <w:lang w:eastAsia="ru-RU"/>
        </w:rPr>
        <w:t xml:space="preserve"> утратившим силу Постановление Администрации  сельского поселения станция Клявлино от 28.06.2024  года  № 58 «Об утверждении Схемы теплоснабжения сельского поселения станция Клявлино муниципального района Клявлинский Самарской области на период с 2023 до 2033 года</w:t>
      </w:r>
      <w:r w:rsidRPr="00036589">
        <w:rPr>
          <w:rFonts w:ascii="Times New Roman" w:hAnsi="Times New Roman"/>
          <w:sz w:val="20"/>
          <w:szCs w:val="20"/>
        </w:rPr>
        <w:t>».</w:t>
      </w:r>
    </w:p>
    <w:p w:rsidR="00036589" w:rsidRPr="00036589" w:rsidRDefault="00036589" w:rsidP="00036589">
      <w:pPr>
        <w:spacing w:after="0"/>
        <w:ind w:firstLine="567"/>
        <w:jc w:val="both"/>
        <w:rPr>
          <w:rFonts w:ascii="Times New Roman" w:eastAsia="Times New Roman" w:hAnsi="Times New Roman"/>
          <w:bCs/>
          <w:sz w:val="20"/>
          <w:szCs w:val="20"/>
          <w:lang w:eastAsia="ru-RU"/>
        </w:rPr>
      </w:pPr>
      <w:r w:rsidRPr="00036589">
        <w:rPr>
          <w:rFonts w:ascii="Times New Roman" w:eastAsia="Times New Roman" w:hAnsi="Times New Roman"/>
          <w:color w:val="272727"/>
          <w:spacing w:val="6"/>
          <w:sz w:val="20"/>
          <w:szCs w:val="20"/>
          <w:lang w:eastAsia="ru-RU"/>
        </w:rPr>
        <w:t xml:space="preserve">3. </w:t>
      </w:r>
      <w:r w:rsidRPr="00036589">
        <w:rPr>
          <w:rFonts w:ascii="Times New Roman" w:eastAsia="Times New Roman" w:hAnsi="Times New Roman"/>
          <w:bCs/>
          <w:sz w:val="20"/>
          <w:szCs w:val="20"/>
          <w:lang w:eastAsia="ru-RU"/>
        </w:rPr>
        <w:t xml:space="preserve">Настоящее постановление опубликовать в газете «Вести сельского поселения станция Клявлино» </w:t>
      </w:r>
      <w:r w:rsidRPr="00036589">
        <w:rPr>
          <w:rFonts w:ascii="Times New Roman" w:eastAsia="Times New Roman" w:hAnsi="Times New Roman"/>
          <w:color w:val="272727"/>
          <w:spacing w:val="6"/>
          <w:sz w:val="20"/>
          <w:szCs w:val="20"/>
          <w:lang w:eastAsia="ru-RU"/>
        </w:rPr>
        <w:t xml:space="preserve">и </w:t>
      </w:r>
      <w:r w:rsidRPr="00036589">
        <w:rPr>
          <w:rFonts w:ascii="Times New Roman" w:eastAsia="Times New Roman" w:hAnsi="Times New Roman"/>
          <w:sz w:val="20"/>
          <w:szCs w:val="20"/>
          <w:lang w:eastAsia="ru-RU"/>
        </w:rPr>
        <w:t xml:space="preserve"> разместить на официальном сайте Администрации муниципального района Клявлинский в информационно-телекоммуникационной сети «Интернет».</w:t>
      </w:r>
    </w:p>
    <w:p w:rsidR="00036589" w:rsidRPr="00036589" w:rsidRDefault="00036589" w:rsidP="00036589">
      <w:pPr>
        <w:spacing w:after="0"/>
        <w:ind w:firstLine="567"/>
        <w:jc w:val="both"/>
        <w:rPr>
          <w:rFonts w:ascii="Times New Roman" w:eastAsia="Times New Roman" w:hAnsi="Times New Roman"/>
          <w:sz w:val="20"/>
          <w:szCs w:val="20"/>
          <w:lang w:eastAsia="ru-RU"/>
        </w:rPr>
      </w:pPr>
      <w:r w:rsidRPr="00036589">
        <w:rPr>
          <w:rFonts w:ascii="Times New Roman" w:eastAsia="Times New Roman" w:hAnsi="Times New Roman"/>
          <w:color w:val="272727"/>
          <w:spacing w:val="6"/>
          <w:sz w:val="20"/>
          <w:szCs w:val="20"/>
          <w:lang w:eastAsia="ru-RU"/>
        </w:rPr>
        <w:t xml:space="preserve">4. </w:t>
      </w:r>
      <w:proofErr w:type="gramStart"/>
      <w:r w:rsidRPr="00036589">
        <w:rPr>
          <w:rFonts w:ascii="Times New Roman" w:eastAsia="Times New Roman" w:hAnsi="Times New Roman"/>
          <w:sz w:val="20"/>
          <w:szCs w:val="20"/>
          <w:lang w:eastAsia="ru-RU"/>
        </w:rPr>
        <w:t>Контроль за</w:t>
      </w:r>
      <w:proofErr w:type="gramEnd"/>
      <w:r w:rsidRPr="00036589">
        <w:rPr>
          <w:rFonts w:ascii="Times New Roman" w:eastAsia="Times New Roman" w:hAnsi="Times New Roman"/>
          <w:sz w:val="20"/>
          <w:szCs w:val="20"/>
          <w:lang w:eastAsia="ru-RU"/>
        </w:rPr>
        <w:t xml:space="preserve"> выполнением настоящего Постановления оставляю за собой.</w:t>
      </w:r>
    </w:p>
    <w:p w:rsidR="00036589" w:rsidRPr="00036589" w:rsidRDefault="00036589" w:rsidP="00036589">
      <w:pPr>
        <w:autoSpaceDE w:val="0"/>
        <w:autoSpaceDN w:val="0"/>
        <w:adjustRightInd w:val="0"/>
        <w:spacing w:after="0"/>
        <w:ind w:firstLine="567"/>
        <w:jc w:val="both"/>
        <w:rPr>
          <w:rFonts w:ascii="Times New Roman" w:eastAsia="Times New Roman" w:hAnsi="Times New Roman"/>
          <w:sz w:val="20"/>
          <w:szCs w:val="20"/>
          <w:lang w:eastAsia="ru-RU"/>
        </w:rPr>
      </w:pPr>
      <w:r w:rsidRPr="00036589">
        <w:rPr>
          <w:rFonts w:ascii="Times New Roman" w:eastAsia="Times New Roman" w:hAnsi="Times New Roman"/>
          <w:sz w:val="20"/>
          <w:szCs w:val="20"/>
          <w:lang w:eastAsia="ru-RU"/>
        </w:rPr>
        <w:t>5. Настоящее постановление вступает в силу со дня его официального опубликования.</w:t>
      </w:r>
    </w:p>
    <w:p w:rsidR="00036589" w:rsidRPr="00036589" w:rsidRDefault="00036589" w:rsidP="00036589">
      <w:pPr>
        <w:spacing w:after="0"/>
        <w:jc w:val="both"/>
        <w:rPr>
          <w:rFonts w:ascii="Times New Roman" w:eastAsia="Times New Roman" w:hAnsi="Times New Roman"/>
          <w:sz w:val="20"/>
          <w:szCs w:val="20"/>
          <w:lang w:eastAsia="ru-RU"/>
        </w:rPr>
      </w:pPr>
    </w:p>
    <w:p w:rsidR="00036589" w:rsidRPr="00036589" w:rsidRDefault="00036589" w:rsidP="00036589">
      <w:pPr>
        <w:spacing w:after="0" w:line="240" w:lineRule="auto"/>
        <w:jc w:val="both"/>
        <w:rPr>
          <w:rFonts w:ascii="Times New Roman" w:eastAsia="Times New Roman" w:hAnsi="Times New Roman"/>
          <w:sz w:val="20"/>
          <w:szCs w:val="20"/>
          <w:lang w:eastAsia="ru-RU"/>
        </w:rPr>
      </w:pPr>
    </w:p>
    <w:p w:rsidR="00036589" w:rsidRPr="00036589" w:rsidRDefault="00036589" w:rsidP="00036589">
      <w:pPr>
        <w:spacing w:after="0" w:line="240" w:lineRule="auto"/>
        <w:jc w:val="both"/>
        <w:rPr>
          <w:rFonts w:ascii="Times New Roman" w:eastAsia="Times New Roman" w:hAnsi="Times New Roman"/>
          <w:sz w:val="20"/>
          <w:szCs w:val="20"/>
          <w:lang w:eastAsia="ru-RU"/>
        </w:rPr>
      </w:pPr>
      <w:r w:rsidRPr="00036589">
        <w:rPr>
          <w:rFonts w:ascii="Times New Roman" w:eastAsia="Times New Roman" w:hAnsi="Times New Roman"/>
          <w:sz w:val="20"/>
          <w:szCs w:val="20"/>
          <w:lang w:eastAsia="ru-RU"/>
        </w:rPr>
        <w:t>Глава  сельского поселения станция</w:t>
      </w:r>
    </w:p>
    <w:p w:rsidR="00036589" w:rsidRPr="00036589" w:rsidRDefault="00036589" w:rsidP="00036589">
      <w:pPr>
        <w:spacing w:after="0" w:line="240" w:lineRule="auto"/>
        <w:jc w:val="both"/>
        <w:rPr>
          <w:rFonts w:ascii="Times New Roman" w:eastAsia="Times New Roman" w:hAnsi="Times New Roman"/>
          <w:sz w:val="20"/>
          <w:szCs w:val="20"/>
          <w:lang w:eastAsia="ru-RU"/>
        </w:rPr>
      </w:pPr>
      <w:r w:rsidRPr="00036589">
        <w:rPr>
          <w:rFonts w:ascii="Times New Roman" w:eastAsia="Times New Roman" w:hAnsi="Times New Roman"/>
          <w:sz w:val="20"/>
          <w:szCs w:val="20"/>
          <w:lang w:eastAsia="ru-RU"/>
        </w:rPr>
        <w:t xml:space="preserve">Клявлино муниципального района </w:t>
      </w:r>
    </w:p>
    <w:p w:rsidR="00036589" w:rsidRPr="00036589" w:rsidRDefault="00036589" w:rsidP="00036589">
      <w:pPr>
        <w:spacing w:after="0" w:line="240" w:lineRule="auto"/>
        <w:jc w:val="both"/>
        <w:rPr>
          <w:rFonts w:ascii="Times New Roman" w:eastAsia="Times New Roman" w:hAnsi="Times New Roman"/>
          <w:sz w:val="20"/>
          <w:szCs w:val="20"/>
          <w:lang w:eastAsia="ru-RU"/>
        </w:rPr>
      </w:pPr>
      <w:r w:rsidRPr="00036589">
        <w:rPr>
          <w:rFonts w:ascii="Times New Roman" w:eastAsia="Times New Roman" w:hAnsi="Times New Roman"/>
          <w:sz w:val="20"/>
          <w:szCs w:val="20"/>
          <w:lang w:eastAsia="ru-RU"/>
        </w:rPr>
        <w:t>Клявлинский Самарской области                                                    Ю.Д. Иванов</w:t>
      </w:r>
    </w:p>
    <w:p w:rsidR="007859FD" w:rsidRPr="00036589" w:rsidRDefault="007859FD" w:rsidP="00036589">
      <w:pPr>
        <w:rPr>
          <w:rFonts w:ascii="Times New Roman" w:eastAsia="Times New Roman" w:hAnsi="Times New Roman"/>
          <w:sz w:val="20"/>
          <w:szCs w:val="20"/>
          <w:lang w:eastAsia="ru-RU"/>
        </w:rPr>
      </w:pPr>
    </w:p>
    <w:p w:rsidR="007859FD" w:rsidRPr="007859FD" w:rsidRDefault="007859FD" w:rsidP="00036589">
      <w:pPr>
        <w:spacing w:after="0" w:line="240" w:lineRule="auto"/>
        <w:rPr>
          <w:rFonts w:ascii="Times New Roman" w:eastAsia="Times New Roman" w:hAnsi="Times New Roman"/>
          <w:sz w:val="20"/>
          <w:szCs w:val="20"/>
          <w:lang w:eastAsia="ru-RU"/>
        </w:rPr>
      </w:pPr>
    </w:p>
    <w:p w:rsidR="007859FD" w:rsidRPr="007859FD" w:rsidRDefault="00036589" w:rsidP="0003658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w:t>
      </w:r>
    </w:p>
    <w:p w:rsidR="00036589" w:rsidRDefault="00036589" w:rsidP="00036589">
      <w:pPr>
        <w:pStyle w:val="a3"/>
        <w:ind w:firstLine="567"/>
        <w:jc w:val="both"/>
        <w:rPr>
          <w:rFonts w:ascii="Times New Roman" w:eastAsia="Times New Roman" w:hAnsi="Times New Roman"/>
          <w:b/>
          <w:i/>
          <w:sz w:val="20"/>
          <w:szCs w:val="20"/>
          <w:lang w:eastAsia="ru-RU"/>
        </w:rPr>
      </w:pPr>
      <w:proofErr w:type="gramStart"/>
      <w:r w:rsidRPr="00036589">
        <w:rPr>
          <w:rFonts w:ascii="Times New Roman" w:eastAsia="Times New Roman" w:hAnsi="Times New Roman"/>
          <w:b/>
          <w:i/>
          <w:color w:val="000000"/>
          <w:sz w:val="20"/>
          <w:szCs w:val="20"/>
          <w:lang w:eastAsia="ru-RU" w:bidi="en-US"/>
        </w:rPr>
        <w:t>Постановление Администрации сельского поселения станция Клявлино муниципального района Клявлинский Самарской области от 28.06.2024 г. № 28 «</w:t>
      </w:r>
      <w:r w:rsidRPr="00036589">
        <w:rPr>
          <w:rFonts w:ascii="Times New Roman" w:eastAsia="Times New Roman" w:hAnsi="Times New Roman"/>
          <w:b/>
          <w:i/>
          <w:sz w:val="20"/>
          <w:szCs w:val="20"/>
          <w:lang w:eastAsia="ru-RU"/>
        </w:rPr>
        <w:t xml:space="preserve">О внесении изменений в постановление Администрации сельского поселения станция Клявлино муниципального района Клявлинский Самарской области от </w:t>
      </w:r>
      <w:r w:rsidRPr="00036589">
        <w:rPr>
          <w:rFonts w:ascii="Times New Roman" w:hAnsi="Times New Roman"/>
          <w:b/>
          <w:i/>
          <w:sz w:val="20"/>
          <w:szCs w:val="20"/>
        </w:rPr>
        <w:t xml:space="preserve">09.01.2018 г. № 1 </w:t>
      </w:r>
      <w:r w:rsidRPr="00036589">
        <w:rPr>
          <w:rFonts w:ascii="Times New Roman" w:eastAsia="Times New Roman" w:hAnsi="Times New Roman"/>
          <w:b/>
          <w:i/>
          <w:sz w:val="20"/>
          <w:szCs w:val="20"/>
          <w:lang w:eastAsia="ru-RU"/>
        </w:rPr>
        <w:t>«Об утверждении муниципальной программы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2018 - 2027 годы»»</w:t>
      </w:r>
      <w:proofErr w:type="gramEnd"/>
    </w:p>
    <w:p w:rsidR="00036589" w:rsidRPr="00036589" w:rsidRDefault="00036589" w:rsidP="00036589">
      <w:pPr>
        <w:pStyle w:val="a3"/>
        <w:ind w:firstLine="567"/>
        <w:jc w:val="both"/>
        <w:rPr>
          <w:rFonts w:ascii="Times New Roman" w:hAnsi="Times New Roman"/>
          <w:color w:val="000000" w:themeColor="text1"/>
          <w:sz w:val="20"/>
          <w:szCs w:val="20"/>
        </w:rPr>
      </w:pPr>
      <w:proofErr w:type="gramStart"/>
      <w:r w:rsidRPr="00036589">
        <w:rPr>
          <w:rFonts w:ascii="Times New Roman" w:hAnsi="Times New Roman"/>
          <w:color w:val="000000" w:themeColor="text1"/>
          <w:sz w:val="20"/>
          <w:szCs w:val="20"/>
          <w:shd w:val="clear" w:color="auto" w:fill="FFFFFF"/>
        </w:rPr>
        <w:t>В соответствии с</w:t>
      </w:r>
      <w:r w:rsidRPr="00036589">
        <w:rPr>
          <w:rStyle w:val="apple-converted-space"/>
          <w:rFonts w:ascii="Times New Roman" w:hAnsi="Times New Roman"/>
          <w:color w:val="000000" w:themeColor="text1"/>
          <w:spacing w:val="2"/>
          <w:sz w:val="20"/>
          <w:szCs w:val="20"/>
          <w:shd w:val="clear" w:color="auto" w:fill="FFFFFF"/>
        </w:rPr>
        <w:t> </w:t>
      </w:r>
      <w:hyperlink r:id="rId8" w:history="1">
        <w:r w:rsidRPr="00036589">
          <w:rPr>
            <w:rStyle w:val="a4"/>
            <w:rFonts w:ascii="Times New Roman" w:hAnsi="Times New Roman"/>
            <w:color w:val="000000" w:themeColor="text1"/>
            <w:spacing w:val="2"/>
            <w:sz w:val="20"/>
            <w:szCs w:val="20"/>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036589">
        <w:rPr>
          <w:rFonts w:ascii="Times New Roman" w:hAnsi="Times New Roman"/>
          <w:color w:val="000000" w:themeColor="text1"/>
          <w:sz w:val="20"/>
          <w:szCs w:val="20"/>
          <w:shd w:val="clear" w:color="auto" w:fill="FFFFFF"/>
        </w:rPr>
        <w:t>, Уставом</w:t>
      </w:r>
      <w:r w:rsidRPr="00036589">
        <w:rPr>
          <w:rFonts w:ascii="Times New Roman" w:hAnsi="Times New Roman"/>
          <w:color w:val="000000" w:themeColor="text1"/>
          <w:sz w:val="20"/>
          <w:szCs w:val="20"/>
        </w:rPr>
        <w:t xml:space="preserve"> сельского поселения станция Клявлино муниципального района Клявлинский, </w:t>
      </w:r>
      <w:hyperlink r:id="rId9" w:history="1">
        <w:r w:rsidRPr="00036589">
          <w:rPr>
            <w:rFonts w:ascii="Times New Roman" w:hAnsi="Times New Roman"/>
            <w:color w:val="000000" w:themeColor="text1"/>
            <w:sz w:val="20"/>
            <w:szCs w:val="20"/>
          </w:rPr>
          <w:t>постановлением</w:t>
        </w:r>
      </w:hyperlink>
      <w:r w:rsidRPr="00036589">
        <w:rPr>
          <w:rFonts w:ascii="Times New Roman" w:hAnsi="Times New Roman"/>
          <w:color w:val="000000" w:themeColor="text1"/>
          <w:sz w:val="20"/>
          <w:szCs w:val="20"/>
        </w:rPr>
        <w:t xml:space="preserve"> Администрации сельского поселения станция Клявлино муниципального района Клявлинский Самарской области от </w:t>
      </w:r>
      <w:r w:rsidRPr="00036589">
        <w:rPr>
          <w:rFonts w:ascii="Times New Roman" w:hAnsi="Times New Roman"/>
          <w:bCs/>
          <w:color w:val="000000" w:themeColor="text1"/>
          <w:spacing w:val="-1"/>
          <w:sz w:val="20"/>
          <w:szCs w:val="20"/>
        </w:rPr>
        <w:t>29.05.2015 г. № 28  «</w:t>
      </w:r>
      <w:r w:rsidRPr="00036589">
        <w:rPr>
          <w:rFonts w:ascii="Times New Roman" w:hAnsi="Times New Roman"/>
          <w:color w:val="000000" w:themeColor="text1"/>
          <w:sz w:val="20"/>
          <w:szCs w:val="20"/>
        </w:rPr>
        <w:t>Об утверждении порядка принятия решений  о разработке, формирования и реализации, оценки эффективности муниципальных программ сельского поселения станция Клявлино муниципального</w:t>
      </w:r>
      <w:proofErr w:type="gramEnd"/>
      <w:r w:rsidRPr="00036589">
        <w:rPr>
          <w:rFonts w:ascii="Times New Roman" w:hAnsi="Times New Roman"/>
          <w:color w:val="000000" w:themeColor="text1"/>
          <w:sz w:val="20"/>
          <w:szCs w:val="20"/>
        </w:rPr>
        <w:t xml:space="preserve"> </w:t>
      </w:r>
      <w:proofErr w:type="gramStart"/>
      <w:r w:rsidRPr="00036589">
        <w:rPr>
          <w:rFonts w:ascii="Times New Roman" w:hAnsi="Times New Roman"/>
          <w:color w:val="000000" w:themeColor="text1"/>
          <w:sz w:val="20"/>
          <w:szCs w:val="20"/>
        </w:rPr>
        <w:t xml:space="preserve">района Клявлинский», в целях уточнения объемов финансирования мероприятий муниципальной программы </w:t>
      </w:r>
      <w:r w:rsidRPr="00036589">
        <w:rPr>
          <w:rFonts w:ascii="Times New Roman" w:eastAsia="Times New Roman" w:hAnsi="Times New Roman"/>
          <w:color w:val="000000" w:themeColor="text1"/>
          <w:sz w:val="20"/>
          <w:szCs w:val="20"/>
          <w:lang w:eastAsia="ru-RU"/>
        </w:rPr>
        <w:t>«Развитие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2018 - 2027 годы»</w:t>
      </w:r>
      <w:r w:rsidRPr="00036589">
        <w:rPr>
          <w:rFonts w:ascii="Times New Roman" w:hAnsi="Times New Roman"/>
          <w:color w:val="000000" w:themeColor="text1"/>
          <w:spacing w:val="-2"/>
          <w:sz w:val="20"/>
          <w:szCs w:val="20"/>
        </w:rPr>
        <w:t xml:space="preserve">, утвержденной постановлением </w:t>
      </w:r>
      <w:r w:rsidRPr="00036589">
        <w:rPr>
          <w:rFonts w:ascii="Times New Roman" w:hAnsi="Times New Roman"/>
          <w:color w:val="000000" w:themeColor="text1"/>
          <w:sz w:val="20"/>
          <w:szCs w:val="20"/>
        </w:rPr>
        <w:t xml:space="preserve">Администрации </w:t>
      </w:r>
      <w:r w:rsidRPr="00036589">
        <w:rPr>
          <w:rFonts w:ascii="Times New Roman" w:eastAsia="Times New Roman" w:hAnsi="Times New Roman"/>
          <w:color w:val="000000" w:themeColor="text1"/>
          <w:sz w:val="20"/>
          <w:szCs w:val="20"/>
          <w:lang w:eastAsia="ru-RU"/>
        </w:rPr>
        <w:t>сельского поселения станция Клявлино муниципального района  Клявлинский Самарской области</w:t>
      </w:r>
      <w:r w:rsidRPr="00036589">
        <w:rPr>
          <w:rFonts w:ascii="Times New Roman" w:hAnsi="Times New Roman"/>
          <w:color w:val="000000" w:themeColor="text1"/>
          <w:sz w:val="20"/>
          <w:szCs w:val="20"/>
        </w:rPr>
        <w:t xml:space="preserve"> от 09.01.2018г. № 1, Администрация </w:t>
      </w:r>
      <w:r w:rsidRPr="00036589">
        <w:rPr>
          <w:rFonts w:ascii="Times New Roman" w:eastAsia="Times New Roman" w:hAnsi="Times New Roman"/>
          <w:color w:val="000000" w:themeColor="text1"/>
          <w:sz w:val="20"/>
          <w:szCs w:val="20"/>
          <w:lang w:eastAsia="ru-RU"/>
        </w:rPr>
        <w:t>сельского поселения станция Клявлино муниципального района  Клявлинский Самарской области,</w:t>
      </w:r>
      <w:r w:rsidRPr="00036589">
        <w:rPr>
          <w:rFonts w:ascii="Times New Roman" w:hAnsi="Times New Roman"/>
          <w:color w:val="000000" w:themeColor="text1"/>
          <w:sz w:val="20"/>
          <w:szCs w:val="20"/>
        </w:rPr>
        <w:t xml:space="preserve"> ПОСТАНОВЛЯЮ:</w:t>
      </w:r>
      <w:proofErr w:type="gramEnd"/>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1. Внести в постановление </w:t>
      </w:r>
      <w:r w:rsidRPr="00036589">
        <w:rPr>
          <w:rFonts w:ascii="Times New Roman" w:eastAsia="Times New Roman" w:hAnsi="Times New Roman"/>
          <w:color w:val="000000" w:themeColor="text1"/>
          <w:sz w:val="20"/>
          <w:szCs w:val="20"/>
          <w:lang w:eastAsia="ru-RU"/>
        </w:rPr>
        <w:t xml:space="preserve">Администрации сельского поселения станция Клявлино муниципального района Клявлинский Самарской области от </w:t>
      </w:r>
      <w:r w:rsidRPr="00036589">
        <w:rPr>
          <w:rFonts w:ascii="Times New Roman" w:hAnsi="Times New Roman"/>
          <w:color w:val="000000" w:themeColor="text1"/>
          <w:sz w:val="20"/>
          <w:szCs w:val="20"/>
        </w:rPr>
        <w:t xml:space="preserve">09.01.2018 г. № 1 </w:t>
      </w:r>
      <w:r w:rsidRPr="00036589">
        <w:rPr>
          <w:rFonts w:ascii="Times New Roman" w:eastAsia="Times New Roman" w:hAnsi="Times New Roman"/>
          <w:color w:val="000000" w:themeColor="text1"/>
          <w:sz w:val="20"/>
          <w:szCs w:val="20"/>
          <w:lang w:eastAsia="ru-RU"/>
        </w:rPr>
        <w:t xml:space="preserve">«Об утверждении муниципальной программы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2018 - 2027 годы»» </w:t>
      </w:r>
      <w:r w:rsidRPr="00036589">
        <w:rPr>
          <w:rFonts w:ascii="Times New Roman" w:hAnsi="Times New Roman"/>
          <w:color w:val="000000" w:themeColor="text1"/>
          <w:sz w:val="20"/>
          <w:szCs w:val="20"/>
        </w:rPr>
        <w:t>(далее - постановление) следующие изменения:</w:t>
      </w:r>
    </w:p>
    <w:p w:rsidR="00036589" w:rsidRPr="00036589" w:rsidRDefault="00036589" w:rsidP="00036589">
      <w:pPr>
        <w:pStyle w:val="a3"/>
        <w:ind w:firstLine="567"/>
        <w:jc w:val="both"/>
        <w:rPr>
          <w:rFonts w:ascii="Times New Roman" w:hAnsi="Times New Roman"/>
          <w:color w:val="000000" w:themeColor="text1"/>
          <w:spacing w:val="6"/>
          <w:sz w:val="20"/>
          <w:szCs w:val="20"/>
        </w:rPr>
      </w:pPr>
      <w:r w:rsidRPr="00036589">
        <w:rPr>
          <w:rFonts w:ascii="Times New Roman" w:hAnsi="Times New Roman"/>
          <w:color w:val="000000" w:themeColor="text1"/>
          <w:spacing w:val="6"/>
          <w:sz w:val="20"/>
          <w:szCs w:val="20"/>
        </w:rPr>
        <w:lastRenderedPageBreak/>
        <w:t xml:space="preserve">1.1. </w:t>
      </w:r>
      <w:r w:rsidRPr="00036589">
        <w:rPr>
          <w:rFonts w:ascii="Times New Roman" w:hAnsi="Times New Roman"/>
          <w:color w:val="000000" w:themeColor="text1"/>
          <w:sz w:val="20"/>
          <w:szCs w:val="20"/>
        </w:rPr>
        <w:t>Пункт 6 Паспорта муниципальной программы «Объемы и источники финансового обеспечения реализации программы» изменить и изложить в следующей редакции:</w:t>
      </w:r>
    </w:p>
    <w:p w:rsidR="00036589" w:rsidRPr="00036589" w:rsidRDefault="00036589" w:rsidP="00036589">
      <w:pPr>
        <w:pStyle w:val="a3"/>
        <w:ind w:firstLine="567"/>
        <w:jc w:val="both"/>
        <w:rPr>
          <w:rFonts w:ascii="Times New Roman" w:hAnsi="Times New Roman"/>
          <w:color w:val="000000" w:themeColor="text1"/>
          <w:sz w:val="20"/>
          <w:szCs w:val="20"/>
        </w:rPr>
      </w:pPr>
      <w:proofErr w:type="gramStart"/>
      <w:r w:rsidRPr="00036589">
        <w:rPr>
          <w:rFonts w:ascii="Times New Roman" w:hAnsi="Times New Roman"/>
          <w:color w:val="000000" w:themeColor="text1"/>
          <w:sz w:val="20"/>
          <w:szCs w:val="20"/>
        </w:rPr>
        <w:t>«Объемы и источники финансового обеспечения реализации программы» – Реализация муниципальной программы осуществляется за счет средств бюджета сельского поселения станция Клявлино муниципального района Клявлинский Самарской области, в том числе с учетом поступающих в соответствии с действующим законодательством в бюджет сельского поселения станция Клявлино муниципального района Клявлинский Самарской области средств вышестоящих бюджетов, а также за счет внебюджетных источников.</w:t>
      </w:r>
      <w:proofErr w:type="gramEnd"/>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Общий объем финансового обеспечения муниципальной программы за счет всех источников составляет  </w:t>
      </w:r>
      <w:r w:rsidRPr="00036589">
        <w:rPr>
          <w:rFonts w:ascii="Times New Roman" w:hAnsi="Times New Roman"/>
          <w:color w:val="000000" w:themeColor="text1"/>
          <w:sz w:val="20"/>
          <w:szCs w:val="20"/>
        </w:rPr>
        <w:tab/>
        <w:t xml:space="preserve">404 694 894,56 </w:t>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33 219 063,92</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35 369 725,99</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53 964 307,04</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41 407 916,31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46 538 634,21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39 696 371,31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38 300 319,78</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39 265 588,00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38 880 544,00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38 052 424,00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По источникам финансового обеспечения:</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1) средства бюджета сельского поселения станция Клявлино муниципального района Клявлинский Самарской области </w:t>
      </w:r>
      <w:r w:rsidRPr="00036589">
        <w:rPr>
          <w:rFonts w:ascii="Times New Roman" w:hAnsi="Times New Roman"/>
          <w:color w:val="000000" w:themeColor="text1"/>
          <w:sz w:val="20"/>
          <w:szCs w:val="20"/>
        </w:rPr>
        <w:tab/>
        <w:t xml:space="preserve">376 953 519,36 </w:t>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30 225 863,92</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31 010 212,94</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42 694 644,89</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40 363 176,31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44 833 174,21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39 121 011,31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34 092 879,78</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38 507 708,00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38 052 424,00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38 052 424,00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2) средства областного бюджета </w:t>
      </w:r>
      <w:r w:rsidRPr="00036589">
        <w:rPr>
          <w:rFonts w:ascii="Times New Roman" w:hAnsi="Times New Roman"/>
          <w:color w:val="000000" w:themeColor="text1"/>
          <w:sz w:val="20"/>
          <w:szCs w:val="20"/>
        </w:rPr>
        <w:tab/>
        <w:t>22 577 535,20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2 577 400,00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3 911 313,05</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10 797 322,15</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570 900,00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1 202 000,00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3 518 600,00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3) средства федерального бюджета </w:t>
      </w:r>
      <w:r w:rsidRPr="00036589">
        <w:rPr>
          <w:rFonts w:ascii="Times New Roman" w:hAnsi="Times New Roman"/>
          <w:color w:val="000000" w:themeColor="text1"/>
          <w:sz w:val="20"/>
          <w:szCs w:val="20"/>
        </w:rPr>
        <w:tab/>
        <w:t>5 163 840,00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415 800,00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448 200,00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472 340,00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473 840,00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503 460,00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575 360,00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688 840,00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757 880,00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828 120,00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proofErr w:type="gramStart"/>
      <w:r w:rsidRPr="00036589">
        <w:rPr>
          <w:rFonts w:ascii="Times New Roman" w:hAnsi="Times New Roman"/>
          <w:color w:val="000000" w:themeColor="text1"/>
          <w:sz w:val="20"/>
          <w:szCs w:val="20"/>
        </w:rPr>
        <w:t>;;</w:t>
      </w:r>
      <w:proofErr w:type="gramEnd"/>
    </w:p>
    <w:p w:rsidR="00036589" w:rsidRPr="00036589" w:rsidRDefault="00036589" w:rsidP="00036589">
      <w:pPr>
        <w:pStyle w:val="a3"/>
        <w:ind w:firstLine="567"/>
        <w:jc w:val="both"/>
        <w:rPr>
          <w:rFonts w:ascii="Times New Roman" w:hAnsi="Times New Roman"/>
          <w:color w:val="000000" w:themeColor="text1"/>
          <w:sz w:val="20"/>
          <w:szCs w:val="20"/>
        </w:rPr>
      </w:pPr>
    </w:p>
    <w:p w:rsidR="00036589" w:rsidRPr="00036589" w:rsidRDefault="00036589" w:rsidP="00036589">
      <w:pPr>
        <w:pStyle w:val="a3"/>
        <w:ind w:firstLine="567"/>
        <w:jc w:val="both"/>
        <w:rPr>
          <w:rFonts w:ascii="Times New Roman" w:hAnsi="Times New Roman"/>
          <w:color w:val="000000" w:themeColor="text1"/>
          <w:sz w:val="20"/>
          <w:szCs w:val="20"/>
        </w:rPr>
      </w:pPr>
      <w:proofErr w:type="gramStart"/>
      <w:r w:rsidRPr="00036589">
        <w:rPr>
          <w:rFonts w:ascii="Times New Roman" w:hAnsi="Times New Roman"/>
          <w:color w:val="000000" w:themeColor="text1"/>
          <w:sz w:val="20"/>
          <w:szCs w:val="20"/>
        </w:rPr>
        <w:t>Для осуществления проведений мероприятий по созданию оптимальных, безопасных и благоприятных условий нахождения граждан в государственных (муниципальных) учреждениях культуры в рамках регионального проекта «Обеспечение качественно нового уровня развития инфраструктуры культуры («Культурная среда») (Самарская область)», государственной программы Самарской области «Развитие культуры в Самарской области на период до 2024 года», объем финансового обеспечения муниципальной программы на 2020 год составляет 10 806 140,34 руб.</w:t>
      </w:r>
      <w:proofErr w:type="gramEnd"/>
    </w:p>
    <w:p w:rsidR="00036589" w:rsidRPr="00036589" w:rsidRDefault="00036589" w:rsidP="00036589">
      <w:pPr>
        <w:pStyle w:val="a3"/>
        <w:ind w:firstLine="567"/>
        <w:jc w:val="both"/>
        <w:rPr>
          <w:rFonts w:ascii="Times New Roman" w:hAnsi="Times New Roman"/>
          <w:color w:val="000000" w:themeColor="text1"/>
          <w:sz w:val="20"/>
          <w:szCs w:val="20"/>
        </w:rPr>
      </w:pPr>
      <w:proofErr w:type="gramStart"/>
      <w:r w:rsidRPr="00036589">
        <w:rPr>
          <w:rFonts w:ascii="Times New Roman" w:hAnsi="Times New Roman"/>
          <w:color w:val="000000" w:themeColor="text1"/>
          <w:sz w:val="20"/>
          <w:szCs w:val="20"/>
        </w:rPr>
        <w:t xml:space="preserve">Объемы финансовых средств, направляемых на реализацию Программы из бюджета сельского поселения станция Клявлино муниципального района Клявлинский Самарской области, ежегодно уточняются после принятия </w:t>
      </w:r>
      <w:r w:rsidRPr="00036589">
        <w:rPr>
          <w:rFonts w:ascii="Times New Roman" w:hAnsi="Times New Roman"/>
          <w:color w:val="000000" w:themeColor="text1"/>
          <w:sz w:val="20"/>
          <w:szCs w:val="20"/>
        </w:rPr>
        <w:lastRenderedPageBreak/>
        <w:t>решения собранием представителей сельского поселения станция Клявлино муниципального района Клявлинский Самарской области о бюджете сельского поселения станция Клявлино муниципального района Клявлинский Самарской области на очередной финансовый год и плановый период.».</w:t>
      </w:r>
      <w:proofErr w:type="gramEnd"/>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1.2. Абзац 2 Раздела </w:t>
      </w:r>
      <w:r w:rsidRPr="00036589">
        <w:rPr>
          <w:rFonts w:ascii="Times New Roman" w:hAnsi="Times New Roman"/>
          <w:color w:val="000000" w:themeColor="text1"/>
          <w:sz w:val="20"/>
          <w:szCs w:val="20"/>
          <w:lang w:val="en-US"/>
        </w:rPr>
        <w:t>I</w:t>
      </w:r>
      <w:r w:rsidRPr="00036589">
        <w:rPr>
          <w:rFonts w:ascii="Times New Roman" w:hAnsi="Times New Roman"/>
          <w:color w:val="000000" w:themeColor="text1"/>
          <w:sz w:val="20"/>
          <w:szCs w:val="20"/>
        </w:rPr>
        <w:t>V. Обоснование ресурсного обеспечения муниципальной программы изменить и изложить в следующей редакции:</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«Общий объем финансового обеспечения муниципальной программы за счет всех источников составляет  </w:t>
      </w:r>
      <w:r w:rsidRPr="00036589">
        <w:rPr>
          <w:rFonts w:ascii="Times New Roman" w:hAnsi="Times New Roman"/>
          <w:color w:val="000000" w:themeColor="text1"/>
          <w:sz w:val="20"/>
          <w:szCs w:val="20"/>
        </w:rPr>
        <w:tab/>
        <w:t xml:space="preserve">404 694 894,56 </w:t>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33 219 063,92</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35 369 725,99</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53 964 307,04</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41 407 916,31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46 538 634,21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39 696 371,31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38 300 319,78</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39 265 588,00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38 880 544,00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38 052 424,00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По источникам финансового обеспечения:</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1) средства бюджета сельского поселения станция Клявлино муниципального района Клявлинский Самарской области </w:t>
      </w:r>
      <w:r w:rsidRPr="00036589">
        <w:rPr>
          <w:rFonts w:ascii="Times New Roman" w:hAnsi="Times New Roman"/>
          <w:color w:val="000000" w:themeColor="text1"/>
          <w:sz w:val="20"/>
          <w:szCs w:val="20"/>
        </w:rPr>
        <w:tab/>
        <w:t xml:space="preserve">376 953 519,36 </w:t>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30 225 863,92</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31 010 212,94</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42 694 644,89</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40 363 176,31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44 833 174,21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39 121 011,31</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 xml:space="preserve">34 092 879,78 </w:t>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38 507 708,00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38 052 424,00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38 052 424,00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2) средства областного бюджета </w:t>
      </w:r>
      <w:r w:rsidRPr="00036589">
        <w:rPr>
          <w:rFonts w:ascii="Times New Roman" w:hAnsi="Times New Roman"/>
          <w:color w:val="000000" w:themeColor="text1"/>
          <w:sz w:val="20"/>
          <w:szCs w:val="20"/>
        </w:rPr>
        <w:tab/>
        <w:t>22 577 535,20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2 577 400,00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3 911 313,05</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10 797 322,15</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570 900,00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1 202 000,00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3 518 600,00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3) средства федерального бюджета </w:t>
      </w:r>
      <w:r w:rsidRPr="00036589">
        <w:rPr>
          <w:rFonts w:ascii="Times New Roman" w:hAnsi="Times New Roman"/>
          <w:color w:val="000000" w:themeColor="text1"/>
          <w:sz w:val="20"/>
          <w:szCs w:val="20"/>
        </w:rPr>
        <w:tab/>
        <w:t>5 163 840,00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 по годам:</w:t>
      </w:r>
      <w:r w:rsidRPr="00036589">
        <w:rPr>
          <w:rFonts w:ascii="Times New Roman" w:hAnsi="Times New Roman"/>
          <w:color w:val="000000" w:themeColor="text1"/>
          <w:sz w:val="20"/>
          <w:szCs w:val="20"/>
        </w:rPr>
        <w:tab/>
      </w:r>
      <w:r w:rsidRPr="00036589">
        <w:rPr>
          <w:rFonts w:ascii="Times New Roman" w:hAnsi="Times New Roman"/>
          <w:color w:val="000000" w:themeColor="text1"/>
          <w:sz w:val="20"/>
          <w:szCs w:val="20"/>
        </w:rPr>
        <w:tab/>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2018 г. – </w:t>
      </w:r>
      <w:r w:rsidRPr="00036589">
        <w:rPr>
          <w:rFonts w:ascii="Times New Roman" w:hAnsi="Times New Roman"/>
          <w:color w:val="000000" w:themeColor="text1"/>
          <w:sz w:val="20"/>
          <w:szCs w:val="20"/>
        </w:rPr>
        <w:tab/>
        <w:t>415 800,00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2019 г. – </w:t>
      </w:r>
      <w:r w:rsidRPr="00036589">
        <w:rPr>
          <w:rFonts w:ascii="Times New Roman" w:hAnsi="Times New Roman"/>
          <w:color w:val="000000" w:themeColor="text1"/>
          <w:sz w:val="20"/>
          <w:szCs w:val="20"/>
        </w:rPr>
        <w:tab/>
        <w:t>448 200,00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2020 г. – </w:t>
      </w:r>
      <w:r w:rsidRPr="00036589">
        <w:rPr>
          <w:rFonts w:ascii="Times New Roman" w:hAnsi="Times New Roman"/>
          <w:color w:val="000000" w:themeColor="text1"/>
          <w:sz w:val="20"/>
          <w:szCs w:val="20"/>
        </w:rPr>
        <w:tab/>
        <w:t>472 340,00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2021 г. – </w:t>
      </w:r>
      <w:r w:rsidRPr="00036589">
        <w:rPr>
          <w:rFonts w:ascii="Times New Roman" w:hAnsi="Times New Roman"/>
          <w:color w:val="000000" w:themeColor="text1"/>
          <w:sz w:val="20"/>
          <w:szCs w:val="20"/>
        </w:rPr>
        <w:tab/>
        <w:t>473 840,00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2022 г. – </w:t>
      </w:r>
      <w:r w:rsidRPr="00036589">
        <w:rPr>
          <w:rFonts w:ascii="Times New Roman" w:hAnsi="Times New Roman"/>
          <w:color w:val="000000" w:themeColor="text1"/>
          <w:sz w:val="20"/>
          <w:szCs w:val="20"/>
        </w:rPr>
        <w:tab/>
        <w:t>503 460,00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2023 г. – </w:t>
      </w:r>
      <w:r w:rsidRPr="00036589">
        <w:rPr>
          <w:rFonts w:ascii="Times New Roman" w:hAnsi="Times New Roman"/>
          <w:color w:val="000000" w:themeColor="text1"/>
          <w:sz w:val="20"/>
          <w:szCs w:val="20"/>
        </w:rPr>
        <w:tab/>
        <w:t>575 360,00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2024 г. – </w:t>
      </w:r>
      <w:r w:rsidRPr="00036589">
        <w:rPr>
          <w:rFonts w:ascii="Times New Roman" w:hAnsi="Times New Roman"/>
          <w:color w:val="000000" w:themeColor="text1"/>
          <w:sz w:val="20"/>
          <w:szCs w:val="20"/>
        </w:rPr>
        <w:tab/>
        <w:t>688 840,00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2025 г. – </w:t>
      </w:r>
      <w:r w:rsidRPr="00036589">
        <w:rPr>
          <w:rFonts w:ascii="Times New Roman" w:hAnsi="Times New Roman"/>
          <w:color w:val="000000" w:themeColor="text1"/>
          <w:sz w:val="20"/>
          <w:szCs w:val="20"/>
        </w:rPr>
        <w:tab/>
        <w:t>757 880,00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2026 г. – </w:t>
      </w:r>
      <w:r w:rsidRPr="00036589">
        <w:rPr>
          <w:rFonts w:ascii="Times New Roman" w:hAnsi="Times New Roman"/>
          <w:color w:val="000000" w:themeColor="text1"/>
          <w:sz w:val="20"/>
          <w:szCs w:val="20"/>
        </w:rPr>
        <w:tab/>
        <w:t>828 120,00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2027 г. – </w:t>
      </w:r>
      <w:r w:rsidRPr="00036589">
        <w:rPr>
          <w:rFonts w:ascii="Times New Roman" w:hAnsi="Times New Roman"/>
          <w:color w:val="000000" w:themeColor="text1"/>
          <w:sz w:val="20"/>
          <w:szCs w:val="20"/>
        </w:rPr>
        <w:tab/>
        <w:t>0,00</w:t>
      </w:r>
      <w:r w:rsidRPr="00036589">
        <w:rPr>
          <w:rFonts w:ascii="Times New Roman" w:hAnsi="Times New Roman"/>
          <w:color w:val="000000" w:themeColor="text1"/>
          <w:sz w:val="20"/>
          <w:szCs w:val="20"/>
        </w:rPr>
        <w:tab/>
      </w:r>
      <w:proofErr w:type="spellStart"/>
      <w:r w:rsidRPr="00036589">
        <w:rPr>
          <w:rFonts w:ascii="Times New Roman" w:hAnsi="Times New Roman"/>
          <w:color w:val="000000" w:themeColor="text1"/>
          <w:sz w:val="20"/>
          <w:szCs w:val="20"/>
        </w:rPr>
        <w:t>руб</w:t>
      </w:r>
      <w:proofErr w:type="spellEnd"/>
      <w:r w:rsidRPr="00036589">
        <w:rPr>
          <w:rFonts w:ascii="Times New Roman" w:hAnsi="Times New Roman"/>
          <w:color w:val="000000" w:themeColor="text1"/>
          <w:sz w:val="20"/>
          <w:szCs w:val="20"/>
        </w:rPr>
        <w:t>;</w:t>
      </w:r>
    </w:p>
    <w:p w:rsidR="00036589" w:rsidRPr="00036589" w:rsidRDefault="00036589" w:rsidP="00036589">
      <w:pPr>
        <w:pStyle w:val="a3"/>
        <w:ind w:firstLine="567"/>
        <w:jc w:val="both"/>
        <w:rPr>
          <w:rFonts w:ascii="Times New Roman" w:hAnsi="Times New Roman"/>
          <w:color w:val="000000" w:themeColor="text1"/>
          <w:sz w:val="20"/>
          <w:szCs w:val="20"/>
        </w:rPr>
      </w:pPr>
      <w:proofErr w:type="gramStart"/>
      <w:r w:rsidRPr="00036589">
        <w:rPr>
          <w:rFonts w:ascii="Times New Roman" w:hAnsi="Times New Roman"/>
          <w:color w:val="000000" w:themeColor="text1"/>
          <w:sz w:val="20"/>
          <w:szCs w:val="20"/>
        </w:rPr>
        <w:t>Для осуществления проведений мероприятий по созданию оптимальных, безопасных и благоприятных условий нахождения граждан в государственных (муниципальных) учреждениях культуры в рамках регионального проекта «Обеспечение качественно нового уровня развития инфраструктуры культуры («Культурная среда») (Самарская область)», государственной программы Самарской области «Развитие культуры в Самарской области на период до 2024 года», объем финансового обеспечения муниципальной программы на 2020 год составляет 10 806 140,34 руб.»</w:t>
      </w:r>
      <w:proofErr w:type="gramEnd"/>
    </w:p>
    <w:p w:rsidR="00036589" w:rsidRPr="00036589" w:rsidRDefault="00036589" w:rsidP="00036589">
      <w:pPr>
        <w:pStyle w:val="a3"/>
        <w:ind w:firstLine="567"/>
        <w:jc w:val="both"/>
        <w:rPr>
          <w:rFonts w:ascii="Times New Roman" w:hAnsi="Times New Roman"/>
          <w:color w:val="000000" w:themeColor="text1"/>
          <w:spacing w:val="6"/>
          <w:sz w:val="20"/>
          <w:szCs w:val="20"/>
        </w:rPr>
      </w:pPr>
      <w:r w:rsidRPr="00036589">
        <w:rPr>
          <w:rFonts w:ascii="Times New Roman" w:hAnsi="Times New Roman"/>
          <w:color w:val="000000" w:themeColor="text1"/>
          <w:spacing w:val="6"/>
          <w:sz w:val="20"/>
          <w:szCs w:val="20"/>
        </w:rPr>
        <w:t>2. Опубликовать настоящее постановление в газете «Вести сельского поселения станция Клявлино».</w:t>
      </w:r>
    </w:p>
    <w:p w:rsidR="00036589" w:rsidRPr="00036589" w:rsidRDefault="00036589" w:rsidP="00036589">
      <w:pPr>
        <w:pStyle w:val="a3"/>
        <w:ind w:firstLine="567"/>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3. Настоящее постановление вступает в силу со дня его официального опубликования и распространяется на правоотношения, возникшие с 01.06.2024 г.</w:t>
      </w:r>
    </w:p>
    <w:p w:rsidR="00036589" w:rsidRPr="00036589" w:rsidRDefault="00036589" w:rsidP="00036589">
      <w:pPr>
        <w:pStyle w:val="a3"/>
        <w:ind w:firstLine="567"/>
        <w:jc w:val="both"/>
        <w:rPr>
          <w:rFonts w:ascii="Times New Roman" w:hAnsi="Times New Roman"/>
          <w:color w:val="000000" w:themeColor="text1"/>
          <w:spacing w:val="6"/>
          <w:sz w:val="20"/>
          <w:szCs w:val="20"/>
        </w:rPr>
      </w:pPr>
      <w:r w:rsidRPr="00036589">
        <w:rPr>
          <w:rFonts w:ascii="Times New Roman" w:eastAsia="Times New Roman" w:hAnsi="Times New Roman"/>
          <w:color w:val="000000" w:themeColor="text1"/>
          <w:sz w:val="20"/>
          <w:szCs w:val="20"/>
          <w:lang w:eastAsia="ru-RU"/>
        </w:rPr>
        <w:t xml:space="preserve">4. </w:t>
      </w:r>
      <w:proofErr w:type="gramStart"/>
      <w:r w:rsidRPr="00036589">
        <w:rPr>
          <w:rFonts w:ascii="Times New Roman" w:hAnsi="Times New Roman"/>
          <w:color w:val="000000" w:themeColor="text1"/>
          <w:sz w:val="20"/>
          <w:szCs w:val="20"/>
        </w:rPr>
        <w:t>Контроль за</w:t>
      </w:r>
      <w:proofErr w:type="gramEnd"/>
      <w:r w:rsidRPr="00036589">
        <w:rPr>
          <w:rFonts w:ascii="Times New Roman" w:hAnsi="Times New Roman"/>
          <w:color w:val="000000" w:themeColor="text1"/>
          <w:sz w:val="20"/>
          <w:szCs w:val="20"/>
        </w:rPr>
        <w:t xml:space="preserve"> выполнением настоящего постановления оставляю за собой.</w:t>
      </w:r>
    </w:p>
    <w:p w:rsidR="00036589" w:rsidRPr="00036589" w:rsidRDefault="00036589" w:rsidP="00036589">
      <w:pPr>
        <w:pStyle w:val="a3"/>
        <w:ind w:firstLine="567"/>
        <w:jc w:val="both"/>
        <w:rPr>
          <w:rFonts w:ascii="Times New Roman" w:eastAsia="Times New Roman" w:hAnsi="Times New Roman"/>
          <w:color w:val="000000" w:themeColor="text1"/>
          <w:sz w:val="20"/>
          <w:szCs w:val="20"/>
          <w:lang w:eastAsia="ru-RU"/>
        </w:rPr>
      </w:pPr>
    </w:p>
    <w:p w:rsidR="00036589" w:rsidRPr="00036589" w:rsidRDefault="00036589" w:rsidP="00036589">
      <w:pPr>
        <w:pStyle w:val="a3"/>
        <w:ind w:firstLine="567"/>
        <w:jc w:val="both"/>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 xml:space="preserve">Глава сельского поселения  </w:t>
      </w:r>
    </w:p>
    <w:p w:rsidR="00036589" w:rsidRPr="00036589" w:rsidRDefault="00036589" w:rsidP="00036589">
      <w:pPr>
        <w:pStyle w:val="a3"/>
        <w:ind w:firstLine="567"/>
        <w:jc w:val="both"/>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 xml:space="preserve">станция Клявлино муниципального района </w:t>
      </w:r>
    </w:p>
    <w:p w:rsidR="00036589" w:rsidRPr="00036589" w:rsidRDefault="00036589" w:rsidP="00036589">
      <w:pPr>
        <w:pStyle w:val="a3"/>
        <w:ind w:firstLine="567"/>
        <w:jc w:val="both"/>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Клявлинский Самарской области                                                                  Ю.Д. Иванов</w:t>
      </w:r>
    </w:p>
    <w:p w:rsidR="00036589" w:rsidRPr="00C2379C" w:rsidRDefault="00036589" w:rsidP="00036589">
      <w:pPr>
        <w:pStyle w:val="a3"/>
        <w:ind w:firstLine="567"/>
        <w:jc w:val="both"/>
        <w:rPr>
          <w:rFonts w:ascii="Times New Roman" w:eastAsia="Times New Roman" w:hAnsi="Times New Roman"/>
          <w:sz w:val="24"/>
          <w:szCs w:val="24"/>
          <w:lang w:eastAsia="ru-RU"/>
        </w:rPr>
      </w:pPr>
    </w:p>
    <w:p w:rsidR="00036589" w:rsidRPr="00C2379C" w:rsidRDefault="00036589" w:rsidP="00036589">
      <w:pPr>
        <w:pStyle w:val="a3"/>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w:t>
      </w:r>
      <w:r w:rsidR="00B214FF">
        <w:rPr>
          <w:rFonts w:ascii="Times New Roman" w:eastAsia="Times New Roman" w:hAnsi="Times New Roman"/>
          <w:sz w:val="24"/>
          <w:szCs w:val="24"/>
          <w:lang w:eastAsia="ru-RU"/>
        </w:rPr>
        <w:t>_______</w:t>
      </w:r>
    </w:p>
    <w:p w:rsidR="00036589" w:rsidRPr="00036589" w:rsidRDefault="00036589" w:rsidP="00036589">
      <w:pPr>
        <w:spacing w:after="0" w:line="240" w:lineRule="auto"/>
        <w:ind w:left="284" w:firstLine="283"/>
        <w:jc w:val="both"/>
        <w:rPr>
          <w:rFonts w:ascii="Times New Roman" w:eastAsia="Times New Roman" w:hAnsi="Times New Roman"/>
          <w:b/>
          <w:i/>
          <w:sz w:val="20"/>
          <w:szCs w:val="20"/>
          <w:lang w:eastAsia="ru-RU"/>
        </w:rPr>
      </w:pPr>
      <w:proofErr w:type="gramStart"/>
      <w:r w:rsidRPr="00036589">
        <w:rPr>
          <w:rFonts w:ascii="Times New Roman" w:eastAsia="Times New Roman" w:hAnsi="Times New Roman"/>
          <w:b/>
          <w:i/>
          <w:color w:val="000000"/>
          <w:sz w:val="20"/>
          <w:szCs w:val="20"/>
          <w:lang w:eastAsia="ru-RU" w:bidi="en-US"/>
        </w:rPr>
        <w:t>Постановление Администрации сельского поселения станция Клявлино муниципального района Клявлинский Самарской области от 28.06.2024 г. № 29 «</w:t>
      </w:r>
      <w:r w:rsidRPr="00036589">
        <w:rPr>
          <w:rFonts w:ascii="Times New Roman" w:eastAsia="Times New Roman" w:hAnsi="Times New Roman"/>
          <w:b/>
          <w:i/>
          <w:sz w:val="20"/>
          <w:szCs w:val="20"/>
          <w:lang w:eastAsia="ru-RU"/>
        </w:rPr>
        <w:t xml:space="preserve">   О внесении изменений в постановление Администрации сельского поселения станция Клявлино муниципального района Клявлинский Самарской области от </w:t>
      </w:r>
      <w:r w:rsidRPr="00036589">
        <w:rPr>
          <w:rFonts w:ascii="Times New Roman" w:hAnsi="Times New Roman"/>
          <w:b/>
          <w:i/>
          <w:sz w:val="20"/>
          <w:szCs w:val="20"/>
        </w:rPr>
        <w:t xml:space="preserve">30.12.2016 г.  № 98 </w:t>
      </w:r>
      <w:r w:rsidRPr="00036589">
        <w:rPr>
          <w:rFonts w:ascii="Times New Roman" w:eastAsia="Times New Roman" w:hAnsi="Times New Roman"/>
          <w:b/>
          <w:i/>
          <w:sz w:val="20"/>
          <w:szCs w:val="20"/>
          <w:lang w:eastAsia="ru-RU"/>
        </w:rPr>
        <w:t>«Об утверждении муниципальной программы «Модернизация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w:t>
      </w:r>
      <w:proofErr w:type="gramEnd"/>
      <w:r w:rsidRPr="00036589">
        <w:rPr>
          <w:rFonts w:ascii="Times New Roman" w:eastAsia="Times New Roman" w:hAnsi="Times New Roman"/>
          <w:b/>
          <w:i/>
          <w:sz w:val="20"/>
          <w:szCs w:val="20"/>
          <w:lang w:eastAsia="ru-RU"/>
        </w:rPr>
        <w:t xml:space="preserve"> на 2018-2027 годы»</w:t>
      </w:r>
    </w:p>
    <w:p w:rsidR="00036589" w:rsidRPr="00C2379C" w:rsidRDefault="00036589" w:rsidP="00036589">
      <w:pPr>
        <w:pStyle w:val="a3"/>
        <w:ind w:firstLine="567"/>
        <w:jc w:val="both"/>
        <w:rPr>
          <w:rFonts w:ascii="Times New Roman" w:eastAsia="Times New Roman" w:hAnsi="Times New Roman"/>
          <w:sz w:val="24"/>
          <w:szCs w:val="24"/>
          <w:lang w:eastAsia="ru-RU"/>
        </w:rPr>
      </w:pPr>
    </w:p>
    <w:p w:rsidR="00036589" w:rsidRPr="00036589" w:rsidRDefault="00036589" w:rsidP="00036589">
      <w:pPr>
        <w:spacing w:after="0"/>
        <w:ind w:left="284" w:firstLine="283"/>
        <w:jc w:val="both"/>
        <w:rPr>
          <w:rFonts w:ascii="Times New Roman" w:hAnsi="Times New Roman"/>
          <w:color w:val="000000" w:themeColor="text1"/>
          <w:sz w:val="20"/>
          <w:szCs w:val="20"/>
        </w:rPr>
      </w:pPr>
      <w:proofErr w:type="gramStart"/>
      <w:r w:rsidRPr="00036589">
        <w:rPr>
          <w:rFonts w:ascii="Times New Roman" w:hAnsi="Times New Roman"/>
          <w:color w:val="000000" w:themeColor="text1"/>
          <w:sz w:val="20"/>
          <w:szCs w:val="20"/>
          <w:shd w:val="clear" w:color="auto" w:fill="FFFFFF"/>
        </w:rPr>
        <w:t>В соответствии с</w:t>
      </w:r>
      <w:r w:rsidRPr="00036589">
        <w:rPr>
          <w:rFonts w:ascii="Times New Roman" w:hAnsi="Times New Roman"/>
          <w:color w:val="000000" w:themeColor="text1"/>
          <w:spacing w:val="2"/>
          <w:sz w:val="20"/>
          <w:szCs w:val="20"/>
          <w:shd w:val="clear" w:color="auto" w:fill="FFFFFF"/>
        </w:rPr>
        <w:t> </w:t>
      </w:r>
      <w:hyperlink r:id="rId10" w:history="1">
        <w:r w:rsidRPr="00036589">
          <w:rPr>
            <w:rFonts w:ascii="Times New Roman" w:hAnsi="Times New Roman"/>
            <w:color w:val="000000" w:themeColor="text1"/>
            <w:spacing w:val="2"/>
            <w:sz w:val="20"/>
            <w:szCs w:val="20"/>
            <w:u w:val="single"/>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036589">
        <w:rPr>
          <w:rFonts w:ascii="Times New Roman" w:hAnsi="Times New Roman"/>
          <w:color w:val="000000" w:themeColor="text1"/>
          <w:sz w:val="20"/>
          <w:szCs w:val="20"/>
          <w:shd w:val="clear" w:color="auto" w:fill="FFFFFF"/>
        </w:rPr>
        <w:t>, Уставом</w:t>
      </w:r>
      <w:r w:rsidRPr="00036589">
        <w:rPr>
          <w:rFonts w:ascii="Times New Roman" w:hAnsi="Times New Roman"/>
          <w:color w:val="000000" w:themeColor="text1"/>
          <w:sz w:val="20"/>
          <w:szCs w:val="20"/>
        </w:rPr>
        <w:t xml:space="preserve"> сельского поселения станция Клявлино муниципального района Клявлинский, постановлением Администрации муниципального района Клявлинский Самарской области от </w:t>
      </w:r>
      <w:r w:rsidRPr="00036589">
        <w:rPr>
          <w:rFonts w:ascii="Times New Roman" w:hAnsi="Times New Roman"/>
          <w:bCs/>
          <w:color w:val="000000" w:themeColor="text1"/>
          <w:spacing w:val="-1"/>
          <w:sz w:val="20"/>
          <w:szCs w:val="20"/>
        </w:rPr>
        <w:t>01.10.2013 г. № 394</w:t>
      </w:r>
      <w:r w:rsidRPr="00036589">
        <w:rPr>
          <w:rFonts w:ascii="Times New Roman" w:hAnsi="Times New Roman"/>
          <w:color w:val="000000" w:themeColor="text1"/>
          <w:sz w:val="20"/>
          <w:szCs w:val="20"/>
        </w:rPr>
        <w:t xml:space="preserve"> «Об утверждении порядка принятия решений о разработке, формирования и реализации, оценки эффективности муниципальных программ муниципального района Клявлинский, ПОСТАНОВЛЯЮ:</w:t>
      </w:r>
      <w:proofErr w:type="gramEnd"/>
    </w:p>
    <w:p w:rsidR="00036589" w:rsidRPr="00036589" w:rsidRDefault="00036589" w:rsidP="00036589">
      <w:pPr>
        <w:spacing w:after="0"/>
        <w:ind w:left="284" w:firstLine="283"/>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1. Внести в постановление Администрации сельского поселения станция Клявлино от 30.12.2016 № 98 «Об утверждении муниципальной программы «Модернизация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2018-2027 годы» (далее - постановление) следующие изменения:</w:t>
      </w:r>
    </w:p>
    <w:p w:rsidR="00036589" w:rsidRPr="00036589" w:rsidRDefault="00036589" w:rsidP="00036589">
      <w:pPr>
        <w:spacing w:after="0"/>
        <w:ind w:left="284" w:firstLine="283"/>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1.1. Приложение к постановлению изложить в редакции согласно приложению, к настоящему постановлению.</w:t>
      </w:r>
    </w:p>
    <w:p w:rsidR="00036589" w:rsidRPr="00036589" w:rsidRDefault="00036589" w:rsidP="00036589">
      <w:pPr>
        <w:spacing w:after="0"/>
        <w:ind w:left="284" w:firstLine="283"/>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2. Опубликовать настоящее постановление в газете «Вести сельского поселения станция Клявлино» и </w:t>
      </w:r>
      <w:proofErr w:type="gramStart"/>
      <w:r w:rsidRPr="00036589">
        <w:rPr>
          <w:rFonts w:ascii="Times New Roman" w:hAnsi="Times New Roman"/>
          <w:color w:val="000000" w:themeColor="text1"/>
          <w:sz w:val="20"/>
          <w:szCs w:val="20"/>
        </w:rPr>
        <w:t>разместить его</w:t>
      </w:r>
      <w:proofErr w:type="gramEnd"/>
      <w:r w:rsidRPr="00036589">
        <w:rPr>
          <w:rFonts w:ascii="Times New Roman" w:hAnsi="Times New Roman"/>
          <w:color w:val="000000" w:themeColor="text1"/>
          <w:sz w:val="20"/>
          <w:szCs w:val="20"/>
        </w:rPr>
        <w:t xml:space="preserve"> на официальном сайте Администрации муниципального района Клявлинский в информационно-телекоммуникационной сети «Интернет».</w:t>
      </w:r>
    </w:p>
    <w:p w:rsidR="00036589" w:rsidRPr="00036589" w:rsidRDefault="00036589" w:rsidP="00036589">
      <w:pPr>
        <w:spacing w:after="0"/>
        <w:ind w:left="284" w:firstLine="283"/>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3. Настоящее постановление вступает в силу со дня его официального опубликования и распространяется на правоотношения, возникшие с 01.06.2024г.</w:t>
      </w:r>
    </w:p>
    <w:p w:rsidR="00036589" w:rsidRPr="00036589" w:rsidRDefault="00036589" w:rsidP="00036589">
      <w:pPr>
        <w:spacing w:after="0"/>
        <w:ind w:firstLine="284"/>
        <w:jc w:val="both"/>
        <w:rPr>
          <w:rFonts w:ascii="Times New Roman" w:hAnsi="Times New Roman"/>
          <w:color w:val="000000" w:themeColor="text1"/>
          <w:sz w:val="20"/>
          <w:szCs w:val="20"/>
          <w:lang w:eastAsia="ru-RU"/>
        </w:rPr>
      </w:pPr>
    </w:p>
    <w:p w:rsidR="00036589" w:rsidRPr="00036589" w:rsidRDefault="00036589" w:rsidP="00036589">
      <w:pPr>
        <w:spacing w:after="0"/>
        <w:ind w:firstLine="284"/>
        <w:jc w:val="both"/>
        <w:rPr>
          <w:rFonts w:ascii="Times New Roman" w:hAnsi="Times New Roman"/>
          <w:iCs/>
          <w:color w:val="000000" w:themeColor="text1"/>
          <w:sz w:val="20"/>
          <w:szCs w:val="20"/>
        </w:rPr>
      </w:pPr>
      <w:r w:rsidRPr="00036589">
        <w:rPr>
          <w:rFonts w:ascii="Times New Roman" w:hAnsi="Times New Roman"/>
          <w:iCs/>
          <w:color w:val="000000" w:themeColor="text1"/>
          <w:sz w:val="20"/>
          <w:szCs w:val="20"/>
        </w:rPr>
        <w:t>Глава сельского поселения</w:t>
      </w:r>
    </w:p>
    <w:p w:rsidR="00036589" w:rsidRPr="00036589" w:rsidRDefault="00036589" w:rsidP="00036589">
      <w:pPr>
        <w:spacing w:after="0"/>
        <w:ind w:firstLine="284"/>
        <w:jc w:val="both"/>
        <w:rPr>
          <w:rFonts w:ascii="Times New Roman" w:hAnsi="Times New Roman"/>
          <w:iCs/>
          <w:color w:val="000000" w:themeColor="text1"/>
          <w:sz w:val="20"/>
          <w:szCs w:val="20"/>
        </w:rPr>
      </w:pPr>
      <w:r w:rsidRPr="00036589">
        <w:rPr>
          <w:rFonts w:ascii="Times New Roman" w:hAnsi="Times New Roman"/>
          <w:iCs/>
          <w:color w:val="000000" w:themeColor="text1"/>
          <w:sz w:val="20"/>
          <w:szCs w:val="20"/>
        </w:rPr>
        <w:t xml:space="preserve">станция Клявлино </w:t>
      </w:r>
      <w:proofErr w:type="gramStart"/>
      <w:r w:rsidRPr="00036589">
        <w:rPr>
          <w:rFonts w:ascii="Times New Roman" w:hAnsi="Times New Roman"/>
          <w:iCs/>
          <w:color w:val="000000" w:themeColor="text1"/>
          <w:sz w:val="20"/>
          <w:szCs w:val="20"/>
        </w:rPr>
        <w:t>муниципального</w:t>
      </w:r>
      <w:proofErr w:type="gramEnd"/>
      <w:r w:rsidRPr="00036589">
        <w:rPr>
          <w:rFonts w:ascii="Times New Roman" w:hAnsi="Times New Roman"/>
          <w:iCs/>
          <w:color w:val="000000" w:themeColor="text1"/>
          <w:sz w:val="20"/>
          <w:szCs w:val="20"/>
        </w:rPr>
        <w:t xml:space="preserve"> </w:t>
      </w:r>
    </w:p>
    <w:p w:rsidR="00036589" w:rsidRPr="00036589" w:rsidRDefault="00036589" w:rsidP="00036589">
      <w:pPr>
        <w:spacing w:after="0"/>
        <w:ind w:firstLine="284"/>
        <w:jc w:val="both"/>
        <w:rPr>
          <w:rFonts w:ascii="Times New Roman" w:hAnsi="Times New Roman"/>
          <w:iCs/>
          <w:color w:val="000000" w:themeColor="text1"/>
          <w:sz w:val="20"/>
          <w:szCs w:val="20"/>
        </w:rPr>
      </w:pPr>
      <w:r w:rsidRPr="00036589">
        <w:rPr>
          <w:rFonts w:ascii="Times New Roman" w:hAnsi="Times New Roman"/>
          <w:iCs/>
          <w:color w:val="000000" w:themeColor="text1"/>
          <w:sz w:val="20"/>
          <w:szCs w:val="20"/>
        </w:rPr>
        <w:t>района Клявлинский Самарской области                                                                     Ю.Д. Иванов</w:t>
      </w:r>
    </w:p>
    <w:p w:rsidR="00036589" w:rsidRPr="00036589" w:rsidRDefault="00036589" w:rsidP="00036589">
      <w:pPr>
        <w:spacing w:after="0" w:line="240" w:lineRule="auto"/>
        <w:ind w:firstLine="567"/>
        <w:rPr>
          <w:rFonts w:ascii="Times New Roman" w:eastAsia="Times New Roman" w:hAnsi="Times New Roman"/>
          <w:color w:val="000000" w:themeColor="text1"/>
          <w:sz w:val="20"/>
          <w:szCs w:val="20"/>
          <w:lang w:eastAsia="ru-RU"/>
        </w:rPr>
      </w:pPr>
    </w:p>
    <w:p w:rsidR="00036589" w:rsidRPr="00036589" w:rsidRDefault="00036589" w:rsidP="00036589">
      <w:pPr>
        <w:autoSpaceDE w:val="0"/>
        <w:autoSpaceDN w:val="0"/>
        <w:adjustRightInd w:val="0"/>
        <w:spacing w:after="0" w:line="240" w:lineRule="auto"/>
        <w:jc w:val="right"/>
        <w:rPr>
          <w:rFonts w:ascii="Times New Roman" w:hAnsi="Times New Roman"/>
          <w:color w:val="000000" w:themeColor="text1"/>
          <w:sz w:val="20"/>
          <w:szCs w:val="20"/>
          <w:lang w:eastAsia="ru-RU"/>
        </w:rPr>
      </w:pPr>
      <w:r w:rsidRPr="00036589">
        <w:rPr>
          <w:rFonts w:ascii="Times New Roman" w:hAnsi="Times New Roman"/>
          <w:color w:val="000000" w:themeColor="text1"/>
          <w:sz w:val="20"/>
          <w:szCs w:val="20"/>
          <w:lang w:eastAsia="ru-RU"/>
        </w:rPr>
        <w:t>Приложение к постановлению от 28.06.2024 г.  № 29</w:t>
      </w:r>
    </w:p>
    <w:p w:rsidR="00036589" w:rsidRPr="00036589" w:rsidRDefault="00036589" w:rsidP="00036589">
      <w:pPr>
        <w:autoSpaceDE w:val="0"/>
        <w:autoSpaceDN w:val="0"/>
        <w:adjustRightInd w:val="0"/>
        <w:spacing w:after="0" w:line="240" w:lineRule="auto"/>
        <w:jc w:val="right"/>
        <w:rPr>
          <w:rFonts w:ascii="Times New Roman" w:hAnsi="Times New Roman"/>
          <w:color w:val="000000" w:themeColor="text1"/>
          <w:sz w:val="20"/>
          <w:szCs w:val="20"/>
          <w:lang w:eastAsia="ru-RU"/>
        </w:rPr>
      </w:pPr>
      <w:r w:rsidRPr="00036589">
        <w:rPr>
          <w:rFonts w:ascii="Times New Roman" w:hAnsi="Times New Roman"/>
          <w:color w:val="000000" w:themeColor="text1"/>
          <w:sz w:val="20"/>
          <w:szCs w:val="20"/>
          <w:lang w:eastAsia="ru-RU"/>
        </w:rPr>
        <w:t>Приложение к постановлению от 30.12.2016 г. № 98</w:t>
      </w:r>
    </w:p>
    <w:p w:rsidR="00036589" w:rsidRPr="00036589" w:rsidRDefault="00036589" w:rsidP="00036589">
      <w:pPr>
        <w:autoSpaceDE w:val="0"/>
        <w:autoSpaceDN w:val="0"/>
        <w:adjustRightInd w:val="0"/>
        <w:spacing w:after="0" w:line="240" w:lineRule="auto"/>
        <w:jc w:val="right"/>
        <w:rPr>
          <w:rFonts w:ascii="Times New Roman" w:hAnsi="Times New Roman"/>
          <w:color w:val="000000" w:themeColor="text1"/>
          <w:sz w:val="20"/>
          <w:szCs w:val="20"/>
          <w:lang w:eastAsia="ru-RU"/>
        </w:rPr>
      </w:pPr>
    </w:p>
    <w:p w:rsidR="00036589" w:rsidRPr="00036589" w:rsidRDefault="00036589" w:rsidP="00036589">
      <w:pPr>
        <w:autoSpaceDE w:val="0"/>
        <w:autoSpaceDN w:val="0"/>
        <w:adjustRightInd w:val="0"/>
        <w:spacing w:after="0" w:line="240" w:lineRule="auto"/>
        <w:jc w:val="center"/>
        <w:rPr>
          <w:rFonts w:ascii="Times New Roman" w:hAnsi="Times New Roman"/>
          <w:b/>
          <w:bCs/>
          <w:color w:val="000000" w:themeColor="text1"/>
          <w:sz w:val="20"/>
          <w:szCs w:val="20"/>
          <w:lang w:eastAsia="ru-RU"/>
        </w:rPr>
      </w:pPr>
    </w:p>
    <w:p w:rsidR="00036589" w:rsidRPr="00036589" w:rsidRDefault="00036589" w:rsidP="00036589">
      <w:pPr>
        <w:autoSpaceDE w:val="0"/>
        <w:autoSpaceDN w:val="0"/>
        <w:adjustRightInd w:val="0"/>
        <w:spacing w:after="0" w:line="240" w:lineRule="auto"/>
        <w:jc w:val="center"/>
        <w:rPr>
          <w:rFonts w:ascii="Times New Roman" w:hAnsi="Times New Roman"/>
          <w:b/>
          <w:bCs/>
          <w:color w:val="000000" w:themeColor="text1"/>
          <w:sz w:val="20"/>
          <w:szCs w:val="20"/>
          <w:lang w:eastAsia="ru-RU"/>
        </w:rPr>
      </w:pPr>
      <w:r w:rsidRPr="00036589">
        <w:rPr>
          <w:rFonts w:ascii="Times New Roman" w:hAnsi="Times New Roman"/>
          <w:b/>
          <w:bCs/>
          <w:color w:val="000000" w:themeColor="text1"/>
          <w:sz w:val="20"/>
          <w:szCs w:val="20"/>
          <w:lang w:eastAsia="ru-RU"/>
        </w:rPr>
        <w:t>МУНИЦИПАЛЬНАЯ ПРОГРАММА</w:t>
      </w:r>
    </w:p>
    <w:p w:rsidR="00036589" w:rsidRPr="0034154B" w:rsidRDefault="00036589" w:rsidP="00036589">
      <w:pPr>
        <w:autoSpaceDE w:val="0"/>
        <w:autoSpaceDN w:val="0"/>
        <w:adjustRightInd w:val="0"/>
        <w:spacing w:after="0" w:line="240" w:lineRule="auto"/>
        <w:jc w:val="center"/>
        <w:rPr>
          <w:rFonts w:ascii="Times New Roman" w:hAnsi="Times New Roman"/>
          <w:b/>
          <w:bCs/>
          <w:color w:val="000000" w:themeColor="text1"/>
          <w:sz w:val="20"/>
          <w:szCs w:val="20"/>
          <w:lang w:eastAsia="ru-RU"/>
        </w:rPr>
      </w:pPr>
      <w:r w:rsidRPr="00036589">
        <w:rPr>
          <w:rFonts w:ascii="Times New Roman" w:hAnsi="Times New Roman"/>
          <w:b/>
          <w:bCs/>
          <w:color w:val="000000" w:themeColor="text1"/>
          <w:sz w:val="20"/>
          <w:szCs w:val="20"/>
          <w:lang w:eastAsia="ru-RU"/>
        </w:rPr>
        <w:t xml:space="preserve">"МОДЕРНИЗАЦИЯ И РАЗВИТИЕ </w:t>
      </w:r>
      <w:r w:rsidRPr="0034154B">
        <w:rPr>
          <w:rFonts w:ascii="Times New Roman" w:hAnsi="Times New Roman"/>
          <w:b/>
          <w:bCs/>
          <w:color w:val="000000" w:themeColor="text1"/>
          <w:sz w:val="20"/>
          <w:szCs w:val="20"/>
          <w:lang w:eastAsia="ru-RU"/>
        </w:rPr>
        <w:t>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 – 2027 ГОДЫ".</w:t>
      </w:r>
    </w:p>
    <w:p w:rsidR="00036589" w:rsidRPr="0034154B" w:rsidRDefault="00036589" w:rsidP="00036589">
      <w:pPr>
        <w:autoSpaceDE w:val="0"/>
        <w:autoSpaceDN w:val="0"/>
        <w:adjustRightInd w:val="0"/>
        <w:spacing w:after="0" w:line="240" w:lineRule="auto"/>
        <w:jc w:val="center"/>
        <w:rPr>
          <w:rFonts w:ascii="Times New Roman" w:hAnsi="Times New Roman"/>
          <w:b/>
          <w:bCs/>
          <w:color w:val="000000" w:themeColor="text1"/>
          <w:sz w:val="20"/>
          <w:szCs w:val="20"/>
          <w:lang w:eastAsia="ru-RU"/>
        </w:rPr>
      </w:pPr>
    </w:p>
    <w:tbl>
      <w:tblPr>
        <w:tblW w:w="10234" w:type="dxa"/>
        <w:tblInd w:w="93" w:type="dxa"/>
        <w:tblLayout w:type="fixed"/>
        <w:tblLook w:val="04A0" w:firstRow="1" w:lastRow="0" w:firstColumn="1" w:lastColumn="0" w:noHBand="0" w:noVBand="1"/>
      </w:tblPr>
      <w:tblGrid>
        <w:gridCol w:w="2580"/>
        <w:gridCol w:w="4665"/>
        <w:gridCol w:w="1842"/>
        <w:gridCol w:w="1138"/>
        <w:gridCol w:w="9"/>
      </w:tblGrid>
      <w:tr w:rsidR="00036589" w:rsidRPr="0034154B" w:rsidTr="00036589">
        <w:trPr>
          <w:gridAfter w:val="1"/>
          <w:wAfter w:w="9" w:type="dxa"/>
          <w:trHeight w:val="288"/>
        </w:trPr>
        <w:tc>
          <w:tcPr>
            <w:tcW w:w="2580" w:type="dxa"/>
            <w:tcBorders>
              <w:top w:val="nil"/>
              <w:left w:val="nil"/>
              <w:bottom w:val="nil"/>
              <w:right w:val="nil"/>
            </w:tcBorders>
            <w:shd w:val="clear" w:color="auto" w:fill="auto"/>
            <w:noWrap/>
            <w:vAlign w:val="bottom"/>
            <w:hideMark/>
          </w:tcPr>
          <w:p w:rsidR="00036589" w:rsidRPr="0034154B" w:rsidRDefault="00036589" w:rsidP="00036589">
            <w:pPr>
              <w:spacing w:after="0" w:line="240" w:lineRule="auto"/>
              <w:rPr>
                <w:rFonts w:ascii="Times New Roman" w:eastAsia="Times New Roman" w:hAnsi="Times New Roman"/>
                <w:color w:val="000000" w:themeColor="text1"/>
                <w:sz w:val="20"/>
                <w:szCs w:val="20"/>
                <w:lang w:eastAsia="ru-RU"/>
              </w:rPr>
            </w:pPr>
          </w:p>
        </w:tc>
        <w:tc>
          <w:tcPr>
            <w:tcW w:w="4665" w:type="dxa"/>
            <w:tcBorders>
              <w:top w:val="nil"/>
              <w:left w:val="nil"/>
              <w:bottom w:val="nil"/>
              <w:right w:val="nil"/>
            </w:tcBorders>
            <w:shd w:val="clear" w:color="auto" w:fill="auto"/>
            <w:noWrap/>
            <w:vAlign w:val="bottom"/>
            <w:hideMark/>
          </w:tcPr>
          <w:p w:rsidR="00036589" w:rsidRPr="0034154B" w:rsidRDefault="00036589" w:rsidP="00036589">
            <w:pPr>
              <w:spacing w:after="0" w:line="240" w:lineRule="auto"/>
              <w:jc w:val="center"/>
              <w:rPr>
                <w:rFonts w:ascii="Times New Roman" w:eastAsia="Times New Roman" w:hAnsi="Times New Roman"/>
                <w:b/>
                <w:color w:val="000000" w:themeColor="text1"/>
                <w:sz w:val="20"/>
                <w:szCs w:val="20"/>
                <w:lang w:eastAsia="ru-RU"/>
              </w:rPr>
            </w:pPr>
            <w:r w:rsidRPr="0034154B">
              <w:rPr>
                <w:rFonts w:ascii="Times New Roman" w:eastAsia="Times New Roman" w:hAnsi="Times New Roman"/>
                <w:b/>
                <w:color w:val="000000" w:themeColor="text1"/>
                <w:sz w:val="20"/>
                <w:szCs w:val="20"/>
                <w:lang w:eastAsia="ru-RU"/>
              </w:rPr>
              <w:t xml:space="preserve"> ПАСПОРТ ПРОГРАММЫ</w:t>
            </w:r>
          </w:p>
        </w:tc>
        <w:tc>
          <w:tcPr>
            <w:tcW w:w="1842" w:type="dxa"/>
            <w:tcBorders>
              <w:top w:val="nil"/>
              <w:left w:val="nil"/>
              <w:bottom w:val="nil"/>
              <w:right w:val="nil"/>
            </w:tcBorders>
            <w:shd w:val="clear" w:color="auto" w:fill="auto"/>
            <w:noWrap/>
            <w:vAlign w:val="bottom"/>
            <w:hideMark/>
          </w:tcPr>
          <w:p w:rsidR="00036589" w:rsidRPr="0034154B" w:rsidRDefault="00036589" w:rsidP="00036589">
            <w:pPr>
              <w:spacing w:after="0" w:line="240" w:lineRule="auto"/>
              <w:rPr>
                <w:rFonts w:ascii="Times New Roman" w:eastAsia="Times New Roman" w:hAnsi="Times New Roman"/>
                <w:color w:val="000000" w:themeColor="text1"/>
                <w:sz w:val="20"/>
                <w:szCs w:val="20"/>
                <w:lang w:eastAsia="ru-RU"/>
              </w:rPr>
            </w:pPr>
          </w:p>
        </w:tc>
        <w:tc>
          <w:tcPr>
            <w:tcW w:w="1138" w:type="dxa"/>
            <w:tcBorders>
              <w:top w:val="nil"/>
              <w:left w:val="nil"/>
              <w:bottom w:val="nil"/>
              <w:right w:val="nil"/>
            </w:tcBorders>
            <w:shd w:val="clear" w:color="auto" w:fill="auto"/>
            <w:noWrap/>
            <w:vAlign w:val="bottom"/>
            <w:hideMark/>
          </w:tcPr>
          <w:p w:rsidR="00036589" w:rsidRPr="0034154B" w:rsidRDefault="00036589" w:rsidP="00036589">
            <w:pPr>
              <w:spacing w:after="0" w:line="240" w:lineRule="auto"/>
              <w:rPr>
                <w:rFonts w:ascii="Times New Roman" w:eastAsia="Times New Roman" w:hAnsi="Times New Roman"/>
                <w:color w:val="000000" w:themeColor="text1"/>
                <w:sz w:val="20"/>
                <w:szCs w:val="20"/>
                <w:lang w:eastAsia="ru-RU"/>
              </w:rPr>
            </w:pPr>
          </w:p>
        </w:tc>
      </w:tr>
      <w:tr w:rsidR="00036589" w:rsidRPr="0034154B" w:rsidTr="00036589">
        <w:trPr>
          <w:gridAfter w:val="1"/>
          <w:wAfter w:w="9" w:type="dxa"/>
          <w:trHeight w:val="288"/>
        </w:trPr>
        <w:tc>
          <w:tcPr>
            <w:tcW w:w="2580" w:type="dxa"/>
            <w:tcBorders>
              <w:top w:val="nil"/>
              <w:left w:val="nil"/>
              <w:bottom w:val="nil"/>
              <w:right w:val="nil"/>
            </w:tcBorders>
            <w:shd w:val="clear" w:color="auto" w:fill="auto"/>
            <w:noWrap/>
            <w:vAlign w:val="bottom"/>
            <w:hideMark/>
          </w:tcPr>
          <w:p w:rsidR="00036589" w:rsidRPr="0034154B" w:rsidRDefault="00036589" w:rsidP="00036589">
            <w:pPr>
              <w:spacing w:after="0" w:line="240" w:lineRule="auto"/>
              <w:rPr>
                <w:rFonts w:ascii="Times New Roman" w:eastAsia="Times New Roman" w:hAnsi="Times New Roman"/>
                <w:color w:val="000000" w:themeColor="text1"/>
                <w:sz w:val="20"/>
                <w:szCs w:val="20"/>
                <w:lang w:eastAsia="ru-RU"/>
              </w:rPr>
            </w:pPr>
          </w:p>
        </w:tc>
        <w:tc>
          <w:tcPr>
            <w:tcW w:w="4665" w:type="dxa"/>
            <w:tcBorders>
              <w:top w:val="nil"/>
              <w:left w:val="nil"/>
              <w:bottom w:val="nil"/>
              <w:right w:val="nil"/>
            </w:tcBorders>
            <w:shd w:val="clear" w:color="auto" w:fill="auto"/>
            <w:noWrap/>
            <w:vAlign w:val="bottom"/>
            <w:hideMark/>
          </w:tcPr>
          <w:p w:rsidR="00036589" w:rsidRPr="0034154B" w:rsidRDefault="00036589" w:rsidP="00036589">
            <w:pPr>
              <w:spacing w:after="0" w:line="240" w:lineRule="auto"/>
              <w:rPr>
                <w:rFonts w:ascii="Times New Roman" w:eastAsia="Times New Roman" w:hAnsi="Times New Roman"/>
                <w:color w:val="000000" w:themeColor="text1"/>
                <w:sz w:val="20"/>
                <w:szCs w:val="20"/>
                <w:lang w:eastAsia="ru-RU"/>
              </w:rPr>
            </w:pPr>
          </w:p>
        </w:tc>
        <w:tc>
          <w:tcPr>
            <w:tcW w:w="1842" w:type="dxa"/>
            <w:tcBorders>
              <w:top w:val="nil"/>
              <w:left w:val="nil"/>
              <w:bottom w:val="nil"/>
              <w:right w:val="nil"/>
            </w:tcBorders>
            <w:shd w:val="clear" w:color="auto" w:fill="auto"/>
            <w:noWrap/>
            <w:vAlign w:val="bottom"/>
            <w:hideMark/>
          </w:tcPr>
          <w:p w:rsidR="00036589" w:rsidRPr="0034154B" w:rsidRDefault="00036589" w:rsidP="00036589">
            <w:pPr>
              <w:spacing w:after="0" w:line="240" w:lineRule="auto"/>
              <w:rPr>
                <w:rFonts w:ascii="Times New Roman" w:eastAsia="Times New Roman" w:hAnsi="Times New Roman"/>
                <w:color w:val="000000" w:themeColor="text1"/>
                <w:sz w:val="20"/>
                <w:szCs w:val="20"/>
                <w:lang w:eastAsia="ru-RU"/>
              </w:rPr>
            </w:pPr>
          </w:p>
        </w:tc>
        <w:tc>
          <w:tcPr>
            <w:tcW w:w="1138" w:type="dxa"/>
            <w:tcBorders>
              <w:top w:val="nil"/>
              <w:left w:val="nil"/>
              <w:bottom w:val="nil"/>
              <w:right w:val="nil"/>
            </w:tcBorders>
            <w:shd w:val="clear" w:color="auto" w:fill="auto"/>
            <w:noWrap/>
            <w:vAlign w:val="bottom"/>
            <w:hideMark/>
          </w:tcPr>
          <w:p w:rsidR="00036589" w:rsidRPr="0034154B" w:rsidRDefault="00036589" w:rsidP="00036589">
            <w:pPr>
              <w:spacing w:after="0" w:line="240" w:lineRule="auto"/>
              <w:rPr>
                <w:rFonts w:ascii="Times New Roman" w:eastAsia="Times New Roman" w:hAnsi="Times New Roman"/>
                <w:color w:val="000000" w:themeColor="text1"/>
                <w:sz w:val="20"/>
                <w:szCs w:val="20"/>
                <w:lang w:eastAsia="ru-RU"/>
              </w:rPr>
            </w:pPr>
          </w:p>
        </w:tc>
      </w:tr>
      <w:tr w:rsidR="00036589" w:rsidRPr="00036589" w:rsidTr="00036589">
        <w:trPr>
          <w:trHeight w:val="1260"/>
        </w:trPr>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НАИМЕНОВАНИЕ ПРОГРАММЫ</w:t>
            </w:r>
          </w:p>
        </w:tc>
        <w:tc>
          <w:tcPr>
            <w:tcW w:w="7654" w:type="dxa"/>
            <w:gridSpan w:val="4"/>
            <w:tcBorders>
              <w:top w:val="single" w:sz="4" w:space="0" w:color="auto"/>
              <w:left w:val="nil"/>
              <w:bottom w:val="single" w:sz="4" w:space="0" w:color="auto"/>
              <w:right w:val="single" w:sz="4" w:space="0" w:color="000000"/>
            </w:tcBorders>
            <w:shd w:val="clear" w:color="auto" w:fill="auto"/>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Муниципальная  программа    "Модернизация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2018-2027 годы»</w:t>
            </w:r>
          </w:p>
        </w:tc>
      </w:tr>
      <w:tr w:rsidR="00036589" w:rsidRPr="00036589" w:rsidTr="00036589">
        <w:trPr>
          <w:trHeight w:val="3192"/>
        </w:trPr>
        <w:tc>
          <w:tcPr>
            <w:tcW w:w="2580" w:type="dxa"/>
            <w:tcBorders>
              <w:top w:val="nil"/>
              <w:left w:val="single" w:sz="4" w:space="0" w:color="auto"/>
              <w:bottom w:val="single" w:sz="4" w:space="0" w:color="auto"/>
              <w:right w:val="single" w:sz="4" w:space="0" w:color="auto"/>
            </w:tcBorders>
            <w:shd w:val="clear" w:color="auto" w:fill="auto"/>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ОСНОВАНИЕ ДЛЯ РАЗРАБОТКИ ПРОГРАММЫ</w:t>
            </w:r>
          </w:p>
        </w:tc>
        <w:tc>
          <w:tcPr>
            <w:tcW w:w="7654" w:type="dxa"/>
            <w:gridSpan w:val="4"/>
            <w:tcBorders>
              <w:top w:val="single" w:sz="4" w:space="0" w:color="auto"/>
              <w:left w:val="nil"/>
              <w:bottom w:val="single" w:sz="4" w:space="0" w:color="auto"/>
              <w:right w:val="single" w:sz="4" w:space="0" w:color="000000"/>
            </w:tcBorders>
            <w:shd w:val="clear" w:color="auto" w:fill="auto"/>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proofErr w:type="gramStart"/>
            <w:r w:rsidRPr="00036589">
              <w:rPr>
                <w:rFonts w:ascii="Times New Roman" w:eastAsia="Times New Roman" w:hAnsi="Times New Roman"/>
                <w:color w:val="000000" w:themeColor="text1"/>
                <w:sz w:val="20"/>
                <w:szCs w:val="20"/>
                <w:lang w:eastAsia="ru-RU"/>
              </w:rPr>
              <w:t xml:space="preserve">Федеральный закон Российской Федерации от 06.10.2003 г. № 131-ФЗ «Об       общих принципах организации местного самоуправления в Российской    Федерации»;   Федеральный закон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w:t>
            </w:r>
            <w:r w:rsidRPr="00036589">
              <w:rPr>
                <w:rFonts w:ascii="Times New Roman" w:eastAsia="Times New Roman" w:hAnsi="Times New Roman"/>
                <w:color w:val="000000" w:themeColor="text1"/>
                <w:sz w:val="20"/>
                <w:szCs w:val="20"/>
                <w:lang w:eastAsia="ru-RU"/>
              </w:rPr>
              <w:br/>
              <w:t>Российской Федерации»;  Федеральный закон Российской Федерации от 10.12.1995г. №196-ФЗ «О безопасности дорожного движения»;</w:t>
            </w:r>
            <w:proofErr w:type="gramEnd"/>
            <w:r w:rsidRPr="00036589">
              <w:rPr>
                <w:rFonts w:ascii="Times New Roman" w:eastAsia="Times New Roman" w:hAnsi="Times New Roman"/>
                <w:color w:val="000000" w:themeColor="text1"/>
                <w:sz w:val="20"/>
                <w:szCs w:val="20"/>
                <w:lang w:eastAsia="ru-RU"/>
              </w:rPr>
              <w:t xml:space="preserve">   Постановление правительства Самарской области от 27.11.2013 г. № 677  «Об утверждении государственной программы Самарской области  «Развитие транспортной системы Самарской области (2014-2025 годы)»</w:t>
            </w:r>
          </w:p>
        </w:tc>
      </w:tr>
      <w:tr w:rsidR="00036589" w:rsidRPr="00036589" w:rsidTr="00036589">
        <w:trPr>
          <w:trHeight w:val="624"/>
        </w:trPr>
        <w:tc>
          <w:tcPr>
            <w:tcW w:w="2580" w:type="dxa"/>
            <w:tcBorders>
              <w:top w:val="nil"/>
              <w:left w:val="single" w:sz="4" w:space="0" w:color="auto"/>
              <w:bottom w:val="single" w:sz="4" w:space="0" w:color="auto"/>
              <w:right w:val="single" w:sz="4" w:space="0" w:color="auto"/>
            </w:tcBorders>
            <w:shd w:val="clear" w:color="auto" w:fill="auto"/>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lastRenderedPageBreak/>
              <w:t>ЗАКАЗЧИК ПРОГРАММЫ</w:t>
            </w:r>
          </w:p>
        </w:tc>
        <w:tc>
          <w:tcPr>
            <w:tcW w:w="7654" w:type="dxa"/>
            <w:gridSpan w:val="4"/>
            <w:tcBorders>
              <w:top w:val="single" w:sz="4" w:space="0" w:color="auto"/>
              <w:left w:val="nil"/>
              <w:bottom w:val="single" w:sz="4" w:space="0" w:color="auto"/>
              <w:right w:val="single" w:sz="4" w:space="0" w:color="000000"/>
            </w:tcBorders>
            <w:shd w:val="clear" w:color="auto" w:fill="auto"/>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Администрация сельского поселения станция Клявлино муниципального района Клявлинский Самарской области</w:t>
            </w:r>
          </w:p>
        </w:tc>
      </w:tr>
      <w:tr w:rsidR="00036589" w:rsidRPr="00036589" w:rsidTr="00036589">
        <w:trPr>
          <w:trHeight w:val="624"/>
        </w:trPr>
        <w:tc>
          <w:tcPr>
            <w:tcW w:w="2580" w:type="dxa"/>
            <w:tcBorders>
              <w:top w:val="nil"/>
              <w:left w:val="single" w:sz="4" w:space="0" w:color="auto"/>
              <w:bottom w:val="single" w:sz="4" w:space="0" w:color="auto"/>
              <w:right w:val="single" w:sz="4" w:space="0" w:color="auto"/>
            </w:tcBorders>
            <w:shd w:val="clear" w:color="auto" w:fill="auto"/>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РАЗРАБОТЧИК ПРОГРАММЫ</w:t>
            </w:r>
          </w:p>
        </w:tc>
        <w:tc>
          <w:tcPr>
            <w:tcW w:w="7654" w:type="dxa"/>
            <w:gridSpan w:val="4"/>
            <w:tcBorders>
              <w:top w:val="single" w:sz="4" w:space="0" w:color="auto"/>
              <w:left w:val="nil"/>
              <w:bottom w:val="single" w:sz="4" w:space="0" w:color="auto"/>
              <w:right w:val="single" w:sz="4" w:space="0" w:color="000000"/>
            </w:tcBorders>
            <w:shd w:val="clear" w:color="auto" w:fill="auto"/>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Администрация сельского поселения станция Клявлино муниципального района Клявлинский Самарской области</w:t>
            </w:r>
          </w:p>
        </w:tc>
      </w:tr>
      <w:tr w:rsidR="00036589" w:rsidRPr="00036589" w:rsidTr="00036589">
        <w:trPr>
          <w:trHeight w:val="3444"/>
        </w:trPr>
        <w:tc>
          <w:tcPr>
            <w:tcW w:w="2580" w:type="dxa"/>
            <w:tcBorders>
              <w:top w:val="nil"/>
              <w:left w:val="single" w:sz="4" w:space="0" w:color="auto"/>
              <w:bottom w:val="single" w:sz="4" w:space="0" w:color="auto"/>
              <w:right w:val="single" w:sz="4" w:space="0" w:color="auto"/>
            </w:tcBorders>
            <w:shd w:val="clear" w:color="auto" w:fill="auto"/>
            <w:vAlign w:val="bottom"/>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ЦЕЛИ И ЗАДАЧИ ПРОГРАММЫ</w:t>
            </w:r>
          </w:p>
        </w:tc>
        <w:tc>
          <w:tcPr>
            <w:tcW w:w="7654" w:type="dxa"/>
            <w:gridSpan w:val="4"/>
            <w:tcBorders>
              <w:top w:val="single" w:sz="4" w:space="0" w:color="auto"/>
              <w:left w:val="nil"/>
              <w:bottom w:val="single" w:sz="4" w:space="0" w:color="auto"/>
              <w:right w:val="single" w:sz="4" w:space="0" w:color="auto"/>
            </w:tcBorders>
            <w:shd w:val="clear" w:color="auto" w:fill="auto"/>
            <w:vAlign w:val="bottom"/>
            <w:hideMark/>
          </w:tcPr>
          <w:p w:rsidR="00036589" w:rsidRPr="00036589" w:rsidRDefault="00036589" w:rsidP="00036589">
            <w:pPr>
              <w:spacing w:after="0" w:line="240" w:lineRule="auto"/>
              <w:jc w:val="both"/>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 xml:space="preserve">Основной   целью   Программы   является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вне границ населенных пунктов в границах муниципального района Клявлинский Самарской области.             </w:t>
            </w:r>
            <w:r w:rsidRPr="00036589">
              <w:rPr>
                <w:rFonts w:ascii="Times New Roman" w:eastAsia="Times New Roman" w:hAnsi="Times New Roman"/>
                <w:color w:val="000000" w:themeColor="text1"/>
                <w:sz w:val="20"/>
                <w:szCs w:val="20"/>
                <w:lang w:eastAsia="ru-RU"/>
              </w:rPr>
              <w:br/>
              <w:t xml:space="preserve"> Достижение   данной   цели обеспечивается за счет решения следующих задач:</w:t>
            </w:r>
          </w:p>
          <w:p w:rsidR="00036589" w:rsidRPr="00036589" w:rsidRDefault="00036589" w:rsidP="00036589">
            <w:pPr>
              <w:spacing w:after="0" w:line="240" w:lineRule="auto"/>
              <w:jc w:val="both"/>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 xml:space="preserve">проектирование, строительство, реконструкция, капитальный ремонт, ремонт и содержание дорог общего пользования местного значения, ремонта дворовых территорий, проездов к дворовым территориям   в границах населенных пунктов сельского поселения станция Клявлино муниципального района Клявлинский Самарской области.                        </w:t>
            </w:r>
          </w:p>
        </w:tc>
      </w:tr>
      <w:tr w:rsidR="00036589" w:rsidRPr="00036589" w:rsidTr="00036589">
        <w:trPr>
          <w:trHeight w:val="1248"/>
        </w:trPr>
        <w:tc>
          <w:tcPr>
            <w:tcW w:w="2580" w:type="dxa"/>
            <w:tcBorders>
              <w:top w:val="nil"/>
              <w:left w:val="single" w:sz="4" w:space="0" w:color="auto"/>
              <w:bottom w:val="single" w:sz="4" w:space="0" w:color="auto"/>
              <w:right w:val="single" w:sz="4" w:space="0" w:color="auto"/>
            </w:tcBorders>
            <w:shd w:val="clear" w:color="auto" w:fill="auto"/>
            <w:vAlign w:val="bottom"/>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 xml:space="preserve">СРОКИ И ЭТАПЫ            </w:t>
            </w:r>
            <w:r w:rsidRPr="00036589">
              <w:rPr>
                <w:rFonts w:ascii="Times New Roman" w:eastAsia="Times New Roman" w:hAnsi="Times New Roman"/>
                <w:color w:val="000000" w:themeColor="text1"/>
                <w:sz w:val="20"/>
                <w:szCs w:val="20"/>
                <w:lang w:eastAsia="ru-RU"/>
              </w:rPr>
              <w:br/>
              <w:t xml:space="preserve">РЕАЛИЗАЦИИ                   </w:t>
            </w:r>
            <w:r w:rsidRPr="00036589">
              <w:rPr>
                <w:rFonts w:ascii="Times New Roman" w:eastAsia="Times New Roman" w:hAnsi="Times New Roman"/>
                <w:color w:val="000000" w:themeColor="text1"/>
                <w:sz w:val="20"/>
                <w:szCs w:val="20"/>
                <w:lang w:eastAsia="ru-RU"/>
              </w:rPr>
              <w:br/>
              <w:t>ПРОГРАММЫ</w:t>
            </w:r>
          </w:p>
        </w:tc>
        <w:tc>
          <w:tcPr>
            <w:tcW w:w="7654" w:type="dxa"/>
            <w:gridSpan w:val="4"/>
            <w:tcBorders>
              <w:top w:val="single" w:sz="4" w:space="0" w:color="auto"/>
              <w:left w:val="nil"/>
              <w:bottom w:val="single" w:sz="4" w:space="0" w:color="auto"/>
              <w:right w:val="single" w:sz="4" w:space="0" w:color="000000"/>
            </w:tcBorders>
            <w:shd w:val="clear" w:color="auto" w:fill="auto"/>
            <w:vAlign w:val="bottom"/>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 xml:space="preserve">  в один этап - с 2018 по 2027 год.</w:t>
            </w:r>
          </w:p>
        </w:tc>
      </w:tr>
      <w:tr w:rsidR="00036589" w:rsidRPr="00036589" w:rsidTr="00036589">
        <w:trPr>
          <w:trHeight w:val="2604"/>
        </w:trPr>
        <w:tc>
          <w:tcPr>
            <w:tcW w:w="2580" w:type="dxa"/>
            <w:tcBorders>
              <w:top w:val="nil"/>
              <w:left w:val="single" w:sz="4" w:space="0" w:color="auto"/>
              <w:bottom w:val="nil"/>
              <w:right w:val="single" w:sz="4" w:space="0" w:color="auto"/>
            </w:tcBorders>
            <w:shd w:val="clear" w:color="auto" w:fill="auto"/>
            <w:vAlign w:val="bottom"/>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ВАЖНЕЙШИЕ ЦЕЛЕВЫЕ ИНДИКАТОРЫ ПРОГРАММЫ</w:t>
            </w:r>
          </w:p>
        </w:tc>
        <w:tc>
          <w:tcPr>
            <w:tcW w:w="7654" w:type="dxa"/>
            <w:gridSpan w:val="4"/>
            <w:tcBorders>
              <w:top w:val="single" w:sz="4" w:space="0" w:color="auto"/>
              <w:left w:val="nil"/>
              <w:bottom w:val="single" w:sz="4" w:space="0" w:color="auto"/>
              <w:right w:val="single" w:sz="4" w:space="0" w:color="000000"/>
            </w:tcBorders>
            <w:shd w:val="clear" w:color="auto" w:fill="auto"/>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1. Увеличение   протяженности   построенных   дорог общего пользования местного  значения.</w:t>
            </w:r>
            <w:r w:rsidRPr="00036589">
              <w:rPr>
                <w:rFonts w:ascii="Times New Roman" w:eastAsia="Times New Roman" w:hAnsi="Times New Roman"/>
                <w:color w:val="000000" w:themeColor="text1"/>
                <w:sz w:val="20"/>
                <w:szCs w:val="20"/>
                <w:lang w:eastAsia="ru-RU"/>
              </w:rPr>
              <w:br/>
              <w:t xml:space="preserve"> 2. Увеличение    протяженности   реконструированных  дорог общего пользования местного значения.</w:t>
            </w:r>
            <w:r w:rsidRPr="00036589">
              <w:rPr>
                <w:rFonts w:ascii="Times New Roman" w:eastAsia="Times New Roman" w:hAnsi="Times New Roman"/>
                <w:color w:val="000000" w:themeColor="text1"/>
                <w:sz w:val="20"/>
                <w:szCs w:val="20"/>
                <w:lang w:eastAsia="ru-RU"/>
              </w:rPr>
              <w:br/>
              <w:t xml:space="preserve">3. Увеличение протяженности отремонтированных дорог местного значения.                      </w:t>
            </w:r>
          </w:p>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 xml:space="preserve">4. Увеличение количества отремонтированных дворовых территорий, проездов к дворовым территориям.                                                                                                                  5.  Содержание автомобильных дорог общего пользования местного  </w:t>
            </w:r>
            <w:r w:rsidRPr="00036589">
              <w:rPr>
                <w:rFonts w:ascii="Times New Roman" w:eastAsia="Times New Roman" w:hAnsi="Times New Roman"/>
                <w:color w:val="000000" w:themeColor="text1"/>
                <w:sz w:val="20"/>
                <w:szCs w:val="20"/>
                <w:lang w:eastAsia="ru-RU"/>
              </w:rPr>
              <w:br/>
              <w:t xml:space="preserve">   значения в нормативном состоянии.</w:t>
            </w:r>
          </w:p>
        </w:tc>
      </w:tr>
      <w:tr w:rsidR="00036589" w:rsidRPr="00036589" w:rsidTr="00036589">
        <w:trPr>
          <w:gridAfter w:val="1"/>
          <w:wAfter w:w="9" w:type="dxa"/>
          <w:trHeight w:val="1248"/>
        </w:trPr>
        <w:tc>
          <w:tcPr>
            <w:tcW w:w="2580" w:type="dxa"/>
            <w:tcBorders>
              <w:top w:val="single" w:sz="4" w:space="0" w:color="auto"/>
              <w:left w:val="single" w:sz="4" w:space="0" w:color="auto"/>
              <w:bottom w:val="nil"/>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ОБЪЕМЫ И ИСТОЧНИКИ ФИНАНСИРОВАНИЯ </w:t>
            </w: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Реализация Программы осуществляется за счет средств </w:t>
            </w:r>
            <w:proofErr w:type="gramStart"/>
            <w:r w:rsidRPr="00036589">
              <w:rPr>
                <w:rFonts w:ascii="Times New Roman" w:hAnsi="Times New Roman"/>
                <w:color w:val="000000" w:themeColor="text1"/>
                <w:sz w:val="20"/>
                <w:szCs w:val="20"/>
              </w:rPr>
              <w:t>местного бюджета, формируемого от поступающих в местный бюджет средств областного бюджета и муниципального дорожного фонда и составляет</w:t>
            </w:r>
            <w:proofErr w:type="gramEnd"/>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186 912 049,53</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nil"/>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w:t>
            </w:r>
          </w:p>
        </w:tc>
        <w:tc>
          <w:tcPr>
            <w:tcW w:w="1842" w:type="dxa"/>
            <w:tcBorders>
              <w:top w:val="nil"/>
              <w:left w:val="nil"/>
              <w:bottom w:val="single" w:sz="4" w:space="0" w:color="auto"/>
              <w:right w:val="nil"/>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r>
      <w:tr w:rsidR="00036589" w:rsidRPr="00036589" w:rsidTr="00036589">
        <w:trPr>
          <w:gridAfter w:val="1"/>
          <w:wAfter w:w="9" w:type="dxa"/>
          <w:trHeight w:val="624"/>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за счет средств муниципального дорожного фонда сельского поселения</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45 312 049,53</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за счет средств областного бюджета </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141 600 000,00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trHeight w:val="288"/>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7654" w:type="dxa"/>
            <w:gridSpan w:val="4"/>
            <w:tcBorders>
              <w:top w:val="single" w:sz="4" w:space="0" w:color="auto"/>
              <w:left w:val="nil"/>
              <w:bottom w:val="nil"/>
              <w:right w:val="single" w:sz="4" w:space="0" w:color="000000"/>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Из них по годам:</w:t>
            </w:r>
          </w:p>
        </w:tc>
      </w:tr>
      <w:tr w:rsidR="00036589" w:rsidRPr="00036589" w:rsidTr="00036589">
        <w:trPr>
          <w:trHeight w:val="288"/>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7654" w:type="dxa"/>
            <w:gridSpan w:val="4"/>
            <w:tcBorders>
              <w:top w:val="nil"/>
              <w:left w:val="nil"/>
              <w:bottom w:val="single" w:sz="4" w:space="0" w:color="auto"/>
              <w:right w:val="single" w:sz="4" w:space="0" w:color="000000"/>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2018 год</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nil"/>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Всего:</w:t>
            </w:r>
          </w:p>
        </w:tc>
        <w:tc>
          <w:tcPr>
            <w:tcW w:w="1842" w:type="dxa"/>
            <w:tcBorders>
              <w:top w:val="nil"/>
              <w:left w:val="nil"/>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15 415 799,98</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single" w:sz="4" w:space="0" w:color="auto"/>
              <w:left w:val="nil"/>
              <w:bottom w:val="single" w:sz="4" w:space="0" w:color="auto"/>
              <w:right w:val="nil"/>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w:t>
            </w:r>
          </w:p>
        </w:tc>
        <w:tc>
          <w:tcPr>
            <w:tcW w:w="1842" w:type="dxa"/>
            <w:tcBorders>
              <w:top w:val="single" w:sz="4" w:space="0" w:color="auto"/>
              <w:left w:val="nil"/>
              <w:bottom w:val="single" w:sz="4" w:space="0" w:color="auto"/>
              <w:right w:val="nil"/>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r>
      <w:tr w:rsidR="00036589" w:rsidRPr="00036589" w:rsidTr="00036589">
        <w:trPr>
          <w:gridAfter w:val="1"/>
          <w:wAfter w:w="9" w:type="dxa"/>
          <w:trHeight w:val="624"/>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за счет средств муниципального дорожного фонда сельского поселения</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3 415 799,98</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за счет средств областного бюджета </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12 000 000,00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7654" w:type="dxa"/>
            <w:gridSpan w:val="4"/>
            <w:tcBorders>
              <w:top w:val="nil"/>
              <w:left w:val="nil"/>
              <w:bottom w:val="single" w:sz="4" w:space="0" w:color="auto"/>
              <w:right w:val="single" w:sz="4" w:space="0" w:color="000000"/>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2019 год</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nil"/>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Всего:</w:t>
            </w:r>
          </w:p>
        </w:tc>
        <w:tc>
          <w:tcPr>
            <w:tcW w:w="1842" w:type="dxa"/>
            <w:tcBorders>
              <w:top w:val="nil"/>
              <w:left w:val="nil"/>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21 310 580,30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288"/>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single" w:sz="4" w:space="0" w:color="auto"/>
              <w:left w:val="nil"/>
              <w:bottom w:val="single" w:sz="4" w:space="0" w:color="auto"/>
              <w:right w:val="nil"/>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w:t>
            </w:r>
          </w:p>
        </w:tc>
        <w:tc>
          <w:tcPr>
            <w:tcW w:w="1842" w:type="dxa"/>
            <w:tcBorders>
              <w:top w:val="single" w:sz="4" w:space="0" w:color="auto"/>
              <w:left w:val="nil"/>
              <w:bottom w:val="single" w:sz="4" w:space="0" w:color="auto"/>
              <w:right w:val="nil"/>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r>
      <w:tr w:rsidR="00036589" w:rsidRPr="00036589" w:rsidTr="00036589">
        <w:trPr>
          <w:gridAfter w:val="1"/>
          <w:wAfter w:w="9" w:type="dxa"/>
          <w:trHeight w:val="624"/>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за счет средств муниципального дорожного фонда сельского поселения</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4 310 580,30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за счет средств областного бюджета </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17 000 000,00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7654" w:type="dxa"/>
            <w:gridSpan w:val="4"/>
            <w:tcBorders>
              <w:top w:val="nil"/>
              <w:left w:val="nil"/>
              <w:bottom w:val="single" w:sz="4" w:space="0" w:color="auto"/>
              <w:right w:val="single" w:sz="4" w:space="0" w:color="000000"/>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2020 год</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nil"/>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Всего:</w:t>
            </w:r>
          </w:p>
        </w:tc>
        <w:tc>
          <w:tcPr>
            <w:tcW w:w="1842" w:type="dxa"/>
            <w:tcBorders>
              <w:top w:val="nil"/>
              <w:left w:val="nil"/>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55 355 867,63</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single" w:sz="4" w:space="0" w:color="auto"/>
              <w:left w:val="nil"/>
              <w:bottom w:val="single" w:sz="4" w:space="0" w:color="auto"/>
              <w:right w:val="nil"/>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w:t>
            </w:r>
          </w:p>
        </w:tc>
        <w:tc>
          <w:tcPr>
            <w:tcW w:w="1842" w:type="dxa"/>
            <w:tcBorders>
              <w:top w:val="single" w:sz="4" w:space="0" w:color="auto"/>
              <w:left w:val="nil"/>
              <w:bottom w:val="single" w:sz="4" w:space="0" w:color="auto"/>
              <w:right w:val="nil"/>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r>
      <w:tr w:rsidR="00036589" w:rsidRPr="00036589" w:rsidTr="00036589">
        <w:trPr>
          <w:gridAfter w:val="1"/>
          <w:wAfter w:w="9" w:type="dxa"/>
          <w:trHeight w:val="624"/>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за счет средств муниципального дорожного фонда сельского поселения</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5 355 867,63</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288"/>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за счет средств областного бюджета </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50 000 000,00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7654" w:type="dxa"/>
            <w:gridSpan w:val="4"/>
            <w:tcBorders>
              <w:top w:val="nil"/>
              <w:left w:val="nil"/>
              <w:bottom w:val="single" w:sz="4" w:space="0" w:color="auto"/>
              <w:right w:val="single" w:sz="4" w:space="0" w:color="000000"/>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2021 год</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nil"/>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Всего:</w:t>
            </w:r>
          </w:p>
        </w:tc>
        <w:tc>
          <w:tcPr>
            <w:tcW w:w="1842" w:type="dxa"/>
            <w:tcBorders>
              <w:top w:val="nil"/>
              <w:left w:val="nil"/>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24 029 888,11</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single" w:sz="4" w:space="0" w:color="auto"/>
              <w:left w:val="nil"/>
              <w:bottom w:val="single" w:sz="4" w:space="0" w:color="auto"/>
              <w:right w:val="nil"/>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w:t>
            </w:r>
          </w:p>
        </w:tc>
        <w:tc>
          <w:tcPr>
            <w:tcW w:w="1842" w:type="dxa"/>
            <w:tcBorders>
              <w:top w:val="single" w:sz="4" w:space="0" w:color="auto"/>
              <w:left w:val="nil"/>
              <w:bottom w:val="single" w:sz="4" w:space="0" w:color="auto"/>
              <w:right w:val="nil"/>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r>
      <w:tr w:rsidR="00036589" w:rsidRPr="00036589" w:rsidTr="00036589">
        <w:trPr>
          <w:gridAfter w:val="1"/>
          <w:wAfter w:w="9" w:type="dxa"/>
          <w:trHeight w:val="624"/>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за счет средств муниципального дорожного фонда сельского поселения</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4 029 888,11</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за счет средств областного бюджета </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20 000 000,00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7654" w:type="dxa"/>
            <w:gridSpan w:val="4"/>
            <w:tcBorders>
              <w:top w:val="nil"/>
              <w:left w:val="nil"/>
              <w:bottom w:val="single" w:sz="4" w:space="0" w:color="auto"/>
              <w:right w:val="single" w:sz="4" w:space="0" w:color="000000"/>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2022 год</w:t>
            </w:r>
          </w:p>
        </w:tc>
      </w:tr>
      <w:tr w:rsidR="00036589" w:rsidRPr="00036589" w:rsidTr="00036589">
        <w:trPr>
          <w:gridAfter w:val="1"/>
          <w:wAfter w:w="9" w:type="dxa"/>
          <w:trHeight w:val="288"/>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nil"/>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Всего:</w:t>
            </w:r>
          </w:p>
        </w:tc>
        <w:tc>
          <w:tcPr>
            <w:tcW w:w="1842" w:type="dxa"/>
            <w:tcBorders>
              <w:top w:val="nil"/>
              <w:left w:val="nil"/>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19 225 833,82</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single" w:sz="4" w:space="0" w:color="auto"/>
              <w:left w:val="nil"/>
              <w:bottom w:val="single" w:sz="4" w:space="0" w:color="auto"/>
              <w:right w:val="nil"/>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w:t>
            </w:r>
          </w:p>
        </w:tc>
        <w:tc>
          <w:tcPr>
            <w:tcW w:w="1842" w:type="dxa"/>
            <w:tcBorders>
              <w:top w:val="single" w:sz="4" w:space="0" w:color="auto"/>
              <w:left w:val="nil"/>
              <w:bottom w:val="single" w:sz="4" w:space="0" w:color="auto"/>
              <w:right w:val="nil"/>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r>
      <w:tr w:rsidR="00036589" w:rsidRPr="00036589" w:rsidTr="00036589">
        <w:trPr>
          <w:gridAfter w:val="1"/>
          <w:wAfter w:w="9" w:type="dxa"/>
          <w:trHeight w:val="624"/>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за счет средств муниципального дорожного фонда сельского поселения</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4 225 833,82</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за счет средств областного бюджета </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15 000 000,00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7654" w:type="dxa"/>
            <w:gridSpan w:val="4"/>
            <w:tcBorders>
              <w:top w:val="nil"/>
              <w:left w:val="nil"/>
              <w:bottom w:val="single" w:sz="4" w:space="0" w:color="auto"/>
              <w:right w:val="single" w:sz="4" w:space="0" w:color="000000"/>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2023 год</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nil"/>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Всего:</w:t>
            </w:r>
          </w:p>
        </w:tc>
        <w:tc>
          <w:tcPr>
            <w:tcW w:w="1842" w:type="dxa"/>
            <w:tcBorders>
              <w:top w:val="nil"/>
              <w:left w:val="nil"/>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20 423 254,69</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single" w:sz="4" w:space="0" w:color="auto"/>
              <w:left w:val="nil"/>
              <w:bottom w:val="single" w:sz="4" w:space="0" w:color="auto"/>
              <w:right w:val="nil"/>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w:t>
            </w:r>
          </w:p>
        </w:tc>
        <w:tc>
          <w:tcPr>
            <w:tcW w:w="1842" w:type="dxa"/>
            <w:tcBorders>
              <w:top w:val="single" w:sz="4" w:space="0" w:color="auto"/>
              <w:left w:val="nil"/>
              <w:bottom w:val="single" w:sz="4" w:space="0" w:color="auto"/>
              <w:right w:val="nil"/>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r>
      <w:tr w:rsidR="00036589" w:rsidRPr="00036589" w:rsidTr="00036589">
        <w:trPr>
          <w:gridAfter w:val="1"/>
          <w:wAfter w:w="9" w:type="dxa"/>
          <w:trHeight w:val="624"/>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за счет средств муниципального дорожного фонда сельского поселения</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5 423 254,69</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за счет средств областного бюджета </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15 000 000,00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7654" w:type="dxa"/>
            <w:gridSpan w:val="4"/>
            <w:tcBorders>
              <w:top w:val="nil"/>
              <w:left w:val="nil"/>
              <w:bottom w:val="single" w:sz="4" w:space="0" w:color="auto"/>
              <w:right w:val="single" w:sz="4" w:space="0" w:color="000000"/>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2024 год</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nil"/>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Всего:</w:t>
            </w:r>
          </w:p>
        </w:tc>
        <w:tc>
          <w:tcPr>
            <w:tcW w:w="1842" w:type="dxa"/>
            <w:tcBorders>
              <w:top w:val="nil"/>
              <w:left w:val="nil"/>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17 044 364,00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single" w:sz="4" w:space="0" w:color="auto"/>
              <w:left w:val="nil"/>
              <w:bottom w:val="single" w:sz="4" w:space="0" w:color="auto"/>
              <w:right w:val="nil"/>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w:t>
            </w:r>
          </w:p>
        </w:tc>
        <w:tc>
          <w:tcPr>
            <w:tcW w:w="1842" w:type="dxa"/>
            <w:tcBorders>
              <w:top w:val="single" w:sz="4" w:space="0" w:color="auto"/>
              <w:left w:val="nil"/>
              <w:bottom w:val="single" w:sz="4" w:space="0" w:color="auto"/>
              <w:right w:val="nil"/>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r>
      <w:tr w:rsidR="00036589" w:rsidRPr="00036589" w:rsidTr="00036589">
        <w:trPr>
          <w:gridAfter w:val="1"/>
          <w:wAfter w:w="9" w:type="dxa"/>
          <w:trHeight w:val="624"/>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за счет средств муниципального дорожного фонда сельского поселения</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4 444 364,00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за счет средств областного бюджета </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12 600 000,00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7654" w:type="dxa"/>
            <w:gridSpan w:val="4"/>
            <w:tcBorders>
              <w:top w:val="nil"/>
              <w:left w:val="nil"/>
              <w:bottom w:val="single" w:sz="4" w:space="0" w:color="auto"/>
              <w:right w:val="single" w:sz="4" w:space="0" w:color="000000"/>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2025 год</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nil"/>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Всего:</w:t>
            </w:r>
          </w:p>
        </w:tc>
        <w:tc>
          <w:tcPr>
            <w:tcW w:w="1842" w:type="dxa"/>
            <w:tcBorders>
              <w:top w:val="nil"/>
              <w:left w:val="nil"/>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4 631 047,00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single" w:sz="4" w:space="0" w:color="auto"/>
              <w:left w:val="nil"/>
              <w:bottom w:val="single" w:sz="4" w:space="0" w:color="auto"/>
              <w:right w:val="nil"/>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w:t>
            </w:r>
          </w:p>
        </w:tc>
        <w:tc>
          <w:tcPr>
            <w:tcW w:w="1842" w:type="dxa"/>
            <w:tcBorders>
              <w:top w:val="single" w:sz="4" w:space="0" w:color="auto"/>
              <w:left w:val="nil"/>
              <w:bottom w:val="single" w:sz="4" w:space="0" w:color="auto"/>
              <w:right w:val="nil"/>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r>
      <w:tr w:rsidR="00036589" w:rsidRPr="00036589" w:rsidTr="00036589">
        <w:trPr>
          <w:gridAfter w:val="1"/>
          <w:wAfter w:w="9" w:type="dxa"/>
          <w:trHeight w:val="624"/>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за счет средств муниципального дорожного фонда сельского поселения</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4 631 047,00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за счет средств областного бюджета </w:t>
            </w:r>
          </w:p>
        </w:tc>
        <w:tc>
          <w:tcPr>
            <w:tcW w:w="1842"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2026 год</w:t>
            </w:r>
          </w:p>
        </w:tc>
        <w:tc>
          <w:tcPr>
            <w:tcW w:w="1842"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1138"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Всего:</w:t>
            </w:r>
          </w:p>
        </w:tc>
        <w:tc>
          <w:tcPr>
            <w:tcW w:w="1842"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4 737 707,00</w:t>
            </w:r>
          </w:p>
        </w:tc>
        <w:tc>
          <w:tcPr>
            <w:tcW w:w="1138"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w:t>
            </w:r>
          </w:p>
        </w:tc>
        <w:tc>
          <w:tcPr>
            <w:tcW w:w="1842"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1138"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за счет средств муниципального дорожного фонда сельского поселения</w:t>
            </w:r>
          </w:p>
        </w:tc>
        <w:tc>
          <w:tcPr>
            <w:tcW w:w="1842"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4 737 707,00</w:t>
            </w:r>
          </w:p>
        </w:tc>
        <w:tc>
          <w:tcPr>
            <w:tcW w:w="1138"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за счет средств областного бюджета </w:t>
            </w:r>
          </w:p>
        </w:tc>
        <w:tc>
          <w:tcPr>
            <w:tcW w:w="1842"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1138"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2027 год</w:t>
            </w:r>
          </w:p>
        </w:tc>
        <w:tc>
          <w:tcPr>
            <w:tcW w:w="1842"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1138"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Всего:</w:t>
            </w:r>
          </w:p>
        </w:tc>
        <w:tc>
          <w:tcPr>
            <w:tcW w:w="1842"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4 737 707,00</w:t>
            </w:r>
          </w:p>
        </w:tc>
        <w:tc>
          <w:tcPr>
            <w:tcW w:w="1138"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в том числе:</w:t>
            </w:r>
          </w:p>
        </w:tc>
        <w:tc>
          <w:tcPr>
            <w:tcW w:w="1842"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1138"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за счет средств муниципального дорожного фонда сельского поселения</w:t>
            </w:r>
          </w:p>
        </w:tc>
        <w:tc>
          <w:tcPr>
            <w:tcW w:w="1842"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4 737 707,00</w:t>
            </w:r>
          </w:p>
        </w:tc>
        <w:tc>
          <w:tcPr>
            <w:tcW w:w="1138"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gridAfter w:val="1"/>
          <w:wAfter w:w="9" w:type="dxa"/>
          <w:trHeight w:val="312"/>
        </w:trPr>
        <w:tc>
          <w:tcPr>
            <w:tcW w:w="2580" w:type="dxa"/>
            <w:tcBorders>
              <w:top w:val="nil"/>
              <w:left w:val="single" w:sz="4" w:space="0" w:color="auto"/>
              <w:bottom w:val="nil"/>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p>
        </w:tc>
        <w:tc>
          <w:tcPr>
            <w:tcW w:w="4665" w:type="dxa"/>
            <w:tcBorders>
              <w:top w:val="nil"/>
              <w:left w:val="nil"/>
              <w:bottom w:val="single" w:sz="4" w:space="0" w:color="auto"/>
              <w:right w:val="single" w:sz="4" w:space="0" w:color="auto"/>
            </w:tcBorders>
            <w:shd w:val="clear" w:color="auto" w:fill="auto"/>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за счет средств областного бюджета </w:t>
            </w:r>
          </w:p>
        </w:tc>
        <w:tc>
          <w:tcPr>
            <w:tcW w:w="1842"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1138" w:type="dxa"/>
            <w:tcBorders>
              <w:top w:val="nil"/>
              <w:left w:val="nil"/>
              <w:bottom w:val="single" w:sz="4" w:space="0" w:color="auto"/>
              <w:right w:val="single" w:sz="4" w:space="0" w:color="auto"/>
            </w:tcBorders>
            <w:shd w:val="clear" w:color="auto" w:fill="auto"/>
            <w:noWrap/>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руб.</w:t>
            </w:r>
          </w:p>
        </w:tc>
      </w:tr>
      <w:tr w:rsidR="00036589" w:rsidRPr="00036589" w:rsidTr="00036589">
        <w:trPr>
          <w:trHeight w:val="1306"/>
        </w:trPr>
        <w:tc>
          <w:tcPr>
            <w:tcW w:w="2580" w:type="dxa"/>
            <w:tcBorders>
              <w:top w:val="nil"/>
              <w:left w:val="single" w:sz="4" w:space="0" w:color="auto"/>
              <w:bottom w:val="single" w:sz="4" w:space="0" w:color="auto"/>
              <w:right w:val="single" w:sz="4" w:space="0" w:color="auto"/>
            </w:tcBorders>
            <w:shd w:val="clear" w:color="auto" w:fill="auto"/>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lastRenderedPageBreak/>
              <w:t>ПОКАЗАТЕЛИ СОЦИАЛЬНО-ЭКОНОМИЧЕСКОЙ ЭФФЕКТИВНОСТИ</w:t>
            </w:r>
          </w:p>
        </w:tc>
        <w:tc>
          <w:tcPr>
            <w:tcW w:w="7654" w:type="dxa"/>
            <w:gridSpan w:val="4"/>
            <w:tcBorders>
              <w:top w:val="single" w:sz="4" w:space="0" w:color="auto"/>
              <w:left w:val="nil"/>
              <w:bottom w:val="single" w:sz="4" w:space="0" w:color="auto"/>
              <w:right w:val="single" w:sz="4" w:space="0" w:color="000000"/>
            </w:tcBorders>
            <w:shd w:val="clear" w:color="auto" w:fill="auto"/>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Отношение   степени  достижения  основных   целевых показателей  (индикаторов)  Программы  к  уровню ее  финансирования</w:t>
            </w:r>
          </w:p>
        </w:tc>
      </w:tr>
      <w:tr w:rsidR="00036589" w:rsidRPr="00036589" w:rsidTr="00036589">
        <w:trPr>
          <w:trHeight w:val="1560"/>
        </w:trPr>
        <w:tc>
          <w:tcPr>
            <w:tcW w:w="2580" w:type="dxa"/>
            <w:tcBorders>
              <w:top w:val="nil"/>
              <w:left w:val="single" w:sz="4" w:space="0" w:color="auto"/>
              <w:bottom w:val="single" w:sz="4" w:space="0" w:color="auto"/>
              <w:right w:val="single" w:sz="4" w:space="0" w:color="auto"/>
            </w:tcBorders>
            <w:shd w:val="clear" w:color="auto" w:fill="auto"/>
            <w:vAlign w:val="bottom"/>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 xml:space="preserve">СИСТЕМА ОРГАНИЗАЦИИ   </w:t>
            </w:r>
            <w:r w:rsidRPr="00036589">
              <w:rPr>
                <w:rFonts w:ascii="Times New Roman" w:eastAsia="Times New Roman" w:hAnsi="Times New Roman"/>
                <w:color w:val="000000" w:themeColor="text1"/>
                <w:sz w:val="20"/>
                <w:szCs w:val="20"/>
                <w:lang w:eastAsia="ru-RU"/>
              </w:rPr>
              <w:br/>
            </w:r>
            <w:proofErr w:type="gramStart"/>
            <w:r w:rsidRPr="00036589">
              <w:rPr>
                <w:rFonts w:ascii="Times New Roman" w:eastAsia="Times New Roman" w:hAnsi="Times New Roman"/>
                <w:color w:val="000000" w:themeColor="text1"/>
                <w:sz w:val="20"/>
                <w:szCs w:val="20"/>
                <w:lang w:eastAsia="ru-RU"/>
              </w:rPr>
              <w:t>КОНТРОЛЯ ЗА</w:t>
            </w:r>
            <w:proofErr w:type="gramEnd"/>
            <w:r w:rsidRPr="00036589">
              <w:rPr>
                <w:rFonts w:ascii="Times New Roman" w:eastAsia="Times New Roman" w:hAnsi="Times New Roman"/>
                <w:color w:val="000000" w:themeColor="text1"/>
                <w:sz w:val="20"/>
                <w:szCs w:val="20"/>
                <w:lang w:eastAsia="ru-RU"/>
              </w:rPr>
              <w:t xml:space="preserve"> ХОДОМ  ПРОГРАММЫ                             </w:t>
            </w:r>
          </w:p>
        </w:tc>
        <w:tc>
          <w:tcPr>
            <w:tcW w:w="7654" w:type="dxa"/>
            <w:gridSpan w:val="4"/>
            <w:tcBorders>
              <w:top w:val="single" w:sz="4" w:space="0" w:color="auto"/>
              <w:left w:val="nil"/>
              <w:bottom w:val="single" w:sz="4" w:space="0" w:color="auto"/>
              <w:right w:val="single" w:sz="4" w:space="0" w:color="000000"/>
            </w:tcBorders>
            <w:shd w:val="clear" w:color="auto" w:fill="auto"/>
            <w:hideMark/>
          </w:tcPr>
          <w:p w:rsidR="00036589" w:rsidRPr="00036589" w:rsidRDefault="00036589" w:rsidP="00036589">
            <w:pPr>
              <w:spacing w:after="0" w:line="240" w:lineRule="auto"/>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 xml:space="preserve">Управление  и  </w:t>
            </w:r>
            <w:proofErr w:type="gramStart"/>
            <w:r w:rsidRPr="00036589">
              <w:rPr>
                <w:rFonts w:ascii="Times New Roman" w:eastAsia="Times New Roman" w:hAnsi="Times New Roman"/>
                <w:color w:val="000000" w:themeColor="text1"/>
                <w:sz w:val="20"/>
                <w:szCs w:val="20"/>
                <w:lang w:eastAsia="ru-RU"/>
              </w:rPr>
              <w:t>контроль  за</w:t>
            </w:r>
            <w:proofErr w:type="gramEnd"/>
            <w:r w:rsidRPr="00036589">
              <w:rPr>
                <w:rFonts w:ascii="Times New Roman" w:eastAsia="Times New Roman" w:hAnsi="Times New Roman"/>
                <w:color w:val="000000" w:themeColor="text1"/>
                <w:sz w:val="20"/>
                <w:szCs w:val="20"/>
                <w:lang w:eastAsia="ru-RU"/>
              </w:rPr>
              <w:t xml:space="preserve">  реализацией  Программы    осуществляется Администрацией сельского поселения станция  Клявлино муниципального района Клявлинский  Самарской области</w:t>
            </w:r>
          </w:p>
        </w:tc>
      </w:tr>
    </w:tbl>
    <w:p w:rsidR="00036589" w:rsidRPr="00036589" w:rsidRDefault="00036589" w:rsidP="00036589">
      <w:pPr>
        <w:autoSpaceDE w:val="0"/>
        <w:autoSpaceDN w:val="0"/>
        <w:adjustRightInd w:val="0"/>
        <w:spacing w:after="0" w:line="240" w:lineRule="auto"/>
        <w:jc w:val="center"/>
        <w:outlineLvl w:val="0"/>
        <w:rPr>
          <w:rFonts w:ascii="Times New Roman" w:hAnsi="Times New Roman"/>
          <w:b/>
          <w:color w:val="000000" w:themeColor="text1"/>
          <w:sz w:val="20"/>
          <w:szCs w:val="20"/>
          <w:lang w:eastAsia="ru-RU"/>
        </w:rPr>
      </w:pPr>
    </w:p>
    <w:p w:rsidR="00036589" w:rsidRPr="00036589" w:rsidRDefault="00036589" w:rsidP="00036589">
      <w:pPr>
        <w:spacing w:after="0"/>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1. Характеристика проблем,</w:t>
      </w:r>
    </w:p>
    <w:p w:rsidR="00036589" w:rsidRPr="00036589" w:rsidRDefault="00036589" w:rsidP="00036589">
      <w:pPr>
        <w:spacing w:after="0"/>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 xml:space="preserve">на </w:t>
      </w:r>
      <w:proofErr w:type="gramStart"/>
      <w:r w:rsidRPr="00036589">
        <w:rPr>
          <w:rFonts w:ascii="Times New Roman" w:hAnsi="Times New Roman"/>
          <w:b/>
          <w:color w:val="000000" w:themeColor="text1"/>
          <w:sz w:val="20"/>
          <w:szCs w:val="20"/>
        </w:rPr>
        <w:t>решение</w:t>
      </w:r>
      <w:proofErr w:type="gramEnd"/>
      <w:r w:rsidRPr="00036589">
        <w:rPr>
          <w:rFonts w:ascii="Times New Roman" w:hAnsi="Times New Roman"/>
          <w:b/>
          <w:color w:val="000000" w:themeColor="text1"/>
          <w:sz w:val="20"/>
          <w:szCs w:val="20"/>
        </w:rPr>
        <w:t xml:space="preserve"> которых направлена Программа.</w:t>
      </w:r>
    </w:p>
    <w:p w:rsidR="00036589" w:rsidRPr="00036589" w:rsidRDefault="00036589" w:rsidP="00036589">
      <w:pPr>
        <w:spacing w:after="0"/>
        <w:rPr>
          <w:rFonts w:ascii="Times New Roman" w:hAnsi="Times New Roman"/>
          <w:color w:val="000000" w:themeColor="text1"/>
          <w:sz w:val="20"/>
          <w:szCs w:val="20"/>
        </w:rPr>
      </w:pP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Важным фактором жизнеобеспечения населения, способствующим стабильности социально-экономического развития муниципального района Клявлинский Самарской области, является развитие сети автомобильных дорог общего пользования местного значения вне границ населенных пунктов в границах муниципального района Клявлинский Самарской области. Общая протяженность автомобильных дорог местного пользования в границах населенных пунктов сельского поселения ст. Клявлино муниципального района Клявлинский Самарской области составляет 94,49 км.</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Плохое состояние дорог, а порой и само их отсутствие, является серьезной проблемой.</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Основной транспортной проблемой является - несоответствие пропускной способности улиц с существующей интенсивностью движения транспортных средств.</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На территории сельского поселения в последние годы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Увеличение парка транспортных сре</w:t>
      </w:r>
      <w:proofErr w:type="gramStart"/>
      <w:r w:rsidRPr="00036589">
        <w:rPr>
          <w:rFonts w:ascii="Times New Roman" w:hAnsi="Times New Roman"/>
          <w:color w:val="000000" w:themeColor="text1"/>
          <w:sz w:val="20"/>
          <w:szCs w:val="20"/>
        </w:rPr>
        <w:t>дств пр</w:t>
      </w:r>
      <w:proofErr w:type="gramEnd"/>
      <w:r w:rsidRPr="00036589">
        <w:rPr>
          <w:rFonts w:ascii="Times New Roman" w:hAnsi="Times New Roman"/>
          <w:color w:val="000000" w:themeColor="text1"/>
          <w:sz w:val="20"/>
          <w:szCs w:val="20"/>
        </w:rPr>
        <w:t xml:space="preserve">иведет к существенному росту интенсивности движения на дорогах общего пользования местного значения сельского поселения ст. Клявлино.  </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Диспропорция между ростом количества транспортных средств и развитием улично-дорожной сети   привела к тому, что на автомобильных дорогах в дневное время суток значительно возрастает интенсивность движения транспортных средств.</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Опережение роста интенсивности движения на дорогах сельского поселения ст. Клявлино по сравнению с увеличением их пропускной способности приводит к росту уровня аварийности.</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Мероприятия Программы направлены на решение существующих проблем. </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В Бюджетном послании Президента Российской Федерации Федеральному Собранию Российской Федерации о бюджетной политике в 2022 - 2024 годах в качестве одного из приоритетных направлений бюджетных расходов определена модернизация транспортной инфраструктуры.</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С учетом масштабности транспортных проблем и высокой капиталоемкости дорожного строительства развитие сети дорог общего пользования местного значения сельского поселения ст. Клявлино может осуществляться только на основе муниципальных программ с привлечением средств областного бюджета.</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Анализ проблем, связанных с неудовлетворительным состоянием дорог общего пользования местного значения, показывает необходимость комплексного подхода к их решению, что предполагает использование программно-целевого метода.</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036589" w:rsidRPr="00036589" w:rsidRDefault="00036589" w:rsidP="00036589">
      <w:pPr>
        <w:spacing w:after="0"/>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2. Цели и задачи Программы, сроки и этапы реализации Программы.</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общего пользования местного значения в границах населенных пунктов сельского поселения ст. Клявлино.</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Достижение цели Программы обеспечивается за счет решения следующих задач:</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проектирование, строительство, реконструкция, капитальный ремонт, ремонт и содержание дорог общего пользования местного значения, ремонта дворовых территорий, проездов к дворовым территориям   в границах населенных пунктов сельского поселения станция Клявлино муниципального района Клявлинский Самарской области.</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общего пользования местного значения, ремонта дворовых территорий, проездов к дворовым территориям.</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lastRenderedPageBreak/>
        <w:t>Работы по строительству включают в себя комплекс работ по устройству дороги общего пользования местного значения сельского поселения ст. Клявлино и входящих в нее конструкций и сооружений.</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Работы по реконструкции включают в себя комплекс работ по изменению и улучшению параметров дороги и входящих в нее конструкций и сооружений с повышением технической категории дороги.</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Работы по капитальному ремонту и ремонту дорог включают в себя комплекс работ по восстановлению транспортно-эксплуатационных характеристик дороги, в том числе и по конструктивным элементам дороги без изменения ее технической категории.</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Работы по ремонту дворовых территорий, проездов к дворовым территориям включают в себя комплекс работ по восстановлению транспортно-эксплуатационных характеристик дворовых территорий, проездов к дворовым территориям, в том числе и по конструктивным элементам дворовых территорий, проездов к дворовым территориям без изменения их технической категории.</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Работы по содержанию автомобильных дорог общего пользования местного значения в нормативном состоянии включает в себя комплекс работ согласно приказу министерства транспорта РФ от 16.11.2012 №</w:t>
      </w:r>
      <w:r w:rsidRPr="00036589">
        <w:rPr>
          <w:rFonts w:ascii="Times New Roman" w:hAnsi="Times New Roman"/>
          <w:bCs/>
          <w:color w:val="000000" w:themeColor="text1"/>
          <w:sz w:val="20"/>
          <w:szCs w:val="20"/>
          <w:shd w:val="clear" w:color="auto" w:fill="FFFFFF"/>
        </w:rPr>
        <w:t>402 "Об утверждении Классификации работ по капитальному ремонту, ремонту и содержанию автомобильных дорог".</w:t>
      </w:r>
      <w:r w:rsidRPr="00036589">
        <w:rPr>
          <w:rFonts w:ascii="Times New Roman" w:hAnsi="Times New Roman"/>
          <w:color w:val="000000" w:themeColor="text1"/>
          <w:sz w:val="20"/>
          <w:szCs w:val="20"/>
        </w:rPr>
        <w:t xml:space="preserve">                                                                                                                                           </w:t>
      </w:r>
    </w:p>
    <w:p w:rsidR="00036589" w:rsidRPr="00036589" w:rsidRDefault="00036589" w:rsidP="00036589">
      <w:pPr>
        <w:spacing w:after="0"/>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 xml:space="preserve">3. Целевые индикаторы и показатели, </w:t>
      </w:r>
    </w:p>
    <w:p w:rsidR="00036589" w:rsidRPr="00036589" w:rsidRDefault="00036589" w:rsidP="00036589">
      <w:pPr>
        <w:spacing w:after="0"/>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характеризующие ежегодный ход и итоги реализации Программы.</w:t>
      </w:r>
    </w:p>
    <w:p w:rsidR="00036589" w:rsidRPr="00036589" w:rsidRDefault="00036589" w:rsidP="00036589">
      <w:pPr>
        <w:autoSpaceDE w:val="0"/>
        <w:autoSpaceDN w:val="0"/>
        <w:adjustRightInd w:val="0"/>
        <w:spacing w:after="0" w:line="240" w:lineRule="auto"/>
        <w:ind w:firstLine="540"/>
        <w:jc w:val="both"/>
        <w:rPr>
          <w:rFonts w:ascii="Times New Roman" w:hAnsi="Times New Roman"/>
          <w:color w:val="000000" w:themeColor="text1"/>
          <w:sz w:val="20"/>
          <w:szCs w:val="20"/>
          <w:lang w:eastAsia="ru-RU"/>
        </w:rPr>
      </w:pPr>
      <w:r w:rsidRPr="00036589">
        <w:rPr>
          <w:rFonts w:ascii="Times New Roman" w:hAnsi="Times New Roman"/>
          <w:color w:val="000000" w:themeColor="text1"/>
          <w:sz w:val="20"/>
          <w:szCs w:val="20"/>
          <w:lang w:eastAsia="ru-RU"/>
        </w:rPr>
        <w:t>Для оценки эффективности реализации задач Программы используются следующие показатели (</w:t>
      </w:r>
      <w:hyperlink r:id="rId11" w:history="1">
        <w:r w:rsidRPr="00036589">
          <w:rPr>
            <w:rFonts w:ascii="Times New Roman" w:hAnsi="Times New Roman"/>
            <w:color w:val="000000" w:themeColor="text1"/>
            <w:sz w:val="20"/>
            <w:szCs w:val="20"/>
            <w:lang w:eastAsia="ru-RU"/>
          </w:rPr>
          <w:t>Таблица 1)</w:t>
        </w:r>
      </w:hyperlink>
      <w:r w:rsidRPr="00036589">
        <w:rPr>
          <w:rFonts w:ascii="Times New Roman" w:hAnsi="Times New Roman"/>
          <w:color w:val="000000" w:themeColor="text1"/>
          <w:sz w:val="20"/>
          <w:szCs w:val="20"/>
          <w:lang w:eastAsia="ru-RU"/>
        </w:rPr>
        <w:t>:</w:t>
      </w:r>
    </w:p>
    <w:p w:rsidR="00036589" w:rsidRPr="00036589" w:rsidRDefault="00036589" w:rsidP="00036589">
      <w:pPr>
        <w:autoSpaceDE w:val="0"/>
        <w:autoSpaceDN w:val="0"/>
        <w:adjustRightInd w:val="0"/>
        <w:spacing w:after="0" w:line="240" w:lineRule="auto"/>
        <w:ind w:firstLine="540"/>
        <w:jc w:val="both"/>
        <w:rPr>
          <w:rFonts w:ascii="Times New Roman" w:hAnsi="Times New Roman"/>
          <w:color w:val="000000" w:themeColor="text1"/>
          <w:sz w:val="20"/>
          <w:szCs w:val="20"/>
          <w:lang w:eastAsia="ru-RU"/>
        </w:rPr>
      </w:pPr>
      <w:r w:rsidRPr="00036589">
        <w:rPr>
          <w:rFonts w:ascii="Times New Roman" w:hAnsi="Times New Roman"/>
          <w:color w:val="000000" w:themeColor="text1"/>
          <w:sz w:val="20"/>
          <w:szCs w:val="20"/>
          <w:lang w:eastAsia="ru-RU"/>
        </w:rPr>
        <w:t>-   увеличение протяженности построенных дорог общего пользования местного значения;</w:t>
      </w:r>
    </w:p>
    <w:p w:rsidR="00036589" w:rsidRPr="00036589" w:rsidRDefault="00036589" w:rsidP="00036589">
      <w:pPr>
        <w:autoSpaceDE w:val="0"/>
        <w:autoSpaceDN w:val="0"/>
        <w:adjustRightInd w:val="0"/>
        <w:spacing w:after="0" w:line="240" w:lineRule="auto"/>
        <w:ind w:firstLine="540"/>
        <w:jc w:val="both"/>
        <w:rPr>
          <w:rFonts w:ascii="Times New Roman" w:hAnsi="Times New Roman"/>
          <w:color w:val="000000" w:themeColor="text1"/>
          <w:sz w:val="20"/>
          <w:szCs w:val="20"/>
          <w:lang w:eastAsia="ru-RU"/>
        </w:rPr>
      </w:pPr>
      <w:r w:rsidRPr="00036589">
        <w:rPr>
          <w:rFonts w:ascii="Times New Roman" w:hAnsi="Times New Roman"/>
          <w:color w:val="000000" w:themeColor="text1"/>
          <w:sz w:val="20"/>
          <w:szCs w:val="20"/>
          <w:lang w:eastAsia="ru-RU"/>
        </w:rPr>
        <w:t>- увеличение протяженности реконструированных дорог общего пользования местного значения;</w:t>
      </w:r>
    </w:p>
    <w:p w:rsidR="00036589" w:rsidRPr="00036589" w:rsidRDefault="00036589" w:rsidP="00036589">
      <w:pPr>
        <w:autoSpaceDE w:val="0"/>
        <w:autoSpaceDN w:val="0"/>
        <w:adjustRightInd w:val="0"/>
        <w:spacing w:after="0" w:line="240" w:lineRule="auto"/>
        <w:ind w:firstLine="540"/>
        <w:jc w:val="both"/>
        <w:rPr>
          <w:rFonts w:ascii="Times New Roman" w:hAnsi="Times New Roman"/>
          <w:color w:val="000000" w:themeColor="text1"/>
          <w:sz w:val="20"/>
          <w:szCs w:val="20"/>
          <w:lang w:eastAsia="ru-RU"/>
        </w:rPr>
      </w:pPr>
      <w:r w:rsidRPr="00036589">
        <w:rPr>
          <w:rFonts w:ascii="Times New Roman" w:hAnsi="Times New Roman"/>
          <w:color w:val="000000" w:themeColor="text1"/>
          <w:sz w:val="20"/>
          <w:szCs w:val="20"/>
          <w:lang w:eastAsia="ru-RU"/>
        </w:rPr>
        <w:t>- увеличение протяженности отремонтированных дорог общего пользования местного значения;</w:t>
      </w:r>
    </w:p>
    <w:p w:rsidR="00036589" w:rsidRPr="00036589" w:rsidRDefault="00036589" w:rsidP="00036589">
      <w:pPr>
        <w:autoSpaceDE w:val="0"/>
        <w:autoSpaceDN w:val="0"/>
        <w:adjustRightInd w:val="0"/>
        <w:spacing w:after="0" w:line="240" w:lineRule="auto"/>
        <w:ind w:firstLine="540"/>
        <w:jc w:val="both"/>
        <w:rPr>
          <w:rFonts w:ascii="Times New Roman" w:hAnsi="Times New Roman"/>
          <w:color w:val="000000" w:themeColor="text1"/>
          <w:sz w:val="20"/>
          <w:szCs w:val="20"/>
          <w:lang w:eastAsia="ru-RU"/>
        </w:rPr>
      </w:pPr>
      <w:r w:rsidRPr="00036589">
        <w:rPr>
          <w:rFonts w:ascii="Times New Roman" w:hAnsi="Times New Roman"/>
          <w:color w:val="000000" w:themeColor="text1"/>
          <w:sz w:val="20"/>
          <w:szCs w:val="20"/>
          <w:lang w:eastAsia="ru-RU"/>
        </w:rPr>
        <w:t xml:space="preserve">- увеличение количества отремонтированных дворовых территорий, проездов к дворовым территориям;                                                                                                                 </w:t>
      </w:r>
    </w:p>
    <w:p w:rsidR="00036589" w:rsidRPr="00036589" w:rsidRDefault="00036589" w:rsidP="00036589">
      <w:pPr>
        <w:autoSpaceDE w:val="0"/>
        <w:autoSpaceDN w:val="0"/>
        <w:adjustRightInd w:val="0"/>
        <w:spacing w:after="0"/>
        <w:ind w:firstLine="539"/>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содержание дорог общего пользования местного значения в нормативном состоянии.</w:t>
      </w:r>
    </w:p>
    <w:p w:rsidR="00036589" w:rsidRPr="00036589" w:rsidRDefault="00036589" w:rsidP="00036589">
      <w:pPr>
        <w:autoSpaceDE w:val="0"/>
        <w:autoSpaceDN w:val="0"/>
        <w:adjustRightInd w:val="0"/>
        <w:spacing w:after="0" w:line="240" w:lineRule="auto"/>
        <w:ind w:firstLine="540"/>
        <w:jc w:val="both"/>
        <w:rPr>
          <w:rFonts w:ascii="Times New Roman" w:hAnsi="Times New Roman"/>
          <w:color w:val="000000" w:themeColor="text1"/>
          <w:sz w:val="20"/>
          <w:szCs w:val="20"/>
          <w:lang w:eastAsia="ru-RU"/>
        </w:rPr>
      </w:pPr>
    </w:p>
    <w:p w:rsidR="00036589" w:rsidRPr="00036589" w:rsidRDefault="00036589" w:rsidP="00036589">
      <w:pPr>
        <w:autoSpaceDE w:val="0"/>
        <w:autoSpaceDN w:val="0"/>
        <w:adjustRightInd w:val="0"/>
        <w:spacing w:after="0" w:line="240" w:lineRule="auto"/>
        <w:ind w:firstLine="540"/>
        <w:jc w:val="right"/>
        <w:rPr>
          <w:rFonts w:ascii="Times New Roman" w:hAnsi="Times New Roman"/>
          <w:color w:val="000000" w:themeColor="text1"/>
          <w:sz w:val="20"/>
          <w:szCs w:val="20"/>
          <w:lang w:eastAsia="ru-RU"/>
        </w:rPr>
      </w:pPr>
      <w:r w:rsidRPr="00036589">
        <w:rPr>
          <w:rFonts w:ascii="Times New Roman" w:hAnsi="Times New Roman"/>
          <w:color w:val="000000" w:themeColor="text1"/>
          <w:sz w:val="20"/>
          <w:szCs w:val="20"/>
          <w:lang w:eastAsia="ru-RU"/>
        </w:rPr>
        <w:t>Таблица 1</w:t>
      </w:r>
    </w:p>
    <w:p w:rsidR="00036589" w:rsidRPr="00036589" w:rsidRDefault="00036589" w:rsidP="00036589">
      <w:pPr>
        <w:spacing w:after="0"/>
        <w:jc w:val="center"/>
        <w:rPr>
          <w:rFonts w:ascii="Times New Roman" w:hAnsi="Times New Roman"/>
          <w:b/>
          <w:color w:val="000000" w:themeColor="text1"/>
          <w:sz w:val="20"/>
          <w:szCs w:val="20"/>
        </w:rPr>
      </w:pPr>
    </w:p>
    <w:tbl>
      <w:tblPr>
        <w:tblpPr w:leftFromText="180" w:rightFromText="180" w:vertAnchor="text" w:horzAnchor="margin" w:tblpY="372"/>
        <w:tblW w:w="10140" w:type="dxa"/>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501"/>
        <w:gridCol w:w="1984"/>
        <w:gridCol w:w="709"/>
        <w:gridCol w:w="710"/>
        <w:gridCol w:w="567"/>
        <w:gridCol w:w="707"/>
        <w:gridCol w:w="709"/>
        <w:gridCol w:w="708"/>
        <w:gridCol w:w="709"/>
        <w:gridCol w:w="709"/>
        <w:gridCol w:w="709"/>
        <w:gridCol w:w="708"/>
        <w:gridCol w:w="710"/>
      </w:tblGrid>
      <w:tr w:rsidR="00036589" w:rsidRPr="00036589" w:rsidTr="00036589">
        <w:trPr>
          <w:trHeight w:val="315"/>
          <w:tblCellSpacing w:w="0" w:type="dxa"/>
        </w:trPr>
        <w:tc>
          <w:tcPr>
            <w:tcW w:w="501" w:type="dxa"/>
            <w:vMerge w:val="restart"/>
            <w:tcBorders>
              <w:top w:val="outset" w:sz="6" w:space="0" w:color="000000"/>
              <w:left w:val="nil"/>
              <w:bottom w:val="outset" w:sz="6" w:space="0" w:color="000000"/>
              <w:right w:val="outset" w:sz="6" w:space="0" w:color="000000"/>
            </w:tcBorders>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N </w:t>
            </w:r>
            <w:r w:rsidRPr="00036589">
              <w:rPr>
                <w:rFonts w:ascii="Times New Roman" w:hAnsi="Times New Roman"/>
                <w:color w:val="000000" w:themeColor="text1"/>
                <w:sz w:val="20"/>
                <w:szCs w:val="20"/>
              </w:rPr>
              <w:br/>
            </w:r>
            <w:proofErr w:type="gramStart"/>
            <w:r w:rsidRPr="00036589">
              <w:rPr>
                <w:rFonts w:ascii="Times New Roman" w:hAnsi="Times New Roman"/>
                <w:color w:val="000000" w:themeColor="text1"/>
                <w:sz w:val="20"/>
                <w:szCs w:val="20"/>
              </w:rPr>
              <w:t>п</w:t>
            </w:r>
            <w:proofErr w:type="gramEnd"/>
            <w:r w:rsidRPr="00036589">
              <w:rPr>
                <w:rFonts w:ascii="Times New Roman" w:hAnsi="Times New Roman"/>
                <w:color w:val="000000" w:themeColor="text1"/>
                <w:sz w:val="20"/>
                <w:szCs w:val="20"/>
              </w:rPr>
              <w:t>/п</w:t>
            </w:r>
          </w:p>
        </w:tc>
        <w:tc>
          <w:tcPr>
            <w:tcW w:w="1984" w:type="dxa"/>
            <w:vMerge w:val="restart"/>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Наименование  целевого </w:t>
            </w:r>
            <w:r w:rsidRPr="00036589">
              <w:rPr>
                <w:rFonts w:ascii="Times New Roman" w:hAnsi="Times New Roman"/>
                <w:color w:val="000000" w:themeColor="text1"/>
                <w:sz w:val="20"/>
                <w:szCs w:val="20"/>
              </w:rPr>
              <w:br/>
              <w:t>индикатора </w:t>
            </w:r>
            <w:r w:rsidRPr="00036589">
              <w:rPr>
                <w:rFonts w:ascii="Times New Roman" w:hAnsi="Times New Roman"/>
                <w:color w:val="000000" w:themeColor="text1"/>
                <w:sz w:val="20"/>
                <w:szCs w:val="20"/>
              </w:rPr>
              <w:br/>
              <w:t>(показателя)</w:t>
            </w:r>
          </w:p>
        </w:tc>
        <w:tc>
          <w:tcPr>
            <w:tcW w:w="709" w:type="dxa"/>
            <w:vMerge w:val="restart"/>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Единица измерения</w:t>
            </w:r>
          </w:p>
        </w:tc>
        <w:tc>
          <w:tcPr>
            <w:tcW w:w="6946" w:type="dxa"/>
            <w:gridSpan w:val="10"/>
            <w:tcBorders>
              <w:top w:val="outset" w:sz="6" w:space="0" w:color="000000"/>
              <w:left w:val="outset" w:sz="6" w:space="0" w:color="000000"/>
              <w:bottom w:val="outset" w:sz="6" w:space="0" w:color="000000"/>
              <w:right w:val="nil"/>
            </w:tcBorders>
            <w:hideMark/>
          </w:tcPr>
          <w:p w:rsidR="00036589" w:rsidRPr="00036589" w:rsidRDefault="00036589" w:rsidP="00036589">
            <w:pPr>
              <w:spacing w:after="0"/>
              <w:ind w:right="-134"/>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Значение целевых индикаторов </w:t>
            </w:r>
            <w:r w:rsidRPr="00036589">
              <w:rPr>
                <w:rFonts w:ascii="Times New Roman" w:hAnsi="Times New Roman"/>
                <w:color w:val="000000" w:themeColor="text1"/>
                <w:sz w:val="20"/>
                <w:szCs w:val="20"/>
              </w:rPr>
              <w:br/>
              <w:t>(показателей) в плановом периоде (прогноз)</w:t>
            </w:r>
          </w:p>
        </w:tc>
      </w:tr>
      <w:tr w:rsidR="00036589" w:rsidRPr="00036589" w:rsidTr="00036589">
        <w:trPr>
          <w:cantSplit/>
          <w:trHeight w:val="1134"/>
          <w:tblCellSpacing w:w="0" w:type="dxa"/>
        </w:trPr>
        <w:tc>
          <w:tcPr>
            <w:tcW w:w="501" w:type="dxa"/>
            <w:vMerge/>
            <w:tcBorders>
              <w:top w:val="outset" w:sz="6" w:space="0" w:color="000000"/>
              <w:left w:val="nil"/>
              <w:bottom w:val="outset" w:sz="6" w:space="0" w:color="000000"/>
              <w:right w:val="outset" w:sz="6" w:space="0" w:color="000000"/>
            </w:tcBorders>
            <w:vAlign w:val="center"/>
            <w:hideMark/>
          </w:tcPr>
          <w:p w:rsidR="00036589" w:rsidRPr="00036589" w:rsidRDefault="00036589" w:rsidP="00036589">
            <w:pPr>
              <w:spacing w:after="0" w:line="240" w:lineRule="auto"/>
              <w:rPr>
                <w:rFonts w:ascii="Times New Roman" w:hAnsi="Times New Roman"/>
                <w:color w:val="000000" w:themeColor="text1"/>
                <w:sz w:val="20"/>
                <w:szCs w:val="20"/>
              </w:rPr>
            </w:pPr>
          </w:p>
        </w:tc>
        <w:tc>
          <w:tcPr>
            <w:tcW w:w="1984" w:type="dxa"/>
            <w:vMerge/>
            <w:tcBorders>
              <w:top w:val="outset" w:sz="6" w:space="0" w:color="000000"/>
              <w:left w:val="outset" w:sz="6" w:space="0" w:color="000000"/>
              <w:bottom w:val="outset" w:sz="6" w:space="0" w:color="000000"/>
              <w:right w:val="outset" w:sz="6" w:space="0" w:color="000000"/>
            </w:tcBorders>
            <w:vAlign w:val="center"/>
            <w:hideMark/>
          </w:tcPr>
          <w:p w:rsidR="00036589" w:rsidRPr="00036589" w:rsidRDefault="00036589" w:rsidP="00036589">
            <w:pPr>
              <w:spacing w:after="0" w:line="240" w:lineRule="auto"/>
              <w:rPr>
                <w:rFonts w:ascii="Times New Roman" w:hAnsi="Times New Roman"/>
                <w:color w:val="000000" w:themeColor="text1"/>
                <w:sz w:val="20"/>
                <w:szCs w:val="20"/>
              </w:rPr>
            </w:pPr>
          </w:p>
        </w:tc>
        <w:tc>
          <w:tcPr>
            <w:tcW w:w="709" w:type="dxa"/>
            <w:vMerge/>
            <w:tcBorders>
              <w:top w:val="outset" w:sz="6" w:space="0" w:color="000000"/>
              <w:left w:val="outset" w:sz="6" w:space="0" w:color="000000"/>
              <w:bottom w:val="outset" w:sz="6" w:space="0" w:color="000000"/>
              <w:right w:val="outset" w:sz="6" w:space="0" w:color="000000"/>
            </w:tcBorders>
            <w:vAlign w:val="center"/>
            <w:hideMark/>
          </w:tcPr>
          <w:p w:rsidR="00036589" w:rsidRPr="00036589" w:rsidRDefault="00036589" w:rsidP="00036589">
            <w:pPr>
              <w:spacing w:after="0" w:line="240" w:lineRule="auto"/>
              <w:rPr>
                <w:rFonts w:ascii="Times New Roman" w:hAnsi="Times New Roman"/>
                <w:color w:val="000000" w:themeColor="text1"/>
                <w:sz w:val="20"/>
                <w:szCs w:val="20"/>
              </w:rPr>
            </w:pPr>
          </w:p>
        </w:tc>
        <w:tc>
          <w:tcPr>
            <w:tcW w:w="710" w:type="dxa"/>
            <w:tcBorders>
              <w:top w:val="outset" w:sz="6" w:space="0" w:color="000000"/>
              <w:left w:val="outset" w:sz="6" w:space="0" w:color="000000"/>
              <w:bottom w:val="outset" w:sz="6" w:space="0" w:color="000000"/>
              <w:right w:val="outset" w:sz="6" w:space="0" w:color="000000"/>
            </w:tcBorders>
            <w:textDirection w:val="btLr"/>
            <w:hideMark/>
          </w:tcPr>
          <w:p w:rsidR="00036589" w:rsidRPr="00036589" w:rsidRDefault="00036589" w:rsidP="00036589">
            <w:pPr>
              <w:spacing w:after="0"/>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2018 год</w:t>
            </w:r>
          </w:p>
        </w:tc>
        <w:tc>
          <w:tcPr>
            <w:tcW w:w="567" w:type="dxa"/>
            <w:tcBorders>
              <w:top w:val="outset" w:sz="6" w:space="0" w:color="000000"/>
              <w:left w:val="outset" w:sz="6" w:space="0" w:color="000000"/>
              <w:bottom w:val="outset" w:sz="6" w:space="0" w:color="000000"/>
              <w:right w:val="outset" w:sz="6" w:space="0" w:color="000000"/>
            </w:tcBorders>
            <w:textDirection w:val="btLr"/>
            <w:hideMark/>
          </w:tcPr>
          <w:p w:rsidR="00036589" w:rsidRPr="00036589" w:rsidRDefault="00036589" w:rsidP="00036589">
            <w:pPr>
              <w:spacing w:after="0"/>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2019 год</w:t>
            </w:r>
          </w:p>
        </w:tc>
        <w:tc>
          <w:tcPr>
            <w:tcW w:w="707" w:type="dxa"/>
            <w:tcBorders>
              <w:top w:val="outset" w:sz="6" w:space="0" w:color="000000"/>
              <w:left w:val="outset" w:sz="6" w:space="0" w:color="000000"/>
              <w:bottom w:val="outset" w:sz="6" w:space="0" w:color="000000"/>
              <w:right w:val="nil"/>
            </w:tcBorders>
            <w:textDirection w:val="btLr"/>
            <w:hideMark/>
          </w:tcPr>
          <w:p w:rsidR="00036589" w:rsidRPr="00036589" w:rsidRDefault="00036589" w:rsidP="00036589">
            <w:pPr>
              <w:spacing w:after="0"/>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2020 год</w:t>
            </w:r>
          </w:p>
        </w:tc>
        <w:tc>
          <w:tcPr>
            <w:tcW w:w="709" w:type="dxa"/>
            <w:tcBorders>
              <w:top w:val="outset" w:sz="6" w:space="0" w:color="000000"/>
              <w:left w:val="outset" w:sz="6" w:space="0" w:color="000000"/>
              <w:bottom w:val="outset" w:sz="6" w:space="0" w:color="000000"/>
              <w:right w:val="nil"/>
            </w:tcBorders>
            <w:textDirection w:val="btLr"/>
          </w:tcPr>
          <w:p w:rsidR="00036589" w:rsidRPr="00036589" w:rsidRDefault="00036589" w:rsidP="00036589">
            <w:pPr>
              <w:spacing w:after="0" w:line="24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2021 год</w:t>
            </w:r>
          </w:p>
        </w:tc>
        <w:tc>
          <w:tcPr>
            <w:tcW w:w="708" w:type="dxa"/>
            <w:tcBorders>
              <w:top w:val="outset" w:sz="6" w:space="0" w:color="000000"/>
              <w:left w:val="outset" w:sz="6" w:space="0" w:color="000000"/>
              <w:bottom w:val="outset" w:sz="6" w:space="0" w:color="000000"/>
              <w:right w:val="nil"/>
            </w:tcBorders>
            <w:textDirection w:val="btLr"/>
          </w:tcPr>
          <w:p w:rsidR="00036589" w:rsidRPr="00036589" w:rsidRDefault="00036589" w:rsidP="00036589">
            <w:pPr>
              <w:spacing w:after="0" w:line="24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2022 год</w:t>
            </w:r>
          </w:p>
        </w:tc>
        <w:tc>
          <w:tcPr>
            <w:tcW w:w="709" w:type="dxa"/>
            <w:tcBorders>
              <w:top w:val="outset" w:sz="6" w:space="0" w:color="000000"/>
              <w:left w:val="outset" w:sz="6" w:space="0" w:color="000000"/>
              <w:bottom w:val="outset" w:sz="6" w:space="0" w:color="000000"/>
              <w:right w:val="nil"/>
            </w:tcBorders>
            <w:textDirection w:val="btLr"/>
          </w:tcPr>
          <w:p w:rsidR="00036589" w:rsidRPr="00036589" w:rsidRDefault="00036589" w:rsidP="00036589">
            <w:pPr>
              <w:spacing w:after="0" w:line="24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2023 год</w:t>
            </w:r>
          </w:p>
        </w:tc>
        <w:tc>
          <w:tcPr>
            <w:tcW w:w="709" w:type="dxa"/>
            <w:tcBorders>
              <w:top w:val="outset" w:sz="6" w:space="0" w:color="000000"/>
              <w:left w:val="outset" w:sz="6" w:space="0" w:color="000000"/>
              <w:bottom w:val="outset" w:sz="6" w:space="0" w:color="000000"/>
              <w:right w:val="nil"/>
            </w:tcBorders>
            <w:textDirection w:val="btLr"/>
          </w:tcPr>
          <w:p w:rsidR="00036589" w:rsidRPr="00036589" w:rsidRDefault="00036589" w:rsidP="00036589">
            <w:pPr>
              <w:spacing w:after="0" w:line="24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2024 год</w:t>
            </w:r>
          </w:p>
        </w:tc>
        <w:tc>
          <w:tcPr>
            <w:tcW w:w="709" w:type="dxa"/>
            <w:tcBorders>
              <w:top w:val="outset" w:sz="6" w:space="0" w:color="000000"/>
              <w:left w:val="outset" w:sz="6" w:space="0" w:color="000000"/>
              <w:bottom w:val="outset" w:sz="6" w:space="0" w:color="000000"/>
              <w:right w:val="nil"/>
            </w:tcBorders>
            <w:textDirection w:val="btLr"/>
          </w:tcPr>
          <w:p w:rsidR="00036589" w:rsidRPr="00036589" w:rsidRDefault="00036589" w:rsidP="00036589">
            <w:pPr>
              <w:spacing w:after="0" w:line="24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2025 год</w:t>
            </w:r>
          </w:p>
        </w:tc>
        <w:tc>
          <w:tcPr>
            <w:tcW w:w="708" w:type="dxa"/>
            <w:tcBorders>
              <w:top w:val="outset" w:sz="6" w:space="0" w:color="000000"/>
              <w:left w:val="outset" w:sz="6" w:space="0" w:color="000000"/>
              <w:bottom w:val="outset" w:sz="6" w:space="0" w:color="000000"/>
              <w:right w:val="nil"/>
            </w:tcBorders>
            <w:textDirection w:val="btLr"/>
          </w:tcPr>
          <w:p w:rsidR="00036589" w:rsidRPr="00036589" w:rsidRDefault="00036589" w:rsidP="00036589">
            <w:pPr>
              <w:spacing w:after="0" w:line="24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2026 год</w:t>
            </w:r>
          </w:p>
        </w:tc>
        <w:tc>
          <w:tcPr>
            <w:tcW w:w="709" w:type="dxa"/>
            <w:tcBorders>
              <w:top w:val="outset" w:sz="6" w:space="0" w:color="000000"/>
              <w:left w:val="outset" w:sz="6" w:space="0" w:color="000000"/>
              <w:bottom w:val="outset" w:sz="6" w:space="0" w:color="000000"/>
              <w:right w:val="nil"/>
            </w:tcBorders>
            <w:textDirection w:val="btLr"/>
          </w:tcPr>
          <w:p w:rsidR="00036589" w:rsidRPr="00036589" w:rsidRDefault="00036589" w:rsidP="00036589">
            <w:pPr>
              <w:spacing w:after="0" w:line="24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2027 год</w:t>
            </w:r>
          </w:p>
        </w:tc>
      </w:tr>
      <w:tr w:rsidR="00036589" w:rsidRPr="00036589" w:rsidTr="00036589">
        <w:trPr>
          <w:trHeight w:val="1648"/>
          <w:tblCellSpacing w:w="0" w:type="dxa"/>
        </w:trPr>
        <w:tc>
          <w:tcPr>
            <w:tcW w:w="501" w:type="dxa"/>
            <w:tcBorders>
              <w:top w:val="outset" w:sz="6" w:space="0" w:color="000000"/>
              <w:left w:val="nil"/>
              <w:bottom w:val="outset" w:sz="6" w:space="0" w:color="000000"/>
              <w:right w:val="outset" w:sz="6" w:space="0" w:color="000000"/>
            </w:tcBorders>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1.</w:t>
            </w:r>
          </w:p>
        </w:tc>
        <w:tc>
          <w:tcPr>
            <w:tcW w:w="1984"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line="240" w:lineRule="auto"/>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Прогнозируемое </w:t>
            </w:r>
            <w:r w:rsidRPr="00036589">
              <w:rPr>
                <w:rFonts w:ascii="Times New Roman" w:hAnsi="Times New Roman"/>
                <w:color w:val="000000" w:themeColor="text1"/>
                <w:sz w:val="20"/>
                <w:szCs w:val="20"/>
              </w:rPr>
              <w:br/>
              <w:t>увеличение </w:t>
            </w:r>
            <w:r w:rsidRPr="00036589">
              <w:rPr>
                <w:rFonts w:ascii="Times New Roman" w:hAnsi="Times New Roman"/>
                <w:color w:val="000000" w:themeColor="text1"/>
                <w:sz w:val="20"/>
                <w:szCs w:val="20"/>
              </w:rPr>
              <w:br/>
            </w:r>
            <w:proofErr w:type="gramStart"/>
            <w:r w:rsidRPr="00036589">
              <w:rPr>
                <w:rFonts w:ascii="Times New Roman" w:hAnsi="Times New Roman"/>
                <w:color w:val="000000" w:themeColor="text1"/>
                <w:sz w:val="20"/>
                <w:szCs w:val="20"/>
              </w:rPr>
              <w:t>протяженности построенных дорог общего пользования</w:t>
            </w:r>
            <w:r w:rsidRPr="00036589">
              <w:rPr>
                <w:rFonts w:ascii="Times New Roman" w:hAnsi="Times New Roman"/>
                <w:color w:val="000000" w:themeColor="text1"/>
                <w:sz w:val="20"/>
                <w:szCs w:val="20"/>
              </w:rPr>
              <w:br/>
              <w:t>местного значения сельского поселения</w:t>
            </w:r>
            <w:proofErr w:type="gramEnd"/>
            <w:r w:rsidRPr="00036589">
              <w:rPr>
                <w:rFonts w:ascii="Times New Roman" w:hAnsi="Times New Roman"/>
                <w:color w:val="000000" w:themeColor="text1"/>
                <w:sz w:val="20"/>
                <w:szCs w:val="20"/>
              </w:rPr>
              <w:t xml:space="preserve"> ст. Клявлино</w:t>
            </w:r>
          </w:p>
        </w:tc>
        <w:tc>
          <w:tcPr>
            <w:tcW w:w="709"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км</w:t>
            </w:r>
          </w:p>
        </w:tc>
        <w:tc>
          <w:tcPr>
            <w:tcW w:w="710"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567"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7" w:type="dxa"/>
            <w:tcBorders>
              <w:top w:val="outset" w:sz="6" w:space="0" w:color="000000"/>
              <w:left w:val="outset" w:sz="6" w:space="0" w:color="000000"/>
              <w:bottom w:val="outset" w:sz="6" w:space="0" w:color="000000"/>
              <w:right w:val="nil"/>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8"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8"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r>
      <w:tr w:rsidR="00036589" w:rsidRPr="00036589" w:rsidTr="00036589">
        <w:trPr>
          <w:trHeight w:val="1624"/>
          <w:tblCellSpacing w:w="0" w:type="dxa"/>
        </w:trPr>
        <w:tc>
          <w:tcPr>
            <w:tcW w:w="501" w:type="dxa"/>
            <w:tcBorders>
              <w:top w:val="outset" w:sz="6" w:space="0" w:color="000000"/>
              <w:left w:val="nil"/>
              <w:bottom w:val="outset" w:sz="6" w:space="0" w:color="000000"/>
              <w:right w:val="outset" w:sz="6" w:space="0" w:color="000000"/>
            </w:tcBorders>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2.</w:t>
            </w:r>
          </w:p>
        </w:tc>
        <w:tc>
          <w:tcPr>
            <w:tcW w:w="1984"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line="240" w:lineRule="auto"/>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Прогнозируемое </w:t>
            </w:r>
            <w:r w:rsidRPr="00036589">
              <w:rPr>
                <w:rFonts w:ascii="Times New Roman" w:hAnsi="Times New Roman"/>
                <w:color w:val="000000" w:themeColor="text1"/>
                <w:sz w:val="20"/>
                <w:szCs w:val="20"/>
              </w:rPr>
              <w:br/>
              <w:t>увеличение </w:t>
            </w:r>
            <w:r w:rsidRPr="00036589">
              <w:rPr>
                <w:rFonts w:ascii="Times New Roman" w:hAnsi="Times New Roman"/>
                <w:color w:val="000000" w:themeColor="text1"/>
                <w:sz w:val="20"/>
                <w:szCs w:val="20"/>
              </w:rPr>
              <w:br/>
            </w:r>
            <w:proofErr w:type="gramStart"/>
            <w:r w:rsidRPr="00036589">
              <w:rPr>
                <w:rFonts w:ascii="Times New Roman" w:hAnsi="Times New Roman"/>
                <w:color w:val="000000" w:themeColor="text1"/>
                <w:sz w:val="20"/>
                <w:szCs w:val="20"/>
              </w:rPr>
              <w:t>протяженности реконструированных дорог общего пользования</w:t>
            </w:r>
            <w:r w:rsidRPr="00036589">
              <w:rPr>
                <w:rFonts w:ascii="Times New Roman" w:hAnsi="Times New Roman"/>
                <w:color w:val="000000" w:themeColor="text1"/>
                <w:sz w:val="20"/>
                <w:szCs w:val="20"/>
              </w:rPr>
              <w:br/>
              <w:t>местного значения сельского поселения</w:t>
            </w:r>
            <w:proofErr w:type="gramEnd"/>
            <w:r w:rsidRPr="00036589">
              <w:rPr>
                <w:rFonts w:ascii="Times New Roman" w:hAnsi="Times New Roman"/>
                <w:color w:val="000000" w:themeColor="text1"/>
                <w:sz w:val="20"/>
                <w:szCs w:val="20"/>
              </w:rPr>
              <w:t xml:space="preserve"> ст. Клявлино</w:t>
            </w:r>
          </w:p>
        </w:tc>
        <w:tc>
          <w:tcPr>
            <w:tcW w:w="709"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км</w:t>
            </w:r>
          </w:p>
        </w:tc>
        <w:tc>
          <w:tcPr>
            <w:tcW w:w="710"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567"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7" w:type="dxa"/>
            <w:tcBorders>
              <w:top w:val="outset" w:sz="6" w:space="0" w:color="000000"/>
              <w:left w:val="outset" w:sz="6" w:space="0" w:color="000000"/>
              <w:bottom w:val="outset" w:sz="6" w:space="0" w:color="000000"/>
              <w:right w:val="nil"/>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8"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8"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r>
      <w:tr w:rsidR="00036589" w:rsidRPr="00036589" w:rsidTr="00036589">
        <w:trPr>
          <w:trHeight w:val="1759"/>
          <w:tblCellSpacing w:w="0" w:type="dxa"/>
        </w:trPr>
        <w:tc>
          <w:tcPr>
            <w:tcW w:w="501" w:type="dxa"/>
            <w:tcBorders>
              <w:top w:val="outset" w:sz="6" w:space="0" w:color="000000"/>
              <w:left w:val="nil"/>
              <w:bottom w:val="outset" w:sz="6" w:space="0" w:color="000000"/>
              <w:right w:val="outset" w:sz="6" w:space="0" w:color="000000"/>
            </w:tcBorders>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3.</w:t>
            </w:r>
          </w:p>
        </w:tc>
        <w:tc>
          <w:tcPr>
            <w:tcW w:w="1984"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line="240" w:lineRule="auto"/>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Прогнозируемое </w:t>
            </w:r>
            <w:r w:rsidRPr="00036589">
              <w:rPr>
                <w:rFonts w:ascii="Times New Roman" w:hAnsi="Times New Roman"/>
                <w:color w:val="000000" w:themeColor="text1"/>
                <w:sz w:val="20"/>
                <w:szCs w:val="20"/>
              </w:rPr>
              <w:br/>
              <w:t>увеличение </w:t>
            </w:r>
            <w:r w:rsidRPr="00036589">
              <w:rPr>
                <w:rFonts w:ascii="Times New Roman" w:hAnsi="Times New Roman"/>
                <w:color w:val="000000" w:themeColor="text1"/>
                <w:sz w:val="20"/>
                <w:szCs w:val="20"/>
              </w:rPr>
              <w:br/>
            </w:r>
            <w:proofErr w:type="gramStart"/>
            <w:r w:rsidRPr="00036589">
              <w:rPr>
                <w:rFonts w:ascii="Times New Roman" w:hAnsi="Times New Roman"/>
                <w:color w:val="000000" w:themeColor="text1"/>
                <w:sz w:val="20"/>
                <w:szCs w:val="20"/>
              </w:rPr>
              <w:t>протяженности отремонтированных дорог общего пользования</w:t>
            </w:r>
            <w:r w:rsidRPr="00036589">
              <w:rPr>
                <w:rFonts w:ascii="Times New Roman" w:hAnsi="Times New Roman"/>
                <w:color w:val="000000" w:themeColor="text1"/>
                <w:sz w:val="20"/>
                <w:szCs w:val="20"/>
              </w:rPr>
              <w:br/>
              <w:t>местного значения сельского поселения</w:t>
            </w:r>
            <w:proofErr w:type="gramEnd"/>
            <w:r w:rsidRPr="00036589">
              <w:rPr>
                <w:rFonts w:ascii="Times New Roman" w:hAnsi="Times New Roman"/>
                <w:color w:val="000000" w:themeColor="text1"/>
                <w:sz w:val="20"/>
                <w:szCs w:val="20"/>
              </w:rPr>
              <w:t xml:space="preserve"> ст. Клявлино</w:t>
            </w:r>
          </w:p>
        </w:tc>
        <w:tc>
          <w:tcPr>
            <w:tcW w:w="709"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км</w:t>
            </w:r>
          </w:p>
        </w:tc>
        <w:tc>
          <w:tcPr>
            <w:tcW w:w="710"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32,5</w:t>
            </w:r>
          </w:p>
        </w:tc>
        <w:tc>
          <w:tcPr>
            <w:tcW w:w="567"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33,9</w:t>
            </w:r>
          </w:p>
        </w:tc>
        <w:tc>
          <w:tcPr>
            <w:tcW w:w="707" w:type="dxa"/>
            <w:tcBorders>
              <w:top w:val="outset" w:sz="6" w:space="0" w:color="000000"/>
              <w:left w:val="outset" w:sz="6" w:space="0" w:color="000000"/>
              <w:bottom w:val="outset" w:sz="6" w:space="0" w:color="000000"/>
              <w:right w:val="nil"/>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34,7</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1,9</w:t>
            </w:r>
          </w:p>
        </w:tc>
        <w:tc>
          <w:tcPr>
            <w:tcW w:w="708"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0,8</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0,8</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0,9</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8"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r>
      <w:tr w:rsidR="00036589" w:rsidRPr="00036589" w:rsidTr="00036589">
        <w:trPr>
          <w:trHeight w:val="1759"/>
          <w:tblCellSpacing w:w="0" w:type="dxa"/>
        </w:trPr>
        <w:tc>
          <w:tcPr>
            <w:tcW w:w="501" w:type="dxa"/>
            <w:tcBorders>
              <w:top w:val="outset" w:sz="6" w:space="0" w:color="000000"/>
              <w:left w:val="nil"/>
              <w:bottom w:val="outset" w:sz="6" w:space="0" w:color="000000"/>
              <w:right w:val="outset" w:sz="6" w:space="0" w:color="000000"/>
            </w:tcBorders>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lastRenderedPageBreak/>
              <w:t>4</w:t>
            </w:r>
          </w:p>
        </w:tc>
        <w:tc>
          <w:tcPr>
            <w:tcW w:w="1984" w:type="dxa"/>
            <w:tcBorders>
              <w:top w:val="outset" w:sz="6" w:space="0" w:color="000000"/>
              <w:left w:val="outset" w:sz="6" w:space="0" w:color="000000"/>
              <w:bottom w:val="outset" w:sz="6" w:space="0" w:color="000000"/>
              <w:right w:val="outset" w:sz="6" w:space="0" w:color="000000"/>
            </w:tcBorders>
          </w:tcPr>
          <w:p w:rsidR="00036589" w:rsidRPr="00036589" w:rsidRDefault="00036589" w:rsidP="00036589">
            <w:pPr>
              <w:spacing w:after="0" w:line="240" w:lineRule="auto"/>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Прогнозируемое увеличение количества отремонтированных дворовых территорий, проездов к дворовым территориям;</w:t>
            </w:r>
          </w:p>
        </w:tc>
        <w:tc>
          <w:tcPr>
            <w:tcW w:w="709" w:type="dxa"/>
            <w:tcBorders>
              <w:top w:val="outset" w:sz="6" w:space="0" w:color="000000"/>
              <w:left w:val="outset" w:sz="6" w:space="0" w:color="000000"/>
              <w:bottom w:val="outset" w:sz="6" w:space="0" w:color="000000"/>
              <w:right w:val="outset" w:sz="6" w:space="0" w:color="000000"/>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w:t>
            </w:r>
          </w:p>
        </w:tc>
        <w:tc>
          <w:tcPr>
            <w:tcW w:w="710" w:type="dxa"/>
            <w:tcBorders>
              <w:top w:val="outset" w:sz="6" w:space="0" w:color="000000"/>
              <w:left w:val="outset" w:sz="6" w:space="0" w:color="000000"/>
              <w:bottom w:val="outset" w:sz="6" w:space="0" w:color="000000"/>
              <w:right w:val="outset" w:sz="6" w:space="0" w:color="000000"/>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w:t>
            </w:r>
          </w:p>
        </w:tc>
        <w:tc>
          <w:tcPr>
            <w:tcW w:w="567" w:type="dxa"/>
            <w:tcBorders>
              <w:top w:val="outset" w:sz="6" w:space="0" w:color="000000"/>
              <w:left w:val="outset" w:sz="6" w:space="0" w:color="000000"/>
              <w:bottom w:val="outset" w:sz="6" w:space="0" w:color="000000"/>
              <w:right w:val="outset" w:sz="6" w:space="0" w:color="000000"/>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w:t>
            </w:r>
          </w:p>
        </w:tc>
        <w:tc>
          <w:tcPr>
            <w:tcW w:w="707"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3</w:t>
            </w:r>
          </w:p>
        </w:tc>
        <w:tc>
          <w:tcPr>
            <w:tcW w:w="708"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4</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w:t>
            </w:r>
          </w:p>
        </w:tc>
        <w:tc>
          <w:tcPr>
            <w:tcW w:w="708"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w:t>
            </w:r>
          </w:p>
        </w:tc>
      </w:tr>
      <w:tr w:rsidR="00036589" w:rsidRPr="00036589" w:rsidTr="00036589">
        <w:trPr>
          <w:trHeight w:val="1452"/>
          <w:tblCellSpacing w:w="0" w:type="dxa"/>
        </w:trPr>
        <w:tc>
          <w:tcPr>
            <w:tcW w:w="501" w:type="dxa"/>
            <w:tcBorders>
              <w:top w:val="outset" w:sz="6" w:space="0" w:color="000000"/>
              <w:left w:val="nil"/>
              <w:bottom w:val="outset" w:sz="6" w:space="0" w:color="000000"/>
              <w:right w:val="outset" w:sz="6" w:space="0" w:color="000000"/>
            </w:tcBorders>
            <w:hideMark/>
          </w:tcPr>
          <w:p w:rsidR="00036589" w:rsidRPr="00036589" w:rsidRDefault="00036589" w:rsidP="00036589">
            <w:pPr>
              <w:spacing w:after="0"/>
              <w:rPr>
                <w:rFonts w:ascii="Times New Roman" w:hAnsi="Times New Roman"/>
                <w:color w:val="000000" w:themeColor="text1"/>
                <w:sz w:val="20"/>
                <w:szCs w:val="20"/>
              </w:rPr>
            </w:pPr>
            <w:r w:rsidRPr="00036589">
              <w:rPr>
                <w:rFonts w:ascii="Times New Roman" w:hAnsi="Times New Roman"/>
                <w:color w:val="000000" w:themeColor="text1"/>
                <w:sz w:val="20"/>
                <w:szCs w:val="20"/>
              </w:rPr>
              <w:t>5.</w:t>
            </w:r>
          </w:p>
        </w:tc>
        <w:tc>
          <w:tcPr>
            <w:tcW w:w="1984"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line="240" w:lineRule="auto"/>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Содержание автомобильных дорог общего пользования местного значения сельского поселения ст. Клявлино в нормативном состоянии.</w:t>
            </w:r>
          </w:p>
        </w:tc>
        <w:tc>
          <w:tcPr>
            <w:tcW w:w="709"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км</w:t>
            </w:r>
          </w:p>
        </w:tc>
        <w:tc>
          <w:tcPr>
            <w:tcW w:w="710"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52,87</w:t>
            </w:r>
          </w:p>
        </w:tc>
        <w:tc>
          <w:tcPr>
            <w:tcW w:w="567" w:type="dxa"/>
            <w:tcBorders>
              <w:top w:val="outset" w:sz="6" w:space="0" w:color="000000"/>
              <w:left w:val="outset" w:sz="6" w:space="0" w:color="000000"/>
              <w:bottom w:val="outset" w:sz="6" w:space="0" w:color="000000"/>
              <w:right w:val="outset" w:sz="6" w:space="0" w:color="000000"/>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92,3</w:t>
            </w:r>
          </w:p>
        </w:tc>
        <w:tc>
          <w:tcPr>
            <w:tcW w:w="707" w:type="dxa"/>
            <w:tcBorders>
              <w:top w:val="outset" w:sz="6" w:space="0" w:color="000000"/>
              <w:left w:val="outset" w:sz="6" w:space="0" w:color="000000"/>
              <w:bottom w:val="outset" w:sz="6" w:space="0" w:color="000000"/>
              <w:right w:val="nil"/>
            </w:tcBorders>
            <w:hideMark/>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94,06</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94,06</w:t>
            </w:r>
          </w:p>
        </w:tc>
        <w:tc>
          <w:tcPr>
            <w:tcW w:w="708"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94,06</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94,33</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94,49</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94,49</w:t>
            </w:r>
          </w:p>
        </w:tc>
        <w:tc>
          <w:tcPr>
            <w:tcW w:w="708"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94,49</w:t>
            </w:r>
          </w:p>
        </w:tc>
        <w:tc>
          <w:tcPr>
            <w:tcW w:w="709" w:type="dxa"/>
            <w:tcBorders>
              <w:top w:val="outset" w:sz="6" w:space="0" w:color="000000"/>
              <w:left w:val="outset" w:sz="6" w:space="0" w:color="000000"/>
              <w:bottom w:val="outset" w:sz="6" w:space="0" w:color="000000"/>
              <w:right w:val="nil"/>
            </w:tcBorders>
          </w:tcPr>
          <w:p w:rsidR="00036589" w:rsidRPr="00036589" w:rsidRDefault="00036589" w:rsidP="00036589">
            <w:pPr>
              <w:spacing w:after="0"/>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94,49</w:t>
            </w:r>
          </w:p>
        </w:tc>
      </w:tr>
    </w:tbl>
    <w:p w:rsidR="00036589" w:rsidRPr="00036589" w:rsidRDefault="00036589" w:rsidP="00036589">
      <w:pPr>
        <w:spacing w:after="0"/>
        <w:jc w:val="center"/>
        <w:rPr>
          <w:rFonts w:ascii="Times New Roman" w:hAnsi="Times New Roman"/>
          <w:b/>
          <w:color w:val="000000" w:themeColor="text1"/>
          <w:sz w:val="20"/>
          <w:szCs w:val="20"/>
        </w:rPr>
      </w:pPr>
    </w:p>
    <w:p w:rsidR="00036589" w:rsidRPr="00036589" w:rsidRDefault="00036589" w:rsidP="00036589">
      <w:pPr>
        <w:spacing w:after="0"/>
        <w:jc w:val="center"/>
        <w:rPr>
          <w:rFonts w:ascii="Times New Roman" w:hAnsi="Times New Roman"/>
          <w:b/>
          <w:color w:val="000000" w:themeColor="text1"/>
          <w:sz w:val="20"/>
          <w:szCs w:val="20"/>
        </w:rPr>
      </w:pPr>
    </w:p>
    <w:p w:rsidR="00036589" w:rsidRPr="00036589" w:rsidRDefault="00036589" w:rsidP="00036589">
      <w:pPr>
        <w:spacing w:after="0"/>
        <w:jc w:val="center"/>
        <w:rPr>
          <w:rFonts w:ascii="Times New Roman" w:hAnsi="Times New Roman"/>
          <w:b/>
          <w:color w:val="000000" w:themeColor="text1"/>
          <w:sz w:val="20"/>
          <w:szCs w:val="20"/>
        </w:rPr>
      </w:pPr>
    </w:p>
    <w:p w:rsidR="00036589" w:rsidRPr="00036589" w:rsidRDefault="00036589" w:rsidP="00036589">
      <w:pPr>
        <w:spacing w:after="0"/>
        <w:jc w:val="center"/>
        <w:rPr>
          <w:rFonts w:ascii="Times New Roman" w:hAnsi="Times New Roman"/>
          <w:b/>
          <w:color w:val="000000" w:themeColor="text1"/>
          <w:sz w:val="20"/>
          <w:szCs w:val="20"/>
        </w:rPr>
        <w:sectPr w:rsidR="00036589" w:rsidRPr="00036589" w:rsidSect="00036589">
          <w:pgSz w:w="11906" w:h="16838"/>
          <w:pgMar w:top="567" w:right="849" w:bottom="567" w:left="851" w:header="709" w:footer="709" w:gutter="0"/>
          <w:cols w:space="708"/>
          <w:docGrid w:linePitch="360"/>
        </w:sectPr>
      </w:pPr>
    </w:p>
    <w:p w:rsidR="00036589" w:rsidRPr="00036589" w:rsidRDefault="00036589" w:rsidP="00036589">
      <w:pPr>
        <w:spacing w:before="120" w:after="0" w:line="360" w:lineRule="auto"/>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lastRenderedPageBreak/>
        <w:t xml:space="preserve">4. Перечень программных мероприятий.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67"/>
        <w:gridCol w:w="567"/>
        <w:gridCol w:w="567"/>
        <w:gridCol w:w="708"/>
        <w:gridCol w:w="709"/>
        <w:gridCol w:w="709"/>
        <w:gridCol w:w="709"/>
        <w:gridCol w:w="567"/>
        <w:gridCol w:w="708"/>
        <w:gridCol w:w="426"/>
        <w:gridCol w:w="141"/>
        <w:gridCol w:w="426"/>
        <w:gridCol w:w="850"/>
      </w:tblGrid>
      <w:tr w:rsidR="00036589" w:rsidRPr="00036589" w:rsidTr="0034154B">
        <w:trPr>
          <w:trHeight w:val="1155"/>
        </w:trPr>
        <w:tc>
          <w:tcPr>
            <w:tcW w:w="534" w:type="dxa"/>
            <w:vMerge w:val="restart"/>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w:t>
            </w:r>
            <w:proofErr w:type="gramStart"/>
            <w:r w:rsidRPr="00036589">
              <w:rPr>
                <w:rFonts w:ascii="Times New Roman" w:hAnsi="Times New Roman"/>
                <w:b/>
                <w:color w:val="000000" w:themeColor="text1"/>
                <w:sz w:val="20"/>
                <w:szCs w:val="20"/>
              </w:rPr>
              <w:t>п</w:t>
            </w:r>
            <w:proofErr w:type="gramEnd"/>
            <w:r w:rsidRPr="00036589">
              <w:rPr>
                <w:rFonts w:ascii="Times New Roman" w:hAnsi="Times New Roman"/>
                <w:b/>
                <w:color w:val="000000" w:themeColor="text1"/>
                <w:sz w:val="20"/>
                <w:szCs w:val="20"/>
              </w:rPr>
              <w:t>/п</w:t>
            </w:r>
          </w:p>
        </w:tc>
        <w:tc>
          <w:tcPr>
            <w:tcW w:w="1701" w:type="dxa"/>
            <w:vMerge w:val="restart"/>
            <w:shd w:val="clear" w:color="auto" w:fill="auto"/>
            <w:textDirection w:val="btLr"/>
          </w:tcPr>
          <w:p w:rsidR="00036589" w:rsidRPr="00036589" w:rsidRDefault="00036589" w:rsidP="00036589">
            <w:pPr>
              <w:spacing w:before="120" w:after="0" w:line="24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Наименование мероприятия (цели использования субсидий)</w:t>
            </w:r>
          </w:p>
        </w:tc>
        <w:tc>
          <w:tcPr>
            <w:tcW w:w="567" w:type="dxa"/>
            <w:vMerge w:val="restart"/>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 xml:space="preserve">Всего </w:t>
            </w:r>
          </w:p>
        </w:tc>
        <w:tc>
          <w:tcPr>
            <w:tcW w:w="6237" w:type="dxa"/>
            <w:gridSpan w:val="11"/>
            <w:shd w:val="clear" w:color="auto" w:fill="auto"/>
          </w:tcPr>
          <w:p w:rsidR="00036589" w:rsidRPr="00036589" w:rsidRDefault="00036589" w:rsidP="00036589">
            <w:pPr>
              <w:spacing w:before="120" w:after="0" w:line="360" w:lineRule="auto"/>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Объемы финансирования по годам, тыс. рублей</w:t>
            </w:r>
          </w:p>
        </w:tc>
        <w:tc>
          <w:tcPr>
            <w:tcW w:w="850" w:type="dxa"/>
            <w:vMerge w:val="restart"/>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Исполнитель мероприятия</w:t>
            </w:r>
          </w:p>
        </w:tc>
      </w:tr>
      <w:tr w:rsidR="00036589" w:rsidRPr="00036589" w:rsidTr="0034154B">
        <w:trPr>
          <w:cantSplit/>
          <w:trHeight w:val="1155"/>
        </w:trPr>
        <w:tc>
          <w:tcPr>
            <w:tcW w:w="534" w:type="dxa"/>
            <w:vMerge/>
            <w:shd w:val="clear" w:color="auto" w:fill="auto"/>
          </w:tcPr>
          <w:p w:rsidR="00036589" w:rsidRPr="00036589" w:rsidRDefault="00036589" w:rsidP="00036589">
            <w:pPr>
              <w:spacing w:before="120" w:after="0" w:line="360" w:lineRule="auto"/>
              <w:jc w:val="center"/>
              <w:rPr>
                <w:rFonts w:ascii="Times New Roman" w:hAnsi="Times New Roman"/>
                <w:b/>
                <w:color w:val="000000" w:themeColor="text1"/>
                <w:sz w:val="20"/>
                <w:szCs w:val="20"/>
              </w:rPr>
            </w:pPr>
          </w:p>
        </w:tc>
        <w:tc>
          <w:tcPr>
            <w:tcW w:w="1701" w:type="dxa"/>
            <w:vMerge/>
            <w:shd w:val="clear" w:color="auto" w:fill="auto"/>
          </w:tcPr>
          <w:p w:rsidR="00036589" w:rsidRPr="00036589" w:rsidRDefault="00036589" w:rsidP="00036589">
            <w:pPr>
              <w:spacing w:before="120" w:after="0" w:line="360" w:lineRule="auto"/>
              <w:jc w:val="center"/>
              <w:rPr>
                <w:rFonts w:ascii="Times New Roman" w:hAnsi="Times New Roman"/>
                <w:b/>
                <w:color w:val="000000" w:themeColor="text1"/>
                <w:sz w:val="20"/>
                <w:szCs w:val="20"/>
              </w:rPr>
            </w:pPr>
          </w:p>
        </w:tc>
        <w:tc>
          <w:tcPr>
            <w:tcW w:w="567" w:type="dxa"/>
            <w:vMerge/>
            <w:shd w:val="clear" w:color="auto" w:fill="auto"/>
          </w:tcPr>
          <w:p w:rsidR="00036589" w:rsidRPr="00036589" w:rsidRDefault="00036589" w:rsidP="00036589">
            <w:pPr>
              <w:spacing w:before="120" w:after="0" w:line="360" w:lineRule="auto"/>
              <w:jc w:val="center"/>
              <w:rPr>
                <w:rFonts w:ascii="Times New Roman" w:hAnsi="Times New Roman"/>
                <w:b/>
                <w:color w:val="000000" w:themeColor="text1"/>
                <w:sz w:val="20"/>
                <w:szCs w:val="20"/>
              </w:rPr>
            </w:pP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2018</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2019</w:t>
            </w:r>
          </w:p>
        </w:tc>
        <w:tc>
          <w:tcPr>
            <w:tcW w:w="708"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2020</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2021</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2022</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2023</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2024</w:t>
            </w:r>
          </w:p>
        </w:tc>
        <w:tc>
          <w:tcPr>
            <w:tcW w:w="708"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2025</w:t>
            </w:r>
          </w:p>
        </w:tc>
        <w:tc>
          <w:tcPr>
            <w:tcW w:w="567" w:type="dxa"/>
            <w:gridSpan w:val="2"/>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2026</w:t>
            </w:r>
          </w:p>
        </w:tc>
        <w:tc>
          <w:tcPr>
            <w:tcW w:w="426"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2027</w:t>
            </w:r>
          </w:p>
        </w:tc>
        <w:tc>
          <w:tcPr>
            <w:tcW w:w="850" w:type="dxa"/>
            <w:vMerge/>
            <w:shd w:val="clear" w:color="auto" w:fill="auto"/>
          </w:tcPr>
          <w:p w:rsidR="00036589" w:rsidRPr="00036589" w:rsidRDefault="00036589" w:rsidP="00036589">
            <w:pPr>
              <w:spacing w:before="120" w:after="0" w:line="360" w:lineRule="auto"/>
              <w:jc w:val="center"/>
              <w:rPr>
                <w:rFonts w:ascii="Times New Roman" w:hAnsi="Times New Roman"/>
                <w:b/>
                <w:color w:val="000000" w:themeColor="text1"/>
                <w:sz w:val="20"/>
                <w:szCs w:val="20"/>
              </w:rPr>
            </w:pPr>
          </w:p>
        </w:tc>
      </w:tr>
      <w:tr w:rsidR="00036589" w:rsidRPr="00036589" w:rsidTr="00036589">
        <w:tc>
          <w:tcPr>
            <w:tcW w:w="9889" w:type="dxa"/>
            <w:gridSpan w:val="15"/>
            <w:shd w:val="clear" w:color="auto" w:fill="auto"/>
          </w:tcPr>
          <w:p w:rsidR="00036589" w:rsidRPr="00036589" w:rsidRDefault="00036589" w:rsidP="00036589">
            <w:pPr>
              <w:spacing w:before="120" w:after="0" w:line="360" w:lineRule="auto"/>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Средства муниципального дорожного фонда сельского поселения</w:t>
            </w:r>
          </w:p>
        </w:tc>
      </w:tr>
      <w:tr w:rsidR="00036589" w:rsidRPr="00036589" w:rsidTr="0034154B">
        <w:trPr>
          <w:cantSplit/>
          <w:trHeight w:val="1134"/>
        </w:trPr>
        <w:tc>
          <w:tcPr>
            <w:tcW w:w="534" w:type="dxa"/>
            <w:shd w:val="clear" w:color="auto" w:fill="auto"/>
          </w:tcPr>
          <w:p w:rsidR="00036589" w:rsidRPr="00036589" w:rsidRDefault="00036589" w:rsidP="00036589">
            <w:pPr>
              <w:spacing w:before="120" w:after="0" w:line="360" w:lineRule="auto"/>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1</w:t>
            </w:r>
          </w:p>
        </w:tc>
        <w:tc>
          <w:tcPr>
            <w:tcW w:w="1701" w:type="dxa"/>
            <w:shd w:val="clear" w:color="auto" w:fill="auto"/>
          </w:tcPr>
          <w:p w:rsidR="00036589" w:rsidRPr="00036589" w:rsidRDefault="00036589" w:rsidP="00036589">
            <w:pPr>
              <w:spacing w:after="0" w:line="240" w:lineRule="auto"/>
              <w:ind w:right="-65"/>
              <w:jc w:val="center"/>
              <w:rPr>
                <w:b/>
                <w:color w:val="000000" w:themeColor="text1"/>
                <w:sz w:val="20"/>
                <w:szCs w:val="20"/>
              </w:rPr>
            </w:pPr>
            <w:r w:rsidRPr="00036589">
              <w:rPr>
                <w:rFonts w:ascii="Times New Roman" w:hAnsi="Times New Roman"/>
                <w:color w:val="000000" w:themeColor="text1"/>
                <w:sz w:val="20"/>
                <w:szCs w:val="20"/>
              </w:rPr>
              <w:t xml:space="preserve">Осуществление работ по проектированию, строительству, реконструкций автомобильных дорог согласно классификации работ утвержденных </w:t>
            </w:r>
            <w:r w:rsidRPr="00036589">
              <w:rPr>
                <w:rFonts w:ascii="Times New Roman" w:hAnsi="Times New Roman"/>
                <w:bCs/>
                <w:color w:val="000000" w:themeColor="text1"/>
                <w:sz w:val="20"/>
                <w:szCs w:val="20"/>
                <w:shd w:val="clear" w:color="auto" w:fill="FFFFFF"/>
              </w:rPr>
              <w:t>Приказом Министерства транспорта РФ от 16 ноября 2012 г. N 402 "Об утверждении Классификации работ по капитальному ремонту, ремонту и содержанию автомобильных дорог"</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8"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8"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426"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567" w:type="dxa"/>
            <w:gridSpan w:val="2"/>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850" w:type="dxa"/>
            <w:shd w:val="clear" w:color="auto" w:fill="auto"/>
          </w:tcPr>
          <w:p w:rsidR="00036589" w:rsidRPr="00036589" w:rsidRDefault="00036589" w:rsidP="00036589">
            <w:pPr>
              <w:spacing w:after="0" w:line="240" w:lineRule="auto"/>
              <w:jc w:val="center"/>
              <w:rPr>
                <w:rFonts w:ascii="Times New Roman" w:hAnsi="Times New Roman"/>
                <w:b/>
                <w:color w:val="000000" w:themeColor="text1"/>
                <w:sz w:val="20"/>
                <w:szCs w:val="20"/>
              </w:rPr>
            </w:pPr>
            <w:r w:rsidRPr="00036589">
              <w:rPr>
                <w:rFonts w:ascii="Times New Roman" w:hAnsi="Times New Roman"/>
                <w:color w:val="000000" w:themeColor="text1"/>
                <w:sz w:val="20"/>
                <w:szCs w:val="20"/>
              </w:rPr>
              <w:t>Администрация сельского поселения станция Клявлино муниципального района Клявлинский Самарской области</w:t>
            </w:r>
          </w:p>
        </w:tc>
      </w:tr>
      <w:tr w:rsidR="00036589" w:rsidRPr="00036589" w:rsidTr="0034154B">
        <w:trPr>
          <w:cantSplit/>
          <w:trHeight w:val="1134"/>
        </w:trPr>
        <w:tc>
          <w:tcPr>
            <w:tcW w:w="534" w:type="dxa"/>
            <w:shd w:val="clear" w:color="auto" w:fill="auto"/>
          </w:tcPr>
          <w:p w:rsidR="00036589" w:rsidRPr="00036589" w:rsidRDefault="00036589" w:rsidP="00036589">
            <w:pPr>
              <w:spacing w:before="120" w:after="0" w:line="360" w:lineRule="auto"/>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2</w:t>
            </w:r>
          </w:p>
        </w:tc>
        <w:tc>
          <w:tcPr>
            <w:tcW w:w="1701" w:type="dxa"/>
            <w:shd w:val="clear" w:color="auto" w:fill="auto"/>
          </w:tcPr>
          <w:p w:rsidR="00036589" w:rsidRPr="00036589" w:rsidRDefault="00036589" w:rsidP="00036589">
            <w:pPr>
              <w:spacing w:after="0" w:line="240" w:lineRule="auto"/>
              <w:jc w:val="center"/>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Осуществление работ по ремонту, капитальному ремонту автомобильных дорог согласно классификации работ утвержденных </w:t>
            </w:r>
            <w:r w:rsidRPr="00036589">
              <w:rPr>
                <w:rFonts w:ascii="Times New Roman" w:hAnsi="Times New Roman"/>
                <w:color w:val="000000" w:themeColor="text1"/>
                <w:sz w:val="20"/>
                <w:szCs w:val="20"/>
                <w:shd w:val="clear" w:color="auto" w:fill="FFFFFF"/>
              </w:rPr>
              <w:t>Приказом Министерства транспорта РФ от 16 ноября 2012 г. N 402 "Об утверждении Классификации работ по капитальному ремонту, ремонту и содержанию автомобильных дорог"</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124 208,399</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15881,713</w:t>
            </w:r>
          </w:p>
        </w:tc>
        <w:tc>
          <w:tcPr>
            <w:tcW w:w="708"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49331,968</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16723,000</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13705,584</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15422,884</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13143,250</w:t>
            </w:r>
          </w:p>
        </w:tc>
        <w:tc>
          <w:tcPr>
            <w:tcW w:w="708"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426"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567" w:type="dxa"/>
            <w:gridSpan w:val="2"/>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850" w:type="dxa"/>
            <w:shd w:val="clear" w:color="auto" w:fill="auto"/>
          </w:tcPr>
          <w:p w:rsidR="00036589" w:rsidRPr="00036589" w:rsidRDefault="00036589" w:rsidP="00036589">
            <w:pPr>
              <w:spacing w:before="120" w:after="0" w:line="240" w:lineRule="auto"/>
              <w:jc w:val="center"/>
              <w:rPr>
                <w:rFonts w:ascii="Times New Roman" w:hAnsi="Times New Roman"/>
                <w:b/>
                <w:color w:val="000000" w:themeColor="text1"/>
                <w:sz w:val="20"/>
                <w:szCs w:val="20"/>
              </w:rPr>
            </w:pPr>
            <w:r w:rsidRPr="00036589">
              <w:rPr>
                <w:rFonts w:ascii="Times New Roman" w:hAnsi="Times New Roman"/>
                <w:color w:val="000000" w:themeColor="text1"/>
                <w:sz w:val="20"/>
                <w:szCs w:val="20"/>
              </w:rPr>
              <w:t>Администрация сельского поселения станция Клявлино муниципального района Клявлинский Самарской области</w:t>
            </w:r>
          </w:p>
        </w:tc>
      </w:tr>
      <w:tr w:rsidR="00036589" w:rsidRPr="00036589" w:rsidTr="0034154B">
        <w:trPr>
          <w:cantSplit/>
          <w:trHeight w:val="1134"/>
        </w:trPr>
        <w:tc>
          <w:tcPr>
            <w:tcW w:w="534" w:type="dxa"/>
            <w:shd w:val="clear" w:color="auto" w:fill="auto"/>
          </w:tcPr>
          <w:p w:rsidR="00036589" w:rsidRPr="00036589" w:rsidRDefault="00036589" w:rsidP="00036589">
            <w:pPr>
              <w:spacing w:before="120" w:after="0" w:line="360" w:lineRule="auto"/>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lastRenderedPageBreak/>
              <w:t>3</w:t>
            </w:r>
          </w:p>
        </w:tc>
        <w:tc>
          <w:tcPr>
            <w:tcW w:w="1701" w:type="dxa"/>
            <w:shd w:val="clear" w:color="auto" w:fill="auto"/>
          </w:tcPr>
          <w:p w:rsidR="00036589" w:rsidRPr="00036589" w:rsidRDefault="00036589" w:rsidP="00036589">
            <w:pPr>
              <w:spacing w:after="0" w:line="240" w:lineRule="auto"/>
              <w:jc w:val="center"/>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Осуществление работ по содержанию автомобильных дорог согласно классификации работ утвержденных </w:t>
            </w:r>
            <w:r w:rsidRPr="00036589">
              <w:rPr>
                <w:rFonts w:ascii="Times New Roman" w:hAnsi="Times New Roman"/>
                <w:color w:val="000000" w:themeColor="text1"/>
                <w:sz w:val="20"/>
                <w:szCs w:val="20"/>
                <w:shd w:val="clear" w:color="auto" w:fill="FFFFFF"/>
              </w:rPr>
              <w:t>Приказом Министерства транспорта РФ от 16 ноября 2012 г. N 402 "Об утверждении Классификации работ по капитальному ремонту, ремонту и содержанию автомобильных дорог"</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54 129,256</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15415,800</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3698,108</w:t>
            </w:r>
          </w:p>
        </w:tc>
        <w:tc>
          <w:tcPr>
            <w:tcW w:w="708"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4231,124</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3778,871</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3997,407</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5000,371</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3 901,114</w:t>
            </w:r>
          </w:p>
        </w:tc>
        <w:tc>
          <w:tcPr>
            <w:tcW w:w="708"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4631,047</w:t>
            </w:r>
          </w:p>
        </w:tc>
        <w:tc>
          <w:tcPr>
            <w:tcW w:w="426"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4737,707</w:t>
            </w:r>
          </w:p>
        </w:tc>
        <w:tc>
          <w:tcPr>
            <w:tcW w:w="567" w:type="dxa"/>
            <w:gridSpan w:val="2"/>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4737,707</w:t>
            </w:r>
          </w:p>
        </w:tc>
        <w:tc>
          <w:tcPr>
            <w:tcW w:w="850" w:type="dxa"/>
            <w:shd w:val="clear" w:color="auto" w:fill="auto"/>
          </w:tcPr>
          <w:p w:rsidR="00036589" w:rsidRPr="00036589" w:rsidRDefault="00036589" w:rsidP="00036589">
            <w:pPr>
              <w:spacing w:before="120" w:after="0" w:line="240" w:lineRule="auto"/>
              <w:jc w:val="center"/>
              <w:rPr>
                <w:rFonts w:ascii="Times New Roman" w:hAnsi="Times New Roman"/>
                <w:b/>
                <w:color w:val="000000" w:themeColor="text1"/>
                <w:sz w:val="20"/>
                <w:szCs w:val="20"/>
              </w:rPr>
            </w:pPr>
            <w:r w:rsidRPr="00036589">
              <w:rPr>
                <w:rFonts w:ascii="Times New Roman" w:hAnsi="Times New Roman"/>
                <w:color w:val="000000" w:themeColor="text1"/>
                <w:sz w:val="20"/>
                <w:szCs w:val="20"/>
              </w:rPr>
              <w:t>Администрация сельского поселения станция Клявлино муниципального района Клявлинский Самарской области</w:t>
            </w:r>
          </w:p>
        </w:tc>
      </w:tr>
      <w:tr w:rsidR="00036589" w:rsidRPr="00036589" w:rsidTr="0034154B">
        <w:trPr>
          <w:cantSplit/>
          <w:trHeight w:val="1134"/>
        </w:trPr>
        <w:tc>
          <w:tcPr>
            <w:tcW w:w="534" w:type="dxa"/>
            <w:shd w:val="clear" w:color="auto" w:fill="auto"/>
          </w:tcPr>
          <w:p w:rsidR="00036589" w:rsidRPr="00036589" w:rsidRDefault="00036589" w:rsidP="00036589">
            <w:pPr>
              <w:spacing w:before="120" w:after="0" w:line="360" w:lineRule="auto"/>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4</w:t>
            </w:r>
          </w:p>
        </w:tc>
        <w:tc>
          <w:tcPr>
            <w:tcW w:w="1701" w:type="dxa"/>
            <w:shd w:val="clear" w:color="auto" w:fill="auto"/>
          </w:tcPr>
          <w:p w:rsidR="00036589" w:rsidRPr="00036589" w:rsidRDefault="00036589" w:rsidP="00036589">
            <w:pPr>
              <w:spacing w:after="0" w:line="240" w:lineRule="auto"/>
              <w:jc w:val="center"/>
              <w:rPr>
                <w:rFonts w:ascii="Times New Roman" w:hAnsi="Times New Roman"/>
                <w:b/>
                <w:color w:val="000000" w:themeColor="text1"/>
                <w:sz w:val="20"/>
                <w:szCs w:val="20"/>
              </w:rPr>
            </w:pPr>
            <w:r w:rsidRPr="00036589">
              <w:rPr>
                <w:rFonts w:ascii="Times New Roman" w:hAnsi="Times New Roman"/>
                <w:color w:val="000000" w:themeColor="text1"/>
                <w:sz w:val="20"/>
                <w:szCs w:val="20"/>
              </w:rPr>
              <w:t>Осуществление ремонта и капитального ремонта дворовых территорий многоквартирных домов и подъездов к ним</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8574,395</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1730,759</w:t>
            </w:r>
          </w:p>
        </w:tc>
        <w:tc>
          <w:tcPr>
            <w:tcW w:w="708"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1792,776</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3528,017</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1522,843</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708"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426"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567" w:type="dxa"/>
            <w:gridSpan w:val="2"/>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0,00</w:t>
            </w:r>
          </w:p>
        </w:tc>
        <w:tc>
          <w:tcPr>
            <w:tcW w:w="850" w:type="dxa"/>
            <w:shd w:val="clear" w:color="auto" w:fill="auto"/>
          </w:tcPr>
          <w:p w:rsidR="00036589" w:rsidRPr="00036589" w:rsidRDefault="00036589" w:rsidP="00036589">
            <w:pPr>
              <w:spacing w:before="120" w:after="0" w:line="240" w:lineRule="auto"/>
              <w:jc w:val="center"/>
              <w:rPr>
                <w:rFonts w:ascii="Times New Roman" w:hAnsi="Times New Roman"/>
                <w:b/>
                <w:color w:val="000000" w:themeColor="text1"/>
                <w:sz w:val="20"/>
                <w:szCs w:val="20"/>
              </w:rPr>
            </w:pPr>
            <w:r w:rsidRPr="00036589">
              <w:rPr>
                <w:rFonts w:ascii="Times New Roman" w:hAnsi="Times New Roman"/>
                <w:color w:val="000000" w:themeColor="text1"/>
                <w:sz w:val="20"/>
                <w:szCs w:val="20"/>
              </w:rPr>
              <w:t>Администрация сельского поселения станция Клявлино муниципального района Клявлинский Самарской области</w:t>
            </w:r>
          </w:p>
        </w:tc>
      </w:tr>
      <w:tr w:rsidR="00036589" w:rsidRPr="00036589" w:rsidTr="0034154B">
        <w:trPr>
          <w:cantSplit/>
          <w:trHeight w:val="1406"/>
        </w:trPr>
        <w:tc>
          <w:tcPr>
            <w:tcW w:w="2235" w:type="dxa"/>
            <w:gridSpan w:val="2"/>
            <w:shd w:val="clear" w:color="auto" w:fill="auto"/>
          </w:tcPr>
          <w:p w:rsidR="00036589" w:rsidRPr="00036589" w:rsidRDefault="00036589" w:rsidP="00036589">
            <w:pPr>
              <w:spacing w:before="120" w:after="0" w:line="360" w:lineRule="auto"/>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Итого:</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186 912,050</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15 415,800</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21 310,580</w:t>
            </w:r>
          </w:p>
        </w:tc>
        <w:tc>
          <w:tcPr>
            <w:tcW w:w="708"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55 355,868</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24 029,888</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19 225,834</w:t>
            </w:r>
          </w:p>
        </w:tc>
        <w:tc>
          <w:tcPr>
            <w:tcW w:w="709"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20 423,255</w:t>
            </w:r>
          </w:p>
        </w:tc>
        <w:tc>
          <w:tcPr>
            <w:tcW w:w="567"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17 044,364</w:t>
            </w:r>
          </w:p>
        </w:tc>
        <w:tc>
          <w:tcPr>
            <w:tcW w:w="708"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4631,047</w:t>
            </w:r>
          </w:p>
        </w:tc>
        <w:tc>
          <w:tcPr>
            <w:tcW w:w="426" w:type="dxa"/>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4737,707</w:t>
            </w:r>
          </w:p>
        </w:tc>
        <w:tc>
          <w:tcPr>
            <w:tcW w:w="567" w:type="dxa"/>
            <w:gridSpan w:val="2"/>
            <w:shd w:val="clear" w:color="auto" w:fill="auto"/>
            <w:textDirection w:val="btLr"/>
          </w:tcPr>
          <w:p w:rsidR="00036589" w:rsidRPr="00036589" w:rsidRDefault="00036589" w:rsidP="00036589">
            <w:pPr>
              <w:spacing w:before="120" w:after="0" w:line="360" w:lineRule="auto"/>
              <w:ind w:left="113" w:right="113"/>
              <w:jc w:val="center"/>
              <w:rPr>
                <w:rFonts w:ascii="Times New Roman" w:hAnsi="Times New Roman"/>
                <w:color w:val="000000" w:themeColor="text1"/>
                <w:sz w:val="20"/>
                <w:szCs w:val="20"/>
              </w:rPr>
            </w:pPr>
            <w:r w:rsidRPr="00036589">
              <w:rPr>
                <w:rFonts w:ascii="Times New Roman" w:hAnsi="Times New Roman"/>
                <w:color w:val="000000" w:themeColor="text1"/>
                <w:sz w:val="20"/>
                <w:szCs w:val="20"/>
              </w:rPr>
              <w:t>4737,707</w:t>
            </w:r>
          </w:p>
        </w:tc>
        <w:tc>
          <w:tcPr>
            <w:tcW w:w="850" w:type="dxa"/>
            <w:shd w:val="clear" w:color="auto" w:fill="auto"/>
          </w:tcPr>
          <w:p w:rsidR="00036589" w:rsidRPr="00036589" w:rsidRDefault="00036589" w:rsidP="00036589">
            <w:pPr>
              <w:spacing w:before="120" w:after="0" w:line="360" w:lineRule="auto"/>
              <w:jc w:val="center"/>
              <w:rPr>
                <w:rFonts w:ascii="Times New Roman" w:hAnsi="Times New Roman"/>
                <w:b/>
                <w:color w:val="000000" w:themeColor="text1"/>
                <w:sz w:val="20"/>
                <w:szCs w:val="20"/>
              </w:rPr>
            </w:pPr>
          </w:p>
        </w:tc>
      </w:tr>
    </w:tbl>
    <w:p w:rsidR="00036589" w:rsidRPr="00036589" w:rsidRDefault="00036589" w:rsidP="00036589">
      <w:pPr>
        <w:spacing w:after="0"/>
        <w:jc w:val="center"/>
        <w:rPr>
          <w:rFonts w:ascii="Times New Roman" w:hAnsi="Times New Roman"/>
          <w:b/>
          <w:color w:val="000000" w:themeColor="text1"/>
          <w:sz w:val="20"/>
          <w:szCs w:val="20"/>
        </w:rPr>
      </w:pPr>
    </w:p>
    <w:p w:rsidR="00036589" w:rsidRPr="00036589" w:rsidRDefault="00036589" w:rsidP="00036589">
      <w:pPr>
        <w:spacing w:after="0"/>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 xml:space="preserve">5. Источники финансирования Программы с распределением по годам и объемам, </w:t>
      </w:r>
    </w:p>
    <w:p w:rsidR="00036589" w:rsidRPr="00036589" w:rsidRDefault="00036589" w:rsidP="00036589">
      <w:pPr>
        <w:spacing w:after="0"/>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обоснование ресурсного обеспечения Программы</w:t>
      </w:r>
    </w:p>
    <w:p w:rsidR="00036589" w:rsidRPr="00036589" w:rsidRDefault="00036589" w:rsidP="00036589">
      <w:pPr>
        <w:autoSpaceDE w:val="0"/>
        <w:autoSpaceDN w:val="0"/>
        <w:adjustRightInd w:val="0"/>
        <w:spacing w:after="0" w:line="240" w:lineRule="auto"/>
        <w:ind w:firstLine="540"/>
        <w:jc w:val="both"/>
        <w:rPr>
          <w:rFonts w:ascii="Times New Roman" w:hAnsi="Times New Roman"/>
          <w:color w:val="000000" w:themeColor="text1"/>
          <w:sz w:val="20"/>
          <w:szCs w:val="20"/>
        </w:rPr>
      </w:pP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Объем финансирования мероприятий Программы составляет </w:t>
      </w:r>
      <w:r w:rsidRPr="00036589">
        <w:rPr>
          <w:rFonts w:ascii="Times New Roman" w:hAnsi="Times New Roman"/>
          <w:b/>
          <w:color w:val="000000" w:themeColor="text1"/>
          <w:sz w:val="20"/>
          <w:szCs w:val="20"/>
        </w:rPr>
        <w:t>186 912 049,53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муниципального дорожного фонда – </w:t>
      </w:r>
      <w:r w:rsidRPr="00036589">
        <w:rPr>
          <w:rFonts w:ascii="Times New Roman" w:hAnsi="Times New Roman"/>
          <w:b/>
          <w:color w:val="000000" w:themeColor="text1"/>
          <w:sz w:val="20"/>
          <w:szCs w:val="20"/>
        </w:rPr>
        <w:t>45 312 049,53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областного бюджета – </w:t>
      </w:r>
      <w:r w:rsidRPr="00036589">
        <w:rPr>
          <w:rFonts w:ascii="Times New Roman" w:hAnsi="Times New Roman"/>
          <w:b/>
          <w:color w:val="000000" w:themeColor="text1"/>
          <w:sz w:val="20"/>
          <w:szCs w:val="20"/>
        </w:rPr>
        <w:t>141 600 000,00 тыс.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p>
    <w:p w:rsidR="00036589" w:rsidRPr="00036589" w:rsidRDefault="00036589" w:rsidP="00036589">
      <w:pPr>
        <w:autoSpaceDE w:val="0"/>
        <w:autoSpaceDN w:val="0"/>
        <w:adjustRightInd w:val="0"/>
        <w:spacing w:after="0" w:line="240" w:lineRule="auto"/>
        <w:ind w:firstLine="284"/>
        <w:jc w:val="both"/>
        <w:rPr>
          <w:rFonts w:ascii="Times New Roman" w:hAnsi="Times New Roman"/>
          <w:color w:val="000000" w:themeColor="text1"/>
          <w:sz w:val="20"/>
          <w:szCs w:val="20"/>
        </w:rPr>
      </w:pPr>
      <w:r w:rsidRPr="00036589">
        <w:rPr>
          <w:rFonts w:ascii="Times New Roman" w:hAnsi="Times New Roman"/>
          <w:b/>
          <w:color w:val="000000" w:themeColor="text1"/>
          <w:sz w:val="20"/>
          <w:szCs w:val="20"/>
        </w:rPr>
        <w:t>В 2018 году</w:t>
      </w:r>
      <w:r w:rsidRPr="00036589">
        <w:rPr>
          <w:rFonts w:ascii="Times New Roman" w:hAnsi="Times New Roman"/>
          <w:color w:val="000000" w:themeColor="text1"/>
          <w:sz w:val="20"/>
          <w:szCs w:val="20"/>
        </w:rPr>
        <w:t xml:space="preserve"> объем финансирования составляет </w:t>
      </w:r>
      <w:r w:rsidRPr="00036589">
        <w:rPr>
          <w:rFonts w:ascii="Times New Roman" w:hAnsi="Times New Roman"/>
          <w:b/>
          <w:color w:val="000000" w:themeColor="text1"/>
          <w:sz w:val="20"/>
          <w:szCs w:val="20"/>
        </w:rPr>
        <w:t>15 415 799,98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муниципального дорожного фонда – </w:t>
      </w:r>
      <w:r w:rsidRPr="00036589">
        <w:rPr>
          <w:rFonts w:ascii="Times New Roman" w:hAnsi="Times New Roman"/>
          <w:b/>
          <w:color w:val="000000" w:themeColor="text1"/>
          <w:sz w:val="20"/>
          <w:szCs w:val="20"/>
        </w:rPr>
        <w:t>3 415 799,98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областного бюджета – </w:t>
      </w:r>
      <w:r w:rsidRPr="00036589">
        <w:rPr>
          <w:rFonts w:ascii="Times New Roman" w:hAnsi="Times New Roman"/>
          <w:b/>
          <w:color w:val="000000" w:themeColor="text1"/>
          <w:sz w:val="20"/>
          <w:szCs w:val="20"/>
        </w:rPr>
        <w:t>12 000 000,00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b/>
          <w:color w:val="000000" w:themeColor="text1"/>
          <w:sz w:val="20"/>
          <w:szCs w:val="20"/>
        </w:rPr>
        <w:t xml:space="preserve">       </w:t>
      </w:r>
    </w:p>
    <w:p w:rsidR="00036589" w:rsidRPr="00036589" w:rsidRDefault="00036589" w:rsidP="00036589">
      <w:pPr>
        <w:autoSpaceDE w:val="0"/>
        <w:autoSpaceDN w:val="0"/>
        <w:adjustRightInd w:val="0"/>
        <w:spacing w:after="0" w:line="240" w:lineRule="auto"/>
        <w:ind w:firstLine="284"/>
        <w:jc w:val="both"/>
        <w:rPr>
          <w:rFonts w:ascii="Times New Roman" w:hAnsi="Times New Roman"/>
          <w:color w:val="000000" w:themeColor="text1"/>
          <w:sz w:val="20"/>
          <w:szCs w:val="20"/>
        </w:rPr>
      </w:pPr>
      <w:r w:rsidRPr="00036589">
        <w:rPr>
          <w:rFonts w:ascii="Times New Roman" w:hAnsi="Times New Roman"/>
          <w:b/>
          <w:color w:val="000000" w:themeColor="text1"/>
          <w:sz w:val="20"/>
          <w:szCs w:val="20"/>
        </w:rPr>
        <w:t>В 2019 году</w:t>
      </w:r>
      <w:r w:rsidRPr="00036589">
        <w:rPr>
          <w:rFonts w:ascii="Times New Roman" w:hAnsi="Times New Roman"/>
          <w:color w:val="000000" w:themeColor="text1"/>
          <w:sz w:val="20"/>
          <w:szCs w:val="20"/>
        </w:rPr>
        <w:t xml:space="preserve"> объем финансирования составляет </w:t>
      </w:r>
      <w:r w:rsidRPr="00036589">
        <w:rPr>
          <w:rFonts w:ascii="Times New Roman" w:hAnsi="Times New Roman"/>
          <w:b/>
          <w:color w:val="000000" w:themeColor="text1"/>
          <w:sz w:val="20"/>
          <w:szCs w:val="20"/>
        </w:rPr>
        <w:t>21 310 580,30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lastRenderedPageBreak/>
        <w:t xml:space="preserve">в том числе за счет средств муниципального дорожного фонда – </w:t>
      </w:r>
      <w:r w:rsidRPr="00036589">
        <w:rPr>
          <w:rFonts w:ascii="Times New Roman" w:hAnsi="Times New Roman"/>
          <w:b/>
          <w:color w:val="000000" w:themeColor="text1"/>
          <w:sz w:val="20"/>
          <w:szCs w:val="20"/>
        </w:rPr>
        <w:t>4 310 580,30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областного бюджета – </w:t>
      </w:r>
      <w:r w:rsidRPr="00036589">
        <w:rPr>
          <w:rFonts w:ascii="Times New Roman" w:hAnsi="Times New Roman"/>
          <w:b/>
          <w:color w:val="000000" w:themeColor="text1"/>
          <w:sz w:val="20"/>
          <w:szCs w:val="20"/>
        </w:rPr>
        <w:t>17 000 000,00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color w:val="000000" w:themeColor="text1"/>
          <w:sz w:val="20"/>
          <w:szCs w:val="20"/>
        </w:rPr>
      </w:pPr>
    </w:p>
    <w:p w:rsidR="00036589" w:rsidRPr="00036589" w:rsidRDefault="00036589" w:rsidP="00036589">
      <w:pPr>
        <w:autoSpaceDE w:val="0"/>
        <w:autoSpaceDN w:val="0"/>
        <w:adjustRightInd w:val="0"/>
        <w:spacing w:after="0" w:line="240" w:lineRule="auto"/>
        <w:ind w:firstLine="284"/>
        <w:jc w:val="both"/>
        <w:rPr>
          <w:rFonts w:ascii="Times New Roman" w:hAnsi="Times New Roman"/>
          <w:color w:val="000000" w:themeColor="text1"/>
          <w:sz w:val="20"/>
          <w:szCs w:val="20"/>
        </w:rPr>
      </w:pPr>
      <w:r w:rsidRPr="00036589">
        <w:rPr>
          <w:rFonts w:ascii="Times New Roman" w:hAnsi="Times New Roman"/>
          <w:b/>
          <w:color w:val="000000" w:themeColor="text1"/>
          <w:sz w:val="20"/>
          <w:szCs w:val="20"/>
        </w:rPr>
        <w:t>В 2020 году</w:t>
      </w:r>
      <w:r w:rsidRPr="00036589">
        <w:rPr>
          <w:rFonts w:ascii="Times New Roman" w:hAnsi="Times New Roman"/>
          <w:color w:val="000000" w:themeColor="text1"/>
          <w:sz w:val="20"/>
          <w:szCs w:val="20"/>
        </w:rPr>
        <w:t xml:space="preserve"> объем финансирования составляет </w:t>
      </w:r>
      <w:r w:rsidRPr="00036589">
        <w:rPr>
          <w:rFonts w:ascii="Times New Roman" w:hAnsi="Times New Roman"/>
          <w:b/>
          <w:color w:val="000000" w:themeColor="text1"/>
          <w:sz w:val="20"/>
          <w:szCs w:val="20"/>
        </w:rPr>
        <w:t>55 355 867,63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муниципального дорожного фонда – </w:t>
      </w:r>
      <w:r w:rsidRPr="00036589">
        <w:rPr>
          <w:rFonts w:ascii="Times New Roman" w:hAnsi="Times New Roman"/>
          <w:b/>
          <w:color w:val="000000" w:themeColor="text1"/>
          <w:sz w:val="20"/>
          <w:szCs w:val="20"/>
        </w:rPr>
        <w:t xml:space="preserve">5 355 867,63 руб.  </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областного бюджета – </w:t>
      </w:r>
      <w:r w:rsidRPr="00036589">
        <w:rPr>
          <w:rFonts w:ascii="Times New Roman" w:hAnsi="Times New Roman"/>
          <w:b/>
          <w:color w:val="000000" w:themeColor="text1"/>
          <w:sz w:val="20"/>
          <w:szCs w:val="20"/>
        </w:rPr>
        <w:t>50 000 000,00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color w:val="000000" w:themeColor="text1"/>
          <w:sz w:val="20"/>
          <w:szCs w:val="20"/>
        </w:rPr>
      </w:pPr>
    </w:p>
    <w:p w:rsidR="00036589" w:rsidRPr="00036589" w:rsidRDefault="00036589" w:rsidP="00036589">
      <w:pPr>
        <w:autoSpaceDE w:val="0"/>
        <w:autoSpaceDN w:val="0"/>
        <w:adjustRightInd w:val="0"/>
        <w:spacing w:after="0" w:line="240" w:lineRule="auto"/>
        <w:ind w:firstLine="284"/>
        <w:jc w:val="both"/>
        <w:rPr>
          <w:rFonts w:ascii="Times New Roman" w:hAnsi="Times New Roman"/>
          <w:color w:val="000000" w:themeColor="text1"/>
          <w:sz w:val="20"/>
          <w:szCs w:val="20"/>
        </w:rPr>
      </w:pPr>
      <w:r w:rsidRPr="00036589">
        <w:rPr>
          <w:rFonts w:ascii="Times New Roman" w:hAnsi="Times New Roman"/>
          <w:b/>
          <w:color w:val="000000" w:themeColor="text1"/>
          <w:sz w:val="20"/>
          <w:szCs w:val="20"/>
        </w:rPr>
        <w:t>В 2021 году</w:t>
      </w:r>
      <w:r w:rsidRPr="00036589">
        <w:rPr>
          <w:rFonts w:ascii="Times New Roman" w:hAnsi="Times New Roman"/>
          <w:color w:val="000000" w:themeColor="text1"/>
          <w:sz w:val="20"/>
          <w:szCs w:val="20"/>
        </w:rPr>
        <w:t xml:space="preserve"> объем финансирования составляет </w:t>
      </w:r>
      <w:r w:rsidRPr="00036589">
        <w:rPr>
          <w:rFonts w:ascii="Times New Roman" w:hAnsi="Times New Roman"/>
          <w:b/>
          <w:color w:val="000000" w:themeColor="text1"/>
          <w:sz w:val="20"/>
          <w:szCs w:val="20"/>
        </w:rPr>
        <w:t>24 029 888,11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муниципального дорожного фонда – </w:t>
      </w:r>
      <w:r w:rsidRPr="00036589">
        <w:rPr>
          <w:rFonts w:ascii="Times New Roman" w:hAnsi="Times New Roman"/>
          <w:b/>
          <w:color w:val="000000" w:themeColor="text1"/>
          <w:sz w:val="20"/>
          <w:szCs w:val="20"/>
        </w:rPr>
        <w:t xml:space="preserve">4 029 888,11 руб. </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областного бюджета – </w:t>
      </w:r>
      <w:r w:rsidRPr="00036589">
        <w:rPr>
          <w:rFonts w:ascii="Times New Roman" w:hAnsi="Times New Roman"/>
          <w:b/>
          <w:color w:val="000000" w:themeColor="text1"/>
          <w:sz w:val="20"/>
          <w:szCs w:val="20"/>
        </w:rPr>
        <w:t>20 000 000,00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w:t>
      </w:r>
    </w:p>
    <w:p w:rsidR="00036589" w:rsidRPr="00036589" w:rsidRDefault="00036589" w:rsidP="00036589">
      <w:pPr>
        <w:autoSpaceDE w:val="0"/>
        <w:autoSpaceDN w:val="0"/>
        <w:adjustRightInd w:val="0"/>
        <w:spacing w:after="0" w:line="240" w:lineRule="auto"/>
        <w:ind w:firstLine="284"/>
        <w:jc w:val="both"/>
        <w:rPr>
          <w:rFonts w:ascii="Times New Roman" w:hAnsi="Times New Roman"/>
          <w:color w:val="000000" w:themeColor="text1"/>
          <w:sz w:val="20"/>
          <w:szCs w:val="20"/>
        </w:rPr>
      </w:pPr>
      <w:r w:rsidRPr="00036589">
        <w:rPr>
          <w:rFonts w:ascii="Times New Roman" w:hAnsi="Times New Roman"/>
          <w:b/>
          <w:color w:val="000000" w:themeColor="text1"/>
          <w:sz w:val="20"/>
          <w:szCs w:val="20"/>
        </w:rPr>
        <w:t>В 2022 году</w:t>
      </w:r>
      <w:r w:rsidRPr="00036589">
        <w:rPr>
          <w:rFonts w:ascii="Times New Roman" w:hAnsi="Times New Roman"/>
          <w:color w:val="000000" w:themeColor="text1"/>
          <w:sz w:val="20"/>
          <w:szCs w:val="20"/>
        </w:rPr>
        <w:t xml:space="preserve"> объем финансирования составляет </w:t>
      </w:r>
      <w:r w:rsidRPr="00036589">
        <w:rPr>
          <w:rFonts w:ascii="Times New Roman" w:hAnsi="Times New Roman"/>
          <w:b/>
          <w:color w:val="000000" w:themeColor="text1"/>
          <w:sz w:val="20"/>
          <w:szCs w:val="20"/>
        </w:rPr>
        <w:t>19 225 833,82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муниципального дорожного фонда – </w:t>
      </w:r>
      <w:r w:rsidRPr="00036589">
        <w:rPr>
          <w:rFonts w:ascii="Times New Roman" w:hAnsi="Times New Roman"/>
          <w:b/>
          <w:color w:val="000000" w:themeColor="text1"/>
          <w:sz w:val="20"/>
          <w:szCs w:val="20"/>
        </w:rPr>
        <w:t xml:space="preserve">4 225 833,82 руб. </w:t>
      </w:r>
    </w:p>
    <w:p w:rsidR="00036589" w:rsidRPr="00036589" w:rsidRDefault="00036589" w:rsidP="00036589">
      <w:pPr>
        <w:autoSpaceDE w:val="0"/>
        <w:autoSpaceDN w:val="0"/>
        <w:adjustRightInd w:val="0"/>
        <w:spacing w:after="0" w:line="240" w:lineRule="auto"/>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областного бюджета – </w:t>
      </w:r>
      <w:r w:rsidRPr="00036589">
        <w:rPr>
          <w:rFonts w:ascii="Times New Roman" w:hAnsi="Times New Roman"/>
          <w:b/>
          <w:color w:val="000000" w:themeColor="text1"/>
          <w:sz w:val="20"/>
          <w:szCs w:val="20"/>
        </w:rPr>
        <w:t>15 000 000,00 руб</w:t>
      </w:r>
      <w:r w:rsidRPr="00036589">
        <w:rPr>
          <w:rFonts w:ascii="Times New Roman" w:hAnsi="Times New Roman"/>
          <w:color w:val="000000" w:themeColor="text1"/>
          <w:sz w:val="20"/>
          <w:szCs w:val="20"/>
        </w:rPr>
        <w:t>.</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b/>
          <w:color w:val="000000" w:themeColor="text1"/>
          <w:sz w:val="20"/>
          <w:szCs w:val="20"/>
        </w:rPr>
        <w:t xml:space="preserve"> </w:t>
      </w:r>
    </w:p>
    <w:p w:rsidR="00036589" w:rsidRPr="00036589" w:rsidRDefault="00036589" w:rsidP="00036589">
      <w:pPr>
        <w:autoSpaceDE w:val="0"/>
        <w:autoSpaceDN w:val="0"/>
        <w:adjustRightInd w:val="0"/>
        <w:spacing w:after="0" w:line="240" w:lineRule="auto"/>
        <w:ind w:firstLine="284"/>
        <w:jc w:val="both"/>
        <w:rPr>
          <w:rFonts w:ascii="Times New Roman" w:hAnsi="Times New Roman"/>
          <w:color w:val="000000" w:themeColor="text1"/>
          <w:sz w:val="20"/>
          <w:szCs w:val="20"/>
        </w:rPr>
      </w:pPr>
      <w:r w:rsidRPr="00036589">
        <w:rPr>
          <w:rFonts w:ascii="Times New Roman" w:hAnsi="Times New Roman"/>
          <w:b/>
          <w:color w:val="000000" w:themeColor="text1"/>
          <w:sz w:val="20"/>
          <w:szCs w:val="20"/>
        </w:rPr>
        <w:t>В 2023 году</w:t>
      </w:r>
      <w:r w:rsidRPr="00036589">
        <w:rPr>
          <w:rFonts w:ascii="Times New Roman" w:hAnsi="Times New Roman"/>
          <w:color w:val="000000" w:themeColor="text1"/>
          <w:sz w:val="20"/>
          <w:szCs w:val="20"/>
        </w:rPr>
        <w:t xml:space="preserve"> объем финансирования составляет </w:t>
      </w:r>
      <w:r w:rsidRPr="00036589">
        <w:rPr>
          <w:rFonts w:ascii="Times New Roman" w:hAnsi="Times New Roman"/>
          <w:b/>
          <w:color w:val="000000" w:themeColor="text1"/>
          <w:sz w:val="20"/>
          <w:szCs w:val="20"/>
        </w:rPr>
        <w:t>20 423 254,69 руб.,</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муниципального дорожного фонда – </w:t>
      </w:r>
      <w:r w:rsidRPr="00036589">
        <w:rPr>
          <w:rFonts w:ascii="Times New Roman" w:hAnsi="Times New Roman"/>
          <w:b/>
          <w:color w:val="000000" w:themeColor="text1"/>
          <w:sz w:val="20"/>
          <w:szCs w:val="20"/>
        </w:rPr>
        <w:t xml:space="preserve">5 423 254,69 руб. </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областного бюджета – </w:t>
      </w:r>
      <w:r w:rsidRPr="00036589">
        <w:rPr>
          <w:rFonts w:ascii="Times New Roman" w:hAnsi="Times New Roman"/>
          <w:b/>
          <w:color w:val="000000" w:themeColor="text1"/>
          <w:sz w:val="20"/>
          <w:szCs w:val="20"/>
        </w:rPr>
        <w:t>15 000 000,00  руб</w:t>
      </w:r>
      <w:r w:rsidRPr="00036589">
        <w:rPr>
          <w:rFonts w:ascii="Times New Roman" w:hAnsi="Times New Roman"/>
          <w:color w:val="000000" w:themeColor="text1"/>
          <w:sz w:val="20"/>
          <w:szCs w:val="20"/>
        </w:rPr>
        <w:t>.</w:t>
      </w:r>
      <w:r w:rsidRPr="00036589">
        <w:rPr>
          <w:rFonts w:ascii="Times New Roman" w:hAnsi="Times New Roman"/>
          <w:b/>
          <w:color w:val="000000" w:themeColor="text1"/>
          <w:sz w:val="20"/>
          <w:szCs w:val="20"/>
        </w:rPr>
        <w:t xml:space="preserve"> </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p>
    <w:p w:rsidR="00036589" w:rsidRPr="00036589" w:rsidRDefault="00036589" w:rsidP="00036589">
      <w:pPr>
        <w:spacing w:after="0" w:line="240" w:lineRule="auto"/>
        <w:ind w:firstLine="284"/>
        <w:rPr>
          <w:rFonts w:ascii="Times New Roman" w:hAnsi="Times New Roman"/>
          <w:color w:val="000000" w:themeColor="text1"/>
          <w:sz w:val="20"/>
          <w:szCs w:val="20"/>
        </w:rPr>
      </w:pPr>
      <w:r w:rsidRPr="00036589">
        <w:rPr>
          <w:rFonts w:ascii="Times New Roman" w:hAnsi="Times New Roman"/>
          <w:b/>
          <w:color w:val="000000" w:themeColor="text1"/>
          <w:sz w:val="20"/>
          <w:szCs w:val="20"/>
        </w:rPr>
        <w:t>В 2024 году</w:t>
      </w:r>
      <w:r w:rsidRPr="00036589">
        <w:rPr>
          <w:rFonts w:ascii="Times New Roman" w:hAnsi="Times New Roman"/>
          <w:color w:val="000000" w:themeColor="text1"/>
          <w:sz w:val="20"/>
          <w:szCs w:val="20"/>
        </w:rPr>
        <w:t xml:space="preserve"> объем финансирования составляет  </w:t>
      </w:r>
      <w:r w:rsidRPr="00036589">
        <w:rPr>
          <w:rFonts w:ascii="Times New Roman" w:hAnsi="Times New Roman"/>
          <w:b/>
          <w:color w:val="000000" w:themeColor="text1"/>
          <w:sz w:val="20"/>
          <w:szCs w:val="20"/>
        </w:rPr>
        <w:t>17 044 364,00  руб.,</w:t>
      </w:r>
    </w:p>
    <w:p w:rsidR="00036589" w:rsidRPr="00036589" w:rsidRDefault="00036589" w:rsidP="00036589">
      <w:pPr>
        <w:spacing w:after="0" w:line="240" w:lineRule="auto"/>
        <w:ind w:firstLine="284"/>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муниципального дорожного фонда – </w:t>
      </w:r>
      <w:r w:rsidRPr="00036589">
        <w:rPr>
          <w:rFonts w:ascii="Times New Roman" w:hAnsi="Times New Roman"/>
          <w:b/>
          <w:color w:val="000000" w:themeColor="text1"/>
          <w:sz w:val="20"/>
          <w:szCs w:val="20"/>
        </w:rPr>
        <w:t xml:space="preserve">4 444 364,00 руб. </w:t>
      </w:r>
    </w:p>
    <w:p w:rsidR="00036589" w:rsidRPr="00036589" w:rsidRDefault="00036589" w:rsidP="00036589">
      <w:pPr>
        <w:autoSpaceDE w:val="0"/>
        <w:autoSpaceDN w:val="0"/>
        <w:adjustRightInd w:val="0"/>
        <w:spacing w:after="0" w:line="240" w:lineRule="auto"/>
        <w:ind w:firstLine="284"/>
        <w:jc w:val="both"/>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областного бюджета – </w:t>
      </w:r>
      <w:r w:rsidRPr="00036589">
        <w:rPr>
          <w:rFonts w:ascii="Times New Roman" w:hAnsi="Times New Roman"/>
          <w:b/>
          <w:color w:val="000000" w:themeColor="text1"/>
          <w:sz w:val="20"/>
          <w:szCs w:val="20"/>
        </w:rPr>
        <w:t>12 600 000,00  руб</w:t>
      </w:r>
      <w:r w:rsidRPr="00036589">
        <w:rPr>
          <w:rFonts w:ascii="Times New Roman" w:hAnsi="Times New Roman"/>
          <w:color w:val="000000" w:themeColor="text1"/>
          <w:sz w:val="20"/>
          <w:szCs w:val="20"/>
        </w:rPr>
        <w:t>.</w:t>
      </w:r>
      <w:r w:rsidRPr="00036589">
        <w:rPr>
          <w:rFonts w:ascii="Times New Roman" w:hAnsi="Times New Roman"/>
          <w:b/>
          <w:color w:val="000000" w:themeColor="text1"/>
          <w:sz w:val="20"/>
          <w:szCs w:val="20"/>
        </w:rPr>
        <w:t xml:space="preserve"> </w:t>
      </w:r>
    </w:p>
    <w:p w:rsidR="00036589" w:rsidRPr="00036589" w:rsidRDefault="00036589" w:rsidP="00036589">
      <w:pPr>
        <w:spacing w:after="0" w:line="240" w:lineRule="auto"/>
        <w:ind w:firstLine="284"/>
        <w:rPr>
          <w:rFonts w:ascii="Times New Roman" w:hAnsi="Times New Roman"/>
          <w:b/>
          <w:color w:val="000000" w:themeColor="text1"/>
          <w:sz w:val="20"/>
          <w:szCs w:val="20"/>
        </w:rPr>
      </w:pPr>
    </w:p>
    <w:p w:rsidR="00036589" w:rsidRPr="00036589" w:rsidRDefault="00036589" w:rsidP="00036589">
      <w:pPr>
        <w:spacing w:after="0" w:line="240" w:lineRule="auto"/>
        <w:ind w:firstLine="284"/>
        <w:rPr>
          <w:rFonts w:ascii="Times New Roman" w:hAnsi="Times New Roman"/>
          <w:b/>
          <w:color w:val="000000" w:themeColor="text1"/>
          <w:sz w:val="20"/>
          <w:szCs w:val="20"/>
        </w:rPr>
      </w:pPr>
    </w:p>
    <w:p w:rsidR="00036589" w:rsidRPr="00036589" w:rsidRDefault="00036589" w:rsidP="00036589">
      <w:pPr>
        <w:spacing w:after="0" w:line="240" w:lineRule="auto"/>
        <w:ind w:firstLine="284"/>
        <w:rPr>
          <w:rFonts w:ascii="Times New Roman" w:hAnsi="Times New Roman"/>
          <w:color w:val="000000" w:themeColor="text1"/>
          <w:sz w:val="20"/>
          <w:szCs w:val="20"/>
        </w:rPr>
      </w:pPr>
      <w:r w:rsidRPr="00036589">
        <w:rPr>
          <w:rFonts w:ascii="Times New Roman" w:hAnsi="Times New Roman"/>
          <w:b/>
          <w:color w:val="000000" w:themeColor="text1"/>
          <w:sz w:val="20"/>
          <w:szCs w:val="20"/>
        </w:rPr>
        <w:t>В 2025 году</w:t>
      </w:r>
      <w:r w:rsidRPr="00036589">
        <w:rPr>
          <w:rFonts w:ascii="Times New Roman" w:hAnsi="Times New Roman"/>
          <w:color w:val="000000" w:themeColor="text1"/>
          <w:sz w:val="20"/>
          <w:szCs w:val="20"/>
        </w:rPr>
        <w:t xml:space="preserve"> объем финансирования составляет </w:t>
      </w:r>
      <w:r w:rsidRPr="00036589">
        <w:rPr>
          <w:rFonts w:ascii="Times New Roman" w:hAnsi="Times New Roman"/>
          <w:b/>
          <w:color w:val="000000" w:themeColor="text1"/>
          <w:sz w:val="20"/>
          <w:szCs w:val="20"/>
        </w:rPr>
        <w:t>4 631 047,00 руб.,</w:t>
      </w:r>
    </w:p>
    <w:p w:rsidR="00036589" w:rsidRPr="00036589" w:rsidRDefault="00036589" w:rsidP="00036589">
      <w:pPr>
        <w:spacing w:after="0" w:line="240" w:lineRule="auto"/>
        <w:ind w:firstLine="284"/>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муниципального дорожного фонда – </w:t>
      </w:r>
      <w:r w:rsidRPr="00036589">
        <w:rPr>
          <w:rFonts w:ascii="Times New Roman" w:hAnsi="Times New Roman"/>
          <w:b/>
          <w:color w:val="000000" w:themeColor="text1"/>
          <w:sz w:val="20"/>
          <w:szCs w:val="20"/>
        </w:rPr>
        <w:t>4 631 047,00 руб.</w:t>
      </w:r>
    </w:p>
    <w:p w:rsidR="00036589" w:rsidRPr="00036589" w:rsidRDefault="00036589" w:rsidP="00036589">
      <w:pPr>
        <w:spacing w:after="0" w:line="240" w:lineRule="auto"/>
        <w:ind w:firstLine="284"/>
        <w:rPr>
          <w:rFonts w:ascii="Times New Roman" w:hAnsi="Times New Roman"/>
          <w:b/>
          <w:color w:val="000000" w:themeColor="text1"/>
          <w:sz w:val="20"/>
          <w:szCs w:val="20"/>
        </w:rPr>
      </w:pPr>
    </w:p>
    <w:p w:rsidR="00036589" w:rsidRPr="00036589" w:rsidRDefault="00036589" w:rsidP="00036589">
      <w:pPr>
        <w:spacing w:after="0" w:line="240" w:lineRule="auto"/>
        <w:ind w:firstLine="284"/>
        <w:rPr>
          <w:rFonts w:ascii="Times New Roman" w:hAnsi="Times New Roman"/>
          <w:b/>
          <w:color w:val="000000" w:themeColor="text1"/>
          <w:sz w:val="20"/>
          <w:szCs w:val="20"/>
        </w:rPr>
      </w:pPr>
      <w:r w:rsidRPr="00036589">
        <w:rPr>
          <w:rFonts w:ascii="Times New Roman" w:hAnsi="Times New Roman"/>
          <w:b/>
          <w:color w:val="000000" w:themeColor="text1"/>
          <w:sz w:val="20"/>
          <w:szCs w:val="20"/>
        </w:rPr>
        <w:t>В 2026 году</w:t>
      </w:r>
      <w:r w:rsidRPr="00036589">
        <w:rPr>
          <w:rFonts w:ascii="Times New Roman" w:hAnsi="Times New Roman"/>
          <w:color w:val="000000" w:themeColor="text1"/>
          <w:sz w:val="20"/>
          <w:szCs w:val="20"/>
        </w:rPr>
        <w:t xml:space="preserve"> объем финансирования составляет </w:t>
      </w:r>
      <w:r w:rsidRPr="00036589">
        <w:rPr>
          <w:rFonts w:ascii="Times New Roman" w:hAnsi="Times New Roman"/>
          <w:b/>
          <w:color w:val="000000" w:themeColor="text1"/>
          <w:sz w:val="20"/>
          <w:szCs w:val="20"/>
        </w:rPr>
        <w:t>4 737 707,00 руб.,</w:t>
      </w:r>
    </w:p>
    <w:p w:rsidR="00036589" w:rsidRPr="00036589" w:rsidRDefault="00036589" w:rsidP="00036589">
      <w:pPr>
        <w:spacing w:after="0" w:line="240" w:lineRule="auto"/>
        <w:ind w:firstLine="284"/>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муниципального дорожного фонда – </w:t>
      </w:r>
      <w:r w:rsidRPr="00036589">
        <w:rPr>
          <w:rFonts w:ascii="Times New Roman" w:hAnsi="Times New Roman"/>
          <w:b/>
          <w:color w:val="000000" w:themeColor="text1"/>
          <w:sz w:val="20"/>
          <w:szCs w:val="20"/>
        </w:rPr>
        <w:t xml:space="preserve">4 737 707,00 руб.  </w:t>
      </w:r>
    </w:p>
    <w:p w:rsidR="00036589" w:rsidRPr="00036589" w:rsidRDefault="00036589" w:rsidP="00036589">
      <w:pPr>
        <w:spacing w:after="0" w:line="240" w:lineRule="auto"/>
        <w:ind w:firstLine="284"/>
        <w:rPr>
          <w:rFonts w:ascii="Times New Roman" w:hAnsi="Times New Roman"/>
          <w:b/>
          <w:color w:val="000000" w:themeColor="text1"/>
          <w:sz w:val="20"/>
          <w:szCs w:val="20"/>
        </w:rPr>
      </w:pPr>
    </w:p>
    <w:p w:rsidR="00036589" w:rsidRPr="00036589" w:rsidRDefault="00036589" w:rsidP="00036589">
      <w:pPr>
        <w:spacing w:after="0" w:line="240" w:lineRule="auto"/>
        <w:ind w:firstLine="284"/>
        <w:rPr>
          <w:rFonts w:ascii="Times New Roman" w:hAnsi="Times New Roman"/>
          <w:color w:val="000000" w:themeColor="text1"/>
          <w:sz w:val="20"/>
          <w:szCs w:val="20"/>
        </w:rPr>
      </w:pPr>
      <w:r w:rsidRPr="00036589">
        <w:rPr>
          <w:rFonts w:ascii="Times New Roman" w:hAnsi="Times New Roman"/>
          <w:b/>
          <w:color w:val="000000" w:themeColor="text1"/>
          <w:sz w:val="20"/>
          <w:szCs w:val="20"/>
        </w:rPr>
        <w:t>В 2027 году</w:t>
      </w:r>
      <w:r w:rsidRPr="00036589">
        <w:rPr>
          <w:rFonts w:ascii="Times New Roman" w:hAnsi="Times New Roman"/>
          <w:color w:val="000000" w:themeColor="text1"/>
          <w:sz w:val="20"/>
          <w:szCs w:val="20"/>
        </w:rPr>
        <w:t xml:space="preserve"> объем финансирования составляет </w:t>
      </w:r>
      <w:r w:rsidRPr="00036589">
        <w:rPr>
          <w:rFonts w:ascii="Times New Roman" w:hAnsi="Times New Roman"/>
          <w:b/>
          <w:color w:val="000000" w:themeColor="text1"/>
          <w:sz w:val="20"/>
          <w:szCs w:val="20"/>
        </w:rPr>
        <w:t>4 737 707,00 руб.,</w:t>
      </w:r>
    </w:p>
    <w:p w:rsidR="00036589" w:rsidRPr="00036589" w:rsidRDefault="00036589" w:rsidP="00036589">
      <w:pPr>
        <w:spacing w:after="0" w:line="240" w:lineRule="auto"/>
        <w:ind w:firstLine="284"/>
        <w:rPr>
          <w:rFonts w:ascii="Times New Roman" w:hAnsi="Times New Roman"/>
          <w:b/>
          <w:color w:val="000000" w:themeColor="text1"/>
          <w:sz w:val="20"/>
          <w:szCs w:val="20"/>
        </w:rPr>
      </w:pPr>
      <w:r w:rsidRPr="00036589">
        <w:rPr>
          <w:rFonts w:ascii="Times New Roman" w:hAnsi="Times New Roman"/>
          <w:color w:val="000000" w:themeColor="text1"/>
          <w:sz w:val="20"/>
          <w:szCs w:val="20"/>
        </w:rPr>
        <w:t xml:space="preserve">в том числе за счет средств муниципального дорожного фонда – </w:t>
      </w:r>
      <w:r w:rsidRPr="00036589">
        <w:rPr>
          <w:rFonts w:ascii="Times New Roman" w:hAnsi="Times New Roman"/>
          <w:b/>
          <w:color w:val="000000" w:themeColor="text1"/>
          <w:sz w:val="20"/>
          <w:szCs w:val="20"/>
        </w:rPr>
        <w:t>4 737 707,00 руб.».</w:t>
      </w:r>
    </w:p>
    <w:p w:rsidR="00036589" w:rsidRPr="00036589" w:rsidRDefault="00036589" w:rsidP="00036589">
      <w:pPr>
        <w:spacing w:after="0"/>
        <w:jc w:val="center"/>
        <w:rPr>
          <w:rFonts w:ascii="Times New Roman" w:hAnsi="Times New Roman"/>
          <w:b/>
          <w:color w:val="000000" w:themeColor="text1"/>
          <w:sz w:val="20"/>
          <w:szCs w:val="20"/>
        </w:rPr>
      </w:pPr>
    </w:p>
    <w:p w:rsidR="00036589" w:rsidRPr="00036589" w:rsidRDefault="00036589" w:rsidP="00036589">
      <w:pPr>
        <w:spacing w:after="0"/>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6. Механизм реализации Программы</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Управление Программой и </w:t>
      </w:r>
      <w:proofErr w:type="gramStart"/>
      <w:r w:rsidRPr="00036589">
        <w:rPr>
          <w:rFonts w:ascii="Times New Roman" w:hAnsi="Times New Roman"/>
          <w:color w:val="000000" w:themeColor="text1"/>
          <w:sz w:val="20"/>
          <w:szCs w:val="20"/>
        </w:rPr>
        <w:t>контроль за</w:t>
      </w:r>
      <w:proofErr w:type="gramEnd"/>
      <w:r w:rsidRPr="00036589">
        <w:rPr>
          <w:rFonts w:ascii="Times New Roman" w:hAnsi="Times New Roman"/>
          <w:color w:val="000000" w:themeColor="text1"/>
          <w:sz w:val="20"/>
          <w:szCs w:val="20"/>
        </w:rPr>
        <w:t xml:space="preserve"> ходом ее реализации обеспечивается Администрацией сельского поселения станция Клявлино муниципального района Клявлинский Самарской области.</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Финансирование работ по Программе за счет средств областного бюджета предусматривает заключение соглашений между Администрацией сельского поселения станция Клявлино и Министерством транспорта и автомобильных дорог Самарской области о предоставлении субсидий, предусмотренного Законом Самарской области «О бюджетном устройстве и бюджетном процессе в Самарской области».</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Реализация программы осуществляется на основе муниципальных контрактов, заключаемых с целью повышения эффективности использования финансовых ресурсов заказчиком Программы, путем размещения соответствующего муниципального заказа.     </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Администрация сельского поселения станция Клявлино муниципального района Клявлинский Самарской области в ходе реализации программы обеспечивает контроль своевременности выполнения мероприятий и целевое использование бюджетных средств.</w:t>
      </w:r>
    </w:p>
    <w:p w:rsidR="00036589" w:rsidRPr="00036589" w:rsidRDefault="00036589" w:rsidP="00036589">
      <w:pPr>
        <w:spacing w:after="0"/>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7. Оценка социально-экономической эффективности реализации Программы</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Реализация программных мероприятий позволит получить высокий социально-экономический эффект и существенно повысить уровень жизни населения района.</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Реализация Программы в целом приведет к значительному улучшению транспортно-эксплуатационного состояния дорог общего пользования местного значения и дворовых территорий, проездов к дворовым территориям сельского поселения станция Клявлино муниципального района Клявлинский Самарской области. </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Реализация Программы обеспечит:</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повышение уровня транспортно-эксплуатационного состояния автомобильных дорог общего пользования местного значения сельского поселения;</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сокращение дорожно-транспортных происшествий по причине неудовлетворительных дорожных условий;</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повышение качества дорожных работ;</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повышение безопасности дорожного движения;</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снижение транспортных издержек владельцев транспортных средств;</w:t>
      </w:r>
    </w:p>
    <w:p w:rsidR="00036589" w:rsidRPr="00036589" w:rsidRDefault="00036589" w:rsidP="00036589">
      <w:pPr>
        <w:spacing w:after="0"/>
        <w:ind w:firstLine="284"/>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lastRenderedPageBreak/>
        <w:t>- стимулирование экономической активности хозяйствующих субъектов и населения района.</w:t>
      </w:r>
    </w:p>
    <w:p w:rsidR="00036589" w:rsidRPr="00036589" w:rsidRDefault="00036589" w:rsidP="00036589">
      <w:pPr>
        <w:spacing w:after="0"/>
        <w:jc w:val="center"/>
        <w:rPr>
          <w:rFonts w:ascii="Times New Roman" w:hAnsi="Times New Roman"/>
          <w:b/>
          <w:color w:val="000000" w:themeColor="text1"/>
          <w:sz w:val="20"/>
          <w:szCs w:val="20"/>
        </w:rPr>
      </w:pPr>
    </w:p>
    <w:p w:rsidR="00036589" w:rsidRPr="00036589" w:rsidRDefault="00036589" w:rsidP="00036589">
      <w:pPr>
        <w:spacing w:after="0"/>
        <w:jc w:val="center"/>
        <w:rPr>
          <w:rFonts w:ascii="Times New Roman" w:hAnsi="Times New Roman"/>
          <w:b/>
          <w:color w:val="000000" w:themeColor="text1"/>
          <w:sz w:val="20"/>
          <w:szCs w:val="20"/>
        </w:rPr>
      </w:pPr>
      <w:r w:rsidRPr="00036589">
        <w:rPr>
          <w:rFonts w:ascii="Times New Roman" w:hAnsi="Times New Roman"/>
          <w:b/>
          <w:color w:val="000000" w:themeColor="text1"/>
          <w:sz w:val="20"/>
          <w:szCs w:val="20"/>
        </w:rPr>
        <w:t xml:space="preserve">8. </w:t>
      </w:r>
      <w:proofErr w:type="gramStart"/>
      <w:r w:rsidRPr="00036589">
        <w:rPr>
          <w:rFonts w:ascii="Times New Roman" w:hAnsi="Times New Roman"/>
          <w:b/>
          <w:color w:val="000000" w:themeColor="text1"/>
          <w:sz w:val="20"/>
          <w:szCs w:val="20"/>
        </w:rPr>
        <w:t>Контроль за</w:t>
      </w:r>
      <w:proofErr w:type="gramEnd"/>
      <w:r w:rsidRPr="00036589">
        <w:rPr>
          <w:rFonts w:ascii="Times New Roman" w:hAnsi="Times New Roman"/>
          <w:b/>
          <w:color w:val="000000" w:themeColor="text1"/>
          <w:sz w:val="20"/>
          <w:szCs w:val="20"/>
        </w:rPr>
        <w:t xml:space="preserve"> ходом реализации Программы</w:t>
      </w:r>
    </w:p>
    <w:p w:rsidR="00036589" w:rsidRPr="00036589" w:rsidRDefault="00036589" w:rsidP="00036589">
      <w:pPr>
        <w:spacing w:before="120" w:after="0" w:line="360" w:lineRule="auto"/>
        <w:jc w:val="both"/>
        <w:rPr>
          <w:rFonts w:ascii="Times New Roman" w:eastAsia="Times New Roman" w:hAnsi="Times New Roman"/>
          <w:color w:val="000000" w:themeColor="text1"/>
          <w:sz w:val="20"/>
          <w:szCs w:val="20"/>
          <w:lang w:eastAsia="ru-RU"/>
        </w:rPr>
      </w:pPr>
      <w:r w:rsidRPr="00036589">
        <w:rPr>
          <w:rFonts w:ascii="Times New Roman" w:eastAsia="Times New Roman" w:hAnsi="Times New Roman"/>
          <w:color w:val="000000" w:themeColor="text1"/>
          <w:sz w:val="20"/>
          <w:szCs w:val="20"/>
          <w:lang w:eastAsia="ru-RU"/>
        </w:rPr>
        <w:t xml:space="preserve">         </w:t>
      </w:r>
      <w:proofErr w:type="gramStart"/>
      <w:r w:rsidRPr="00036589">
        <w:rPr>
          <w:rFonts w:ascii="Times New Roman" w:eastAsia="Times New Roman" w:hAnsi="Times New Roman"/>
          <w:color w:val="000000" w:themeColor="text1"/>
          <w:sz w:val="20"/>
          <w:szCs w:val="20"/>
          <w:lang w:eastAsia="ru-RU"/>
        </w:rPr>
        <w:t>Контроль за</w:t>
      </w:r>
      <w:proofErr w:type="gramEnd"/>
      <w:r w:rsidRPr="00036589">
        <w:rPr>
          <w:rFonts w:ascii="Times New Roman" w:eastAsia="Times New Roman" w:hAnsi="Times New Roman"/>
          <w:color w:val="000000" w:themeColor="text1"/>
          <w:sz w:val="20"/>
          <w:szCs w:val="20"/>
          <w:lang w:eastAsia="ru-RU"/>
        </w:rPr>
        <w:t xml:space="preserve"> реализацией программы осуществляет заказчик программы.</w:t>
      </w:r>
    </w:p>
    <w:p w:rsidR="00036589" w:rsidRPr="00036589" w:rsidRDefault="00036589" w:rsidP="00036589">
      <w:pPr>
        <w:spacing w:before="120" w:after="0" w:line="360" w:lineRule="auto"/>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Заместитель Главы администрации сельского поселения станция Клявлино организует ведение отчетности по реализации мероприятий программы, формирует отчетные данные и представляет Главе администрации сельского поселения станция Клявлино. </w:t>
      </w:r>
    </w:p>
    <w:p w:rsidR="00036589" w:rsidRPr="00036589" w:rsidRDefault="00036589" w:rsidP="00036589">
      <w:pPr>
        <w:spacing w:after="0"/>
        <w:jc w:val="both"/>
        <w:rPr>
          <w:rFonts w:ascii="Times New Roman" w:hAnsi="Times New Roman"/>
          <w:color w:val="000000" w:themeColor="text1"/>
          <w:sz w:val="20"/>
          <w:szCs w:val="20"/>
        </w:rPr>
      </w:pPr>
      <w:r w:rsidRPr="00036589">
        <w:rPr>
          <w:rFonts w:ascii="Times New Roman" w:hAnsi="Times New Roman"/>
          <w:color w:val="000000" w:themeColor="text1"/>
          <w:sz w:val="20"/>
          <w:szCs w:val="20"/>
        </w:rPr>
        <w:t xml:space="preserve">        </w:t>
      </w:r>
    </w:p>
    <w:tbl>
      <w:tblPr>
        <w:tblW w:w="0" w:type="auto"/>
        <w:tblLook w:val="01E0" w:firstRow="1" w:lastRow="1" w:firstColumn="1" w:lastColumn="1" w:noHBand="0" w:noVBand="0"/>
      </w:tblPr>
      <w:tblGrid>
        <w:gridCol w:w="4785"/>
        <w:gridCol w:w="4786"/>
      </w:tblGrid>
      <w:tr w:rsidR="007859FD" w:rsidRPr="007859FD" w:rsidTr="007859FD">
        <w:tc>
          <w:tcPr>
            <w:tcW w:w="4785" w:type="dxa"/>
          </w:tcPr>
          <w:p w:rsidR="007859FD" w:rsidRPr="007859FD" w:rsidRDefault="00B214FF" w:rsidP="007859FD">
            <w:pPr>
              <w:keepNext/>
              <w:spacing w:after="0" w:line="240" w:lineRule="auto"/>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7859FD" w:rsidRPr="007859FD">
              <w:rPr>
                <w:rFonts w:ascii="Times New Roman" w:eastAsia="Times New Roman" w:hAnsi="Times New Roman"/>
                <w:sz w:val="20"/>
                <w:szCs w:val="20"/>
                <w:lang w:eastAsia="ru-RU"/>
              </w:rPr>
              <w:t xml:space="preserve">      РОССИЙСКАЯ ФЕДЕРАЦИЯ</w:t>
            </w:r>
          </w:p>
          <w:p w:rsidR="007859FD" w:rsidRPr="007859FD" w:rsidRDefault="007859FD" w:rsidP="007859FD">
            <w:pPr>
              <w:keepNext/>
              <w:spacing w:after="0" w:line="240" w:lineRule="auto"/>
              <w:jc w:val="center"/>
              <w:outlineLvl w:val="1"/>
              <w:rPr>
                <w:rFonts w:ascii="Times New Roman" w:eastAsia="Times New Roman" w:hAnsi="Times New Roman"/>
                <w:b/>
                <w:sz w:val="20"/>
                <w:szCs w:val="20"/>
                <w:lang w:eastAsia="ru-RU"/>
              </w:rPr>
            </w:pPr>
            <w:r w:rsidRPr="007859FD">
              <w:rPr>
                <w:rFonts w:ascii="Times New Roman" w:eastAsia="Times New Roman" w:hAnsi="Times New Roman"/>
                <w:b/>
                <w:sz w:val="20"/>
                <w:szCs w:val="20"/>
                <w:lang w:eastAsia="ru-RU"/>
              </w:rPr>
              <w:t>АДМИНИСТРАЦИЯ</w:t>
            </w:r>
          </w:p>
          <w:p w:rsidR="007859FD" w:rsidRPr="007859FD" w:rsidRDefault="007859FD" w:rsidP="007859FD">
            <w:pPr>
              <w:keepNext/>
              <w:spacing w:after="0" w:line="240" w:lineRule="auto"/>
              <w:jc w:val="center"/>
              <w:outlineLvl w:val="1"/>
              <w:rPr>
                <w:rFonts w:ascii="Times New Roman" w:eastAsia="Times New Roman" w:hAnsi="Times New Roman"/>
                <w:b/>
                <w:sz w:val="20"/>
                <w:szCs w:val="20"/>
                <w:lang w:eastAsia="ru-RU"/>
              </w:rPr>
            </w:pPr>
            <w:r w:rsidRPr="007859FD">
              <w:rPr>
                <w:rFonts w:ascii="Times New Roman" w:eastAsia="Times New Roman" w:hAnsi="Times New Roman"/>
                <w:b/>
                <w:sz w:val="20"/>
                <w:szCs w:val="20"/>
                <w:lang w:eastAsia="ru-RU"/>
              </w:rPr>
              <w:t>сельского поселения станция Клявлино</w:t>
            </w:r>
          </w:p>
          <w:p w:rsidR="007859FD" w:rsidRPr="007859FD" w:rsidRDefault="007859FD" w:rsidP="007859FD">
            <w:pPr>
              <w:spacing w:after="0" w:line="240" w:lineRule="auto"/>
              <w:jc w:val="center"/>
              <w:rPr>
                <w:rFonts w:ascii="Times New Roman" w:eastAsia="Times New Roman" w:hAnsi="Times New Roman"/>
                <w:b/>
                <w:sz w:val="20"/>
                <w:szCs w:val="20"/>
                <w:lang w:eastAsia="ru-RU"/>
              </w:rPr>
            </w:pPr>
            <w:r w:rsidRPr="007859FD">
              <w:rPr>
                <w:rFonts w:ascii="Times New Roman" w:eastAsia="Times New Roman" w:hAnsi="Times New Roman"/>
                <w:b/>
                <w:sz w:val="20"/>
                <w:szCs w:val="20"/>
                <w:lang w:eastAsia="ru-RU"/>
              </w:rPr>
              <w:t>муниципального района</w:t>
            </w:r>
          </w:p>
          <w:p w:rsidR="007859FD" w:rsidRPr="007859FD" w:rsidRDefault="007859FD" w:rsidP="007859FD">
            <w:pPr>
              <w:spacing w:after="0" w:line="240" w:lineRule="auto"/>
              <w:jc w:val="center"/>
              <w:rPr>
                <w:rFonts w:ascii="Times New Roman" w:eastAsia="Times New Roman" w:hAnsi="Times New Roman"/>
                <w:b/>
                <w:sz w:val="20"/>
                <w:szCs w:val="20"/>
                <w:lang w:eastAsia="ru-RU"/>
              </w:rPr>
            </w:pPr>
            <w:r w:rsidRPr="007859FD">
              <w:rPr>
                <w:rFonts w:ascii="Times New Roman" w:eastAsia="Times New Roman" w:hAnsi="Times New Roman"/>
                <w:b/>
                <w:sz w:val="20"/>
                <w:szCs w:val="20"/>
                <w:lang w:eastAsia="ru-RU"/>
              </w:rPr>
              <w:t>Клявлинский</w:t>
            </w:r>
          </w:p>
          <w:p w:rsidR="007859FD" w:rsidRPr="007859FD" w:rsidRDefault="007859FD" w:rsidP="007859FD">
            <w:pPr>
              <w:spacing w:after="0" w:line="360" w:lineRule="auto"/>
              <w:jc w:val="center"/>
              <w:rPr>
                <w:rFonts w:ascii="Times New Roman" w:eastAsia="Times New Roman" w:hAnsi="Times New Roman"/>
                <w:b/>
                <w:sz w:val="20"/>
                <w:szCs w:val="20"/>
                <w:lang w:eastAsia="ru-RU"/>
              </w:rPr>
            </w:pPr>
            <w:r w:rsidRPr="007859FD">
              <w:rPr>
                <w:rFonts w:ascii="Times New Roman" w:eastAsia="Times New Roman" w:hAnsi="Times New Roman"/>
                <w:b/>
                <w:sz w:val="20"/>
                <w:szCs w:val="20"/>
                <w:lang w:eastAsia="ru-RU"/>
              </w:rPr>
              <w:t>Самарской области</w:t>
            </w:r>
            <w:r w:rsidRPr="007859FD">
              <w:rPr>
                <w:rFonts w:ascii="Times New Roman" w:eastAsia="Times New Roman" w:hAnsi="Times New Roman"/>
                <w:sz w:val="20"/>
                <w:szCs w:val="20"/>
                <w:lang w:eastAsia="ru-RU"/>
              </w:rPr>
              <w:t xml:space="preserve"> </w:t>
            </w:r>
          </w:p>
        </w:tc>
        <w:tc>
          <w:tcPr>
            <w:tcW w:w="4786" w:type="dxa"/>
          </w:tcPr>
          <w:p w:rsidR="007859FD" w:rsidRPr="007859FD" w:rsidRDefault="007859FD" w:rsidP="007859FD">
            <w:pPr>
              <w:spacing w:after="0" w:line="240" w:lineRule="auto"/>
              <w:jc w:val="center"/>
              <w:rPr>
                <w:rFonts w:ascii="Times New Roman" w:eastAsia="Times New Roman" w:hAnsi="Times New Roman"/>
                <w:b/>
                <w:sz w:val="20"/>
                <w:szCs w:val="20"/>
                <w:lang w:eastAsia="ru-RU"/>
              </w:rPr>
            </w:pPr>
            <w:r w:rsidRPr="007859FD">
              <w:rPr>
                <w:rFonts w:ascii="Times New Roman" w:eastAsia="Times New Roman" w:hAnsi="Times New Roman"/>
                <w:b/>
                <w:sz w:val="20"/>
                <w:szCs w:val="20"/>
                <w:lang w:eastAsia="ru-RU"/>
              </w:rPr>
              <w:t xml:space="preserve">         ПРОЕКТ</w:t>
            </w:r>
          </w:p>
          <w:p w:rsidR="007859FD" w:rsidRPr="007859FD" w:rsidRDefault="007859FD" w:rsidP="007859FD">
            <w:pPr>
              <w:spacing w:after="0" w:line="240" w:lineRule="auto"/>
              <w:rPr>
                <w:rFonts w:ascii="Times New Roman" w:eastAsia="Times New Roman" w:hAnsi="Times New Roman"/>
                <w:sz w:val="20"/>
                <w:szCs w:val="20"/>
                <w:lang w:eastAsia="ru-RU"/>
              </w:rPr>
            </w:pPr>
          </w:p>
          <w:p w:rsidR="007859FD" w:rsidRPr="007859FD" w:rsidRDefault="007859FD" w:rsidP="007859FD">
            <w:pPr>
              <w:spacing w:after="0" w:line="240" w:lineRule="auto"/>
              <w:rPr>
                <w:rFonts w:ascii="Times New Roman" w:eastAsia="Times New Roman" w:hAnsi="Times New Roman"/>
                <w:sz w:val="20"/>
                <w:szCs w:val="20"/>
                <w:lang w:eastAsia="ru-RU"/>
              </w:rPr>
            </w:pPr>
          </w:p>
          <w:p w:rsidR="007859FD" w:rsidRPr="007859FD" w:rsidRDefault="007859FD" w:rsidP="007859FD">
            <w:pPr>
              <w:spacing w:after="0" w:line="240" w:lineRule="auto"/>
              <w:rPr>
                <w:rFonts w:ascii="Times New Roman" w:eastAsia="Times New Roman" w:hAnsi="Times New Roman"/>
                <w:sz w:val="20"/>
                <w:szCs w:val="20"/>
                <w:lang w:eastAsia="ru-RU"/>
              </w:rPr>
            </w:pPr>
          </w:p>
          <w:p w:rsidR="007859FD" w:rsidRPr="007859FD" w:rsidRDefault="007859FD" w:rsidP="007859FD">
            <w:pPr>
              <w:spacing w:after="0" w:line="240" w:lineRule="auto"/>
              <w:rPr>
                <w:rFonts w:ascii="Times New Roman" w:eastAsia="Times New Roman" w:hAnsi="Times New Roman"/>
                <w:sz w:val="20"/>
                <w:szCs w:val="20"/>
                <w:lang w:eastAsia="ru-RU"/>
              </w:rPr>
            </w:pPr>
          </w:p>
          <w:p w:rsidR="007859FD" w:rsidRPr="007859FD" w:rsidRDefault="007859FD" w:rsidP="007859FD">
            <w:pPr>
              <w:spacing w:after="0" w:line="240" w:lineRule="auto"/>
              <w:rPr>
                <w:rFonts w:ascii="Times New Roman" w:eastAsia="Times New Roman" w:hAnsi="Times New Roman"/>
                <w:sz w:val="20"/>
                <w:szCs w:val="20"/>
                <w:lang w:eastAsia="ru-RU"/>
              </w:rPr>
            </w:pPr>
          </w:p>
          <w:p w:rsidR="007859FD" w:rsidRPr="007859FD" w:rsidRDefault="007859FD" w:rsidP="007859FD">
            <w:pPr>
              <w:spacing w:after="0" w:line="240" w:lineRule="auto"/>
              <w:rPr>
                <w:rFonts w:ascii="Times New Roman" w:eastAsia="Times New Roman" w:hAnsi="Times New Roman"/>
                <w:sz w:val="20"/>
                <w:szCs w:val="20"/>
                <w:lang w:eastAsia="ru-RU"/>
              </w:rPr>
            </w:pPr>
          </w:p>
          <w:p w:rsidR="007859FD" w:rsidRPr="007859FD" w:rsidRDefault="007859FD" w:rsidP="007859FD">
            <w:pPr>
              <w:spacing w:after="0" w:line="240" w:lineRule="auto"/>
              <w:jc w:val="center"/>
              <w:rPr>
                <w:rFonts w:ascii="Times New Roman" w:eastAsia="Times New Roman" w:hAnsi="Times New Roman"/>
                <w:sz w:val="20"/>
                <w:szCs w:val="20"/>
                <w:lang w:eastAsia="ru-RU"/>
              </w:rPr>
            </w:pPr>
          </w:p>
        </w:tc>
      </w:tr>
    </w:tbl>
    <w:p w:rsidR="007859FD" w:rsidRPr="007859FD" w:rsidRDefault="007859FD" w:rsidP="007859FD">
      <w:pPr>
        <w:widowControl w:val="0"/>
        <w:suppressAutoHyphens/>
        <w:autoSpaceDE w:val="0"/>
        <w:spacing w:after="0" w:line="360" w:lineRule="auto"/>
        <w:rPr>
          <w:rFonts w:ascii="Times New Roman" w:eastAsia="Arial" w:hAnsi="Times New Roman"/>
          <w:b/>
          <w:color w:val="000000"/>
          <w:sz w:val="20"/>
          <w:szCs w:val="20"/>
          <w:shd w:val="clear" w:color="auto" w:fill="FFFFFF"/>
          <w:lang w:eastAsia="ru-RU" w:bidi="ru-RU"/>
        </w:rPr>
      </w:pPr>
      <w:r w:rsidRPr="007859FD">
        <w:rPr>
          <w:rFonts w:ascii="Times New Roman" w:eastAsia="Arial" w:hAnsi="Times New Roman"/>
          <w:b/>
          <w:color w:val="000000"/>
          <w:sz w:val="20"/>
          <w:szCs w:val="20"/>
          <w:shd w:val="clear" w:color="auto" w:fill="FFFFFF"/>
          <w:lang w:eastAsia="ru-RU" w:bidi="ru-RU"/>
        </w:rPr>
        <w:t xml:space="preserve">             ПОСТАНОВЛЕНИЕ</w:t>
      </w:r>
    </w:p>
    <w:p w:rsidR="007859FD" w:rsidRPr="007859FD" w:rsidRDefault="007859FD" w:rsidP="007859FD">
      <w:pPr>
        <w:rPr>
          <w:rFonts w:ascii="Times New Roman" w:eastAsia="Times New Roman" w:hAnsi="Times New Roman"/>
          <w:sz w:val="20"/>
          <w:szCs w:val="20"/>
          <w:lang w:eastAsia="ru-RU"/>
        </w:rPr>
      </w:pPr>
      <w:r w:rsidRPr="007859FD">
        <w:rPr>
          <w:rFonts w:ascii="Times New Roman" w:eastAsia="Times New Roman" w:hAnsi="Times New Roman"/>
          <w:b/>
          <w:sz w:val="20"/>
          <w:szCs w:val="20"/>
          <w:lang w:eastAsia="ru-RU"/>
        </w:rPr>
        <w:t xml:space="preserve">                </w:t>
      </w:r>
      <w:r w:rsidRPr="007859FD">
        <w:rPr>
          <w:rFonts w:ascii="Times New Roman" w:eastAsia="Times New Roman" w:hAnsi="Times New Roman"/>
          <w:sz w:val="20"/>
          <w:szCs w:val="20"/>
          <w:lang w:eastAsia="ru-RU"/>
        </w:rPr>
        <w:t xml:space="preserve">         </w:t>
      </w:r>
    </w:p>
    <w:p w:rsidR="007859FD" w:rsidRPr="007859FD" w:rsidRDefault="007859FD" w:rsidP="007859FD">
      <w:pPr>
        <w:spacing w:after="0" w:line="240" w:lineRule="auto"/>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О предоставлении  разрешения на изменение вида разрешенного</w:t>
      </w:r>
    </w:p>
    <w:p w:rsidR="007859FD" w:rsidRPr="007859FD" w:rsidRDefault="007859FD" w:rsidP="007859FD">
      <w:pPr>
        <w:spacing w:after="0" w:line="240" w:lineRule="auto"/>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использования на  условно разрешенный  вид  использования </w:t>
      </w:r>
    </w:p>
    <w:p w:rsidR="007859FD" w:rsidRPr="007859FD" w:rsidRDefault="007859FD" w:rsidP="007859FD">
      <w:pPr>
        <w:spacing w:after="0" w:line="240" w:lineRule="auto"/>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земельного участка</w:t>
      </w:r>
    </w:p>
    <w:p w:rsidR="007859FD" w:rsidRPr="007859FD" w:rsidRDefault="007859FD" w:rsidP="007859FD">
      <w:pPr>
        <w:spacing w:after="0" w:line="240" w:lineRule="auto"/>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 </w:t>
      </w:r>
    </w:p>
    <w:p w:rsidR="007859FD" w:rsidRPr="007859FD" w:rsidRDefault="007859FD" w:rsidP="007859FD">
      <w:pPr>
        <w:spacing w:after="0"/>
        <w:ind w:firstLine="709"/>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В соответствии со ст. 39 Градостроительного кодекса РФ, ст. 15 Правил землепользования и застройки сельского поселения станция Клявлино муниципального района Клявлинский Самарской области, утвержденных Решением Собрания представителей сельского поселения станция Клявлино от 18.12.2013 г. № 30.1, ПОСТАНОВЛЯЮ: </w:t>
      </w:r>
    </w:p>
    <w:p w:rsidR="007859FD" w:rsidRPr="007859FD" w:rsidRDefault="007859FD" w:rsidP="007859FD">
      <w:pPr>
        <w:spacing w:after="0"/>
        <w:ind w:firstLine="709"/>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1. Предоставить разрешение на изменение вида разрешенного использования земельному участку, находящегося в территориальной зоне</w:t>
      </w:r>
      <w:proofErr w:type="gramStart"/>
      <w:r w:rsidRPr="007859FD">
        <w:rPr>
          <w:rFonts w:ascii="Times New Roman" w:eastAsia="Times New Roman" w:hAnsi="Times New Roman"/>
          <w:sz w:val="20"/>
          <w:szCs w:val="20"/>
          <w:lang w:eastAsia="ru-RU"/>
        </w:rPr>
        <w:t xml:space="preserve"> О</w:t>
      </w:r>
      <w:proofErr w:type="gramEnd"/>
      <w:r w:rsidRPr="007859FD">
        <w:rPr>
          <w:rFonts w:ascii="Times New Roman" w:eastAsia="Times New Roman" w:hAnsi="Times New Roman"/>
          <w:sz w:val="20"/>
          <w:szCs w:val="20"/>
          <w:lang w:eastAsia="ru-RU"/>
        </w:rPr>
        <w:t xml:space="preserve"> «Общественно-деловая зона», расположенный по адресу: Российская Федерация, Самарская область, муниципальный район Клявлинский, сельское поселение станция Клявлино, железнодорожная станция Клявлино, улица Ворошилова, земельный участок 85А, кадастровый номер 63:21:0906040:281, на условно разрешенный вид использования «Для ведения личного подсобного хозяйства (приусадебный земельный участок)»;</w:t>
      </w:r>
    </w:p>
    <w:p w:rsidR="007859FD" w:rsidRPr="007859FD" w:rsidRDefault="007859FD" w:rsidP="007859FD">
      <w:pPr>
        <w:spacing w:after="0"/>
        <w:ind w:firstLine="709"/>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2. </w:t>
      </w:r>
      <w:proofErr w:type="gramStart"/>
      <w:r w:rsidRPr="007859FD">
        <w:rPr>
          <w:rFonts w:ascii="Times New Roman" w:eastAsia="Times New Roman" w:hAnsi="Times New Roman"/>
          <w:sz w:val="20"/>
          <w:szCs w:val="20"/>
          <w:lang w:eastAsia="ru-RU"/>
        </w:rPr>
        <w:t>Контроль за</w:t>
      </w:r>
      <w:proofErr w:type="gramEnd"/>
      <w:r w:rsidRPr="007859FD">
        <w:rPr>
          <w:rFonts w:ascii="Times New Roman" w:eastAsia="Times New Roman" w:hAnsi="Times New Roman"/>
          <w:sz w:val="20"/>
          <w:szCs w:val="20"/>
          <w:lang w:eastAsia="ru-RU"/>
        </w:rPr>
        <w:t xml:space="preserve"> выполнением постановления оставляю за собой. </w:t>
      </w:r>
    </w:p>
    <w:p w:rsidR="007859FD" w:rsidRPr="007859FD" w:rsidRDefault="007859FD" w:rsidP="007859FD">
      <w:pPr>
        <w:spacing w:after="0"/>
        <w:ind w:firstLine="709"/>
        <w:jc w:val="both"/>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3. Настоящее постановление вступает в силу с момента подписания. </w:t>
      </w:r>
    </w:p>
    <w:p w:rsidR="007859FD" w:rsidRPr="007859FD" w:rsidRDefault="007859FD" w:rsidP="007859FD">
      <w:pPr>
        <w:spacing w:after="0" w:line="360" w:lineRule="auto"/>
        <w:jc w:val="both"/>
        <w:rPr>
          <w:rFonts w:ascii="Times New Roman" w:eastAsia="Times New Roman" w:hAnsi="Times New Roman"/>
          <w:sz w:val="20"/>
          <w:szCs w:val="20"/>
          <w:lang w:eastAsia="ru-RU"/>
        </w:rPr>
      </w:pPr>
    </w:p>
    <w:p w:rsidR="007859FD" w:rsidRPr="007859FD" w:rsidRDefault="007859FD" w:rsidP="007859FD">
      <w:pPr>
        <w:spacing w:after="0" w:line="360" w:lineRule="auto"/>
        <w:jc w:val="both"/>
        <w:rPr>
          <w:rFonts w:ascii="Times New Roman" w:eastAsia="Times New Roman" w:hAnsi="Times New Roman"/>
          <w:sz w:val="20"/>
          <w:szCs w:val="20"/>
          <w:lang w:eastAsia="ru-RU"/>
        </w:rPr>
      </w:pPr>
    </w:p>
    <w:p w:rsidR="007859FD" w:rsidRPr="007859FD" w:rsidRDefault="007859FD" w:rsidP="007859FD">
      <w:pPr>
        <w:spacing w:after="0" w:line="360" w:lineRule="auto"/>
        <w:jc w:val="both"/>
        <w:rPr>
          <w:rFonts w:ascii="Times New Roman" w:eastAsia="Times New Roman" w:hAnsi="Times New Roman"/>
          <w:sz w:val="20"/>
          <w:szCs w:val="20"/>
          <w:lang w:eastAsia="ru-RU"/>
        </w:rPr>
      </w:pPr>
    </w:p>
    <w:p w:rsidR="007859FD" w:rsidRPr="007859FD" w:rsidRDefault="007859FD" w:rsidP="007859FD">
      <w:pPr>
        <w:spacing w:after="0" w:line="240" w:lineRule="auto"/>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Глава сельского поселения станция </w:t>
      </w:r>
    </w:p>
    <w:p w:rsidR="007859FD" w:rsidRPr="007859FD" w:rsidRDefault="007859FD" w:rsidP="007859FD">
      <w:pPr>
        <w:spacing w:after="0" w:line="240" w:lineRule="auto"/>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Клявлино муниципального района </w:t>
      </w:r>
    </w:p>
    <w:p w:rsidR="007859FD" w:rsidRPr="007859FD" w:rsidRDefault="007859FD" w:rsidP="007859FD">
      <w:pPr>
        <w:spacing w:after="0" w:line="240" w:lineRule="auto"/>
        <w:rPr>
          <w:rFonts w:ascii="Times New Roman" w:eastAsia="Times New Roman" w:hAnsi="Times New Roman"/>
          <w:sz w:val="20"/>
          <w:szCs w:val="20"/>
          <w:lang w:eastAsia="ru-RU"/>
        </w:rPr>
      </w:pPr>
      <w:r w:rsidRPr="007859FD">
        <w:rPr>
          <w:rFonts w:ascii="Times New Roman" w:eastAsia="Times New Roman" w:hAnsi="Times New Roman"/>
          <w:sz w:val="20"/>
          <w:szCs w:val="20"/>
          <w:lang w:eastAsia="ru-RU"/>
        </w:rPr>
        <w:t xml:space="preserve">Клявлинский  Самарской области                                                          Ю.Д. Иванов                     </w:t>
      </w:r>
    </w:p>
    <w:p w:rsidR="007859FD" w:rsidRPr="007859FD" w:rsidRDefault="007859FD" w:rsidP="007859FD">
      <w:pPr>
        <w:spacing w:after="0" w:line="240" w:lineRule="auto"/>
        <w:jc w:val="both"/>
        <w:rPr>
          <w:rFonts w:ascii="Times New Roman" w:eastAsia="Times New Roman" w:hAnsi="Times New Roman"/>
          <w:lang w:eastAsia="ru-RU"/>
        </w:rPr>
      </w:pPr>
    </w:p>
    <w:p w:rsidR="007859FD" w:rsidRPr="00C2379C" w:rsidRDefault="007859FD" w:rsidP="007859FD">
      <w:pPr>
        <w:pStyle w:val="a3"/>
        <w:pBdr>
          <w:bottom w:val="single" w:sz="12" w:space="1" w:color="auto"/>
        </w:pBdr>
        <w:ind w:firstLine="567"/>
        <w:jc w:val="both"/>
        <w:rPr>
          <w:rFonts w:ascii="Times New Roman" w:eastAsia="Times New Roman" w:hAnsi="Times New Roman"/>
          <w:sz w:val="24"/>
          <w:szCs w:val="24"/>
          <w:lang w:eastAsia="ru-RU"/>
        </w:rPr>
      </w:pPr>
    </w:p>
    <w:p w:rsidR="00315FA1" w:rsidRPr="00C2379C" w:rsidRDefault="00315FA1" w:rsidP="007859FD">
      <w:pPr>
        <w:pStyle w:val="a3"/>
        <w:ind w:firstLine="567"/>
        <w:jc w:val="both"/>
        <w:rPr>
          <w:rFonts w:ascii="Times New Roman" w:eastAsia="Times New Roman" w:hAnsi="Times New Roman"/>
          <w:sz w:val="24"/>
          <w:szCs w:val="24"/>
          <w:lang w:eastAsia="ru-RU"/>
        </w:rPr>
      </w:pPr>
    </w:p>
    <w:p w:rsidR="00315FA1" w:rsidRDefault="00315FA1" w:rsidP="00315FA1">
      <w:pPr>
        <w:ind w:right="-1"/>
        <w:jc w:val="both"/>
        <w:rPr>
          <w:rFonts w:ascii="Times New Roman" w:eastAsia="Times New Roman" w:hAnsi="Times New Roman"/>
          <w:b/>
          <w:bCs/>
          <w:i/>
          <w:color w:val="000000"/>
          <w:sz w:val="20"/>
          <w:szCs w:val="20"/>
          <w:lang w:eastAsia="ru-RU"/>
        </w:rPr>
      </w:pPr>
      <w:r w:rsidRPr="00315FA1">
        <w:rPr>
          <w:rFonts w:ascii="Times New Roman" w:hAnsi="Times New Roman"/>
          <w:b/>
          <w:i/>
          <w:sz w:val="20"/>
          <w:szCs w:val="20"/>
          <w:lang w:bidi="en-US"/>
        </w:rPr>
        <w:t xml:space="preserve">Решение Собрания представителей </w:t>
      </w:r>
      <w:r w:rsidRPr="00315FA1">
        <w:rPr>
          <w:rFonts w:ascii="Times New Roman" w:hAnsi="Times New Roman"/>
          <w:b/>
          <w:i/>
          <w:sz w:val="20"/>
          <w:szCs w:val="20"/>
        </w:rPr>
        <w:t>сельского поселения станция Клявлино муниципального района Клявлинский Самарской области от 28.06.2024 г. № 25 «</w:t>
      </w:r>
      <w:r w:rsidRPr="00315FA1">
        <w:rPr>
          <w:rFonts w:ascii="Times New Roman" w:eastAsia="Times New Roman" w:hAnsi="Times New Roman"/>
          <w:b/>
          <w:bCs/>
          <w:i/>
          <w:color w:val="000000"/>
          <w:sz w:val="20"/>
          <w:szCs w:val="20"/>
          <w:lang w:eastAsia="ru-RU"/>
        </w:rPr>
        <w:t>Об оказании единовременной социальной помощи администрацией сельского поселения станция Клявлино муниципального района Клявлинский Самарской области»</w:t>
      </w:r>
    </w:p>
    <w:p w:rsidR="00315FA1" w:rsidRPr="00315FA1" w:rsidRDefault="00315FA1" w:rsidP="00315FA1">
      <w:pPr>
        <w:spacing w:after="0" w:line="240" w:lineRule="auto"/>
        <w:ind w:firstLine="426"/>
        <w:jc w:val="both"/>
        <w:rPr>
          <w:rFonts w:ascii="Times New Roman" w:eastAsia="Times New Roman" w:hAnsi="Times New Roman"/>
          <w:color w:val="000000"/>
          <w:sz w:val="20"/>
          <w:szCs w:val="20"/>
          <w:lang w:eastAsia="ru-RU"/>
        </w:rPr>
      </w:pPr>
      <w:r w:rsidRPr="00315FA1">
        <w:rPr>
          <w:rFonts w:ascii="Times New Roman" w:eastAsia="Times New Roman" w:hAnsi="Times New Roman"/>
          <w:color w:val="000000"/>
          <w:sz w:val="20"/>
          <w:szCs w:val="20"/>
          <w:lang w:eastAsia="ru-RU"/>
        </w:rPr>
        <w:t>Руководствуясь статьей 81 Бюджетного Кодекса Российской Федерации, в соответствии с Указом Президента Российской Федерации от 21.09.2022 года №647 «Об объявлении частичной мобилизации в Российской Федерации», Уставом</w:t>
      </w:r>
      <w:r w:rsidRPr="00315FA1">
        <w:rPr>
          <w:rFonts w:ascii="Times New Roman" w:eastAsia="Times New Roman" w:hAnsi="Times New Roman"/>
          <w:bCs/>
          <w:color w:val="000000"/>
          <w:sz w:val="20"/>
          <w:szCs w:val="20"/>
          <w:lang w:eastAsia="ru-RU"/>
        </w:rPr>
        <w:t xml:space="preserve"> сельского поселения станция Клявлино</w:t>
      </w:r>
      <w:r w:rsidRPr="00315FA1">
        <w:rPr>
          <w:rFonts w:ascii="Times New Roman" w:eastAsia="Times New Roman" w:hAnsi="Times New Roman"/>
          <w:color w:val="000000"/>
          <w:sz w:val="20"/>
          <w:szCs w:val="20"/>
          <w:lang w:eastAsia="ru-RU"/>
        </w:rPr>
        <w:t xml:space="preserve"> </w:t>
      </w:r>
      <w:r w:rsidRPr="00315FA1">
        <w:rPr>
          <w:rFonts w:ascii="Times New Roman" w:eastAsia="Times New Roman" w:hAnsi="Times New Roman"/>
          <w:bCs/>
          <w:color w:val="000000"/>
          <w:sz w:val="20"/>
          <w:szCs w:val="20"/>
          <w:lang w:eastAsia="ru-RU"/>
        </w:rPr>
        <w:t>муниципального района Клявлинский</w:t>
      </w:r>
      <w:r w:rsidRPr="00315FA1">
        <w:rPr>
          <w:rFonts w:ascii="Times New Roman" w:eastAsia="Times New Roman" w:hAnsi="Times New Roman"/>
          <w:i/>
          <w:iCs/>
          <w:color w:val="000000"/>
          <w:sz w:val="20"/>
          <w:szCs w:val="20"/>
          <w:lang w:eastAsia="ru-RU"/>
        </w:rPr>
        <w:t xml:space="preserve"> </w:t>
      </w:r>
      <w:r w:rsidRPr="00315FA1">
        <w:rPr>
          <w:rFonts w:ascii="Times New Roman" w:eastAsia="Times New Roman" w:hAnsi="Times New Roman"/>
          <w:color w:val="000000"/>
          <w:sz w:val="20"/>
          <w:szCs w:val="20"/>
          <w:lang w:eastAsia="ru-RU"/>
        </w:rPr>
        <w:t xml:space="preserve">Собрание представителей </w:t>
      </w:r>
      <w:r w:rsidRPr="00315FA1">
        <w:rPr>
          <w:rFonts w:ascii="Times New Roman" w:eastAsia="Times New Roman" w:hAnsi="Times New Roman"/>
          <w:bCs/>
          <w:color w:val="000000"/>
          <w:sz w:val="20"/>
          <w:szCs w:val="20"/>
          <w:lang w:eastAsia="ru-RU"/>
        </w:rPr>
        <w:t>сельского поселения станция Клявлино</w:t>
      </w:r>
      <w:r w:rsidRPr="00315FA1">
        <w:rPr>
          <w:rFonts w:ascii="Times New Roman" w:eastAsia="Times New Roman" w:hAnsi="Times New Roman"/>
          <w:color w:val="000000"/>
          <w:sz w:val="20"/>
          <w:szCs w:val="20"/>
          <w:lang w:eastAsia="ru-RU"/>
        </w:rPr>
        <w:t xml:space="preserve"> </w:t>
      </w:r>
      <w:r w:rsidRPr="00315FA1">
        <w:rPr>
          <w:rFonts w:ascii="Times New Roman" w:eastAsia="Times New Roman" w:hAnsi="Times New Roman"/>
          <w:bCs/>
          <w:color w:val="000000"/>
          <w:sz w:val="20"/>
          <w:szCs w:val="20"/>
          <w:lang w:eastAsia="ru-RU"/>
        </w:rPr>
        <w:t xml:space="preserve">муниципального района Клявлинский </w:t>
      </w:r>
      <w:r w:rsidRPr="00315FA1">
        <w:rPr>
          <w:rFonts w:ascii="Times New Roman" w:eastAsia="Times New Roman" w:hAnsi="Times New Roman"/>
          <w:color w:val="000000"/>
          <w:sz w:val="20"/>
          <w:szCs w:val="20"/>
          <w:lang w:eastAsia="ru-RU"/>
        </w:rPr>
        <w:t>РЕШИЛО:</w:t>
      </w:r>
    </w:p>
    <w:p w:rsidR="00315FA1" w:rsidRPr="00315FA1" w:rsidRDefault="00315FA1" w:rsidP="00315FA1">
      <w:pPr>
        <w:spacing w:after="0" w:line="240" w:lineRule="auto"/>
        <w:ind w:firstLine="426"/>
        <w:jc w:val="both"/>
        <w:rPr>
          <w:rFonts w:ascii="Times New Roman" w:eastAsia="Times New Roman" w:hAnsi="Times New Roman"/>
          <w:color w:val="000000"/>
          <w:sz w:val="20"/>
          <w:szCs w:val="20"/>
          <w:lang w:eastAsia="ru-RU"/>
        </w:rPr>
      </w:pPr>
    </w:p>
    <w:p w:rsidR="00315FA1" w:rsidRPr="00315FA1" w:rsidRDefault="00315FA1" w:rsidP="00315FA1">
      <w:pPr>
        <w:shd w:val="clear" w:color="auto" w:fill="FFFFFF"/>
        <w:spacing w:after="0" w:line="240" w:lineRule="auto"/>
        <w:ind w:firstLine="426"/>
        <w:contextualSpacing/>
        <w:jc w:val="both"/>
        <w:rPr>
          <w:rFonts w:ascii="Times New Roman" w:eastAsia="Times New Roman" w:hAnsi="Times New Roman"/>
          <w:color w:val="000000"/>
          <w:sz w:val="20"/>
          <w:szCs w:val="20"/>
          <w:lang w:eastAsia="ru-RU"/>
        </w:rPr>
      </w:pPr>
      <w:r w:rsidRPr="00315FA1">
        <w:rPr>
          <w:rFonts w:ascii="Times New Roman" w:eastAsia="Times New Roman" w:hAnsi="Times New Roman"/>
          <w:bCs/>
          <w:color w:val="000000"/>
          <w:sz w:val="20"/>
          <w:szCs w:val="20"/>
          <w:lang w:eastAsia="ru-RU"/>
        </w:rPr>
        <w:lastRenderedPageBreak/>
        <w:t xml:space="preserve">1. В связи с Указом Президента Российской Федерации от 21.09.2022 года №647 «Об объявлении частичной мобилизации в Российской Федерации» выделить единовременную социальную помощь из бюджета сельского поселения </w:t>
      </w:r>
      <w:proofErr w:type="spellStart"/>
      <w:r w:rsidRPr="00315FA1">
        <w:rPr>
          <w:rFonts w:ascii="Times New Roman" w:eastAsia="Times New Roman" w:hAnsi="Times New Roman"/>
          <w:bCs/>
          <w:color w:val="000000"/>
          <w:sz w:val="20"/>
          <w:szCs w:val="20"/>
          <w:lang w:eastAsia="ru-RU"/>
        </w:rPr>
        <w:t>Хуснутдиновой</w:t>
      </w:r>
      <w:proofErr w:type="spellEnd"/>
      <w:r w:rsidRPr="00315FA1">
        <w:rPr>
          <w:rFonts w:ascii="Times New Roman" w:eastAsia="Times New Roman" w:hAnsi="Times New Roman"/>
          <w:bCs/>
          <w:color w:val="000000"/>
          <w:sz w:val="20"/>
          <w:szCs w:val="20"/>
          <w:lang w:eastAsia="ru-RU"/>
        </w:rPr>
        <w:t xml:space="preserve"> Руслане </w:t>
      </w:r>
      <w:proofErr w:type="spellStart"/>
      <w:r w:rsidRPr="00315FA1">
        <w:rPr>
          <w:rFonts w:ascii="Times New Roman" w:eastAsia="Times New Roman" w:hAnsi="Times New Roman"/>
          <w:bCs/>
          <w:color w:val="000000"/>
          <w:sz w:val="20"/>
          <w:szCs w:val="20"/>
          <w:lang w:eastAsia="ru-RU"/>
        </w:rPr>
        <w:t>Рамильевне</w:t>
      </w:r>
      <w:proofErr w:type="spellEnd"/>
      <w:r w:rsidRPr="00315FA1">
        <w:rPr>
          <w:rFonts w:ascii="Times New Roman" w:eastAsia="Times New Roman" w:hAnsi="Times New Roman"/>
          <w:bCs/>
          <w:color w:val="000000"/>
          <w:sz w:val="20"/>
          <w:szCs w:val="20"/>
          <w:lang w:eastAsia="ru-RU"/>
        </w:rPr>
        <w:t>, в размере 25 000 (Двадцать пять тысяч) рублей.</w:t>
      </w:r>
    </w:p>
    <w:p w:rsidR="00315FA1" w:rsidRPr="00315FA1" w:rsidRDefault="00315FA1" w:rsidP="00315FA1">
      <w:pPr>
        <w:autoSpaceDN w:val="0"/>
        <w:spacing w:after="0" w:line="240" w:lineRule="auto"/>
        <w:ind w:firstLine="426"/>
        <w:jc w:val="both"/>
        <w:rPr>
          <w:rFonts w:ascii="Times New Roman" w:eastAsia="Times New Roman" w:hAnsi="Times New Roman"/>
          <w:sz w:val="20"/>
          <w:szCs w:val="20"/>
          <w:lang w:eastAsia="ru-RU"/>
        </w:rPr>
      </w:pPr>
      <w:r w:rsidRPr="00315FA1">
        <w:rPr>
          <w:rFonts w:ascii="Times New Roman" w:eastAsia="Times New Roman" w:hAnsi="Times New Roman"/>
          <w:sz w:val="20"/>
          <w:szCs w:val="20"/>
          <w:lang w:eastAsia="ru-RU"/>
        </w:rPr>
        <w:t>2. Направить настоящее решение на подписание Главе сельского поселения станция Клявлино муниципального района Клявлинский и официальное опубликование.</w:t>
      </w:r>
    </w:p>
    <w:p w:rsidR="00315FA1" w:rsidRPr="00315FA1" w:rsidRDefault="00315FA1" w:rsidP="00315FA1">
      <w:pPr>
        <w:autoSpaceDN w:val="0"/>
        <w:spacing w:after="0" w:line="240" w:lineRule="auto"/>
        <w:ind w:firstLine="426"/>
        <w:jc w:val="both"/>
        <w:rPr>
          <w:rFonts w:ascii="Times New Roman" w:eastAsia="Times New Roman" w:hAnsi="Times New Roman"/>
          <w:sz w:val="20"/>
          <w:szCs w:val="20"/>
          <w:lang w:eastAsia="ru-RU"/>
        </w:rPr>
      </w:pPr>
      <w:r w:rsidRPr="00315FA1">
        <w:rPr>
          <w:rFonts w:ascii="Times New Roman" w:eastAsia="Times New Roman" w:hAnsi="Times New Roman"/>
          <w:sz w:val="20"/>
          <w:szCs w:val="20"/>
          <w:lang w:eastAsia="ru-RU"/>
        </w:rPr>
        <w:t>3. Опубликовать настоящее решение в газете «Вести сельского поселения станция Клявлино».</w:t>
      </w:r>
    </w:p>
    <w:p w:rsidR="00315FA1" w:rsidRPr="00315FA1" w:rsidRDefault="00315FA1" w:rsidP="00315FA1">
      <w:pPr>
        <w:spacing w:after="0" w:line="240" w:lineRule="auto"/>
        <w:ind w:firstLine="426"/>
        <w:jc w:val="both"/>
        <w:rPr>
          <w:rFonts w:ascii="Times New Roman" w:eastAsia="Times New Roman" w:hAnsi="Times New Roman"/>
          <w:sz w:val="20"/>
          <w:szCs w:val="20"/>
          <w:lang w:eastAsia="ru-RU"/>
        </w:rPr>
      </w:pPr>
      <w:r w:rsidRPr="00315FA1">
        <w:rPr>
          <w:rFonts w:ascii="Times New Roman" w:eastAsia="Times New Roman" w:hAnsi="Times New Roman"/>
          <w:sz w:val="20"/>
          <w:szCs w:val="20"/>
          <w:lang w:eastAsia="ru-RU"/>
        </w:rPr>
        <w:t>4. Настоящее решение вступает в силу со дня его официального опубликования.</w:t>
      </w:r>
    </w:p>
    <w:p w:rsidR="00315FA1" w:rsidRPr="00315FA1" w:rsidRDefault="00315FA1" w:rsidP="00315FA1">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315FA1" w:rsidRPr="00315FA1" w:rsidRDefault="00315FA1" w:rsidP="00315FA1">
      <w:pPr>
        <w:tabs>
          <w:tab w:val="left" w:pos="1000"/>
          <w:tab w:val="left" w:pos="2552"/>
        </w:tabs>
        <w:spacing w:after="0" w:line="240" w:lineRule="auto"/>
        <w:jc w:val="both"/>
        <w:rPr>
          <w:rFonts w:ascii="Times New Roman" w:eastAsia="Times New Roman" w:hAnsi="Times New Roman"/>
          <w:sz w:val="20"/>
          <w:szCs w:val="20"/>
          <w:lang w:eastAsia="ru-RU"/>
        </w:rPr>
      </w:pPr>
      <w:r w:rsidRPr="00315FA1">
        <w:rPr>
          <w:rFonts w:ascii="Times New Roman" w:eastAsia="Times New Roman" w:hAnsi="Times New Roman"/>
          <w:sz w:val="20"/>
          <w:szCs w:val="20"/>
          <w:lang w:eastAsia="ru-RU"/>
        </w:rPr>
        <w:t>Председатель Собрания представителей</w:t>
      </w:r>
    </w:p>
    <w:p w:rsidR="00315FA1" w:rsidRPr="00315FA1" w:rsidRDefault="00315FA1" w:rsidP="00315FA1">
      <w:pPr>
        <w:tabs>
          <w:tab w:val="left" w:pos="1000"/>
          <w:tab w:val="left" w:pos="2552"/>
        </w:tabs>
        <w:spacing w:after="0" w:line="240" w:lineRule="auto"/>
        <w:jc w:val="both"/>
        <w:rPr>
          <w:rFonts w:ascii="Times New Roman" w:eastAsia="Times New Roman" w:hAnsi="Times New Roman"/>
          <w:bCs/>
          <w:color w:val="000000"/>
          <w:sz w:val="20"/>
          <w:szCs w:val="20"/>
          <w:lang w:eastAsia="ru-RU"/>
        </w:rPr>
      </w:pPr>
      <w:r w:rsidRPr="00315FA1">
        <w:rPr>
          <w:rFonts w:ascii="Times New Roman" w:eastAsia="Times New Roman" w:hAnsi="Times New Roman"/>
          <w:bCs/>
          <w:color w:val="000000"/>
          <w:sz w:val="20"/>
          <w:szCs w:val="20"/>
          <w:lang w:eastAsia="ru-RU"/>
        </w:rPr>
        <w:t>сельского поселения станция Клявлино</w:t>
      </w:r>
    </w:p>
    <w:p w:rsidR="00315FA1" w:rsidRPr="00315FA1" w:rsidRDefault="00315FA1" w:rsidP="00315FA1">
      <w:pPr>
        <w:tabs>
          <w:tab w:val="left" w:pos="1000"/>
          <w:tab w:val="left" w:pos="2552"/>
        </w:tabs>
        <w:spacing w:after="0" w:line="240" w:lineRule="auto"/>
        <w:jc w:val="both"/>
        <w:rPr>
          <w:rFonts w:ascii="Times New Roman" w:eastAsia="Times New Roman" w:hAnsi="Times New Roman"/>
          <w:bCs/>
          <w:color w:val="000000"/>
          <w:sz w:val="20"/>
          <w:szCs w:val="20"/>
          <w:lang w:eastAsia="ru-RU"/>
        </w:rPr>
      </w:pPr>
      <w:r w:rsidRPr="00315FA1">
        <w:rPr>
          <w:rFonts w:ascii="Times New Roman" w:eastAsia="Times New Roman" w:hAnsi="Times New Roman"/>
          <w:bCs/>
          <w:color w:val="000000"/>
          <w:sz w:val="20"/>
          <w:szCs w:val="20"/>
          <w:lang w:eastAsia="ru-RU"/>
        </w:rPr>
        <w:t xml:space="preserve"> муниципального района Клявлинский </w:t>
      </w:r>
    </w:p>
    <w:p w:rsidR="00315FA1" w:rsidRPr="00315FA1" w:rsidRDefault="00315FA1" w:rsidP="00315FA1">
      <w:pPr>
        <w:tabs>
          <w:tab w:val="left" w:pos="1000"/>
          <w:tab w:val="left" w:pos="2552"/>
        </w:tabs>
        <w:spacing w:after="0" w:line="240" w:lineRule="auto"/>
        <w:jc w:val="both"/>
        <w:rPr>
          <w:rFonts w:ascii="Times New Roman" w:eastAsia="Times New Roman" w:hAnsi="Times New Roman"/>
          <w:sz w:val="20"/>
          <w:szCs w:val="20"/>
          <w:lang w:eastAsia="ru-RU"/>
        </w:rPr>
      </w:pPr>
      <w:r w:rsidRPr="00315FA1">
        <w:rPr>
          <w:rFonts w:ascii="Times New Roman" w:eastAsia="Times New Roman" w:hAnsi="Times New Roman"/>
          <w:bCs/>
          <w:color w:val="000000"/>
          <w:sz w:val="20"/>
          <w:szCs w:val="20"/>
          <w:lang w:eastAsia="ru-RU"/>
        </w:rPr>
        <w:t xml:space="preserve">Самарской области                                                                                        С.Л. </w:t>
      </w:r>
      <w:proofErr w:type="spellStart"/>
      <w:r w:rsidRPr="00315FA1">
        <w:rPr>
          <w:rFonts w:ascii="Times New Roman" w:eastAsia="Times New Roman" w:hAnsi="Times New Roman"/>
          <w:bCs/>
          <w:color w:val="000000"/>
          <w:sz w:val="20"/>
          <w:szCs w:val="20"/>
          <w:lang w:eastAsia="ru-RU"/>
        </w:rPr>
        <w:t>Торохтиенко</w:t>
      </w:r>
      <w:proofErr w:type="spellEnd"/>
    </w:p>
    <w:p w:rsidR="00315FA1" w:rsidRPr="00315FA1" w:rsidRDefault="00315FA1" w:rsidP="00315FA1">
      <w:pPr>
        <w:spacing w:after="0" w:line="240" w:lineRule="exact"/>
        <w:rPr>
          <w:rFonts w:ascii="Times New Roman" w:eastAsia="Times New Roman" w:hAnsi="Times New Roman"/>
          <w:sz w:val="20"/>
          <w:szCs w:val="20"/>
          <w:lang w:eastAsia="ru-RU"/>
        </w:rPr>
      </w:pPr>
    </w:p>
    <w:p w:rsidR="00315FA1" w:rsidRPr="00315FA1" w:rsidRDefault="00315FA1" w:rsidP="00315FA1">
      <w:pPr>
        <w:spacing w:after="0" w:line="240" w:lineRule="exact"/>
        <w:rPr>
          <w:rFonts w:ascii="Times New Roman" w:eastAsia="Times New Roman" w:hAnsi="Times New Roman"/>
          <w:bCs/>
          <w:color w:val="000000"/>
          <w:sz w:val="20"/>
          <w:szCs w:val="20"/>
          <w:lang w:eastAsia="ru-RU"/>
        </w:rPr>
      </w:pPr>
      <w:r w:rsidRPr="00315FA1">
        <w:rPr>
          <w:rFonts w:ascii="Times New Roman" w:eastAsia="Times New Roman" w:hAnsi="Times New Roman"/>
          <w:sz w:val="20"/>
          <w:szCs w:val="20"/>
          <w:lang w:eastAsia="ru-RU"/>
        </w:rPr>
        <w:t xml:space="preserve">Глава </w:t>
      </w:r>
      <w:r w:rsidRPr="00315FA1">
        <w:rPr>
          <w:rFonts w:ascii="Times New Roman" w:eastAsia="Times New Roman" w:hAnsi="Times New Roman"/>
          <w:bCs/>
          <w:color w:val="000000"/>
          <w:sz w:val="20"/>
          <w:szCs w:val="20"/>
          <w:lang w:eastAsia="ru-RU"/>
        </w:rPr>
        <w:t>сельского поселения станция Клявлино</w:t>
      </w:r>
    </w:p>
    <w:p w:rsidR="00315FA1" w:rsidRPr="00315FA1" w:rsidRDefault="00315FA1" w:rsidP="00315FA1">
      <w:pPr>
        <w:spacing w:after="0" w:line="240" w:lineRule="exact"/>
        <w:rPr>
          <w:rFonts w:ascii="Times New Roman" w:eastAsia="Times New Roman" w:hAnsi="Times New Roman"/>
          <w:bCs/>
          <w:color w:val="000000"/>
          <w:sz w:val="20"/>
          <w:szCs w:val="20"/>
          <w:lang w:eastAsia="ru-RU"/>
        </w:rPr>
      </w:pPr>
      <w:r w:rsidRPr="00315FA1">
        <w:rPr>
          <w:rFonts w:ascii="Times New Roman" w:eastAsia="Times New Roman" w:hAnsi="Times New Roman"/>
          <w:bCs/>
          <w:color w:val="000000"/>
          <w:sz w:val="20"/>
          <w:szCs w:val="20"/>
          <w:lang w:eastAsia="ru-RU"/>
        </w:rPr>
        <w:t xml:space="preserve"> муниципального района Клявлинский </w:t>
      </w:r>
    </w:p>
    <w:p w:rsidR="00315FA1" w:rsidRPr="00315FA1" w:rsidRDefault="00315FA1" w:rsidP="00315FA1">
      <w:pPr>
        <w:spacing w:after="0" w:line="240" w:lineRule="exact"/>
        <w:rPr>
          <w:rFonts w:ascii="Times New Roman" w:eastAsia="Times New Roman" w:hAnsi="Times New Roman"/>
          <w:b/>
          <w:color w:val="000000"/>
          <w:sz w:val="20"/>
          <w:szCs w:val="20"/>
          <w:lang w:eastAsia="ru-RU"/>
        </w:rPr>
      </w:pPr>
      <w:r w:rsidRPr="00315FA1">
        <w:rPr>
          <w:rFonts w:ascii="Times New Roman" w:eastAsia="Times New Roman" w:hAnsi="Times New Roman"/>
          <w:bCs/>
          <w:color w:val="000000"/>
          <w:sz w:val="20"/>
          <w:szCs w:val="20"/>
          <w:lang w:eastAsia="ru-RU"/>
        </w:rPr>
        <w:t>Самарской области</w:t>
      </w:r>
      <w:r w:rsidRPr="00315FA1">
        <w:rPr>
          <w:rFonts w:ascii="Times New Roman" w:eastAsia="Times New Roman" w:hAnsi="Times New Roman"/>
          <w:b/>
          <w:color w:val="000000"/>
          <w:sz w:val="20"/>
          <w:szCs w:val="20"/>
          <w:lang w:eastAsia="ru-RU"/>
        </w:rPr>
        <w:t xml:space="preserve">                                                                   </w:t>
      </w:r>
      <w:r w:rsidRPr="00315FA1">
        <w:rPr>
          <w:rFonts w:ascii="Times New Roman" w:eastAsia="Times New Roman" w:hAnsi="Times New Roman"/>
          <w:color w:val="000000"/>
          <w:sz w:val="20"/>
          <w:szCs w:val="20"/>
          <w:lang w:eastAsia="ru-RU"/>
        </w:rPr>
        <w:t xml:space="preserve">                     Ю.Д. Иванов</w:t>
      </w:r>
    </w:p>
    <w:p w:rsidR="00315FA1" w:rsidRPr="00315FA1" w:rsidRDefault="00315FA1" w:rsidP="00315FA1">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w:t>
      </w:r>
      <w:r w:rsidR="00D14FC0">
        <w:rPr>
          <w:rFonts w:ascii="Times New Roman" w:eastAsia="Times New Roman" w:hAnsi="Times New Roman"/>
          <w:color w:val="000000"/>
          <w:sz w:val="24"/>
          <w:szCs w:val="24"/>
          <w:lang w:eastAsia="ru-RU"/>
        </w:rPr>
        <w:t>___</w:t>
      </w:r>
    </w:p>
    <w:p w:rsidR="00315FA1" w:rsidRDefault="00315FA1" w:rsidP="00315FA1">
      <w:pPr>
        <w:ind w:right="-1"/>
        <w:jc w:val="both"/>
        <w:rPr>
          <w:rFonts w:ascii="Times New Roman" w:eastAsia="Times New Roman" w:hAnsi="Times New Roman"/>
          <w:b/>
          <w:bCs/>
          <w:i/>
          <w:sz w:val="20"/>
          <w:szCs w:val="20"/>
          <w:lang w:eastAsia="ru-RU"/>
        </w:rPr>
      </w:pPr>
      <w:proofErr w:type="gramStart"/>
      <w:r w:rsidRPr="00315FA1">
        <w:rPr>
          <w:rFonts w:ascii="Times New Roman" w:hAnsi="Times New Roman"/>
          <w:b/>
          <w:i/>
          <w:sz w:val="20"/>
          <w:szCs w:val="20"/>
          <w:lang w:bidi="en-US"/>
        </w:rPr>
        <w:t xml:space="preserve">Решение Собрания представителей </w:t>
      </w:r>
      <w:r w:rsidRPr="00315FA1">
        <w:rPr>
          <w:rFonts w:ascii="Times New Roman" w:hAnsi="Times New Roman"/>
          <w:b/>
          <w:i/>
          <w:sz w:val="20"/>
          <w:szCs w:val="20"/>
        </w:rPr>
        <w:t>сельского поселения станция Клявлино муниципального района Клявлинский Самарск</w:t>
      </w:r>
      <w:r w:rsidR="003E1892">
        <w:rPr>
          <w:rFonts w:ascii="Times New Roman" w:hAnsi="Times New Roman"/>
          <w:b/>
          <w:i/>
          <w:sz w:val="20"/>
          <w:szCs w:val="20"/>
        </w:rPr>
        <w:t>ой области от 28.06.2024 г. № 26</w:t>
      </w:r>
      <w:r w:rsidRPr="00315FA1">
        <w:rPr>
          <w:rFonts w:ascii="Times New Roman" w:hAnsi="Times New Roman"/>
          <w:b/>
          <w:i/>
          <w:sz w:val="20"/>
          <w:szCs w:val="20"/>
        </w:rPr>
        <w:t xml:space="preserve"> </w:t>
      </w:r>
      <w:r w:rsidRPr="009D3D7B">
        <w:rPr>
          <w:rFonts w:ascii="Times New Roman" w:hAnsi="Times New Roman"/>
          <w:b/>
          <w:i/>
          <w:sz w:val="20"/>
          <w:szCs w:val="20"/>
        </w:rPr>
        <w:t>«</w:t>
      </w:r>
      <w:r w:rsidR="009D3D7B" w:rsidRPr="009D3D7B">
        <w:rPr>
          <w:rFonts w:ascii="Times New Roman" w:eastAsia="Times New Roman" w:hAnsi="Times New Roman"/>
          <w:b/>
          <w:bCs/>
          <w:i/>
          <w:sz w:val="20"/>
          <w:szCs w:val="20"/>
          <w:lang w:eastAsia="ru-RU"/>
        </w:rPr>
        <w:t>О внесении изменений в решение Собрания представителей сельского поселения станция Клявлино муниципального района Клявлинский Самарской области № 42 от 25.12.2023 г. «О бюджете сельского поселения станция Клявлино муниципального района Клявлинский Самарской области на 2024 год и плановый период 2025 и 2026 годов»</w:t>
      </w:r>
      <w:proofErr w:type="gramEnd"/>
    </w:p>
    <w:p w:rsidR="009D3D7B" w:rsidRPr="009D3D7B" w:rsidRDefault="009D3D7B" w:rsidP="00D14FC0">
      <w:pPr>
        <w:spacing w:after="0"/>
        <w:ind w:right="-1" w:firstLine="567"/>
        <w:jc w:val="both"/>
        <w:rPr>
          <w:rFonts w:ascii="Times New Roman" w:eastAsia="Times New Roman" w:hAnsi="Times New Roman"/>
          <w:bCs/>
          <w:sz w:val="20"/>
          <w:szCs w:val="20"/>
          <w:lang w:eastAsia="ru-RU"/>
        </w:rPr>
      </w:pPr>
      <w:proofErr w:type="gramStart"/>
      <w:r w:rsidRPr="009D3D7B">
        <w:rPr>
          <w:rFonts w:ascii="Times New Roman" w:eastAsia="Times New Roman" w:hAnsi="Times New Roman"/>
          <w:bCs/>
          <w:sz w:val="20"/>
          <w:szCs w:val="20"/>
          <w:lang w:eastAsia="ru-RU"/>
        </w:rPr>
        <w:t>Рассмотрев бюджет сельского поселения станция Клявлино муниципального</w:t>
      </w:r>
      <w:proofErr w:type="gramEnd"/>
      <w:r w:rsidRPr="009D3D7B">
        <w:rPr>
          <w:rFonts w:ascii="Times New Roman" w:eastAsia="Times New Roman" w:hAnsi="Times New Roman"/>
          <w:bCs/>
          <w:sz w:val="20"/>
          <w:szCs w:val="20"/>
          <w:lang w:eastAsia="ru-RU"/>
        </w:rPr>
        <w:t xml:space="preserve"> района Клявлинский Самарской области на 2024 год и плановый период 2025 и 2026 годов, Собрание представителей сельского поселения станция Клявлино муниципального района Клявлинский Самарской области РЕШИЛО:</w:t>
      </w:r>
    </w:p>
    <w:p w:rsidR="009D3D7B" w:rsidRPr="009D3D7B" w:rsidRDefault="009D3D7B" w:rsidP="00D14FC0">
      <w:pPr>
        <w:spacing w:after="0"/>
        <w:ind w:right="-1" w:firstLine="567"/>
        <w:jc w:val="both"/>
        <w:rPr>
          <w:rFonts w:ascii="Times New Roman" w:eastAsia="Times New Roman" w:hAnsi="Times New Roman"/>
          <w:sz w:val="20"/>
          <w:szCs w:val="20"/>
          <w:lang w:eastAsia="ru-RU"/>
        </w:rPr>
      </w:pPr>
      <w:r w:rsidRPr="009D3D7B">
        <w:rPr>
          <w:rFonts w:ascii="Times New Roman" w:eastAsia="Times New Roman" w:hAnsi="Times New Roman"/>
          <w:sz w:val="20"/>
          <w:szCs w:val="20"/>
          <w:lang w:eastAsia="ru-RU"/>
        </w:rPr>
        <w:t xml:space="preserve">1. </w:t>
      </w:r>
      <w:proofErr w:type="gramStart"/>
      <w:r w:rsidRPr="009D3D7B">
        <w:rPr>
          <w:rFonts w:ascii="Times New Roman" w:eastAsia="Times New Roman" w:hAnsi="Times New Roman"/>
          <w:sz w:val="20"/>
          <w:szCs w:val="20"/>
          <w:lang w:eastAsia="ru-RU"/>
        </w:rPr>
        <w:t>Внести в Решение Собрания представителей сельского поселения станция Клявлино муниципального района Клявлинский Самарской области № 42 от 25.12.2023 г. «О бюджете сельского поселения станция Клявлино муниципального района Клявлинский Самарской области на 2024 год и плановый период 2025 и 2026 годов» («Вести сельского поселения станция Клявлино», 29.12.2023, №17 (278) (в редакции Решения № 2 от 31.01.2024г., Решения №7 от 29.02.2024, Решения №10</w:t>
      </w:r>
      <w:proofErr w:type="gramEnd"/>
      <w:r w:rsidRPr="009D3D7B">
        <w:rPr>
          <w:rFonts w:ascii="Times New Roman" w:eastAsia="Times New Roman" w:hAnsi="Times New Roman"/>
          <w:sz w:val="20"/>
          <w:szCs w:val="20"/>
          <w:lang w:eastAsia="ru-RU"/>
        </w:rPr>
        <w:t xml:space="preserve"> от 29.03.2024, Решения №20 от 26.04.2024, Решения №23 от 31.05.2024),  (далее по тексту - Решение) следующие изменения:</w:t>
      </w:r>
    </w:p>
    <w:tbl>
      <w:tblPr>
        <w:tblW w:w="14497" w:type="dxa"/>
        <w:tblInd w:w="93" w:type="dxa"/>
        <w:tblLook w:val="04A0" w:firstRow="1" w:lastRow="0" w:firstColumn="1" w:lastColumn="0" w:noHBand="0" w:noVBand="1"/>
      </w:tblPr>
      <w:tblGrid>
        <w:gridCol w:w="13916"/>
        <w:gridCol w:w="261"/>
        <w:gridCol w:w="4338"/>
      </w:tblGrid>
      <w:tr w:rsidR="009D3D7B" w:rsidRPr="009D3D7B" w:rsidTr="009D3D7B">
        <w:trPr>
          <w:gridAfter w:val="1"/>
          <w:wAfter w:w="4338" w:type="dxa"/>
          <w:trHeight w:val="330"/>
        </w:trPr>
        <w:tc>
          <w:tcPr>
            <w:tcW w:w="10159" w:type="dxa"/>
            <w:gridSpan w:val="2"/>
            <w:shd w:val="clear" w:color="auto" w:fill="auto"/>
            <w:noWrap/>
            <w:hideMark/>
          </w:tcPr>
          <w:p w:rsidR="009D3D7B" w:rsidRPr="009D3D7B" w:rsidRDefault="009D3D7B" w:rsidP="009D3D7B">
            <w:pPr>
              <w:numPr>
                <w:ilvl w:val="1"/>
                <w:numId w:val="1"/>
              </w:numPr>
              <w:spacing w:after="0"/>
              <w:contextualSpacing/>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Часть 1 Статьи 1 Решения изменить и изложить в следующей редакции:</w:t>
            </w:r>
          </w:p>
          <w:tbl>
            <w:tblPr>
              <w:tblW w:w="9676" w:type="dxa"/>
              <w:tblLook w:val="04A0" w:firstRow="1" w:lastRow="0" w:firstColumn="1" w:lastColumn="0" w:noHBand="0" w:noVBand="1"/>
            </w:tblPr>
            <w:tblGrid>
              <w:gridCol w:w="9513"/>
              <w:gridCol w:w="2054"/>
              <w:gridCol w:w="2394"/>
            </w:tblGrid>
            <w:tr w:rsidR="009D3D7B" w:rsidRPr="009D3D7B" w:rsidTr="009D3D7B">
              <w:trPr>
                <w:trHeight w:val="348"/>
              </w:trPr>
              <w:tc>
                <w:tcPr>
                  <w:tcW w:w="9676" w:type="dxa"/>
                  <w:gridSpan w:val="3"/>
                  <w:tcBorders>
                    <w:top w:val="nil"/>
                    <w:left w:val="nil"/>
                    <w:bottom w:val="nil"/>
                    <w:right w:val="nil"/>
                  </w:tcBorders>
                  <w:shd w:val="clear" w:color="auto" w:fill="auto"/>
                  <w:noWrap/>
                </w:tcPr>
                <w:p w:rsidR="009D3D7B" w:rsidRPr="009D3D7B" w:rsidRDefault="009D3D7B" w:rsidP="009D3D7B">
                  <w:pPr>
                    <w:spacing w:after="0" w:line="240" w:lineRule="auto"/>
                    <w:jc w:val="both"/>
                    <w:rPr>
                      <w:rFonts w:ascii="Times New Roman" w:eastAsia="Times New Roman" w:hAnsi="Times New Roman"/>
                      <w:color w:val="000000"/>
                      <w:sz w:val="20"/>
                      <w:szCs w:val="20"/>
                      <w:lang w:eastAsia="ru-RU"/>
                    </w:rPr>
                  </w:pPr>
                </w:p>
              </w:tc>
            </w:tr>
            <w:tr w:rsidR="009D3D7B" w:rsidRPr="009D3D7B" w:rsidTr="009D3D7B">
              <w:trPr>
                <w:trHeight w:val="312"/>
              </w:trPr>
              <w:tc>
                <w:tcPr>
                  <w:tcW w:w="5228" w:type="dxa"/>
                  <w:tcBorders>
                    <w:top w:val="nil"/>
                    <w:left w:val="nil"/>
                    <w:bottom w:val="nil"/>
                    <w:right w:val="nil"/>
                  </w:tcBorders>
                  <w:shd w:val="clear" w:color="auto" w:fill="auto"/>
                  <w:noWrap/>
                </w:tcPr>
                <w:tbl>
                  <w:tblPr>
                    <w:tblW w:w="9297" w:type="dxa"/>
                    <w:tblLook w:val="04A0" w:firstRow="1" w:lastRow="0" w:firstColumn="1" w:lastColumn="0" w:noHBand="0" w:noVBand="1"/>
                  </w:tblPr>
                  <w:tblGrid>
                    <w:gridCol w:w="5228"/>
                    <w:gridCol w:w="2054"/>
                    <w:gridCol w:w="2015"/>
                  </w:tblGrid>
                  <w:tr w:rsidR="009D3D7B" w:rsidRPr="009D3D7B" w:rsidTr="009D3D7B">
                    <w:trPr>
                      <w:trHeight w:val="348"/>
                    </w:trPr>
                    <w:tc>
                      <w:tcPr>
                        <w:tcW w:w="9297" w:type="dxa"/>
                        <w:gridSpan w:val="3"/>
                        <w:tcBorders>
                          <w:top w:val="nil"/>
                          <w:left w:val="nil"/>
                          <w:bottom w:val="nil"/>
                          <w:right w:val="nil"/>
                        </w:tcBorders>
                        <w:shd w:val="clear" w:color="auto" w:fill="auto"/>
                        <w:noWrap/>
                        <w:hideMark/>
                      </w:tcPr>
                      <w:p w:rsidR="009D3D7B" w:rsidRPr="009D3D7B" w:rsidRDefault="009D3D7B" w:rsidP="009D3D7B">
                        <w:pPr>
                          <w:spacing w:after="0" w:line="240" w:lineRule="auto"/>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«1. Утвердить основные характеристики  бюджета сельского поселения на 2024 год:</w:t>
                        </w:r>
                      </w:p>
                    </w:tc>
                  </w:tr>
                  <w:tr w:rsidR="009D3D7B" w:rsidRPr="009D3D7B" w:rsidTr="009D3D7B">
                    <w:trPr>
                      <w:trHeight w:val="312"/>
                    </w:trPr>
                    <w:tc>
                      <w:tcPr>
                        <w:tcW w:w="5228" w:type="dxa"/>
                        <w:tcBorders>
                          <w:top w:val="nil"/>
                          <w:left w:val="nil"/>
                          <w:bottom w:val="nil"/>
                          <w:right w:val="nil"/>
                        </w:tcBorders>
                        <w:shd w:val="clear" w:color="auto" w:fill="auto"/>
                        <w:noWrap/>
                        <w:hideMark/>
                      </w:tcPr>
                      <w:p w:rsidR="009D3D7B" w:rsidRPr="009D3D7B" w:rsidRDefault="009D3D7B" w:rsidP="009D3D7B">
                        <w:pPr>
                          <w:spacing w:after="0" w:line="240" w:lineRule="auto"/>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 xml:space="preserve">общий объем доходов  –  </w:t>
                        </w:r>
                      </w:p>
                    </w:tc>
                    <w:tc>
                      <w:tcPr>
                        <w:tcW w:w="2054" w:type="dxa"/>
                        <w:tcBorders>
                          <w:top w:val="nil"/>
                          <w:left w:val="nil"/>
                          <w:bottom w:val="nil"/>
                          <w:right w:val="nil"/>
                        </w:tcBorders>
                        <w:shd w:val="clear" w:color="auto" w:fill="auto"/>
                        <w:noWrap/>
                        <w:hideMark/>
                      </w:tcPr>
                      <w:p w:rsidR="009D3D7B" w:rsidRPr="009D3D7B" w:rsidRDefault="009D3D7B" w:rsidP="009D3D7B">
                        <w:pPr>
                          <w:spacing w:after="0" w:line="240" w:lineRule="auto"/>
                          <w:jc w:val="right"/>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56 176,765</w:t>
                        </w:r>
                      </w:p>
                    </w:tc>
                    <w:tc>
                      <w:tcPr>
                        <w:tcW w:w="2015" w:type="dxa"/>
                        <w:tcBorders>
                          <w:top w:val="nil"/>
                          <w:left w:val="nil"/>
                          <w:bottom w:val="nil"/>
                          <w:right w:val="nil"/>
                        </w:tcBorders>
                        <w:shd w:val="clear" w:color="auto" w:fill="auto"/>
                        <w:noWrap/>
                        <w:hideMark/>
                      </w:tcPr>
                      <w:p w:rsidR="009D3D7B" w:rsidRPr="009D3D7B" w:rsidRDefault="009D3D7B" w:rsidP="009D3D7B">
                        <w:pPr>
                          <w:spacing w:after="0" w:line="240" w:lineRule="auto"/>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тыс. рублей;</w:t>
                        </w:r>
                      </w:p>
                    </w:tc>
                  </w:tr>
                  <w:tr w:rsidR="009D3D7B" w:rsidRPr="009D3D7B" w:rsidTr="009D3D7B">
                    <w:trPr>
                      <w:trHeight w:val="312"/>
                    </w:trPr>
                    <w:tc>
                      <w:tcPr>
                        <w:tcW w:w="5228" w:type="dxa"/>
                        <w:tcBorders>
                          <w:top w:val="nil"/>
                          <w:left w:val="nil"/>
                          <w:bottom w:val="nil"/>
                          <w:right w:val="nil"/>
                        </w:tcBorders>
                        <w:shd w:val="clear" w:color="auto" w:fill="auto"/>
                        <w:noWrap/>
                        <w:hideMark/>
                      </w:tcPr>
                      <w:p w:rsidR="009D3D7B" w:rsidRPr="009D3D7B" w:rsidRDefault="009D3D7B" w:rsidP="009D3D7B">
                        <w:pPr>
                          <w:spacing w:after="0" w:line="240" w:lineRule="auto"/>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 xml:space="preserve">общий объем расходов –   </w:t>
                        </w:r>
                      </w:p>
                    </w:tc>
                    <w:tc>
                      <w:tcPr>
                        <w:tcW w:w="2054" w:type="dxa"/>
                        <w:tcBorders>
                          <w:top w:val="nil"/>
                          <w:left w:val="nil"/>
                          <w:bottom w:val="nil"/>
                          <w:right w:val="nil"/>
                        </w:tcBorders>
                        <w:shd w:val="clear" w:color="auto" w:fill="auto"/>
                        <w:noWrap/>
                        <w:hideMark/>
                      </w:tcPr>
                      <w:p w:rsidR="009D3D7B" w:rsidRPr="009D3D7B" w:rsidRDefault="009D3D7B" w:rsidP="009D3D7B">
                        <w:pPr>
                          <w:spacing w:after="0" w:line="240" w:lineRule="auto"/>
                          <w:jc w:val="right"/>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57 109,402</w:t>
                        </w:r>
                      </w:p>
                    </w:tc>
                    <w:tc>
                      <w:tcPr>
                        <w:tcW w:w="2015" w:type="dxa"/>
                        <w:tcBorders>
                          <w:top w:val="nil"/>
                          <w:left w:val="nil"/>
                          <w:bottom w:val="nil"/>
                          <w:right w:val="nil"/>
                        </w:tcBorders>
                        <w:shd w:val="clear" w:color="auto" w:fill="auto"/>
                        <w:noWrap/>
                        <w:hideMark/>
                      </w:tcPr>
                      <w:p w:rsidR="009D3D7B" w:rsidRPr="009D3D7B" w:rsidRDefault="009D3D7B" w:rsidP="009D3D7B">
                        <w:pPr>
                          <w:spacing w:after="0" w:line="240" w:lineRule="auto"/>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тыс. рублей;</w:t>
                        </w:r>
                      </w:p>
                    </w:tc>
                  </w:tr>
                  <w:tr w:rsidR="009D3D7B" w:rsidRPr="009D3D7B" w:rsidTr="009D3D7B">
                    <w:trPr>
                      <w:trHeight w:val="312"/>
                    </w:trPr>
                    <w:tc>
                      <w:tcPr>
                        <w:tcW w:w="5228" w:type="dxa"/>
                        <w:tcBorders>
                          <w:top w:val="nil"/>
                          <w:left w:val="nil"/>
                          <w:bottom w:val="nil"/>
                          <w:right w:val="nil"/>
                        </w:tcBorders>
                        <w:shd w:val="clear" w:color="auto" w:fill="auto"/>
                        <w:noWrap/>
                        <w:hideMark/>
                      </w:tcPr>
                      <w:p w:rsidR="009D3D7B" w:rsidRPr="009D3D7B" w:rsidRDefault="009D3D7B" w:rsidP="009D3D7B">
                        <w:pPr>
                          <w:spacing w:after="0" w:line="240" w:lineRule="auto"/>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дефицит –</w:t>
                        </w:r>
                      </w:p>
                    </w:tc>
                    <w:tc>
                      <w:tcPr>
                        <w:tcW w:w="2054" w:type="dxa"/>
                        <w:tcBorders>
                          <w:top w:val="nil"/>
                          <w:left w:val="nil"/>
                          <w:bottom w:val="nil"/>
                          <w:right w:val="nil"/>
                        </w:tcBorders>
                        <w:shd w:val="clear" w:color="auto" w:fill="auto"/>
                        <w:noWrap/>
                        <w:hideMark/>
                      </w:tcPr>
                      <w:p w:rsidR="009D3D7B" w:rsidRPr="009D3D7B" w:rsidRDefault="009D3D7B" w:rsidP="009D3D7B">
                        <w:pPr>
                          <w:spacing w:after="0" w:line="240" w:lineRule="auto"/>
                          <w:jc w:val="right"/>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932,637</w:t>
                        </w:r>
                      </w:p>
                    </w:tc>
                    <w:tc>
                      <w:tcPr>
                        <w:tcW w:w="2015" w:type="dxa"/>
                        <w:tcBorders>
                          <w:top w:val="nil"/>
                          <w:left w:val="nil"/>
                          <w:bottom w:val="nil"/>
                          <w:right w:val="nil"/>
                        </w:tcBorders>
                        <w:shd w:val="clear" w:color="auto" w:fill="auto"/>
                        <w:noWrap/>
                        <w:hideMark/>
                      </w:tcPr>
                      <w:p w:rsidR="009D3D7B" w:rsidRPr="009D3D7B" w:rsidRDefault="009D3D7B" w:rsidP="009D3D7B">
                        <w:pPr>
                          <w:spacing w:after="0" w:line="240" w:lineRule="auto"/>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тыс. рублей</w:t>
                        </w:r>
                        <w:proofErr w:type="gramStart"/>
                        <w:r w:rsidRPr="009D3D7B">
                          <w:rPr>
                            <w:rFonts w:ascii="Times New Roman" w:eastAsia="Times New Roman" w:hAnsi="Times New Roman"/>
                            <w:color w:val="000000"/>
                            <w:sz w:val="20"/>
                            <w:szCs w:val="20"/>
                            <w:lang w:eastAsia="ru-RU"/>
                          </w:rPr>
                          <w:t>;»</w:t>
                        </w:r>
                        <w:proofErr w:type="gramEnd"/>
                      </w:p>
                    </w:tc>
                  </w:tr>
                  <w:tr w:rsidR="009D3D7B" w:rsidRPr="009D3D7B" w:rsidTr="009D3D7B">
                    <w:trPr>
                      <w:trHeight w:val="348"/>
                    </w:trPr>
                    <w:tc>
                      <w:tcPr>
                        <w:tcW w:w="9297" w:type="dxa"/>
                        <w:gridSpan w:val="3"/>
                        <w:tcBorders>
                          <w:top w:val="nil"/>
                          <w:left w:val="nil"/>
                          <w:bottom w:val="nil"/>
                          <w:right w:val="nil"/>
                        </w:tcBorders>
                        <w:shd w:val="clear" w:color="auto" w:fill="auto"/>
                        <w:noWrap/>
                      </w:tcPr>
                      <w:p w:rsidR="009D3D7B" w:rsidRPr="009D3D7B" w:rsidRDefault="009D3D7B" w:rsidP="009D3D7B">
                        <w:pPr>
                          <w:spacing w:after="0" w:line="240" w:lineRule="auto"/>
                          <w:jc w:val="both"/>
                          <w:rPr>
                            <w:rFonts w:ascii="Times New Roman" w:eastAsia="Times New Roman" w:hAnsi="Times New Roman"/>
                            <w:color w:val="000000"/>
                            <w:sz w:val="20"/>
                            <w:szCs w:val="20"/>
                            <w:lang w:eastAsia="ru-RU"/>
                          </w:rPr>
                        </w:pPr>
                      </w:p>
                    </w:tc>
                  </w:tr>
                  <w:tr w:rsidR="009D3D7B" w:rsidRPr="009D3D7B" w:rsidTr="009D3D7B">
                    <w:trPr>
                      <w:trHeight w:val="288"/>
                    </w:trPr>
                    <w:tc>
                      <w:tcPr>
                        <w:tcW w:w="5228" w:type="dxa"/>
                        <w:tcBorders>
                          <w:top w:val="nil"/>
                          <w:left w:val="nil"/>
                          <w:bottom w:val="nil"/>
                          <w:right w:val="nil"/>
                        </w:tcBorders>
                        <w:shd w:val="clear" w:color="auto" w:fill="auto"/>
                        <w:noWrap/>
                      </w:tcPr>
                      <w:p w:rsidR="009D3D7B" w:rsidRPr="009D3D7B" w:rsidRDefault="009D3D7B" w:rsidP="009D3D7B">
                        <w:pPr>
                          <w:spacing w:after="0" w:line="240" w:lineRule="auto"/>
                          <w:jc w:val="both"/>
                          <w:rPr>
                            <w:rFonts w:ascii="Times New Roman" w:eastAsia="Times New Roman" w:hAnsi="Times New Roman"/>
                            <w:color w:val="000000"/>
                            <w:sz w:val="20"/>
                            <w:szCs w:val="20"/>
                            <w:lang w:eastAsia="ru-RU"/>
                          </w:rPr>
                        </w:pPr>
                      </w:p>
                    </w:tc>
                    <w:tc>
                      <w:tcPr>
                        <w:tcW w:w="2054" w:type="dxa"/>
                        <w:tcBorders>
                          <w:top w:val="nil"/>
                          <w:left w:val="nil"/>
                          <w:bottom w:val="nil"/>
                          <w:right w:val="nil"/>
                        </w:tcBorders>
                        <w:shd w:val="clear" w:color="auto" w:fill="auto"/>
                        <w:noWrap/>
                      </w:tcPr>
                      <w:p w:rsidR="009D3D7B" w:rsidRPr="009D3D7B" w:rsidRDefault="009D3D7B" w:rsidP="009D3D7B">
                        <w:pPr>
                          <w:spacing w:after="0" w:line="240" w:lineRule="auto"/>
                          <w:jc w:val="right"/>
                          <w:rPr>
                            <w:rFonts w:eastAsia="Times New Roman" w:cs="Arial"/>
                            <w:color w:val="000000"/>
                            <w:sz w:val="20"/>
                            <w:szCs w:val="20"/>
                            <w:lang w:eastAsia="ru-RU"/>
                          </w:rPr>
                        </w:pPr>
                      </w:p>
                    </w:tc>
                    <w:tc>
                      <w:tcPr>
                        <w:tcW w:w="2015" w:type="dxa"/>
                        <w:tcBorders>
                          <w:top w:val="nil"/>
                          <w:left w:val="nil"/>
                          <w:bottom w:val="nil"/>
                          <w:right w:val="nil"/>
                        </w:tcBorders>
                        <w:shd w:val="clear" w:color="auto" w:fill="auto"/>
                        <w:noWrap/>
                      </w:tcPr>
                      <w:p w:rsidR="009D3D7B" w:rsidRPr="009D3D7B" w:rsidRDefault="009D3D7B" w:rsidP="009D3D7B">
                        <w:pPr>
                          <w:spacing w:after="0" w:line="240" w:lineRule="auto"/>
                          <w:rPr>
                            <w:rFonts w:eastAsia="Times New Roman" w:cs="Arial"/>
                            <w:color w:val="000000"/>
                            <w:sz w:val="20"/>
                            <w:szCs w:val="20"/>
                            <w:lang w:eastAsia="ru-RU"/>
                          </w:rPr>
                        </w:pPr>
                      </w:p>
                    </w:tc>
                  </w:tr>
                  <w:tr w:rsidR="009D3D7B" w:rsidRPr="009D3D7B" w:rsidTr="009D3D7B">
                    <w:trPr>
                      <w:trHeight w:val="288"/>
                    </w:trPr>
                    <w:tc>
                      <w:tcPr>
                        <w:tcW w:w="5228" w:type="dxa"/>
                        <w:tcBorders>
                          <w:top w:val="nil"/>
                          <w:left w:val="nil"/>
                          <w:bottom w:val="nil"/>
                          <w:right w:val="nil"/>
                        </w:tcBorders>
                        <w:shd w:val="clear" w:color="auto" w:fill="auto"/>
                        <w:noWrap/>
                      </w:tcPr>
                      <w:p w:rsidR="009D3D7B" w:rsidRPr="009D3D7B" w:rsidRDefault="009D3D7B" w:rsidP="009D3D7B">
                        <w:pPr>
                          <w:spacing w:after="0" w:line="240" w:lineRule="auto"/>
                          <w:jc w:val="both"/>
                          <w:rPr>
                            <w:rFonts w:ascii="Times New Roman" w:eastAsia="Times New Roman" w:hAnsi="Times New Roman"/>
                            <w:color w:val="000000"/>
                            <w:sz w:val="20"/>
                            <w:szCs w:val="20"/>
                            <w:lang w:eastAsia="ru-RU"/>
                          </w:rPr>
                        </w:pPr>
                      </w:p>
                    </w:tc>
                    <w:tc>
                      <w:tcPr>
                        <w:tcW w:w="2054" w:type="dxa"/>
                        <w:tcBorders>
                          <w:top w:val="nil"/>
                          <w:left w:val="nil"/>
                          <w:bottom w:val="nil"/>
                          <w:right w:val="nil"/>
                        </w:tcBorders>
                        <w:shd w:val="clear" w:color="auto" w:fill="auto"/>
                        <w:noWrap/>
                      </w:tcPr>
                      <w:p w:rsidR="009D3D7B" w:rsidRPr="009D3D7B" w:rsidRDefault="009D3D7B" w:rsidP="009D3D7B">
                        <w:pPr>
                          <w:spacing w:after="0" w:line="240" w:lineRule="auto"/>
                          <w:jc w:val="right"/>
                          <w:rPr>
                            <w:rFonts w:eastAsia="Times New Roman" w:cs="Arial"/>
                            <w:color w:val="000000"/>
                            <w:sz w:val="20"/>
                            <w:szCs w:val="20"/>
                            <w:lang w:eastAsia="ru-RU"/>
                          </w:rPr>
                        </w:pPr>
                      </w:p>
                    </w:tc>
                    <w:tc>
                      <w:tcPr>
                        <w:tcW w:w="2015" w:type="dxa"/>
                        <w:tcBorders>
                          <w:top w:val="nil"/>
                          <w:left w:val="nil"/>
                          <w:bottom w:val="nil"/>
                          <w:right w:val="nil"/>
                        </w:tcBorders>
                        <w:shd w:val="clear" w:color="auto" w:fill="auto"/>
                        <w:noWrap/>
                      </w:tcPr>
                      <w:p w:rsidR="009D3D7B" w:rsidRPr="009D3D7B" w:rsidRDefault="009D3D7B" w:rsidP="009D3D7B">
                        <w:pPr>
                          <w:spacing w:after="0" w:line="240" w:lineRule="auto"/>
                          <w:rPr>
                            <w:rFonts w:eastAsia="Times New Roman" w:cs="Arial"/>
                            <w:color w:val="000000"/>
                            <w:sz w:val="20"/>
                            <w:szCs w:val="20"/>
                            <w:lang w:eastAsia="ru-RU"/>
                          </w:rPr>
                        </w:pPr>
                      </w:p>
                    </w:tc>
                  </w:tr>
                </w:tbl>
                <w:p w:rsidR="009D3D7B" w:rsidRPr="009D3D7B" w:rsidRDefault="009D3D7B" w:rsidP="009D3D7B">
                  <w:pPr>
                    <w:spacing w:after="0" w:line="240" w:lineRule="auto"/>
                    <w:rPr>
                      <w:rFonts w:ascii="Times New Roman" w:eastAsia="Times New Roman" w:hAnsi="Times New Roman"/>
                      <w:color w:val="000000"/>
                      <w:sz w:val="20"/>
                      <w:szCs w:val="20"/>
                      <w:lang w:eastAsia="ru-RU"/>
                    </w:rPr>
                  </w:pPr>
                </w:p>
              </w:tc>
              <w:tc>
                <w:tcPr>
                  <w:tcW w:w="2054" w:type="dxa"/>
                  <w:tcBorders>
                    <w:top w:val="nil"/>
                    <w:left w:val="nil"/>
                    <w:bottom w:val="nil"/>
                    <w:right w:val="nil"/>
                  </w:tcBorders>
                  <w:shd w:val="clear" w:color="auto" w:fill="auto"/>
                  <w:noWrap/>
                </w:tcPr>
                <w:p w:rsidR="009D3D7B" w:rsidRPr="009D3D7B" w:rsidRDefault="009D3D7B" w:rsidP="009D3D7B">
                  <w:pPr>
                    <w:spacing w:after="0" w:line="240" w:lineRule="auto"/>
                    <w:jc w:val="right"/>
                    <w:rPr>
                      <w:rFonts w:ascii="Times New Roman" w:eastAsia="Times New Roman" w:hAnsi="Times New Roman"/>
                      <w:color w:val="000000"/>
                      <w:sz w:val="20"/>
                      <w:szCs w:val="20"/>
                      <w:lang w:eastAsia="ru-RU"/>
                    </w:rPr>
                  </w:pPr>
                </w:p>
              </w:tc>
              <w:tc>
                <w:tcPr>
                  <w:tcW w:w="2394" w:type="dxa"/>
                  <w:tcBorders>
                    <w:top w:val="nil"/>
                    <w:left w:val="nil"/>
                    <w:bottom w:val="nil"/>
                    <w:right w:val="nil"/>
                  </w:tcBorders>
                  <w:shd w:val="clear" w:color="auto" w:fill="auto"/>
                  <w:noWrap/>
                </w:tcPr>
                <w:p w:rsidR="009D3D7B" w:rsidRPr="009D3D7B" w:rsidRDefault="009D3D7B" w:rsidP="009D3D7B">
                  <w:pPr>
                    <w:spacing w:after="0" w:line="240" w:lineRule="auto"/>
                    <w:rPr>
                      <w:rFonts w:ascii="Times New Roman" w:eastAsia="Times New Roman" w:hAnsi="Times New Roman"/>
                      <w:color w:val="000000"/>
                      <w:sz w:val="20"/>
                      <w:szCs w:val="20"/>
                      <w:lang w:eastAsia="ru-RU"/>
                    </w:rPr>
                  </w:pPr>
                </w:p>
              </w:tc>
            </w:tr>
            <w:tr w:rsidR="009D3D7B" w:rsidRPr="009D3D7B" w:rsidTr="009D3D7B">
              <w:trPr>
                <w:trHeight w:val="312"/>
              </w:trPr>
              <w:tc>
                <w:tcPr>
                  <w:tcW w:w="5228" w:type="dxa"/>
                  <w:tcBorders>
                    <w:top w:val="nil"/>
                    <w:left w:val="nil"/>
                    <w:bottom w:val="nil"/>
                    <w:right w:val="nil"/>
                  </w:tcBorders>
                  <w:shd w:val="clear" w:color="auto" w:fill="auto"/>
                  <w:noWrap/>
                </w:tcPr>
                <w:p w:rsidR="009D3D7B" w:rsidRPr="009D3D7B" w:rsidRDefault="009D3D7B" w:rsidP="009D3D7B">
                  <w:pPr>
                    <w:spacing w:after="0" w:line="240" w:lineRule="auto"/>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1.2.</w:t>
                  </w:r>
                  <w:r w:rsidRPr="009D3D7B">
                    <w:rPr>
                      <w:rFonts w:ascii="Times New Roman" w:eastAsia="Times New Roman" w:hAnsi="Times New Roman"/>
                      <w:color w:val="000000"/>
                      <w:sz w:val="20"/>
                      <w:szCs w:val="20"/>
                      <w:lang w:eastAsia="ru-RU"/>
                    </w:rPr>
                    <w:tab/>
                    <w:t>Статью 4 Решения изменить и изложить в следующей редакции:</w:t>
                  </w:r>
                </w:p>
              </w:tc>
              <w:tc>
                <w:tcPr>
                  <w:tcW w:w="2054" w:type="dxa"/>
                  <w:tcBorders>
                    <w:top w:val="nil"/>
                    <w:left w:val="nil"/>
                    <w:bottom w:val="nil"/>
                    <w:right w:val="nil"/>
                  </w:tcBorders>
                  <w:shd w:val="clear" w:color="auto" w:fill="auto"/>
                  <w:noWrap/>
                </w:tcPr>
                <w:p w:rsidR="009D3D7B" w:rsidRPr="009D3D7B" w:rsidRDefault="009D3D7B" w:rsidP="009D3D7B">
                  <w:pPr>
                    <w:spacing w:after="0" w:line="240" w:lineRule="auto"/>
                    <w:jc w:val="right"/>
                    <w:rPr>
                      <w:rFonts w:ascii="Times New Roman" w:eastAsia="Times New Roman" w:hAnsi="Times New Roman"/>
                      <w:color w:val="000000"/>
                      <w:sz w:val="20"/>
                      <w:szCs w:val="20"/>
                      <w:lang w:eastAsia="ru-RU"/>
                    </w:rPr>
                  </w:pPr>
                </w:p>
              </w:tc>
              <w:tc>
                <w:tcPr>
                  <w:tcW w:w="2394" w:type="dxa"/>
                  <w:tcBorders>
                    <w:top w:val="nil"/>
                    <w:left w:val="nil"/>
                    <w:bottom w:val="nil"/>
                    <w:right w:val="nil"/>
                  </w:tcBorders>
                  <w:shd w:val="clear" w:color="auto" w:fill="auto"/>
                  <w:noWrap/>
                </w:tcPr>
                <w:p w:rsidR="009D3D7B" w:rsidRPr="009D3D7B" w:rsidRDefault="009D3D7B" w:rsidP="009D3D7B">
                  <w:pPr>
                    <w:spacing w:after="0" w:line="240" w:lineRule="auto"/>
                    <w:rPr>
                      <w:rFonts w:ascii="Times New Roman" w:eastAsia="Times New Roman" w:hAnsi="Times New Roman"/>
                      <w:color w:val="000000"/>
                      <w:sz w:val="20"/>
                      <w:szCs w:val="20"/>
                      <w:lang w:eastAsia="ru-RU"/>
                    </w:rPr>
                  </w:pPr>
                </w:p>
              </w:tc>
            </w:tr>
            <w:tr w:rsidR="009D3D7B" w:rsidRPr="009D3D7B" w:rsidTr="009D3D7B">
              <w:trPr>
                <w:trHeight w:val="312"/>
              </w:trPr>
              <w:tc>
                <w:tcPr>
                  <w:tcW w:w="5228" w:type="dxa"/>
                  <w:tcBorders>
                    <w:top w:val="nil"/>
                    <w:left w:val="nil"/>
                    <w:bottom w:val="nil"/>
                    <w:right w:val="nil"/>
                  </w:tcBorders>
                  <w:shd w:val="clear" w:color="auto" w:fill="auto"/>
                  <w:noWrap/>
                </w:tcPr>
                <w:p w:rsidR="009D3D7B" w:rsidRPr="009D3D7B" w:rsidRDefault="009D3D7B" w:rsidP="009D3D7B">
                  <w:pPr>
                    <w:spacing w:after="0" w:line="240" w:lineRule="auto"/>
                    <w:rPr>
                      <w:rFonts w:ascii="Times New Roman" w:eastAsia="Times New Roman" w:hAnsi="Times New Roman"/>
                      <w:color w:val="000000"/>
                      <w:sz w:val="20"/>
                      <w:szCs w:val="20"/>
                      <w:lang w:eastAsia="ru-RU"/>
                    </w:rPr>
                  </w:pPr>
                </w:p>
              </w:tc>
              <w:tc>
                <w:tcPr>
                  <w:tcW w:w="2054" w:type="dxa"/>
                  <w:tcBorders>
                    <w:top w:val="nil"/>
                    <w:left w:val="nil"/>
                    <w:bottom w:val="nil"/>
                    <w:right w:val="nil"/>
                  </w:tcBorders>
                  <w:shd w:val="clear" w:color="auto" w:fill="auto"/>
                  <w:noWrap/>
                </w:tcPr>
                <w:p w:rsidR="009D3D7B" w:rsidRPr="009D3D7B" w:rsidRDefault="009D3D7B" w:rsidP="009D3D7B">
                  <w:pPr>
                    <w:spacing w:after="0" w:line="240" w:lineRule="auto"/>
                    <w:jc w:val="right"/>
                    <w:rPr>
                      <w:rFonts w:ascii="Times New Roman" w:eastAsia="Times New Roman" w:hAnsi="Times New Roman"/>
                      <w:color w:val="000000"/>
                      <w:sz w:val="20"/>
                      <w:szCs w:val="20"/>
                      <w:lang w:eastAsia="ru-RU"/>
                    </w:rPr>
                  </w:pPr>
                </w:p>
              </w:tc>
              <w:tc>
                <w:tcPr>
                  <w:tcW w:w="2394" w:type="dxa"/>
                  <w:tcBorders>
                    <w:top w:val="nil"/>
                    <w:left w:val="nil"/>
                    <w:bottom w:val="nil"/>
                    <w:right w:val="nil"/>
                  </w:tcBorders>
                  <w:shd w:val="clear" w:color="auto" w:fill="auto"/>
                  <w:noWrap/>
                </w:tcPr>
                <w:p w:rsidR="009D3D7B" w:rsidRPr="009D3D7B" w:rsidRDefault="009D3D7B" w:rsidP="009D3D7B">
                  <w:pPr>
                    <w:spacing w:after="0" w:line="240" w:lineRule="auto"/>
                    <w:rPr>
                      <w:rFonts w:ascii="Times New Roman" w:eastAsia="Times New Roman" w:hAnsi="Times New Roman"/>
                      <w:color w:val="000000"/>
                      <w:sz w:val="20"/>
                      <w:szCs w:val="20"/>
                      <w:lang w:eastAsia="ru-RU"/>
                    </w:rPr>
                  </w:pPr>
                </w:p>
              </w:tc>
            </w:tr>
          </w:tbl>
          <w:p w:rsidR="009D3D7B" w:rsidRPr="009D3D7B" w:rsidRDefault="009D3D7B" w:rsidP="009D3D7B">
            <w:pPr>
              <w:spacing w:after="0"/>
              <w:jc w:val="both"/>
              <w:rPr>
                <w:rFonts w:ascii="Times New Roman" w:eastAsia="Times New Roman" w:hAnsi="Times New Roman"/>
                <w:color w:val="000000"/>
                <w:sz w:val="20"/>
                <w:szCs w:val="20"/>
                <w:lang w:eastAsia="ru-RU"/>
              </w:rPr>
            </w:pPr>
          </w:p>
        </w:tc>
      </w:tr>
      <w:tr w:rsidR="009D3D7B" w:rsidRPr="009D3D7B" w:rsidTr="009D3D7B">
        <w:trPr>
          <w:gridAfter w:val="2"/>
          <w:wAfter w:w="4701" w:type="dxa"/>
          <w:trHeight w:val="1560"/>
        </w:trPr>
        <w:tc>
          <w:tcPr>
            <w:tcW w:w="9796" w:type="dxa"/>
            <w:shd w:val="clear" w:color="auto" w:fill="auto"/>
            <w:noWrap/>
            <w:hideMark/>
          </w:tcPr>
          <w:p w:rsidR="009D3D7B" w:rsidRPr="009D3D7B" w:rsidRDefault="009D3D7B" w:rsidP="009D3D7B">
            <w:pPr>
              <w:spacing w:after="0"/>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 xml:space="preserve">     «1. Утвердить объем межбюджетных трансфертов, получаемых из областного бюджета:</w:t>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r>
          </w:p>
          <w:p w:rsidR="009D3D7B" w:rsidRPr="009D3D7B" w:rsidRDefault="009D3D7B" w:rsidP="009D3D7B">
            <w:pPr>
              <w:spacing w:after="0"/>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 xml:space="preserve">на 2024 год – </w:t>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t>18 164,858</w:t>
            </w:r>
            <w:r w:rsidRPr="009D3D7B">
              <w:rPr>
                <w:rFonts w:ascii="Times New Roman" w:eastAsia="Times New Roman" w:hAnsi="Times New Roman"/>
                <w:color w:val="000000"/>
                <w:sz w:val="20"/>
                <w:szCs w:val="20"/>
                <w:lang w:eastAsia="ru-RU"/>
              </w:rPr>
              <w:tab/>
              <w:t>тыс. рублей;</w:t>
            </w:r>
          </w:p>
          <w:p w:rsidR="009D3D7B" w:rsidRPr="009D3D7B" w:rsidRDefault="009D3D7B" w:rsidP="009D3D7B">
            <w:pPr>
              <w:spacing w:after="0"/>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 xml:space="preserve">на 2025 год – </w:t>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t>757,880</w:t>
            </w:r>
            <w:r w:rsidRPr="009D3D7B">
              <w:rPr>
                <w:rFonts w:ascii="Times New Roman" w:eastAsia="Times New Roman" w:hAnsi="Times New Roman"/>
                <w:color w:val="000000"/>
                <w:sz w:val="20"/>
                <w:szCs w:val="20"/>
                <w:lang w:eastAsia="ru-RU"/>
              </w:rPr>
              <w:tab/>
              <w:t>тыс. рублей;</w:t>
            </w:r>
          </w:p>
          <w:p w:rsidR="009D3D7B" w:rsidRPr="009D3D7B" w:rsidRDefault="009D3D7B" w:rsidP="009D3D7B">
            <w:pPr>
              <w:spacing w:after="0"/>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 xml:space="preserve">на 2026 год – </w:t>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t>828,120</w:t>
            </w:r>
            <w:r w:rsidRPr="009D3D7B">
              <w:rPr>
                <w:rFonts w:ascii="Times New Roman" w:eastAsia="Times New Roman" w:hAnsi="Times New Roman"/>
                <w:color w:val="000000"/>
                <w:sz w:val="20"/>
                <w:szCs w:val="20"/>
                <w:lang w:eastAsia="ru-RU"/>
              </w:rPr>
              <w:tab/>
              <w:t>тыс. рублей</w:t>
            </w:r>
            <w:proofErr w:type="gramStart"/>
            <w:r w:rsidRPr="009D3D7B">
              <w:rPr>
                <w:rFonts w:ascii="Times New Roman" w:eastAsia="Times New Roman" w:hAnsi="Times New Roman"/>
                <w:color w:val="000000"/>
                <w:sz w:val="20"/>
                <w:szCs w:val="20"/>
                <w:lang w:eastAsia="ru-RU"/>
              </w:rPr>
              <w:t>;»</w:t>
            </w:r>
            <w:proofErr w:type="gramEnd"/>
          </w:p>
          <w:p w:rsidR="009D3D7B" w:rsidRPr="009D3D7B" w:rsidRDefault="009D3D7B" w:rsidP="009D3D7B">
            <w:pPr>
              <w:spacing w:after="0"/>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 xml:space="preserve">       2. Утвердить объем безвозмездных поступлений в доход бюджета сельского поселения:</w:t>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r>
          </w:p>
          <w:p w:rsidR="009D3D7B" w:rsidRPr="009D3D7B" w:rsidRDefault="009D3D7B" w:rsidP="009D3D7B">
            <w:pPr>
              <w:spacing w:after="0"/>
              <w:ind w:left="420" w:right="4019"/>
              <w:contextualSpacing/>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 xml:space="preserve">на 2024 год – </w:t>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t>27 861,473</w:t>
            </w:r>
            <w:r w:rsidRPr="009D3D7B">
              <w:rPr>
                <w:rFonts w:ascii="Times New Roman" w:eastAsia="Times New Roman" w:hAnsi="Times New Roman"/>
                <w:color w:val="000000"/>
                <w:sz w:val="20"/>
                <w:szCs w:val="20"/>
                <w:lang w:eastAsia="ru-RU"/>
              </w:rPr>
              <w:tab/>
              <w:t>тыс. рублей;</w:t>
            </w:r>
          </w:p>
          <w:p w:rsidR="009D3D7B" w:rsidRPr="009D3D7B" w:rsidRDefault="009D3D7B" w:rsidP="009D3D7B">
            <w:pPr>
              <w:spacing w:after="0"/>
              <w:ind w:left="420"/>
              <w:contextualSpacing/>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 xml:space="preserve">на 2025 год – </w:t>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t>15 456,386</w:t>
            </w:r>
            <w:r w:rsidRPr="009D3D7B">
              <w:rPr>
                <w:rFonts w:ascii="Times New Roman" w:eastAsia="Times New Roman" w:hAnsi="Times New Roman"/>
                <w:color w:val="000000"/>
                <w:sz w:val="20"/>
                <w:szCs w:val="20"/>
                <w:lang w:eastAsia="ru-RU"/>
              </w:rPr>
              <w:tab/>
              <w:t>тыс. рублей;</w:t>
            </w:r>
          </w:p>
          <w:p w:rsidR="009D3D7B" w:rsidRPr="009D3D7B" w:rsidRDefault="009D3D7B" w:rsidP="009D3D7B">
            <w:pPr>
              <w:spacing w:after="0"/>
              <w:ind w:left="420"/>
              <w:contextualSpacing/>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 xml:space="preserve">на 2026 год – </w:t>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t>15 224,014</w:t>
            </w:r>
            <w:r w:rsidRPr="009D3D7B">
              <w:rPr>
                <w:rFonts w:ascii="Times New Roman" w:eastAsia="Times New Roman" w:hAnsi="Times New Roman"/>
                <w:color w:val="000000"/>
                <w:sz w:val="20"/>
                <w:szCs w:val="20"/>
                <w:lang w:eastAsia="ru-RU"/>
              </w:rPr>
              <w:tab/>
              <w:t>тыс. рублей;</w:t>
            </w:r>
          </w:p>
          <w:p w:rsidR="009D3D7B" w:rsidRPr="009D3D7B" w:rsidRDefault="009D3D7B" w:rsidP="009D3D7B">
            <w:pPr>
              <w:spacing w:after="0"/>
              <w:ind w:left="420" w:right="4335"/>
              <w:contextualSpacing/>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3. Утвердить объем межбюджетных трансфертов, получаемых из бюджета муниципального района:</w:t>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r>
          </w:p>
          <w:p w:rsidR="009D3D7B" w:rsidRPr="009D3D7B" w:rsidRDefault="009D3D7B" w:rsidP="009D3D7B">
            <w:pPr>
              <w:spacing w:after="0"/>
              <w:ind w:left="420"/>
              <w:contextualSpacing/>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lastRenderedPageBreak/>
              <w:t xml:space="preserve">на 2024 год – </w:t>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t>8826,615</w:t>
            </w:r>
            <w:r w:rsidRPr="009D3D7B">
              <w:rPr>
                <w:rFonts w:ascii="Times New Roman" w:eastAsia="Times New Roman" w:hAnsi="Times New Roman"/>
                <w:color w:val="000000"/>
                <w:sz w:val="20"/>
                <w:szCs w:val="20"/>
                <w:lang w:eastAsia="ru-RU"/>
              </w:rPr>
              <w:tab/>
              <w:t>тыс. рублей;</w:t>
            </w:r>
          </w:p>
          <w:p w:rsidR="009D3D7B" w:rsidRPr="009D3D7B" w:rsidRDefault="009D3D7B" w:rsidP="009D3D7B">
            <w:pPr>
              <w:spacing w:after="0"/>
              <w:ind w:left="420"/>
              <w:contextualSpacing/>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 xml:space="preserve">на 2025 год – </w:t>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t>14698,506</w:t>
            </w:r>
            <w:r w:rsidRPr="009D3D7B">
              <w:rPr>
                <w:rFonts w:ascii="Times New Roman" w:eastAsia="Times New Roman" w:hAnsi="Times New Roman"/>
                <w:color w:val="000000"/>
                <w:sz w:val="20"/>
                <w:szCs w:val="20"/>
                <w:lang w:eastAsia="ru-RU"/>
              </w:rPr>
              <w:tab/>
              <w:t>тыс. рублей;</w:t>
            </w:r>
          </w:p>
          <w:p w:rsidR="009D3D7B" w:rsidRPr="009D3D7B" w:rsidRDefault="009D3D7B" w:rsidP="009D3D7B">
            <w:pPr>
              <w:spacing w:after="0"/>
              <w:ind w:left="420"/>
              <w:contextualSpacing/>
              <w:jc w:val="both"/>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 xml:space="preserve">на 2026 год – </w:t>
            </w:r>
            <w:r w:rsidRPr="009D3D7B">
              <w:rPr>
                <w:rFonts w:ascii="Times New Roman" w:eastAsia="Times New Roman" w:hAnsi="Times New Roman"/>
                <w:color w:val="000000"/>
                <w:sz w:val="20"/>
                <w:szCs w:val="20"/>
                <w:lang w:eastAsia="ru-RU"/>
              </w:rPr>
              <w:tab/>
            </w:r>
            <w:r w:rsidRPr="009D3D7B">
              <w:rPr>
                <w:rFonts w:ascii="Times New Roman" w:eastAsia="Times New Roman" w:hAnsi="Times New Roman"/>
                <w:color w:val="000000"/>
                <w:sz w:val="20"/>
                <w:szCs w:val="20"/>
                <w:lang w:eastAsia="ru-RU"/>
              </w:rPr>
              <w:tab/>
              <w:t>14395,894</w:t>
            </w:r>
            <w:r w:rsidRPr="009D3D7B">
              <w:rPr>
                <w:rFonts w:ascii="Times New Roman" w:eastAsia="Times New Roman" w:hAnsi="Times New Roman"/>
                <w:color w:val="000000"/>
                <w:sz w:val="20"/>
                <w:szCs w:val="20"/>
                <w:lang w:eastAsia="ru-RU"/>
              </w:rPr>
              <w:tab/>
              <w:t>тыс. рублей</w:t>
            </w:r>
            <w:proofErr w:type="gramStart"/>
            <w:r w:rsidRPr="009D3D7B">
              <w:rPr>
                <w:rFonts w:ascii="Times New Roman" w:eastAsia="Times New Roman" w:hAnsi="Times New Roman"/>
                <w:color w:val="000000"/>
                <w:sz w:val="20"/>
                <w:szCs w:val="20"/>
                <w:lang w:eastAsia="ru-RU"/>
              </w:rPr>
              <w:t>.»</w:t>
            </w:r>
            <w:proofErr w:type="gramEnd"/>
          </w:p>
          <w:p w:rsidR="009D3D7B" w:rsidRPr="009D3D7B" w:rsidRDefault="009D3D7B" w:rsidP="009D3D7B">
            <w:pPr>
              <w:spacing w:after="0"/>
              <w:jc w:val="both"/>
              <w:rPr>
                <w:rFonts w:ascii="Times New Roman" w:eastAsia="Times New Roman" w:hAnsi="Times New Roman"/>
                <w:color w:val="000000"/>
                <w:sz w:val="20"/>
                <w:szCs w:val="20"/>
                <w:lang w:eastAsia="ru-RU"/>
              </w:rPr>
            </w:pPr>
          </w:p>
        </w:tc>
      </w:tr>
      <w:tr w:rsidR="009D3D7B" w:rsidRPr="009D3D7B" w:rsidTr="009D3D7B">
        <w:trPr>
          <w:trHeight w:val="80"/>
        </w:trPr>
        <w:tc>
          <w:tcPr>
            <w:tcW w:w="10159" w:type="dxa"/>
            <w:gridSpan w:val="2"/>
            <w:shd w:val="clear" w:color="auto" w:fill="auto"/>
            <w:noWrap/>
            <w:hideMark/>
          </w:tcPr>
          <w:p w:rsidR="009D3D7B" w:rsidRPr="009D3D7B" w:rsidRDefault="009D3D7B" w:rsidP="009D3D7B">
            <w:pPr>
              <w:jc w:val="right"/>
              <w:rPr>
                <w:rFonts w:ascii="Times New Roman" w:eastAsia="Times New Roman" w:hAnsi="Times New Roman"/>
                <w:color w:val="000000"/>
                <w:sz w:val="20"/>
                <w:szCs w:val="20"/>
                <w:lang w:eastAsia="ru-RU"/>
              </w:rPr>
            </w:pPr>
          </w:p>
        </w:tc>
        <w:tc>
          <w:tcPr>
            <w:tcW w:w="4338" w:type="dxa"/>
            <w:shd w:val="clear" w:color="auto" w:fill="auto"/>
            <w:noWrap/>
            <w:hideMark/>
          </w:tcPr>
          <w:p w:rsidR="009D3D7B" w:rsidRPr="009D3D7B" w:rsidRDefault="009D3D7B" w:rsidP="009D3D7B">
            <w:pPr>
              <w:spacing w:after="0"/>
              <w:rPr>
                <w:rFonts w:ascii="Times New Roman" w:eastAsia="Times New Roman" w:hAnsi="Times New Roman"/>
                <w:color w:val="000000"/>
                <w:sz w:val="20"/>
                <w:szCs w:val="20"/>
                <w:lang w:eastAsia="ru-RU"/>
              </w:rPr>
            </w:pPr>
          </w:p>
        </w:tc>
      </w:tr>
      <w:tr w:rsidR="009D3D7B" w:rsidRPr="009D3D7B" w:rsidTr="009D3D7B">
        <w:trPr>
          <w:gridAfter w:val="1"/>
          <w:wAfter w:w="4338" w:type="dxa"/>
          <w:trHeight w:val="1444"/>
        </w:trPr>
        <w:tc>
          <w:tcPr>
            <w:tcW w:w="10159" w:type="dxa"/>
            <w:gridSpan w:val="2"/>
            <w:tcBorders>
              <w:top w:val="nil"/>
              <w:left w:val="nil"/>
              <w:bottom w:val="nil"/>
              <w:right w:val="nil"/>
            </w:tcBorders>
            <w:shd w:val="clear" w:color="auto" w:fill="auto"/>
            <w:hideMark/>
          </w:tcPr>
          <w:tbl>
            <w:tblPr>
              <w:tblW w:w="10363" w:type="dxa"/>
              <w:tblInd w:w="93" w:type="dxa"/>
              <w:tblLook w:val="04A0" w:firstRow="1" w:lastRow="0" w:firstColumn="1" w:lastColumn="0" w:noHBand="0" w:noVBand="1"/>
            </w:tblPr>
            <w:tblGrid>
              <w:gridCol w:w="10363"/>
            </w:tblGrid>
            <w:tr w:rsidR="009D3D7B" w:rsidRPr="009D3D7B" w:rsidTr="009D3D7B">
              <w:trPr>
                <w:trHeight w:val="1303"/>
              </w:trPr>
              <w:tc>
                <w:tcPr>
                  <w:tcW w:w="10363" w:type="dxa"/>
                  <w:tcBorders>
                    <w:top w:val="nil"/>
                    <w:left w:val="nil"/>
                    <w:bottom w:val="nil"/>
                    <w:right w:val="nil"/>
                  </w:tcBorders>
                  <w:shd w:val="clear" w:color="auto" w:fill="auto"/>
                  <w:hideMark/>
                </w:tcPr>
                <w:p w:rsidR="009D3D7B" w:rsidRPr="009D3D7B" w:rsidRDefault="009D3D7B" w:rsidP="009D3D7B">
                  <w:pPr>
                    <w:spacing w:after="0"/>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1.3. Приложение 1 к Решению изложить в новой редакции (прилагается);</w:t>
                  </w:r>
                </w:p>
                <w:p w:rsidR="009D3D7B" w:rsidRPr="009D3D7B" w:rsidRDefault="009D3D7B" w:rsidP="009D3D7B">
                  <w:pPr>
                    <w:spacing w:after="0"/>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1.4. Приложение 2 к Решению изложить в новой редакции (прилагается);</w:t>
                  </w:r>
                  <w:r w:rsidRPr="009D3D7B">
                    <w:rPr>
                      <w:rFonts w:ascii="Times New Roman" w:eastAsia="Times New Roman" w:hAnsi="Times New Roman"/>
                      <w:color w:val="000000"/>
                      <w:sz w:val="20"/>
                      <w:szCs w:val="20"/>
                      <w:lang w:eastAsia="ru-RU"/>
                    </w:rPr>
                    <w:br/>
                    <w:t>1.5. Приложение 3 к Решению изложить в новой редакции (прилагается);</w:t>
                  </w:r>
                </w:p>
                <w:p w:rsidR="009D3D7B" w:rsidRPr="009D3D7B" w:rsidRDefault="009D3D7B" w:rsidP="009D3D7B">
                  <w:pPr>
                    <w:spacing w:after="0"/>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1.6. Приложение 6 к Решению изложить в новой редакции (прилагается);</w:t>
                  </w:r>
                </w:p>
                <w:p w:rsidR="009D3D7B" w:rsidRPr="009D3D7B" w:rsidRDefault="009D3D7B" w:rsidP="009D3D7B">
                  <w:pPr>
                    <w:spacing w:after="0"/>
                    <w:rPr>
                      <w:rFonts w:ascii="Times New Roman" w:eastAsia="Times New Roman" w:hAnsi="Times New Roman"/>
                      <w:color w:val="000000"/>
                      <w:sz w:val="20"/>
                      <w:szCs w:val="20"/>
                      <w:lang w:eastAsia="ru-RU"/>
                    </w:rPr>
                  </w:pPr>
                  <w:r w:rsidRPr="009D3D7B">
                    <w:rPr>
                      <w:rFonts w:ascii="Times New Roman" w:eastAsia="Times New Roman" w:hAnsi="Times New Roman"/>
                      <w:color w:val="000000"/>
                      <w:sz w:val="20"/>
                      <w:szCs w:val="20"/>
                      <w:lang w:eastAsia="ru-RU"/>
                    </w:rPr>
                    <w:t>1.7. Приложение 9 к Решению изложить в новой редакции (прилагается).</w:t>
                  </w:r>
                </w:p>
                <w:p w:rsidR="009D3D7B" w:rsidRPr="009D3D7B" w:rsidRDefault="009D3D7B" w:rsidP="009D3D7B">
                  <w:pPr>
                    <w:spacing w:after="0"/>
                    <w:rPr>
                      <w:rFonts w:ascii="Times New Roman" w:eastAsia="Times New Roman" w:hAnsi="Times New Roman"/>
                      <w:color w:val="FFFFFF"/>
                      <w:sz w:val="20"/>
                      <w:szCs w:val="20"/>
                      <w:lang w:eastAsia="ru-RU"/>
                    </w:rPr>
                  </w:pPr>
                  <w:r w:rsidRPr="009D3D7B">
                    <w:rPr>
                      <w:rFonts w:ascii="Times New Roman" w:eastAsia="Times New Roman" w:hAnsi="Times New Roman"/>
                      <w:color w:val="FFFFFF"/>
                      <w:sz w:val="20"/>
                      <w:szCs w:val="20"/>
                      <w:lang w:eastAsia="ru-RU"/>
                    </w:rPr>
                    <w:t>1</w:t>
                  </w:r>
                </w:p>
              </w:tc>
            </w:tr>
          </w:tbl>
          <w:p w:rsidR="009D3D7B" w:rsidRPr="009D3D7B" w:rsidRDefault="009D3D7B" w:rsidP="009D3D7B">
            <w:pPr>
              <w:rPr>
                <w:rFonts w:ascii="Times New Roman" w:eastAsia="Times New Roman" w:hAnsi="Times New Roman"/>
                <w:sz w:val="20"/>
                <w:szCs w:val="20"/>
                <w:lang w:eastAsia="ru-RU"/>
              </w:rPr>
            </w:pPr>
          </w:p>
        </w:tc>
      </w:tr>
    </w:tbl>
    <w:p w:rsidR="009D3D7B" w:rsidRPr="009D3D7B" w:rsidRDefault="009D3D7B" w:rsidP="009D3D7B">
      <w:pPr>
        <w:spacing w:after="0"/>
        <w:ind w:right="-1" w:firstLine="567"/>
        <w:contextualSpacing/>
        <w:jc w:val="both"/>
        <w:rPr>
          <w:rFonts w:ascii="Times New Roman" w:eastAsia="Times New Roman" w:hAnsi="Times New Roman"/>
          <w:sz w:val="20"/>
          <w:szCs w:val="20"/>
          <w:lang w:eastAsia="ru-RU"/>
        </w:rPr>
      </w:pPr>
      <w:r w:rsidRPr="009D3D7B">
        <w:rPr>
          <w:rFonts w:ascii="Times New Roman" w:eastAsia="Times New Roman" w:hAnsi="Times New Roman"/>
          <w:sz w:val="20"/>
          <w:szCs w:val="20"/>
          <w:lang w:eastAsia="ru-RU"/>
        </w:rPr>
        <w:t>2. Направить настоящее Решение Главе сельского поселения станция Клявлино муниципального района Клявлинский Самарской области на подписание и опубликование в газете «Вести сельского поселения станция Клявлино».</w:t>
      </w:r>
    </w:p>
    <w:p w:rsidR="009D3D7B" w:rsidRPr="009D3D7B" w:rsidRDefault="009D3D7B" w:rsidP="009D3D7B">
      <w:pPr>
        <w:spacing w:after="0"/>
        <w:ind w:right="848" w:firstLine="567"/>
        <w:jc w:val="both"/>
        <w:rPr>
          <w:rFonts w:ascii="Times New Roman" w:eastAsia="Times New Roman" w:hAnsi="Times New Roman"/>
          <w:sz w:val="20"/>
          <w:szCs w:val="20"/>
          <w:lang w:eastAsia="ru-RU"/>
        </w:rPr>
      </w:pPr>
      <w:r w:rsidRPr="009D3D7B">
        <w:rPr>
          <w:rFonts w:ascii="Times New Roman" w:eastAsia="Times New Roman" w:hAnsi="Times New Roman"/>
          <w:sz w:val="20"/>
          <w:szCs w:val="20"/>
          <w:lang w:eastAsia="ru-RU"/>
        </w:rPr>
        <w:t>3. Решение вступает в силу со дня его официального опубликования и распространяется на правоотношения, возникшие с 01.06.2024 г.</w:t>
      </w:r>
    </w:p>
    <w:p w:rsidR="009D3D7B" w:rsidRPr="009D3D7B" w:rsidRDefault="009D3D7B" w:rsidP="009D3D7B">
      <w:pPr>
        <w:spacing w:after="0" w:line="240" w:lineRule="auto"/>
        <w:rPr>
          <w:rFonts w:ascii="Times New Roman" w:eastAsia="Times New Roman" w:hAnsi="Times New Roman"/>
          <w:sz w:val="20"/>
          <w:szCs w:val="20"/>
          <w:lang w:eastAsia="ru-RU"/>
        </w:rPr>
      </w:pPr>
    </w:p>
    <w:p w:rsidR="009D3D7B" w:rsidRPr="009D3D7B" w:rsidRDefault="009D3D7B" w:rsidP="009D3D7B">
      <w:pPr>
        <w:spacing w:after="0" w:line="240" w:lineRule="auto"/>
        <w:rPr>
          <w:rFonts w:ascii="Times New Roman" w:eastAsia="Times New Roman" w:hAnsi="Times New Roman"/>
          <w:sz w:val="20"/>
          <w:szCs w:val="20"/>
          <w:lang w:eastAsia="ru-RU"/>
        </w:rPr>
      </w:pPr>
      <w:r w:rsidRPr="009D3D7B">
        <w:rPr>
          <w:rFonts w:ascii="Times New Roman" w:eastAsia="Times New Roman" w:hAnsi="Times New Roman"/>
          <w:sz w:val="20"/>
          <w:szCs w:val="20"/>
          <w:lang w:eastAsia="ru-RU"/>
        </w:rPr>
        <w:t xml:space="preserve">Председатель Собрания представителей </w:t>
      </w:r>
    </w:p>
    <w:p w:rsidR="009D3D7B" w:rsidRPr="009D3D7B" w:rsidRDefault="009D3D7B" w:rsidP="009D3D7B">
      <w:pPr>
        <w:spacing w:after="0" w:line="240" w:lineRule="auto"/>
        <w:rPr>
          <w:rFonts w:ascii="Times New Roman" w:eastAsia="Times New Roman" w:hAnsi="Times New Roman"/>
          <w:sz w:val="20"/>
          <w:szCs w:val="20"/>
          <w:lang w:eastAsia="ru-RU"/>
        </w:rPr>
      </w:pPr>
      <w:r w:rsidRPr="009D3D7B">
        <w:rPr>
          <w:rFonts w:ascii="Times New Roman" w:eastAsia="Times New Roman" w:hAnsi="Times New Roman"/>
          <w:sz w:val="20"/>
          <w:szCs w:val="20"/>
          <w:lang w:eastAsia="ru-RU"/>
        </w:rPr>
        <w:t xml:space="preserve">сельского поселения станция Клявлино </w:t>
      </w:r>
    </w:p>
    <w:p w:rsidR="009D3D7B" w:rsidRPr="009D3D7B" w:rsidRDefault="009D3D7B" w:rsidP="009D3D7B">
      <w:pPr>
        <w:spacing w:after="0" w:line="240" w:lineRule="auto"/>
        <w:rPr>
          <w:rFonts w:ascii="Times New Roman" w:eastAsia="Times New Roman" w:hAnsi="Times New Roman"/>
          <w:sz w:val="20"/>
          <w:szCs w:val="20"/>
          <w:lang w:eastAsia="ru-RU"/>
        </w:rPr>
      </w:pPr>
      <w:r w:rsidRPr="009D3D7B">
        <w:rPr>
          <w:rFonts w:ascii="Times New Roman" w:eastAsia="Times New Roman" w:hAnsi="Times New Roman"/>
          <w:sz w:val="20"/>
          <w:szCs w:val="20"/>
          <w:lang w:eastAsia="ru-RU"/>
        </w:rPr>
        <w:t xml:space="preserve">муниципального района Клявлинский </w:t>
      </w:r>
    </w:p>
    <w:p w:rsidR="009D3D7B" w:rsidRPr="009D3D7B" w:rsidRDefault="009D3D7B" w:rsidP="009D3D7B">
      <w:pPr>
        <w:spacing w:after="0" w:line="240" w:lineRule="auto"/>
        <w:rPr>
          <w:rFonts w:ascii="Times New Roman" w:eastAsia="Times New Roman" w:hAnsi="Times New Roman"/>
          <w:sz w:val="20"/>
          <w:szCs w:val="20"/>
          <w:lang w:eastAsia="ru-RU"/>
        </w:rPr>
      </w:pPr>
      <w:r w:rsidRPr="009D3D7B">
        <w:rPr>
          <w:rFonts w:ascii="Times New Roman" w:eastAsia="Times New Roman" w:hAnsi="Times New Roman"/>
          <w:sz w:val="20"/>
          <w:szCs w:val="20"/>
          <w:lang w:eastAsia="ru-RU"/>
        </w:rPr>
        <w:t xml:space="preserve">Самарской области                                                                                           С.Л. </w:t>
      </w:r>
      <w:proofErr w:type="spellStart"/>
      <w:r w:rsidRPr="009D3D7B">
        <w:rPr>
          <w:rFonts w:ascii="Times New Roman" w:eastAsia="Times New Roman" w:hAnsi="Times New Roman"/>
          <w:sz w:val="20"/>
          <w:szCs w:val="20"/>
          <w:lang w:eastAsia="ru-RU"/>
        </w:rPr>
        <w:t>Торохтиенко</w:t>
      </w:r>
      <w:proofErr w:type="spellEnd"/>
    </w:p>
    <w:p w:rsidR="009D3D7B" w:rsidRPr="009D3D7B" w:rsidRDefault="009D3D7B" w:rsidP="009D3D7B">
      <w:pPr>
        <w:spacing w:after="0" w:line="240" w:lineRule="auto"/>
        <w:rPr>
          <w:rFonts w:ascii="Times New Roman" w:eastAsia="Times New Roman" w:hAnsi="Times New Roman"/>
          <w:sz w:val="20"/>
          <w:szCs w:val="20"/>
          <w:lang w:eastAsia="ru-RU"/>
        </w:rPr>
      </w:pPr>
    </w:p>
    <w:p w:rsidR="009D3D7B" w:rsidRPr="009D3D7B" w:rsidRDefault="009D3D7B" w:rsidP="009D3D7B">
      <w:pPr>
        <w:spacing w:after="0" w:line="240" w:lineRule="auto"/>
        <w:rPr>
          <w:rFonts w:ascii="Times New Roman" w:eastAsia="Times New Roman" w:hAnsi="Times New Roman"/>
          <w:sz w:val="20"/>
          <w:szCs w:val="20"/>
          <w:lang w:eastAsia="ru-RU"/>
        </w:rPr>
      </w:pPr>
      <w:r w:rsidRPr="009D3D7B">
        <w:rPr>
          <w:rFonts w:ascii="Times New Roman" w:eastAsia="Times New Roman" w:hAnsi="Times New Roman"/>
          <w:sz w:val="20"/>
          <w:szCs w:val="20"/>
          <w:lang w:eastAsia="ru-RU"/>
        </w:rPr>
        <w:t>Глава сельского поселения станция Клявлино</w:t>
      </w:r>
    </w:p>
    <w:p w:rsidR="009D3D7B" w:rsidRPr="009D3D7B" w:rsidRDefault="009D3D7B" w:rsidP="009D3D7B">
      <w:pPr>
        <w:spacing w:after="0" w:line="240" w:lineRule="auto"/>
        <w:rPr>
          <w:rFonts w:ascii="Times New Roman" w:eastAsia="Times New Roman" w:hAnsi="Times New Roman"/>
          <w:sz w:val="20"/>
          <w:szCs w:val="20"/>
          <w:lang w:eastAsia="ru-RU"/>
        </w:rPr>
      </w:pPr>
      <w:r w:rsidRPr="009D3D7B">
        <w:rPr>
          <w:rFonts w:ascii="Times New Roman" w:eastAsia="Times New Roman" w:hAnsi="Times New Roman"/>
          <w:sz w:val="20"/>
          <w:szCs w:val="20"/>
          <w:lang w:eastAsia="ru-RU"/>
        </w:rPr>
        <w:t xml:space="preserve">муниципального района Клявлинский </w:t>
      </w:r>
    </w:p>
    <w:p w:rsidR="009D3D7B" w:rsidRPr="009D3D7B" w:rsidRDefault="009D3D7B" w:rsidP="009D3D7B">
      <w:pPr>
        <w:spacing w:after="0" w:line="240" w:lineRule="auto"/>
        <w:rPr>
          <w:rFonts w:ascii="Times New Roman" w:eastAsia="Times New Roman" w:hAnsi="Times New Roman"/>
          <w:sz w:val="20"/>
          <w:szCs w:val="20"/>
          <w:lang w:eastAsia="ru-RU"/>
        </w:rPr>
      </w:pPr>
      <w:r w:rsidRPr="009D3D7B">
        <w:rPr>
          <w:rFonts w:ascii="Times New Roman" w:eastAsia="Times New Roman" w:hAnsi="Times New Roman"/>
          <w:sz w:val="20"/>
          <w:szCs w:val="20"/>
          <w:lang w:eastAsia="ru-RU"/>
        </w:rPr>
        <w:t>Самарской области                                                                                                   Ю.Д. Иванов</w:t>
      </w:r>
    </w:p>
    <w:p w:rsidR="009D3D7B" w:rsidRPr="009D3D7B" w:rsidRDefault="009D3D7B" w:rsidP="00315FA1">
      <w:pPr>
        <w:ind w:right="-1"/>
        <w:jc w:val="both"/>
        <w:rPr>
          <w:rFonts w:ascii="Times New Roman" w:eastAsia="Times New Roman" w:hAnsi="Times New Roman"/>
          <w:b/>
          <w:bCs/>
          <w:i/>
          <w:color w:val="000000"/>
          <w:sz w:val="20"/>
          <w:szCs w:val="20"/>
          <w:lang w:eastAsia="ru-RU"/>
        </w:rPr>
      </w:pPr>
    </w:p>
    <w:p w:rsidR="00315FA1" w:rsidRPr="00CD6169" w:rsidRDefault="00315FA1" w:rsidP="00315FA1">
      <w:pPr>
        <w:spacing w:after="0" w:line="240" w:lineRule="auto"/>
        <w:rPr>
          <w:rFonts w:ascii="Times New Roman" w:eastAsia="Times New Roman" w:hAnsi="Times New Roman"/>
          <w:sz w:val="20"/>
          <w:szCs w:val="20"/>
          <w:lang w:eastAsia="ru-RU"/>
        </w:rPr>
      </w:pPr>
    </w:p>
    <w:tbl>
      <w:tblPr>
        <w:tblpPr w:leftFromText="180" w:rightFromText="180" w:vertAnchor="text" w:horzAnchor="margin" w:tblpY="-532"/>
        <w:tblW w:w="24564" w:type="dxa"/>
        <w:tblLayout w:type="fixed"/>
        <w:tblLook w:val="01E0" w:firstRow="1" w:lastRow="1" w:firstColumn="1" w:lastColumn="1" w:noHBand="0" w:noVBand="0"/>
      </w:tblPr>
      <w:tblGrid>
        <w:gridCol w:w="23336"/>
        <w:gridCol w:w="1228"/>
      </w:tblGrid>
      <w:tr w:rsidR="009D3D7B" w:rsidRPr="00CD6169" w:rsidTr="00CD6169">
        <w:trPr>
          <w:trHeight w:val="4241"/>
        </w:trPr>
        <w:tc>
          <w:tcPr>
            <w:tcW w:w="23336" w:type="dxa"/>
          </w:tcPr>
          <w:p w:rsidR="009D3D7B" w:rsidRPr="00CD6169" w:rsidRDefault="009D3D7B" w:rsidP="009D3D7B">
            <w:pPr>
              <w:keepNext/>
              <w:spacing w:after="0" w:line="240" w:lineRule="auto"/>
              <w:jc w:val="center"/>
              <w:outlineLvl w:val="1"/>
              <w:rPr>
                <w:rFonts w:ascii="Times New Roman" w:eastAsia="Times New Roman" w:hAnsi="Times New Roman"/>
                <w:bCs/>
                <w:iCs/>
                <w:sz w:val="18"/>
                <w:szCs w:val="18"/>
                <w:lang w:eastAsia="ru-RU"/>
              </w:rPr>
            </w:pPr>
            <w:r w:rsidRPr="00CD6169">
              <w:rPr>
                <w:rFonts w:ascii="Times New Roman" w:eastAsia="Times New Roman" w:hAnsi="Times New Roman"/>
                <w:bCs/>
                <w:iCs/>
                <w:sz w:val="18"/>
                <w:szCs w:val="18"/>
                <w:lang w:eastAsia="ru-RU"/>
              </w:rPr>
              <w:lastRenderedPageBreak/>
              <w:t xml:space="preserve">   </w:t>
            </w:r>
          </w:p>
          <w:p w:rsidR="009D3D7B" w:rsidRPr="00CD6169" w:rsidRDefault="009D3D7B" w:rsidP="009D3D7B">
            <w:pPr>
              <w:keepNext/>
              <w:spacing w:after="0" w:line="240" w:lineRule="auto"/>
              <w:jc w:val="center"/>
              <w:outlineLvl w:val="1"/>
              <w:rPr>
                <w:rFonts w:ascii="Times New Roman" w:eastAsia="Times New Roman" w:hAnsi="Times New Roman"/>
                <w:bCs/>
                <w:iCs/>
                <w:sz w:val="18"/>
                <w:szCs w:val="18"/>
                <w:lang w:eastAsia="ru-RU"/>
              </w:rPr>
            </w:pPr>
          </w:p>
          <w:p w:rsidR="009D3D7B" w:rsidRPr="00CD6169" w:rsidRDefault="009D3D7B" w:rsidP="009D3D7B">
            <w:pPr>
              <w:spacing w:after="0" w:line="240" w:lineRule="auto"/>
              <w:rPr>
                <w:rFonts w:ascii="Times New Roman" w:eastAsia="Times New Roman" w:hAnsi="Times New Roman"/>
                <w:sz w:val="18"/>
                <w:szCs w:val="18"/>
                <w:lang w:eastAsia="ru-RU"/>
              </w:rPr>
            </w:pPr>
          </w:p>
          <w:tbl>
            <w:tblPr>
              <w:tblW w:w="9781" w:type="dxa"/>
              <w:tblLayout w:type="fixed"/>
              <w:tblLook w:val="04A0" w:firstRow="1" w:lastRow="0" w:firstColumn="1" w:lastColumn="0" w:noHBand="0" w:noVBand="1"/>
            </w:tblPr>
            <w:tblGrid>
              <w:gridCol w:w="9498"/>
              <w:gridCol w:w="283"/>
            </w:tblGrid>
            <w:tr w:rsidR="009D3D7B" w:rsidRPr="00CD6169" w:rsidTr="00CD6169">
              <w:trPr>
                <w:gridAfter w:val="1"/>
                <w:wAfter w:w="283" w:type="dxa"/>
                <w:trHeight w:val="288"/>
              </w:trPr>
              <w:tc>
                <w:tcPr>
                  <w:tcW w:w="9498" w:type="dxa"/>
                  <w:tcBorders>
                    <w:top w:val="nil"/>
                    <w:left w:val="nil"/>
                    <w:bottom w:val="nil"/>
                    <w:right w:val="nil"/>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Приложение №1</w:t>
                  </w:r>
                </w:p>
              </w:tc>
            </w:tr>
            <w:tr w:rsidR="009D3D7B" w:rsidRPr="00CD6169" w:rsidTr="00CD6169">
              <w:trPr>
                <w:gridAfter w:val="1"/>
                <w:wAfter w:w="283" w:type="dxa"/>
                <w:trHeight w:val="288"/>
              </w:trPr>
              <w:tc>
                <w:tcPr>
                  <w:tcW w:w="9498" w:type="dxa"/>
                  <w:tcBorders>
                    <w:top w:val="nil"/>
                    <w:left w:val="nil"/>
                    <w:bottom w:val="nil"/>
                    <w:right w:val="nil"/>
                  </w:tcBorders>
                  <w:shd w:val="clear" w:color="auto" w:fill="auto"/>
                  <w:hideMark/>
                </w:tcPr>
                <w:p w:rsidR="009D3D7B" w:rsidRPr="00CD6169" w:rsidRDefault="009D3D7B" w:rsidP="00CD6169">
                  <w:pPr>
                    <w:framePr w:hSpace="180" w:wrap="around" w:vAnchor="text" w:hAnchor="margin" w:y="-532"/>
                    <w:spacing w:after="0" w:line="240" w:lineRule="auto"/>
                    <w:ind w:right="33"/>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 xml:space="preserve">к решению Собрания представителей </w:t>
                  </w:r>
                </w:p>
              </w:tc>
            </w:tr>
            <w:tr w:rsidR="009D3D7B" w:rsidRPr="00CD6169" w:rsidTr="00CD6169">
              <w:trPr>
                <w:gridAfter w:val="1"/>
                <w:wAfter w:w="283" w:type="dxa"/>
                <w:trHeight w:val="288"/>
              </w:trPr>
              <w:tc>
                <w:tcPr>
                  <w:tcW w:w="9498" w:type="dxa"/>
                  <w:tcBorders>
                    <w:top w:val="nil"/>
                    <w:left w:val="nil"/>
                    <w:bottom w:val="nil"/>
                    <w:right w:val="nil"/>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 xml:space="preserve"> сельского поселения станция Клявлино муниципального района Клявлинский Самарской области</w:t>
                  </w:r>
                </w:p>
              </w:tc>
            </w:tr>
            <w:tr w:rsidR="009D3D7B" w:rsidRPr="00CD6169" w:rsidTr="00CD6169">
              <w:trPr>
                <w:gridAfter w:val="1"/>
                <w:wAfter w:w="283" w:type="dxa"/>
                <w:trHeight w:val="288"/>
              </w:trPr>
              <w:tc>
                <w:tcPr>
                  <w:tcW w:w="9498" w:type="dxa"/>
                  <w:tcBorders>
                    <w:top w:val="nil"/>
                    <w:left w:val="nil"/>
                    <w:bottom w:val="nil"/>
                    <w:right w:val="nil"/>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"О бюджете сельского поселения станция Клявлино муниципального района Клявлинский Самарской области</w:t>
                  </w:r>
                </w:p>
              </w:tc>
            </w:tr>
            <w:tr w:rsidR="009D3D7B" w:rsidRPr="00CD6169" w:rsidTr="00CD6169">
              <w:trPr>
                <w:gridAfter w:val="1"/>
                <w:wAfter w:w="283" w:type="dxa"/>
                <w:trHeight w:val="288"/>
              </w:trPr>
              <w:tc>
                <w:tcPr>
                  <w:tcW w:w="9498" w:type="dxa"/>
                  <w:tcBorders>
                    <w:top w:val="nil"/>
                    <w:left w:val="nil"/>
                    <w:bottom w:val="nil"/>
                    <w:right w:val="nil"/>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на 2024 год и плановый период 2025 и 2026 годов''</w:t>
                  </w:r>
                </w:p>
              </w:tc>
            </w:tr>
            <w:tr w:rsidR="009D3D7B" w:rsidRPr="00CD6169" w:rsidTr="00CD6169">
              <w:trPr>
                <w:gridAfter w:val="1"/>
                <w:wAfter w:w="283" w:type="dxa"/>
                <w:trHeight w:val="219"/>
              </w:trPr>
              <w:tc>
                <w:tcPr>
                  <w:tcW w:w="9498" w:type="dxa"/>
                  <w:tcBorders>
                    <w:top w:val="nil"/>
                    <w:left w:val="nil"/>
                    <w:bottom w:val="nil"/>
                    <w:right w:val="nil"/>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p>
              </w:tc>
            </w:tr>
            <w:tr w:rsidR="009D3D7B" w:rsidRPr="00CD6169" w:rsidTr="00CD6169">
              <w:trPr>
                <w:gridAfter w:val="1"/>
                <w:wAfter w:w="283" w:type="dxa"/>
                <w:trHeight w:val="852"/>
              </w:trPr>
              <w:tc>
                <w:tcPr>
                  <w:tcW w:w="9498" w:type="dxa"/>
                  <w:tcBorders>
                    <w:top w:val="nil"/>
                    <w:left w:val="nil"/>
                    <w:bottom w:val="nil"/>
                    <w:right w:val="nil"/>
                  </w:tcBorders>
                  <w:shd w:val="clear" w:color="auto" w:fill="auto"/>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Доходы бюджета сельского поселения станция Клявлино муниципального района Клявлинский Самарской области на  2024 год и плановый период 2025 и 2026 годов по кодам видов доходов, подвидов доходов, классификации операций сектора государственного управления, относящихся к доходам бюджетов</w:t>
                  </w:r>
                </w:p>
              </w:tc>
            </w:tr>
            <w:tr w:rsidR="009D3D7B" w:rsidRPr="00CD6169" w:rsidTr="00CD6169">
              <w:trPr>
                <w:trHeight w:val="288"/>
              </w:trPr>
              <w:tc>
                <w:tcPr>
                  <w:tcW w:w="9781" w:type="dxa"/>
                  <w:gridSpan w:val="2"/>
                  <w:tcBorders>
                    <w:top w:val="nil"/>
                    <w:left w:val="nil"/>
                    <w:bottom w:val="nil"/>
                    <w:right w:val="nil"/>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тыс. руб.</w:t>
                  </w:r>
                </w:p>
                <w:tbl>
                  <w:tblPr>
                    <w:tblW w:w="9663" w:type="dxa"/>
                    <w:tblLayout w:type="fixed"/>
                    <w:tblLook w:val="04A0" w:firstRow="1" w:lastRow="0" w:firstColumn="1" w:lastColumn="0" w:noHBand="0" w:noVBand="1"/>
                  </w:tblPr>
                  <w:tblGrid>
                    <w:gridCol w:w="4952"/>
                    <w:gridCol w:w="1559"/>
                    <w:gridCol w:w="992"/>
                    <w:gridCol w:w="1134"/>
                    <w:gridCol w:w="1026"/>
                  </w:tblGrid>
                  <w:tr w:rsidR="00CD6169" w:rsidRPr="00CD6169" w:rsidTr="00CD6169">
                    <w:trPr>
                      <w:trHeight w:val="329"/>
                    </w:trPr>
                    <w:tc>
                      <w:tcPr>
                        <w:tcW w:w="4952" w:type="dxa"/>
                        <w:tcBorders>
                          <w:top w:val="single" w:sz="8" w:space="0" w:color="auto"/>
                          <w:left w:val="single" w:sz="8" w:space="0" w:color="auto"/>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Вид дохода</w:t>
                        </w:r>
                      </w:p>
                    </w:tc>
                    <w:tc>
                      <w:tcPr>
                        <w:tcW w:w="1559" w:type="dxa"/>
                        <w:tcBorders>
                          <w:top w:val="single" w:sz="8" w:space="0" w:color="auto"/>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Код бюджетной классификации</w:t>
                        </w:r>
                      </w:p>
                    </w:tc>
                    <w:tc>
                      <w:tcPr>
                        <w:tcW w:w="992" w:type="dxa"/>
                        <w:tcBorders>
                          <w:top w:val="single" w:sz="8" w:space="0" w:color="000000"/>
                          <w:left w:val="nil"/>
                          <w:bottom w:val="single" w:sz="8" w:space="0" w:color="000000"/>
                          <w:right w:val="single" w:sz="8" w:space="0" w:color="000000"/>
                        </w:tcBorders>
                        <w:shd w:val="clear" w:color="auto" w:fill="auto"/>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2024 год</w:t>
                        </w:r>
                      </w:p>
                    </w:tc>
                    <w:tc>
                      <w:tcPr>
                        <w:tcW w:w="1134" w:type="dxa"/>
                        <w:tcBorders>
                          <w:top w:val="single" w:sz="8" w:space="0" w:color="000000"/>
                          <w:left w:val="nil"/>
                          <w:bottom w:val="single" w:sz="8" w:space="0" w:color="000000"/>
                          <w:right w:val="single" w:sz="8" w:space="0" w:color="000000"/>
                        </w:tcBorders>
                        <w:shd w:val="clear" w:color="auto" w:fill="auto"/>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2025 год</w:t>
                        </w:r>
                      </w:p>
                    </w:tc>
                    <w:tc>
                      <w:tcPr>
                        <w:tcW w:w="1026" w:type="dxa"/>
                        <w:tcBorders>
                          <w:top w:val="single" w:sz="8" w:space="0" w:color="000000"/>
                          <w:left w:val="nil"/>
                          <w:bottom w:val="single" w:sz="8" w:space="0" w:color="000000"/>
                          <w:right w:val="single" w:sz="8" w:space="0" w:color="000000"/>
                        </w:tcBorders>
                        <w:shd w:val="clear" w:color="auto" w:fill="auto"/>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2026 год</w:t>
                        </w:r>
                      </w:p>
                    </w:tc>
                  </w:tr>
                  <w:tr w:rsidR="00CD6169" w:rsidRPr="00CD6169" w:rsidTr="00CD6169">
                    <w:trPr>
                      <w:trHeight w:val="300"/>
                    </w:trPr>
                    <w:tc>
                      <w:tcPr>
                        <w:tcW w:w="4952" w:type="dxa"/>
                        <w:tcBorders>
                          <w:top w:val="nil"/>
                          <w:left w:val="single" w:sz="8" w:space="0" w:color="auto"/>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Доходы бюджета-всего</w:t>
                        </w:r>
                      </w:p>
                    </w:tc>
                    <w:tc>
                      <w:tcPr>
                        <w:tcW w:w="1559" w:type="dxa"/>
                        <w:tcBorders>
                          <w:top w:val="nil"/>
                          <w:left w:val="nil"/>
                          <w:bottom w:val="single" w:sz="8" w:space="0" w:color="auto"/>
                          <w:right w:val="single" w:sz="8" w:space="0" w:color="auto"/>
                        </w:tcBorders>
                        <w:shd w:val="clear" w:color="auto" w:fill="auto"/>
                        <w:hideMark/>
                      </w:tcPr>
                      <w:p w:rsidR="009D3D7B" w:rsidRPr="00CD6169" w:rsidRDefault="009D3D7B" w:rsidP="00CD6169">
                        <w:pPr>
                          <w:framePr w:hSpace="180" w:wrap="around" w:vAnchor="text" w:hAnchor="margin" w:y="-532"/>
                          <w:spacing w:after="0" w:line="240" w:lineRule="auto"/>
                          <w:ind w:left="-216" w:firstLine="216"/>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000 0 00 00000 00 0000 000</w:t>
                        </w:r>
                      </w:p>
                    </w:tc>
                    <w:tc>
                      <w:tcPr>
                        <w:tcW w:w="992"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56176,765</w:t>
                        </w:r>
                      </w:p>
                    </w:tc>
                    <w:tc>
                      <w:tcPr>
                        <w:tcW w:w="1134" w:type="dxa"/>
                        <w:tcBorders>
                          <w:top w:val="nil"/>
                          <w:left w:val="nil"/>
                          <w:bottom w:val="single" w:sz="8" w:space="0" w:color="auto"/>
                          <w:right w:val="single" w:sz="8" w:space="0" w:color="auto"/>
                        </w:tcBorders>
                        <w:shd w:val="clear" w:color="auto" w:fill="auto"/>
                        <w:hideMark/>
                      </w:tcPr>
                      <w:p w:rsidR="009D3D7B" w:rsidRPr="00CD6169" w:rsidRDefault="009D3D7B" w:rsidP="00CD6169">
                        <w:pPr>
                          <w:framePr w:hSpace="180" w:wrap="around" w:vAnchor="text" w:hAnchor="margin" w:y="-532"/>
                          <w:spacing w:after="0" w:line="240" w:lineRule="auto"/>
                          <w:ind w:right="192"/>
                          <w:jc w:val="right"/>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45018,635</w:t>
                        </w:r>
                      </w:p>
                    </w:tc>
                    <w:tc>
                      <w:tcPr>
                        <w:tcW w:w="1026"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45886,251</w:t>
                        </w:r>
                      </w:p>
                    </w:tc>
                  </w:tr>
                  <w:tr w:rsidR="00CD6169" w:rsidRPr="00CD6169" w:rsidTr="00CD6169">
                    <w:trPr>
                      <w:trHeight w:val="300"/>
                    </w:trPr>
                    <w:tc>
                      <w:tcPr>
                        <w:tcW w:w="4952" w:type="dxa"/>
                        <w:tcBorders>
                          <w:top w:val="nil"/>
                          <w:left w:val="single" w:sz="8" w:space="0" w:color="auto"/>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Налоговые и неналоговые доходы</w:t>
                        </w:r>
                      </w:p>
                    </w:tc>
                    <w:tc>
                      <w:tcPr>
                        <w:tcW w:w="1559"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000 1 00 00000 00 0000 000</w:t>
                        </w:r>
                      </w:p>
                    </w:tc>
                    <w:tc>
                      <w:tcPr>
                        <w:tcW w:w="992"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28315,292</w:t>
                        </w:r>
                      </w:p>
                    </w:tc>
                    <w:tc>
                      <w:tcPr>
                        <w:tcW w:w="1134"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29562,249</w:t>
                        </w:r>
                      </w:p>
                    </w:tc>
                    <w:tc>
                      <w:tcPr>
                        <w:tcW w:w="1026"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30662,237</w:t>
                        </w:r>
                      </w:p>
                    </w:tc>
                  </w:tr>
                  <w:tr w:rsidR="00CD6169" w:rsidRPr="00CD6169" w:rsidTr="00CD6169">
                    <w:trPr>
                      <w:trHeight w:val="300"/>
                    </w:trPr>
                    <w:tc>
                      <w:tcPr>
                        <w:tcW w:w="4952" w:type="dxa"/>
                        <w:tcBorders>
                          <w:top w:val="nil"/>
                          <w:left w:val="single" w:sz="8" w:space="0" w:color="auto"/>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Налог на доходы физических лиц</w:t>
                        </w:r>
                      </w:p>
                    </w:tc>
                    <w:tc>
                      <w:tcPr>
                        <w:tcW w:w="1559"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182 1 01 02000 01 0000 110</w:t>
                        </w:r>
                      </w:p>
                    </w:tc>
                    <w:tc>
                      <w:tcPr>
                        <w:tcW w:w="992"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12615,421</w:t>
                        </w:r>
                      </w:p>
                    </w:tc>
                    <w:tc>
                      <w:tcPr>
                        <w:tcW w:w="1134"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13801,271</w:t>
                        </w:r>
                      </w:p>
                    </w:tc>
                    <w:tc>
                      <w:tcPr>
                        <w:tcW w:w="1026"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15098,590</w:t>
                        </w:r>
                      </w:p>
                    </w:tc>
                  </w:tr>
                  <w:tr w:rsidR="00CD6169" w:rsidRPr="00CD6169" w:rsidTr="00CD6169">
                    <w:trPr>
                      <w:trHeight w:val="528"/>
                    </w:trPr>
                    <w:tc>
                      <w:tcPr>
                        <w:tcW w:w="4952" w:type="dxa"/>
                        <w:tcBorders>
                          <w:top w:val="nil"/>
                          <w:left w:val="single" w:sz="8" w:space="0" w:color="auto"/>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Акцизы по подакцизным товарам (продукции), производимым на территории Российской Федерации</w:t>
                        </w:r>
                      </w:p>
                    </w:tc>
                    <w:tc>
                      <w:tcPr>
                        <w:tcW w:w="1559" w:type="dxa"/>
                        <w:tcBorders>
                          <w:top w:val="nil"/>
                          <w:left w:val="nil"/>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100 1 03 02000 01 0000 110</w:t>
                        </w:r>
                      </w:p>
                    </w:tc>
                    <w:tc>
                      <w:tcPr>
                        <w:tcW w:w="992" w:type="dxa"/>
                        <w:tcBorders>
                          <w:top w:val="nil"/>
                          <w:left w:val="nil"/>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4444,364</w:t>
                        </w:r>
                      </w:p>
                    </w:tc>
                    <w:tc>
                      <w:tcPr>
                        <w:tcW w:w="1134" w:type="dxa"/>
                        <w:tcBorders>
                          <w:top w:val="nil"/>
                          <w:left w:val="nil"/>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4631,047</w:t>
                        </w:r>
                      </w:p>
                    </w:tc>
                    <w:tc>
                      <w:tcPr>
                        <w:tcW w:w="1026" w:type="dxa"/>
                        <w:tcBorders>
                          <w:top w:val="nil"/>
                          <w:left w:val="nil"/>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4737,707</w:t>
                        </w:r>
                      </w:p>
                    </w:tc>
                  </w:tr>
                  <w:tr w:rsidR="00CD6169" w:rsidRPr="00CD6169" w:rsidTr="00CD6169">
                    <w:trPr>
                      <w:trHeight w:val="288"/>
                    </w:trPr>
                    <w:tc>
                      <w:tcPr>
                        <w:tcW w:w="4952" w:type="dxa"/>
                        <w:tcBorders>
                          <w:top w:val="single" w:sz="4" w:space="0" w:color="auto"/>
                          <w:left w:val="single" w:sz="4" w:space="0" w:color="auto"/>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Единый сельскохозяйственный налог</w:t>
                        </w:r>
                      </w:p>
                    </w:tc>
                    <w:tc>
                      <w:tcPr>
                        <w:tcW w:w="1559" w:type="dxa"/>
                        <w:tcBorders>
                          <w:top w:val="single" w:sz="4" w:space="0" w:color="auto"/>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182 1 05 03000 01 0000 110</w:t>
                        </w:r>
                      </w:p>
                    </w:tc>
                    <w:tc>
                      <w:tcPr>
                        <w:tcW w:w="992" w:type="dxa"/>
                        <w:tcBorders>
                          <w:top w:val="single" w:sz="4" w:space="0" w:color="auto"/>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1244,690</w:t>
                        </w:r>
                      </w:p>
                    </w:tc>
                    <w:tc>
                      <w:tcPr>
                        <w:tcW w:w="1134" w:type="dxa"/>
                        <w:tcBorders>
                          <w:top w:val="single" w:sz="4" w:space="0" w:color="auto"/>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1258,000</w:t>
                        </w:r>
                      </w:p>
                    </w:tc>
                    <w:tc>
                      <w:tcPr>
                        <w:tcW w:w="1026" w:type="dxa"/>
                        <w:tcBorders>
                          <w:top w:val="single" w:sz="4" w:space="0" w:color="auto"/>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1271,000</w:t>
                        </w:r>
                      </w:p>
                    </w:tc>
                  </w:tr>
                  <w:tr w:rsidR="00CD6169" w:rsidRPr="00CD6169" w:rsidTr="00CD6169">
                    <w:trPr>
                      <w:trHeight w:val="288"/>
                    </w:trPr>
                    <w:tc>
                      <w:tcPr>
                        <w:tcW w:w="4952" w:type="dxa"/>
                        <w:tcBorders>
                          <w:top w:val="nil"/>
                          <w:left w:val="single" w:sz="4" w:space="0" w:color="auto"/>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182 1 06 01000 00 0000 110</w:t>
                        </w:r>
                      </w:p>
                    </w:tc>
                    <w:tc>
                      <w:tcPr>
                        <w:tcW w:w="992" w:type="dxa"/>
                        <w:tcBorders>
                          <w:top w:val="nil"/>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4150,000</w:t>
                        </w:r>
                      </w:p>
                    </w:tc>
                    <w:tc>
                      <w:tcPr>
                        <w:tcW w:w="1134" w:type="dxa"/>
                        <w:tcBorders>
                          <w:top w:val="nil"/>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4316,000</w:t>
                        </w:r>
                      </w:p>
                    </w:tc>
                    <w:tc>
                      <w:tcPr>
                        <w:tcW w:w="1026" w:type="dxa"/>
                        <w:tcBorders>
                          <w:top w:val="nil"/>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4489,000</w:t>
                        </w:r>
                      </w:p>
                    </w:tc>
                  </w:tr>
                  <w:tr w:rsidR="00CD6169" w:rsidRPr="00CD6169" w:rsidTr="00CD6169">
                    <w:trPr>
                      <w:trHeight w:val="300"/>
                    </w:trPr>
                    <w:tc>
                      <w:tcPr>
                        <w:tcW w:w="4952" w:type="dxa"/>
                        <w:tcBorders>
                          <w:top w:val="nil"/>
                          <w:left w:val="single" w:sz="8" w:space="0" w:color="auto"/>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Земельный налог</w:t>
                        </w:r>
                      </w:p>
                    </w:tc>
                    <w:tc>
                      <w:tcPr>
                        <w:tcW w:w="1559"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182 1 06 06000 00 0000 110</w:t>
                        </w:r>
                      </w:p>
                    </w:tc>
                    <w:tc>
                      <w:tcPr>
                        <w:tcW w:w="992"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4120,000</w:t>
                        </w:r>
                      </w:p>
                    </w:tc>
                    <w:tc>
                      <w:tcPr>
                        <w:tcW w:w="1134"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4285,000</w:t>
                        </w:r>
                      </w:p>
                    </w:tc>
                    <w:tc>
                      <w:tcPr>
                        <w:tcW w:w="1026"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4456,000</w:t>
                        </w:r>
                      </w:p>
                    </w:tc>
                  </w:tr>
                  <w:tr w:rsidR="00CD6169" w:rsidRPr="00CD6169" w:rsidTr="00CD6169">
                    <w:trPr>
                      <w:trHeight w:val="540"/>
                    </w:trPr>
                    <w:tc>
                      <w:tcPr>
                        <w:tcW w:w="4952" w:type="dxa"/>
                        <w:tcBorders>
                          <w:top w:val="nil"/>
                          <w:left w:val="single" w:sz="8" w:space="0" w:color="auto"/>
                          <w:bottom w:val="single" w:sz="8" w:space="0" w:color="auto"/>
                          <w:right w:val="single" w:sz="8" w:space="0" w:color="auto"/>
                        </w:tcBorders>
                        <w:shd w:val="clear" w:color="auto" w:fill="auto"/>
                        <w:vAlign w:val="center"/>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938 1 1100000 00 0000 000</w:t>
                        </w:r>
                      </w:p>
                    </w:tc>
                    <w:tc>
                      <w:tcPr>
                        <w:tcW w:w="992"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1269,482</w:t>
                        </w:r>
                      </w:p>
                    </w:tc>
                    <w:tc>
                      <w:tcPr>
                        <w:tcW w:w="1134"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1270,931</w:t>
                        </w:r>
                      </w:p>
                    </w:tc>
                    <w:tc>
                      <w:tcPr>
                        <w:tcW w:w="1026"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609,940</w:t>
                        </w:r>
                      </w:p>
                    </w:tc>
                  </w:tr>
                  <w:tr w:rsidR="00CD6169" w:rsidRPr="00CD6169" w:rsidTr="00CD6169">
                    <w:trPr>
                      <w:trHeight w:val="540"/>
                    </w:trPr>
                    <w:tc>
                      <w:tcPr>
                        <w:tcW w:w="4952" w:type="dxa"/>
                        <w:tcBorders>
                          <w:top w:val="nil"/>
                          <w:left w:val="single" w:sz="8" w:space="0" w:color="auto"/>
                          <w:bottom w:val="single" w:sz="8" w:space="0" w:color="auto"/>
                          <w:right w:val="single" w:sz="8" w:space="0" w:color="auto"/>
                        </w:tcBorders>
                        <w:shd w:val="clear" w:color="auto" w:fill="auto"/>
                        <w:vAlign w:val="center"/>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9"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323 1 1607090 10 0000 140</w:t>
                        </w:r>
                      </w:p>
                    </w:tc>
                    <w:tc>
                      <w:tcPr>
                        <w:tcW w:w="992"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471,335</w:t>
                        </w:r>
                      </w:p>
                    </w:tc>
                    <w:tc>
                      <w:tcPr>
                        <w:tcW w:w="1134"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0,000</w:t>
                        </w:r>
                      </w:p>
                    </w:tc>
                    <w:tc>
                      <w:tcPr>
                        <w:tcW w:w="1026"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0,000</w:t>
                        </w:r>
                      </w:p>
                    </w:tc>
                  </w:tr>
                  <w:tr w:rsidR="00CD6169" w:rsidRPr="00CD6169" w:rsidTr="00CD6169">
                    <w:trPr>
                      <w:trHeight w:val="300"/>
                    </w:trPr>
                    <w:tc>
                      <w:tcPr>
                        <w:tcW w:w="4952" w:type="dxa"/>
                        <w:tcBorders>
                          <w:top w:val="nil"/>
                          <w:left w:val="single" w:sz="8" w:space="0" w:color="auto"/>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Безвозмездные поступления</w:t>
                        </w:r>
                      </w:p>
                    </w:tc>
                    <w:tc>
                      <w:tcPr>
                        <w:tcW w:w="1559"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000 2 00 00000 00 0000 000</w:t>
                        </w:r>
                      </w:p>
                    </w:tc>
                    <w:tc>
                      <w:tcPr>
                        <w:tcW w:w="992"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27861,473</w:t>
                        </w:r>
                      </w:p>
                    </w:tc>
                    <w:tc>
                      <w:tcPr>
                        <w:tcW w:w="1134"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15456,386</w:t>
                        </w:r>
                      </w:p>
                    </w:tc>
                    <w:tc>
                      <w:tcPr>
                        <w:tcW w:w="1026" w:type="dxa"/>
                        <w:tcBorders>
                          <w:top w:val="nil"/>
                          <w:left w:val="nil"/>
                          <w:bottom w:val="single" w:sz="8" w:space="0" w:color="auto"/>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color w:val="000000"/>
                            <w:sz w:val="18"/>
                            <w:szCs w:val="18"/>
                            <w:lang w:eastAsia="ru-RU"/>
                          </w:rPr>
                        </w:pPr>
                        <w:r w:rsidRPr="00CD6169">
                          <w:rPr>
                            <w:rFonts w:ascii="Times New Roman" w:eastAsia="Times New Roman" w:hAnsi="Times New Roman"/>
                            <w:b/>
                            <w:bCs/>
                            <w:color w:val="000000"/>
                            <w:sz w:val="18"/>
                            <w:szCs w:val="18"/>
                            <w:lang w:eastAsia="ru-RU"/>
                          </w:rPr>
                          <w:t>15224,014</w:t>
                        </w:r>
                      </w:p>
                    </w:tc>
                  </w:tr>
                  <w:tr w:rsidR="00CD6169" w:rsidRPr="00CD6169" w:rsidTr="00CD6169">
                    <w:trPr>
                      <w:trHeight w:val="528"/>
                    </w:trPr>
                    <w:tc>
                      <w:tcPr>
                        <w:tcW w:w="4952" w:type="dxa"/>
                        <w:tcBorders>
                          <w:top w:val="nil"/>
                          <w:left w:val="single" w:sz="8" w:space="0" w:color="auto"/>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323 2 02 16001 10 0000 150</w:t>
                        </w:r>
                      </w:p>
                    </w:tc>
                    <w:tc>
                      <w:tcPr>
                        <w:tcW w:w="992" w:type="dxa"/>
                        <w:tcBorders>
                          <w:top w:val="nil"/>
                          <w:left w:val="nil"/>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6552,646</w:t>
                        </w:r>
                      </w:p>
                    </w:tc>
                    <w:tc>
                      <w:tcPr>
                        <w:tcW w:w="1134" w:type="dxa"/>
                        <w:tcBorders>
                          <w:top w:val="nil"/>
                          <w:left w:val="nil"/>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12424,537</w:t>
                        </w:r>
                      </w:p>
                    </w:tc>
                    <w:tc>
                      <w:tcPr>
                        <w:tcW w:w="1026" w:type="dxa"/>
                        <w:tcBorders>
                          <w:top w:val="nil"/>
                          <w:left w:val="nil"/>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12121,925</w:t>
                        </w:r>
                      </w:p>
                    </w:tc>
                  </w:tr>
                  <w:tr w:rsidR="00CD6169" w:rsidRPr="00CD6169" w:rsidTr="00CD6169">
                    <w:trPr>
                      <w:trHeight w:val="528"/>
                    </w:trPr>
                    <w:tc>
                      <w:tcPr>
                        <w:tcW w:w="4952" w:type="dxa"/>
                        <w:tcBorders>
                          <w:top w:val="single" w:sz="4" w:space="0" w:color="auto"/>
                          <w:left w:val="single" w:sz="4" w:space="0" w:color="auto"/>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Borders>
                          <w:top w:val="single" w:sz="4" w:space="0" w:color="auto"/>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323 2 02 20041 10 0000 150</w:t>
                        </w:r>
                      </w:p>
                    </w:tc>
                    <w:tc>
                      <w:tcPr>
                        <w:tcW w:w="992" w:type="dxa"/>
                        <w:tcBorders>
                          <w:top w:val="single" w:sz="4" w:space="0" w:color="auto"/>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12600,000</w:t>
                        </w:r>
                      </w:p>
                    </w:tc>
                    <w:tc>
                      <w:tcPr>
                        <w:tcW w:w="1134" w:type="dxa"/>
                        <w:tcBorders>
                          <w:top w:val="single" w:sz="4" w:space="0" w:color="auto"/>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0,000</w:t>
                        </w:r>
                      </w:p>
                    </w:tc>
                    <w:tc>
                      <w:tcPr>
                        <w:tcW w:w="1026" w:type="dxa"/>
                        <w:tcBorders>
                          <w:top w:val="single" w:sz="4" w:space="0" w:color="auto"/>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0,000</w:t>
                        </w:r>
                      </w:p>
                    </w:tc>
                  </w:tr>
                  <w:tr w:rsidR="00CD6169" w:rsidRPr="00CD6169" w:rsidTr="00CD6169">
                    <w:trPr>
                      <w:trHeight w:val="528"/>
                    </w:trPr>
                    <w:tc>
                      <w:tcPr>
                        <w:tcW w:w="4952" w:type="dxa"/>
                        <w:tcBorders>
                          <w:top w:val="nil"/>
                          <w:left w:val="single" w:sz="4" w:space="0" w:color="auto"/>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Субсидии бюджетам сельских поселений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323 2 02 25555 10 0000 150</w:t>
                        </w:r>
                      </w:p>
                    </w:tc>
                    <w:tc>
                      <w:tcPr>
                        <w:tcW w:w="992" w:type="dxa"/>
                        <w:tcBorders>
                          <w:top w:val="nil"/>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1357,418</w:t>
                        </w:r>
                      </w:p>
                    </w:tc>
                    <w:tc>
                      <w:tcPr>
                        <w:tcW w:w="1134" w:type="dxa"/>
                        <w:tcBorders>
                          <w:top w:val="nil"/>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0,000</w:t>
                        </w:r>
                      </w:p>
                    </w:tc>
                    <w:tc>
                      <w:tcPr>
                        <w:tcW w:w="1026" w:type="dxa"/>
                        <w:tcBorders>
                          <w:top w:val="nil"/>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0,000</w:t>
                        </w:r>
                      </w:p>
                    </w:tc>
                  </w:tr>
                  <w:tr w:rsidR="00CD6169" w:rsidRPr="00CD6169" w:rsidTr="00CD6169">
                    <w:trPr>
                      <w:trHeight w:val="303"/>
                    </w:trPr>
                    <w:tc>
                      <w:tcPr>
                        <w:tcW w:w="4952" w:type="dxa"/>
                        <w:tcBorders>
                          <w:top w:val="nil"/>
                          <w:left w:val="single" w:sz="4" w:space="0" w:color="auto"/>
                          <w:bottom w:val="single" w:sz="4" w:space="0" w:color="auto"/>
                          <w:right w:val="single" w:sz="4" w:space="0" w:color="auto"/>
                        </w:tcBorders>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rPr>
                          <w:t>Прочие субсидии бюджетам сельских поселений</w:t>
                        </w:r>
                      </w:p>
                    </w:tc>
                    <w:tc>
                      <w:tcPr>
                        <w:tcW w:w="1559" w:type="dxa"/>
                        <w:tcBorders>
                          <w:top w:val="nil"/>
                          <w:left w:val="nil"/>
                          <w:bottom w:val="single" w:sz="4" w:space="0" w:color="auto"/>
                          <w:right w:val="single" w:sz="4" w:space="0" w:color="auto"/>
                        </w:tcBorders>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rPr>
                          <w:t>323 2 02 29999 10 0000 150</w:t>
                        </w:r>
                      </w:p>
                    </w:tc>
                    <w:tc>
                      <w:tcPr>
                        <w:tcW w:w="992" w:type="dxa"/>
                        <w:tcBorders>
                          <w:top w:val="nil"/>
                          <w:left w:val="nil"/>
                          <w:bottom w:val="single" w:sz="4" w:space="0" w:color="auto"/>
                          <w:right w:val="single" w:sz="4" w:space="0" w:color="auto"/>
                        </w:tcBorders>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rPr>
                          <w:t>1164,000</w:t>
                        </w:r>
                      </w:p>
                    </w:tc>
                    <w:tc>
                      <w:tcPr>
                        <w:tcW w:w="1134" w:type="dxa"/>
                        <w:tcBorders>
                          <w:top w:val="nil"/>
                          <w:left w:val="nil"/>
                          <w:bottom w:val="single" w:sz="4" w:space="0" w:color="auto"/>
                          <w:right w:val="single" w:sz="4" w:space="0" w:color="auto"/>
                        </w:tcBorders>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rPr>
                          <w:t>0,000</w:t>
                        </w:r>
                      </w:p>
                    </w:tc>
                    <w:tc>
                      <w:tcPr>
                        <w:tcW w:w="1026" w:type="dxa"/>
                        <w:tcBorders>
                          <w:top w:val="nil"/>
                          <w:left w:val="nil"/>
                          <w:bottom w:val="single" w:sz="4" w:space="0" w:color="auto"/>
                          <w:right w:val="single" w:sz="4" w:space="0" w:color="auto"/>
                        </w:tcBorders>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rPr>
                          <w:t>0,000</w:t>
                        </w:r>
                      </w:p>
                    </w:tc>
                  </w:tr>
                  <w:tr w:rsidR="00CD6169" w:rsidRPr="00CD6169" w:rsidTr="00CD6169">
                    <w:trPr>
                      <w:trHeight w:val="303"/>
                    </w:trPr>
                    <w:tc>
                      <w:tcPr>
                        <w:tcW w:w="4952" w:type="dxa"/>
                        <w:tcBorders>
                          <w:top w:val="nil"/>
                          <w:left w:val="single" w:sz="8" w:space="0" w:color="auto"/>
                          <w:bottom w:val="nil"/>
                          <w:right w:val="single" w:sz="8" w:space="0" w:color="auto"/>
                        </w:tcBorders>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rPr>
                          <w:t>Прочие субсидии бюджетам сельских поселений</w:t>
                        </w:r>
                      </w:p>
                    </w:tc>
                    <w:tc>
                      <w:tcPr>
                        <w:tcW w:w="1559" w:type="dxa"/>
                        <w:tcBorders>
                          <w:top w:val="nil"/>
                          <w:left w:val="nil"/>
                          <w:bottom w:val="nil"/>
                          <w:right w:val="single" w:sz="8" w:space="0" w:color="auto"/>
                        </w:tcBorders>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rPr>
                          <w:t>323 2 02 29999 10 0000 150</w:t>
                        </w:r>
                      </w:p>
                    </w:tc>
                    <w:tc>
                      <w:tcPr>
                        <w:tcW w:w="992" w:type="dxa"/>
                        <w:tcBorders>
                          <w:top w:val="nil"/>
                          <w:left w:val="nil"/>
                          <w:bottom w:val="nil"/>
                          <w:right w:val="single" w:sz="8" w:space="0" w:color="auto"/>
                        </w:tcBorders>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rPr>
                          <w:t>2354,600</w:t>
                        </w:r>
                      </w:p>
                    </w:tc>
                    <w:tc>
                      <w:tcPr>
                        <w:tcW w:w="1134" w:type="dxa"/>
                        <w:tcBorders>
                          <w:top w:val="nil"/>
                          <w:left w:val="nil"/>
                          <w:bottom w:val="nil"/>
                          <w:right w:val="single" w:sz="8" w:space="0" w:color="auto"/>
                        </w:tcBorders>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rPr>
                          <w:t>0,000</w:t>
                        </w:r>
                      </w:p>
                    </w:tc>
                    <w:tc>
                      <w:tcPr>
                        <w:tcW w:w="1026" w:type="dxa"/>
                        <w:tcBorders>
                          <w:top w:val="nil"/>
                          <w:left w:val="nil"/>
                          <w:bottom w:val="nil"/>
                          <w:right w:val="single" w:sz="8" w:space="0" w:color="auto"/>
                        </w:tcBorders>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rPr>
                          <w:t>0,000</w:t>
                        </w:r>
                      </w:p>
                    </w:tc>
                  </w:tr>
                  <w:tr w:rsidR="00CD6169" w:rsidRPr="00CD6169" w:rsidTr="00CD6169">
                    <w:trPr>
                      <w:trHeight w:val="528"/>
                    </w:trPr>
                    <w:tc>
                      <w:tcPr>
                        <w:tcW w:w="4952" w:type="dxa"/>
                        <w:tcBorders>
                          <w:top w:val="nil"/>
                          <w:left w:val="single" w:sz="8" w:space="0" w:color="auto"/>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323 2 02 35118 10 0000 150</w:t>
                        </w:r>
                      </w:p>
                    </w:tc>
                    <w:tc>
                      <w:tcPr>
                        <w:tcW w:w="992" w:type="dxa"/>
                        <w:tcBorders>
                          <w:top w:val="nil"/>
                          <w:left w:val="nil"/>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688,840</w:t>
                        </w:r>
                      </w:p>
                    </w:tc>
                    <w:tc>
                      <w:tcPr>
                        <w:tcW w:w="1134" w:type="dxa"/>
                        <w:tcBorders>
                          <w:top w:val="nil"/>
                          <w:left w:val="nil"/>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757,880</w:t>
                        </w:r>
                      </w:p>
                    </w:tc>
                    <w:tc>
                      <w:tcPr>
                        <w:tcW w:w="1026" w:type="dxa"/>
                        <w:tcBorders>
                          <w:top w:val="nil"/>
                          <w:left w:val="nil"/>
                          <w:bottom w:val="nil"/>
                          <w:right w:val="single" w:sz="8"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828,120</w:t>
                        </w:r>
                      </w:p>
                    </w:tc>
                  </w:tr>
                  <w:tr w:rsidR="00CD6169" w:rsidRPr="00CD6169" w:rsidTr="00CD6169">
                    <w:trPr>
                      <w:trHeight w:val="399"/>
                    </w:trPr>
                    <w:tc>
                      <w:tcPr>
                        <w:tcW w:w="4952" w:type="dxa"/>
                        <w:tcBorders>
                          <w:top w:val="single" w:sz="4" w:space="0" w:color="auto"/>
                          <w:left w:val="single" w:sz="4" w:space="0" w:color="auto"/>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Прочие межбюджетные трансферты, передаваемые бюджетам сельских поселений</w:t>
                        </w:r>
                      </w:p>
                    </w:tc>
                    <w:tc>
                      <w:tcPr>
                        <w:tcW w:w="1559" w:type="dxa"/>
                        <w:tcBorders>
                          <w:top w:val="single" w:sz="4" w:space="0" w:color="auto"/>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323 2 02 49999 10 0000 150</w:t>
                        </w:r>
                      </w:p>
                    </w:tc>
                    <w:tc>
                      <w:tcPr>
                        <w:tcW w:w="992" w:type="dxa"/>
                        <w:tcBorders>
                          <w:top w:val="single" w:sz="4" w:space="0" w:color="auto"/>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2273,969</w:t>
                        </w:r>
                      </w:p>
                    </w:tc>
                    <w:tc>
                      <w:tcPr>
                        <w:tcW w:w="1134" w:type="dxa"/>
                        <w:tcBorders>
                          <w:top w:val="single" w:sz="4" w:space="0" w:color="auto"/>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2273,969</w:t>
                        </w:r>
                      </w:p>
                    </w:tc>
                    <w:tc>
                      <w:tcPr>
                        <w:tcW w:w="1026" w:type="dxa"/>
                        <w:tcBorders>
                          <w:top w:val="single" w:sz="4" w:space="0" w:color="auto"/>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2273,969</w:t>
                        </w:r>
                      </w:p>
                    </w:tc>
                  </w:tr>
                  <w:tr w:rsidR="00CD6169" w:rsidRPr="00CD6169" w:rsidTr="00CD6169">
                    <w:trPr>
                      <w:trHeight w:val="540"/>
                    </w:trPr>
                    <w:tc>
                      <w:tcPr>
                        <w:tcW w:w="4952"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noWrap/>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323 2 07 05020 10 0000 150</w:t>
                        </w:r>
                      </w:p>
                    </w:tc>
                    <w:tc>
                      <w:tcPr>
                        <w:tcW w:w="992" w:type="dxa"/>
                        <w:tcBorders>
                          <w:top w:val="nil"/>
                          <w:left w:val="nil"/>
                          <w:bottom w:val="single" w:sz="4" w:space="0" w:color="auto"/>
                          <w:right w:val="single" w:sz="4" w:space="0" w:color="auto"/>
                        </w:tcBorders>
                        <w:shd w:val="clear" w:color="auto" w:fill="auto"/>
                        <w:noWrap/>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570,000</w:t>
                        </w:r>
                      </w:p>
                    </w:tc>
                    <w:tc>
                      <w:tcPr>
                        <w:tcW w:w="1134" w:type="dxa"/>
                        <w:tcBorders>
                          <w:top w:val="nil"/>
                          <w:left w:val="nil"/>
                          <w:bottom w:val="single" w:sz="4" w:space="0" w:color="auto"/>
                          <w:right w:val="single" w:sz="4" w:space="0" w:color="auto"/>
                        </w:tcBorders>
                        <w:shd w:val="clear" w:color="auto" w:fill="auto"/>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0,000</w:t>
                        </w:r>
                      </w:p>
                    </w:tc>
                    <w:tc>
                      <w:tcPr>
                        <w:tcW w:w="1026" w:type="dxa"/>
                        <w:tcBorders>
                          <w:top w:val="nil"/>
                          <w:left w:val="nil"/>
                          <w:bottom w:val="single" w:sz="4" w:space="0" w:color="auto"/>
                          <w:right w:val="single" w:sz="4" w:space="0" w:color="auto"/>
                        </w:tcBorders>
                        <w:shd w:val="clear" w:color="auto" w:fill="auto"/>
                        <w:noWrap/>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0,000</w:t>
                        </w:r>
                      </w:p>
                    </w:tc>
                  </w:tr>
                  <w:tr w:rsidR="00CD6169" w:rsidRPr="00CD6169" w:rsidTr="00CD6169">
                    <w:trPr>
                      <w:trHeight w:val="540"/>
                    </w:trPr>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Прочие безвозмездные поступления в бюджеты сельских поселений</w:t>
                        </w:r>
                      </w:p>
                    </w:tc>
                    <w:tc>
                      <w:tcPr>
                        <w:tcW w:w="1559" w:type="dxa"/>
                        <w:tcBorders>
                          <w:top w:val="single" w:sz="4" w:space="0" w:color="auto"/>
                          <w:left w:val="nil"/>
                          <w:bottom w:val="single" w:sz="4" w:space="0" w:color="auto"/>
                          <w:right w:val="single" w:sz="4" w:space="0" w:color="auto"/>
                        </w:tcBorders>
                        <w:shd w:val="clear" w:color="auto" w:fill="auto"/>
                        <w:noWrap/>
                      </w:tcPr>
                      <w:p w:rsidR="009D3D7B" w:rsidRPr="00CD6169" w:rsidRDefault="009D3D7B" w:rsidP="009D3D7B">
                        <w:pPr>
                          <w:framePr w:hSpace="180" w:wrap="around" w:vAnchor="text" w:hAnchor="margin" w:y="-532"/>
                          <w:spacing w:after="0" w:line="240" w:lineRule="auto"/>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323 2 07 05030 10 0000 150</w:t>
                        </w:r>
                      </w:p>
                    </w:tc>
                    <w:tc>
                      <w:tcPr>
                        <w:tcW w:w="992" w:type="dxa"/>
                        <w:tcBorders>
                          <w:top w:val="single" w:sz="4" w:space="0" w:color="auto"/>
                          <w:left w:val="nil"/>
                          <w:bottom w:val="single" w:sz="4" w:space="0" w:color="auto"/>
                          <w:right w:val="single" w:sz="4" w:space="0" w:color="auto"/>
                        </w:tcBorders>
                        <w:shd w:val="clear" w:color="auto" w:fill="auto"/>
                        <w:noWrap/>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300,000</w:t>
                        </w:r>
                      </w:p>
                    </w:tc>
                    <w:tc>
                      <w:tcPr>
                        <w:tcW w:w="1134" w:type="dxa"/>
                        <w:tcBorders>
                          <w:top w:val="single" w:sz="4" w:space="0" w:color="auto"/>
                          <w:left w:val="nil"/>
                          <w:bottom w:val="single" w:sz="4" w:space="0" w:color="auto"/>
                          <w:right w:val="single" w:sz="4" w:space="0" w:color="auto"/>
                        </w:tcBorders>
                        <w:shd w:val="clear" w:color="auto" w:fill="auto"/>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0,000</w:t>
                        </w:r>
                      </w:p>
                    </w:tc>
                    <w:tc>
                      <w:tcPr>
                        <w:tcW w:w="1026" w:type="dxa"/>
                        <w:tcBorders>
                          <w:top w:val="single" w:sz="4" w:space="0" w:color="auto"/>
                          <w:left w:val="nil"/>
                          <w:bottom w:val="single" w:sz="4" w:space="0" w:color="auto"/>
                          <w:right w:val="single" w:sz="4" w:space="0" w:color="auto"/>
                        </w:tcBorders>
                        <w:shd w:val="clear" w:color="auto" w:fill="auto"/>
                        <w:noWrap/>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0,000</w:t>
                        </w:r>
                      </w:p>
                    </w:tc>
                  </w:tr>
                </w:tbl>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p>
              </w:tc>
            </w:tr>
          </w:tbl>
          <w:p w:rsidR="009D3D7B" w:rsidRPr="00CD6169" w:rsidRDefault="009D3D7B" w:rsidP="009D3D7B">
            <w:pPr>
              <w:spacing w:after="0" w:line="240" w:lineRule="auto"/>
              <w:rPr>
                <w:rFonts w:ascii="Times New Roman" w:eastAsia="Times New Roman" w:hAnsi="Times New Roman"/>
                <w:b/>
                <w:sz w:val="18"/>
                <w:szCs w:val="18"/>
                <w:lang w:eastAsia="ru-RU"/>
              </w:rPr>
            </w:pPr>
          </w:p>
          <w:p w:rsidR="009D3D7B" w:rsidRPr="00CD6169" w:rsidRDefault="009D3D7B" w:rsidP="009D3D7B">
            <w:pPr>
              <w:spacing w:after="0" w:line="240" w:lineRule="auto"/>
              <w:rPr>
                <w:rFonts w:ascii="Times New Roman" w:eastAsia="Times New Roman" w:hAnsi="Times New Roman"/>
                <w:b/>
                <w:sz w:val="18"/>
                <w:szCs w:val="18"/>
                <w:lang w:eastAsia="ru-RU"/>
              </w:rPr>
            </w:pPr>
          </w:p>
          <w:p w:rsidR="009D3D7B" w:rsidRPr="00CD6169" w:rsidRDefault="009D3D7B" w:rsidP="009D3D7B">
            <w:pPr>
              <w:spacing w:after="0" w:line="240" w:lineRule="auto"/>
              <w:rPr>
                <w:rFonts w:ascii="Times New Roman" w:eastAsia="Times New Roman" w:hAnsi="Times New Roman"/>
                <w:b/>
                <w:sz w:val="18"/>
                <w:szCs w:val="18"/>
                <w:lang w:eastAsia="ru-RU"/>
              </w:rPr>
            </w:pPr>
          </w:p>
          <w:p w:rsidR="009D3D7B" w:rsidRPr="00CD6169" w:rsidRDefault="009D3D7B" w:rsidP="009D3D7B">
            <w:pPr>
              <w:spacing w:after="0" w:line="240" w:lineRule="auto"/>
              <w:rPr>
                <w:rFonts w:ascii="Times New Roman" w:eastAsia="Times New Roman" w:hAnsi="Times New Roman"/>
                <w:b/>
                <w:sz w:val="18"/>
                <w:szCs w:val="18"/>
                <w:lang w:eastAsia="ru-RU"/>
              </w:rPr>
            </w:pPr>
          </w:p>
          <w:p w:rsidR="009D3D7B" w:rsidRPr="00CD6169" w:rsidRDefault="009D3D7B" w:rsidP="009D3D7B">
            <w:pPr>
              <w:spacing w:after="0" w:line="240" w:lineRule="auto"/>
              <w:rPr>
                <w:rFonts w:ascii="Times New Roman" w:eastAsia="Times New Roman" w:hAnsi="Times New Roman"/>
                <w:b/>
                <w:sz w:val="18"/>
                <w:szCs w:val="18"/>
                <w:lang w:eastAsia="ru-RU"/>
              </w:rPr>
            </w:pPr>
          </w:p>
          <w:p w:rsidR="009D3D7B" w:rsidRPr="00CD6169" w:rsidRDefault="009D3D7B" w:rsidP="009D3D7B">
            <w:pPr>
              <w:spacing w:after="0" w:line="240" w:lineRule="auto"/>
              <w:rPr>
                <w:rFonts w:ascii="Times New Roman" w:eastAsia="Times New Roman" w:hAnsi="Times New Roman"/>
                <w:b/>
                <w:sz w:val="18"/>
                <w:szCs w:val="18"/>
                <w:lang w:eastAsia="ru-RU"/>
              </w:rPr>
            </w:pPr>
          </w:p>
          <w:p w:rsidR="009D3D7B" w:rsidRPr="00CD6169" w:rsidRDefault="009D3D7B" w:rsidP="009D3D7B">
            <w:pPr>
              <w:spacing w:after="0" w:line="240" w:lineRule="auto"/>
              <w:rPr>
                <w:rFonts w:ascii="Times New Roman" w:eastAsia="Times New Roman" w:hAnsi="Times New Roman"/>
                <w:b/>
                <w:sz w:val="18"/>
                <w:szCs w:val="18"/>
                <w:lang w:eastAsia="ru-RU"/>
              </w:rPr>
            </w:pPr>
          </w:p>
          <w:p w:rsidR="009D3D7B" w:rsidRPr="00CD6169" w:rsidRDefault="009D3D7B" w:rsidP="009D3D7B">
            <w:pPr>
              <w:spacing w:after="0" w:line="240" w:lineRule="auto"/>
              <w:rPr>
                <w:rFonts w:ascii="Times New Roman" w:eastAsia="Times New Roman" w:hAnsi="Times New Roman"/>
                <w:b/>
                <w:sz w:val="18"/>
                <w:szCs w:val="18"/>
                <w:lang w:eastAsia="ru-RU"/>
              </w:rPr>
            </w:pPr>
          </w:p>
          <w:p w:rsidR="009D3D7B" w:rsidRPr="00CD6169" w:rsidRDefault="009D3D7B" w:rsidP="009D3D7B">
            <w:pPr>
              <w:spacing w:after="0" w:line="240" w:lineRule="auto"/>
              <w:rPr>
                <w:rFonts w:ascii="Times New Roman" w:eastAsia="Times New Roman" w:hAnsi="Times New Roman"/>
                <w:b/>
                <w:sz w:val="18"/>
                <w:szCs w:val="18"/>
                <w:lang w:eastAsia="ru-RU"/>
              </w:rPr>
            </w:pPr>
          </w:p>
          <w:p w:rsidR="009D3D7B" w:rsidRPr="00CD6169" w:rsidRDefault="009D3D7B" w:rsidP="009D3D7B">
            <w:pPr>
              <w:spacing w:after="0" w:line="240" w:lineRule="auto"/>
              <w:rPr>
                <w:rFonts w:ascii="Times New Roman" w:eastAsia="Times New Roman" w:hAnsi="Times New Roman"/>
                <w:b/>
                <w:sz w:val="18"/>
                <w:szCs w:val="18"/>
                <w:lang w:eastAsia="ru-RU"/>
              </w:rPr>
            </w:pPr>
          </w:p>
          <w:tbl>
            <w:tblPr>
              <w:tblW w:w="9923" w:type="dxa"/>
              <w:tblLayout w:type="fixed"/>
              <w:tblLook w:val="04A0" w:firstRow="1" w:lastRow="0" w:firstColumn="1" w:lastColumn="0" w:noHBand="0" w:noVBand="1"/>
            </w:tblPr>
            <w:tblGrid>
              <w:gridCol w:w="743"/>
              <w:gridCol w:w="4500"/>
              <w:gridCol w:w="711"/>
              <w:gridCol w:w="1134"/>
              <w:gridCol w:w="567"/>
              <w:gridCol w:w="478"/>
              <w:gridCol w:w="656"/>
              <w:gridCol w:w="504"/>
              <w:gridCol w:w="630"/>
            </w:tblGrid>
            <w:tr w:rsidR="009D3D7B" w:rsidRPr="00CD6169" w:rsidTr="00CD6169">
              <w:trPr>
                <w:trHeight w:val="264"/>
              </w:trPr>
              <w:tc>
                <w:tcPr>
                  <w:tcW w:w="9923" w:type="dxa"/>
                  <w:gridSpan w:val="9"/>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Приложение 2</w:t>
                  </w:r>
                </w:p>
              </w:tc>
            </w:tr>
            <w:tr w:rsidR="009D3D7B" w:rsidRPr="00CD6169" w:rsidTr="00CD6169">
              <w:trPr>
                <w:trHeight w:val="264"/>
              </w:trPr>
              <w:tc>
                <w:tcPr>
                  <w:tcW w:w="9923" w:type="dxa"/>
                  <w:gridSpan w:val="9"/>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к решению Собрания представителей сельского поселения</w:t>
                  </w:r>
                </w:p>
              </w:tc>
            </w:tr>
            <w:tr w:rsidR="009D3D7B" w:rsidRPr="00CD6169" w:rsidTr="00CD6169">
              <w:trPr>
                <w:trHeight w:val="264"/>
              </w:trPr>
              <w:tc>
                <w:tcPr>
                  <w:tcW w:w="9923" w:type="dxa"/>
                  <w:gridSpan w:val="9"/>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станция Клявлино муниципального района Клявлинский Самарской области</w:t>
                  </w:r>
                </w:p>
              </w:tc>
            </w:tr>
            <w:tr w:rsidR="009D3D7B" w:rsidRPr="00CD6169" w:rsidTr="00CD6169">
              <w:trPr>
                <w:trHeight w:val="264"/>
              </w:trPr>
              <w:tc>
                <w:tcPr>
                  <w:tcW w:w="9923" w:type="dxa"/>
                  <w:gridSpan w:val="9"/>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"О бюджете сельского станция Клявлино муниципального района Клявлинский Самарской области</w:t>
                  </w:r>
                </w:p>
              </w:tc>
            </w:tr>
            <w:tr w:rsidR="009D3D7B" w:rsidRPr="00CD6169" w:rsidTr="00CD6169">
              <w:trPr>
                <w:trHeight w:val="264"/>
              </w:trPr>
              <w:tc>
                <w:tcPr>
                  <w:tcW w:w="9923" w:type="dxa"/>
                  <w:gridSpan w:val="9"/>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на 2024 год и плановый период 2025 и 2026 годов''</w:t>
                  </w:r>
                </w:p>
              </w:tc>
            </w:tr>
            <w:tr w:rsidR="009D3D7B" w:rsidRPr="00CD6169" w:rsidTr="00B214FF">
              <w:trPr>
                <w:trHeight w:val="264"/>
              </w:trPr>
              <w:tc>
                <w:tcPr>
                  <w:tcW w:w="743" w:type="dxa"/>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p>
              </w:tc>
              <w:tc>
                <w:tcPr>
                  <w:tcW w:w="4500" w:type="dxa"/>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p>
              </w:tc>
              <w:tc>
                <w:tcPr>
                  <w:tcW w:w="711" w:type="dxa"/>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p>
              </w:tc>
              <w:tc>
                <w:tcPr>
                  <w:tcW w:w="1134" w:type="dxa"/>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p>
              </w:tc>
              <w:tc>
                <w:tcPr>
                  <w:tcW w:w="1045" w:type="dxa"/>
                  <w:gridSpan w:val="2"/>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p>
              </w:tc>
              <w:tc>
                <w:tcPr>
                  <w:tcW w:w="1160" w:type="dxa"/>
                  <w:gridSpan w:val="2"/>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p>
              </w:tc>
              <w:tc>
                <w:tcPr>
                  <w:tcW w:w="630" w:type="dxa"/>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p>
              </w:tc>
            </w:tr>
            <w:tr w:rsidR="009D3D7B" w:rsidRPr="00CD6169" w:rsidTr="00CD6169">
              <w:trPr>
                <w:trHeight w:val="660"/>
              </w:trPr>
              <w:tc>
                <w:tcPr>
                  <w:tcW w:w="9923" w:type="dxa"/>
                  <w:gridSpan w:val="9"/>
                  <w:tcBorders>
                    <w:top w:val="nil"/>
                    <w:left w:val="nil"/>
                    <w:bottom w:val="nil"/>
                    <w:right w:val="nil"/>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xml:space="preserve">Ведомственная структура расходов бюджета сельского поселения станция Клявлино муниципального района Клявлинский Самарской области на 2024  год </w:t>
                  </w:r>
                  <w:r w:rsidRPr="00CD6169">
                    <w:rPr>
                      <w:rFonts w:ascii="Times New Roman" w:eastAsia="Times New Roman" w:hAnsi="Times New Roman"/>
                      <w:b/>
                      <w:bCs/>
                      <w:sz w:val="18"/>
                      <w:szCs w:val="18"/>
                      <w:lang w:eastAsia="ru-RU"/>
                    </w:rPr>
                    <w:br/>
                  </w:r>
                </w:p>
              </w:tc>
            </w:tr>
            <w:tr w:rsidR="009D3D7B" w:rsidRPr="00CD6169" w:rsidTr="00B214FF">
              <w:trPr>
                <w:trHeight w:val="264"/>
              </w:trPr>
              <w:tc>
                <w:tcPr>
                  <w:tcW w:w="743" w:type="dxa"/>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p>
              </w:tc>
              <w:tc>
                <w:tcPr>
                  <w:tcW w:w="4500" w:type="dxa"/>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p>
              </w:tc>
              <w:tc>
                <w:tcPr>
                  <w:tcW w:w="711" w:type="dxa"/>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p>
              </w:tc>
              <w:tc>
                <w:tcPr>
                  <w:tcW w:w="1134" w:type="dxa"/>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p>
              </w:tc>
              <w:tc>
                <w:tcPr>
                  <w:tcW w:w="567" w:type="dxa"/>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p>
              </w:tc>
              <w:tc>
                <w:tcPr>
                  <w:tcW w:w="1638" w:type="dxa"/>
                  <w:gridSpan w:val="3"/>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p>
              </w:tc>
              <w:tc>
                <w:tcPr>
                  <w:tcW w:w="630" w:type="dxa"/>
                  <w:tcBorders>
                    <w:top w:val="nil"/>
                    <w:left w:val="nil"/>
                    <w:bottom w:val="nil"/>
                    <w:right w:val="nil"/>
                  </w:tcBorders>
                  <w:shd w:val="clear" w:color="auto" w:fill="auto"/>
                  <w:noWrap/>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p>
              </w:tc>
            </w:tr>
            <w:tr w:rsidR="009D3D7B" w:rsidRPr="00CD6169" w:rsidTr="00B214FF">
              <w:trPr>
                <w:trHeight w:val="255"/>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код ГРБС</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Наименование главного распорядителя средств муниципального бюджета, раздела подраздела, целевой статьи, групп и подгрупп видов расходов</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proofErr w:type="spellStart"/>
                  <w:r w:rsidRPr="00CD6169">
                    <w:rPr>
                      <w:rFonts w:ascii="Times New Roman" w:eastAsia="Times New Roman" w:hAnsi="Times New Roman"/>
                      <w:b/>
                      <w:bCs/>
                      <w:sz w:val="18"/>
                      <w:szCs w:val="18"/>
                      <w:lang w:eastAsia="ru-RU"/>
                    </w:rPr>
                    <w:t>Рз</w:t>
                  </w:r>
                  <w:proofErr w:type="spellEnd"/>
                  <w:r w:rsidRPr="00CD6169">
                    <w:rPr>
                      <w:rFonts w:ascii="Times New Roman" w:eastAsia="Times New Roman" w:hAnsi="Times New Roman"/>
                      <w:b/>
                      <w:bCs/>
                      <w:sz w:val="18"/>
                      <w:szCs w:val="18"/>
                      <w:lang w:eastAsia="ru-RU"/>
                    </w:rPr>
                    <w:t xml:space="preserve">  </w:t>
                  </w:r>
                  <w:proofErr w:type="spellStart"/>
                  <w:proofErr w:type="gramStart"/>
                  <w:r w:rsidRPr="00CD6169">
                    <w:rPr>
                      <w:rFonts w:ascii="Times New Roman" w:eastAsia="Times New Roman" w:hAnsi="Times New Roman"/>
                      <w:b/>
                      <w:bCs/>
                      <w:sz w:val="18"/>
                      <w:szCs w:val="18"/>
                      <w:lang w:eastAsia="ru-RU"/>
                    </w:rPr>
                    <w:t>Пр</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ВР</w:t>
                  </w:r>
                </w:p>
              </w:tc>
              <w:tc>
                <w:tcPr>
                  <w:tcW w:w="226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Сумма, тыс. руб.</w:t>
                  </w:r>
                </w:p>
              </w:tc>
            </w:tr>
            <w:tr w:rsidR="009D3D7B" w:rsidRPr="00CD6169" w:rsidTr="00B214FF">
              <w:trPr>
                <w:trHeight w:val="509"/>
              </w:trPr>
              <w:tc>
                <w:tcPr>
                  <w:tcW w:w="743"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p>
              </w:tc>
              <w:tc>
                <w:tcPr>
                  <w:tcW w:w="2268" w:type="dxa"/>
                  <w:gridSpan w:val="4"/>
                  <w:vMerge/>
                  <w:tcBorders>
                    <w:top w:val="single" w:sz="4" w:space="0" w:color="auto"/>
                    <w:left w:val="single" w:sz="4" w:space="0" w:color="auto"/>
                    <w:bottom w:val="single" w:sz="4" w:space="0" w:color="000000"/>
                    <w:right w:val="single" w:sz="4" w:space="0" w:color="000000"/>
                  </w:tcBorders>
                  <w:vAlign w:val="center"/>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p>
              </w:tc>
            </w:tr>
            <w:tr w:rsidR="009D3D7B" w:rsidRPr="00CD6169" w:rsidTr="00B214FF">
              <w:trPr>
                <w:trHeight w:val="2928"/>
              </w:trPr>
              <w:tc>
                <w:tcPr>
                  <w:tcW w:w="743"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Всего</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xml:space="preserve">в том числе за счет безвозмездных поступлений </w:t>
                  </w:r>
                  <w:proofErr w:type="gramStart"/>
                  <w:r w:rsidRPr="00CD6169">
                    <w:rPr>
                      <w:rFonts w:ascii="Times New Roman" w:eastAsia="Times New Roman" w:hAnsi="Times New Roman"/>
                      <w:b/>
                      <w:bCs/>
                      <w:sz w:val="18"/>
                      <w:szCs w:val="18"/>
                      <w:lang w:eastAsia="ru-RU"/>
                    </w:rPr>
                    <w:t>имеющие</w:t>
                  </w:r>
                  <w:proofErr w:type="gramEnd"/>
                  <w:r w:rsidRPr="00CD6169">
                    <w:rPr>
                      <w:rFonts w:ascii="Times New Roman" w:eastAsia="Times New Roman" w:hAnsi="Times New Roman"/>
                      <w:b/>
                      <w:bCs/>
                      <w:sz w:val="18"/>
                      <w:szCs w:val="18"/>
                      <w:lang w:eastAsia="ru-RU"/>
                    </w:rPr>
                    <w:t xml:space="preserve"> целевое назначение из вышестоящих бюджетов</w:t>
                  </w:r>
                </w:p>
              </w:tc>
            </w:tr>
            <w:tr w:rsidR="009D3D7B" w:rsidRPr="00CD6169" w:rsidTr="00B214FF">
              <w:trPr>
                <w:trHeight w:val="87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323</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Администрация сельского поселения станция Клявлино муниципального района Клявлинский Самарской области</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57 109,402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18 164,858</w:t>
                  </w:r>
                </w:p>
              </w:tc>
            </w:tr>
            <w:tr w:rsidR="009D3D7B" w:rsidRPr="00CD6169" w:rsidTr="00B214FF">
              <w:trPr>
                <w:trHeight w:val="87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0102</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1 411,671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135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0102</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1 411,671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135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0102</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1 411,671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525"/>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0102</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120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1 411,671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0104</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6 182,895</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129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6 182,895</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lastRenderedPageBreak/>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5 110,210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120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5 110,210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63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711,021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78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711,021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350,392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350,392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11,272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Уплата налогов, сборов и иных платежей</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850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11,272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91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0106</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378,993</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145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0106</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378,993</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0106</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378,993</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0106</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378,993</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Резервные фонды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0111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Непрограммные направления расходов местного бюджета</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0111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9000000000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158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и межбюджетных отношений</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0111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9010000000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0111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9010000000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Резервные средства</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0111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9010000000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870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Другие 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0113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1 264,397</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0113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1 264,397</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0113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307,000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7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0113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307,000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0113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87,397</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0113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87,397</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0113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Уплата налогов, сборов и иных платежей</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0113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850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Мобилизационная и вневойсковая подготовка</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0203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688,840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688,840</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lastRenderedPageBreak/>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0203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688,840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688,840</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0203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651,542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651,542</w:t>
                  </w:r>
                </w:p>
              </w:tc>
            </w:tr>
            <w:tr w:rsidR="009D3D7B" w:rsidRPr="00CD6169" w:rsidTr="00B214FF">
              <w:trPr>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0203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120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651,542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651,542</w:t>
                  </w:r>
                </w:p>
              </w:tc>
            </w:tr>
            <w:tr w:rsidR="009D3D7B" w:rsidRPr="00CD6169" w:rsidTr="00B214FF">
              <w:trPr>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0203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37,298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37,298</w:t>
                  </w:r>
                </w:p>
              </w:tc>
            </w:tr>
            <w:tr w:rsidR="009D3D7B" w:rsidRPr="00CD6169" w:rsidTr="00B214FF">
              <w:trPr>
                <w:trHeight w:val="7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0203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37,298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37,298</w:t>
                  </w:r>
                </w:p>
              </w:tc>
            </w:tr>
            <w:tr w:rsidR="009D3D7B" w:rsidRPr="00CD6169" w:rsidTr="00B214FF">
              <w:trPr>
                <w:trHeight w:val="105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0310</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0310</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0310</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7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0310</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180,000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color w:val="000000"/>
                      <w:sz w:val="18"/>
                      <w:szCs w:val="18"/>
                      <w:lang w:eastAsia="ru-RU"/>
                    </w:rPr>
                  </w:pPr>
                  <w:r w:rsidRPr="00CD6169">
                    <w:rPr>
                      <w:rFonts w:ascii="Times New Roman" w:eastAsia="Times New Roman" w:hAnsi="Times New Roman"/>
                      <w:color w:val="000000"/>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Дорожное хозяйство (дорожные фонды)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0409</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17 044,364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12 600,000</w:t>
                  </w:r>
                </w:p>
              </w:tc>
            </w:tr>
            <w:tr w:rsidR="009D3D7B" w:rsidRPr="00CD6169" w:rsidTr="00B214FF">
              <w:trPr>
                <w:trHeight w:val="1515"/>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0409</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2100000000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17 044,364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12 600,000</w:t>
                  </w:r>
                </w:p>
              </w:tc>
            </w:tr>
            <w:tr w:rsidR="009D3D7B" w:rsidRPr="00CD6169" w:rsidTr="00B214FF">
              <w:trPr>
                <w:trHeight w:val="57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0409</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2100000000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17 044,364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12 600,000</w:t>
                  </w:r>
                </w:p>
              </w:tc>
            </w:tr>
            <w:tr w:rsidR="009D3D7B" w:rsidRPr="00CD6169" w:rsidTr="00B214FF">
              <w:trPr>
                <w:trHeight w:val="75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0409</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2100000000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17 044,364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12 600,000</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p>
              </w:tc>
              <w:tc>
                <w:tcPr>
                  <w:tcW w:w="4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Другие вопросы в области национальной экономики</w:t>
                  </w:r>
                </w:p>
              </w:tc>
              <w:tc>
                <w:tcPr>
                  <w:tcW w:w="711"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0412</w:t>
                  </w:r>
                </w:p>
              </w:tc>
              <w:tc>
                <w:tcPr>
                  <w:tcW w:w="1134"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56,000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p>
              </w:tc>
              <w:tc>
                <w:tcPr>
                  <w:tcW w:w="4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0412</w:t>
                  </w:r>
                </w:p>
              </w:tc>
              <w:tc>
                <w:tcPr>
                  <w:tcW w:w="1134"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56,000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p>
              </w:tc>
              <w:tc>
                <w:tcPr>
                  <w:tcW w:w="4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0412</w:t>
                  </w:r>
                </w:p>
              </w:tc>
              <w:tc>
                <w:tcPr>
                  <w:tcW w:w="1134"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56,000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p>
              </w:tc>
              <w:tc>
                <w:tcPr>
                  <w:tcW w:w="4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0412</w:t>
                  </w:r>
                </w:p>
              </w:tc>
              <w:tc>
                <w:tcPr>
                  <w:tcW w:w="1134"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240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56,000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Жилищное хозяйство</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0501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75,000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lastRenderedPageBreak/>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75,000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75,000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9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75,000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Коммунальное хозяйство</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0502</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3 753,256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1 164,000</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0502</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3 753,256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1 164,000</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0502</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891,388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0502</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110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891,388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0502</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2 861,868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1 164,000</w:t>
                  </w:r>
                </w:p>
              </w:tc>
            </w:tr>
            <w:tr w:rsidR="009D3D7B" w:rsidRPr="00CD6169" w:rsidTr="00B214FF">
              <w:trPr>
                <w:trHeight w:val="7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0502</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2 861,868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1 164,000</w:t>
                  </w:r>
                </w:p>
              </w:tc>
            </w:tr>
            <w:tr w:rsidR="009D3D7B" w:rsidRPr="00CD6169" w:rsidTr="00B214FF">
              <w:trPr>
                <w:trHeight w:val="25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Благоустройство</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0503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20 007,636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3 712,018</w:t>
                  </w:r>
                </w:p>
              </w:tc>
            </w:tr>
            <w:tr w:rsidR="009D3D7B" w:rsidRPr="00CD6169" w:rsidTr="00B214FF">
              <w:trPr>
                <w:trHeight w:val="1305"/>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18 272,918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2 354,600 </w:t>
                  </w:r>
                </w:p>
              </w:tc>
            </w:tr>
            <w:tr w:rsidR="009D3D7B" w:rsidRPr="00CD6169" w:rsidTr="00B214FF">
              <w:trPr>
                <w:trHeight w:val="63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18 272,918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2 354,600 </w:t>
                  </w:r>
                </w:p>
              </w:tc>
            </w:tr>
            <w:tr w:rsidR="009D3D7B" w:rsidRPr="00CD6169" w:rsidTr="00B214FF">
              <w:trPr>
                <w:trHeight w:val="735"/>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18 272,918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2 354,600 </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2023-2024 годы"</w:t>
                  </w:r>
                </w:p>
              </w:tc>
              <w:tc>
                <w:tcPr>
                  <w:tcW w:w="711"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0503</w:t>
                  </w:r>
                </w:p>
              </w:tc>
              <w:tc>
                <w:tcPr>
                  <w:tcW w:w="1134"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5000000000</w:t>
                  </w:r>
                </w:p>
              </w:tc>
              <w:tc>
                <w:tcPr>
                  <w:tcW w:w="567"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1 734,718</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1 357,418</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Межбюджетные трансферты</w:t>
                  </w:r>
                </w:p>
              </w:tc>
              <w:tc>
                <w:tcPr>
                  <w:tcW w:w="711"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0503</w:t>
                  </w:r>
                </w:p>
              </w:tc>
              <w:tc>
                <w:tcPr>
                  <w:tcW w:w="1134"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5000000000</w:t>
                  </w:r>
                </w:p>
              </w:tc>
              <w:tc>
                <w:tcPr>
                  <w:tcW w:w="567"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1 734,718</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1 357,418</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0503</w:t>
                  </w:r>
                </w:p>
              </w:tc>
              <w:tc>
                <w:tcPr>
                  <w:tcW w:w="1134"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5000000000</w:t>
                  </w:r>
                </w:p>
              </w:tc>
              <w:tc>
                <w:tcPr>
                  <w:tcW w:w="567"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1 734,718</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1 357,418</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xml:space="preserve">Молодежная политика </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0707</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74,809</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0707</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74,809</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33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0707</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74,809</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0707</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74,809</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Культура</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0801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5 292,034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lastRenderedPageBreak/>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0801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5 292,034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0801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2 060,564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61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0801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110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2 060,564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5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0801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2 795,814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8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0801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2 795,814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0801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415,141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0801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415,141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0801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20,515</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Уплата налогов, сборов и иных платежей</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0801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850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20,515</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Пенсионное обеспечение</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1001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315,191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1001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315,191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1001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315,191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Публичные нормативные социальные выплаты гражданам</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1001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310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315,191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Социальное обеспечение населения</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1003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264,350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2018-2025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1003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264,350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1003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239,350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7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1003</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239,350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p>
              </w:tc>
              <w:tc>
                <w:tcPr>
                  <w:tcW w:w="4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1003</w:t>
                  </w:r>
                </w:p>
              </w:tc>
              <w:tc>
                <w:tcPr>
                  <w:tcW w:w="1134"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300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25,000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p>
              </w:tc>
              <w:tc>
                <w:tcPr>
                  <w:tcW w:w="4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Социальные выплаты гражданам, кроме публичных нормативных социальных выплат</w:t>
                  </w:r>
                </w:p>
              </w:tc>
              <w:tc>
                <w:tcPr>
                  <w:tcW w:w="711"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1003</w:t>
                  </w:r>
                </w:p>
              </w:tc>
              <w:tc>
                <w:tcPr>
                  <w:tcW w:w="1134"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320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25,000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Физическая культура</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1101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89,966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 </w:t>
                  </w:r>
                </w:p>
              </w:tc>
            </w:tr>
            <w:tr w:rsidR="009D3D7B" w:rsidRPr="00CD6169" w:rsidTr="00B214FF">
              <w:trPr>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1101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89,966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36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1101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89,966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1101</w:t>
                  </w:r>
                </w:p>
              </w:tc>
              <w:tc>
                <w:tcPr>
                  <w:tcW w:w="1134"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2900000000</w:t>
                  </w:r>
                </w:p>
              </w:tc>
              <w:tc>
                <w:tcPr>
                  <w:tcW w:w="567"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540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89,966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 </w:t>
                  </w:r>
                </w:p>
              </w:tc>
            </w:tr>
            <w:tr w:rsidR="009D3D7B" w:rsidRPr="00CD6169" w:rsidTr="00B214FF">
              <w:trPr>
                <w:trHeight w:val="255"/>
              </w:trPr>
              <w:tc>
                <w:tcPr>
                  <w:tcW w:w="765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D3D7B" w:rsidRPr="00CD6169" w:rsidRDefault="009D3D7B" w:rsidP="009D3D7B">
                  <w:pPr>
                    <w:framePr w:hSpace="180" w:wrap="around" w:vAnchor="text" w:hAnchor="margin" w:y="-532"/>
                    <w:spacing w:after="0" w:line="240" w:lineRule="auto"/>
                    <w:jc w:val="center"/>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57 109,402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framePr w:hSpace="180" w:wrap="around" w:vAnchor="text" w:hAnchor="margin" w:y="-532"/>
                    <w:spacing w:after="0" w:line="240" w:lineRule="auto"/>
                    <w:jc w:val="right"/>
                    <w:rPr>
                      <w:rFonts w:ascii="Times New Roman" w:eastAsia="Times New Roman" w:hAnsi="Times New Roman"/>
                      <w:b/>
                      <w:bCs/>
                      <w:sz w:val="18"/>
                      <w:szCs w:val="18"/>
                      <w:lang w:eastAsia="ru-RU"/>
                    </w:rPr>
                  </w:pPr>
                  <w:r w:rsidRPr="00CD6169">
                    <w:rPr>
                      <w:rFonts w:ascii="Times New Roman" w:eastAsia="Times New Roman" w:hAnsi="Times New Roman"/>
                      <w:b/>
                      <w:bCs/>
                      <w:sz w:val="18"/>
                      <w:szCs w:val="18"/>
                      <w:lang w:eastAsia="ru-RU"/>
                    </w:rPr>
                    <w:t>18 164,858</w:t>
                  </w:r>
                </w:p>
              </w:tc>
            </w:tr>
          </w:tbl>
          <w:p w:rsidR="009D3D7B" w:rsidRPr="00CD6169" w:rsidRDefault="009D3D7B" w:rsidP="009D3D7B">
            <w:pPr>
              <w:spacing w:after="0" w:line="240" w:lineRule="auto"/>
              <w:rPr>
                <w:rFonts w:ascii="Times New Roman" w:eastAsia="Times New Roman" w:hAnsi="Times New Roman"/>
                <w:b/>
                <w:sz w:val="18"/>
                <w:szCs w:val="18"/>
                <w:lang w:eastAsia="ru-RU"/>
              </w:rPr>
            </w:pPr>
          </w:p>
          <w:p w:rsidR="009D3D7B" w:rsidRPr="00CD6169" w:rsidRDefault="009D3D7B" w:rsidP="009D3D7B">
            <w:pPr>
              <w:spacing w:after="0" w:line="240" w:lineRule="auto"/>
              <w:rPr>
                <w:rFonts w:ascii="Times New Roman" w:eastAsia="Times New Roman" w:hAnsi="Times New Roman"/>
                <w:b/>
                <w:sz w:val="18"/>
                <w:szCs w:val="18"/>
                <w:lang w:eastAsia="ru-RU"/>
              </w:rPr>
            </w:pPr>
          </w:p>
        </w:tc>
        <w:tc>
          <w:tcPr>
            <w:tcW w:w="1228" w:type="dxa"/>
          </w:tcPr>
          <w:p w:rsidR="009D3D7B" w:rsidRPr="00CD6169" w:rsidRDefault="009D3D7B" w:rsidP="009D3D7B">
            <w:pPr>
              <w:spacing w:after="0" w:line="240" w:lineRule="auto"/>
              <w:jc w:val="right"/>
              <w:rPr>
                <w:rFonts w:ascii="Times New Roman" w:eastAsia="Times New Roman" w:hAnsi="Times New Roman"/>
                <w:b/>
                <w:sz w:val="18"/>
                <w:szCs w:val="18"/>
                <w:lang w:eastAsia="ru-RU"/>
              </w:rPr>
            </w:pPr>
            <w:r w:rsidRPr="00CD6169">
              <w:rPr>
                <w:rFonts w:ascii="Times New Roman" w:eastAsia="Times New Roman" w:hAnsi="Times New Roman"/>
                <w:b/>
                <w:sz w:val="18"/>
                <w:szCs w:val="18"/>
                <w:lang w:eastAsia="ru-RU"/>
              </w:rPr>
              <w:lastRenderedPageBreak/>
              <w:t xml:space="preserve">    </w:t>
            </w:r>
          </w:p>
          <w:p w:rsidR="009D3D7B" w:rsidRPr="00CD6169" w:rsidRDefault="009D3D7B" w:rsidP="009D3D7B">
            <w:pPr>
              <w:spacing w:after="0" w:line="240" w:lineRule="auto"/>
              <w:jc w:val="center"/>
              <w:rPr>
                <w:rFonts w:ascii="Times New Roman" w:eastAsia="Times New Roman" w:hAnsi="Times New Roman"/>
                <w:b/>
                <w:sz w:val="18"/>
                <w:szCs w:val="18"/>
                <w:lang w:eastAsia="ru-RU"/>
              </w:rPr>
            </w:pPr>
          </w:p>
          <w:p w:rsidR="009D3D7B" w:rsidRPr="00CD6169" w:rsidRDefault="009D3D7B" w:rsidP="009D3D7B">
            <w:pPr>
              <w:rPr>
                <w:rFonts w:ascii="Times New Roman" w:eastAsia="Times New Roman" w:hAnsi="Times New Roman"/>
                <w:sz w:val="18"/>
                <w:szCs w:val="18"/>
                <w:lang w:eastAsia="ru-RU"/>
              </w:rPr>
            </w:pPr>
          </w:p>
          <w:p w:rsidR="009D3D7B" w:rsidRPr="00CD6169" w:rsidRDefault="009D3D7B" w:rsidP="009D3D7B">
            <w:pPr>
              <w:jc w:val="center"/>
              <w:rPr>
                <w:rFonts w:ascii="Times New Roman" w:eastAsia="Times New Roman" w:hAnsi="Times New Roman"/>
                <w:sz w:val="18"/>
                <w:szCs w:val="18"/>
                <w:lang w:eastAsia="ru-RU"/>
              </w:rPr>
            </w:pPr>
            <w:r w:rsidRPr="00CD6169">
              <w:rPr>
                <w:rFonts w:ascii="Times New Roman" w:eastAsia="Times New Roman" w:hAnsi="Times New Roman"/>
                <w:sz w:val="18"/>
                <w:szCs w:val="18"/>
                <w:lang w:eastAsia="ru-RU"/>
              </w:rPr>
              <w:t>ПРОЕКТ</w:t>
            </w:r>
          </w:p>
        </w:tc>
      </w:tr>
    </w:tbl>
    <w:tbl>
      <w:tblPr>
        <w:tblW w:w="10031" w:type="dxa"/>
        <w:tblLayout w:type="fixed"/>
        <w:tblLook w:val="04A0" w:firstRow="1" w:lastRow="0" w:firstColumn="1" w:lastColumn="0" w:noHBand="0" w:noVBand="1"/>
      </w:tblPr>
      <w:tblGrid>
        <w:gridCol w:w="266"/>
        <w:gridCol w:w="4500"/>
        <w:gridCol w:w="540"/>
        <w:gridCol w:w="500"/>
        <w:gridCol w:w="1248"/>
        <w:gridCol w:w="52"/>
        <w:gridCol w:w="515"/>
        <w:gridCol w:w="158"/>
        <w:gridCol w:w="1118"/>
        <w:gridCol w:w="567"/>
        <w:gridCol w:w="567"/>
      </w:tblGrid>
      <w:tr w:rsidR="009D3D7B" w:rsidRPr="00CD6169" w:rsidTr="00B214FF">
        <w:trPr>
          <w:trHeight w:val="264"/>
        </w:trPr>
        <w:tc>
          <w:tcPr>
            <w:tcW w:w="10031" w:type="dxa"/>
            <w:gridSpan w:val="11"/>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bookmarkStart w:id="0" w:name="RANGE!A1:H123"/>
          </w:p>
          <w:p w:rsidR="009D3D7B" w:rsidRPr="00CD6169" w:rsidRDefault="00B214FF" w:rsidP="009D3D7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009D3D7B" w:rsidRPr="00CD6169">
              <w:rPr>
                <w:rFonts w:ascii="Times New Roman" w:eastAsia="Times New Roman" w:hAnsi="Times New Roman"/>
                <w:sz w:val="20"/>
                <w:szCs w:val="20"/>
                <w:lang w:eastAsia="ru-RU"/>
              </w:rPr>
              <w:t>риложение 3</w:t>
            </w:r>
            <w:bookmarkEnd w:id="0"/>
          </w:p>
        </w:tc>
      </w:tr>
      <w:tr w:rsidR="009D3D7B" w:rsidRPr="00CD6169" w:rsidTr="00B214FF">
        <w:trPr>
          <w:trHeight w:val="264"/>
        </w:trPr>
        <w:tc>
          <w:tcPr>
            <w:tcW w:w="10031" w:type="dxa"/>
            <w:gridSpan w:val="11"/>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к решению Собрания представителей сельского поселения</w:t>
            </w:r>
          </w:p>
        </w:tc>
      </w:tr>
      <w:tr w:rsidR="009D3D7B" w:rsidRPr="00CD6169" w:rsidTr="00B214FF">
        <w:trPr>
          <w:trHeight w:val="264"/>
        </w:trPr>
        <w:tc>
          <w:tcPr>
            <w:tcW w:w="10031" w:type="dxa"/>
            <w:gridSpan w:val="11"/>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станция Клявлино муниципального района Клявлинский Самарской области</w:t>
            </w:r>
          </w:p>
        </w:tc>
      </w:tr>
      <w:tr w:rsidR="009D3D7B" w:rsidRPr="00CD6169" w:rsidTr="00B214FF">
        <w:trPr>
          <w:trHeight w:val="264"/>
        </w:trPr>
        <w:tc>
          <w:tcPr>
            <w:tcW w:w="10031" w:type="dxa"/>
            <w:gridSpan w:val="11"/>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"О бюджете сельского станция Клявлино муниципального района Клявлинский Самарской области</w:t>
            </w:r>
          </w:p>
        </w:tc>
      </w:tr>
      <w:tr w:rsidR="009D3D7B" w:rsidRPr="00CD6169" w:rsidTr="00B214FF">
        <w:trPr>
          <w:trHeight w:val="264"/>
        </w:trPr>
        <w:tc>
          <w:tcPr>
            <w:tcW w:w="10031" w:type="dxa"/>
            <w:gridSpan w:val="11"/>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на 2024 год и плановый период 2025 и 2026 годов''</w:t>
            </w:r>
          </w:p>
        </w:tc>
      </w:tr>
      <w:tr w:rsidR="009D3D7B" w:rsidRPr="00CD6169" w:rsidTr="00B214FF">
        <w:trPr>
          <w:trHeight w:val="264"/>
        </w:trPr>
        <w:tc>
          <w:tcPr>
            <w:tcW w:w="266"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p>
        </w:tc>
        <w:tc>
          <w:tcPr>
            <w:tcW w:w="4500"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p>
        </w:tc>
        <w:tc>
          <w:tcPr>
            <w:tcW w:w="540"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p>
        </w:tc>
        <w:tc>
          <w:tcPr>
            <w:tcW w:w="1300" w:type="dxa"/>
            <w:gridSpan w:val="2"/>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p>
        </w:tc>
        <w:tc>
          <w:tcPr>
            <w:tcW w:w="673" w:type="dxa"/>
            <w:gridSpan w:val="2"/>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p>
        </w:tc>
        <w:tc>
          <w:tcPr>
            <w:tcW w:w="1685" w:type="dxa"/>
            <w:gridSpan w:val="2"/>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p>
        </w:tc>
      </w:tr>
      <w:tr w:rsidR="009D3D7B" w:rsidRPr="00CD6169" w:rsidTr="00B214FF">
        <w:trPr>
          <w:trHeight w:val="1344"/>
        </w:trPr>
        <w:tc>
          <w:tcPr>
            <w:tcW w:w="10031" w:type="dxa"/>
            <w:gridSpan w:val="11"/>
            <w:tcBorders>
              <w:top w:val="nil"/>
              <w:left w:val="nil"/>
              <w:bottom w:val="nil"/>
              <w:right w:val="nil"/>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CD6169">
              <w:rPr>
                <w:rFonts w:ascii="Times New Roman" w:eastAsia="Times New Roman" w:hAnsi="Times New Roman"/>
                <w:b/>
                <w:bCs/>
                <w:sz w:val="20"/>
                <w:szCs w:val="20"/>
                <w:lang w:eastAsia="ru-RU"/>
              </w:rPr>
              <w:t>расходов классификации расходов  бюджета сельского поселения</w:t>
            </w:r>
            <w:proofErr w:type="gramEnd"/>
            <w:r w:rsidRPr="00CD6169">
              <w:rPr>
                <w:rFonts w:ascii="Times New Roman" w:eastAsia="Times New Roman" w:hAnsi="Times New Roman"/>
                <w:b/>
                <w:bCs/>
                <w:sz w:val="20"/>
                <w:szCs w:val="20"/>
                <w:lang w:eastAsia="ru-RU"/>
              </w:rPr>
              <w:t xml:space="preserve"> станция Клявлино муниципального района Клявлинский Самарской области на 2024  год </w:t>
            </w:r>
            <w:r w:rsidRPr="00CD6169">
              <w:rPr>
                <w:rFonts w:ascii="Times New Roman" w:eastAsia="Times New Roman" w:hAnsi="Times New Roman"/>
                <w:b/>
                <w:bCs/>
                <w:sz w:val="20"/>
                <w:szCs w:val="20"/>
                <w:lang w:eastAsia="ru-RU"/>
              </w:rPr>
              <w:br/>
            </w:r>
            <w:r w:rsidRPr="00CD6169">
              <w:rPr>
                <w:rFonts w:ascii="Times New Roman" w:eastAsia="Times New Roman" w:hAnsi="Times New Roman"/>
                <w:b/>
                <w:bCs/>
                <w:sz w:val="20"/>
                <w:szCs w:val="20"/>
                <w:lang w:eastAsia="ru-RU"/>
              </w:rPr>
              <w:br/>
              <w:t xml:space="preserve">  </w:t>
            </w:r>
          </w:p>
        </w:tc>
      </w:tr>
      <w:tr w:rsidR="009D3D7B" w:rsidRPr="00CD6169" w:rsidTr="00B214FF">
        <w:trPr>
          <w:trHeight w:val="264"/>
        </w:trPr>
        <w:tc>
          <w:tcPr>
            <w:tcW w:w="266"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p>
        </w:tc>
        <w:tc>
          <w:tcPr>
            <w:tcW w:w="4500"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540"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1248"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p>
        </w:tc>
        <w:tc>
          <w:tcPr>
            <w:tcW w:w="1843" w:type="dxa"/>
            <w:gridSpan w:val="3"/>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p>
        </w:tc>
      </w:tr>
      <w:tr w:rsidR="009D3D7B" w:rsidRPr="00CD6169" w:rsidTr="00B214FF">
        <w:trPr>
          <w:trHeight w:val="255"/>
        </w:trPr>
        <w:tc>
          <w:tcPr>
            <w:tcW w:w="2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xml:space="preserve">Наименование </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proofErr w:type="spellStart"/>
            <w:r w:rsidRPr="00CD6169">
              <w:rPr>
                <w:rFonts w:ascii="Times New Roman" w:eastAsia="Times New Roman" w:hAnsi="Times New Roman"/>
                <w:b/>
                <w:bCs/>
                <w:sz w:val="20"/>
                <w:szCs w:val="20"/>
                <w:lang w:eastAsia="ru-RU"/>
              </w:rPr>
              <w:t>Рз</w:t>
            </w:r>
            <w:proofErr w:type="spellEnd"/>
            <w:r w:rsidRPr="00CD6169">
              <w:rPr>
                <w:rFonts w:ascii="Times New Roman" w:eastAsia="Times New Roman" w:hAnsi="Times New Roman"/>
                <w:b/>
                <w:bCs/>
                <w:sz w:val="20"/>
                <w:szCs w:val="20"/>
                <w:lang w:eastAsia="ru-RU"/>
              </w:rPr>
              <w:t xml:space="preserve"> </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proofErr w:type="gramStart"/>
            <w:r w:rsidRPr="00CD6169">
              <w:rPr>
                <w:rFonts w:ascii="Times New Roman" w:eastAsia="Times New Roman" w:hAnsi="Times New Roman"/>
                <w:b/>
                <w:bCs/>
                <w:sz w:val="20"/>
                <w:szCs w:val="20"/>
                <w:lang w:eastAsia="ru-RU"/>
              </w:rPr>
              <w:t>ПР</w:t>
            </w:r>
            <w:proofErr w:type="gramEnd"/>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ВР</w:t>
            </w:r>
          </w:p>
        </w:tc>
        <w:tc>
          <w:tcPr>
            <w:tcW w:w="241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Сумма, тыс. руб.</w:t>
            </w:r>
          </w:p>
        </w:tc>
      </w:tr>
      <w:tr w:rsidR="009D3D7B" w:rsidRPr="00CD6169" w:rsidTr="00B214FF">
        <w:trPr>
          <w:trHeight w:val="509"/>
        </w:trPr>
        <w:tc>
          <w:tcPr>
            <w:tcW w:w="266" w:type="dxa"/>
            <w:vMerge/>
            <w:tcBorders>
              <w:top w:val="single" w:sz="4" w:space="0" w:color="auto"/>
              <w:left w:val="single" w:sz="4" w:space="0" w:color="auto"/>
              <w:bottom w:val="single" w:sz="4" w:space="0" w:color="000000"/>
              <w:right w:val="single" w:sz="4" w:space="0" w:color="auto"/>
            </w:tcBorders>
            <w:vAlign w:val="center"/>
            <w:hideMark/>
          </w:tcPr>
          <w:p w:rsidR="009D3D7B" w:rsidRPr="00CD6169" w:rsidRDefault="009D3D7B" w:rsidP="009D3D7B">
            <w:pPr>
              <w:spacing w:after="0" w:line="240" w:lineRule="auto"/>
              <w:rPr>
                <w:rFonts w:ascii="Times New Roman" w:eastAsia="Times New Roman" w:hAnsi="Times New Roman"/>
                <w:b/>
                <w:bCs/>
                <w:sz w:val="20"/>
                <w:szCs w:val="20"/>
                <w:lang w:eastAsia="ru-RU"/>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spacing w:after="0" w:line="240" w:lineRule="auto"/>
              <w:rPr>
                <w:rFonts w:ascii="Times New Roman" w:eastAsia="Times New Roman" w:hAnsi="Times New Roman"/>
                <w:b/>
                <w:bCs/>
                <w:sz w:val="20"/>
                <w:szCs w:val="20"/>
                <w:lang w:eastAsia="ru-RU"/>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spacing w:after="0" w:line="240" w:lineRule="auto"/>
              <w:rPr>
                <w:rFonts w:ascii="Times New Roman" w:eastAsia="Times New Roman" w:hAnsi="Times New Roman"/>
                <w:b/>
                <w:bCs/>
                <w:sz w:val="20"/>
                <w:szCs w:val="20"/>
                <w:lang w:eastAsia="ru-RU"/>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spacing w:after="0" w:line="240" w:lineRule="auto"/>
              <w:rPr>
                <w:rFonts w:ascii="Times New Roman" w:eastAsia="Times New Roman" w:hAnsi="Times New Roman"/>
                <w:b/>
                <w:bCs/>
                <w:sz w:val="20"/>
                <w:szCs w:val="20"/>
                <w:lang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spacing w:after="0" w:line="240" w:lineRule="auto"/>
              <w:rPr>
                <w:rFonts w:ascii="Times New Roman" w:eastAsia="Times New Roman" w:hAnsi="Times New Roman"/>
                <w:b/>
                <w:bCs/>
                <w:sz w:val="20"/>
                <w:szCs w:val="20"/>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spacing w:after="0" w:line="240" w:lineRule="auto"/>
              <w:rPr>
                <w:rFonts w:ascii="Times New Roman" w:eastAsia="Times New Roman" w:hAnsi="Times New Roman"/>
                <w:b/>
                <w:bCs/>
                <w:sz w:val="20"/>
                <w:szCs w:val="20"/>
                <w:lang w:eastAsia="ru-RU"/>
              </w:rPr>
            </w:pPr>
          </w:p>
        </w:tc>
        <w:tc>
          <w:tcPr>
            <w:tcW w:w="2410" w:type="dxa"/>
            <w:gridSpan w:val="4"/>
            <w:vMerge/>
            <w:tcBorders>
              <w:top w:val="single" w:sz="4" w:space="0" w:color="auto"/>
              <w:left w:val="single" w:sz="4" w:space="0" w:color="auto"/>
              <w:bottom w:val="single" w:sz="4" w:space="0" w:color="000000"/>
              <w:right w:val="single" w:sz="4" w:space="0" w:color="000000"/>
            </w:tcBorders>
            <w:vAlign w:val="center"/>
            <w:hideMark/>
          </w:tcPr>
          <w:p w:rsidR="009D3D7B" w:rsidRPr="00CD6169" w:rsidRDefault="009D3D7B" w:rsidP="009D3D7B">
            <w:pPr>
              <w:spacing w:after="0" w:line="240" w:lineRule="auto"/>
              <w:rPr>
                <w:rFonts w:ascii="Times New Roman" w:eastAsia="Times New Roman" w:hAnsi="Times New Roman"/>
                <w:b/>
                <w:bCs/>
                <w:sz w:val="20"/>
                <w:szCs w:val="20"/>
                <w:lang w:eastAsia="ru-RU"/>
              </w:rPr>
            </w:pPr>
          </w:p>
        </w:tc>
      </w:tr>
      <w:tr w:rsidR="009D3D7B" w:rsidRPr="00CD6169" w:rsidTr="00B214FF">
        <w:trPr>
          <w:trHeight w:val="3792"/>
        </w:trPr>
        <w:tc>
          <w:tcPr>
            <w:tcW w:w="266" w:type="dxa"/>
            <w:vMerge/>
            <w:tcBorders>
              <w:top w:val="single" w:sz="4" w:space="0" w:color="auto"/>
              <w:left w:val="single" w:sz="4" w:space="0" w:color="auto"/>
              <w:bottom w:val="single" w:sz="4" w:space="0" w:color="000000"/>
              <w:right w:val="single" w:sz="4" w:space="0" w:color="auto"/>
            </w:tcBorders>
            <w:vAlign w:val="center"/>
            <w:hideMark/>
          </w:tcPr>
          <w:p w:rsidR="009D3D7B" w:rsidRPr="00CD6169" w:rsidRDefault="009D3D7B" w:rsidP="009D3D7B">
            <w:pPr>
              <w:spacing w:after="0" w:line="240" w:lineRule="auto"/>
              <w:rPr>
                <w:rFonts w:ascii="Times New Roman" w:eastAsia="Times New Roman" w:hAnsi="Times New Roman"/>
                <w:b/>
                <w:bCs/>
                <w:sz w:val="20"/>
                <w:szCs w:val="20"/>
                <w:lang w:eastAsia="ru-RU"/>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spacing w:after="0" w:line="240" w:lineRule="auto"/>
              <w:rPr>
                <w:rFonts w:ascii="Times New Roman" w:eastAsia="Times New Roman" w:hAnsi="Times New Roman"/>
                <w:b/>
                <w:bCs/>
                <w:sz w:val="20"/>
                <w:szCs w:val="20"/>
                <w:lang w:eastAsia="ru-RU"/>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spacing w:after="0" w:line="240" w:lineRule="auto"/>
              <w:rPr>
                <w:rFonts w:ascii="Times New Roman" w:eastAsia="Times New Roman" w:hAnsi="Times New Roman"/>
                <w:b/>
                <w:bCs/>
                <w:sz w:val="20"/>
                <w:szCs w:val="20"/>
                <w:lang w:eastAsia="ru-RU"/>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spacing w:after="0" w:line="240" w:lineRule="auto"/>
              <w:rPr>
                <w:rFonts w:ascii="Times New Roman" w:eastAsia="Times New Roman" w:hAnsi="Times New Roman"/>
                <w:b/>
                <w:bCs/>
                <w:sz w:val="20"/>
                <w:szCs w:val="20"/>
                <w:lang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spacing w:after="0" w:line="240" w:lineRule="auto"/>
              <w:rPr>
                <w:rFonts w:ascii="Times New Roman" w:eastAsia="Times New Roman" w:hAnsi="Times New Roman"/>
                <w:b/>
                <w:bCs/>
                <w:sz w:val="20"/>
                <w:szCs w:val="20"/>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9D3D7B" w:rsidRPr="00CD6169" w:rsidRDefault="009D3D7B" w:rsidP="009D3D7B">
            <w:pPr>
              <w:spacing w:after="0" w:line="240" w:lineRule="auto"/>
              <w:rPr>
                <w:rFonts w:ascii="Times New Roman" w:eastAsia="Times New Roman" w:hAnsi="Times New Roman"/>
                <w:b/>
                <w:bCs/>
                <w:sz w:val="20"/>
                <w:szCs w:val="20"/>
                <w:lang w:eastAsia="ru-RU"/>
              </w:rPr>
            </w:pP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Всего</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xml:space="preserve">в том числе за счет безвозмездных поступлений </w:t>
            </w:r>
            <w:proofErr w:type="gramStart"/>
            <w:r w:rsidRPr="00CD6169">
              <w:rPr>
                <w:rFonts w:ascii="Times New Roman" w:eastAsia="Times New Roman" w:hAnsi="Times New Roman"/>
                <w:b/>
                <w:bCs/>
                <w:sz w:val="20"/>
                <w:szCs w:val="20"/>
                <w:lang w:eastAsia="ru-RU"/>
              </w:rPr>
              <w:t>имеющие</w:t>
            </w:r>
            <w:proofErr w:type="gramEnd"/>
            <w:r w:rsidRPr="00CD6169">
              <w:rPr>
                <w:rFonts w:ascii="Times New Roman" w:eastAsia="Times New Roman" w:hAnsi="Times New Roman"/>
                <w:b/>
                <w:bCs/>
                <w:sz w:val="20"/>
                <w:szCs w:val="20"/>
                <w:lang w:eastAsia="ru-RU"/>
              </w:rPr>
              <w:t xml:space="preserve"> целевое назначение из вышестоящих бюджетов</w:t>
            </w:r>
          </w:p>
        </w:tc>
      </w:tr>
      <w:tr w:rsidR="009D3D7B" w:rsidRPr="00CD6169" w:rsidTr="00B214FF">
        <w:trPr>
          <w:trHeight w:val="36"/>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4500" w:type="dxa"/>
            <w:tcBorders>
              <w:top w:val="nil"/>
              <w:left w:val="nil"/>
              <w:bottom w:val="single" w:sz="4" w:space="0" w:color="auto"/>
              <w:right w:val="nil"/>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40" w:type="dxa"/>
            <w:tcBorders>
              <w:top w:val="nil"/>
              <w:left w:val="nil"/>
              <w:bottom w:val="single" w:sz="4" w:space="0" w:color="auto"/>
              <w:right w:val="nil"/>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xml:space="preserve">  </w:t>
            </w:r>
          </w:p>
        </w:tc>
        <w:tc>
          <w:tcPr>
            <w:tcW w:w="500" w:type="dxa"/>
            <w:tcBorders>
              <w:top w:val="nil"/>
              <w:left w:val="nil"/>
              <w:bottom w:val="single" w:sz="4" w:space="0" w:color="auto"/>
              <w:right w:val="nil"/>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xml:space="preserve">  </w:t>
            </w:r>
          </w:p>
        </w:tc>
        <w:tc>
          <w:tcPr>
            <w:tcW w:w="1248" w:type="dxa"/>
            <w:tcBorders>
              <w:top w:val="nil"/>
              <w:left w:val="nil"/>
              <w:bottom w:val="single" w:sz="4" w:space="0" w:color="auto"/>
              <w:right w:val="nil"/>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xml:space="preserve">  </w:t>
            </w:r>
          </w:p>
        </w:tc>
        <w:tc>
          <w:tcPr>
            <w:tcW w:w="567" w:type="dxa"/>
            <w:gridSpan w:val="2"/>
            <w:tcBorders>
              <w:top w:val="nil"/>
              <w:left w:val="nil"/>
              <w:bottom w:val="single" w:sz="4" w:space="0" w:color="auto"/>
              <w:right w:val="nil"/>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4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7355" w:type="dxa"/>
            <w:gridSpan w:val="6"/>
            <w:tcBorders>
              <w:top w:val="single" w:sz="4" w:space="0" w:color="auto"/>
              <w:left w:val="nil"/>
              <w:bottom w:val="single" w:sz="4" w:space="0" w:color="auto"/>
              <w:right w:val="single" w:sz="4" w:space="0" w:color="000000"/>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ИТОГО</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57 109,402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18 164,858</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ОБЩЕГОСУДАРСТВЕННЫЕ ВОПРОСЫ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00</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9 267,956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87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02</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1 411,671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135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02</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1 411,671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135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02</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1 411,671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525"/>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02</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120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1 411,671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04</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6 182,895</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1262"/>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lastRenderedPageBreak/>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04</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6 182,895</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04</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5 110,210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04</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120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5 110,210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63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04</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711,021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78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04</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711,021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04</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350,392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04</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350,392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04</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11,272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04</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850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11,272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912"/>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06</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378,993</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1452"/>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06</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378,993</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06</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378,993</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06</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378,993</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Резервные фонды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Непрограммные направления расходов местного бюджета</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9000000000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158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и межбюджетных отношений</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9010000000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9010000000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Резервные средства</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9010000000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870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Другие общегосударственные вопросы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1 264,397</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1 264,397</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307,000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792"/>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307,000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87,397</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lastRenderedPageBreak/>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87,397</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850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НАЦИОНАЛЬНАЯ ОБОРОНА</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00</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688,840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688,840</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688,840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688,840</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688,840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688,840</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651,542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651,542</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120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651,542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651,542</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37,298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37,298</w:t>
            </w:r>
          </w:p>
        </w:tc>
      </w:tr>
      <w:tr w:rsidR="009D3D7B" w:rsidRPr="00CD6169" w:rsidTr="00B214FF">
        <w:trPr>
          <w:trHeight w:val="792"/>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37,298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37,298</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00</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1056"/>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10</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792"/>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НАЦИОНАЛЬНАЯ ЭКОНОМИКА</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00</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17 100,364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12 600,000</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Дорожное хозяйство (дорожные фонды)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09</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17 044,364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12 600,000</w:t>
            </w:r>
          </w:p>
        </w:tc>
      </w:tr>
      <w:tr w:rsidR="009D3D7B" w:rsidRPr="00CD6169" w:rsidTr="00B214FF">
        <w:trPr>
          <w:trHeight w:val="1515"/>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09</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2100000000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17 044,364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12 600,000</w:t>
            </w:r>
          </w:p>
        </w:tc>
      </w:tr>
      <w:tr w:rsidR="009D3D7B" w:rsidRPr="00CD6169" w:rsidTr="00B214FF">
        <w:trPr>
          <w:trHeight w:val="57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09</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2100000000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17 044,364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12 600,000</w:t>
            </w:r>
          </w:p>
        </w:tc>
      </w:tr>
      <w:tr w:rsidR="009D3D7B" w:rsidRPr="00CD6169" w:rsidTr="00B214FF">
        <w:trPr>
          <w:trHeight w:val="75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09</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2100000000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17 044,364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12 600,000</w:t>
            </w:r>
          </w:p>
        </w:tc>
      </w:tr>
      <w:tr w:rsidR="009D3D7B" w:rsidRPr="00CD6169" w:rsidTr="00B214FF">
        <w:trPr>
          <w:trHeight w:val="750"/>
        </w:trPr>
        <w:tc>
          <w:tcPr>
            <w:tcW w:w="266" w:type="dxa"/>
            <w:tcBorders>
              <w:top w:val="nil"/>
              <w:left w:val="single" w:sz="4" w:space="0" w:color="auto"/>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sz w:val="20"/>
                <w:szCs w:val="20"/>
                <w:lang w:eastAsia="ru-RU"/>
              </w:rPr>
            </w:pPr>
          </w:p>
        </w:tc>
        <w:tc>
          <w:tcPr>
            <w:tcW w:w="4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Другие вопросы в области национальной экономики</w:t>
            </w:r>
          </w:p>
        </w:tc>
        <w:tc>
          <w:tcPr>
            <w:tcW w:w="54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12</w:t>
            </w:r>
          </w:p>
        </w:tc>
        <w:tc>
          <w:tcPr>
            <w:tcW w:w="1248"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56,000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750"/>
        </w:trPr>
        <w:tc>
          <w:tcPr>
            <w:tcW w:w="266" w:type="dxa"/>
            <w:tcBorders>
              <w:top w:val="nil"/>
              <w:left w:val="single" w:sz="4" w:space="0" w:color="auto"/>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sz w:val="20"/>
                <w:szCs w:val="20"/>
                <w:lang w:eastAsia="ru-RU"/>
              </w:rPr>
            </w:pPr>
          </w:p>
        </w:tc>
        <w:tc>
          <w:tcPr>
            <w:tcW w:w="4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12</w:t>
            </w:r>
          </w:p>
        </w:tc>
        <w:tc>
          <w:tcPr>
            <w:tcW w:w="1248"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56,000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750"/>
        </w:trPr>
        <w:tc>
          <w:tcPr>
            <w:tcW w:w="266" w:type="dxa"/>
            <w:tcBorders>
              <w:top w:val="nil"/>
              <w:left w:val="single" w:sz="4" w:space="0" w:color="auto"/>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sz w:val="20"/>
                <w:szCs w:val="20"/>
                <w:lang w:eastAsia="ru-RU"/>
              </w:rPr>
            </w:pPr>
          </w:p>
        </w:tc>
        <w:tc>
          <w:tcPr>
            <w:tcW w:w="4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12</w:t>
            </w:r>
          </w:p>
        </w:tc>
        <w:tc>
          <w:tcPr>
            <w:tcW w:w="1248"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56,000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750"/>
        </w:trPr>
        <w:tc>
          <w:tcPr>
            <w:tcW w:w="266" w:type="dxa"/>
            <w:tcBorders>
              <w:top w:val="nil"/>
              <w:left w:val="single" w:sz="4" w:space="0" w:color="auto"/>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sz w:val="20"/>
                <w:szCs w:val="20"/>
                <w:lang w:eastAsia="ru-RU"/>
              </w:rPr>
            </w:pPr>
          </w:p>
        </w:tc>
        <w:tc>
          <w:tcPr>
            <w:tcW w:w="4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12</w:t>
            </w:r>
          </w:p>
        </w:tc>
        <w:tc>
          <w:tcPr>
            <w:tcW w:w="1248"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240</w:t>
            </w:r>
          </w:p>
        </w:tc>
        <w:tc>
          <w:tcPr>
            <w:tcW w:w="1276"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56,000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75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00</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23 835,892</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4 876,018</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75,000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75,000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75,000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92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75,000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02</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sz w:val="20"/>
                <w:szCs w:val="20"/>
                <w:lang w:eastAsia="ru-RU"/>
              </w:rPr>
            </w:pPr>
            <w:r w:rsidRPr="00CD6169">
              <w:rPr>
                <w:rFonts w:ascii="Times New Roman" w:eastAsia="Times New Roman" w:hAnsi="Times New Roman"/>
                <w:b/>
                <w:sz w:val="20"/>
                <w:szCs w:val="20"/>
                <w:lang w:eastAsia="ru-RU"/>
              </w:rPr>
              <w:t>3 753,256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sz w:val="20"/>
                <w:szCs w:val="20"/>
                <w:lang w:eastAsia="ru-RU"/>
              </w:rPr>
            </w:pPr>
            <w:r w:rsidRPr="00CD6169">
              <w:rPr>
                <w:rFonts w:ascii="Times New Roman" w:eastAsia="Times New Roman" w:hAnsi="Times New Roman"/>
                <w:b/>
                <w:sz w:val="20"/>
                <w:szCs w:val="20"/>
                <w:lang w:eastAsia="ru-RU"/>
              </w:rPr>
              <w:t>1 164,000</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02</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3 753,256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1 164,000</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02</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891,388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02</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110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891,388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02</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2 861,868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1 164,000</w:t>
            </w:r>
          </w:p>
        </w:tc>
      </w:tr>
      <w:tr w:rsidR="009D3D7B" w:rsidRPr="00CD6169" w:rsidTr="00B214FF">
        <w:trPr>
          <w:trHeight w:val="792"/>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02</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2 861,868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1 164,000</w:t>
            </w:r>
          </w:p>
        </w:tc>
      </w:tr>
      <w:tr w:rsidR="009D3D7B" w:rsidRPr="00CD6169" w:rsidTr="00B214FF">
        <w:trPr>
          <w:trHeight w:val="252"/>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20 007,636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3 712,018</w:t>
            </w:r>
          </w:p>
        </w:tc>
      </w:tr>
      <w:tr w:rsidR="009D3D7B" w:rsidRPr="00CD6169" w:rsidTr="00B214FF">
        <w:trPr>
          <w:trHeight w:val="1305"/>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18 272,918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2 354,600 </w:t>
            </w:r>
          </w:p>
        </w:tc>
      </w:tr>
      <w:tr w:rsidR="009D3D7B" w:rsidRPr="00CD6169" w:rsidTr="00B214FF">
        <w:trPr>
          <w:trHeight w:val="63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18 272,918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2 354,600 </w:t>
            </w:r>
          </w:p>
        </w:tc>
      </w:tr>
      <w:tr w:rsidR="009D3D7B" w:rsidRPr="00CD6169" w:rsidTr="00B214FF">
        <w:trPr>
          <w:trHeight w:val="735"/>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18 272,918</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2 354,600 </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lastRenderedPageBreak/>
              <w:t> </w:t>
            </w:r>
          </w:p>
        </w:tc>
        <w:tc>
          <w:tcPr>
            <w:tcW w:w="4500"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2023-2024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5000000000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1 734,718</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1 357,418</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5000000000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1 734,718</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1 357,418</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5000000000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1 734,718</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1 357,418</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ОБРАЗОВАНИЕ</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07</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00</w:t>
            </w:r>
          </w:p>
        </w:tc>
        <w:tc>
          <w:tcPr>
            <w:tcW w:w="1248" w:type="dxa"/>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74,809</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xml:space="preserve">Молодежная политика </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07</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07</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74,809</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07</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07</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74,809</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33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07</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07</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74,809</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07</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07</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74,809</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КУЛЬТУРА, КИНЕМАТОГРАФИЯ</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00</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5 292,034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Культура</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5 292,034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5 292,034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2 060,564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612"/>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110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2 060,564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51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2 795,814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81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2 795,814</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415,141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415,141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20,515</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850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20,515</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СОЦИАЛЬНАЯ ПОЛИТИКА</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10</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00</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579,541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Пенсионное обеспечение</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10</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315,191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315,191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315,191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Публичные нормативные социальные выплаты гражданам</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310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315,191</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Социальное обеспечение населения</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10</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264,350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lastRenderedPageBreak/>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2018-2025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264,350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528"/>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239,350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792"/>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10</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239,350</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sz w:val="20"/>
                <w:szCs w:val="20"/>
                <w:lang w:eastAsia="ru-RU"/>
              </w:rPr>
            </w:pPr>
          </w:p>
        </w:tc>
        <w:tc>
          <w:tcPr>
            <w:tcW w:w="4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10</w:t>
            </w:r>
          </w:p>
        </w:tc>
        <w:tc>
          <w:tcPr>
            <w:tcW w:w="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300</w:t>
            </w:r>
          </w:p>
        </w:tc>
        <w:tc>
          <w:tcPr>
            <w:tcW w:w="1276"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25,000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sz w:val="20"/>
                <w:szCs w:val="20"/>
                <w:lang w:eastAsia="ru-RU"/>
              </w:rPr>
            </w:pPr>
          </w:p>
        </w:tc>
        <w:tc>
          <w:tcPr>
            <w:tcW w:w="4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10</w:t>
            </w:r>
          </w:p>
        </w:tc>
        <w:tc>
          <w:tcPr>
            <w:tcW w:w="500"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03</w:t>
            </w:r>
          </w:p>
        </w:tc>
        <w:tc>
          <w:tcPr>
            <w:tcW w:w="1248" w:type="dxa"/>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320</w:t>
            </w:r>
          </w:p>
        </w:tc>
        <w:tc>
          <w:tcPr>
            <w:tcW w:w="1276"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25,000</w:t>
            </w:r>
          </w:p>
        </w:tc>
        <w:tc>
          <w:tcPr>
            <w:tcW w:w="1134" w:type="dxa"/>
            <w:gridSpan w:val="2"/>
            <w:tcBorders>
              <w:top w:val="nil"/>
              <w:left w:val="nil"/>
              <w:bottom w:val="single" w:sz="4" w:space="0" w:color="auto"/>
              <w:right w:val="single" w:sz="4" w:space="0" w:color="auto"/>
            </w:tcBorders>
            <w:shd w:val="clear" w:color="auto" w:fill="auto"/>
            <w:vAlign w:val="bottom"/>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ФИЗИЧЕСКАЯ КУЛЬТУРА И СПОРТ</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00</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89,966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Физическая культура</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11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89,966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132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89,966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360"/>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500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89,966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64"/>
        </w:trPr>
        <w:tc>
          <w:tcPr>
            <w:tcW w:w="266" w:type="dxa"/>
            <w:tcBorders>
              <w:top w:val="nil"/>
              <w:left w:val="single" w:sz="4" w:space="0" w:color="auto"/>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4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11</w:t>
            </w:r>
          </w:p>
        </w:tc>
        <w:tc>
          <w:tcPr>
            <w:tcW w:w="500"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01</w:t>
            </w:r>
          </w:p>
        </w:tc>
        <w:tc>
          <w:tcPr>
            <w:tcW w:w="1248" w:type="dxa"/>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540</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89,966</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CD6169" w:rsidTr="00B214FF">
        <w:trPr>
          <w:trHeight w:val="255"/>
        </w:trPr>
        <w:tc>
          <w:tcPr>
            <w:tcW w:w="762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w:t>
            </w:r>
          </w:p>
        </w:tc>
      </w:tr>
      <w:tr w:rsidR="009D3D7B" w:rsidRPr="00CD6169" w:rsidTr="00B214FF">
        <w:trPr>
          <w:trHeight w:val="264"/>
        </w:trPr>
        <w:tc>
          <w:tcPr>
            <w:tcW w:w="266"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p>
        </w:tc>
        <w:tc>
          <w:tcPr>
            <w:tcW w:w="4500"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540"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1300" w:type="dxa"/>
            <w:gridSpan w:val="2"/>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p>
        </w:tc>
        <w:tc>
          <w:tcPr>
            <w:tcW w:w="515"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p>
        </w:tc>
      </w:tr>
    </w:tbl>
    <w:p w:rsidR="009D3D7B" w:rsidRPr="00CD6169" w:rsidRDefault="009D3D7B" w:rsidP="009D3D7B">
      <w:pPr>
        <w:spacing w:after="0" w:line="240" w:lineRule="auto"/>
        <w:rPr>
          <w:rFonts w:ascii="Times New Roman" w:eastAsia="Times New Roman" w:hAnsi="Times New Roman"/>
          <w:color w:val="000000"/>
          <w:sz w:val="20"/>
          <w:szCs w:val="20"/>
          <w:lang w:eastAsia="ru-RU"/>
        </w:rPr>
      </w:pPr>
    </w:p>
    <w:p w:rsidR="009D3D7B" w:rsidRPr="00CD6169" w:rsidRDefault="009D3D7B" w:rsidP="009D3D7B">
      <w:pPr>
        <w:spacing w:after="0" w:line="240" w:lineRule="auto"/>
        <w:rPr>
          <w:rFonts w:ascii="Times New Roman" w:eastAsia="Times New Roman" w:hAnsi="Times New Roman"/>
          <w:color w:val="000000"/>
          <w:sz w:val="20"/>
          <w:szCs w:val="20"/>
          <w:lang w:eastAsia="ru-RU"/>
        </w:rPr>
      </w:pPr>
    </w:p>
    <w:p w:rsidR="009D3D7B" w:rsidRPr="00CD6169" w:rsidRDefault="009D3D7B" w:rsidP="009D3D7B">
      <w:pPr>
        <w:spacing w:after="0" w:line="240" w:lineRule="auto"/>
        <w:rPr>
          <w:rFonts w:ascii="Times New Roman" w:eastAsia="Times New Roman" w:hAnsi="Times New Roman"/>
          <w:color w:val="000000"/>
          <w:sz w:val="20"/>
          <w:szCs w:val="20"/>
          <w:lang w:eastAsia="ru-RU"/>
        </w:rPr>
      </w:pPr>
    </w:p>
    <w:tbl>
      <w:tblPr>
        <w:tblW w:w="12209" w:type="dxa"/>
        <w:tblLayout w:type="fixed"/>
        <w:tblLook w:val="04A0" w:firstRow="1" w:lastRow="0" w:firstColumn="1" w:lastColumn="0" w:noHBand="0" w:noVBand="1"/>
      </w:tblPr>
      <w:tblGrid>
        <w:gridCol w:w="1242"/>
        <w:gridCol w:w="354"/>
        <w:gridCol w:w="1489"/>
        <w:gridCol w:w="983"/>
        <w:gridCol w:w="1994"/>
        <w:gridCol w:w="1134"/>
        <w:gridCol w:w="1134"/>
        <w:gridCol w:w="1276"/>
        <w:gridCol w:w="38"/>
        <w:gridCol w:w="521"/>
        <w:gridCol w:w="491"/>
        <w:gridCol w:w="687"/>
        <w:gridCol w:w="866"/>
      </w:tblGrid>
      <w:tr w:rsidR="009D3D7B" w:rsidRPr="00CD6169" w:rsidTr="00B214FF">
        <w:trPr>
          <w:gridAfter w:val="4"/>
          <w:wAfter w:w="2565" w:type="dxa"/>
          <w:trHeight w:val="288"/>
        </w:trPr>
        <w:tc>
          <w:tcPr>
            <w:tcW w:w="9644" w:type="dxa"/>
            <w:gridSpan w:val="9"/>
            <w:tcBorders>
              <w:top w:val="nil"/>
              <w:left w:val="nil"/>
              <w:bottom w:val="nil"/>
              <w:right w:val="nil"/>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Приложение 6</w:t>
            </w:r>
          </w:p>
        </w:tc>
      </w:tr>
      <w:tr w:rsidR="009D3D7B" w:rsidRPr="00CD6169" w:rsidTr="00B214FF">
        <w:trPr>
          <w:gridAfter w:val="4"/>
          <w:wAfter w:w="2565" w:type="dxa"/>
          <w:trHeight w:val="288"/>
        </w:trPr>
        <w:tc>
          <w:tcPr>
            <w:tcW w:w="9644" w:type="dxa"/>
            <w:gridSpan w:val="9"/>
            <w:tcBorders>
              <w:top w:val="nil"/>
              <w:left w:val="nil"/>
              <w:bottom w:val="nil"/>
              <w:right w:val="nil"/>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к решению Собрания представителей </w:t>
            </w:r>
          </w:p>
        </w:tc>
      </w:tr>
      <w:tr w:rsidR="009D3D7B" w:rsidRPr="00CD6169" w:rsidTr="00B214FF">
        <w:trPr>
          <w:gridAfter w:val="4"/>
          <w:wAfter w:w="2565" w:type="dxa"/>
          <w:trHeight w:val="288"/>
        </w:trPr>
        <w:tc>
          <w:tcPr>
            <w:tcW w:w="9644" w:type="dxa"/>
            <w:gridSpan w:val="9"/>
            <w:tcBorders>
              <w:top w:val="nil"/>
              <w:left w:val="nil"/>
              <w:bottom w:val="nil"/>
              <w:right w:val="nil"/>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сельского поселения станция Клявлино муниципального района Клявлинский Самарской области</w:t>
            </w:r>
          </w:p>
        </w:tc>
      </w:tr>
      <w:tr w:rsidR="009D3D7B" w:rsidRPr="00CD6169" w:rsidTr="00B214FF">
        <w:trPr>
          <w:gridAfter w:val="4"/>
          <w:wAfter w:w="2565" w:type="dxa"/>
          <w:trHeight w:val="288"/>
        </w:trPr>
        <w:tc>
          <w:tcPr>
            <w:tcW w:w="9644" w:type="dxa"/>
            <w:gridSpan w:val="9"/>
            <w:tcBorders>
              <w:top w:val="nil"/>
              <w:left w:val="nil"/>
              <w:bottom w:val="nil"/>
              <w:right w:val="nil"/>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"О бюджете сельского поселения станция Клявлино муниципального района Клявлинский Самарской области</w:t>
            </w:r>
          </w:p>
        </w:tc>
      </w:tr>
      <w:tr w:rsidR="009D3D7B" w:rsidRPr="00CD6169" w:rsidTr="00B214FF">
        <w:trPr>
          <w:gridAfter w:val="4"/>
          <w:wAfter w:w="2565" w:type="dxa"/>
          <w:trHeight w:val="288"/>
        </w:trPr>
        <w:tc>
          <w:tcPr>
            <w:tcW w:w="9644" w:type="dxa"/>
            <w:gridSpan w:val="9"/>
            <w:tcBorders>
              <w:top w:val="nil"/>
              <w:left w:val="nil"/>
              <w:bottom w:val="nil"/>
              <w:right w:val="nil"/>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на 2024 год и плановый период 2025 и 2026 годов''</w:t>
            </w:r>
          </w:p>
        </w:tc>
      </w:tr>
      <w:tr w:rsidR="009D3D7B" w:rsidRPr="00CD6169" w:rsidTr="00B214FF">
        <w:trPr>
          <w:gridAfter w:val="4"/>
          <w:wAfter w:w="2565" w:type="dxa"/>
          <w:trHeight w:val="288"/>
        </w:trPr>
        <w:tc>
          <w:tcPr>
            <w:tcW w:w="9644" w:type="dxa"/>
            <w:gridSpan w:val="9"/>
            <w:tcBorders>
              <w:top w:val="nil"/>
              <w:left w:val="nil"/>
              <w:bottom w:val="nil"/>
              <w:right w:val="nil"/>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p>
        </w:tc>
      </w:tr>
      <w:tr w:rsidR="009D3D7B" w:rsidRPr="00CD6169" w:rsidTr="00B214FF">
        <w:trPr>
          <w:gridAfter w:val="4"/>
          <w:wAfter w:w="2565" w:type="dxa"/>
          <w:trHeight w:val="708"/>
        </w:trPr>
        <w:tc>
          <w:tcPr>
            <w:tcW w:w="9644" w:type="dxa"/>
            <w:gridSpan w:val="9"/>
            <w:tcBorders>
              <w:top w:val="nil"/>
              <w:left w:val="nil"/>
              <w:bottom w:val="nil"/>
              <w:right w:val="nil"/>
            </w:tcBorders>
            <w:shd w:val="clear" w:color="auto" w:fill="auto"/>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Источники внутреннего финансирования дефицита бюджета  сельского поселения станция Клявлино муниципального района Клявлинский Самарской области на 2024 год и на плановый период  2025 - 2026 годов</w:t>
            </w:r>
          </w:p>
        </w:tc>
      </w:tr>
      <w:tr w:rsidR="009D3D7B" w:rsidRPr="00CD6169" w:rsidTr="00B214FF">
        <w:trPr>
          <w:gridAfter w:val="4"/>
          <w:wAfter w:w="2565" w:type="dxa"/>
          <w:trHeight w:val="288"/>
        </w:trPr>
        <w:tc>
          <w:tcPr>
            <w:tcW w:w="9644" w:type="dxa"/>
            <w:gridSpan w:val="9"/>
            <w:tcBorders>
              <w:top w:val="nil"/>
              <w:left w:val="nil"/>
              <w:bottom w:val="nil"/>
              <w:right w:val="nil"/>
            </w:tcBorders>
            <w:shd w:val="clear" w:color="auto" w:fill="auto"/>
            <w:hideMark/>
          </w:tcPr>
          <w:p w:rsidR="009D3D7B" w:rsidRPr="00CD6169" w:rsidRDefault="009D3D7B" w:rsidP="009D3D7B">
            <w:pPr>
              <w:spacing w:after="0" w:line="240" w:lineRule="auto"/>
              <w:jc w:val="center"/>
              <w:rPr>
                <w:rFonts w:ascii="Times New Roman" w:eastAsia="Times New Roman" w:hAnsi="Times New Roman"/>
                <w:b/>
                <w:bCs/>
                <w:sz w:val="20"/>
                <w:szCs w:val="20"/>
                <w:lang w:eastAsia="ru-RU"/>
              </w:rPr>
            </w:pPr>
          </w:p>
        </w:tc>
      </w:tr>
      <w:tr w:rsidR="009D3D7B" w:rsidRPr="00CD6169" w:rsidTr="00B214FF">
        <w:trPr>
          <w:gridAfter w:val="4"/>
          <w:wAfter w:w="2565" w:type="dxa"/>
          <w:trHeight w:val="300"/>
        </w:trPr>
        <w:tc>
          <w:tcPr>
            <w:tcW w:w="9644" w:type="dxa"/>
            <w:gridSpan w:val="9"/>
            <w:tcBorders>
              <w:top w:val="nil"/>
              <w:left w:val="nil"/>
              <w:bottom w:val="single" w:sz="8" w:space="0" w:color="000000"/>
              <w:right w:val="nil"/>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proofErr w:type="spellStart"/>
            <w:r w:rsidRPr="00CD6169">
              <w:rPr>
                <w:rFonts w:ascii="Times New Roman" w:eastAsia="Times New Roman" w:hAnsi="Times New Roman"/>
                <w:sz w:val="20"/>
                <w:szCs w:val="20"/>
                <w:lang w:eastAsia="ru-RU"/>
              </w:rPr>
              <w:t>тыс</w:t>
            </w:r>
            <w:proofErr w:type="gramStart"/>
            <w:r w:rsidRPr="00CD6169">
              <w:rPr>
                <w:rFonts w:ascii="Times New Roman" w:eastAsia="Times New Roman" w:hAnsi="Times New Roman"/>
                <w:sz w:val="20"/>
                <w:szCs w:val="20"/>
                <w:lang w:eastAsia="ru-RU"/>
              </w:rPr>
              <w:t>.р</w:t>
            </w:r>
            <w:proofErr w:type="gramEnd"/>
            <w:r w:rsidRPr="00CD6169">
              <w:rPr>
                <w:rFonts w:ascii="Times New Roman" w:eastAsia="Times New Roman" w:hAnsi="Times New Roman"/>
                <w:sz w:val="20"/>
                <w:szCs w:val="20"/>
                <w:lang w:eastAsia="ru-RU"/>
              </w:rPr>
              <w:t>уб</w:t>
            </w:r>
            <w:proofErr w:type="spellEnd"/>
            <w:r w:rsidRPr="00CD6169">
              <w:rPr>
                <w:rFonts w:ascii="Times New Roman" w:eastAsia="Times New Roman" w:hAnsi="Times New Roman"/>
                <w:sz w:val="20"/>
                <w:szCs w:val="20"/>
                <w:lang w:eastAsia="ru-RU"/>
              </w:rPr>
              <w:t>.</w:t>
            </w:r>
          </w:p>
        </w:tc>
      </w:tr>
      <w:tr w:rsidR="009D3D7B" w:rsidRPr="00CD6169" w:rsidTr="00B214FF">
        <w:trPr>
          <w:gridAfter w:val="7"/>
          <w:wAfter w:w="5013" w:type="dxa"/>
          <w:trHeight w:val="300"/>
        </w:trPr>
        <w:tc>
          <w:tcPr>
            <w:tcW w:w="1242" w:type="dxa"/>
            <w:vMerge w:val="restart"/>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Код администратора</w:t>
            </w:r>
          </w:p>
        </w:tc>
        <w:tc>
          <w:tcPr>
            <w:tcW w:w="1843" w:type="dxa"/>
            <w:gridSpan w:val="2"/>
            <w:vMerge w:val="restart"/>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Код</w:t>
            </w:r>
          </w:p>
        </w:tc>
        <w:tc>
          <w:tcPr>
            <w:tcW w:w="2977" w:type="dxa"/>
            <w:gridSpan w:val="2"/>
            <w:vMerge w:val="restart"/>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Наименование кода группы, подгруппы, статьи, вида источника финансирования дефицита бюджета поселения, кода классификации операций сектора государственного управления, относящихся к источникам финансирования дефицита бюджета поселения</w:t>
            </w:r>
          </w:p>
        </w:tc>
        <w:tc>
          <w:tcPr>
            <w:tcW w:w="1134" w:type="dxa"/>
            <w:tcBorders>
              <w:top w:val="single" w:sz="8" w:space="0" w:color="000000"/>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сумма</w:t>
            </w:r>
          </w:p>
        </w:tc>
      </w:tr>
      <w:tr w:rsidR="009D3D7B" w:rsidRPr="00CD6169" w:rsidTr="00B214FF">
        <w:trPr>
          <w:gridAfter w:val="5"/>
          <w:wAfter w:w="2603" w:type="dxa"/>
          <w:trHeight w:val="300"/>
        </w:trPr>
        <w:tc>
          <w:tcPr>
            <w:tcW w:w="1242" w:type="dxa"/>
            <w:vMerge/>
            <w:tcBorders>
              <w:top w:val="nil"/>
              <w:left w:val="single" w:sz="8" w:space="0" w:color="000000"/>
              <w:bottom w:val="single" w:sz="8" w:space="0" w:color="000000"/>
              <w:right w:val="single" w:sz="8" w:space="0" w:color="000000"/>
            </w:tcBorders>
            <w:vAlign w:val="center"/>
            <w:hideMark/>
          </w:tcPr>
          <w:p w:rsidR="009D3D7B" w:rsidRPr="00B214FF" w:rsidRDefault="009D3D7B" w:rsidP="009D3D7B">
            <w:pPr>
              <w:spacing w:after="0" w:line="240" w:lineRule="auto"/>
              <w:rPr>
                <w:rFonts w:ascii="Times New Roman" w:eastAsia="Times New Roman" w:hAnsi="Times New Roman"/>
                <w:sz w:val="20"/>
                <w:szCs w:val="20"/>
                <w:lang w:eastAsia="ru-RU"/>
              </w:rPr>
            </w:pPr>
          </w:p>
        </w:tc>
        <w:tc>
          <w:tcPr>
            <w:tcW w:w="1843" w:type="dxa"/>
            <w:gridSpan w:val="2"/>
            <w:vMerge/>
            <w:tcBorders>
              <w:top w:val="nil"/>
              <w:left w:val="single" w:sz="8" w:space="0" w:color="000000"/>
              <w:bottom w:val="single" w:sz="8" w:space="0" w:color="000000"/>
              <w:right w:val="single" w:sz="8" w:space="0" w:color="000000"/>
            </w:tcBorders>
            <w:vAlign w:val="center"/>
            <w:hideMark/>
          </w:tcPr>
          <w:p w:rsidR="009D3D7B" w:rsidRPr="00B214FF" w:rsidRDefault="009D3D7B" w:rsidP="009D3D7B">
            <w:pPr>
              <w:spacing w:after="0" w:line="240" w:lineRule="auto"/>
              <w:rPr>
                <w:rFonts w:ascii="Times New Roman" w:eastAsia="Times New Roman" w:hAnsi="Times New Roman"/>
                <w:sz w:val="20"/>
                <w:szCs w:val="20"/>
                <w:lang w:eastAsia="ru-RU"/>
              </w:rPr>
            </w:pPr>
          </w:p>
        </w:tc>
        <w:tc>
          <w:tcPr>
            <w:tcW w:w="2977" w:type="dxa"/>
            <w:gridSpan w:val="2"/>
            <w:vMerge/>
            <w:tcBorders>
              <w:top w:val="nil"/>
              <w:left w:val="single" w:sz="8" w:space="0" w:color="000000"/>
              <w:bottom w:val="single" w:sz="8" w:space="0" w:color="000000"/>
              <w:right w:val="single" w:sz="8" w:space="0" w:color="000000"/>
            </w:tcBorders>
            <w:vAlign w:val="center"/>
            <w:hideMark/>
          </w:tcPr>
          <w:p w:rsidR="009D3D7B" w:rsidRPr="00B214FF" w:rsidRDefault="009D3D7B" w:rsidP="009D3D7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2024 год</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2025 год</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center"/>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2026 год</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01 00 00 00 00 0000 000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ИСТОЧНИКИ ВНУТРЕННЕГО ФИНАНСИРОВАНИЯ ДЕФИЦИТОВ БЮДЖЕТОВ</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932,637</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0,000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0,000</w:t>
            </w:r>
          </w:p>
        </w:tc>
      </w:tr>
      <w:tr w:rsidR="009D3D7B" w:rsidRPr="00CD6169" w:rsidTr="00B214FF">
        <w:trPr>
          <w:gridAfter w:val="5"/>
          <w:wAfter w:w="2603" w:type="dxa"/>
          <w:trHeight w:val="804"/>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 xml:space="preserve"> 01 01 00 00 00 0000 000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Государственные   (муниципальные)   ценные   бумаги,   номинальная стоимость которых указана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lastRenderedPageBreak/>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01 01 00 00 00 0000 700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Размещение государственных   (муниципальных)   ценных бумаг, номинальная стоимость которых указана в валюте Российской Федерации </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01 01 00 00 10 0000 710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Размещение муниципальных ценных бумаг сельских  поселений, номинальная стоимость которых указана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01 01 00 00 00 0000 800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Погашение государственных (муниципальных) ценных бумаг, номинальная стоимость которых указана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01 01 00 00 10 0000 810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Погашение муниципальных ценных бумаг сельских поселений, номинальная стоимость которых указана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30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01 02 00 00 00 0000 000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Кредиты кредитных организаций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01 02 00 00 00 0000 700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Привлечение кредитов от кредитных организаций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01 02 00 00 10 0000 710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Привлечение сельскими поселениями кредитов от кредитных организаций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01 02 00 00 00 0000 800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Погашение кредитов, предоставленных кредитными организациями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01 02 00 00 10 0000 810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Погашение сельскими поселениями кредитов от кредитных организаций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 xml:space="preserve"> 01 03 00 00 00 0000 000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Бюджетные кредиты из других бюджетов бюджетной системы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01 03 01 00 00 0000 000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Бюджетные кредиты из других бюджетов бюджетной системы Российской Федерации в валюте Российской Федерации </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01 03 01 00 00 0000 700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804"/>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01 03 01 00 10 0000 710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804"/>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01 03 01 00 00 0000 800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804"/>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lastRenderedPageBreak/>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01 03 01 00 10 0000 810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30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01 05 00 00 00 0000 000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Изменение остатков средств на счетах по учету средств бюджетов</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 xml:space="preserve">       932,637   </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0,000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0,000</w:t>
            </w:r>
          </w:p>
        </w:tc>
      </w:tr>
      <w:tr w:rsidR="009D3D7B" w:rsidRPr="00CD6169" w:rsidTr="00B214FF">
        <w:trPr>
          <w:gridAfter w:val="5"/>
          <w:wAfter w:w="2603" w:type="dxa"/>
          <w:trHeight w:val="30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01 05 00 00 00 0000 500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Увеличение остатков средств бюджетов</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-56 176,765   </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-45 018,635   </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- 45 886,251   </w:t>
            </w:r>
          </w:p>
        </w:tc>
      </w:tr>
      <w:tr w:rsidR="009D3D7B" w:rsidRPr="00CD6169" w:rsidTr="00B214FF">
        <w:trPr>
          <w:gridAfter w:val="5"/>
          <w:wAfter w:w="2603" w:type="dxa"/>
          <w:trHeight w:val="30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01 05 02 00 00 0000 500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Увеличение прочих остатков средств бюджетов</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-56 176,765   </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-45 018,635   </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- 45 886,251   </w:t>
            </w:r>
          </w:p>
        </w:tc>
      </w:tr>
      <w:tr w:rsidR="009D3D7B" w:rsidRPr="00CD6169" w:rsidTr="00B214FF">
        <w:trPr>
          <w:gridAfter w:val="5"/>
          <w:wAfter w:w="2603" w:type="dxa"/>
          <w:trHeight w:val="30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01 05 02 01 00 0000 510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Увеличение прочих остатков денежных средств бюджетов</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-56 176,765   </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-45 018,635   </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- 45 886,251   </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01 05 02 01 10 0000 510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Увеличение прочих остатков денежных средств бюджетов сельских поселений</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-56 176,765   </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-45 018,635   </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- 45 886,251   </w:t>
            </w:r>
          </w:p>
        </w:tc>
      </w:tr>
      <w:tr w:rsidR="009D3D7B" w:rsidRPr="00CD6169" w:rsidTr="00B214FF">
        <w:trPr>
          <w:gridAfter w:val="5"/>
          <w:wAfter w:w="2603" w:type="dxa"/>
          <w:trHeight w:val="30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01 05 00 00 00 0000 600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Уменьшение остатков средств бюджетов</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57 109,402   </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45 018,635   </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45 886,251   </w:t>
            </w:r>
          </w:p>
        </w:tc>
      </w:tr>
      <w:tr w:rsidR="009D3D7B" w:rsidRPr="00CD6169" w:rsidTr="00B214FF">
        <w:trPr>
          <w:gridAfter w:val="5"/>
          <w:wAfter w:w="2603" w:type="dxa"/>
          <w:trHeight w:val="30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01 05 02 00 00 0000 600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Уменьшение прочих остатков средств бюджетов</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57 109,402   </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45 018,635   </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45 886,251   </w:t>
            </w:r>
          </w:p>
        </w:tc>
      </w:tr>
      <w:tr w:rsidR="009D3D7B" w:rsidRPr="00CD6169" w:rsidTr="00B214FF">
        <w:trPr>
          <w:gridAfter w:val="5"/>
          <w:wAfter w:w="2603" w:type="dxa"/>
          <w:trHeight w:val="30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01 05 02 01 00 0000 610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Уменьшение прочих остатков денежных средств бюджетов</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57 109,402   </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45 018,635   </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45 886,251   </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01 05 02 01 10 0000 610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Уменьшение прочих остатков денежных средств бюджетов сельских поселений</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57 109,402   </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45 018,635   </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45 886,251   </w:t>
            </w:r>
          </w:p>
        </w:tc>
      </w:tr>
      <w:tr w:rsidR="009D3D7B" w:rsidRPr="00CD6169" w:rsidTr="00B214FF">
        <w:trPr>
          <w:gridAfter w:val="5"/>
          <w:wAfter w:w="2603" w:type="dxa"/>
          <w:trHeight w:val="30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01 06 00 00 00 0000 000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Иные источники внутреннего финансирования дефицитов бюджетов</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b/>
                <w:bCs/>
                <w:sz w:val="20"/>
                <w:szCs w:val="20"/>
                <w:lang w:eastAsia="ru-RU"/>
              </w:rPr>
            </w:pPr>
            <w:r w:rsidRPr="00CD6169">
              <w:rPr>
                <w:rFonts w:ascii="Times New Roman" w:eastAsia="Times New Roman" w:hAnsi="Times New Roman"/>
                <w:b/>
                <w:bCs/>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01 06 05 00 00 0000 000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Бюджетные кредиты, предоставленные внутри страны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01 06 05 00 00 0000 600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Возврат бюджетных кредитов, предоставленных внутри страны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01 06 05 01 00 0000 600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Возврат бюджетных кредитов, предоставленных юридическим лицам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01 06 05 01 10 0000 640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Возврат бюджетных кредитов, предоставленных юридическим лицам из бюджетов сельских поселений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01 06 05 00 00 0000 500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Предоставление бюджетных кредитов внутри страны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01 06 05 01 00 0000 500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Предоставление бюджетных кредитов юридическим лицам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gridAfter w:val="5"/>
          <w:wAfter w:w="2603" w:type="dxa"/>
          <w:trHeight w:val="540"/>
        </w:trPr>
        <w:tc>
          <w:tcPr>
            <w:tcW w:w="1242" w:type="dxa"/>
            <w:tcBorders>
              <w:top w:val="nil"/>
              <w:left w:val="single" w:sz="8" w:space="0" w:color="000000"/>
              <w:bottom w:val="single" w:sz="8" w:space="0" w:color="000000"/>
              <w:right w:val="single" w:sz="8" w:space="0" w:color="000000"/>
            </w:tcBorders>
            <w:shd w:val="clear" w:color="auto" w:fill="auto"/>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323</w:t>
            </w:r>
          </w:p>
        </w:tc>
        <w:tc>
          <w:tcPr>
            <w:tcW w:w="1843"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jc w:val="center"/>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 xml:space="preserve"> 01 06 05 01 10 0000 540</w:t>
            </w:r>
          </w:p>
        </w:tc>
        <w:tc>
          <w:tcPr>
            <w:tcW w:w="2977" w:type="dxa"/>
            <w:gridSpan w:val="2"/>
            <w:tcBorders>
              <w:top w:val="nil"/>
              <w:left w:val="nil"/>
              <w:bottom w:val="single" w:sz="8" w:space="0" w:color="auto"/>
              <w:right w:val="single" w:sz="8" w:space="0" w:color="auto"/>
            </w:tcBorders>
            <w:shd w:val="clear" w:color="auto" w:fill="auto"/>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Предоставление бюджетных кредитов юридическим лицам из бюджетов сельских поселений в валюте Российской Федерации</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134"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0</w:t>
            </w:r>
          </w:p>
        </w:tc>
      </w:tr>
      <w:tr w:rsidR="009D3D7B" w:rsidRPr="00CD6169" w:rsidTr="00B214FF">
        <w:trPr>
          <w:trHeight w:val="288"/>
        </w:trPr>
        <w:tc>
          <w:tcPr>
            <w:tcW w:w="1596" w:type="dxa"/>
            <w:gridSpan w:val="2"/>
            <w:tcBorders>
              <w:top w:val="nil"/>
              <w:left w:val="nil"/>
              <w:bottom w:val="nil"/>
              <w:right w:val="nil"/>
            </w:tcBorders>
            <w:shd w:val="clear" w:color="auto" w:fill="auto"/>
            <w:noWrap/>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p>
        </w:tc>
        <w:tc>
          <w:tcPr>
            <w:tcW w:w="2472" w:type="dxa"/>
            <w:gridSpan w:val="2"/>
            <w:tcBorders>
              <w:top w:val="nil"/>
              <w:left w:val="nil"/>
              <w:bottom w:val="nil"/>
              <w:right w:val="nil"/>
            </w:tcBorders>
            <w:shd w:val="clear" w:color="auto" w:fill="auto"/>
            <w:noWrap/>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6097" w:type="dxa"/>
            <w:gridSpan w:val="6"/>
            <w:tcBorders>
              <w:top w:val="nil"/>
              <w:left w:val="nil"/>
              <w:bottom w:val="nil"/>
              <w:right w:val="nil"/>
            </w:tcBorders>
            <w:shd w:val="clear" w:color="auto" w:fill="auto"/>
            <w:noWrap/>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491" w:type="dxa"/>
            <w:tcBorders>
              <w:top w:val="nil"/>
              <w:left w:val="nil"/>
              <w:bottom w:val="nil"/>
              <w:right w:val="nil"/>
            </w:tcBorders>
            <w:shd w:val="clear" w:color="auto" w:fill="auto"/>
            <w:noWrap/>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687" w:type="dxa"/>
            <w:tcBorders>
              <w:top w:val="nil"/>
              <w:left w:val="nil"/>
              <w:bottom w:val="nil"/>
              <w:right w:val="nil"/>
            </w:tcBorders>
            <w:shd w:val="clear" w:color="auto" w:fill="auto"/>
            <w:noWrap/>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866" w:type="dxa"/>
            <w:tcBorders>
              <w:top w:val="nil"/>
              <w:left w:val="nil"/>
              <w:bottom w:val="nil"/>
              <w:right w:val="nil"/>
            </w:tcBorders>
            <w:shd w:val="clear" w:color="auto" w:fill="auto"/>
            <w:noWrap/>
            <w:hideMark/>
          </w:tcPr>
          <w:p w:rsidR="009D3D7B" w:rsidRPr="00CD6169" w:rsidRDefault="009D3D7B" w:rsidP="009D3D7B">
            <w:pPr>
              <w:spacing w:after="0" w:line="240" w:lineRule="auto"/>
              <w:rPr>
                <w:rFonts w:ascii="Times New Roman" w:eastAsia="Times New Roman" w:hAnsi="Times New Roman"/>
                <w:sz w:val="20"/>
                <w:szCs w:val="20"/>
                <w:lang w:eastAsia="ru-RU"/>
              </w:rPr>
            </w:pPr>
          </w:p>
        </w:tc>
      </w:tr>
    </w:tbl>
    <w:p w:rsidR="009D3D7B" w:rsidRPr="00CD6169" w:rsidRDefault="009D3D7B" w:rsidP="009D3D7B">
      <w:pPr>
        <w:spacing w:after="0" w:line="240" w:lineRule="auto"/>
        <w:rPr>
          <w:rFonts w:ascii="Times New Roman" w:eastAsia="Times New Roman" w:hAnsi="Times New Roman"/>
          <w:color w:val="000000"/>
          <w:sz w:val="20"/>
          <w:szCs w:val="20"/>
          <w:lang w:eastAsia="ru-RU"/>
        </w:rPr>
      </w:pPr>
    </w:p>
    <w:p w:rsidR="009D3D7B" w:rsidRPr="00CD6169" w:rsidRDefault="009D3D7B" w:rsidP="009D3D7B">
      <w:pPr>
        <w:spacing w:after="0" w:line="240" w:lineRule="auto"/>
        <w:rPr>
          <w:rFonts w:ascii="Times New Roman" w:eastAsia="Times New Roman" w:hAnsi="Times New Roman"/>
          <w:color w:val="000000"/>
          <w:sz w:val="20"/>
          <w:szCs w:val="20"/>
          <w:lang w:eastAsia="ru-RU"/>
        </w:rPr>
      </w:pPr>
    </w:p>
    <w:p w:rsidR="009D3D7B" w:rsidRPr="00CD6169" w:rsidRDefault="009D3D7B" w:rsidP="009D3D7B">
      <w:pPr>
        <w:spacing w:after="0" w:line="240" w:lineRule="auto"/>
        <w:rPr>
          <w:rFonts w:ascii="Times New Roman" w:eastAsia="Times New Roman" w:hAnsi="Times New Roman"/>
          <w:color w:val="000000"/>
          <w:sz w:val="20"/>
          <w:szCs w:val="20"/>
          <w:lang w:eastAsia="ru-RU"/>
        </w:rPr>
      </w:pPr>
    </w:p>
    <w:p w:rsidR="009D3D7B" w:rsidRPr="00CD6169" w:rsidRDefault="009D3D7B" w:rsidP="009D3D7B">
      <w:pPr>
        <w:spacing w:after="0" w:line="240" w:lineRule="auto"/>
        <w:rPr>
          <w:rFonts w:ascii="Times New Roman" w:eastAsia="Times New Roman" w:hAnsi="Times New Roman"/>
          <w:color w:val="000000"/>
          <w:sz w:val="20"/>
          <w:szCs w:val="20"/>
          <w:lang w:eastAsia="ru-RU"/>
        </w:rPr>
      </w:pPr>
    </w:p>
    <w:tbl>
      <w:tblPr>
        <w:tblW w:w="10148" w:type="dxa"/>
        <w:tblLayout w:type="fixed"/>
        <w:tblLook w:val="04A0" w:firstRow="1" w:lastRow="0" w:firstColumn="1" w:lastColumn="0" w:noHBand="0" w:noVBand="1"/>
      </w:tblPr>
      <w:tblGrid>
        <w:gridCol w:w="5353"/>
        <w:gridCol w:w="851"/>
        <w:gridCol w:w="567"/>
        <w:gridCol w:w="347"/>
        <w:gridCol w:w="284"/>
        <w:gridCol w:w="77"/>
        <w:gridCol w:w="159"/>
        <w:gridCol w:w="357"/>
        <w:gridCol w:w="618"/>
        <w:gridCol w:w="235"/>
        <w:gridCol w:w="757"/>
        <w:gridCol w:w="543"/>
      </w:tblGrid>
      <w:tr w:rsidR="009D3D7B" w:rsidRPr="00CD6169" w:rsidTr="00B214FF">
        <w:trPr>
          <w:gridAfter w:val="1"/>
          <w:wAfter w:w="543" w:type="dxa"/>
          <w:trHeight w:val="276"/>
        </w:trPr>
        <w:tc>
          <w:tcPr>
            <w:tcW w:w="6204" w:type="dxa"/>
            <w:gridSpan w:val="2"/>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1275" w:type="dxa"/>
            <w:gridSpan w:val="4"/>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516" w:type="dxa"/>
            <w:gridSpan w:val="2"/>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rPr>
                <w:rFonts w:ascii="Times New Roman" w:eastAsia="Times New Roman" w:hAnsi="Times New Roman"/>
                <w:i/>
                <w:sz w:val="20"/>
                <w:szCs w:val="20"/>
                <w:lang w:eastAsia="ru-RU"/>
              </w:rPr>
            </w:pPr>
            <w:r w:rsidRPr="00CD6169">
              <w:rPr>
                <w:rFonts w:ascii="Times New Roman" w:eastAsia="Times New Roman" w:hAnsi="Times New Roman"/>
                <w:i/>
                <w:sz w:val="20"/>
                <w:szCs w:val="20"/>
                <w:lang w:eastAsia="ru-RU"/>
              </w:rPr>
              <w:t> </w:t>
            </w:r>
          </w:p>
        </w:tc>
        <w:tc>
          <w:tcPr>
            <w:tcW w:w="618"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992" w:type="dxa"/>
            <w:gridSpan w:val="2"/>
            <w:tcBorders>
              <w:top w:val="nil"/>
              <w:left w:val="nil"/>
              <w:bottom w:val="nil"/>
              <w:right w:val="nil"/>
            </w:tcBorders>
            <w:shd w:val="clear" w:color="000000" w:fill="FFFFFF"/>
            <w:noWrap/>
            <w:vAlign w:val="bottom"/>
          </w:tcPr>
          <w:p w:rsidR="009D3D7B" w:rsidRPr="00CD6169" w:rsidRDefault="009D3D7B" w:rsidP="009D3D7B">
            <w:pPr>
              <w:spacing w:after="0" w:line="240" w:lineRule="auto"/>
              <w:ind w:left="-4511" w:hanging="142"/>
              <w:rPr>
                <w:rFonts w:ascii="Times New Roman" w:eastAsia="Times New Roman" w:hAnsi="Times New Roman"/>
                <w:sz w:val="20"/>
                <w:szCs w:val="20"/>
                <w:lang w:eastAsia="ru-RU"/>
              </w:rPr>
            </w:pPr>
          </w:p>
        </w:tc>
      </w:tr>
      <w:tr w:rsidR="009D3D7B" w:rsidRPr="00CD6169" w:rsidTr="00B214FF">
        <w:trPr>
          <w:gridAfter w:val="2"/>
          <w:wAfter w:w="1300" w:type="dxa"/>
          <w:trHeight w:val="276"/>
        </w:trPr>
        <w:tc>
          <w:tcPr>
            <w:tcW w:w="6204" w:type="dxa"/>
            <w:gridSpan w:val="2"/>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914" w:type="dxa"/>
            <w:gridSpan w:val="2"/>
            <w:tcBorders>
              <w:top w:val="nil"/>
              <w:left w:val="nil"/>
              <w:bottom w:val="nil"/>
              <w:right w:val="nil"/>
            </w:tcBorders>
            <w:shd w:val="clear" w:color="000000" w:fill="FFFFFF"/>
            <w:noWrap/>
            <w:vAlign w:val="bottom"/>
            <w:hideMark/>
          </w:tcPr>
          <w:p w:rsidR="009D3D7B" w:rsidRPr="00CD6169" w:rsidRDefault="009D3D7B" w:rsidP="00B214FF">
            <w:pPr>
              <w:spacing w:after="0" w:line="240" w:lineRule="auto"/>
              <w:ind w:right="648"/>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284" w:type="dxa"/>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rPr>
                <w:rFonts w:ascii="Times New Roman" w:eastAsia="Times New Roman" w:hAnsi="Times New Roman"/>
                <w:i/>
                <w:sz w:val="20"/>
                <w:szCs w:val="20"/>
                <w:lang w:eastAsia="ru-RU"/>
              </w:rPr>
            </w:pPr>
            <w:r w:rsidRPr="00CD6169">
              <w:rPr>
                <w:rFonts w:ascii="Times New Roman" w:eastAsia="Times New Roman" w:hAnsi="Times New Roman"/>
                <w:i/>
                <w:sz w:val="20"/>
                <w:szCs w:val="20"/>
                <w:lang w:eastAsia="ru-RU"/>
              </w:rPr>
              <w:t> </w:t>
            </w:r>
          </w:p>
        </w:tc>
        <w:tc>
          <w:tcPr>
            <w:tcW w:w="236" w:type="dxa"/>
            <w:gridSpan w:val="2"/>
            <w:tcBorders>
              <w:top w:val="nil"/>
              <w:left w:val="nil"/>
              <w:bottom w:val="nil"/>
              <w:right w:val="nil"/>
            </w:tcBorders>
            <w:shd w:val="clear" w:color="auto" w:fill="auto"/>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1210" w:type="dxa"/>
            <w:gridSpan w:val="3"/>
            <w:tcBorders>
              <w:top w:val="nil"/>
              <w:left w:val="nil"/>
              <w:bottom w:val="nil"/>
              <w:right w:val="nil"/>
            </w:tcBorders>
            <w:shd w:val="clear" w:color="000000" w:fill="FFFFFF"/>
            <w:noWrap/>
            <w:vAlign w:val="bottom"/>
          </w:tcPr>
          <w:p w:rsidR="009D3D7B" w:rsidRPr="00CD6169" w:rsidRDefault="009D3D7B" w:rsidP="009D3D7B">
            <w:pPr>
              <w:spacing w:after="0" w:line="240" w:lineRule="auto"/>
              <w:ind w:left="-4511" w:hanging="142"/>
              <w:jc w:val="right"/>
              <w:rPr>
                <w:rFonts w:ascii="Times New Roman" w:eastAsia="Times New Roman" w:hAnsi="Times New Roman"/>
                <w:sz w:val="20"/>
                <w:szCs w:val="20"/>
                <w:lang w:eastAsia="ru-RU"/>
              </w:rPr>
            </w:pPr>
          </w:p>
        </w:tc>
      </w:tr>
      <w:tr w:rsidR="009D3D7B" w:rsidRPr="00CD6169" w:rsidTr="00B214FF">
        <w:trPr>
          <w:gridAfter w:val="3"/>
          <w:wAfter w:w="1535" w:type="dxa"/>
          <w:trHeight w:val="288"/>
        </w:trPr>
        <w:tc>
          <w:tcPr>
            <w:tcW w:w="8613" w:type="dxa"/>
            <w:gridSpan w:val="9"/>
            <w:tcBorders>
              <w:top w:val="nil"/>
              <w:left w:val="nil"/>
              <w:bottom w:val="nil"/>
              <w:right w:val="nil"/>
            </w:tcBorders>
            <w:shd w:val="clear" w:color="auto" w:fill="auto"/>
            <w:hideMark/>
          </w:tcPr>
          <w:p w:rsidR="009D3D7B" w:rsidRPr="00CD6169" w:rsidRDefault="00B214FF" w:rsidP="00B214F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9D3D7B" w:rsidRPr="00CD6169">
              <w:rPr>
                <w:rFonts w:ascii="Times New Roman" w:eastAsia="Times New Roman" w:hAnsi="Times New Roman"/>
                <w:sz w:val="20"/>
                <w:szCs w:val="20"/>
                <w:lang w:eastAsia="ru-RU"/>
              </w:rPr>
              <w:t>Приложение 9</w:t>
            </w:r>
          </w:p>
        </w:tc>
      </w:tr>
      <w:tr w:rsidR="009D3D7B" w:rsidRPr="00CD6169" w:rsidTr="00B214FF">
        <w:trPr>
          <w:gridAfter w:val="3"/>
          <w:wAfter w:w="1535" w:type="dxa"/>
          <w:trHeight w:val="288"/>
        </w:trPr>
        <w:tc>
          <w:tcPr>
            <w:tcW w:w="8613" w:type="dxa"/>
            <w:gridSpan w:val="9"/>
            <w:tcBorders>
              <w:top w:val="nil"/>
              <w:left w:val="nil"/>
              <w:bottom w:val="nil"/>
              <w:right w:val="nil"/>
            </w:tcBorders>
            <w:shd w:val="clear" w:color="auto" w:fill="auto"/>
            <w:hideMark/>
          </w:tcPr>
          <w:p w:rsidR="009D3D7B" w:rsidRPr="00CD6169" w:rsidRDefault="009D3D7B" w:rsidP="00B214FF">
            <w:pPr>
              <w:tabs>
                <w:tab w:val="left" w:pos="8364"/>
              </w:tabs>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к решению Собрания представителей </w:t>
            </w:r>
          </w:p>
        </w:tc>
      </w:tr>
      <w:tr w:rsidR="009D3D7B" w:rsidRPr="00CD6169" w:rsidTr="00B214FF">
        <w:trPr>
          <w:gridAfter w:val="3"/>
          <w:wAfter w:w="1535" w:type="dxa"/>
          <w:trHeight w:val="288"/>
        </w:trPr>
        <w:tc>
          <w:tcPr>
            <w:tcW w:w="8613" w:type="dxa"/>
            <w:gridSpan w:val="9"/>
            <w:tcBorders>
              <w:top w:val="nil"/>
              <w:left w:val="nil"/>
              <w:bottom w:val="nil"/>
              <w:right w:val="nil"/>
            </w:tcBorders>
            <w:shd w:val="clear" w:color="auto" w:fill="auto"/>
            <w:hideMark/>
          </w:tcPr>
          <w:p w:rsidR="00B214FF" w:rsidRDefault="009D3D7B" w:rsidP="00B214FF">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xml:space="preserve"> сельского поселения станция Клявлино </w:t>
            </w:r>
          </w:p>
          <w:p w:rsidR="009D3D7B" w:rsidRPr="00CD6169" w:rsidRDefault="009D3D7B" w:rsidP="00B214FF">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муниципального района Клявлинский Самарской области</w:t>
            </w:r>
          </w:p>
        </w:tc>
      </w:tr>
      <w:tr w:rsidR="009D3D7B" w:rsidRPr="00CD6169" w:rsidTr="00B214FF">
        <w:trPr>
          <w:gridAfter w:val="3"/>
          <w:wAfter w:w="1535" w:type="dxa"/>
          <w:trHeight w:val="288"/>
        </w:trPr>
        <w:tc>
          <w:tcPr>
            <w:tcW w:w="8613" w:type="dxa"/>
            <w:gridSpan w:val="9"/>
            <w:tcBorders>
              <w:top w:val="nil"/>
              <w:left w:val="nil"/>
              <w:bottom w:val="nil"/>
              <w:right w:val="nil"/>
            </w:tcBorders>
            <w:shd w:val="clear" w:color="auto" w:fill="auto"/>
            <w:hideMark/>
          </w:tcPr>
          <w:p w:rsidR="009D3D7B" w:rsidRPr="00CD6169" w:rsidRDefault="009D3D7B" w:rsidP="00B214FF">
            <w:pPr>
              <w:spacing w:after="0" w:line="240" w:lineRule="auto"/>
              <w:ind w:right="33"/>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"О бюджете сельского поселения станция Клявлино муниципального района Клявлинский Самарской области</w:t>
            </w:r>
          </w:p>
        </w:tc>
      </w:tr>
      <w:tr w:rsidR="009D3D7B" w:rsidRPr="00CD6169" w:rsidTr="00B214FF">
        <w:trPr>
          <w:gridAfter w:val="3"/>
          <w:wAfter w:w="1535" w:type="dxa"/>
          <w:trHeight w:val="288"/>
        </w:trPr>
        <w:tc>
          <w:tcPr>
            <w:tcW w:w="8613" w:type="dxa"/>
            <w:gridSpan w:val="9"/>
            <w:tcBorders>
              <w:top w:val="nil"/>
              <w:left w:val="nil"/>
              <w:bottom w:val="nil"/>
              <w:right w:val="nil"/>
            </w:tcBorders>
            <w:shd w:val="clear" w:color="auto" w:fill="auto"/>
            <w:hideMark/>
          </w:tcPr>
          <w:p w:rsidR="009D3D7B" w:rsidRPr="00CD6169" w:rsidRDefault="009D3D7B" w:rsidP="00B214FF">
            <w:pPr>
              <w:spacing w:after="0" w:line="240" w:lineRule="auto"/>
              <w:ind w:right="-108"/>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на 2024 год и плановый период 2025 и 2026 годов''</w:t>
            </w:r>
          </w:p>
        </w:tc>
      </w:tr>
      <w:tr w:rsidR="009D3D7B" w:rsidRPr="00CD6169" w:rsidTr="00B214FF">
        <w:trPr>
          <w:gridAfter w:val="2"/>
          <w:wAfter w:w="1300" w:type="dxa"/>
          <w:trHeight w:val="276"/>
        </w:trPr>
        <w:tc>
          <w:tcPr>
            <w:tcW w:w="6204" w:type="dxa"/>
            <w:gridSpan w:val="2"/>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914" w:type="dxa"/>
            <w:gridSpan w:val="2"/>
            <w:tcBorders>
              <w:top w:val="nil"/>
              <w:left w:val="nil"/>
              <w:bottom w:val="nil"/>
              <w:right w:val="nil"/>
            </w:tcBorders>
            <w:shd w:val="clear" w:color="000000" w:fill="FFFFFF"/>
            <w:noWrap/>
            <w:vAlign w:val="bottom"/>
            <w:hideMark/>
          </w:tcPr>
          <w:p w:rsidR="009D3D7B" w:rsidRPr="00CD6169" w:rsidRDefault="009D3D7B" w:rsidP="00B214FF">
            <w:pPr>
              <w:spacing w:after="0" w:line="240" w:lineRule="auto"/>
              <w:ind w:right="648"/>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284" w:type="dxa"/>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rPr>
                <w:rFonts w:ascii="Times New Roman" w:eastAsia="Times New Roman" w:hAnsi="Times New Roman"/>
                <w:i/>
                <w:sz w:val="20"/>
                <w:szCs w:val="20"/>
                <w:lang w:eastAsia="ru-RU"/>
              </w:rPr>
            </w:pPr>
            <w:r w:rsidRPr="00CD6169">
              <w:rPr>
                <w:rFonts w:ascii="Times New Roman" w:eastAsia="Times New Roman" w:hAnsi="Times New Roman"/>
                <w:i/>
                <w:sz w:val="20"/>
                <w:szCs w:val="20"/>
                <w:lang w:eastAsia="ru-RU"/>
              </w:rPr>
              <w:t> </w:t>
            </w:r>
          </w:p>
        </w:tc>
        <w:tc>
          <w:tcPr>
            <w:tcW w:w="236" w:type="dxa"/>
            <w:gridSpan w:val="2"/>
            <w:tcBorders>
              <w:top w:val="nil"/>
              <w:left w:val="nil"/>
              <w:bottom w:val="nil"/>
              <w:right w:val="nil"/>
            </w:tcBorders>
            <w:shd w:val="clear" w:color="auto" w:fill="auto"/>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1210" w:type="dxa"/>
            <w:gridSpan w:val="3"/>
            <w:tcBorders>
              <w:top w:val="nil"/>
              <w:left w:val="nil"/>
              <w:bottom w:val="nil"/>
              <w:right w:val="nil"/>
            </w:tcBorders>
            <w:shd w:val="clear" w:color="000000" w:fill="FFFFFF"/>
            <w:noWrap/>
            <w:vAlign w:val="bottom"/>
          </w:tcPr>
          <w:p w:rsidR="009D3D7B" w:rsidRPr="00CD6169" w:rsidRDefault="009D3D7B" w:rsidP="009D3D7B">
            <w:pPr>
              <w:spacing w:after="0" w:line="240" w:lineRule="auto"/>
              <w:ind w:left="-4511" w:hanging="142"/>
              <w:jc w:val="right"/>
              <w:rPr>
                <w:rFonts w:ascii="Times New Roman" w:eastAsia="Times New Roman" w:hAnsi="Times New Roman"/>
                <w:sz w:val="20"/>
                <w:szCs w:val="20"/>
                <w:lang w:eastAsia="ru-RU"/>
              </w:rPr>
            </w:pPr>
          </w:p>
        </w:tc>
      </w:tr>
      <w:tr w:rsidR="009D3D7B" w:rsidRPr="00CD6169" w:rsidTr="00B214FF">
        <w:trPr>
          <w:gridAfter w:val="1"/>
          <w:wAfter w:w="543" w:type="dxa"/>
          <w:trHeight w:val="276"/>
        </w:trPr>
        <w:tc>
          <w:tcPr>
            <w:tcW w:w="6204" w:type="dxa"/>
            <w:gridSpan w:val="2"/>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5" w:type="dxa"/>
            <w:gridSpan w:val="4"/>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516" w:type="dxa"/>
            <w:gridSpan w:val="2"/>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rPr>
                <w:rFonts w:ascii="Times New Roman" w:eastAsia="Times New Roman" w:hAnsi="Times New Roman"/>
                <w:i/>
                <w:sz w:val="20"/>
                <w:szCs w:val="20"/>
                <w:lang w:eastAsia="ru-RU"/>
              </w:rPr>
            </w:pPr>
            <w:r w:rsidRPr="00CD6169">
              <w:rPr>
                <w:rFonts w:ascii="Times New Roman" w:eastAsia="Times New Roman" w:hAnsi="Times New Roman"/>
                <w:i/>
                <w:sz w:val="20"/>
                <w:szCs w:val="20"/>
                <w:lang w:eastAsia="ru-RU"/>
              </w:rPr>
              <w:t> </w:t>
            </w:r>
          </w:p>
        </w:tc>
        <w:tc>
          <w:tcPr>
            <w:tcW w:w="618"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rPr>
                <w:rFonts w:ascii="Times New Roman" w:eastAsia="Times New Roman" w:hAnsi="Times New Roman"/>
                <w:sz w:val="20"/>
                <w:szCs w:val="20"/>
                <w:lang w:eastAsia="ru-RU"/>
              </w:rPr>
            </w:pPr>
          </w:p>
        </w:tc>
        <w:tc>
          <w:tcPr>
            <w:tcW w:w="992" w:type="dxa"/>
            <w:gridSpan w:val="2"/>
            <w:tcBorders>
              <w:top w:val="nil"/>
              <w:left w:val="nil"/>
              <w:bottom w:val="nil"/>
              <w:right w:val="nil"/>
            </w:tcBorders>
            <w:shd w:val="clear" w:color="000000" w:fill="FFFFFF"/>
            <w:noWrap/>
            <w:vAlign w:val="bottom"/>
          </w:tcPr>
          <w:p w:rsidR="009D3D7B" w:rsidRPr="00CD6169" w:rsidRDefault="009D3D7B" w:rsidP="009D3D7B">
            <w:pPr>
              <w:spacing w:after="0" w:line="240" w:lineRule="auto"/>
              <w:ind w:left="-4511" w:hanging="142"/>
              <w:jc w:val="right"/>
              <w:rPr>
                <w:rFonts w:ascii="Times New Roman" w:eastAsia="Times New Roman" w:hAnsi="Times New Roman"/>
                <w:sz w:val="20"/>
                <w:szCs w:val="20"/>
                <w:lang w:eastAsia="ru-RU"/>
              </w:rPr>
            </w:pPr>
          </w:p>
        </w:tc>
      </w:tr>
      <w:tr w:rsidR="009D3D7B" w:rsidRPr="00CD6169" w:rsidTr="00B214FF">
        <w:trPr>
          <w:gridAfter w:val="1"/>
          <w:wAfter w:w="543" w:type="dxa"/>
          <w:trHeight w:val="276"/>
        </w:trPr>
        <w:tc>
          <w:tcPr>
            <w:tcW w:w="6204" w:type="dxa"/>
            <w:gridSpan w:val="2"/>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rPr>
                <w:rFonts w:ascii="Arial CYR" w:eastAsia="Times New Roman" w:hAnsi="Arial CYR" w:cs="Arial CYR"/>
                <w:sz w:val="20"/>
                <w:szCs w:val="20"/>
                <w:lang w:eastAsia="ru-RU"/>
              </w:rPr>
            </w:pPr>
            <w:r w:rsidRPr="00CD6169">
              <w:rPr>
                <w:rFonts w:ascii="Arial CYR" w:eastAsia="Times New Roman" w:hAnsi="Arial CYR" w:cs="Arial CYR"/>
                <w:sz w:val="20"/>
                <w:szCs w:val="20"/>
                <w:lang w:eastAsia="ru-RU"/>
              </w:rPr>
              <w:t> </w:t>
            </w:r>
          </w:p>
        </w:tc>
        <w:tc>
          <w:tcPr>
            <w:tcW w:w="1275" w:type="dxa"/>
            <w:gridSpan w:val="4"/>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rPr>
                <w:rFonts w:ascii="Arial CYR" w:eastAsia="Times New Roman" w:hAnsi="Arial CYR" w:cs="Arial CYR"/>
                <w:sz w:val="20"/>
                <w:szCs w:val="20"/>
                <w:lang w:eastAsia="ru-RU"/>
              </w:rPr>
            </w:pPr>
            <w:r w:rsidRPr="00CD6169">
              <w:rPr>
                <w:rFonts w:ascii="Arial CYR" w:eastAsia="Times New Roman" w:hAnsi="Arial CYR" w:cs="Arial CYR"/>
                <w:sz w:val="20"/>
                <w:szCs w:val="20"/>
                <w:lang w:eastAsia="ru-RU"/>
              </w:rPr>
              <w:t> </w:t>
            </w:r>
          </w:p>
        </w:tc>
        <w:tc>
          <w:tcPr>
            <w:tcW w:w="516" w:type="dxa"/>
            <w:gridSpan w:val="2"/>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rPr>
                <w:rFonts w:ascii="Arial CYR" w:eastAsia="Times New Roman" w:hAnsi="Arial CYR" w:cs="Arial CYR"/>
                <w:i/>
                <w:sz w:val="20"/>
                <w:szCs w:val="20"/>
                <w:lang w:eastAsia="ru-RU"/>
              </w:rPr>
            </w:pPr>
            <w:r w:rsidRPr="00CD6169">
              <w:rPr>
                <w:rFonts w:ascii="Arial CYR" w:eastAsia="Times New Roman" w:hAnsi="Arial CYR" w:cs="Arial CYR"/>
                <w:i/>
                <w:sz w:val="20"/>
                <w:szCs w:val="20"/>
                <w:lang w:eastAsia="ru-RU"/>
              </w:rPr>
              <w:t> </w:t>
            </w:r>
          </w:p>
        </w:tc>
        <w:tc>
          <w:tcPr>
            <w:tcW w:w="618"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rPr>
                <w:rFonts w:ascii="Arial CYR" w:eastAsia="Times New Roman" w:hAnsi="Arial CYR" w:cs="Arial CYR"/>
                <w:sz w:val="20"/>
                <w:szCs w:val="20"/>
                <w:lang w:eastAsia="ru-RU"/>
              </w:rPr>
            </w:pPr>
          </w:p>
        </w:tc>
        <w:tc>
          <w:tcPr>
            <w:tcW w:w="992" w:type="dxa"/>
            <w:gridSpan w:val="2"/>
            <w:tcBorders>
              <w:top w:val="nil"/>
              <w:left w:val="nil"/>
              <w:bottom w:val="nil"/>
              <w:right w:val="nil"/>
            </w:tcBorders>
            <w:shd w:val="clear" w:color="000000" w:fill="FFFFFF"/>
            <w:noWrap/>
            <w:vAlign w:val="bottom"/>
          </w:tcPr>
          <w:p w:rsidR="009D3D7B" w:rsidRPr="00CD6169" w:rsidRDefault="009D3D7B" w:rsidP="009D3D7B">
            <w:pPr>
              <w:spacing w:after="0" w:line="240" w:lineRule="auto"/>
              <w:ind w:left="-4511" w:hanging="142"/>
              <w:jc w:val="right"/>
              <w:rPr>
                <w:rFonts w:ascii="Times New Roman" w:eastAsia="Times New Roman" w:hAnsi="Times New Roman"/>
                <w:sz w:val="20"/>
                <w:szCs w:val="20"/>
                <w:lang w:eastAsia="ru-RU"/>
              </w:rPr>
            </w:pPr>
          </w:p>
        </w:tc>
      </w:tr>
      <w:tr w:rsidR="009D3D7B" w:rsidRPr="00CD6169" w:rsidTr="00B214FF">
        <w:trPr>
          <w:gridAfter w:val="1"/>
          <w:wAfter w:w="543" w:type="dxa"/>
          <w:trHeight w:val="174"/>
        </w:trPr>
        <w:tc>
          <w:tcPr>
            <w:tcW w:w="6204" w:type="dxa"/>
            <w:gridSpan w:val="2"/>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1275" w:type="dxa"/>
            <w:gridSpan w:val="4"/>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c>
          <w:tcPr>
            <w:tcW w:w="516" w:type="dxa"/>
            <w:gridSpan w:val="2"/>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jc w:val="right"/>
              <w:rPr>
                <w:rFonts w:ascii="Times New Roman" w:eastAsia="Times New Roman" w:hAnsi="Times New Roman"/>
                <w:i/>
                <w:sz w:val="20"/>
                <w:szCs w:val="20"/>
                <w:lang w:eastAsia="ru-RU"/>
              </w:rPr>
            </w:pPr>
            <w:r w:rsidRPr="00CD6169">
              <w:rPr>
                <w:rFonts w:ascii="Times New Roman" w:eastAsia="Times New Roman" w:hAnsi="Times New Roman"/>
                <w:i/>
                <w:sz w:val="20"/>
                <w:szCs w:val="20"/>
                <w:lang w:eastAsia="ru-RU"/>
              </w:rPr>
              <w:t> </w:t>
            </w:r>
          </w:p>
        </w:tc>
        <w:tc>
          <w:tcPr>
            <w:tcW w:w="618" w:type="dxa"/>
            <w:tcBorders>
              <w:top w:val="nil"/>
              <w:left w:val="nil"/>
              <w:bottom w:val="nil"/>
              <w:right w:val="nil"/>
            </w:tcBorders>
            <w:shd w:val="clear" w:color="auto" w:fill="auto"/>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p>
        </w:tc>
        <w:tc>
          <w:tcPr>
            <w:tcW w:w="992" w:type="dxa"/>
            <w:gridSpan w:val="2"/>
            <w:tcBorders>
              <w:top w:val="nil"/>
              <w:left w:val="nil"/>
              <w:bottom w:val="nil"/>
              <w:right w:val="nil"/>
            </w:tcBorders>
            <w:shd w:val="clear" w:color="000000" w:fill="FFFFFF"/>
            <w:noWrap/>
            <w:vAlign w:val="bottom"/>
            <w:hideMark/>
          </w:tcPr>
          <w:p w:rsidR="009D3D7B" w:rsidRPr="00CD6169" w:rsidRDefault="009D3D7B" w:rsidP="009D3D7B">
            <w:pPr>
              <w:spacing w:after="0" w:line="240" w:lineRule="auto"/>
              <w:jc w:val="right"/>
              <w:rPr>
                <w:rFonts w:ascii="Times New Roman" w:eastAsia="Times New Roman" w:hAnsi="Times New Roman"/>
                <w:sz w:val="20"/>
                <w:szCs w:val="20"/>
                <w:lang w:eastAsia="ru-RU"/>
              </w:rPr>
            </w:pPr>
            <w:r w:rsidRPr="00CD6169">
              <w:rPr>
                <w:rFonts w:ascii="Times New Roman" w:eastAsia="Times New Roman" w:hAnsi="Times New Roman"/>
                <w:sz w:val="20"/>
                <w:szCs w:val="20"/>
                <w:lang w:eastAsia="ru-RU"/>
              </w:rPr>
              <w:t> </w:t>
            </w:r>
          </w:p>
        </w:tc>
      </w:tr>
      <w:tr w:rsidR="009D3D7B" w:rsidRPr="00B214FF" w:rsidTr="00B214FF">
        <w:trPr>
          <w:trHeight w:val="780"/>
        </w:trPr>
        <w:tc>
          <w:tcPr>
            <w:tcW w:w="10148" w:type="dxa"/>
            <w:gridSpan w:val="12"/>
            <w:tcBorders>
              <w:top w:val="nil"/>
              <w:left w:val="nil"/>
              <w:bottom w:val="nil"/>
              <w:right w:val="nil"/>
            </w:tcBorders>
            <w:shd w:val="clear" w:color="000000" w:fill="FFFFFF"/>
            <w:vAlign w:val="bottom"/>
            <w:hideMark/>
          </w:tcPr>
          <w:p w:rsidR="009D3D7B" w:rsidRPr="00B214FF" w:rsidRDefault="009D3D7B" w:rsidP="009D3D7B">
            <w:pPr>
              <w:spacing w:after="0" w:line="240" w:lineRule="auto"/>
              <w:jc w:val="center"/>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B214FF">
              <w:rPr>
                <w:rFonts w:ascii="Times New Roman" w:eastAsia="Times New Roman" w:hAnsi="Times New Roman"/>
                <w:b/>
                <w:bCs/>
                <w:sz w:val="20"/>
                <w:szCs w:val="20"/>
                <w:lang w:eastAsia="ru-RU"/>
              </w:rPr>
              <w:t>расходов классификации расходов бюджета сельского поселения</w:t>
            </w:r>
            <w:proofErr w:type="gramEnd"/>
            <w:r w:rsidRPr="00B214FF">
              <w:rPr>
                <w:rFonts w:ascii="Times New Roman" w:eastAsia="Times New Roman" w:hAnsi="Times New Roman"/>
                <w:b/>
                <w:bCs/>
                <w:sz w:val="20"/>
                <w:szCs w:val="20"/>
                <w:lang w:eastAsia="ru-RU"/>
              </w:rPr>
              <w:t xml:space="preserve"> станция Клявлино муниципального района Клявлинский Самарской области на 2024 год.</w:t>
            </w:r>
          </w:p>
        </w:tc>
      </w:tr>
      <w:tr w:rsidR="009D3D7B" w:rsidRPr="00B214FF" w:rsidTr="00B214FF">
        <w:trPr>
          <w:gridAfter w:val="1"/>
          <w:wAfter w:w="543" w:type="dxa"/>
          <w:trHeight w:val="276"/>
        </w:trPr>
        <w:tc>
          <w:tcPr>
            <w:tcW w:w="5353" w:type="dxa"/>
            <w:tcBorders>
              <w:top w:val="nil"/>
              <w:left w:val="nil"/>
              <w:bottom w:val="nil"/>
              <w:right w:val="nil"/>
            </w:tcBorders>
            <w:shd w:val="clear" w:color="000000" w:fill="FFFFFF"/>
            <w:noWrap/>
            <w:vAlign w:val="bottom"/>
            <w:hideMark/>
          </w:tcPr>
          <w:p w:rsidR="009D3D7B" w:rsidRPr="00B214FF" w:rsidRDefault="009D3D7B" w:rsidP="009D3D7B">
            <w:pPr>
              <w:spacing w:after="0" w:line="240" w:lineRule="auto"/>
              <w:rPr>
                <w:rFonts w:ascii="Arial" w:eastAsia="Times New Roman" w:hAnsi="Arial" w:cs="Arial"/>
                <w:sz w:val="20"/>
                <w:szCs w:val="20"/>
                <w:lang w:eastAsia="ru-RU"/>
              </w:rPr>
            </w:pPr>
            <w:r w:rsidRPr="00B214FF">
              <w:rPr>
                <w:rFonts w:ascii="Arial" w:eastAsia="Times New Roman" w:hAnsi="Arial" w:cs="Arial"/>
                <w:sz w:val="20"/>
                <w:szCs w:val="20"/>
                <w:lang w:eastAsia="ru-RU"/>
              </w:rPr>
              <w:t> </w:t>
            </w:r>
          </w:p>
        </w:tc>
        <w:tc>
          <w:tcPr>
            <w:tcW w:w="1418" w:type="dxa"/>
            <w:gridSpan w:val="2"/>
            <w:tcBorders>
              <w:top w:val="nil"/>
              <w:left w:val="nil"/>
              <w:bottom w:val="nil"/>
              <w:right w:val="nil"/>
            </w:tcBorders>
            <w:shd w:val="clear" w:color="000000" w:fill="FFFFFF"/>
            <w:noWrap/>
            <w:vAlign w:val="bottom"/>
            <w:hideMark/>
          </w:tcPr>
          <w:p w:rsidR="009D3D7B" w:rsidRPr="00B214FF" w:rsidRDefault="009D3D7B" w:rsidP="009D3D7B">
            <w:pPr>
              <w:spacing w:after="0" w:line="240" w:lineRule="auto"/>
              <w:rPr>
                <w:rFonts w:ascii="Arial" w:eastAsia="Times New Roman" w:hAnsi="Arial" w:cs="Arial"/>
                <w:sz w:val="20"/>
                <w:szCs w:val="20"/>
                <w:lang w:eastAsia="ru-RU"/>
              </w:rPr>
            </w:pPr>
            <w:r w:rsidRPr="00B214FF">
              <w:rPr>
                <w:rFonts w:ascii="Arial" w:eastAsia="Times New Roman" w:hAnsi="Arial" w:cs="Arial"/>
                <w:sz w:val="20"/>
                <w:szCs w:val="20"/>
                <w:lang w:eastAsia="ru-RU"/>
              </w:rPr>
              <w:t> </w:t>
            </w:r>
          </w:p>
        </w:tc>
        <w:tc>
          <w:tcPr>
            <w:tcW w:w="708" w:type="dxa"/>
            <w:gridSpan w:val="3"/>
            <w:tcBorders>
              <w:top w:val="nil"/>
              <w:left w:val="nil"/>
              <w:bottom w:val="nil"/>
              <w:right w:val="nil"/>
            </w:tcBorders>
            <w:shd w:val="clear" w:color="000000" w:fill="FFFFFF"/>
            <w:noWrap/>
            <w:vAlign w:val="bottom"/>
            <w:hideMark/>
          </w:tcPr>
          <w:p w:rsidR="009D3D7B" w:rsidRPr="00B214FF" w:rsidRDefault="009D3D7B" w:rsidP="009D3D7B">
            <w:pPr>
              <w:spacing w:after="0" w:line="240" w:lineRule="auto"/>
              <w:rPr>
                <w:rFonts w:ascii="Arial" w:eastAsia="Times New Roman" w:hAnsi="Arial" w:cs="Arial"/>
                <w:i/>
                <w:sz w:val="20"/>
                <w:szCs w:val="20"/>
                <w:lang w:eastAsia="ru-RU"/>
              </w:rPr>
            </w:pPr>
            <w:r w:rsidRPr="00B214FF">
              <w:rPr>
                <w:rFonts w:ascii="Arial" w:eastAsia="Times New Roman" w:hAnsi="Arial" w:cs="Arial"/>
                <w:i/>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9D3D7B" w:rsidRPr="00B214FF" w:rsidRDefault="009D3D7B" w:rsidP="009D3D7B">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000000" w:fill="FFFFFF"/>
            <w:noWrap/>
            <w:vAlign w:val="bottom"/>
            <w:hideMark/>
          </w:tcPr>
          <w:p w:rsidR="009D3D7B" w:rsidRPr="00B214FF" w:rsidRDefault="009D3D7B" w:rsidP="009D3D7B">
            <w:pPr>
              <w:spacing w:after="0" w:line="240" w:lineRule="auto"/>
              <w:rPr>
                <w:rFonts w:ascii="Arial CYR" w:eastAsia="Times New Roman" w:hAnsi="Arial CYR" w:cs="Arial CYR"/>
                <w:sz w:val="20"/>
                <w:szCs w:val="20"/>
                <w:lang w:eastAsia="ru-RU"/>
              </w:rPr>
            </w:pPr>
            <w:r w:rsidRPr="00B214FF">
              <w:rPr>
                <w:rFonts w:ascii="Arial CYR" w:eastAsia="Times New Roman" w:hAnsi="Arial CYR" w:cs="Arial CYR"/>
                <w:sz w:val="20"/>
                <w:szCs w:val="20"/>
                <w:lang w:eastAsia="ru-RU"/>
              </w:rPr>
              <w:t> </w:t>
            </w:r>
          </w:p>
        </w:tc>
      </w:tr>
      <w:tr w:rsidR="009D3D7B" w:rsidRPr="00B214FF" w:rsidTr="00B214FF">
        <w:trPr>
          <w:gridAfter w:val="1"/>
          <w:wAfter w:w="543" w:type="dxa"/>
          <w:trHeight w:val="285"/>
        </w:trPr>
        <w:tc>
          <w:tcPr>
            <w:tcW w:w="5353"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jc w:val="center"/>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Наименование</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D3D7B" w:rsidRPr="00B214FF" w:rsidRDefault="009D3D7B" w:rsidP="009D3D7B">
            <w:pPr>
              <w:spacing w:after="0" w:line="240" w:lineRule="auto"/>
              <w:jc w:val="center"/>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ЦСР</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D3D7B" w:rsidRPr="00B214FF" w:rsidRDefault="009D3D7B" w:rsidP="009D3D7B">
            <w:pPr>
              <w:spacing w:after="0" w:line="240" w:lineRule="auto"/>
              <w:jc w:val="center"/>
              <w:rPr>
                <w:rFonts w:ascii="Times New Roman" w:eastAsia="Times New Roman" w:hAnsi="Times New Roman"/>
                <w:b/>
                <w:bCs/>
                <w:i/>
                <w:sz w:val="20"/>
                <w:szCs w:val="20"/>
                <w:lang w:eastAsia="ru-RU"/>
              </w:rPr>
            </w:pPr>
            <w:r w:rsidRPr="00B214FF">
              <w:rPr>
                <w:rFonts w:ascii="Times New Roman" w:eastAsia="Times New Roman" w:hAnsi="Times New Roman"/>
                <w:b/>
                <w:bCs/>
                <w:i/>
                <w:sz w:val="20"/>
                <w:szCs w:val="20"/>
                <w:lang w:eastAsia="ru-RU"/>
              </w:rPr>
              <w:t>ВР</w:t>
            </w:r>
          </w:p>
        </w:tc>
        <w:tc>
          <w:tcPr>
            <w:tcW w:w="2126" w:type="dxa"/>
            <w:gridSpan w:val="5"/>
            <w:tcBorders>
              <w:top w:val="single" w:sz="4" w:space="0" w:color="000000"/>
              <w:left w:val="nil"/>
              <w:bottom w:val="single" w:sz="4" w:space="0" w:color="000000"/>
              <w:right w:val="single" w:sz="4" w:space="0" w:color="000000"/>
            </w:tcBorders>
            <w:shd w:val="clear" w:color="000000" w:fill="FFFFFF"/>
            <w:vAlign w:val="bottom"/>
            <w:hideMark/>
          </w:tcPr>
          <w:p w:rsidR="009D3D7B" w:rsidRPr="00B214FF" w:rsidRDefault="009D3D7B" w:rsidP="009D3D7B">
            <w:pPr>
              <w:spacing w:after="0" w:line="240" w:lineRule="auto"/>
              <w:jc w:val="center"/>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Сумма, тыс. руб.</w:t>
            </w:r>
          </w:p>
        </w:tc>
      </w:tr>
      <w:tr w:rsidR="009D3D7B" w:rsidRPr="00B214FF" w:rsidTr="00B214FF">
        <w:trPr>
          <w:gridAfter w:val="1"/>
          <w:wAfter w:w="543" w:type="dxa"/>
          <w:trHeight w:val="2352"/>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9D3D7B" w:rsidRPr="00B214FF" w:rsidRDefault="009D3D7B" w:rsidP="009D3D7B">
            <w:pPr>
              <w:spacing w:after="0" w:line="240" w:lineRule="auto"/>
              <w:rPr>
                <w:rFonts w:ascii="Times New Roman" w:eastAsia="Times New Roman" w:hAnsi="Times New Roman"/>
                <w:b/>
                <w:bCs/>
                <w:sz w:val="20"/>
                <w:szCs w:val="20"/>
                <w:lang w:eastAsia="ru-RU"/>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9D3D7B" w:rsidRPr="00B214FF" w:rsidRDefault="009D3D7B" w:rsidP="009D3D7B">
            <w:pPr>
              <w:spacing w:after="0" w:line="240" w:lineRule="auto"/>
              <w:rPr>
                <w:rFonts w:ascii="Times New Roman" w:eastAsia="Times New Roman" w:hAnsi="Times New Roman"/>
                <w:b/>
                <w:bCs/>
                <w:sz w:val="20"/>
                <w:szCs w:val="20"/>
                <w:lang w:eastAsia="ru-RU"/>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hideMark/>
          </w:tcPr>
          <w:p w:rsidR="009D3D7B" w:rsidRPr="00B214FF" w:rsidRDefault="009D3D7B" w:rsidP="009D3D7B">
            <w:pPr>
              <w:spacing w:after="0" w:line="240" w:lineRule="auto"/>
              <w:rPr>
                <w:rFonts w:ascii="Times New Roman" w:eastAsia="Times New Roman" w:hAnsi="Times New Roman"/>
                <w:b/>
                <w:bCs/>
                <w:i/>
                <w:sz w:val="20"/>
                <w:szCs w:val="20"/>
                <w:lang w:eastAsia="ru-RU"/>
              </w:rPr>
            </w:pPr>
          </w:p>
        </w:tc>
        <w:tc>
          <w:tcPr>
            <w:tcW w:w="1134" w:type="dxa"/>
            <w:gridSpan w:val="3"/>
            <w:tcBorders>
              <w:top w:val="nil"/>
              <w:left w:val="nil"/>
              <w:bottom w:val="single" w:sz="4" w:space="0" w:color="000000"/>
              <w:right w:val="single" w:sz="4" w:space="0" w:color="000000"/>
            </w:tcBorders>
            <w:shd w:val="clear" w:color="auto" w:fill="auto"/>
            <w:vAlign w:val="bottom"/>
            <w:hideMark/>
          </w:tcPr>
          <w:p w:rsidR="009D3D7B" w:rsidRPr="00B214FF" w:rsidRDefault="009D3D7B" w:rsidP="009D3D7B">
            <w:pPr>
              <w:spacing w:after="0" w:line="240" w:lineRule="auto"/>
              <w:jc w:val="center"/>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Всего</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9D3D7B" w:rsidRPr="00B214FF" w:rsidRDefault="009D3D7B" w:rsidP="009D3D7B">
            <w:pPr>
              <w:spacing w:after="0" w:line="240" w:lineRule="auto"/>
              <w:jc w:val="center"/>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 xml:space="preserve">в том числе за счет безвозмездных поступлений </w:t>
            </w:r>
            <w:proofErr w:type="gramStart"/>
            <w:r w:rsidRPr="00B214FF">
              <w:rPr>
                <w:rFonts w:ascii="Times New Roman" w:eastAsia="Times New Roman" w:hAnsi="Times New Roman"/>
                <w:b/>
                <w:bCs/>
                <w:sz w:val="20"/>
                <w:szCs w:val="20"/>
                <w:lang w:eastAsia="ru-RU"/>
              </w:rPr>
              <w:t>имеющие</w:t>
            </w:r>
            <w:proofErr w:type="gramEnd"/>
            <w:r w:rsidRPr="00B214FF">
              <w:rPr>
                <w:rFonts w:ascii="Times New Roman" w:eastAsia="Times New Roman" w:hAnsi="Times New Roman"/>
                <w:b/>
                <w:bCs/>
                <w:sz w:val="20"/>
                <w:szCs w:val="20"/>
                <w:lang w:eastAsia="ru-RU"/>
              </w:rPr>
              <w:t xml:space="preserve"> целевое назначение из вышестоящих бюджетов</w:t>
            </w:r>
          </w:p>
        </w:tc>
      </w:tr>
      <w:tr w:rsidR="009D3D7B" w:rsidRPr="00B214FF" w:rsidTr="00B214FF">
        <w:trPr>
          <w:gridAfter w:val="1"/>
          <w:wAfter w:w="543" w:type="dxa"/>
          <w:trHeight w:val="1548"/>
        </w:trPr>
        <w:tc>
          <w:tcPr>
            <w:tcW w:w="5353" w:type="dxa"/>
            <w:tcBorders>
              <w:top w:val="nil"/>
              <w:left w:val="single" w:sz="4" w:space="0" w:color="auto"/>
              <w:bottom w:val="single" w:sz="4" w:space="0" w:color="auto"/>
              <w:right w:val="single" w:sz="4" w:space="0" w:color="auto"/>
            </w:tcBorders>
            <w:shd w:val="clear" w:color="auto" w:fill="auto"/>
            <w:vAlign w:val="bottom"/>
            <w:hideMark/>
          </w:tcPr>
          <w:p w:rsidR="009D3D7B" w:rsidRPr="00B214FF" w:rsidRDefault="009D3D7B" w:rsidP="009D3D7B">
            <w:pPr>
              <w:spacing w:after="0" w:line="240" w:lineRule="auto"/>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Муниципальная программа "Модернизация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2018-2027 годы"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2100000000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jc w:val="center"/>
              <w:rPr>
                <w:rFonts w:ascii="Times New Roman" w:eastAsia="Times New Roman" w:hAnsi="Times New Roman"/>
                <w:b/>
                <w:bCs/>
                <w:i/>
                <w:sz w:val="20"/>
                <w:szCs w:val="20"/>
                <w:lang w:eastAsia="ru-RU"/>
              </w:rPr>
            </w:pPr>
            <w:r w:rsidRPr="00B214FF">
              <w:rPr>
                <w:rFonts w:ascii="Times New Roman" w:eastAsia="Times New Roman" w:hAnsi="Times New Roman"/>
                <w:b/>
                <w:bCs/>
                <w:i/>
                <w:sz w:val="20"/>
                <w:szCs w:val="20"/>
                <w:lang w:eastAsia="ru-RU"/>
              </w:rPr>
              <w:t> </w:t>
            </w:r>
          </w:p>
        </w:tc>
        <w:tc>
          <w:tcPr>
            <w:tcW w:w="1134" w:type="dxa"/>
            <w:gridSpan w:val="3"/>
            <w:tcBorders>
              <w:top w:val="nil"/>
              <w:left w:val="nil"/>
              <w:bottom w:val="single" w:sz="4" w:space="0" w:color="000000"/>
              <w:right w:val="single" w:sz="4" w:space="0" w:color="000000"/>
            </w:tcBorders>
            <w:shd w:val="clear" w:color="auto" w:fill="auto"/>
            <w:vAlign w:val="bottom"/>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17 044,364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12 600,000</w:t>
            </w:r>
          </w:p>
        </w:tc>
      </w:tr>
      <w:tr w:rsidR="009D3D7B" w:rsidRPr="00B214FF" w:rsidTr="00B214FF">
        <w:trPr>
          <w:gridAfter w:val="1"/>
          <w:wAfter w:w="543" w:type="dxa"/>
          <w:trHeight w:val="792"/>
        </w:trPr>
        <w:tc>
          <w:tcPr>
            <w:tcW w:w="5353" w:type="dxa"/>
            <w:tcBorders>
              <w:top w:val="nil"/>
              <w:left w:val="single" w:sz="4" w:space="0" w:color="auto"/>
              <w:bottom w:val="single" w:sz="4" w:space="0" w:color="auto"/>
              <w:right w:val="single" w:sz="4" w:space="0" w:color="auto"/>
            </w:tcBorders>
            <w:shd w:val="clear" w:color="auto" w:fill="auto"/>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2100000000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200</w:t>
            </w:r>
          </w:p>
        </w:tc>
        <w:tc>
          <w:tcPr>
            <w:tcW w:w="1134" w:type="dxa"/>
            <w:gridSpan w:val="3"/>
            <w:tcBorders>
              <w:top w:val="nil"/>
              <w:left w:val="nil"/>
              <w:bottom w:val="single" w:sz="4" w:space="0" w:color="000000"/>
              <w:right w:val="single" w:sz="4" w:space="0" w:color="000000"/>
            </w:tcBorders>
            <w:shd w:val="clear" w:color="auto" w:fill="auto"/>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17 044,364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12 600,000</w:t>
            </w:r>
          </w:p>
        </w:tc>
      </w:tr>
      <w:tr w:rsidR="009D3D7B" w:rsidRPr="00B214FF" w:rsidTr="00B214FF">
        <w:trPr>
          <w:gridAfter w:val="1"/>
          <w:wAfter w:w="543" w:type="dxa"/>
          <w:trHeight w:val="648"/>
        </w:trPr>
        <w:tc>
          <w:tcPr>
            <w:tcW w:w="5353" w:type="dxa"/>
            <w:tcBorders>
              <w:top w:val="nil"/>
              <w:left w:val="single" w:sz="4" w:space="0" w:color="auto"/>
              <w:bottom w:val="single" w:sz="4" w:space="0" w:color="auto"/>
              <w:right w:val="single" w:sz="4" w:space="0" w:color="auto"/>
            </w:tcBorders>
            <w:shd w:val="clear" w:color="auto" w:fill="auto"/>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2100000000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240</w:t>
            </w:r>
          </w:p>
        </w:tc>
        <w:tc>
          <w:tcPr>
            <w:tcW w:w="1134" w:type="dxa"/>
            <w:gridSpan w:val="3"/>
            <w:tcBorders>
              <w:top w:val="nil"/>
              <w:left w:val="nil"/>
              <w:bottom w:val="single" w:sz="4" w:space="0" w:color="000000"/>
              <w:right w:val="single" w:sz="4" w:space="0" w:color="000000"/>
            </w:tcBorders>
            <w:shd w:val="clear" w:color="auto" w:fill="auto"/>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17 044,364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12 600,000</w:t>
            </w:r>
          </w:p>
        </w:tc>
      </w:tr>
      <w:tr w:rsidR="009D3D7B" w:rsidRPr="00B214FF" w:rsidTr="00B214FF">
        <w:trPr>
          <w:gridAfter w:val="1"/>
          <w:wAfter w:w="543" w:type="dxa"/>
          <w:trHeight w:val="1018"/>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2900000000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38 300,320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4 207,440</w:t>
            </w:r>
          </w:p>
        </w:tc>
      </w:tr>
      <w:tr w:rsidR="009D3D7B" w:rsidRPr="00B214FF" w:rsidTr="00B214FF">
        <w:trPr>
          <w:gridAfter w:val="1"/>
          <w:wAfter w:w="543" w:type="dxa"/>
          <w:trHeight w:val="984"/>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2900000000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10 125,375</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651,542</w:t>
            </w:r>
          </w:p>
        </w:tc>
      </w:tr>
      <w:tr w:rsidR="009D3D7B" w:rsidRPr="00B214FF" w:rsidTr="00B214FF">
        <w:trPr>
          <w:gridAfter w:val="1"/>
          <w:wAfter w:w="543" w:type="dxa"/>
          <w:trHeight w:val="264"/>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Расходы на выплаты персоналу казенных учреждений</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2900000000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110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2 951,952</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0,000</w:t>
            </w:r>
          </w:p>
        </w:tc>
      </w:tr>
      <w:tr w:rsidR="009D3D7B" w:rsidRPr="00B214FF" w:rsidTr="00B214FF">
        <w:trPr>
          <w:gridAfter w:val="1"/>
          <w:wAfter w:w="543" w:type="dxa"/>
          <w:trHeight w:val="528"/>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2900000000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120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7 173,423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651,542</w:t>
            </w:r>
          </w:p>
        </w:tc>
      </w:tr>
      <w:tr w:rsidR="009D3D7B" w:rsidRPr="00B214FF" w:rsidTr="00B214FF">
        <w:trPr>
          <w:gridAfter w:val="1"/>
          <w:wAfter w:w="543" w:type="dxa"/>
          <w:trHeight w:val="528"/>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2900000000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25 536,269</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3 555,898</w:t>
            </w:r>
          </w:p>
        </w:tc>
      </w:tr>
      <w:tr w:rsidR="009D3D7B" w:rsidRPr="00B214FF" w:rsidTr="00B214FF">
        <w:trPr>
          <w:gridAfter w:val="1"/>
          <w:wAfter w:w="543" w:type="dxa"/>
          <w:trHeight w:val="528"/>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2900000000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240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25 536,269</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3 555,898</w:t>
            </w:r>
          </w:p>
        </w:tc>
      </w:tr>
      <w:tr w:rsidR="009D3D7B" w:rsidRPr="00B214FF" w:rsidTr="00B214FF">
        <w:trPr>
          <w:gridAfter w:val="1"/>
          <w:wAfter w:w="543" w:type="dxa"/>
          <w:trHeight w:val="264"/>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Социальное обеспечение и иные выплаты населению</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2900000000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300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340,191</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0,000</w:t>
            </w:r>
          </w:p>
        </w:tc>
      </w:tr>
      <w:tr w:rsidR="009D3D7B" w:rsidRPr="00B214FF" w:rsidTr="00B214FF">
        <w:trPr>
          <w:gridAfter w:val="1"/>
          <w:wAfter w:w="543" w:type="dxa"/>
          <w:trHeight w:val="528"/>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Публичные нормативные социальные выплаты гражданам</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2900000000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310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315,191</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0,000</w:t>
            </w:r>
          </w:p>
        </w:tc>
      </w:tr>
      <w:tr w:rsidR="009D3D7B" w:rsidRPr="00B214FF" w:rsidTr="00B214FF">
        <w:trPr>
          <w:gridAfter w:val="1"/>
          <w:wAfter w:w="543" w:type="dxa"/>
          <w:trHeight w:val="264"/>
        </w:trPr>
        <w:tc>
          <w:tcPr>
            <w:tcW w:w="5353" w:type="dxa"/>
            <w:tcBorders>
              <w:top w:val="nil"/>
              <w:left w:val="single" w:sz="4" w:space="0" w:color="auto"/>
              <w:bottom w:val="single" w:sz="4" w:space="0" w:color="auto"/>
              <w:right w:val="single" w:sz="4" w:space="0" w:color="auto"/>
            </w:tcBorders>
            <w:shd w:val="clear" w:color="000000" w:fill="FFFFFF"/>
            <w:vAlign w:val="bottom"/>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gridSpan w:val="2"/>
            <w:tcBorders>
              <w:top w:val="nil"/>
              <w:left w:val="nil"/>
              <w:bottom w:val="single" w:sz="4" w:space="0" w:color="auto"/>
              <w:right w:val="single" w:sz="4" w:space="0" w:color="auto"/>
            </w:tcBorders>
            <w:shd w:val="clear" w:color="000000" w:fill="FFFFFF"/>
            <w:vAlign w:val="bottom"/>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2900000000</w:t>
            </w:r>
          </w:p>
        </w:tc>
        <w:tc>
          <w:tcPr>
            <w:tcW w:w="708" w:type="dxa"/>
            <w:gridSpan w:val="3"/>
            <w:tcBorders>
              <w:top w:val="nil"/>
              <w:left w:val="nil"/>
              <w:bottom w:val="single" w:sz="4" w:space="0" w:color="auto"/>
              <w:right w:val="single" w:sz="4" w:space="0" w:color="auto"/>
            </w:tcBorders>
            <w:shd w:val="clear" w:color="000000" w:fill="FFFFFF"/>
            <w:vAlign w:val="bottom"/>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320</w:t>
            </w:r>
          </w:p>
        </w:tc>
        <w:tc>
          <w:tcPr>
            <w:tcW w:w="1134" w:type="dxa"/>
            <w:gridSpan w:val="3"/>
            <w:tcBorders>
              <w:top w:val="nil"/>
              <w:left w:val="nil"/>
              <w:bottom w:val="single" w:sz="4" w:space="0" w:color="000000"/>
              <w:right w:val="single" w:sz="4" w:space="0" w:color="000000"/>
            </w:tcBorders>
            <w:shd w:val="clear" w:color="auto" w:fill="auto"/>
            <w:noWrap/>
            <w:vAlign w:val="bottom"/>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25,000</w:t>
            </w:r>
          </w:p>
        </w:tc>
        <w:tc>
          <w:tcPr>
            <w:tcW w:w="992" w:type="dxa"/>
            <w:gridSpan w:val="2"/>
            <w:tcBorders>
              <w:top w:val="nil"/>
              <w:left w:val="nil"/>
              <w:bottom w:val="single" w:sz="4" w:space="0" w:color="000000"/>
              <w:right w:val="single" w:sz="4" w:space="0" w:color="000000"/>
            </w:tcBorders>
            <w:shd w:val="clear" w:color="auto" w:fill="auto"/>
            <w:noWrap/>
            <w:vAlign w:val="bottom"/>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0,000</w:t>
            </w:r>
          </w:p>
        </w:tc>
      </w:tr>
      <w:tr w:rsidR="009D3D7B" w:rsidRPr="00B214FF" w:rsidTr="00B214FF">
        <w:trPr>
          <w:gridAfter w:val="1"/>
          <w:wAfter w:w="543" w:type="dxa"/>
          <w:trHeight w:val="264"/>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Межбюджетные трансферты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2900000000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500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1 396,698</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0,000</w:t>
            </w:r>
          </w:p>
        </w:tc>
      </w:tr>
      <w:tr w:rsidR="009D3D7B" w:rsidRPr="00B214FF" w:rsidTr="00B214FF">
        <w:trPr>
          <w:gridAfter w:val="1"/>
          <w:wAfter w:w="543" w:type="dxa"/>
          <w:trHeight w:val="264"/>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Иные межбюджетные трансферты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2900000000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540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1 396,698</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0,000</w:t>
            </w:r>
          </w:p>
        </w:tc>
      </w:tr>
      <w:tr w:rsidR="009D3D7B" w:rsidRPr="00B214FF" w:rsidTr="00B214FF">
        <w:trPr>
          <w:gridAfter w:val="1"/>
          <w:wAfter w:w="543" w:type="dxa"/>
          <w:trHeight w:val="264"/>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Иные бюджетные ассигнования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2900000000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800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901,787</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0,000</w:t>
            </w:r>
          </w:p>
        </w:tc>
      </w:tr>
      <w:tr w:rsidR="009D3D7B" w:rsidRPr="00B214FF" w:rsidTr="00B214FF">
        <w:trPr>
          <w:gridAfter w:val="1"/>
          <w:wAfter w:w="543" w:type="dxa"/>
          <w:trHeight w:val="264"/>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Уплата налогов, сборов и иных платежей</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2900000000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850</w:t>
            </w:r>
          </w:p>
        </w:tc>
        <w:tc>
          <w:tcPr>
            <w:tcW w:w="1134" w:type="dxa"/>
            <w:gridSpan w:val="3"/>
            <w:tcBorders>
              <w:top w:val="nil"/>
              <w:left w:val="nil"/>
              <w:bottom w:val="nil"/>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901,787</w:t>
            </w:r>
          </w:p>
        </w:tc>
        <w:tc>
          <w:tcPr>
            <w:tcW w:w="992" w:type="dxa"/>
            <w:gridSpan w:val="2"/>
            <w:tcBorders>
              <w:top w:val="nil"/>
              <w:left w:val="nil"/>
              <w:bottom w:val="nil"/>
              <w:right w:val="single" w:sz="4" w:space="0" w:color="000000"/>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0,000</w:t>
            </w:r>
          </w:p>
        </w:tc>
      </w:tr>
      <w:tr w:rsidR="009D3D7B" w:rsidRPr="00B214FF" w:rsidTr="00B214FF">
        <w:trPr>
          <w:gridAfter w:val="1"/>
          <w:wAfter w:w="543" w:type="dxa"/>
          <w:trHeight w:val="937"/>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Муниципальная программа "Формирование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2023-2024 годы"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5000000000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1 734,718</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1 357,418</w:t>
            </w:r>
          </w:p>
        </w:tc>
      </w:tr>
      <w:tr w:rsidR="009D3D7B" w:rsidRPr="00B214FF" w:rsidTr="00B214FF">
        <w:trPr>
          <w:gridAfter w:val="1"/>
          <w:wAfter w:w="543" w:type="dxa"/>
          <w:trHeight w:val="264"/>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Межбюджетные трансферты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5000000000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1 734,718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1 357,418</w:t>
            </w:r>
          </w:p>
        </w:tc>
      </w:tr>
      <w:tr w:rsidR="009D3D7B" w:rsidRPr="00B214FF" w:rsidTr="00B214FF">
        <w:trPr>
          <w:gridAfter w:val="1"/>
          <w:wAfter w:w="543" w:type="dxa"/>
          <w:trHeight w:val="264"/>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Иные межбюджетные трансферты</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5000000000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1 734,718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1 357,418</w:t>
            </w:r>
          </w:p>
        </w:tc>
      </w:tr>
      <w:tr w:rsidR="009D3D7B" w:rsidRPr="00B214FF" w:rsidTr="00B214FF">
        <w:trPr>
          <w:gridAfter w:val="1"/>
          <w:wAfter w:w="543" w:type="dxa"/>
          <w:trHeight w:val="433"/>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b/>
                <w:bCs/>
                <w:color w:val="000000"/>
                <w:sz w:val="20"/>
                <w:szCs w:val="20"/>
                <w:lang w:eastAsia="ru-RU"/>
              </w:rPr>
            </w:pPr>
            <w:r w:rsidRPr="00B214FF">
              <w:rPr>
                <w:rFonts w:ascii="Times New Roman" w:eastAsia="Times New Roman" w:hAnsi="Times New Roman"/>
                <w:b/>
                <w:bCs/>
                <w:color w:val="000000"/>
                <w:sz w:val="20"/>
                <w:szCs w:val="20"/>
                <w:lang w:eastAsia="ru-RU"/>
              </w:rPr>
              <w:t>Непрограммные направления расходов местного бюджета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b/>
                <w:bCs/>
                <w:color w:val="000000"/>
                <w:sz w:val="20"/>
                <w:szCs w:val="20"/>
                <w:lang w:eastAsia="ru-RU"/>
              </w:rPr>
            </w:pPr>
            <w:r w:rsidRPr="00B214FF">
              <w:rPr>
                <w:rFonts w:ascii="Times New Roman" w:eastAsia="Times New Roman" w:hAnsi="Times New Roman"/>
                <w:b/>
                <w:bCs/>
                <w:color w:val="000000"/>
                <w:sz w:val="20"/>
                <w:szCs w:val="20"/>
                <w:lang w:eastAsia="ru-RU"/>
              </w:rPr>
              <w:t>9000000000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b/>
                <w:bCs/>
                <w:color w:val="000000"/>
                <w:sz w:val="20"/>
                <w:szCs w:val="20"/>
                <w:lang w:eastAsia="ru-RU"/>
              </w:rPr>
            </w:pPr>
            <w:r w:rsidRPr="00B214FF">
              <w:rPr>
                <w:rFonts w:ascii="Times New Roman" w:eastAsia="Times New Roman" w:hAnsi="Times New Roman"/>
                <w:b/>
                <w:bCs/>
                <w:color w:val="000000"/>
                <w:sz w:val="20"/>
                <w:szCs w:val="20"/>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30,000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0,000</w:t>
            </w:r>
          </w:p>
        </w:tc>
      </w:tr>
      <w:tr w:rsidR="009D3D7B" w:rsidRPr="00B214FF" w:rsidTr="00B214FF">
        <w:trPr>
          <w:gridAfter w:val="1"/>
          <w:wAfter w:w="543" w:type="dxa"/>
          <w:trHeight w:val="557"/>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color w:val="000000"/>
                <w:sz w:val="20"/>
                <w:szCs w:val="20"/>
                <w:lang w:eastAsia="ru-RU"/>
              </w:rPr>
            </w:pPr>
            <w:r w:rsidRPr="00B214FF">
              <w:rPr>
                <w:rFonts w:ascii="Times New Roman" w:eastAsia="Times New Roman" w:hAnsi="Times New Roman"/>
                <w:color w:val="000000"/>
                <w:sz w:val="20"/>
                <w:szCs w:val="20"/>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и межбюджетных отношений</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color w:val="000000"/>
                <w:sz w:val="20"/>
                <w:szCs w:val="20"/>
                <w:lang w:eastAsia="ru-RU"/>
              </w:rPr>
            </w:pPr>
            <w:r w:rsidRPr="00B214FF">
              <w:rPr>
                <w:rFonts w:ascii="Times New Roman" w:eastAsia="Times New Roman" w:hAnsi="Times New Roman"/>
                <w:color w:val="000000"/>
                <w:sz w:val="20"/>
                <w:szCs w:val="20"/>
                <w:lang w:eastAsia="ru-RU"/>
              </w:rPr>
              <w:t>9010000000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color w:val="000000"/>
                <w:sz w:val="20"/>
                <w:szCs w:val="20"/>
                <w:lang w:eastAsia="ru-RU"/>
              </w:rPr>
            </w:pPr>
            <w:r w:rsidRPr="00B214FF">
              <w:rPr>
                <w:rFonts w:ascii="Times New Roman" w:eastAsia="Times New Roman" w:hAnsi="Times New Roman"/>
                <w:color w:val="000000"/>
                <w:sz w:val="20"/>
                <w:szCs w:val="20"/>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30,000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0,000</w:t>
            </w:r>
          </w:p>
        </w:tc>
      </w:tr>
      <w:tr w:rsidR="009D3D7B" w:rsidRPr="00B214FF" w:rsidTr="00B214FF">
        <w:trPr>
          <w:gridAfter w:val="1"/>
          <w:wAfter w:w="543" w:type="dxa"/>
          <w:trHeight w:val="285"/>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color w:val="000000"/>
                <w:sz w:val="20"/>
                <w:szCs w:val="20"/>
                <w:lang w:eastAsia="ru-RU"/>
              </w:rPr>
            </w:pPr>
            <w:r w:rsidRPr="00B214FF">
              <w:rPr>
                <w:rFonts w:ascii="Times New Roman" w:eastAsia="Times New Roman" w:hAnsi="Times New Roman"/>
                <w:color w:val="000000"/>
                <w:sz w:val="20"/>
                <w:szCs w:val="20"/>
                <w:lang w:eastAsia="ru-RU"/>
              </w:rPr>
              <w:t>Иные бюджетные ассигнования</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color w:val="000000"/>
                <w:sz w:val="20"/>
                <w:szCs w:val="20"/>
                <w:lang w:eastAsia="ru-RU"/>
              </w:rPr>
            </w:pPr>
            <w:r w:rsidRPr="00B214FF">
              <w:rPr>
                <w:rFonts w:ascii="Times New Roman" w:eastAsia="Times New Roman" w:hAnsi="Times New Roman"/>
                <w:color w:val="000000"/>
                <w:sz w:val="20"/>
                <w:szCs w:val="20"/>
                <w:lang w:eastAsia="ru-RU"/>
              </w:rPr>
              <w:t>9010000000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color w:val="000000"/>
                <w:sz w:val="20"/>
                <w:szCs w:val="20"/>
                <w:lang w:eastAsia="ru-RU"/>
              </w:rPr>
            </w:pPr>
            <w:r w:rsidRPr="00B214FF">
              <w:rPr>
                <w:rFonts w:ascii="Times New Roman" w:eastAsia="Times New Roman" w:hAnsi="Times New Roman"/>
                <w:color w:val="000000"/>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30,000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0,000</w:t>
            </w:r>
          </w:p>
        </w:tc>
      </w:tr>
      <w:tr w:rsidR="009D3D7B" w:rsidRPr="00B214FF" w:rsidTr="00B214FF">
        <w:trPr>
          <w:gridAfter w:val="1"/>
          <w:wAfter w:w="543" w:type="dxa"/>
          <w:trHeight w:val="240"/>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color w:val="000000"/>
                <w:sz w:val="20"/>
                <w:szCs w:val="20"/>
                <w:lang w:eastAsia="ru-RU"/>
              </w:rPr>
            </w:pPr>
            <w:r w:rsidRPr="00B214FF">
              <w:rPr>
                <w:rFonts w:ascii="Times New Roman" w:eastAsia="Times New Roman" w:hAnsi="Times New Roman"/>
                <w:color w:val="000000"/>
                <w:sz w:val="20"/>
                <w:szCs w:val="20"/>
                <w:lang w:eastAsia="ru-RU"/>
              </w:rPr>
              <w:t>Резервные средства</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color w:val="000000"/>
                <w:sz w:val="20"/>
                <w:szCs w:val="20"/>
                <w:lang w:eastAsia="ru-RU"/>
              </w:rPr>
            </w:pPr>
            <w:r w:rsidRPr="00B214FF">
              <w:rPr>
                <w:rFonts w:ascii="Times New Roman" w:eastAsia="Times New Roman" w:hAnsi="Times New Roman"/>
                <w:color w:val="000000"/>
                <w:sz w:val="20"/>
                <w:szCs w:val="20"/>
                <w:lang w:eastAsia="ru-RU"/>
              </w:rPr>
              <w:t>9010000000</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rPr>
                <w:rFonts w:ascii="Times New Roman" w:eastAsia="Times New Roman" w:hAnsi="Times New Roman"/>
                <w:color w:val="000000"/>
                <w:sz w:val="20"/>
                <w:szCs w:val="20"/>
                <w:lang w:eastAsia="ru-RU"/>
              </w:rPr>
            </w:pPr>
            <w:r w:rsidRPr="00B214FF">
              <w:rPr>
                <w:rFonts w:ascii="Times New Roman" w:eastAsia="Times New Roman" w:hAnsi="Times New Roman"/>
                <w:color w:val="000000"/>
                <w:sz w:val="20"/>
                <w:szCs w:val="20"/>
                <w:lang w:eastAsia="ru-RU"/>
              </w:rPr>
              <w:t>870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30,000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sz w:val="20"/>
                <w:szCs w:val="20"/>
                <w:lang w:eastAsia="ru-RU"/>
              </w:rPr>
            </w:pPr>
            <w:r w:rsidRPr="00B214FF">
              <w:rPr>
                <w:rFonts w:ascii="Times New Roman" w:eastAsia="Times New Roman" w:hAnsi="Times New Roman"/>
                <w:sz w:val="20"/>
                <w:szCs w:val="20"/>
                <w:lang w:eastAsia="ru-RU"/>
              </w:rPr>
              <w:t>0,000</w:t>
            </w:r>
          </w:p>
        </w:tc>
      </w:tr>
      <w:tr w:rsidR="009D3D7B" w:rsidRPr="00B214FF" w:rsidTr="00B214FF">
        <w:trPr>
          <w:gridAfter w:val="1"/>
          <w:wAfter w:w="543" w:type="dxa"/>
          <w:trHeight w:val="255"/>
        </w:trPr>
        <w:tc>
          <w:tcPr>
            <w:tcW w:w="5353" w:type="dxa"/>
            <w:tcBorders>
              <w:top w:val="nil"/>
              <w:left w:val="single" w:sz="4" w:space="0" w:color="auto"/>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jc w:val="center"/>
              <w:rPr>
                <w:rFonts w:ascii="Arial CYR" w:eastAsia="Times New Roman" w:hAnsi="Arial CYR" w:cs="Arial CYR"/>
                <w:b/>
                <w:bCs/>
                <w:sz w:val="20"/>
                <w:szCs w:val="20"/>
                <w:lang w:eastAsia="ru-RU"/>
              </w:rPr>
            </w:pPr>
            <w:r w:rsidRPr="00B214FF">
              <w:rPr>
                <w:rFonts w:ascii="Arial CYR" w:eastAsia="Times New Roman" w:hAnsi="Arial CYR" w:cs="Arial CYR"/>
                <w:b/>
                <w:bCs/>
                <w:sz w:val="20"/>
                <w:szCs w:val="20"/>
                <w:lang w:eastAsia="ru-RU"/>
              </w:rPr>
              <w:t>Всего</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jc w:val="center"/>
              <w:rPr>
                <w:rFonts w:ascii="Arial CYR" w:eastAsia="Times New Roman" w:hAnsi="Arial CYR" w:cs="Arial CYR"/>
                <w:b/>
                <w:bCs/>
                <w:sz w:val="20"/>
                <w:szCs w:val="20"/>
                <w:lang w:eastAsia="ru-RU"/>
              </w:rPr>
            </w:pPr>
            <w:r w:rsidRPr="00B214FF">
              <w:rPr>
                <w:rFonts w:ascii="Arial CYR" w:eastAsia="Times New Roman" w:hAnsi="Arial CYR" w:cs="Arial CYR"/>
                <w:b/>
                <w:bCs/>
                <w:sz w:val="20"/>
                <w:szCs w:val="20"/>
                <w:lang w:eastAsia="ru-RU"/>
              </w:rPr>
              <w:t> </w:t>
            </w:r>
          </w:p>
        </w:tc>
        <w:tc>
          <w:tcPr>
            <w:tcW w:w="708" w:type="dxa"/>
            <w:gridSpan w:val="3"/>
            <w:tcBorders>
              <w:top w:val="nil"/>
              <w:left w:val="nil"/>
              <w:bottom w:val="single" w:sz="4" w:space="0" w:color="auto"/>
              <w:right w:val="single" w:sz="4" w:space="0" w:color="auto"/>
            </w:tcBorders>
            <w:shd w:val="clear" w:color="000000" w:fill="FFFFFF"/>
            <w:vAlign w:val="bottom"/>
            <w:hideMark/>
          </w:tcPr>
          <w:p w:rsidR="009D3D7B" w:rsidRPr="00B214FF" w:rsidRDefault="009D3D7B" w:rsidP="009D3D7B">
            <w:pPr>
              <w:spacing w:after="0" w:line="240" w:lineRule="auto"/>
              <w:jc w:val="center"/>
              <w:rPr>
                <w:rFonts w:ascii="Arial CYR" w:eastAsia="Times New Roman" w:hAnsi="Arial CYR" w:cs="Arial CYR"/>
                <w:b/>
                <w:bCs/>
                <w:sz w:val="20"/>
                <w:szCs w:val="20"/>
                <w:lang w:eastAsia="ru-RU"/>
              </w:rPr>
            </w:pPr>
            <w:r w:rsidRPr="00B214FF">
              <w:rPr>
                <w:rFonts w:ascii="Arial CYR" w:eastAsia="Times New Roman" w:hAnsi="Arial CYR" w:cs="Arial CYR"/>
                <w:b/>
                <w:bCs/>
                <w:sz w:val="20"/>
                <w:szCs w:val="20"/>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57 109,402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D3D7B" w:rsidRPr="00B214FF" w:rsidRDefault="009D3D7B" w:rsidP="009D3D7B">
            <w:pPr>
              <w:spacing w:after="0" w:line="240" w:lineRule="auto"/>
              <w:jc w:val="right"/>
              <w:rPr>
                <w:rFonts w:ascii="Times New Roman" w:eastAsia="Times New Roman" w:hAnsi="Times New Roman"/>
                <w:b/>
                <w:bCs/>
                <w:sz w:val="20"/>
                <w:szCs w:val="20"/>
                <w:lang w:eastAsia="ru-RU"/>
              </w:rPr>
            </w:pPr>
            <w:r w:rsidRPr="00B214FF">
              <w:rPr>
                <w:rFonts w:ascii="Times New Roman" w:eastAsia="Times New Roman" w:hAnsi="Times New Roman"/>
                <w:b/>
                <w:bCs/>
                <w:sz w:val="20"/>
                <w:szCs w:val="20"/>
                <w:lang w:eastAsia="ru-RU"/>
              </w:rPr>
              <w:t>18 164,858</w:t>
            </w:r>
          </w:p>
        </w:tc>
      </w:tr>
    </w:tbl>
    <w:p w:rsidR="009D3D7B" w:rsidRPr="00B214FF" w:rsidRDefault="009D3D7B" w:rsidP="009D3D7B">
      <w:pPr>
        <w:spacing w:after="0" w:line="240" w:lineRule="auto"/>
        <w:rPr>
          <w:rFonts w:ascii="Times New Roman" w:eastAsia="Times New Roman" w:hAnsi="Times New Roman"/>
          <w:color w:val="000000"/>
          <w:sz w:val="20"/>
          <w:szCs w:val="20"/>
          <w:lang w:eastAsia="ru-RU"/>
        </w:rPr>
      </w:pPr>
    </w:p>
    <w:p w:rsidR="009D3D7B" w:rsidRPr="00B214FF" w:rsidRDefault="002E4423" w:rsidP="009D3D7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_____________________________________________________________________________________________</w:t>
      </w:r>
    </w:p>
    <w:p w:rsidR="008015C6" w:rsidRDefault="002E4423" w:rsidP="00887556">
      <w:pPr>
        <w:spacing w:line="100" w:lineRule="atLeast"/>
        <w:ind w:right="-480"/>
        <w:jc w:val="both"/>
        <w:rPr>
          <w:rFonts w:ascii="Times New Roman" w:eastAsia="Times New Roman" w:hAnsi="Times New Roman"/>
          <w:b/>
          <w:i/>
          <w:sz w:val="20"/>
          <w:szCs w:val="20"/>
          <w:lang w:eastAsia="ru-RU"/>
        </w:rPr>
      </w:pPr>
      <w:r w:rsidRPr="00887556">
        <w:rPr>
          <w:rFonts w:ascii="Times New Roman" w:hAnsi="Times New Roman"/>
          <w:b/>
          <w:i/>
          <w:sz w:val="20"/>
          <w:szCs w:val="20"/>
          <w:lang w:bidi="en-US"/>
        </w:rPr>
        <w:t xml:space="preserve">Решение Собрания представителей </w:t>
      </w:r>
      <w:r w:rsidRPr="00887556">
        <w:rPr>
          <w:rFonts w:ascii="Times New Roman" w:hAnsi="Times New Roman"/>
          <w:b/>
          <w:i/>
          <w:sz w:val="20"/>
          <w:szCs w:val="20"/>
        </w:rPr>
        <w:t>сельского поселения станция Клявлино муниципального района Клявлинский Самарской области от 28.06.2024 г. № 28</w:t>
      </w:r>
      <w:r w:rsidR="008015C6" w:rsidRPr="00887556">
        <w:rPr>
          <w:rFonts w:ascii="Times New Roman" w:hAnsi="Times New Roman"/>
          <w:b/>
          <w:i/>
          <w:sz w:val="20"/>
          <w:szCs w:val="20"/>
        </w:rPr>
        <w:t xml:space="preserve"> «</w:t>
      </w:r>
      <w:r w:rsidR="008015C6" w:rsidRPr="00887556">
        <w:rPr>
          <w:rFonts w:ascii="Times New Roman" w:eastAsia="Times New Roman" w:hAnsi="Times New Roman"/>
          <w:b/>
          <w:i/>
          <w:sz w:val="20"/>
          <w:szCs w:val="20"/>
          <w:lang w:eastAsia="ru-RU"/>
        </w:rPr>
        <w:t>О внесении изменений в решение Собрания представителей сельского поселения станция Клявлино муниципального района Клявлинский Самарской области от 22.11.2013 года № 27 «О создании муниципального дорожного фонда сельского поселения ст. Клявлино»</w:t>
      </w:r>
    </w:p>
    <w:p w:rsidR="00887556" w:rsidRPr="00887556" w:rsidRDefault="00887556" w:rsidP="00887556">
      <w:pPr>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bCs/>
          <w:sz w:val="24"/>
          <w:szCs w:val="24"/>
          <w:lang w:eastAsia="ru-RU"/>
        </w:rPr>
        <w:t xml:space="preserve">       </w:t>
      </w:r>
      <w:proofErr w:type="gramStart"/>
      <w:r w:rsidRPr="00887556">
        <w:rPr>
          <w:rFonts w:ascii="Times New Roman" w:eastAsia="Times New Roman" w:hAnsi="Times New Roman"/>
          <w:bCs/>
          <w:sz w:val="20"/>
          <w:szCs w:val="20"/>
          <w:lang w:eastAsia="ru-RU"/>
        </w:rPr>
        <w:t>Рассмотрев Положение о муниципальном дорожном фонде, а также порядке  его формирования и использования в сельском поселении станция Клявлино муниципальном районе Клявлинский  Самарской области, утвержденное решением  Собрания представителей</w:t>
      </w:r>
      <w:r w:rsidRPr="00887556">
        <w:rPr>
          <w:rFonts w:ascii="Times New Roman" w:eastAsia="Times New Roman" w:hAnsi="Times New Roman"/>
          <w:b/>
          <w:bCs/>
          <w:sz w:val="20"/>
          <w:szCs w:val="20"/>
          <w:lang w:eastAsia="ru-RU"/>
        </w:rPr>
        <w:t xml:space="preserve"> </w:t>
      </w:r>
      <w:r w:rsidRPr="00887556">
        <w:rPr>
          <w:rFonts w:ascii="Times New Roman" w:eastAsia="Times New Roman" w:hAnsi="Times New Roman"/>
          <w:bCs/>
          <w:sz w:val="20"/>
          <w:szCs w:val="20"/>
          <w:lang w:eastAsia="ru-RU"/>
        </w:rPr>
        <w:t xml:space="preserve">сельского поселения станция Клявлино  муниципального района Клявлинский  Самарской области от 22.11.2013 года № 27 в соответствии с </w:t>
      </w:r>
      <w:r w:rsidRPr="00887556">
        <w:rPr>
          <w:rFonts w:ascii="Times New Roman" w:eastAsia="Times New Roman" w:hAnsi="Times New Roman"/>
          <w:sz w:val="20"/>
          <w:szCs w:val="20"/>
          <w:lang w:eastAsia="ru-RU"/>
        </w:rPr>
        <w:t>пунктом 5 статьи 179.4</w:t>
      </w:r>
      <w:r w:rsidRPr="00887556">
        <w:rPr>
          <w:rFonts w:ascii="Times New Roman" w:eastAsia="Times New Roman" w:hAnsi="Times New Roman"/>
          <w:sz w:val="20"/>
          <w:szCs w:val="20"/>
          <w:vertAlign w:val="superscript"/>
          <w:lang w:eastAsia="ru-RU"/>
        </w:rPr>
        <w:t xml:space="preserve"> </w:t>
      </w:r>
      <w:r w:rsidRPr="00887556">
        <w:rPr>
          <w:rFonts w:ascii="Times New Roman" w:eastAsia="Times New Roman" w:hAnsi="Times New Roman"/>
          <w:sz w:val="20"/>
          <w:szCs w:val="20"/>
          <w:lang w:eastAsia="ru-RU"/>
        </w:rPr>
        <w:t>Бюджетного кодекса</w:t>
      </w:r>
      <w:r w:rsidRPr="00887556">
        <w:rPr>
          <w:rFonts w:ascii="Times New Roman" w:eastAsia="Times New Roman" w:hAnsi="Times New Roman"/>
          <w:sz w:val="20"/>
          <w:szCs w:val="20"/>
          <w:vertAlign w:val="superscript"/>
          <w:lang w:eastAsia="ru-RU"/>
        </w:rPr>
        <w:t xml:space="preserve"> </w:t>
      </w:r>
      <w:r w:rsidRPr="00887556">
        <w:rPr>
          <w:rFonts w:ascii="Times New Roman" w:eastAsia="Times New Roman" w:hAnsi="Times New Roman"/>
          <w:sz w:val="20"/>
          <w:szCs w:val="20"/>
          <w:lang w:eastAsia="ru-RU"/>
        </w:rPr>
        <w:t>Российской Федерации, Собрание представителей муниципального района Клявлинский РЕШИЛО:</w:t>
      </w:r>
      <w:proofErr w:type="gramEnd"/>
    </w:p>
    <w:p w:rsidR="00887556" w:rsidRPr="00887556" w:rsidRDefault="00887556" w:rsidP="00887556">
      <w:pPr>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         1.Внести  в решение Собрания представителей сельского поселения станция Клявлино  муниципального района Клявлинский  Самарской области от 22.11.2013 года № 27 «О создании муниципального дорожного фонда сельского поселения ст. Клявлино»» изменения:</w:t>
      </w:r>
    </w:p>
    <w:p w:rsidR="00887556" w:rsidRPr="00887556" w:rsidRDefault="00887556" w:rsidP="00887556">
      <w:pPr>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 1.1. п.2.1  раздела 2 «Порядок формирование дорожного фонда»  изложить в следующей редакции: </w:t>
      </w:r>
    </w:p>
    <w:p w:rsidR="00887556" w:rsidRPr="00887556" w:rsidRDefault="00887556" w:rsidP="00887556">
      <w:pPr>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«Объем бюджетных ассигнований дорожного фонда утверждается решением о бюджете на очередной финансовый год (очередной финансовый год и плановый период) (далее – местный бюджет) в размере не менее прогнозируемого объема доходов, подлежащих зачислению в бюджет сельского поселения станция Клявлино муниципального района Клявлинский </w:t>
      </w:r>
      <w:proofErr w:type="gramStart"/>
      <w:r w:rsidRPr="00887556">
        <w:rPr>
          <w:rFonts w:ascii="Times New Roman" w:eastAsia="Times New Roman" w:hAnsi="Times New Roman"/>
          <w:sz w:val="20"/>
          <w:szCs w:val="20"/>
          <w:lang w:eastAsia="ru-RU"/>
        </w:rPr>
        <w:t>от</w:t>
      </w:r>
      <w:proofErr w:type="gramEnd"/>
      <w:r w:rsidRPr="00887556">
        <w:rPr>
          <w:rFonts w:ascii="Times New Roman" w:eastAsia="Times New Roman" w:hAnsi="Times New Roman"/>
          <w:sz w:val="20"/>
          <w:szCs w:val="20"/>
          <w:lang w:eastAsia="ru-RU"/>
        </w:rPr>
        <w:t>:</w:t>
      </w:r>
    </w:p>
    <w:p w:rsidR="00887556" w:rsidRPr="00887556" w:rsidRDefault="00887556" w:rsidP="00887556">
      <w:pPr>
        <w:widowControl w:val="0"/>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 акцизов на автомобильный бензин, прямогонный бензин, дизельное топливо, моторные масла для </w:t>
      </w:r>
      <w:r w:rsidRPr="00887556">
        <w:rPr>
          <w:rFonts w:ascii="Times New Roman" w:eastAsia="Times New Roman" w:hAnsi="Times New Roman"/>
          <w:sz w:val="20"/>
          <w:szCs w:val="20"/>
          <w:lang w:eastAsia="ru-RU"/>
        </w:rPr>
        <w:lastRenderedPageBreak/>
        <w:t>дизельных и (или) карбюраторных (</w:t>
      </w:r>
      <w:proofErr w:type="spellStart"/>
      <w:r w:rsidRPr="00887556">
        <w:rPr>
          <w:rFonts w:ascii="Times New Roman" w:eastAsia="Times New Roman" w:hAnsi="Times New Roman"/>
          <w:sz w:val="20"/>
          <w:szCs w:val="20"/>
          <w:lang w:eastAsia="ru-RU"/>
        </w:rPr>
        <w:t>инжекторных</w:t>
      </w:r>
      <w:proofErr w:type="spellEnd"/>
      <w:r w:rsidRPr="00887556">
        <w:rPr>
          <w:rFonts w:ascii="Times New Roman" w:eastAsia="Times New Roman" w:hAnsi="Times New Roman"/>
          <w:sz w:val="20"/>
          <w:szCs w:val="20"/>
          <w:lang w:eastAsia="ru-RU"/>
        </w:rPr>
        <w:t>) двигателей, производимые на территории Российской Федерации, подлежащих зачислению в местный бюджет;</w:t>
      </w:r>
    </w:p>
    <w:p w:rsidR="00887556" w:rsidRPr="00887556" w:rsidRDefault="00887556" w:rsidP="00887556">
      <w:pPr>
        <w:widowControl w:val="0"/>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887556" w:rsidRPr="00887556" w:rsidRDefault="00887556" w:rsidP="00887556">
      <w:pPr>
        <w:widowControl w:val="0"/>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платы в счет возмещения вреда, причиняемого автомобильным дорогам местного значения тяжеловесными транспортными средствами;</w:t>
      </w:r>
    </w:p>
    <w:p w:rsidR="00887556" w:rsidRPr="00887556" w:rsidRDefault="00887556" w:rsidP="00887556">
      <w:pPr>
        <w:widowControl w:val="0"/>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штрафов за нарушение правил движения тяжеловесного и (или) крупногабаритного транспортного средства;</w:t>
      </w:r>
    </w:p>
    <w:p w:rsidR="00887556" w:rsidRPr="00887556" w:rsidRDefault="00887556" w:rsidP="00887556">
      <w:pPr>
        <w:widowControl w:val="0"/>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платы за оказание услуг по присоединению объектов дорожного сервиса к автомобильным дорогам;</w:t>
      </w:r>
    </w:p>
    <w:p w:rsidR="00887556" w:rsidRPr="00887556" w:rsidRDefault="00887556" w:rsidP="00887556">
      <w:pPr>
        <w:widowControl w:val="0"/>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уплаты государственной пошлины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887556" w:rsidRPr="00887556" w:rsidRDefault="00887556" w:rsidP="00887556">
      <w:pPr>
        <w:widowControl w:val="0"/>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w:t>
      </w:r>
    </w:p>
    <w:p w:rsidR="00887556" w:rsidRPr="00887556" w:rsidRDefault="00887556" w:rsidP="00887556">
      <w:pPr>
        <w:widowControl w:val="0"/>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proofErr w:type="gramStart"/>
      <w:r w:rsidRPr="00887556">
        <w:rPr>
          <w:rFonts w:ascii="Times New Roman" w:eastAsia="Times New Roman" w:hAnsi="Times New Roman"/>
          <w:sz w:val="20"/>
          <w:szCs w:val="20"/>
          <w:lang w:eastAsia="ru-RU"/>
        </w:rPr>
        <w:t>- денежных средств, поступающих от уплаты неустоек (штрафов, пеней), а также от возмещения убытков муниципального заказчика сельского поселения станция Клявлино муниципального района Клявлинский, взысканных в связи с нарушением исполнителем (подрядчиком) условий муниципального контракта или иных договоров, финансируемых за счет бюджетных ассигнований дорожного фонда, или в связи с уклонением от заключения таких контрактов или иных договоров;</w:t>
      </w:r>
      <w:proofErr w:type="gramEnd"/>
    </w:p>
    <w:p w:rsidR="00887556" w:rsidRPr="00887556" w:rsidRDefault="00887556" w:rsidP="00887556">
      <w:pPr>
        <w:widowControl w:val="0"/>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 платы </w:t>
      </w:r>
      <w:proofErr w:type="gramStart"/>
      <w:r w:rsidRPr="00887556">
        <w:rPr>
          <w:rFonts w:ascii="Times New Roman" w:eastAsia="Times New Roman" w:hAnsi="Times New Roman"/>
          <w:sz w:val="20"/>
          <w:szCs w:val="20"/>
          <w:lang w:eastAsia="ru-RU"/>
        </w:rPr>
        <w:t>по соглашениям об установлении частных сервитутов в отношении земельных участков в границах полос отвода автомобильных дорог в целях</w:t>
      </w:r>
      <w:proofErr w:type="gramEnd"/>
      <w:r w:rsidRPr="00887556">
        <w:rPr>
          <w:rFonts w:ascii="Times New Roman" w:eastAsia="Times New Roman" w:hAnsi="Times New Roman"/>
          <w:sz w:val="20"/>
          <w:szCs w:val="20"/>
          <w:lang w:eastAsia="ru-RU"/>
        </w:rPr>
        <w:t xml:space="preserve">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887556" w:rsidRPr="00887556" w:rsidRDefault="00887556" w:rsidP="00887556">
      <w:pPr>
        <w:widowControl w:val="0"/>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 платы </w:t>
      </w:r>
      <w:proofErr w:type="gramStart"/>
      <w:r w:rsidRPr="00887556">
        <w:rPr>
          <w:rFonts w:ascii="Times New Roman" w:eastAsia="Times New Roman" w:hAnsi="Times New Roman"/>
          <w:sz w:val="20"/>
          <w:szCs w:val="20"/>
          <w:lang w:eastAsia="ru-RU"/>
        </w:rPr>
        <w:t>по соглашениям об установлении публичных сервитутов в отношении земельных участков в границах полос отвода автомобильных дорог в целях</w:t>
      </w:r>
      <w:proofErr w:type="gramEnd"/>
      <w:r w:rsidRPr="00887556">
        <w:rPr>
          <w:rFonts w:ascii="Times New Roman" w:eastAsia="Times New Roman" w:hAnsi="Times New Roman"/>
          <w:sz w:val="20"/>
          <w:szCs w:val="20"/>
          <w:lang w:eastAsia="ru-RU"/>
        </w:rPr>
        <w:t xml:space="preserve"> прокладки, переноса, переустройства инженерных коммуникаций, их эксплуатации;</w:t>
      </w:r>
    </w:p>
    <w:p w:rsidR="00887556" w:rsidRPr="00887556" w:rsidRDefault="00887556" w:rsidP="00887556">
      <w:pPr>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денежных сре</w:t>
      </w:r>
      <w:proofErr w:type="gramStart"/>
      <w:r w:rsidRPr="00887556">
        <w:rPr>
          <w:rFonts w:ascii="Times New Roman" w:eastAsia="Times New Roman" w:hAnsi="Times New Roman"/>
          <w:sz w:val="20"/>
          <w:szCs w:val="20"/>
          <w:lang w:eastAsia="ru-RU"/>
        </w:rPr>
        <w:t>дств в в</w:t>
      </w:r>
      <w:proofErr w:type="gramEnd"/>
      <w:r w:rsidRPr="00887556">
        <w:rPr>
          <w:rFonts w:ascii="Times New Roman" w:eastAsia="Times New Roman" w:hAnsi="Times New Roman"/>
          <w:sz w:val="20"/>
          <w:szCs w:val="20"/>
          <w:lang w:eastAsia="ru-RU"/>
        </w:rPr>
        <w:t xml:space="preserve">иде субсидий и бюджетных кредитов, предоставленных муниципальному району Клявлинский из бюджетов бюджетной системы Российской Федерации на строительство, реконструкцию, капитальный ремонт, ремонт и содержание автомобильных дорог, в том числе на формирование муниципальных дорожных фондов; </w:t>
      </w:r>
    </w:p>
    <w:p w:rsidR="00887556" w:rsidRPr="00887556" w:rsidRDefault="00887556" w:rsidP="00887556">
      <w:pPr>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иных поступлений в местный бюджет</w:t>
      </w:r>
      <w:proofErr w:type="gramStart"/>
      <w:r w:rsidRPr="00887556">
        <w:rPr>
          <w:rFonts w:ascii="Times New Roman" w:eastAsia="Times New Roman" w:hAnsi="Times New Roman"/>
          <w:sz w:val="20"/>
          <w:szCs w:val="20"/>
          <w:lang w:eastAsia="ru-RU"/>
        </w:rPr>
        <w:t>.».</w:t>
      </w:r>
      <w:proofErr w:type="gramEnd"/>
    </w:p>
    <w:p w:rsidR="00887556" w:rsidRPr="00887556" w:rsidRDefault="00887556" w:rsidP="00887556">
      <w:pPr>
        <w:widowControl w:val="0"/>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 2. Направить  данное решение  на подписание Главе сельского поселения станция Клявлино муниципального района Клявлинский и на официальное опубликование.</w:t>
      </w:r>
    </w:p>
    <w:p w:rsidR="00887556" w:rsidRPr="00887556" w:rsidRDefault="00887556" w:rsidP="00887556">
      <w:pPr>
        <w:widowControl w:val="0"/>
        <w:tabs>
          <w:tab w:val="left" w:pos="1171"/>
        </w:tabs>
        <w:autoSpaceDE w:val="0"/>
        <w:autoSpaceDN w:val="0"/>
        <w:adjustRightInd w:val="0"/>
        <w:spacing w:after="0" w:line="360" w:lineRule="auto"/>
        <w:ind w:firstLine="528"/>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3. Опубликовать настоящее решение в газете «Вести сельского поселения станция Клявлино». </w:t>
      </w:r>
    </w:p>
    <w:p w:rsidR="00887556" w:rsidRPr="00887556" w:rsidRDefault="00887556" w:rsidP="00887556">
      <w:pPr>
        <w:tabs>
          <w:tab w:val="left" w:pos="1171"/>
        </w:tabs>
        <w:autoSpaceDE w:val="0"/>
        <w:autoSpaceDN w:val="0"/>
        <w:adjustRightInd w:val="0"/>
        <w:spacing w:after="0" w:line="360" w:lineRule="auto"/>
        <w:jc w:val="both"/>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         4. Настоящее решение вступает в силу со дня его официального опубликования и распространяется на правоотношения, возникшие с 01.01.2024 года.   </w:t>
      </w:r>
    </w:p>
    <w:p w:rsidR="00887556" w:rsidRPr="00887556" w:rsidRDefault="00887556" w:rsidP="00887556">
      <w:pPr>
        <w:autoSpaceDE w:val="0"/>
        <w:autoSpaceDN w:val="0"/>
        <w:adjustRightInd w:val="0"/>
        <w:spacing w:before="120" w:after="0" w:line="360" w:lineRule="auto"/>
        <w:rPr>
          <w:rFonts w:ascii="Times New Roman" w:eastAsia="Times New Roman" w:hAnsi="Times New Roman"/>
          <w:sz w:val="20"/>
          <w:szCs w:val="20"/>
          <w:lang w:eastAsia="ru-RU"/>
        </w:rPr>
      </w:pPr>
    </w:p>
    <w:p w:rsidR="00887556" w:rsidRPr="00887556" w:rsidRDefault="00887556" w:rsidP="00887556">
      <w:pPr>
        <w:autoSpaceDE w:val="0"/>
        <w:autoSpaceDN w:val="0"/>
        <w:adjustRightInd w:val="0"/>
        <w:spacing w:after="0" w:line="240" w:lineRule="auto"/>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Председатель Собрания представителей </w:t>
      </w:r>
    </w:p>
    <w:p w:rsidR="00887556" w:rsidRPr="00887556" w:rsidRDefault="00887556" w:rsidP="00887556">
      <w:pPr>
        <w:autoSpaceDE w:val="0"/>
        <w:autoSpaceDN w:val="0"/>
        <w:adjustRightInd w:val="0"/>
        <w:spacing w:after="0" w:line="240" w:lineRule="auto"/>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сельского поселения станция Клявлино</w:t>
      </w:r>
    </w:p>
    <w:p w:rsidR="00887556" w:rsidRPr="00887556" w:rsidRDefault="00887556" w:rsidP="00887556">
      <w:pPr>
        <w:autoSpaceDE w:val="0"/>
        <w:autoSpaceDN w:val="0"/>
        <w:adjustRightInd w:val="0"/>
        <w:spacing w:after="0" w:line="240" w:lineRule="auto"/>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муниципального района Клявлинский </w:t>
      </w:r>
    </w:p>
    <w:p w:rsidR="00887556" w:rsidRPr="00887556" w:rsidRDefault="00887556" w:rsidP="00887556">
      <w:pPr>
        <w:autoSpaceDE w:val="0"/>
        <w:autoSpaceDN w:val="0"/>
        <w:adjustRightInd w:val="0"/>
        <w:spacing w:after="0" w:line="240" w:lineRule="auto"/>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Самарской области                                                                                         С.Л. </w:t>
      </w:r>
      <w:proofErr w:type="spellStart"/>
      <w:r w:rsidRPr="00887556">
        <w:rPr>
          <w:rFonts w:ascii="Times New Roman" w:eastAsia="Times New Roman" w:hAnsi="Times New Roman"/>
          <w:sz w:val="20"/>
          <w:szCs w:val="20"/>
          <w:lang w:eastAsia="ru-RU"/>
        </w:rPr>
        <w:t>Торохтиенко</w:t>
      </w:r>
      <w:proofErr w:type="spellEnd"/>
    </w:p>
    <w:p w:rsidR="00887556" w:rsidRPr="00887556" w:rsidRDefault="00887556" w:rsidP="00887556">
      <w:pPr>
        <w:autoSpaceDE w:val="0"/>
        <w:autoSpaceDN w:val="0"/>
        <w:adjustRightInd w:val="0"/>
        <w:spacing w:after="0" w:line="240" w:lineRule="auto"/>
        <w:rPr>
          <w:rFonts w:ascii="Times New Roman" w:eastAsia="Times New Roman" w:hAnsi="Times New Roman"/>
          <w:sz w:val="20"/>
          <w:szCs w:val="20"/>
          <w:lang w:eastAsia="ru-RU"/>
        </w:rPr>
      </w:pPr>
    </w:p>
    <w:p w:rsidR="00887556" w:rsidRPr="00887556" w:rsidRDefault="00887556" w:rsidP="00887556">
      <w:pPr>
        <w:autoSpaceDE w:val="0"/>
        <w:autoSpaceDN w:val="0"/>
        <w:adjustRightInd w:val="0"/>
        <w:spacing w:after="0" w:line="240" w:lineRule="auto"/>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Глава сельского поселения станция </w:t>
      </w:r>
    </w:p>
    <w:p w:rsidR="00887556" w:rsidRPr="00887556" w:rsidRDefault="00887556" w:rsidP="00887556">
      <w:pPr>
        <w:autoSpaceDE w:val="0"/>
        <w:autoSpaceDN w:val="0"/>
        <w:adjustRightInd w:val="0"/>
        <w:spacing w:after="0" w:line="240" w:lineRule="auto"/>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Клявлино муниципального района </w:t>
      </w:r>
    </w:p>
    <w:p w:rsidR="00887556" w:rsidRPr="00887556" w:rsidRDefault="00887556" w:rsidP="00887556">
      <w:pPr>
        <w:autoSpaceDE w:val="0"/>
        <w:autoSpaceDN w:val="0"/>
        <w:adjustRightInd w:val="0"/>
        <w:spacing w:after="0" w:line="240" w:lineRule="auto"/>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Клявлинский Самарской области                                                                  Ю.Д. Иванов</w:t>
      </w:r>
    </w:p>
    <w:p w:rsidR="00887556" w:rsidRPr="00887556" w:rsidRDefault="00887556" w:rsidP="00887556">
      <w:pPr>
        <w:autoSpaceDE w:val="0"/>
        <w:autoSpaceDN w:val="0"/>
        <w:adjustRightInd w:val="0"/>
        <w:spacing w:after="0" w:line="240" w:lineRule="auto"/>
        <w:rPr>
          <w:rFonts w:ascii="Times New Roman" w:eastAsia="Times New Roman" w:hAnsi="Times New Roman"/>
          <w:sz w:val="20"/>
          <w:szCs w:val="20"/>
          <w:lang w:eastAsia="ru-RU"/>
        </w:rPr>
      </w:pPr>
      <w:r w:rsidRPr="00887556">
        <w:rPr>
          <w:rFonts w:ascii="Times New Roman" w:eastAsia="Times New Roman" w:hAnsi="Times New Roman"/>
          <w:sz w:val="20"/>
          <w:szCs w:val="20"/>
          <w:lang w:eastAsia="ru-RU"/>
        </w:rPr>
        <w:t xml:space="preserve">                                      </w:t>
      </w:r>
    </w:p>
    <w:p w:rsidR="00887556" w:rsidRPr="00887556" w:rsidRDefault="00887556" w:rsidP="00887556">
      <w:pPr>
        <w:spacing w:line="100" w:lineRule="atLeast"/>
        <w:ind w:right="-480"/>
        <w:jc w:val="both"/>
        <w:rPr>
          <w:rFonts w:ascii="Times New Roman" w:eastAsia="Times New Roman" w:hAnsi="Times New Roman"/>
          <w:b/>
          <w:i/>
          <w:sz w:val="20"/>
          <w:szCs w:val="20"/>
          <w:lang w:eastAsia="ru-RU"/>
        </w:rPr>
      </w:pPr>
    </w:p>
    <w:tbl>
      <w:tblPr>
        <w:tblpPr w:leftFromText="180" w:rightFromText="180" w:bottomFromText="200" w:vertAnchor="text" w:horzAnchor="margin" w:tblpX="925" w:tblpY="5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53"/>
      </w:tblGrid>
      <w:tr w:rsidR="00887556" w:rsidRPr="00887556" w:rsidTr="00BB5EBE">
        <w:trPr>
          <w:trHeight w:val="2405"/>
        </w:trPr>
        <w:tc>
          <w:tcPr>
            <w:tcW w:w="4219" w:type="dxa"/>
            <w:tcBorders>
              <w:top w:val="single" w:sz="4" w:space="0" w:color="auto"/>
              <w:left w:val="single" w:sz="4" w:space="0" w:color="auto"/>
              <w:bottom w:val="single" w:sz="4" w:space="0" w:color="auto"/>
              <w:right w:val="single" w:sz="4" w:space="0" w:color="auto"/>
            </w:tcBorders>
            <w:hideMark/>
          </w:tcPr>
          <w:p w:rsidR="00887556" w:rsidRPr="00887556" w:rsidRDefault="00887556" w:rsidP="00887556">
            <w:pPr>
              <w:spacing w:after="0" w:line="240" w:lineRule="auto"/>
              <w:ind w:right="-284"/>
              <w:jc w:val="center"/>
              <w:rPr>
                <w:rFonts w:ascii="Times New Roman" w:eastAsia="Times New Roman" w:hAnsi="Times New Roman"/>
                <w:b/>
                <w:sz w:val="20"/>
                <w:szCs w:val="20"/>
                <w:lang w:eastAsia="ru-RU"/>
              </w:rPr>
            </w:pPr>
            <w:r w:rsidRPr="00887556">
              <w:rPr>
                <w:rFonts w:ascii="Times New Roman" w:eastAsia="Times New Roman" w:hAnsi="Times New Roman"/>
                <w:b/>
                <w:bCs/>
                <w:sz w:val="20"/>
                <w:szCs w:val="20"/>
                <w:lang w:eastAsia="ru-RU"/>
              </w:rPr>
              <w:lastRenderedPageBreak/>
              <w:t xml:space="preserve">ВЕСТИ </w:t>
            </w:r>
            <w:r w:rsidRPr="00887556">
              <w:rPr>
                <w:rFonts w:ascii="Times New Roman" w:eastAsia="Times New Roman" w:hAnsi="Times New Roman"/>
                <w:b/>
                <w:sz w:val="20"/>
                <w:szCs w:val="20"/>
                <w:lang w:eastAsia="ru-RU"/>
              </w:rPr>
              <w:t xml:space="preserve">сельского поселения </w:t>
            </w:r>
          </w:p>
          <w:p w:rsidR="00887556" w:rsidRPr="00887556" w:rsidRDefault="00887556" w:rsidP="00887556">
            <w:pPr>
              <w:spacing w:after="0" w:line="240" w:lineRule="auto"/>
              <w:ind w:right="-284"/>
              <w:jc w:val="center"/>
              <w:rPr>
                <w:rFonts w:ascii="Times New Roman" w:eastAsia="Times New Roman" w:hAnsi="Times New Roman"/>
                <w:b/>
                <w:sz w:val="20"/>
                <w:szCs w:val="20"/>
                <w:lang w:eastAsia="ru-RU"/>
              </w:rPr>
            </w:pPr>
            <w:r w:rsidRPr="00887556">
              <w:rPr>
                <w:rFonts w:ascii="Times New Roman" w:eastAsia="Times New Roman" w:hAnsi="Times New Roman"/>
                <w:b/>
                <w:sz w:val="20"/>
                <w:szCs w:val="20"/>
                <w:lang w:eastAsia="ru-RU"/>
              </w:rPr>
              <w:t>станция Клявлино</w:t>
            </w:r>
          </w:p>
          <w:p w:rsidR="00887556" w:rsidRPr="00887556" w:rsidRDefault="00887556" w:rsidP="00887556">
            <w:pPr>
              <w:spacing w:after="0" w:line="240" w:lineRule="auto"/>
              <w:ind w:right="-284"/>
              <w:jc w:val="center"/>
              <w:rPr>
                <w:rFonts w:ascii="Times New Roman" w:eastAsia="Times New Roman" w:hAnsi="Times New Roman"/>
                <w:i/>
                <w:sz w:val="20"/>
                <w:szCs w:val="20"/>
                <w:lang w:eastAsia="ru-RU"/>
              </w:rPr>
            </w:pPr>
            <w:r w:rsidRPr="00887556">
              <w:rPr>
                <w:rFonts w:ascii="Times New Roman" w:eastAsia="Times New Roman" w:hAnsi="Times New Roman"/>
                <w:i/>
                <w:sz w:val="20"/>
                <w:szCs w:val="20"/>
                <w:lang w:eastAsia="ru-RU"/>
              </w:rPr>
              <w:t>Соучредители: Администрация сельского поселения станция Клявлино муниципального района Клявлинский Самарской области и Собрание представителей сельского поселения станция Клявлино муниципального района Клявлинский Самарской области</w:t>
            </w:r>
          </w:p>
        </w:tc>
        <w:tc>
          <w:tcPr>
            <w:tcW w:w="4253" w:type="dxa"/>
            <w:tcBorders>
              <w:top w:val="single" w:sz="4" w:space="0" w:color="auto"/>
              <w:left w:val="single" w:sz="4" w:space="0" w:color="auto"/>
              <w:bottom w:val="single" w:sz="4" w:space="0" w:color="auto"/>
              <w:right w:val="single" w:sz="4" w:space="0" w:color="auto"/>
            </w:tcBorders>
            <w:hideMark/>
          </w:tcPr>
          <w:p w:rsidR="00887556" w:rsidRPr="00887556" w:rsidRDefault="00887556" w:rsidP="00887556">
            <w:pPr>
              <w:spacing w:after="0" w:line="240" w:lineRule="auto"/>
              <w:ind w:right="-284"/>
              <w:jc w:val="center"/>
              <w:rPr>
                <w:rFonts w:ascii="Times New Roman" w:eastAsia="Times New Roman" w:hAnsi="Times New Roman"/>
                <w:i/>
                <w:sz w:val="20"/>
                <w:szCs w:val="20"/>
                <w:lang w:eastAsia="ru-RU"/>
              </w:rPr>
            </w:pPr>
            <w:r w:rsidRPr="00887556">
              <w:rPr>
                <w:rFonts w:ascii="Times New Roman" w:eastAsia="Times New Roman" w:hAnsi="Times New Roman"/>
                <w:i/>
                <w:sz w:val="20"/>
                <w:szCs w:val="20"/>
                <w:lang w:eastAsia="ru-RU"/>
              </w:rPr>
              <w:t>Главный редактор-Иванов Юрий Дмитриевич.</w:t>
            </w:r>
          </w:p>
          <w:p w:rsidR="00887556" w:rsidRPr="00887556" w:rsidRDefault="00887556" w:rsidP="00887556">
            <w:pPr>
              <w:spacing w:after="0" w:line="240" w:lineRule="auto"/>
              <w:ind w:right="-284"/>
              <w:jc w:val="center"/>
              <w:rPr>
                <w:rFonts w:ascii="Times New Roman" w:eastAsia="Times New Roman" w:hAnsi="Times New Roman"/>
                <w:i/>
                <w:sz w:val="20"/>
                <w:szCs w:val="20"/>
                <w:lang w:eastAsia="ru-RU"/>
              </w:rPr>
            </w:pPr>
            <w:r w:rsidRPr="00887556">
              <w:rPr>
                <w:rFonts w:ascii="Times New Roman" w:hAnsi="Times New Roman"/>
                <w:i/>
                <w:sz w:val="20"/>
                <w:szCs w:val="20"/>
                <w:lang w:eastAsia="ru-RU"/>
              </w:rPr>
              <w:t>Адрес редакции, издателя, типографии</w:t>
            </w:r>
            <w:r w:rsidRPr="00887556">
              <w:rPr>
                <w:rFonts w:ascii="Times New Roman" w:eastAsia="Times New Roman" w:hAnsi="Times New Roman"/>
                <w:i/>
                <w:sz w:val="20"/>
                <w:szCs w:val="20"/>
                <w:lang w:eastAsia="ru-RU"/>
              </w:rPr>
              <w:t xml:space="preserve"> - Администрация сельского поселения станция Клявлино муниципального района Клявлинский Самарской области, адрес: Самарская область, Клявлинский район, станция Клявлино, улица Советская, дом 38.</w:t>
            </w:r>
          </w:p>
          <w:p w:rsidR="00887556" w:rsidRPr="00887556" w:rsidRDefault="00887556" w:rsidP="00887556">
            <w:pPr>
              <w:spacing w:after="0" w:line="240" w:lineRule="auto"/>
              <w:ind w:right="-284"/>
              <w:jc w:val="center"/>
              <w:rPr>
                <w:rFonts w:ascii="Times New Roman" w:eastAsia="Times New Roman" w:hAnsi="Times New Roman"/>
                <w:i/>
                <w:sz w:val="20"/>
                <w:szCs w:val="20"/>
                <w:lang w:eastAsia="ru-RU"/>
              </w:rPr>
            </w:pPr>
            <w:r w:rsidRPr="00887556">
              <w:rPr>
                <w:rFonts w:ascii="Times New Roman" w:eastAsia="Times New Roman" w:hAnsi="Times New Roman"/>
                <w:i/>
                <w:sz w:val="20"/>
                <w:szCs w:val="20"/>
                <w:lang w:eastAsia="ru-RU"/>
              </w:rPr>
              <w:t xml:space="preserve">Время подписания, в печать установленное по графику </w:t>
            </w:r>
            <w:r>
              <w:rPr>
                <w:rFonts w:ascii="Times New Roman" w:eastAsia="Times New Roman" w:hAnsi="Times New Roman"/>
                <w:i/>
                <w:sz w:val="20"/>
                <w:szCs w:val="20"/>
                <w:lang w:eastAsia="ru-RU"/>
              </w:rPr>
              <w:t>28</w:t>
            </w:r>
            <w:r w:rsidRPr="00887556">
              <w:rPr>
                <w:rFonts w:ascii="Times New Roman" w:eastAsia="Times New Roman" w:hAnsi="Times New Roman"/>
                <w:i/>
                <w:sz w:val="20"/>
                <w:szCs w:val="20"/>
                <w:lang w:eastAsia="ru-RU"/>
              </w:rPr>
              <w:t>.0</w:t>
            </w:r>
            <w:r>
              <w:rPr>
                <w:rFonts w:ascii="Times New Roman" w:eastAsia="Times New Roman" w:hAnsi="Times New Roman"/>
                <w:i/>
                <w:sz w:val="20"/>
                <w:szCs w:val="20"/>
                <w:lang w:eastAsia="ru-RU"/>
              </w:rPr>
              <w:t>6</w:t>
            </w:r>
            <w:r w:rsidRPr="00887556">
              <w:rPr>
                <w:rFonts w:ascii="Times New Roman" w:eastAsia="Times New Roman" w:hAnsi="Times New Roman"/>
                <w:i/>
                <w:sz w:val="20"/>
                <w:szCs w:val="20"/>
                <w:lang w:eastAsia="ru-RU"/>
              </w:rPr>
              <w:t>.202</w:t>
            </w:r>
            <w:r>
              <w:rPr>
                <w:rFonts w:ascii="Times New Roman" w:eastAsia="Times New Roman" w:hAnsi="Times New Roman"/>
                <w:i/>
                <w:sz w:val="20"/>
                <w:szCs w:val="20"/>
                <w:lang w:eastAsia="ru-RU"/>
              </w:rPr>
              <w:t>4</w:t>
            </w:r>
            <w:r w:rsidRPr="00887556">
              <w:rPr>
                <w:rFonts w:ascii="Times New Roman" w:eastAsia="Times New Roman" w:hAnsi="Times New Roman"/>
                <w:i/>
                <w:sz w:val="20"/>
                <w:szCs w:val="20"/>
                <w:lang w:eastAsia="ru-RU"/>
              </w:rPr>
              <w:t xml:space="preserve"> в 15:00 и фактическое </w:t>
            </w:r>
            <w:r>
              <w:rPr>
                <w:rFonts w:ascii="Times New Roman" w:eastAsia="Times New Roman" w:hAnsi="Times New Roman"/>
                <w:i/>
                <w:sz w:val="20"/>
                <w:szCs w:val="20"/>
                <w:lang w:eastAsia="ru-RU"/>
              </w:rPr>
              <w:t>28</w:t>
            </w:r>
            <w:r w:rsidRPr="00887556">
              <w:rPr>
                <w:rFonts w:ascii="Times New Roman" w:eastAsia="Times New Roman" w:hAnsi="Times New Roman"/>
                <w:i/>
                <w:sz w:val="20"/>
                <w:szCs w:val="20"/>
                <w:lang w:eastAsia="ru-RU"/>
              </w:rPr>
              <w:t>.0</w:t>
            </w:r>
            <w:r>
              <w:rPr>
                <w:rFonts w:ascii="Times New Roman" w:eastAsia="Times New Roman" w:hAnsi="Times New Roman"/>
                <w:i/>
                <w:sz w:val="20"/>
                <w:szCs w:val="20"/>
                <w:lang w:eastAsia="ru-RU"/>
              </w:rPr>
              <w:t>6</w:t>
            </w:r>
            <w:r w:rsidRPr="00887556">
              <w:rPr>
                <w:rFonts w:ascii="Times New Roman" w:eastAsia="Times New Roman" w:hAnsi="Times New Roman"/>
                <w:i/>
                <w:sz w:val="20"/>
                <w:szCs w:val="20"/>
                <w:lang w:eastAsia="ru-RU"/>
              </w:rPr>
              <w:t>.202</w:t>
            </w:r>
            <w:r>
              <w:rPr>
                <w:rFonts w:ascii="Times New Roman" w:eastAsia="Times New Roman" w:hAnsi="Times New Roman"/>
                <w:i/>
                <w:sz w:val="20"/>
                <w:szCs w:val="20"/>
                <w:lang w:eastAsia="ru-RU"/>
              </w:rPr>
              <w:t>4</w:t>
            </w:r>
            <w:bookmarkStart w:id="1" w:name="_GoBack"/>
            <w:bookmarkEnd w:id="1"/>
            <w:r w:rsidRPr="00887556">
              <w:rPr>
                <w:rFonts w:ascii="Times New Roman" w:eastAsia="Times New Roman" w:hAnsi="Times New Roman"/>
                <w:i/>
                <w:sz w:val="20"/>
                <w:szCs w:val="20"/>
                <w:lang w:eastAsia="ru-RU"/>
              </w:rPr>
              <w:t xml:space="preserve"> в 16:00.</w:t>
            </w:r>
          </w:p>
          <w:p w:rsidR="00887556" w:rsidRPr="00887556" w:rsidRDefault="00887556" w:rsidP="00887556">
            <w:pPr>
              <w:spacing w:after="0" w:line="240" w:lineRule="auto"/>
              <w:ind w:right="-284"/>
              <w:jc w:val="center"/>
              <w:rPr>
                <w:rFonts w:ascii="Times New Roman" w:eastAsia="Times New Roman" w:hAnsi="Times New Roman"/>
                <w:i/>
                <w:sz w:val="20"/>
                <w:szCs w:val="20"/>
                <w:lang w:eastAsia="ru-RU"/>
              </w:rPr>
            </w:pPr>
            <w:r w:rsidRPr="00887556">
              <w:rPr>
                <w:rFonts w:ascii="Times New Roman" w:eastAsia="Times New Roman" w:hAnsi="Times New Roman"/>
                <w:i/>
                <w:sz w:val="20"/>
                <w:szCs w:val="20"/>
                <w:lang w:eastAsia="ru-RU"/>
              </w:rPr>
              <w:t>Бесплатное издание.</w:t>
            </w:r>
          </w:p>
          <w:p w:rsidR="00887556" w:rsidRPr="00887556" w:rsidRDefault="00887556" w:rsidP="00887556">
            <w:pPr>
              <w:spacing w:after="0" w:line="240" w:lineRule="auto"/>
              <w:ind w:right="-284"/>
              <w:jc w:val="center"/>
              <w:rPr>
                <w:rFonts w:ascii="Times New Roman" w:eastAsia="Times New Roman" w:hAnsi="Times New Roman"/>
                <w:i/>
                <w:sz w:val="20"/>
                <w:szCs w:val="20"/>
                <w:lang w:eastAsia="ru-RU"/>
              </w:rPr>
            </w:pPr>
            <w:r w:rsidRPr="00887556">
              <w:rPr>
                <w:rFonts w:ascii="Times New Roman" w:eastAsia="Times New Roman" w:hAnsi="Times New Roman"/>
                <w:i/>
                <w:sz w:val="20"/>
                <w:szCs w:val="20"/>
                <w:lang w:eastAsia="ru-RU"/>
              </w:rPr>
              <w:t>Тираж-200 экз.</w:t>
            </w:r>
          </w:p>
        </w:tc>
      </w:tr>
    </w:tbl>
    <w:p w:rsidR="00315FA1" w:rsidRPr="00B214FF" w:rsidRDefault="00315FA1" w:rsidP="00315FA1">
      <w:pPr>
        <w:ind w:right="-1"/>
        <w:jc w:val="both"/>
        <w:rPr>
          <w:rFonts w:ascii="Times New Roman" w:eastAsia="Times New Roman" w:hAnsi="Times New Roman"/>
          <w:b/>
          <w:i/>
          <w:sz w:val="20"/>
          <w:szCs w:val="20"/>
          <w:lang w:eastAsia="ru-RU"/>
        </w:rPr>
      </w:pPr>
    </w:p>
    <w:p w:rsidR="007859FD" w:rsidRPr="00B214FF" w:rsidRDefault="007859FD" w:rsidP="007859FD">
      <w:pPr>
        <w:pStyle w:val="a3"/>
        <w:ind w:firstLine="567"/>
        <w:jc w:val="both"/>
        <w:rPr>
          <w:rFonts w:ascii="Times New Roman" w:eastAsia="Times New Roman" w:hAnsi="Times New Roman"/>
          <w:sz w:val="20"/>
          <w:szCs w:val="20"/>
          <w:lang w:eastAsia="ru-RU"/>
        </w:rPr>
      </w:pPr>
    </w:p>
    <w:p w:rsidR="007859FD" w:rsidRPr="00B214FF" w:rsidRDefault="007859FD" w:rsidP="007859FD">
      <w:pPr>
        <w:pStyle w:val="a3"/>
        <w:ind w:firstLine="567"/>
        <w:jc w:val="both"/>
        <w:rPr>
          <w:rFonts w:ascii="Times New Roman" w:eastAsia="Times New Roman" w:hAnsi="Times New Roman"/>
          <w:sz w:val="20"/>
          <w:szCs w:val="20"/>
          <w:lang w:eastAsia="ru-RU"/>
        </w:rPr>
      </w:pPr>
    </w:p>
    <w:p w:rsidR="007859FD" w:rsidRPr="00B214FF" w:rsidRDefault="007859FD" w:rsidP="007859FD">
      <w:pPr>
        <w:pStyle w:val="a3"/>
        <w:ind w:firstLine="567"/>
        <w:jc w:val="both"/>
        <w:rPr>
          <w:rFonts w:ascii="Times New Roman" w:eastAsia="Times New Roman" w:hAnsi="Times New Roman"/>
          <w:b/>
          <w:i/>
          <w:sz w:val="20"/>
          <w:szCs w:val="20"/>
          <w:lang w:eastAsia="ru-RU"/>
        </w:rPr>
      </w:pPr>
    </w:p>
    <w:p w:rsidR="007859FD" w:rsidRPr="00B214FF" w:rsidRDefault="007859FD" w:rsidP="007859FD">
      <w:pPr>
        <w:pStyle w:val="a3"/>
        <w:ind w:firstLine="567"/>
        <w:jc w:val="both"/>
        <w:rPr>
          <w:rFonts w:ascii="Times New Roman" w:eastAsia="Times New Roman" w:hAnsi="Times New Roman"/>
          <w:sz w:val="20"/>
          <w:szCs w:val="20"/>
          <w:lang w:eastAsia="ru-RU"/>
        </w:rPr>
      </w:pPr>
    </w:p>
    <w:p w:rsidR="007859FD" w:rsidRPr="00B214FF" w:rsidRDefault="007859FD" w:rsidP="007859FD">
      <w:pPr>
        <w:pStyle w:val="a3"/>
        <w:ind w:firstLine="567"/>
        <w:jc w:val="both"/>
        <w:rPr>
          <w:rFonts w:ascii="Times New Roman" w:eastAsia="Times New Roman" w:hAnsi="Times New Roman"/>
          <w:sz w:val="20"/>
          <w:szCs w:val="20"/>
          <w:lang w:eastAsia="ru-RU"/>
        </w:rPr>
      </w:pPr>
    </w:p>
    <w:p w:rsidR="007859FD" w:rsidRPr="00B214FF" w:rsidRDefault="007859FD" w:rsidP="007859FD">
      <w:pPr>
        <w:rPr>
          <w:rFonts w:ascii="Times New Roman" w:eastAsia="Times New Roman" w:hAnsi="Times New Roman"/>
          <w:sz w:val="20"/>
          <w:szCs w:val="20"/>
          <w:lang w:eastAsia="ru-RU" w:bidi="en-US"/>
        </w:rPr>
      </w:pPr>
    </w:p>
    <w:sectPr w:rsidR="007859FD" w:rsidRPr="00B214FF" w:rsidSect="007859F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C0BB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C34F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4FA1C5E"/>
    <w:multiLevelType w:val="multilevel"/>
    <w:tmpl w:val="12F81E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ED03FFF"/>
    <w:multiLevelType w:val="multilevel"/>
    <w:tmpl w:val="C5C4AA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1B64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F125B76"/>
    <w:multiLevelType w:val="hybridMultilevel"/>
    <w:tmpl w:val="286C2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B47FA9"/>
    <w:multiLevelType w:val="hybridMultilevel"/>
    <w:tmpl w:val="90A4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1B"/>
    <w:rsid w:val="00036589"/>
    <w:rsid w:val="002E4423"/>
    <w:rsid w:val="00315FA1"/>
    <w:rsid w:val="0034154B"/>
    <w:rsid w:val="003E1892"/>
    <w:rsid w:val="007859FD"/>
    <w:rsid w:val="008015C6"/>
    <w:rsid w:val="0085361B"/>
    <w:rsid w:val="00887556"/>
    <w:rsid w:val="009D3D7B"/>
    <w:rsid w:val="00B214FF"/>
    <w:rsid w:val="00CD6169"/>
    <w:rsid w:val="00CF11F4"/>
    <w:rsid w:val="00D1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9FD"/>
    <w:rPr>
      <w:rFonts w:ascii="Calibri" w:eastAsia="Calibri" w:hAnsi="Calibri" w:cs="Times New Roman"/>
    </w:rPr>
  </w:style>
  <w:style w:type="paragraph" w:styleId="1">
    <w:name w:val="heading 1"/>
    <w:basedOn w:val="a"/>
    <w:next w:val="a"/>
    <w:link w:val="11"/>
    <w:uiPriority w:val="9"/>
    <w:qFormat/>
    <w:rsid w:val="009D3D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D3D7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9D3D7B"/>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9D3D7B"/>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9D3D7B"/>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9D3D7B"/>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9D3D7B"/>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9D3D7B"/>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9D3D7B"/>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9FD"/>
    <w:pPr>
      <w:spacing w:after="0" w:line="240" w:lineRule="auto"/>
    </w:pPr>
    <w:rPr>
      <w:rFonts w:ascii="Calibri" w:eastAsia="Calibri" w:hAnsi="Calibri" w:cs="Times New Roman"/>
    </w:rPr>
  </w:style>
  <w:style w:type="character" w:customStyle="1" w:styleId="apple-converted-space">
    <w:name w:val="apple-converted-space"/>
    <w:basedOn w:val="a0"/>
    <w:rsid w:val="007859FD"/>
  </w:style>
  <w:style w:type="character" w:styleId="a4">
    <w:name w:val="Hyperlink"/>
    <w:uiPriority w:val="99"/>
    <w:unhideWhenUsed/>
    <w:rsid w:val="007859FD"/>
    <w:rPr>
      <w:color w:val="0000FF"/>
      <w:u w:val="single"/>
    </w:rPr>
  </w:style>
  <w:style w:type="paragraph" w:styleId="a5">
    <w:name w:val="Normal (Web)"/>
    <w:basedOn w:val="a"/>
    <w:uiPriority w:val="99"/>
    <w:rsid w:val="000365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next w:val="a"/>
    <w:link w:val="10"/>
    <w:uiPriority w:val="9"/>
    <w:qFormat/>
    <w:rsid w:val="009D3D7B"/>
    <w:pPr>
      <w:keepNext/>
      <w:keepLines/>
      <w:spacing w:before="480" w:after="0"/>
      <w:outlineLvl w:val="0"/>
    </w:pPr>
    <w:rPr>
      <w:rFonts w:ascii="Cambria" w:eastAsia="Times New Roman" w:hAnsi="Cambria"/>
      <w:b/>
      <w:bCs/>
      <w:color w:val="365F91"/>
      <w:sz w:val="28"/>
      <w:szCs w:val="28"/>
    </w:rPr>
  </w:style>
  <w:style w:type="paragraph" w:customStyle="1" w:styleId="21">
    <w:name w:val="Заголовок 21"/>
    <w:basedOn w:val="a"/>
    <w:next w:val="a"/>
    <w:uiPriority w:val="9"/>
    <w:semiHidden/>
    <w:unhideWhenUsed/>
    <w:qFormat/>
    <w:rsid w:val="009D3D7B"/>
    <w:pPr>
      <w:keepNext/>
      <w:keepLines/>
      <w:spacing w:before="200" w:after="0"/>
      <w:outlineLvl w:val="1"/>
    </w:pPr>
    <w:rPr>
      <w:rFonts w:ascii="Cambria" w:eastAsia="Times New Roman" w:hAnsi="Cambria"/>
      <w:b/>
      <w:bCs/>
      <w:color w:val="4F81BD"/>
      <w:sz w:val="26"/>
      <w:szCs w:val="26"/>
      <w:lang w:eastAsia="ru-RU"/>
    </w:rPr>
  </w:style>
  <w:style w:type="paragraph" w:customStyle="1" w:styleId="31">
    <w:name w:val="Заголовок 31"/>
    <w:basedOn w:val="a"/>
    <w:next w:val="a"/>
    <w:uiPriority w:val="9"/>
    <w:semiHidden/>
    <w:unhideWhenUsed/>
    <w:qFormat/>
    <w:rsid w:val="009D3D7B"/>
    <w:pPr>
      <w:keepNext/>
      <w:keepLines/>
      <w:spacing w:before="200" w:after="0"/>
      <w:outlineLvl w:val="2"/>
    </w:pPr>
    <w:rPr>
      <w:rFonts w:ascii="Cambria" w:eastAsia="Times New Roman" w:hAnsi="Cambria"/>
      <w:b/>
      <w:bCs/>
      <w:color w:val="4F81BD"/>
      <w:lang w:eastAsia="ru-RU"/>
    </w:rPr>
  </w:style>
  <w:style w:type="paragraph" w:customStyle="1" w:styleId="41">
    <w:name w:val="Заголовок 41"/>
    <w:basedOn w:val="a"/>
    <w:next w:val="a"/>
    <w:uiPriority w:val="9"/>
    <w:semiHidden/>
    <w:unhideWhenUsed/>
    <w:qFormat/>
    <w:rsid w:val="009D3D7B"/>
    <w:pPr>
      <w:keepNext/>
      <w:keepLines/>
      <w:spacing w:before="200" w:after="0"/>
      <w:outlineLvl w:val="3"/>
    </w:pPr>
    <w:rPr>
      <w:rFonts w:ascii="Cambria" w:eastAsia="Times New Roman" w:hAnsi="Cambria"/>
      <w:b/>
      <w:bCs/>
      <w:i/>
      <w:iCs/>
      <w:color w:val="4F81BD"/>
      <w:lang w:eastAsia="ru-RU"/>
    </w:rPr>
  </w:style>
  <w:style w:type="paragraph" w:customStyle="1" w:styleId="51">
    <w:name w:val="Заголовок 51"/>
    <w:basedOn w:val="a"/>
    <w:next w:val="a"/>
    <w:uiPriority w:val="9"/>
    <w:semiHidden/>
    <w:unhideWhenUsed/>
    <w:qFormat/>
    <w:rsid w:val="009D3D7B"/>
    <w:pPr>
      <w:keepNext/>
      <w:keepLines/>
      <w:spacing w:before="200" w:after="0"/>
      <w:outlineLvl w:val="4"/>
    </w:pPr>
    <w:rPr>
      <w:rFonts w:ascii="Cambria" w:eastAsia="Times New Roman" w:hAnsi="Cambria"/>
      <w:color w:val="243F60"/>
      <w:lang w:eastAsia="ru-RU"/>
    </w:rPr>
  </w:style>
  <w:style w:type="paragraph" w:customStyle="1" w:styleId="61">
    <w:name w:val="Заголовок 61"/>
    <w:basedOn w:val="a"/>
    <w:next w:val="a"/>
    <w:uiPriority w:val="9"/>
    <w:semiHidden/>
    <w:unhideWhenUsed/>
    <w:qFormat/>
    <w:rsid w:val="009D3D7B"/>
    <w:pPr>
      <w:keepNext/>
      <w:keepLines/>
      <w:spacing w:before="200" w:after="0"/>
      <w:outlineLvl w:val="5"/>
    </w:pPr>
    <w:rPr>
      <w:rFonts w:ascii="Cambria" w:eastAsia="Times New Roman" w:hAnsi="Cambria"/>
      <w:i/>
      <w:iCs/>
      <w:color w:val="243F60"/>
      <w:lang w:eastAsia="ru-RU"/>
    </w:rPr>
  </w:style>
  <w:style w:type="paragraph" w:customStyle="1" w:styleId="71">
    <w:name w:val="Заголовок 71"/>
    <w:basedOn w:val="a"/>
    <w:next w:val="a"/>
    <w:uiPriority w:val="9"/>
    <w:semiHidden/>
    <w:unhideWhenUsed/>
    <w:qFormat/>
    <w:rsid w:val="009D3D7B"/>
    <w:pPr>
      <w:keepNext/>
      <w:keepLines/>
      <w:spacing w:before="200" w:after="0"/>
      <w:outlineLvl w:val="6"/>
    </w:pPr>
    <w:rPr>
      <w:rFonts w:ascii="Cambria" w:eastAsia="Times New Roman" w:hAnsi="Cambria"/>
      <w:i/>
      <w:iCs/>
      <w:color w:val="404040"/>
      <w:lang w:eastAsia="ru-RU"/>
    </w:rPr>
  </w:style>
  <w:style w:type="paragraph" w:customStyle="1" w:styleId="81">
    <w:name w:val="Заголовок 81"/>
    <w:basedOn w:val="a"/>
    <w:next w:val="a"/>
    <w:uiPriority w:val="9"/>
    <w:semiHidden/>
    <w:unhideWhenUsed/>
    <w:qFormat/>
    <w:rsid w:val="009D3D7B"/>
    <w:pPr>
      <w:keepNext/>
      <w:keepLines/>
      <w:spacing w:before="200" w:after="0"/>
      <w:outlineLvl w:val="7"/>
    </w:pPr>
    <w:rPr>
      <w:rFonts w:ascii="Cambria" w:eastAsia="Times New Roman" w:hAnsi="Cambria"/>
      <w:color w:val="4F81BD"/>
      <w:sz w:val="20"/>
      <w:szCs w:val="20"/>
      <w:lang w:eastAsia="ru-RU"/>
    </w:rPr>
  </w:style>
  <w:style w:type="paragraph" w:customStyle="1" w:styleId="91">
    <w:name w:val="Заголовок 91"/>
    <w:basedOn w:val="a"/>
    <w:next w:val="a"/>
    <w:uiPriority w:val="9"/>
    <w:semiHidden/>
    <w:unhideWhenUsed/>
    <w:qFormat/>
    <w:rsid w:val="009D3D7B"/>
    <w:pPr>
      <w:keepNext/>
      <w:keepLines/>
      <w:spacing w:before="200" w:after="0"/>
      <w:outlineLvl w:val="8"/>
    </w:pPr>
    <w:rPr>
      <w:rFonts w:ascii="Cambria" w:eastAsia="Times New Roman" w:hAnsi="Cambria"/>
      <w:i/>
      <w:iCs/>
      <w:color w:val="404040"/>
      <w:sz w:val="20"/>
      <w:szCs w:val="20"/>
      <w:lang w:eastAsia="ru-RU"/>
    </w:rPr>
  </w:style>
  <w:style w:type="numbering" w:customStyle="1" w:styleId="12">
    <w:name w:val="Нет списка1"/>
    <w:next w:val="a2"/>
    <w:uiPriority w:val="99"/>
    <w:semiHidden/>
    <w:unhideWhenUsed/>
    <w:rsid w:val="009D3D7B"/>
  </w:style>
  <w:style w:type="character" w:customStyle="1" w:styleId="10">
    <w:name w:val="Заголовок 1 Знак"/>
    <w:basedOn w:val="a0"/>
    <w:link w:val="110"/>
    <w:uiPriority w:val="9"/>
    <w:rsid w:val="009D3D7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9D3D7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9D3D7B"/>
    <w:rPr>
      <w:rFonts w:ascii="Cambria" w:eastAsia="Times New Roman" w:hAnsi="Cambria" w:cs="Times New Roman"/>
      <w:b/>
      <w:bCs/>
      <w:color w:val="4F81BD"/>
    </w:rPr>
  </w:style>
  <w:style w:type="character" w:customStyle="1" w:styleId="40">
    <w:name w:val="Заголовок 4 Знак"/>
    <w:basedOn w:val="a0"/>
    <w:link w:val="4"/>
    <w:uiPriority w:val="9"/>
    <w:rsid w:val="009D3D7B"/>
    <w:rPr>
      <w:rFonts w:ascii="Cambria" w:eastAsia="Times New Roman" w:hAnsi="Cambria" w:cs="Times New Roman"/>
      <w:b/>
      <w:bCs/>
      <w:i/>
      <w:iCs/>
      <w:color w:val="4F81BD"/>
    </w:rPr>
  </w:style>
  <w:style w:type="character" w:customStyle="1" w:styleId="50">
    <w:name w:val="Заголовок 5 Знак"/>
    <w:basedOn w:val="a0"/>
    <w:link w:val="5"/>
    <w:uiPriority w:val="9"/>
    <w:rsid w:val="009D3D7B"/>
    <w:rPr>
      <w:rFonts w:ascii="Cambria" w:eastAsia="Times New Roman" w:hAnsi="Cambria" w:cs="Times New Roman"/>
      <w:color w:val="243F60"/>
    </w:rPr>
  </w:style>
  <w:style w:type="character" w:customStyle="1" w:styleId="60">
    <w:name w:val="Заголовок 6 Знак"/>
    <w:basedOn w:val="a0"/>
    <w:link w:val="6"/>
    <w:uiPriority w:val="9"/>
    <w:rsid w:val="009D3D7B"/>
    <w:rPr>
      <w:rFonts w:ascii="Cambria" w:eastAsia="Times New Roman" w:hAnsi="Cambria" w:cs="Times New Roman"/>
      <w:i/>
      <w:iCs/>
      <w:color w:val="243F60"/>
    </w:rPr>
  </w:style>
  <w:style w:type="character" w:customStyle="1" w:styleId="70">
    <w:name w:val="Заголовок 7 Знак"/>
    <w:basedOn w:val="a0"/>
    <w:link w:val="7"/>
    <w:uiPriority w:val="9"/>
    <w:rsid w:val="009D3D7B"/>
    <w:rPr>
      <w:rFonts w:ascii="Cambria" w:eastAsia="Times New Roman" w:hAnsi="Cambria" w:cs="Times New Roman"/>
      <w:i/>
      <w:iCs/>
      <w:color w:val="404040"/>
    </w:rPr>
  </w:style>
  <w:style w:type="character" w:customStyle="1" w:styleId="80">
    <w:name w:val="Заголовок 8 Знак"/>
    <w:basedOn w:val="a0"/>
    <w:link w:val="8"/>
    <w:uiPriority w:val="9"/>
    <w:rsid w:val="009D3D7B"/>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9D3D7B"/>
    <w:rPr>
      <w:rFonts w:ascii="Cambria" w:eastAsia="Times New Roman" w:hAnsi="Cambria" w:cs="Times New Roman"/>
      <w:i/>
      <w:iCs/>
      <w:color w:val="404040"/>
      <w:sz w:val="20"/>
      <w:szCs w:val="20"/>
    </w:rPr>
  </w:style>
  <w:style w:type="paragraph" w:customStyle="1" w:styleId="13">
    <w:name w:val="Название объекта1"/>
    <w:basedOn w:val="a"/>
    <w:next w:val="a"/>
    <w:uiPriority w:val="35"/>
    <w:semiHidden/>
    <w:unhideWhenUsed/>
    <w:qFormat/>
    <w:rsid w:val="009D3D7B"/>
    <w:pPr>
      <w:spacing w:line="240" w:lineRule="auto"/>
    </w:pPr>
    <w:rPr>
      <w:rFonts w:eastAsia="Times New Roman"/>
      <w:b/>
      <w:bCs/>
      <w:color w:val="4F81BD"/>
      <w:sz w:val="18"/>
      <w:szCs w:val="18"/>
      <w:lang w:eastAsia="ru-RU"/>
    </w:rPr>
  </w:style>
  <w:style w:type="paragraph" w:customStyle="1" w:styleId="14">
    <w:name w:val="Название1"/>
    <w:basedOn w:val="a"/>
    <w:next w:val="a"/>
    <w:uiPriority w:val="10"/>
    <w:qFormat/>
    <w:rsid w:val="009D3D7B"/>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6">
    <w:name w:val="Название Знак"/>
    <w:basedOn w:val="a0"/>
    <w:link w:val="a7"/>
    <w:uiPriority w:val="10"/>
    <w:rsid w:val="009D3D7B"/>
    <w:rPr>
      <w:rFonts w:ascii="Cambria" w:eastAsia="Times New Roman" w:hAnsi="Cambria" w:cs="Times New Roman"/>
      <w:color w:val="17365D"/>
      <w:spacing w:val="5"/>
      <w:kern w:val="28"/>
      <w:sz w:val="52"/>
      <w:szCs w:val="52"/>
    </w:rPr>
  </w:style>
  <w:style w:type="paragraph" w:customStyle="1" w:styleId="15">
    <w:name w:val="Подзаголовок1"/>
    <w:basedOn w:val="a"/>
    <w:next w:val="a"/>
    <w:uiPriority w:val="11"/>
    <w:qFormat/>
    <w:rsid w:val="009D3D7B"/>
    <w:pPr>
      <w:numPr>
        <w:ilvl w:val="1"/>
      </w:numPr>
    </w:pPr>
    <w:rPr>
      <w:rFonts w:ascii="Cambria" w:eastAsia="Times New Roman" w:hAnsi="Cambria"/>
      <w:i/>
      <w:iCs/>
      <w:color w:val="4F81BD"/>
      <w:spacing w:val="15"/>
      <w:sz w:val="24"/>
      <w:szCs w:val="24"/>
      <w:lang w:eastAsia="ru-RU"/>
    </w:rPr>
  </w:style>
  <w:style w:type="character" w:customStyle="1" w:styleId="a8">
    <w:name w:val="Подзаголовок Знак"/>
    <w:basedOn w:val="a0"/>
    <w:link w:val="a9"/>
    <w:uiPriority w:val="11"/>
    <w:rsid w:val="009D3D7B"/>
    <w:rPr>
      <w:rFonts w:ascii="Cambria" w:eastAsia="Times New Roman" w:hAnsi="Cambria" w:cs="Times New Roman"/>
      <w:i/>
      <w:iCs/>
      <w:color w:val="4F81BD"/>
      <w:spacing w:val="15"/>
      <w:sz w:val="24"/>
      <w:szCs w:val="24"/>
    </w:rPr>
  </w:style>
  <w:style w:type="character" w:styleId="aa">
    <w:name w:val="Strong"/>
    <w:basedOn w:val="a0"/>
    <w:uiPriority w:val="22"/>
    <w:qFormat/>
    <w:rsid w:val="009D3D7B"/>
    <w:rPr>
      <w:b/>
      <w:bCs/>
    </w:rPr>
  </w:style>
  <w:style w:type="character" w:styleId="ab">
    <w:name w:val="Emphasis"/>
    <w:basedOn w:val="a0"/>
    <w:uiPriority w:val="20"/>
    <w:qFormat/>
    <w:rsid w:val="009D3D7B"/>
    <w:rPr>
      <w:i/>
      <w:iCs/>
    </w:rPr>
  </w:style>
  <w:style w:type="paragraph" w:styleId="ac">
    <w:name w:val="List Paragraph"/>
    <w:basedOn w:val="a"/>
    <w:uiPriority w:val="34"/>
    <w:qFormat/>
    <w:rsid w:val="009D3D7B"/>
    <w:pPr>
      <w:ind w:left="720"/>
      <w:contextualSpacing/>
    </w:pPr>
    <w:rPr>
      <w:rFonts w:eastAsia="Times New Roman"/>
      <w:lang w:eastAsia="ru-RU"/>
    </w:rPr>
  </w:style>
  <w:style w:type="paragraph" w:customStyle="1" w:styleId="210">
    <w:name w:val="Цитата 21"/>
    <w:basedOn w:val="a"/>
    <w:next w:val="a"/>
    <w:uiPriority w:val="29"/>
    <w:qFormat/>
    <w:rsid w:val="009D3D7B"/>
    <w:rPr>
      <w:rFonts w:eastAsia="Times New Roman"/>
      <w:i/>
      <w:iCs/>
      <w:color w:val="000000"/>
      <w:lang w:eastAsia="ru-RU"/>
    </w:rPr>
  </w:style>
  <w:style w:type="character" w:customStyle="1" w:styleId="22">
    <w:name w:val="Цитата 2 Знак"/>
    <w:basedOn w:val="a0"/>
    <w:link w:val="23"/>
    <w:uiPriority w:val="29"/>
    <w:rsid w:val="009D3D7B"/>
    <w:rPr>
      <w:i/>
      <w:iCs/>
      <w:color w:val="000000"/>
    </w:rPr>
  </w:style>
  <w:style w:type="paragraph" w:customStyle="1" w:styleId="16">
    <w:name w:val="Выделенная цитата1"/>
    <w:basedOn w:val="a"/>
    <w:next w:val="a"/>
    <w:uiPriority w:val="30"/>
    <w:qFormat/>
    <w:rsid w:val="009D3D7B"/>
    <w:pPr>
      <w:pBdr>
        <w:bottom w:val="single" w:sz="4" w:space="4" w:color="4F81BD"/>
      </w:pBdr>
      <w:spacing w:before="200" w:after="280"/>
      <w:ind w:left="936" w:right="936"/>
    </w:pPr>
    <w:rPr>
      <w:rFonts w:eastAsia="Times New Roman"/>
      <w:b/>
      <w:bCs/>
      <w:i/>
      <w:iCs/>
      <w:color w:val="4F81BD"/>
      <w:lang w:eastAsia="ru-RU"/>
    </w:rPr>
  </w:style>
  <w:style w:type="character" w:customStyle="1" w:styleId="ad">
    <w:name w:val="Выделенная цитата Знак"/>
    <w:basedOn w:val="a0"/>
    <w:link w:val="ae"/>
    <w:uiPriority w:val="30"/>
    <w:rsid w:val="009D3D7B"/>
    <w:rPr>
      <w:b/>
      <w:bCs/>
      <w:i/>
      <w:iCs/>
      <w:color w:val="4F81BD"/>
    </w:rPr>
  </w:style>
  <w:style w:type="character" w:customStyle="1" w:styleId="17">
    <w:name w:val="Слабое выделение1"/>
    <w:basedOn w:val="a0"/>
    <w:uiPriority w:val="19"/>
    <w:qFormat/>
    <w:rsid w:val="009D3D7B"/>
    <w:rPr>
      <w:i/>
      <w:iCs/>
      <w:color w:val="808080"/>
    </w:rPr>
  </w:style>
  <w:style w:type="character" w:customStyle="1" w:styleId="18">
    <w:name w:val="Сильное выделение1"/>
    <w:basedOn w:val="a0"/>
    <w:uiPriority w:val="21"/>
    <w:qFormat/>
    <w:rsid w:val="009D3D7B"/>
    <w:rPr>
      <w:b/>
      <w:bCs/>
      <w:i/>
      <w:iCs/>
      <w:color w:val="4F81BD"/>
    </w:rPr>
  </w:style>
  <w:style w:type="character" w:customStyle="1" w:styleId="19">
    <w:name w:val="Слабая ссылка1"/>
    <w:basedOn w:val="a0"/>
    <w:uiPriority w:val="31"/>
    <w:qFormat/>
    <w:rsid w:val="009D3D7B"/>
    <w:rPr>
      <w:smallCaps/>
      <w:color w:val="C0504D"/>
      <w:u w:val="single"/>
    </w:rPr>
  </w:style>
  <w:style w:type="character" w:customStyle="1" w:styleId="1a">
    <w:name w:val="Сильная ссылка1"/>
    <w:basedOn w:val="a0"/>
    <w:uiPriority w:val="32"/>
    <w:qFormat/>
    <w:rsid w:val="009D3D7B"/>
    <w:rPr>
      <w:b/>
      <w:bCs/>
      <w:smallCaps/>
      <w:color w:val="C0504D"/>
      <w:spacing w:val="5"/>
      <w:u w:val="single"/>
    </w:rPr>
  </w:style>
  <w:style w:type="character" w:styleId="af">
    <w:name w:val="Book Title"/>
    <w:basedOn w:val="a0"/>
    <w:uiPriority w:val="33"/>
    <w:qFormat/>
    <w:rsid w:val="009D3D7B"/>
    <w:rPr>
      <w:b/>
      <w:bCs/>
      <w:smallCaps/>
      <w:spacing w:val="5"/>
    </w:rPr>
  </w:style>
  <w:style w:type="character" w:customStyle="1" w:styleId="11">
    <w:name w:val="Заголовок 1 Знак1"/>
    <w:basedOn w:val="a0"/>
    <w:link w:val="1"/>
    <w:uiPriority w:val="9"/>
    <w:rsid w:val="009D3D7B"/>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9D3D7B"/>
    <w:pPr>
      <w:outlineLvl w:val="9"/>
    </w:pPr>
    <w:rPr>
      <w:lang w:eastAsia="ru-RU"/>
    </w:rPr>
  </w:style>
  <w:style w:type="paragraph" w:styleId="af1">
    <w:name w:val="Balloon Text"/>
    <w:basedOn w:val="a"/>
    <w:link w:val="af2"/>
    <w:uiPriority w:val="99"/>
    <w:semiHidden/>
    <w:unhideWhenUsed/>
    <w:rsid w:val="009D3D7B"/>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9D3D7B"/>
    <w:rPr>
      <w:rFonts w:ascii="Tahoma" w:eastAsia="Times New Roman" w:hAnsi="Tahoma" w:cs="Tahoma"/>
      <w:sz w:val="16"/>
      <w:szCs w:val="16"/>
      <w:lang w:eastAsia="ru-RU"/>
    </w:rPr>
  </w:style>
  <w:style w:type="character" w:styleId="af3">
    <w:name w:val="FollowedHyperlink"/>
    <w:basedOn w:val="a0"/>
    <w:uiPriority w:val="99"/>
    <w:semiHidden/>
    <w:unhideWhenUsed/>
    <w:rsid w:val="009D3D7B"/>
    <w:rPr>
      <w:color w:val="800080"/>
      <w:u w:val="single"/>
    </w:rPr>
  </w:style>
  <w:style w:type="paragraph" w:customStyle="1" w:styleId="xl81">
    <w:name w:val="xl81"/>
    <w:basedOn w:val="a"/>
    <w:rsid w:val="009D3D7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9D3D7B"/>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3">
    <w:name w:val="xl83"/>
    <w:basedOn w:val="a"/>
    <w:rsid w:val="009D3D7B"/>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4">
    <w:name w:val="xl84"/>
    <w:basedOn w:val="a"/>
    <w:rsid w:val="009D3D7B"/>
    <w:pPr>
      <w:pBdr>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5">
    <w:name w:val="xl85"/>
    <w:basedOn w:val="a"/>
    <w:rsid w:val="009D3D7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6">
    <w:name w:val="xl86"/>
    <w:basedOn w:val="a"/>
    <w:rsid w:val="009D3D7B"/>
    <w:pPr>
      <w:pBdr>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7">
    <w:name w:val="xl87"/>
    <w:basedOn w:val="a"/>
    <w:rsid w:val="009D3D7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
    <w:rsid w:val="009D3D7B"/>
    <w:pP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89">
    <w:name w:val="xl89"/>
    <w:basedOn w:val="a"/>
    <w:rsid w:val="009D3D7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0">
    <w:name w:val="xl90"/>
    <w:basedOn w:val="a"/>
    <w:rsid w:val="009D3D7B"/>
    <w:pPr>
      <w:pBdr>
        <w:bottom w:val="single" w:sz="8" w:space="0" w:color="auto"/>
        <w:right w:val="single" w:sz="8"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1">
    <w:name w:val="xl91"/>
    <w:basedOn w:val="a"/>
    <w:rsid w:val="009D3D7B"/>
    <w:pPr>
      <w:spacing w:before="100" w:beforeAutospacing="1" w:after="100" w:afterAutospacing="1" w:line="240" w:lineRule="auto"/>
      <w:textAlignment w:val="top"/>
    </w:pPr>
    <w:rPr>
      <w:rFonts w:eastAsia="Times New Roman"/>
      <w:sz w:val="24"/>
      <w:szCs w:val="24"/>
      <w:lang w:eastAsia="ru-RU"/>
    </w:rPr>
  </w:style>
  <w:style w:type="paragraph" w:customStyle="1" w:styleId="xl92">
    <w:name w:val="xl92"/>
    <w:basedOn w:val="a"/>
    <w:rsid w:val="009D3D7B"/>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3">
    <w:name w:val="xl93"/>
    <w:basedOn w:val="a"/>
    <w:rsid w:val="009D3D7B"/>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4">
    <w:name w:val="xl94"/>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5">
    <w:name w:val="xl95"/>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D0D0D"/>
      <w:sz w:val="20"/>
      <w:szCs w:val="20"/>
      <w:lang w:eastAsia="ru-RU"/>
    </w:rPr>
  </w:style>
  <w:style w:type="paragraph" w:customStyle="1" w:styleId="xl96">
    <w:name w:val="xl96"/>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97">
    <w:name w:val="xl97"/>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paragraph" w:customStyle="1" w:styleId="xl98">
    <w:name w:val="xl98"/>
    <w:basedOn w:val="a"/>
    <w:rsid w:val="009D3D7B"/>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9">
    <w:name w:val="xl99"/>
    <w:basedOn w:val="a"/>
    <w:rsid w:val="009D3D7B"/>
    <w:pPr>
      <w:pBdr>
        <w:bottom w:val="single" w:sz="8" w:space="0" w:color="auto"/>
        <w:right w:val="single" w:sz="8"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00">
    <w:name w:val="xl100"/>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1">
    <w:name w:val="xl101"/>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2">
    <w:name w:val="xl102"/>
    <w:basedOn w:val="a"/>
    <w:rsid w:val="009D3D7B"/>
    <w:pPr>
      <w:pBdr>
        <w:right w:val="single" w:sz="8" w:space="0" w:color="auto"/>
      </w:pBdr>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paragraph" w:customStyle="1" w:styleId="xl103">
    <w:name w:val="xl103"/>
    <w:basedOn w:val="a"/>
    <w:rsid w:val="009D3D7B"/>
    <w:pPr>
      <w:pBdr>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4">
    <w:name w:val="xl104"/>
    <w:basedOn w:val="a"/>
    <w:rsid w:val="009D3D7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7">
    <w:name w:val="xl107"/>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paragraph" w:customStyle="1" w:styleId="xl108">
    <w:name w:val="xl108"/>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rsid w:val="009D3D7B"/>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olor w:val="FFFFFF"/>
      <w:sz w:val="24"/>
      <w:szCs w:val="24"/>
      <w:lang w:eastAsia="ru-RU"/>
    </w:rPr>
  </w:style>
  <w:style w:type="paragraph" w:customStyle="1" w:styleId="xl110">
    <w:name w:val="xl110"/>
    <w:basedOn w:val="a"/>
    <w:rsid w:val="009D3D7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FFFFFF"/>
      <w:sz w:val="20"/>
      <w:szCs w:val="20"/>
      <w:lang w:eastAsia="ru-RU"/>
    </w:rPr>
  </w:style>
  <w:style w:type="paragraph" w:customStyle="1" w:styleId="xl111">
    <w:name w:val="xl111"/>
    <w:basedOn w:val="a"/>
    <w:rsid w:val="009D3D7B"/>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FFFFFF"/>
      <w:sz w:val="20"/>
      <w:szCs w:val="20"/>
      <w:lang w:eastAsia="ru-RU"/>
    </w:rPr>
  </w:style>
  <w:style w:type="paragraph" w:customStyle="1" w:styleId="xl112">
    <w:name w:val="xl112"/>
    <w:basedOn w:val="a"/>
    <w:rsid w:val="009D3D7B"/>
    <w:pPr>
      <w:pBdr>
        <w:bottom w:val="single" w:sz="8" w:space="0" w:color="auto"/>
        <w:right w:val="single" w:sz="8" w:space="0" w:color="auto"/>
      </w:pBdr>
      <w:spacing w:before="100" w:beforeAutospacing="1" w:after="100" w:afterAutospacing="1" w:line="240" w:lineRule="auto"/>
      <w:textAlignment w:val="top"/>
    </w:pPr>
    <w:rPr>
      <w:rFonts w:eastAsia="Times New Roman"/>
      <w:color w:val="FFFFFF"/>
      <w:sz w:val="24"/>
      <w:szCs w:val="24"/>
      <w:lang w:eastAsia="ru-RU"/>
    </w:rPr>
  </w:style>
  <w:style w:type="paragraph" w:customStyle="1" w:styleId="xl113">
    <w:name w:val="xl113"/>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FFFFFF"/>
      <w:sz w:val="20"/>
      <w:szCs w:val="20"/>
      <w:lang w:eastAsia="ru-RU"/>
    </w:rPr>
  </w:style>
  <w:style w:type="paragraph" w:customStyle="1" w:styleId="xl114">
    <w:name w:val="xl114"/>
    <w:basedOn w:val="a"/>
    <w:rsid w:val="009D3D7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FFFFFF"/>
      <w:sz w:val="20"/>
      <w:szCs w:val="20"/>
      <w:lang w:eastAsia="ru-RU"/>
    </w:rPr>
  </w:style>
  <w:style w:type="paragraph" w:customStyle="1" w:styleId="xl115">
    <w:name w:val="xl115"/>
    <w:basedOn w:val="a"/>
    <w:rsid w:val="009D3D7B"/>
    <w:pPr>
      <w:pBdr>
        <w:bottom w:val="single" w:sz="8" w:space="0" w:color="auto"/>
        <w:right w:val="single" w:sz="8" w:space="0" w:color="auto"/>
      </w:pBdr>
      <w:spacing w:before="100" w:beforeAutospacing="1" w:after="100" w:afterAutospacing="1" w:line="240" w:lineRule="auto"/>
      <w:textAlignment w:val="top"/>
    </w:pPr>
    <w:rPr>
      <w:rFonts w:eastAsia="Times New Roman"/>
      <w:color w:val="FFFFFF"/>
      <w:sz w:val="24"/>
      <w:szCs w:val="24"/>
      <w:lang w:eastAsia="ru-RU"/>
    </w:rPr>
  </w:style>
  <w:style w:type="paragraph" w:customStyle="1" w:styleId="xl116">
    <w:name w:val="xl116"/>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FFFFFF"/>
      <w:sz w:val="20"/>
      <w:szCs w:val="20"/>
      <w:lang w:eastAsia="ru-RU"/>
    </w:rPr>
  </w:style>
  <w:style w:type="paragraph" w:customStyle="1" w:styleId="xl117">
    <w:name w:val="xl117"/>
    <w:basedOn w:val="a"/>
    <w:rsid w:val="009D3D7B"/>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8">
    <w:name w:val="xl118"/>
    <w:basedOn w:val="a"/>
    <w:rsid w:val="009D3D7B"/>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FFFFFF"/>
      <w:sz w:val="20"/>
      <w:szCs w:val="20"/>
      <w:lang w:eastAsia="ru-RU"/>
    </w:rPr>
  </w:style>
  <w:style w:type="paragraph" w:customStyle="1" w:styleId="xl119">
    <w:name w:val="xl119"/>
    <w:basedOn w:val="a"/>
    <w:rsid w:val="009D3D7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1">
    <w:name w:val="xl121"/>
    <w:basedOn w:val="a"/>
    <w:rsid w:val="009D3D7B"/>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9D3D7B"/>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3">
    <w:name w:val="xl123"/>
    <w:basedOn w:val="a"/>
    <w:rsid w:val="009D3D7B"/>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4">
    <w:name w:val="xl124"/>
    <w:basedOn w:val="a"/>
    <w:rsid w:val="009D3D7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6">
    <w:name w:val="xl126"/>
    <w:basedOn w:val="a"/>
    <w:rsid w:val="009D3D7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7">
    <w:name w:val="xl127"/>
    <w:basedOn w:val="a"/>
    <w:rsid w:val="009D3D7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9D3D7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
    <w:rsid w:val="009D3D7B"/>
    <w:pP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0">
    <w:name w:val="xl130"/>
    <w:basedOn w:val="a"/>
    <w:rsid w:val="009D3D7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1">
    <w:name w:val="xl131"/>
    <w:basedOn w:val="a"/>
    <w:rsid w:val="009D3D7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2">
    <w:name w:val="xl132"/>
    <w:basedOn w:val="a"/>
    <w:rsid w:val="009D3D7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3">
    <w:name w:val="xl133"/>
    <w:basedOn w:val="a"/>
    <w:rsid w:val="009D3D7B"/>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4">
    <w:name w:val="xl134"/>
    <w:basedOn w:val="a"/>
    <w:rsid w:val="009D3D7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5">
    <w:name w:val="xl135"/>
    <w:basedOn w:val="a"/>
    <w:rsid w:val="009D3D7B"/>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9D3D7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7">
    <w:name w:val="xl137"/>
    <w:basedOn w:val="a"/>
    <w:rsid w:val="009D3D7B"/>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38">
    <w:name w:val="xl138"/>
    <w:basedOn w:val="a"/>
    <w:rsid w:val="009D3D7B"/>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table" w:styleId="af4">
    <w:name w:val="Table Grid"/>
    <w:basedOn w:val="a1"/>
    <w:uiPriority w:val="59"/>
    <w:rsid w:val="009D3D7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9D3D7B"/>
    <w:pPr>
      <w:tabs>
        <w:tab w:val="center" w:pos="4677"/>
        <w:tab w:val="right" w:pos="9355"/>
      </w:tabs>
      <w:spacing w:after="0" w:line="240" w:lineRule="auto"/>
    </w:pPr>
    <w:rPr>
      <w:rFonts w:eastAsia="Times New Roman"/>
      <w:lang w:eastAsia="ru-RU"/>
    </w:rPr>
  </w:style>
  <w:style w:type="character" w:customStyle="1" w:styleId="af6">
    <w:name w:val="Верхний колонтитул Знак"/>
    <w:basedOn w:val="a0"/>
    <w:link w:val="af5"/>
    <w:uiPriority w:val="99"/>
    <w:rsid w:val="009D3D7B"/>
    <w:rPr>
      <w:rFonts w:ascii="Calibri" w:eastAsia="Times New Roman" w:hAnsi="Calibri" w:cs="Times New Roman"/>
      <w:lang w:eastAsia="ru-RU"/>
    </w:rPr>
  </w:style>
  <w:style w:type="paragraph" w:styleId="af7">
    <w:name w:val="footer"/>
    <w:basedOn w:val="a"/>
    <w:link w:val="af8"/>
    <w:uiPriority w:val="99"/>
    <w:unhideWhenUsed/>
    <w:rsid w:val="009D3D7B"/>
    <w:pPr>
      <w:tabs>
        <w:tab w:val="center" w:pos="4677"/>
        <w:tab w:val="right" w:pos="9355"/>
      </w:tabs>
      <w:spacing w:after="0" w:line="240" w:lineRule="auto"/>
    </w:pPr>
    <w:rPr>
      <w:rFonts w:eastAsia="Times New Roman"/>
      <w:lang w:eastAsia="ru-RU"/>
    </w:rPr>
  </w:style>
  <w:style w:type="character" w:customStyle="1" w:styleId="af8">
    <w:name w:val="Нижний колонтитул Знак"/>
    <w:basedOn w:val="a0"/>
    <w:link w:val="af7"/>
    <w:uiPriority w:val="99"/>
    <w:rsid w:val="009D3D7B"/>
    <w:rPr>
      <w:rFonts w:ascii="Calibri" w:eastAsia="Times New Roman" w:hAnsi="Calibri" w:cs="Times New Roman"/>
      <w:lang w:eastAsia="ru-RU"/>
    </w:rPr>
  </w:style>
  <w:style w:type="paragraph" w:customStyle="1" w:styleId="msonormal0">
    <w:name w:val="msonormal"/>
    <w:basedOn w:val="a"/>
    <w:rsid w:val="009D3D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D3D7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39">
    <w:name w:val="xl139"/>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0">
    <w:name w:val="xl140"/>
    <w:basedOn w:val="a"/>
    <w:rsid w:val="009D3D7B"/>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1">
    <w:name w:val="xl141"/>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9D3D7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5">
    <w:name w:val="xl145"/>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7">
    <w:name w:val="xl147"/>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9">
    <w:name w:val="xl149"/>
    <w:basedOn w:val="a"/>
    <w:rsid w:val="009D3D7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0">
    <w:name w:val="xl150"/>
    <w:basedOn w:val="a"/>
    <w:rsid w:val="009D3D7B"/>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1">
    <w:name w:val="xl151"/>
    <w:basedOn w:val="a"/>
    <w:rsid w:val="009D3D7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2">
    <w:name w:val="xl152"/>
    <w:basedOn w:val="a"/>
    <w:rsid w:val="009D3D7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rsid w:val="009D3D7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4">
    <w:name w:val="xl154"/>
    <w:basedOn w:val="a"/>
    <w:rsid w:val="009D3D7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5">
    <w:name w:val="xl155"/>
    <w:basedOn w:val="a"/>
    <w:rsid w:val="009D3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6">
    <w:name w:val="xl156"/>
    <w:basedOn w:val="a"/>
    <w:rsid w:val="009D3D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7">
    <w:name w:val="xl157"/>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
    <w:rsid w:val="009D3D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9">
    <w:name w:val="xl159"/>
    <w:basedOn w:val="a"/>
    <w:rsid w:val="009D3D7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
    <w:rsid w:val="009D3D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3">
    <w:name w:val="xl163"/>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5">
    <w:name w:val="xl165"/>
    <w:basedOn w:val="a"/>
    <w:rsid w:val="009D3D7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6">
    <w:name w:val="xl166"/>
    <w:basedOn w:val="a"/>
    <w:rsid w:val="009D3D7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9D3D7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8">
    <w:name w:val="xl168"/>
    <w:basedOn w:val="a"/>
    <w:rsid w:val="009D3D7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9">
    <w:name w:val="xl169"/>
    <w:basedOn w:val="a"/>
    <w:rsid w:val="009D3D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0">
    <w:name w:val="xl170"/>
    <w:basedOn w:val="a"/>
    <w:rsid w:val="009D3D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1">
    <w:name w:val="xl171"/>
    <w:basedOn w:val="a"/>
    <w:rsid w:val="009D3D7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2">
    <w:name w:val="xl172"/>
    <w:basedOn w:val="a"/>
    <w:rsid w:val="009D3D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4">
    <w:name w:val="xl174"/>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8">
    <w:name w:val="xl178"/>
    <w:basedOn w:val="a"/>
    <w:rsid w:val="009D3D7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9">
    <w:name w:val="xl179"/>
    <w:basedOn w:val="a"/>
    <w:rsid w:val="009D3D7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0">
    <w:name w:val="xl180"/>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1">
    <w:name w:val="xl181"/>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3">
    <w:name w:val="xl183"/>
    <w:basedOn w:val="a"/>
    <w:rsid w:val="009D3D7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4">
    <w:name w:val="xl184"/>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character" w:styleId="af9">
    <w:name w:val="annotation reference"/>
    <w:basedOn w:val="a0"/>
    <w:uiPriority w:val="99"/>
    <w:semiHidden/>
    <w:unhideWhenUsed/>
    <w:rsid w:val="009D3D7B"/>
    <w:rPr>
      <w:sz w:val="16"/>
      <w:szCs w:val="16"/>
    </w:rPr>
  </w:style>
  <w:style w:type="paragraph" w:styleId="afa">
    <w:name w:val="annotation text"/>
    <w:basedOn w:val="a"/>
    <w:link w:val="afb"/>
    <w:uiPriority w:val="99"/>
    <w:semiHidden/>
    <w:unhideWhenUsed/>
    <w:rsid w:val="009D3D7B"/>
    <w:pPr>
      <w:spacing w:line="240" w:lineRule="auto"/>
    </w:pPr>
    <w:rPr>
      <w:rFonts w:eastAsia="Times New Roman"/>
      <w:sz w:val="20"/>
      <w:szCs w:val="20"/>
      <w:lang w:eastAsia="ru-RU"/>
    </w:rPr>
  </w:style>
  <w:style w:type="character" w:customStyle="1" w:styleId="afb">
    <w:name w:val="Текст примечания Знак"/>
    <w:basedOn w:val="a0"/>
    <w:link w:val="afa"/>
    <w:uiPriority w:val="99"/>
    <w:semiHidden/>
    <w:rsid w:val="009D3D7B"/>
    <w:rPr>
      <w:rFonts w:ascii="Calibri" w:eastAsia="Times New Roman" w:hAnsi="Calibri" w:cs="Times New Roman"/>
      <w:sz w:val="20"/>
      <w:szCs w:val="20"/>
      <w:lang w:eastAsia="ru-RU"/>
    </w:rPr>
  </w:style>
  <w:style w:type="paragraph" w:styleId="afc">
    <w:name w:val="annotation subject"/>
    <w:basedOn w:val="afa"/>
    <w:next w:val="afa"/>
    <w:link w:val="afd"/>
    <w:uiPriority w:val="99"/>
    <w:semiHidden/>
    <w:unhideWhenUsed/>
    <w:rsid w:val="009D3D7B"/>
    <w:rPr>
      <w:b/>
      <w:bCs/>
    </w:rPr>
  </w:style>
  <w:style w:type="character" w:customStyle="1" w:styleId="afd">
    <w:name w:val="Тема примечания Знак"/>
    <w:basedOn w:val="afb"/>
    <w:link w:val="afc"/>
    <w:uiPriority w:val="99"/>
    <w:semiHidden/>
    <w:rsid w:val="009D3D7B"/>
    <w:rPr>
      <w:rFonts w:ascii="Calibri" w:eastAsia="Times New Roman" w:hAnsi="Calibri" w:cs="Times New Roman"/>
      <w:b/>
      <w:bCs/>
      <w:sz w:val="20"/>
      <w:szCs w:val="20"/>
      <w:lang w:eastAsia="ru-RU"/>
    </w:rPr>
  </w:style>
  <w:style w:type="numbering" w:customStyle="1" w:styleId="111">
    <w:name w:val="Нет списка11"/>
    <w:next w:val="a2"/>
    <w:uiPriority w:val="99"/>
    <w:semiHidden/>
    <w:unhideWhenUsed/>
    <w:rsid w:val="009D3D7B"/>
  </w:style>
  <w:style w:type="character" w:customStyle="1" w:styleId="211">
    <w:name w:val="Заголовок 2 Знак1"/>
    <w:basedOn w:val="a0"/>
    <w:link w:val="2"/>
    <w:uiPriority w:val="9"/>
    <w:semiHidden/>
    <w:rsid w:val="009D3D7B"/>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9D3D7B"/>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9D3D7B"/>
    <w:rPr>
      <w:rFonts w:asciiTheme="majorHAnsi" w:eastAsiaTheme="majorEastAsia" w:hAnsiTheme="majorHAnsi" w:cstheme="majorBidi"/>
      <w:b/>
      <w:bCs/>
      <w:i/>
      <w:iCs/>
      <w:color w:val="4F81BD" w:themeColor="accent1"/>
    </w:rPr>
  </w:style>
  <w:style w:type="character" w:customStyle="1" w:styleId="510">
    <w:name w:val="Заголовок 5 Знак1"/>
    <w:basedOn w:val="a0"/>
    <w:link w:val="5"/>
    <w:uiPriority w:val="9"/>
    <w:semiHidden/>
    <w:rsid w:val="009D3D7B"/>
    <w:rPr>
      <w:rFonts w:asciiTheme="majorHAnsi" w:eastAsiaTheme="majorEastAsia" w:hAnsiTheme="majorHAnsi" w:cstheme="majorBidi"/>
      <w:color w:val="243F60" w:themeColor="accent1" w:themeShade="7F"/>
    </w:rPr>
  </w:style>
  <w:style w:type="character" w:customStyle="1" w:styleId="610">
    <w:name w:val="Заголовок 6 Знак1"/>
    <w:basedOn w:val="a0"/>
    <w:link w:val="6"/>
    <w:uiPriority w:val="9"/>
    <w:semiHidden/>
    <w:rsid w:val="009D3D7B"/>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link w:val="7"/>
    <w:uiPriority w:val="9"/>
    <w:semiHidden/>
    <w:rsid w:val="009D3D7B"/>
    <w:rPr>
      <w:rFonts w:asciiTheme="majorHAnsi" w:eastAsiaTheme="majorEastAsia" w:hAnsiTheme="majorHAnsi" w:cstheme="majorBidi"/>
      <w:i/>
      <w:iCs/>
      <w:color w:val="404040" w:themeColor="text1" w:themeTint="BF"/>
    </w:rPr>
  </w:style>
  <w:style w:type="character" w:customStyle="1" w:styleId="810">
    <w:name w:val="Заголовок 8 Знак1"/>
    <w:basedOn w:val="a0"/>
    <w:link w:val="8"/>
    <w:uiPriority w:val="9"/>
    <w:semiHidden/>
    <w:rsid w:val="009D3D7B"/>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link w:val="9"/>
    <w:uiPriority w:val="9"/>
    <w:semiHidden/>
    <w:rsid w:val="009D3D7B"/>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a6"/>
    <w:uiPriority w:val="10"/>
    <w:qFormat/>
    <w:rsid w:val="009D3D7B"/>
    <w:pPr>
      <w:pBdr>
        <w:bottom w:val="single" w:sz="8" w:space="4" w:color="4F81BD" w:themeColor="accent1"/>
      </w:pBdr>
      <w:spacing w:after="300" w:line="240" w:lineRule="auto"/>
      <w:contextualSpacing/>
    </w:pPr>
    <w:rPr>
      <w:rFonts w:ascii="Cambria" w:eastAsia="Times New Roman" w:hAnsi="Cambria"/>
      <w:color w:val="17365D"/>
      <w:spacing w:val="5"/>
      <w:kern w:val="28"/>
      <w:sz w:val="52"/>
      <w:szCs w:val="52"/>
    </w:rPr>
  </w:style>
  <w:style w:type="character" w:customStyle="1" w:styleId="1b">
    <w:name w:val="Название Знак1"/>
    <w:basedOn w:val="a0"/>
    <w:link w:val="a7"/>
    <w:uiPriority w:val="10"/>
    <w:rsid w:val="009D3D7B"/>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8"/>
    <w:uiPriority w:val="11"/>
    <w:qFormat/>
    <w:rsid w:val="009D3D7B"/>
    <w:pPr>
      <w:numPr>
        <w:ilvl w:val="1"/>
      </w:numPr>
    </w:pPr>
    <w:rPr>
      <w:rFonts w:ascii="Cambria" w:eastAsia="Times New Roman" w:hAnsi="Cambria"/>
      <w:i/>
      <w:iCs/>
      <w:color w:val="4F81BD"/>
      <w:spacing w:val="15"/>
      <w:sz w:val="24"/>
      <w:szCs w:val="24"/>
    </w:rPr>
  </w:style>
  <w:style w:type="character" w:customStyle="1" w:styleId="1c">
    <w:name w:val="Подзаголовок Знак1"/>
    <w:basedOn w:val="a0"/>
    <w:link w:val="a9"/>
    <w:uiPriority w:val="11"/>
    <w:rsid w:val="009D3D7B"/>
    <w:rPr>
      <w:rFonts w:asciiTheme="majorHAnsi" w:eastAsiaTheme="majorEastAsia" w:hAnsiTheme="majorHAnsi" w:cstheme="majorBidi"/>
      <w:i/>
      <w:iCs/>
      <w:color w:val="4F81BD" w:themeColor="accent1"/>
      <w:spacing w:val="15"/>
      <w:sz w:val="24"/>
      <w:szCs w:val="24"/>
    </w:rPr>
  </w:style>
  <w:style w:type="paragraph" w:styleId="23">
    <w:name w:val="Quote"/>
    <w:basedOn w:val="a"/>
    <w:next w:val="a"/>
    <w:link w:val="22"/>
    <w:uiPriority w:val="29"/>
    <w:qFormat/>
    <w:rsid w:val="009D3D7B"/>
    <w:rPr>
      <w:rFonts w:asciiTheme="minorHAnsi" w:eastAsiaTheme="minorHAnsi" w:hAnsiTheme="minorHAnsi" w:cstheme="minorBidi"/>
      <w:i/>
      <w:iCs/>
      <w:color w:val="000000"/>
    </w:rPr>
  </w:style>
  <w:style w:type="character" w:customStyle="1" w:styleId="212">
    <w:name w:val="Цитата 2 Знак1"/>
    <w:basedOn w:val="a0"/>
    <w:link w:val="23"/>
    <w:uiPriority w:val="29"/>
    <w:rsid w:val="009D3D7B"/>
    <w:rPr>
      <w:rFonts w:ascii="Calibri" w:eastAsia="Calibri" w:hAnsi="Calibri" w:cs="Times New Roman"/>
      <w:i/>
      <w:iCs/>
      <w:color w:val="000000" w:themeColor="text1"/>
    </w:rPr>
  </w:style>
  <w:style w:type="paragraph" w:styleId="ae">
    <w:name w:val="Intense Quote"/>
    <w:basedOn w:val="a"/>
    <w:next w:val="a"/>
    <w:link w:val="ad"/>
    <w:uiPriority w:val="30"/>
    <w:qFormat/>
    <w:rsid w:val="009D3D7B"/>
    <w:pPr>
      <w:pBdr>
        <w:bottom w:val="single" w:sz="4" w:space="4" w:color="4F81BD" w:themeColor="accent1"/>
      </w:pBdr>
      <w:spacing w:before="200" w:after="280"/>
      <w:ind w:left="936" w:right="936"/>
    </w:pPr>
    <w:rPr>
      <w:rFonts w:asciiTheme="minorHAnsi" w:eastAsiaTheme="minorHAnsi" w:hAnsiTheme="minorHAnsi" w:cstheme="minorBidi"/>
      <w:b/>
      <w:bCs/>
      <w:i/>
      <w:iCs/>
      <w:color w:val="4F81BD"/>
    </w:rPr>
  </w:style>
  <w:style w:type="character" w:customStyle="1" w:styleId="1d">
    <w:name w:val="Выделенная цитата Знак1"/>
    <w:basedOn w:val="a0"/>
    <w:link w:val="ae"/>
    <w:uiPriority w:val="30"/>
    <w:rsid w:val="009D3D7B"/>
    <w:rPr>
      <w:rFonts w:ascii="Calibri" w:eastAsia="Calibri" w:hAnsi="Calibri" w:cs="Times New Roman"/>
      <w:b/>
      <w:bCs/>
      <w:i/>
      <w:iCs/>
      <w:color w:val="4F81BD" w:themeColor="accent1"/>
    </w:rPr>
  </w:style>
  <w:style w:type="character" w:styleId="afe">
    <w:name w:val="Subtle Emphasis"/>
    <w:basedOn w:val="a0"/>
    <w:uiPriority w:val="19"/>
    <w:qFormat/>
    <w:rsid w:val="009D3D7B"/>
    <w:rPr>
      <w:i/>
      <w:iCs/>
      <w:color w:val="808080" w:themeColor="text1" w:themeTint="7F"/>
    </w:rPr>
  </w:style>
  <w:style w:type="character" w:styleId="aff">
    <w:name w:val="Intense Emphasis"/>
    <w:basedOn w:val="a0"/>
    <w:uiPriority w:val="21"/>
    <w:qFormat/>
    <w:rsid w:val="009D3D7B"/>
    <w:rPr>
      <w:b/>
      <w:bCs/>
      <w:i/>
      <w:iCs/>
      <w:color w:val="4F81BD" w:themeColor="accent1"/>
    </w:rPr>
  </w:style>
  <w:style w:type="character" w:styleId="aff0">
    <w:name w:val="Subtle Reference"/>
    <w:basedOn w:val="a0"/>
    <w:uiPriority w:val="31"/>
    <w:qFormat/>
    <w:rsid w:val="009D3D7B"/>
    <w:rPr>
      <w:smallCaps/>
      <w:color w:val="C0504D" w:themeColor="accent2"/>
      <w:u w:val="single"/>
    </w:rPr>
  </w:style>
  <w:style w:type="character" w:styleId="aff1">
    <w:name w:val="Intense Reference"/>
    <w:basedOn w:val="a0"/>
    <w:uiPriority w:val="32"/>
    <w:qFormat/>
    <w:rsid w:val="009D3D7B"/>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9FD"/>
    <w:rPr>
      <w:rFonts w:ascii="Calibri" w:eastAsia="Calibri" w:hAnsi="Calibri" w:cs="Times New Roman"/>
    </w:rPr>
  </w:style>
  <w:style w:type="paragraph" w:styleId="1">
    <w:name w:val="heading 1"/>
    <w:basedOn w:val="a"/>
    <w:next w:val="a"/>
    <w:link w:val="11"/>
    <w:uiPriority w:val="9"/>
    <w:qFormat/>
    <w:rsid w:val="009D3D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D3D7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9D3D7B"/>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9D3D7B"/>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9D3D7B"/>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9D3D7B"/>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9D3D7B"/>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9D3D7B"/>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9D3D7B"/>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9FD"/>
    <w:pPr>
      <w:spacing w:after="0" w:line="240" w:lineRule="auto"/>
    </w:pPr>
    <w:rPr>
      <w:rFonts w:ascii="Calibri" w:eastAsia="Calibri" w:hAnsi="Calibri" w:cs="Times New Roman"/>
    </w:rPr>
  </w:style>
  <w:style w:type="character" w:customStyle="1" w:styleId="apple-converted-space">
    <w:name w:val="apple-converted-space"/>
    <w:basedOn w:val="a0"/>
    <w:rsid w:val="007859FD"/>
  </w:style>
  <w:style w:type="character" w:styleId="a4">
    <w:name w:val="Hyperlink"/>
    <w:uiPriority w:val="99"/>
    <w:unhideWhenUsed/>
    <w:rsid w:val="007859FD"/>
    <w:rPr>
      <w:color w:val="0000FF"/>
      <w:u w:val="single"/>
    </w:rPr>
  </w:style>
  <w:style w:type="paragraph" w:styleId="a5">
    <w:name w:val="Normal (Web)"/>
    <w:basedOn w:val="a"/>
    <w:uiPriority w:val="99"/>
    <w:rsid w:val="000365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next w:val="a"/>
    <w:link w:val="10"/>
    <w:uiPriority w:val="9"/>
    <w:qFormat/>
    <w:rsid w:val="009D3D7B"/>
    <w:pPr>
      <w:keepNext/>
      <w:keepLines/>
      <w:spacing w:before="480" w:after="0"/>
      <w:outlineLvl w:val="0"/>
    </w:pPr>
    <w:rPr>
      <w:rFonts w:ascii="Cambria" w:eastAsia="Times New Roman" w:hAnsi="Cambria"/>
      <w:b/>
      <w:bCs/>
      <w:color w:val="365F91"/>
      <w:sz w:val="28"/>
      <w:szCs w:val="28"/>
    </w:rPr>
  </w:style>
  <w:style w:type="paragraph" w:customStyle="1" w:styleId="21">
    <w:name w:val="Заголовок 21"/>
    <w:basedOn w:val="a"/>
    <w:next w:val="a"/>
    <w:uiPriority w:val="9"/>
    <w:semiHidden/>
    <w:unhideWhenUsed/>
    <w:qFormat/>
    <w:rsid w:val="009D3D7B"/>
    <w:pPr>
      <w:keepNext/>
      <w:keepLines/>
      <w:spacing w:before="200" w:after="0"/>
      <w:outlineLvl w:val="1"/>
    </w:pPr>
    <w:rPr>
      <w:rFonts w:ascii="Cambria" w:eastAsia="Times New Roman" w:hAnsi="Cambria"/>
      <w:b/>
      <w:bCs/>
      <w:color w:val="4F81BD"/>
      <w:sz w:val="26"/>
      <w:szCs w:val="26"/>
      <w:lang w:eastAsia="ru-RU"/>
    </w:rPr>
  </w:style>
  <w:style w:type="paragraph" w:customStyle="1" w:styleId="31">
    <w:name w:val="Заголовок 31"/>
    <w:basedOn w:val="a"/>
    <w:next w:val="a"/>
    <w:uiPriority w:val="9"/>
    <w:semiHidden/>
    <w:unhideWhenUsed/>
    <w:qFormat/>
    <w:rsid w:val="009D3D7B"/>
    <w:pPr>
      <w:keepNext/>
      <w:keepLines/>
      <w:spacing w:before="200" w:after="0"/>
      <w:outlineLvl w:val="2"/>
    </w:pPr>
    <w:rPr>
      <w:rFonts w:ascii="Cambria" w:eastAsia="Times New Roman" w:hAnsi="Cambria"/>
      <w:b/>
      <w:bCs/>
      <w:color w:val="4F81BD"/>
      <w:lang w:eastAsia="ru-RU"/>
    </w:rPr>
  </w:style>
  <w:style w:type="paragraph" w:customStyle="1" w:styleId="41">
    <w:name w:val="Заголовок 41"/>
    <w:basedOn w:val="a"/>
    <w:next w:val="a"/>
    <w:uiPriority w:val="9"/>
    <w:semiHidden/>
    <w:unhideWhenUsed/>
    <w:qFormat/>
    <w:rsid w:val="009D3D7B"/>
    <w:pPr>
      <w:keepNext/>
      <w:keepLines/>
      <w:spacing w:before="200" w:after="0"/>
      <w:outlineLvl w:val="3"/>
    </w:pPr>
    <w:rPr>
      <w:rFonts w:ascii="Cambria" w:eastAsia="Times New Roman" w:hAnsi="Cambria"/>
      <w:b/>
      <w:bCs/>
      <w:i/>
      <w:iCs/>
      <w:color w:val="4F81BD"/>
      <w:lang w:eastAsia="ru-RU"/>
    </w:rPr>
  </w:style>
  <w:style w:type="paragraph" w:customStyle="1" w:styleId="51">
    <w:name w:val="Заголовок 51"/>
    <w:basedOn w:val="a"/>
    <w:next w:val="a"/>
    <w:uiPriority w:val="9"/>
    <w:semiHidden/>
    <w:unhideWhenUsed/>
    <w:qFormat/>
    <w:rsid w:val="009D3D7B"/>
    <w:pPr>
      <w:keepNext/>
      <w:keepLines/>
      <w:spacing w:before="200" w:after="0"/>
      <w:outlineLvl w:val="4"/>
    </w:pPr>
    <w:rPr>
      <w:rFonts w:ascii="Cambria" w:eastAsia="Times New Roman" w:hAnsi="Cambria"/>
      <w:color w:val="243F60"/>
      <w:lang w:eastAsia="ru-RU"/>
    </w:rPr>
  </w:style>
  <w:style w:type="paragraph" w:customStyle="1" w:styleId="61">
    <w:name w:val="Заголовок 61"/>
    <w:basedOn w:val="a"/>
    <w:next w:val="a"/>
    <w:uiPriority w:val="9"/>
    <w:semiHidden/>
    <w:unhideWhenUsed/>
    <w:qFormat/>
    <w:rsid w:val="009D3D7B"/>
    <w:pPr>
      <w:keepNext/>
      <w:keepLines/>
      <w:spacing w:before="200" w:after="0"/>
      <w:outlineLvl w:val="5"/>
    </w:pPr>
    <w:rPr>
      <w:rFonts w:ascii="Cambria" w:eastAsia="Times New Roman" w:hAnsi="Cambria"/>
      <w:i/>
      <w:iCs/>
      <w:color w:val="243F60"/>
      <w:lang w:eastAsia="ru-RU"/>
    </w:rPr>
  </w:style>
  <w:style w:type="paragraph" w:customStyle="1" w:styleId="71">
    <w:name w:val="Заголовок 71"/>
    <w:basedOn w:val="a"/>
    <w:next w:val="a"/>
    <w:uiPriority w:val="9"/>
    <w:semiHidden/>
    <w:unhideWhenUsed/>
    <w:qFormat/>
    <w:rsid w:val="009D3D7B"/>
    <w:pPr>
      <w:keepNext/>
      <w:keepLines/>
      <w:spacing w:before="200" w:after="0"/>
      <w:outlineLvl w:val="6"/>
    </w:pPr>
    <w:rPr>
      <w:rFonts w:ascii="Cambria" w:eastAsia="Times New Roman" w:hAnsi="Cambria"/>
      <w:i/>
      <w:iCs/>
      <w:color w:val="404040"/>
      <w:lang w:eastAsia="ru-RU"/>
    </w:rPr>
  </w:style>
  <w:style w:type="paragraph" w:customStyle="1" w:styleId="81">
    <w:name w:val="Заголовок 81"/>
    <w:basedOn w:val="a"/>
    <w:next w:val="a"/>
    <w:uiPriority w:val="9"/>
    <w:semiHidden/>
    <w:unhideWhenUsed/>
    <w:qFormat/>
    <w:rsid w:val="009D3D7B"/>
    <w:pPr>
      <w:keepNext/>
      <w:keepLines/>
      <w:spacing w:before="200" w:after="0"/>
      <w:outlineLvl w:val="7"/>
    </w:pPr>
    <w:rPr>
      <w:rFonts w:ascii="Cambria" w:eastAsia="Times New Roman" w:hAnsi="Cambria"/>
      <w:color w:val="4F81BD"/>
      <w:sz w:val="20"/>
      <w:szCs w:val="20"/>
      <w:lang w:eastAsia="ru-RU"/>
    </w:rPr>
  </w:style>
  <w:style w:type="paragraph" w:customStyle="1" w:styleId="91">
    <w:name w:val="Заголовок 91"/>
    <w:basedOn w:val="a"/>
    <w:next w:val="a"/>
    <w:uiPriority w:val="9"/>
    <w:semiHidden/>
    <w:unhideWhenUsed/>
    <w:qFormat/>
    <w:rsid w:val="009D3D7B"/>
    <w:pPr>
      <w:keepNext/>
      <w:keepLines/>
      <w:spacing w:before="200" w:after="0"/>
      <w:outlineLvl w:val="8"/>
    </w:pPr>
    <w:rPr>
      <w:rFonts w:ascii="Cambria" w:eastAsia="Times New Roman" w:hAnsi="Cambria"/>
      <w:i/>
      <w:iCs/>
      <w:color w:val="404040"/>
      <w:sz w:val="20"/>
      <w:szCs w:val="20"/>
      <w:lang w:eastAsia="ru-RU"/>
    </w:rPr>
  </w:style>
  <w:style w:type="numbering" w:customStyle="1" w:styleId="12">
    <w:name w:val="Нет списка1"/>
    <w:next w:val="a2"/>
    <w:uiPriority w:val="99"/>
    <w:semiHidden/>
    <w:unhideWhenUsed/>
    <w:rsid w:val="009D3D7B"/>
  </w:style>
  <w:style w:type="character" w:customStyle="1" w:styleId="10">
    <w:name w:val="Заголовок 1 Знак"/>
    <w:basedOn w:val="a0"/>
    <w:link w:val="110"/>
    <w:uiPriority w:val="9"/>
    <w:rsid w:val="009D3D7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9D3D7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9D3D7B"/>
    <w:rPr>
      <w:rFonts w:ascii="Cambria" w:eastAsia="Times New Roman" w:hAnsi="Cambria" w:cs="Times New Roman"/>
      <w:b/>
      <w:bCs/>
      <w:color w:val="4F81BD"/>
    </w:rPr>
  </w:style>
  <w:style w:type="character" w:customStyle="1" w:styleId="40">
    <w:name w:val="Заголовок 4 Знак"/>
    <w:basedOn w:val="a0"/>
    <w:link w:val="4"/>
    <w:uiPriority w:val="9"/>
    <w:rsid w:val="009D3D7B"/>
    <w:rPr>
      <w:rFonts w:ascii="Cambria" w:eastAsia="Times New Roman" w:hAnsi="Cambria" w:cs="Times New Roman"/>
      <w:b/>
      <w:bCs/>
      <w:i/>
      <w:iCs/>
      <w:color w:val="4F81BD"/>
    </w:rPr>
  </w:style>
  <w:style w:type="character" w:customStyle="1" w:styleId="50">
    <w:name w:val="Заголовок 5 Знак"/>
    <w:basedOn w:val="a0"/>
    <w:link w:val="5"/>
    <w:uiPriority w:val="9"/>
    <w:rsid w:val="009D3D7B"/>
    <w:rPr>
      <w:rFonts w:ascii="Cambria" w:eastAsia="Times New Roman" w:hAnsi="Cambria" w:cs="Times New Roman"/>
      <w:color w:val="243F60"/>
    </w:rPr>
  </w:style>
  <w:style w:type="character" w:customStyle="1" w:styleId="60">
    <w:name w:val="Заголовок 6 Знак"/>
    <w:basedOn w:val="a0"/>
    <w:link w:val="6"/>
    <w:uiPriority w:val="9"/>
    <w:rsid w:val="009D3D7B"/>
    <w:rPr>
      <w:rFonts w:ascii="Cambria" w:eastAsia="Times New Roman" w:hAnsi="Cambria" w:cs="Times New Roman"/>
      <w:i/>
      <w:iCs/>
      <w:color w:val="243F60"/>
    </w:rPr>
  </w:style>
  <w:style w:type="character" w:customStyle="1" w:styleId="70">
    <w:name w:val="Заголовок 7 Знак"/>
    <w:basedOn w:val="a0"/>
    <w:link w:val="7"/>
    <w:uiPriority w:val="9"/>
    <w:rsid w:val="009D3D7B"/>
    <w:rPr>
      <w:rFonts w:ascii="Cambria" w:eastAsia="Times New Roman" w:hAnsi="Cambria" w:cs="Times New Roman"/>
      <w:i/>
      <w:iCs/>
      <w:color w:val="404040"/>
    </w:rPr>
  </w:style>
  <w:style w:type="character" w:customStyle="1" w:styleId="80">
    <w:name w:val="Заголовок 8 Знак"/>
    <w:basedOn w:val="a0"/>
    <w:link w:val="8"/>
    <w:uiPriority w:val="9"/>
    <w:rsid w:val="009D3D7B"/>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9D3D7B"/>
    <w:rPr>
      <w:rFonts w:ascii="Cambria" w:eastAsia="Times New Roman" w:hAnsi="Cambria" w:cs="Times New Roman"/>
      <w:i/>
      <w:iCs/>
      <w:color w:val="404040"/>
      <w:sz w:val="20"/>
      <w:szCs w:val="20"/>
    </w:rPr>
  </w:style>
  <w:style w:type="paragraph" w:customStyle="1" w:styleId="13">
    <w:name w:val="Название объекта1"/>
    <w:basedOn w:val="a"/>
    <w:next w:val="a"/>
    <w:uiPriority w:val="35"/>
    <w:semiHidden/>
    <w:unhideWhenUsed/>
    <w:qFormat/>
    <w:rsid w:val="009D3D7B"/>
    <w:pPr>
      <w:spacing w:line="240" w:lineRule="auto"/>
    </w:pPr>
    <w:rPr>
      <w:rFonts w:eastAsia="Times New Roman"/>
      <w:b/>
      <w:bCs/>
      <w:color w:val="4F81BD"/>
      <w:sz w:val="18"/>
      <w:szCs w:val="18"/>
      <w:lang w:eastAsia="ru-RU"/>
    </w:rPr>
  </w:style>
  <w:style w:type="paragraph" w:customStyle="1" w:styleId="14">
    <w:name w:val="Название1"/>
    <w:basedOn w:val="a"/>
    <w:next w:val="a"/>
    <w:uiPriority w:val="10"/>
    <w:qFormat/>
    <w:rsid w:val="009D3D7B"/>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6">
    <w:name w:val="Название Знак"/>
    <w:basedOn w:val="a0"/>
    <w:link w:val="a7"/>
    <w:uiPriority w:val="10"/>
    <w:rsid w:val="009D3D7B"/>
    <w:rPr>
      <w:rFonts w:ascii="Cambria" w:eastAsia="Times New Roman" w:hAnsi="Cambria" w:cs="Times New Roman"/>
      <w:color w:val="17365D"/>
      <w:spacing w:val="5"/>
      <w:kern w:val="28"/>
      <w:sz w:val="52"/>
      <w:szCs w:val="52"/>
    </w:rPr>
  </w:style>
  <w:style w:type="paragraph" w:customStyle="1" w:styleId="15">
    <w:name w:val="Подзаголовок1"/>
    <w:basedOn w:val="a"/>
    <w:next w:val="a"/>
    <w:uiPriority w:val="11"/>
    <w:qFormat/>
    <w:rsid w:val="009D3D7B"/>
    <w:pPr>
      <w:numPr>
        <w:ilvl w:val="1"/>
      </w:numPr>
    </w:pPr>
    <w:rPr>
      <w:rFonts w:ascii="Cambria" w:eastAsia="Times New Roman" w:hAnsi="Cambria"/>
      <w:i/>
      <w:iCs/>
      <w:color w:val="4F81BD"/>
      <w:spacing w:val="15"/>
      <w:sz w:val="24"/>
      <w:szCs w:val="24"/>
      <w:lang w:eastAsia="ru-RU"/>
    </w:rPr>
  </w:style>
  <w:style w:type="character" w:customStyle="1" w:styleId="a8">
    <w:name w:val="Подзаголовок Знак"/>
    <w:basedOn w:val="a0"/>
    <w:link w:val="a9"/>
    <w:uiPriority w:val="11"/>
    <w:rsid w:val="009D3D7B"/>
    <w:rPr>
      <w:rFonts w:ascii="Cambria" w:eastAsia="Times New Roman" w:hAnsi="Cambria" w:cs="Times New Roman"/>
      <w:i/>
      <w:iCs/>
      <w:color w:val="4F81BD"/>
      <w:spacing w:val="15"/>
      <w:sz w:val="24"/>
      <w:szCs w:val="24"/>
    </w:rPr>
  </w:style>
  <w:style w:type="character" w:styleId="aa">
    <w:name w:val="Strong"/>
    <w:basedOn w:val="a0"/>
    <w:uiPriority w:val="22"/>
    <w:qFormat/>
    <w:rsid w:val="009D3D7B"/>
    <w:rPr>
      <w:b/>
      <w:bCs/>
    </w:rPr>
  </w:style>
  <w:style w:type="character" w:styleId="ab">
    <w:name w:val="Emphasis"/>
    <w:basedOn w:val="a0"/>
    <w:uiPriority w:val="20"/>
    <w:qFormat/>
    <w:rsid w:val="009D3D7B"/>
    <w:rPr>
      <w:i/>
      <w:iCs/>
    </w:rPr>
  </w:style>
  <w:style w:type="paragraph" w:styleId="ac">
    <w:name w:val="List Paragraph"/>
    <w:basedOn w:val="a"/>
    <w:uiPriority w:val="34"/>
    <w:qFormat/>
    <w:rsid w:val="009D3D7B"/>
    <w:pPr>
      <w:ind w:left="720"/>
      <w:contextualSpacing/>
    </w:pPr>
    <w:rPr>
      <w:rFonts w:eastAsia="Times New Roman"/>
      <w:lang w:eastAsia="ru-RU"/>
    </w:rPr>
  </w:style>
  <w:style w:type="paragraph" w:customStyle="1" w:styleId="210">
    <w:name w:val="Цитата 21"/>
    <w:basedOn w:val="a"/>
    <w:next w:val="a"/>
    <w:uiPriority w:val="29"/>
    <w:qFormat/>
    <w:rsid w:val="009D3D7B"/>
    <w:rPr>
      <w:rFonts w:eastAsia="Times New Roman"/>
      <w:i/>
      <w:iCs/>
      <w:color w:val="000000"/>
      <w:lang w:eastAsia="ru-RU"/>
    </w:rPr>
  </w:style>
  <w:style w:type="character" w:customStyle="1" w:styleId="22">
    <w:name w:val="Цитата 2 Знак"/>
    <w:basedOn w:val="a0"/>
    <w:link w:val="23"/>
    <w:uiPriority w:val="29"/>
    <w:rsid w:val="009D3D7B"/>
    <w:rPr>
      <w:i/>
      <w:iCs/>
      <w:color w:val="000000"/>
    </w:rPr>
  </w:style>
  <w:style w:type="paragraph" w:customStyle="1" w:styleId="16">
    <w:name w:val="Выделенная цитата1"/>
    <w:basedOn w:val="a"/>
    <w:next w:val="a"/>
    <w:uiPriority w:val="30"/>
    <w:qFormat/>
    <w:rsid w:val="009D3D7B"/>
    <w:pPr>
      <w:pBdr>
        <w:bottom w:val="single" w:sz="4" w:space="4" w:color="4F81BD"/>
      </w:pBdr>
      <w:spacing w:before="200" w:after="280"/>
      <w:ind w:left="936" w:right="936"/>
    </w:pPr>
    <w:rPr>
      <w:rFonts w:eastAsia="Times New Roman"/>
      <w:b/>
      <w:bCs/>
      <w:i/>
      <w:iCs/>
      <w:color w:val="4F81BD"/>
      <w:lang w:eastAsia="ru-RU"/>
    </w:rPr>
  </w:style>
  <w:style w:type="character" w:customStyle="1" w:styleId="ad">
    <w:name w:val="Выделенная цитата Знак"/>
    <w:basedOn w:val="a0"/>
    <w:link w:val="ae"/>
    <w:uiPriority w:val="30"/>
    <w:rsid w:val="009D3D7B"/>
    <w:rPr>
      <w:b/>
      <w:bCs/>
      <w:i/>
      <w:iCs/>
      <w:color w:val="4F81BD"/>
    </w:rPr>
  </w:style>
  <w:style w:type="character" w:customStyle="1" w:styleId="17">
    <w:name w:val="Слабое выделение1"/>
    <w:basedOn w:val="a0"/>
    <w:uiPriority w:val="19"/>
    <w:qFormat/>
    <w:rsid w:val="009D3D7B"/>
    <w:rPr>
      <w:i/>
      <w:iCs/>
      <w:color w:val="808080"/>
    </w:rPr>
  </w:style>
  <w:style w:type="character" w:customStyle="1" w:styleId="18">
    <w:name w:val="Сильное выделение1"/>
    <w:basedOn w:val="a0"/>
    <w:uiPriority w:val="21"/>
    <w:qFormat/>
    <w:rsid w:val="009D3D7B"/>
    <w:rPr>
      <w:b/>
      <w:bCs/>
      <w:i/>
      <w:iCs/>
      <w:color w:val="4F81BD"/>
    </w:rPr>
  </w:style>
  <w:style w:type="character" w:customStyle="1" w:styleId="19">
    <w:name w:val="Слабая ссылка1"/>
    <w:basedOn w:val="a0"/>
    <w:uiPriority w:val="31"/>
    <w:qFormat/>
    <w:rsid w:val="009D3D7B"/>
    <w:rPr>
      <w:smallCaps/>
      <w:color w:val="C0504D"/>
      <w:u w:val="single"/>
    </w:rPr>
  </w:style>
  <w:style w:type="character" w:customStyle="1" w:styleId="1a">
    <w:name w:val="Сильная ссылка1"/>
    <w:basedOn w:val="a0"/>
    <w:uiPriority w:val="32"/>
    <w:qFormat/>
    <w:rsid w:val="009D3D7B"/>
    <w:rPr>
      <w:b/>
      <w:bCs/>
      <w:smallCaps/>
      <w:color w:val="C0504D"/>
      <w:spacing w:val="5"/>
      <w:u w:val="single"/>
    </w:rPr>
  </w:style>
  <w:style w:type="character" w:styleId="af">
    <w:name w:val="Book Title"/>
    <w:basedOn w:val="a0"/>
    <w:uiPriority w:val="33"/>
    <w:qFormat/>
    <w:rsid w:val="009D3D7B"/>
    <w:rPr>
      <w:b/>
      <w:bCs/>
      <w:smallCaps/>
      <w:spacing w:val="5"/>
    </w:rPr>
  </w:style>
  <w:style w:type="character" w:customStyle="1" w:styleId="11">
    <w:name w:val="Заголовок 1 Знак1"/>
    <w:basedOn w:val="a0"/>
    <w:link w:val="1"/>
    <w:uiPriority w:val="9"/>
    <w:rsid w:val="009D3D7B"/>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9D3D7B"/>
    <w:pPr>
      <w:outlineLvl w:val="9"/>
    </w:pPr>
    <w:rPr>
      <w:lang w:eastAsia="ru-RU"/>
    </w:rPr>
  </w:style>
  <w:style w:type="paragraph" w:styleId="af1">
    <w:name w:val="Balloon Text"/>
    <w:basedOn w:val="a"/>
    <w:link w:val="af2"/>
    <w:uiPriority w:val="99"/>
    <w:semiHidden/>
    <w:unhideWhenUsed/>
    <w:rsid w:val="009D3D7B"/>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9D3D7B"/>
    <w:rPr>
      <w:rFonts w:ascii="Tahoma" w:eastAsia="Times New Roman" w:hAnsi="Tahoma" w:cs="Tahoma"/>
      <w:sz w:val="16"/>
      <w:szCs w:val="16"/>
      <w:lang w:eastAsia="ru-RU"/>
    </w:rPr>
  </w:style>
  <w:style w:type="character" w:styleId="af3">
    <w:name w:val="FollowedHyperlink"/>
    <w:basedOn w:val="a0"/>
    <w:uiPriority w:val="99"/>
    <w:semiHidden/>
    <w:unhideWhenUsed/>
    <w:rsid w:val="009D3D7B"/>
    <w:rPr>
      <w:color w:val="800080"/>
      <w:u w:val="single"/>
    </w:rPr>
  </w:style>
  <w:style w:type="paragraph" w:customStyle="1" w:styleId="xl81">
    <w:name w:val="xl81"/>
    <w:basedOn w:val="a"/>
    <w:rsid w:val="009D3D7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9D3D7B"/>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3">
    <w:name w:val="xl83"/>
    <w:basedOn w:val="a"/>
    <w:rsid w:val="009D3D7B"/>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4">
    <w:name w:val="xl84"/>
    <w:basedOn w:val="a"/>
    <w:rsid w:val="009D3D7B"/>
    <w:pPr>
      <w:pBdr>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5">
    <w:name w:val="xl85"/>
    <w:basedOn w:val="a"/>
    <w:rsid w:val="009D3D7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6">
    <w:name w:val="xl86"/>
    <w:basedOn w:val="a"/>
    <w:rsid w:val="009D3D7B"/>
    <w:pPr>
      <w:pBdr>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7">
    <w:name w:val="xl87"/>
    <w:basedOn w:val="a"/>
    <w:rsid w:val="009D3D7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
    <w:rsid w:val="009D3D7B"/>
    <w:pP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89">
    <w:name w:val="xl89"/>
    <w:basedOn w:val="a"/>
    <w:rsid w:val="009D3D7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0">
    <w:name w:val="xl90"/>
    <w:basedOn w:val="a"/>
    <w:rsid w:val="009D3D7B"/>
    <w:pPr>
      <w:pBdr>
        <w:bottom w:val="single" w:sz="8" w:space="0" w:color="auto"/>
        <w:right w:val="single" w:sz="8"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1">
    <w:name w:val="xl91"/>
    <w:basedOn w:val="a"/>
    <w:rsid w:val="009D3D7B"/>
    <w:pPr>
      <w:spacing w:before="100" w:beforeAutospacing="1" w:after="100" w:afterAutospacing="1" w:line="240" w:lineRule="auto"/>
      <w:textAlignment w:val="top"/>
    </w:pPr>
    <w:rPr>
      <w:rFonts w:eastAsia="Times New Roman"/>
      <w:sz w:val="24"/>
      <w:szCs w:val="24"/>
      <w:lang w:eastAsia="ru-RU"/>
    </w:rPr>
  </w:style>
  <w:style w:type="paragraph" w:customStyle="1" w:styleId="xl92">
    <w:name w:val="xl92"/>
    <w:basedOn w:val="a"/>
    <w:rsid w:val="009D3D7B"/>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3">
    <w:name w:val="xl93"/>
    <w:basedOn w:val="a"/>
    <w:rsid w:val="009D3D7B"/>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4">
    <w:name w:val="xl94"/>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5">
    <w:name w:val="xl95"/>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D0D0D"/>
      <w:sz w:val="20"/>
      <w:szCs w:val="20"/>
      <w:lang w:eastAsia="ru-RU"/>
    </w:rPr>
  </w:style>
  <w:style w:type="paragraph" w:customStyle="1" w:styleId="xl96">
    <w:name w:val="xl96"/>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97">
    <w:name w:val="xl97"/>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paragraph" w:customStyle="1" w:styleId="xl98">
    <w:name w:val="xl98"/>
    <w:basedOn w:val="a"/>
    <w:rsid w:val="009D3D7B"/>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9">
    <w:name w:val="xl99"/>
    <w:basedOn w:val="a"/>
    <w:rsid w:val="009D3D7B"/>
    <w:pPr>
      <w:pBdr>
        <w:bottom w:val="single" w:sz="8" w:space="0" w:color="auto"/>
        <w:right w:val="single" w:sz="8"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00">
    <w:name w:val="xl100"/>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1">
    <w:name w:val="xl101"/>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2">
    <w:name w:val="xl102"/>
    <w:basedOn w:val="a"/>
    <w:rsid w:val="009D3D7B"/>
    <w:pPr>
      <w:pBdr>
        <w:right w:val="single" w:sz="8" w:space="0" w:color="auto"/>
      </w:pBdr>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paragraph" w:customStyle="1" w:styleId="xl103">
    <w:name w:val="xl103"/>
    <w:basedOn w:val="a"/>
    <w:rsid w:val="009D3D7B"/>
    <w:pPr>
      <w:pBdr>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4">
    <w:name w:val="xl104"/>
    <w:basedOn w:val="a"/>
    <w:rsid w:val="009D3D7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7">
    <w:name w:val="xl107"/>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paragraph" w:customStyle="1" w:styleId="xl108">
    <w:name w:val="xl108"/>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rsid w:val="009D3D7B"/>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olor w:val="FFFFFF"/>
      <w:sz w:val="24"/>
      <w:szCs w:val="24"/>
      <w:lang w:eastAsia="ru-RU"/>
    </w:rPr>
  </w:style>
  <w:style w:type="paragraph" w:customStyle="1" w:styleId="xl110">
    <w:name w:val="xl110"/>
    <w:basedOn w:val="a"/>
    <w:rsid w:val="009D3D7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FFFFFF"/>
      <w:sz w:val="20"/>
      <w:szCs w:val="20"/>
      <w:lang w:eastAsia="ru-RU"/>
    </w:rPr>
  </w:style>
  <w:style w:type="paragraph" w:customStyle="1" w:styleId="xl111">
    <w:name w:val="xl111"/>
    <w:basedOn w:val="a"/>
    <w:rsid w:val="009D3D7B"/>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FFFFFF"/>
      <w:sz w:val="20"/>
      <w:szCs w:val="20"/>
      <w:lang w:eastAsia="ru-RU"/>
    </w:rPr>
  </w:style>
  <w:style w:type="paragraph" w:customStyle="1" w:styleId="xl112">
    <w:name w:val="xl112"/>
    <w:basedOn w:val="a"/>
    <w:rsid w:val="009D3D7B"/>
    <w:pPr>
      <w:pBdr>
        <w:bottom w:val="single" w:sz="8" w:space="0" w:color="auto"/>
        <w:right w:val="single" w:sz="8" w:space="0" w:color="auto"/>
      </w:pBdr>
      <w:spacing w:before="100" w:beforeAutospacing="1" w:after="100" w:afterAutospacing="1" w:line="240" w:lineRule="auto"/>
      <w:textAlignment w:val="top"/>
    </w:pPr>
    <w:rPr>
      <w:rFonts w:eastAsia="Times New Roman"/>
      <w:color w:val="FFFFFF"/>
      <w:sz w:val="24"/>
      <w:szCs w:val="24"/>
      <w:lang w:eastAsia="ru-RU"/>
    </w:rPr>
  </w:style>
  <w:style w:type="paragraph" w:customStyle="1" w:styleId="xl113">
    <w:name w:val="xl113"/>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FFFFFF"/>
      <w:sz w:val="20"/>
      <w:szCs w:val="20"/>
      <w:lang w:eastAsia="ru-RU"/>
    </w:rPr>
  </w:style>
  <w:style w:type="paragraph" w:customStyle="1" w:styleId="xl114">
    <w:name w:val="xl114"/>
    <w:basedOn w:val="a"/>
    <w:rsid w:val="009D3D7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FFFFFF"/>
      <w:sz w:val="20"/>
      <w:szCs w:val="20"/>
      <w:lang w:eastAsia="ru-RU"/>
    </w:rPr>
  </w:style>
  <w:style w:type="paragraph" w:customStyle="1" w:styleId="xl115">
    <w:name w:val="xl115"/>
    <w:basedOn w:val="a"/>
    <w:rsid w:val="009D3D7B"/>
    <w:pPr>
      <w:pBdr>
        <w:bottom w:val="single" w:sz="8" w:space="0" w:color="auto"/>
        <w:right w:val="single" w:sz="8" w:space="0" w:color="auto"/>
      </w:pBdr>
      <w:spacing w:before="100" w:beforeAutospacing="1" w:after="100" w:afterAutospacing="1" w:line="240" w:lineRule="auto"/>
      <w:textAlignment w:val="top"/>
    </w:pPr>
    <w:rPr>
      <w:rFonts w:eastAsia="Times New Roman"/>
      <w:color w:val="FFFFFF"/>
      <w:sz w:val="24"/>
      <w:szCs w:val="24"/>
      <w:lang w:eastAsia="ru-RU"/>
    </w:rPr>
  </w:style>
  <w:style w:type="paragraph" w:customStyle="1" w:styleId="xl116">
    <w:name w:val="xl116"/>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FFFFFF"/>
      <w:sz w:val="20"/>
      <w:szCs w:val="20"/>
      <w:lang w:eastAsia="ru-RU"/>
    </w:rPr>
  </w:style>
  <w:style w:type="paragraph" w:customStyle="1" w:styleId="xl117">
    <w:name w:val="xl117"/>
    <w:basedOn w:val="a"/>
    <w:rsid w:val="009D3D7B"/>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8">
    <w:name w:val="xl118"/>
    <w:basedOn w:val="a"/>
    <w:rsid w:val="009D3D7B"/>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FFFFFF"/>
      <w:sz w:val="20"/>
      <w:szCs w:val="20"/>
      <w:lang w:eastAsia="ru-RU"/>
    </w:rPr>
  </w:style>
  <w:style w:type="paragraph" w:customStyle="1" w:styleId="xl119">
    <w:name w:val="xl119"/>
    <w:basedOn w:val="a"/>
    <w:rsid w:val="009D3D7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1">
    <w:name w:val="xl121"/>
    <w:basedOn w:val="a"/>
    <w:rsid w:val="009D3D7B"/>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9D3D7B"/>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3">
    <w:name w:val="xl123"/>
    <w:basedOn w:val="a"/>
    <w:rsid w:val="009D3D7B"/>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4">
    <w:name w:val="xl124"/>
    <w:basedOn w:val="a"/>
    <w:rsid w:val="009D3D7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rsid w:val="009D3D7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6">
    <w:name w:val="xl126"/>
    <w:basedOn w:val="a"/>
    <w:rsid w:val="009D3D7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7">
    <w:name w:val="xl127"/>
    <w:basedOn w:val="a"/>
    <w:rsid w:val="009D3D7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9D3D7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
    <w:rsid w:val="009D3D7B"/>
    <w:pP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0">
    <w:name w:val="xl130"/>
    <w:basedOn w:val="a"/>
    <w:rsid w:val="009D3D7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1">
    <w:name w:val="xl131"/>
    <w:basedOn w:val="a"/>
    <w:rsid w:val="009D3D7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2">
    <w:name w:val="xl132"/>
    <w:basedOn w:val="a"/>
    <w:rsid w:val="009D3D7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3">
    <w:name w:val="xl133"/>
    <w:basedOn w:val="a"/>
    <w:rsid w:val="009D3D7B"/>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4">
    <w:name w:val="xl134"/>
    <w:basedOn w:val="a"/>
    <w:rsid w:val="009D3D7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5">
    <w:name w:val="xl135"/>
    <w:basedOn w:val="a"/>
    <w:rsid w:val="009D3D7B"/>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9D3D7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7">
    <w:name w:val="xl137"/>
    <w:basedOn w:val="a"/>
    <w:rsid w:val="009D3D7B"/>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38">
    <w:name w:val="xl138"/>
    <w:basedOn w:val="a"/>
    <w:rsid w:val="009D3D7B"/>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table" w:styleId="af4">
    <w:name w:val="Table Grid"/>
    <w:basedOn w:val="a1"/>
    <w:uiPriority w:val="59"/>
    <w:rsid w:val="009D3D7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9D3D7B"/>
    <w:pPr>
      <w:tabs>
        <w:tab w:val="center" w:pos="4677"/>
        <w:tab w:val="right" w:pos="9355"/>
      </w:tabs>
      <w:spacing w:after="0" w:line="240" w:lineRule="auto"/>
    </w:pPr>
    <w:rPr>
      <w:rFonts w:eastAsia="Times New Roman"/>
      <w:lang w:eastAsia="ru-RU"/>
    </w:rPr>
  </w:style>
  <w:style w:type="character" w:customStyle="1" w:styleId="af6">
    <w:name w:val="Верхний колонтитул Знак"/>
    <w:basedOn w:val="a0"/>
    <w:link w:val="af5"/>
    <w:uiPriority w:val="99"/>
    <w:rsid w:val="009D3D7B"/>
    <w:rPr>
      <w:rFonts w:ascii="Calibri" w:eastAsia="Times New Roman" w:hAnsi="Calibri" w:cs="Times New Roman"/>
      <w:lang w:eastAsia="ru-RU"/>
    </w:rPr>
  </w:style>
  <w:style w:type="paragraph" w:styleId="af7">
    <w:name w:val="footer"/>
    <w:basedOn w:val="a"/>
    <w:link w:val="af8"/>
    <w:uiPriority w:val="99"/>
    <w:unhideWhenUsed/>
    <w:rsid w:val="009D3D7B"/>
    <w:pPr>
      <w:tabs>
        <w:tab w:val="center" w:pos="4677"/>
        <w:tab w:val="right" w:pos="9355"/>
      </w:tabs>
      <w:spacing w:after="0" w:line="240" w:lineRule="auto"/>
    </w:pPr>
    <w:rPr>
      <w:rFonts w:eastAsia="Times New Roman"/>
      <w:lang w:eastAsia="ru-RU"/>
    </w:rPr>
  </w:style>
  <w:style w:type="character" w:customStyle="1" w:styleId="af8">
    <w:name w:val="Нижний колонтитул Знак"/>
    <w:basedOn w:val="a0"/>
    <w:link w:val="af7"/>
    <w:uiPriority w:val="99"/>
    <w:rsid w:val="009D3D7B"/>
    <w:rPr>
      <w:rFonts w:ascii="Calibri" w:eastAsia="Times New Roman" w:hAnsi="Calibri" w:cs="Times New Roman"/>
      <w:lang w:eastAsia="ru-RU"/>
    </w:rPr>
  </w:style>
  <w:style w:type="paragraph" w:customStyle="1" w:styleId="msonormal0">
    <w:name w:val="msonormal"/>
    <w:basedOn w:val="a"/>
    <w:rsid w:val="009D3D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D3D7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39">
    <w:name w:val="xl139"/>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0">
    <w:name w:val="xl140"/>
    <w:basedOn w:val="a"/>
    <w:rsid w:val="009D3D7B"/>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1">
    <w:name w:val="xl141"/>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9D3D7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5">
    <w:name w:val="xl145"/>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7">
    <w:name w:val="xl147"/>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9">
    <w:name w:val="xl149"/>
    <w:basedOn w:val="a"/>
    <w:rsid w:val="009D3D7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0">
    <w:name w:val="xl150"/>
    <w:basedOn w:val="a"/>
    <w:rsid w:val="009D3D7B"/>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1">
    <w:name w:val="xl151"/>
    <w:basedOn w:val="a"/>
    <w:rsid w:val="009D3D7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2">
    <w:name w:val="xl152"/>
    <w:basedOn w:val="a"/>
    <w:rsid w:val="009D3D7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rsid w:val="009D3D7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4">
    <w:name w:val="xl154"/>
    <w:basedOn w:val="a"/>
    <w:rsid w:val="009D3D7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5">
    <w:name w:val="xl155"/>
    <w:basedOn w:val="a"/>
    <w:rsid w:val="009D3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6">
    <w:name w:val="xl156"/>
    <w:basedOn w:val="a"/>
    <w:rsid w:val="009D3D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7">
    <w:name w:val="xl157"/>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
    <w:rsid w:val="009D3D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9">
    <w:name w:val="xl159"/>
    <w:basedOn w:val="a"/>
    <w:rsid w:val="009D3D7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
    <w:rsid w:val="009D3D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3">
    <w:name w:val="xl163"/>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5">
    <w:name w:val="xl165"/>
    <w:basedOn w:val="a"/>
    <w:rsid w:val="009D3D7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6">
    <w:name w:val="xl166"/>
    <w:basedOn w:val="a"/>
    <w:rsid w:val="009D3D7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9D3D7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8">
    <w:name w:val="xl168"/>
    <w:basedOn w:val="a"/>
    <w:rsid w:val="009D3D7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9">
    <w:name w:val="xl169"/>
    <w:basedOn w:val="a"/>
    <w:rsid w:val="009D3D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0">
    <w:name w:val="xl170"/>
    <w:basedOn w:val="a"/>
    <w:rsid w:val="009D3D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1">
    <w:name w:val="xl171"/>
    <w:basedOn w:val="a"/>
    <w:rsid w:val="009D3D7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2">
    <w:name w:val="xl172"/>
    <w:basedOn w:val="a"/>
    <w:rsid w:val="009D3D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4">
    <w:name w:val="xl174"/>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8">
    <w:name w:val="xl178"/>
    <w:basedOn w:val="a"/>
    <w:rsid w:val="009D3D7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9">
    <w:name w:val="xl179"/>
    <w:basedOn w:val="a"/>
    <w:rsid w:val="009D3D7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0">
    <w:name w:val="xl180"/>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1">
    <w:name w:val="xl181"/>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9D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3">
    <w:name w:val="xl183"/>
    <w:basedOn w:val="a"/>
    <w:rsid w:val="009D3D7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4">
    <w:name w:val="xl184"/>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rsid w:val="009D3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character" w:styleId="af9">
    <w:name w:val="annotation reference"/>
    <w:basedOn w:val="a0"/>
    <w:uiPriority w:val="99"/>
    <w:semiHidden/>
    <w:unhideWhenUsed/>
    <w:rsid w:val="009D3D7B"/>
    <w:rPr>
      <w:sz w:val="16"/>
      <w:szCs w:val="16"/>
    </w:rPr>
  </w:style>
  <w:style w:type="paragraph" w:styleId="afa">
    <w:name w:val="annotation text"/>
    <w:basedOn w:val="a"/>
    <w:link w:val="afb"/>
    <w:uiPriority w:val="99"/>
    <w:semiHidden/>
    <w:unhideWhenUsed/>
    <w:rsid w:val="009D3D7B"/>
    <w:pPr>
      <w:spacing w:line="240" w:lineRule="auto"/>
    </w:pPr>
    <w:rPr>
      <w:rFonts w:eastAsia="Times New Roman"/>
      <w:sz w:val="20"/>
      <w:szCs w:val="20"/>
      <w:lang w:eastAsia="ru-RU"/>
    </w:rPr>
  </w:style>
  <w:style w:type="character" w:customStyle="1" w:styleId="afb">
    <w:name w:val="Текст примечания Знак"/>
    <w:basedOn w:val="a0"/>
    <w:link w:val="afa"/>
    <w:uiPriority w:val="99"/>
    <w:semiHidden/>
    <w:rsid w:val="009D3D7B"/>
    <w:rPr>
      <w:rFonts w:ascii="Calibri" w:eastAsia="Times New Roman" w:hAnsi="Calibri" w:cs="Times New Roman"/>
      <w:sz w:val="20"/>
      <w:szCs w:val="20"/>
      <w:lang w:eastAsia="ru-RU"/>
    </w:rPr>
  </w:style>
  <w:style w:type="paragraph" w:styleId="afc">
    <w:name w:val="annotation subject"/>
    <w:basedOn w:val="afa"/>
    <w:next w:val="afa"/>
    <w:link w:val="afd"/>
    <w:uiPriority w:val="99"/>
    <w:semiHidden/>
    <w:unhideWhenUsed/>
    <w:rsid w:val="009D3D7B"/>
    <w:rPr>
      <w:b/>
      <w:bCs/>
    </w:rPr>
  </w:style>
  <w:style w:type="character" w:customStyle="1" w:styleId="afd">
    <w:name w:val="Тема примечания Знак"/>
    <w:basedOn w:val="afb"/>
    <w:link w:val="afc"/>
    <w:uiPriority w:val="99"/>
    <w:semiHidden/>
    <w:rsid w:val="009D3D7B"/>
    <w:rPr>
      <w:rFonts w:ascii="Calibri" w:eastAsia="Times New Roman" w:hAnsi="Calibri" w:cs="Times New Roman"/>
      <w:b/>
      <w:bCs/>
      <w:sz w:val="20"/>
      <w:szCs w:val="20"/>
      <w:lang w:eastAsia="ru-RU"/>
    </w:rPr>
  </w:style>
  <w:style w:type="numbering" w:customStyle="1" w:styleId="111">
    <w:name w:val="Нет списка11"/>
    <w:next w:val="a2"/>
    <w:uiPriority w:val="99"/>
    <w:semiHidden/>
    <w:unhideWhenUsed/>
    <w:rsid w:val="009D3D7B"/>
  </w:style>
  <w:style w:type="character" w:customStyle="1" w:styleId="211">
    <w:name w:val="Заголовок 2 Знак1"/>
    <w:basedOn w:val="a0"/>
    <w:link w:val="2"/>
    <w:uiPriority w:val="9"/>
    <w:semiHidden/>
    <w:rsid w:val="009D3D7B"/>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9D3D7B"/>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9D3D7B"/>
    <w:rPr>
      <w:rFonts w:asciiTheme="majorHAnsi" w:eastAsiaTheme="majorEastAsia" w:hAnsiTheme="majorHAnsi" w:cstheme="majorBidi"/>
      <w:b/>
      <w:bCs/>
      <w:i/>
      <w:iCs/>
      <w:color w:val="4F81BD" w:themeColor="accent1"/>
    </w:rPr>
  </w:style>
  <w:style w:type="character" w:customStyle="1" w:styleId="510">
    <w:name w:val="Заголовок 5 Знак1"/>
    <w:basedOn w:val="a0"/>
    <w:link w:val="5"/>
    <w:uiPriority w:val="9"/>
    <w:semiHidden/>
    <w:rsid w:val="009D3D7B"/>
    <w:rPr>
      <w:rFonts w:asciiTheme="majorHAnsi" w:eastAsiaTheme="majorEastAsia" w:hAnsiTheme="majorHAnsi" w:cstheme="majorBidi"/>
      <w:color w:val="243F60" w:themeColor="accent1" w:themeShade="7F"/>
    </w:rPr>
  </w:style>
  <w:style w:type="character" w:customStyle="1" w:styleId="610">
    <w:name w:val="Заголовок 6 Знак1"/>
    <w:basedOn w:val="a0"/>
    <w:link w:val="6"/>
    <w:uiPriority w:val="9"/>
    <w:semiHidden/>
    <w:rsid w:val="009D3D7B"/>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link w:val="7"/>
    <w:uiPriority w:val="9"/>
    <w:semiHidden/>
    <w:rsid w:val="009D3D7B"/>
    <w:rPr>
      <w:rFonts w:asciiTheme="majorHAnsi" w:eastAsiaTheme="majorEastAsia" w:hAnsiTheme="majorHAnsi" w:cstheme="majorBidi"/>
      <w:i/>
      <w:iCs/>
      <w:color w:val="404040" w:themeColor="text1" w:themeTint="BF"/>
    </w:rPr>
  </w:style>
  <w:style w:type="character" w:customStyle="1" w:styleId="810">
    <w:name w:val="Заголовок 8 Знак1"/>
    <w:basedOn w:val="a0"/>
    <w:link w:val="8"/>
    <w:uiPriority w:val="9"/>
    <w:semiHidden/>
    <w:rsid w:val="009D3D7B"/>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link w:val="9"/>
    <w:uiPriority w:val="9"/>
    <w:semiHidden/>
    <w:rsid w:val="009D3D7B"/>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a6"/>
    <w:uiPriority w:val="10"/>
    <w:qFormat/>
    <w:rsid w:val="009D3D7B"/>
    <w:pPr>
      <w:pBdr>
        <w:bottom w:val="single" w:sz="8" w:space="4" w:color="4F81BD" w:themeColor="accent1"/>
      </w:pBdr>
      <w:spacing w:after="300" w:line="240" w:lineRule="auto"/>
      <w:contextualSpacing/>
    </w:pPr>
    <w:rPr>
      <w:rFonts w:ascii="Cambria" w:eastAsia="Times New Roman" w:hAnsi="Cambria"/>
      <w:color w:val="17365D"/>
      <w:spacing w:val="5"/>
      <w:kern w:val="28"/>
      <w:sz w:val="52"/>
      <w:szCs w:val="52"/>
    </w:rPr>
  </w:style>
  <w:style w:type="character" w:customStyle="1" w:styleId="1b">
    <w:name w:val="Название Знак1"/>
    <w:basedOn w:val="a0"/>
    <w:link w:val="a7"/>
    <w:uiPriority w:val="10"/>
    <w:rsid w:val="009D3D7B"/>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8"/>
    <w:uiPriority w:val="11"/>
    <w:qFormat/>
    <w:rsid w:val="009D3D7B"/>
    <w:pPr>
      <w:numPr>
        <w:ilvl w:val="1"/>
      </w:numPr>
    </w:pPr>
    <w:rPr>
      <w:rFonts w:ascii="Cambria" w:eastAsia="Times New Roman" w:hAnsi="Cambria"/>
      <w:i/>
      <w:iCs/>
      <w:color w:val="4F81BD"/>
      <w:spacing w:val="15"/>
      <w:sz w:val="24"/>
      <w:szCs w:val="24"/>
    </w:rPr>
  </w:style>
  <w:style w:type="character" w:customStyle="1" w:styleId="1c">
    <w:name w:val="Подзаголовок Знак1"/>
    <w:basedOn w:val="a0"/>
    <w:link w:val="a9"/>
    <w:uiPriority w:val="11"/>
    <w:rsid w:val="009D3D7B"/>
    <w:rPr>
      <w:rFonts w:asciiTheme="majorHAnsi" w:eastAsiaTheme="majorEastAsia" w:hAnsiTheme="majorHAnsi" w:cstheme="majorBidi"/>
      <w:i/>
      <w:iCs/>
      <w:color w:val="4F81BD" w:themeColor="accent1"/>
      <w:spacing w:val="15"/>
      <w:sz w:val="24"/>
      <w:szCs w:val="24"/>
    </w:rPr>
  </w:style>
  <w:style w:type="paragraph" w:styleId="23">
    <w:name w:val="Quote"/>
    <w:basedOn w:val="a"/>
    <w:next w:val="a"/>
    <w:link w:val="22"/>
    <w:uiPriority w:val="29"/>
    <w:qFormat/>
    <w:rsid w:val="009D3D7B"/>
    <w:rPr>
      <w:rFonts w:asciiTheme="minorHAnsi" w:eastAsiaTheme="minorHAnsi" w:hAnsiTheme="minorHAnsi" w:cstheme="minorBidi"/>
      <w:i/>
      <w:iCs/>
      <w:color w:val="000000"/>
    </w:rPr>
  </w:style>
  <w:style w:type="character" w:customStyle="1" w:styleId="212">
    <w:name w:val="Цитата 2 Знак1"/>
    <w:basedOn w:val="a0"/>
    <w:link w:val="23"/>
    <w:uiPriority w:val="29"/>
    <w:rsid w:val="009D3D7B"/>
    <w:rPr>
      <w:rFonts w:ascii="Calibri" w:eastAsia="Calibri" w:hAnsi="Calibri" w:cs="Times New Roman"/>
      <w:i/>
      <w:iCs/>
      <w:color w:val="000000" w:themeColor="text1"/>
    </w:rPr>
  </w:style>
  <w:style w:type="paragraph" w:styleId="ae">
    <w:name w:val="Intense Quote"/>
    <w:basedOn w:val="a"/>
    <w:next w:val="a"/>
    <w:link w:val="ad"/>
    <w:uiPriority w:val="30"/>
    <w:qFormat/>
    <w:rsid w:val="009D3D7B"/>
    <w:pPr>
      <w:pBdr>
        <w:bottom w:val="single" w:sz="4" w:space="4" w:color="4F81BD" w:themeColor="accent1"/>
      </w:pBdr>
      <w:spacing w:before="200" w:after="280"/>
      <w:ind w:left="936" w:right="936"/>
    </w:pPr>
    <w:rPr>
      <w:rFonts w:asciiTheme="minorHAnsi" w:eastAsiaTheme="minorHAnsi" w:hAnsiTheme="minorHAnsi" w:cstheme="minorBidi"/>
      <w:b/>
      <w:bCs/>
      <w:i/>
      <w:iCs/>
      <w:color w:val="4F81BD"/>
    </w:rPr>
  </w:style>
  <w:style w:type="character" w:customStyle="1" w:styleId="1d">
    <w:name w:val="Выделенная цитата Знак1"/>
    <w:basedOn w:val="a0"/>
    <w:link w:val="ae"/>
    <w:uiPriority w:val="30"/>
    <w:rsid w:val="009D3D7B"/>
    <w:rPr>
      <w:rFonts w:ascii="Calibri" w:eastAsia="Calibri" w:hAnsi="Calibri" w:cs="Times New Roman"/>
      <w:b/>
      <w:bCs/>
      <w:i/>
      <w:iCs/>
      <w:color w:val="4F81BD" w:themeColor="accent1"/>
    </w:rPr>
  </w:style>
  <w:style w:type="character" w:styleId="afe">
    <w:name w:val="Subtle Emphasis"/>
    <w:basedOn w:val="a0"/>
    <w:uiPriority w:val="19"/>
    <w:qFormat/>
    <w:rsid w:val="009D3D7B"/>
    <w:rPr>
      <w:i/>
      <w:iCs/>
      <w:color w:val="808080" w:themeColor="text1" w:themeTint="7F"/>
    </w:rPr>
  </w:style>
  <w:style w:type="character" w:styleId="aff">
    <w:name w:val="Intense Emphasis"/>
    <w:basedOn w:val="a0"/>
    <w:uiPriority w:val="21"/>
    <w:qFormat/>
    <w:rsid w:val="009D3D7B"/>
    <w:rPr>
      <w:b/>
      <w:bCs/>
      <w:i/>
      <w:iCs/>
      <w:color w:val="4F81BD" w:themeColor="accent1"/>
    </w:rPr>
  </w:style>
  <w:style w:type="character" w:styleId="aff0">
    <w:name w:val="Subtle Reference"/>
    <w:basedOn w:val="a0"/>
    <w:uiPriority w:val="31"/>
    <w:qFormat/>
    <w:rsid w:val="009D3D7B"/>
    <w:rPr>
      <w:smallCaps/>
      <w:color w:val="C0504D" w:themeColor="accent2"/>
      <w:u w:val="single"/>
    </w:rPr>
  </w:style>
  <w:style w:type="character" w:styleId="aff1">
    <w:name w:val="Intense Reference"/>
    <w:basedOn w:val="a0"/>
    <w:uiPriority w:val="32"/>
    <w:qFormat/>
    <w:rsid w:val="009D3D7B"/>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904D4D7CB7B906B44B8FB465C70C52321386AA937F17591732B4FA8EEC48849486B7C422952940B1C91390I8s6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consultantplus://offline/ref=2719124726DD627B6BA5DF138CF0F1AEB3879ACD5AAE90E72F43E6D0044970D4E9BE6C2260E7D0F7941FA9y8U0J" TargetMode="External"/><Relationship Id="rId5" Type="http://schemas.openxmlformats.org/officeDocument/2006/relationships/webSettings" Target="webSettings.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consultantplus://offline/ref=904D4D7CB7B906B44B8FB465C70C52321386AA937F17591732B4FA8EEC48849486B7C422952940B1C91390I8s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36</Pages>
  <Words>14233</Words>
  <Characters>81130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2024-07-11T07:43:00Z</dcterms:created>
  <dcterms:modified xsi:type="dcterms:W3CDTF">2024-07-11T11:31:00Z</dcterms:modified>
</cp:coreProperties>
</file>