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r w:rsidRPr="009A3329">
        <w:rPr>
          <w:rFonts w:ascii="Times New Roman" w:eastAsia="Times New Roman" w:hAnsi="Times New Roman"/>
          <w:b/>
          <w:sz w:val="28"/>
          <w:szCs w:val="28"/>
        </w:rPr>
        <w:t xml:space="preserve">Приложение </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065B9F"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 xml:space="preserve">о участия 50 и более процентов </w:t>
      </w:r>
    </w:p>
    <w:p w:rsidR="009A3329" w:rsidRPr="00065B9F" w:rsidRDefault="00065B9F" w:rsidP="009A3329">
      <w:pPr>
        <w:jc w:val="center"/>
        <w:rPr>
          <w:rFonts w:ascii="Times New Roman" w:eastAsia="Times New Roman" w:hAnsi="Times New Roman"/>
          <w:sz w:val="28"/>
          <w:szCs w:val="28"/>
          <w:lang w:eastAsia="ru-RU"/>
        </w:rPr>
      </w:pPr>
      <w:r w:rsidRPr="00065B9F">
        <w:rPr>
          <w:rFonts w:ascii="Times New Roman" w:eastAsia="Times New Roman" w:hAnsi="Times New Roman"/>
          <w:sz w:val="28"/>
          <w:szCs w:val="28"/>
          <w:lang w:eastAsia="ru-RU"/>
        </w:rPr>
        <w:t>(</w:t>
      </w:r>
      <w:r w:rsidR="00611505" w:rsidRPr="00065B9F">
        <w:rPr>
          <w:rFonts w:ascii="Times New Roman" w:eastAsia="Times New Roman" w:hAnsi="Times New Roman"/>
          <w:sz w:val="28"/>
          <w:szCs w:val="28"/>
          <w:lang w:eastAsia="ru-RU"/>
        </w:rPr>
        <w:t>по состоянию на 1 января 202</w:t>
      </w:r>
      <w:r w:rsidR="00444FC4" w:rsidRPr="00065B9F">
        <w:rPr>
          <w:rFonts w:ascii="Times New Roman" w:eastAsia="Times New Roman" w:hAnsi="Times New Roman"/>
          <w:sz w:val="28"/>
          <w:szCs w:val="28"/>
          <w:lang w:eastAsia="ru-RU"/>
        </w:rPr>
        <w:t>3</w:t>
      </w:r>
      <w:r w:rsidR="00611505" w:rsidRPr="00065B9F">
        <w:rPr>
          <w:rFonts w:ascii="Times New Roman" w:eastAsia="Times New Roman" w:hAnsi="Times New Roman"/>
          <w:sz w:val="28"/>
          <w:szCs w:val="28"/>
          <w:lang w:eastAsia="ru-RU"/>
        </w:rPr>
        <w:t xml:space="preserve"> года</w:t>
      </w:r>
      <w:r w:rsidRPr="00065B9F">
        <w:rPr>
          <w:rFonts w:ascii="Times New Roman" w:eastAsia="Times New Roman" w:hAnsi="Times New Roman"/>
          <w:sz w:val="28"/>
          <w:szCs w:val="28"/>
          <w:lang w:eastAsia="ru-RU"/>
        </w:rPr>
        <w:t>)</w:t>
      </w:r>
    </w:p>
    <w:p w:rsidR="009A3329" w:rsidRPr="009A3329" w:rsidRDefault="009A3329" w:rsidP="009A3329">
      <w:pPr>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363"/>
        <w:gridCol w:w="1134"/>
        <w:gridCol w:w="2270"/>
        <w:gridCol w:w="1274"/>
        <w:gridCol w:w="1417"/>
        <w:gridCol w:w="1277"/>
        <w:gridCol w:w="1417"/>
        <w:gridCol w:w="1417"/>
        <w:gridCol w:w="850"/>
        <w:gridCol w:w="853"/>
        <w:gridCol w:w="1210"/>
      </w:tblGrid>
      <w:tr w:rsidR="000C0AA4" w:rsidRPr="009A3329" w:rsidTr="00A9549A">
        <w:trPr>
          <w:trHeight w:val="545"/>
          <w:jc w:val="center"/>
        </w:trPr>
        <w:tc>
          <w:tcPr>
            <w:tcW w:w="138" w:type="pct"/>
            <w:vMerge w:val="restart"/>
            <w:shd w:val="clear" w:color="auto" w:fill="auto"/>
            <w:noWrap/>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742"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356" w:type="pct"/>
            <w:vMerge w:val="restart"/>
            <w:shd w:val="clear" w:color="auto" w:fill="auto"/>
            <w:hideMark/>
          </w:tcPr>
          <w:p w:rsidR="004A51FC" w:rsidRPr="00405D90" w:rsidRDefault="004A51FC" w:rsidP="004A51FC">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Доля участия </w:t>
            </w:r>
            <w:proofErr w:type="spellStart"/>
            <w:proofErr w:type="gramStart"/>
            <w:r w:rsidRPr="00405D90">
              <w:rPr>
                <w:rFonts w:ascii="Times New Roman" w:eastAsia="Times New Roman" w:hAnsi="Times New Roman"/>
                <w:bCs/>
                <w:color w:val="000000"/>
                <w:sz w:val="20"/>
                <w:szCs w:val="20"/>
                <w:lang w:eastAsia="ru-RU"/>
              </w:rPr>
              <w:t>госу-дарства</w:t>
            </w:r>
            <w:proofErr w:type="spellEnd"/>
            <w:proofErr w:type="gramEnd"/>
          </w:p>
          <w:p w:rsidR="004A51FC" w:rsidRPr="00405D90" w:rsidRDefault="004A51FC" w:rsidP="009A3329">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 в субъекте, %</w:t>
            </w:r>
          </w:p>
        </w:tc>
        <w:tc>
          <w:tcPr>
            <w:tcW w:w="713"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1"/>
            </w:r>
          </w:p>
        </w:tc>
        <w:tc>
          <w:tcPr>
            <w:tcW w:w="400" w:type="pct"/>
            <w:vMerge w:val="restart"/>
          </w:tcPr>
          <w:p w:rsidR="00405D90" w:rsidRPr="00405D90"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Географи</w:t>
            </w:r>
            <w:proofErr w:type="spellEnd"/>
            <w:r w:rsidR="00405D90" w:rsidRPr="00405D90">
              <w:rPr>
                <w:rFonts w:ascii="Times New Roman" w:eastAsia="Times New Roman" w:hAnsi="Times New Roman"/>
                <w:bCs/>
                <w:color w:val="000000"/>
                <w:sz w:val="20"/>
                <w:szCs w:val="20"/>
                <w:lang w:eastAsia="ru-RU"/>
              </w:rPr>
              <w:t>-</w:t>
            </w:r>
          </w:p>
          <w:p w:rsidR="004A51FC" w:rsidRPr="00405D90" w:rsidRDefault="004A51FC" w:rsidP="00405D90">
            <w:pPr>
              <w:ind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ческие</w:t>
            </w:r>
            <w:proofErr w:type="spellEnd"/>
            <w:r w:rsidRPr="00405D90">
              <w:rPr>
                <w:rFonts w:ascii="Times New Roman" w:eastAsia="Times New Roman" w:hAnsi="Times New Roman"/>
                <w:bCs/>
                <w:color w:val="000000"/>
                <w:sz w:val="20"/>
                <w:szCs w:val="20"/>
                <w:lang w:eastAsia="ru-RU"/>
              </w:rPr>
              <w:t xml:space="preserve"> границы рынка</w:t>
            </w:r>
          </w:p>
        </w:tc>
        <w:tc>
          <w:tcPr>
            <w:tcW w:w="445"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401" w:type="pct"/>
            <w:vMerge w:val="restart"/>
          </w:tcPr>
          <w:p w:rsidR="000C0AA4"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реализован</w:t>
            </w:r>
            <w:r w:rsidR="000C0AA4">
              <w:rPr>
                <w:rFonts w:ascii="Times New Roman" w:eastAsia="Times New Roman" w:hAnsi="Times New Roman"/>
                <w:bCs/>
                <w:color w:val="000000"/>
                <w:sz w:val="20"/>
                <w:szCs w:val="20"/>
                <w:lang w:eastAsia="ru-RU"/>
              </w:rPr>
              <w:t>-</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 работ/ услуг </w:t>
            </w:r>
          </w:p>
          <w:p w:rsidR="004A51FC" w:rsidRPr="00405D90"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нату</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ральном</w:t>
            </w:r>
            <w:proofErr w:type="spellEnd"/>
            <w:proofErr w:type="gramEnd"/>
            <w:r w:rsidRPr="00405D90">
              <w:rPr>
                <w:rFonts w:ascii="Times New Roman" w:eastAsia="Times New Roman" w:hAnsi="Times New Roman"/>
                <w:bCs/>
                <w:color w:val="000000"/>
                <w:sz w:val="20"/>
                <w:szCs w:val="20"/>
                <w:lang w:eastAsia="ru-RU"/>
              </w:rPr>
              <w:t xml:space="preserve"> выражении</w:t>
            </w:r>
          </w:p>
        </w:tc>
        <w:tc>
          <w:tcPr>
            <w:tcW w:w="445"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отгружен-</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товаров/работ/услуг в </w:t>
            </w:r>
            <w:proofErr w:type="spellStart"/>
            <w:r w:rsidRPr="00405D90">
              <w:rPr>
                <w:rFonts w:ascii="Times New Roman" w:eastAsia="Times New Roman" w:hAnsi="Times New Roman"/>
                <w:bCs/>
                <w:color w:val="000000"/>
                <w:sz w:val="20"/>
                <w:szCs w:val="20"/>
                <w:lang w:eastAsia="ru-RU"/>
              </w:rPr>
              <w:t>стоимост</w:t>
            </w:r>
            <w:proofErr w:type="spellEnd"/>
            <w:r w:rsidRPr="00405D90">
              <w:rPr>
                <w:rFonts w:ascii="Times New Roman" w:eastAsia="Times New Roman" w:hAnsi="Times New Roman"/>
                <w:bCs/>
                <w:color w:val="000000"/>
                <w:sz w:val="20"/>
                <w:szCs w:val="20"/>
                <w:lang w:eastAsia="ru-RU"/>
              </w:rPr>
              <w:t>-ном выражении</w:t>
            </w:r>
          </w:p>
        </w:tc>
        <w:tc>
          <w:tcPr>
            <w:tcW w:w="445"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proofErr w:type="gramStart"/>
            <w:r w:rsidRPr="00405D90">
              <w:rPr>
                <w:rFonts w:ascii="Times New Roman" w:eastAsia="Times New Roman" w:hAnsi="Times New Roman"/>
                <w:bCs/>
                <w:color w:val="000000"/>
                <w:sz w:val="20"/>
                <w:szCs w:val="20"/>
                <w:lang w:eastAsia="ru-RU"/>
              </w:rPr>
              <w:t xml:space="preserve">Выручка от реализации товаров/ работ/ услуг), в </w:t>
            </w:r>
            <w:proofErr w:type="spellStart"/>
            <w:r w:rsidRPr="00405D90">
              <w:rPr>
                <w:rFonts w:ascii="Times New Roman" w:eastAsia="Times New Roman" w:hAnsi="Times New Roman"/>
                <w:bCs/>
                <w:color w:val="000000"/>
                <w:sz w:val="20"/>
                <w:szCs w:val="20"/>
                <w:lang w:eastAsia="ru-RU"/>
              </w:rPr>
              <w:t>стоимост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ном выражении</w:t>
            </w:r>
            <w:proofErr w:type="gramEnd"/>
          </w:p>
        </w:tc>
        <w:tc>
          <w:tcPr>
            <w:tcW w:w="535" w:type="pct"/>
            <w:gridSpan w:val="2"/>
            <w:shd w:val="clear" w:color="auto" w:fill="auto"/>
            <w:hideMark/>
          </w:tcPr>
          <w:p w:rsidR="004A51FC" w:rsidRPr="00405D90" w:rsidRDefault="004A51FC" w:rsidP="009A3329">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Рыночная доля хозяйствующего  субъекта на рынке</w:t>
            </w:r>
          </w:p>
        </w:tc>
        <w:tc>
          <w:tcPr>
            <w:tcW w:w="380" w:type="pct"/>
            <w:vMerge w:val="restart"/>
            <w:shd w:val="clear" w:color="auto" w:fill="auto"/>
            <w:hideMark/>
          </w:tcPr>
          <w:p w:rsidR="000C0AA4"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Суммарный объем </w:t>
            </w:r>
            <w:proofErr w:type="spellStart"/>
            <w:proofErr w:type="gramStart"/>
            <w:r w:rsidRPr="00405D90">
              <w:rPr>
                <w:rFonts w:ascii="Times New Roman" w:eastAsia="Times New Roman" w:hAnsi="Times New Roman"/>
                <w:bCs/>
                <w:color w:val="000000"/>
                <w:sz w:val="20"/>
                <w:szCs w:val="20"/>
                <w:lang w:eastAsia="ru-RU"/>
              </w:rPr>
              <w:t>государст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вания</w:t>
            </w:r>
            <w:proofErr w:type="spellEnd"/>
            <w:r w:rsidRPr="00405D90">
              <w:rPr>
                <w:rFonts w:ascii="Times New Roman" w:eastAsia="Times New Roman" w:hAnsi="Times New Roman"/>
                <w:bCs/>
                <w:color w:val="000000"/>
                <w:sz w:val="20"/>
                <w:szCs w:val="20"/>
                <w:lang w:eastAsia="ru-RU"/>
              </w:rPr>
              <w:t xml:space="preserve"> </w:t>
            </w:r>
          </w:p>
          <w:p w:rsidR="004A51FC" w:rsidRPr="00405D90"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субъекта, руб.</w:t>
            </w:r>
          </w:p>
        </w:tc>
      </w:tr>
      <w:tr w:rsidR="000C0AA4" w:rsidRPr="009A3329" w:rsidTr="00A9549A">
        <w:trPr>
          <w:trHeight w:val="709"/>
          <w:jc w:val="center"/>
        </w:trPr>
        <w:tc>
          <w:tcPr>
            <w:tcW w:w="138"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42"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356"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13"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45"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1"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45"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445"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67" w:type="pct"/>
            <w:shd w:val="clear" w:color="auto" w:fill="auto"/>
            <w:vAlign w:val="center"/>
          </w:tcPr>
          <w:p w:rsidR="004A51FC" w:rsidRPr="00405D90" w:rsidRDefault="004A51FC" w:rsidP="000C0AA4">
            <w:pPr>
              <w:widowControl w:val="0"/>
              <w:ind w:left="-108" w:right="-109"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gramStart"/>
            <w:r w:rsidRPr="00405D90">
              <w:rPr>
                <w:rFonts w:ascii="Times New Roman" w:eastAsia="Times New Roman" w:hAnsi="Times New Roman"/>
                <w:bCs/>
                <w:color w:val="000000"/>
                <w:sz w:val="20"/>
                <w:szCs w:val="20"/>
                <w:lang w:eastAsia="ru-RU"/>
              </w:rPr>
              <w:t>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льном</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268" w:type="pct"/>
            <w:shd w:val="clear" w:color="auto" w:fill="auto"/>
            <w:vAlign w:val="center"/>
          </w:tcPr>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мостном</w:t>
            </w:r>
            <w:proofErr w:type="spellEnd"/>
            <w:proofErr w:type="gramEnd"/>
            <w:r w:rsidRPr="00405D90">
              <w:rPr>
                <w:rFonts w:ascii="Times New Roman" w:eastAsia="Times New Roman" w:hAnsi="Times New Roman"/>
                <w:bCs/>
                <w:color w:val="000000"/>
                <w:sz w:val="20"/>
                <w:szCs w:val="20"/>
                <w:lang w:eastAsia="ru-RU"/>
              </w:rPr>
              <w:t xml:space="preserve"> </w:t>
            </w:r>
          </w:p>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выра</w:t>
            </w:r>
            <w:proofErr w:type="spellEnd"/>
            <w:r w:rsidR="000C0AA4">
              <w:rPr>
                <w:rFonts w:ascii="Times New Roman" w:eastAsia="Times New Roman" w:hAnsi="Times New Roman"/>
                <w:bCs/>
                <w:color w:val="000000"/>
                <w:sz w:val="20"/>
                <w:szCs w:val="20"/>
                <w:lang w:eastAsia="ru-RU"/>
              </w:rPr>
              <w:t>-</w:t>
            </w:r>
          </w:p>
          <w:p w:rsidR="004A51FC" w:rsidRPr="00405D90"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жении</w:t>
            </w:r>
            <w:proofErr w:type="spellEnd"/>
            <w:r w:rsidRPr="00405D90">
              <w:rPr>
                <w:rFonts w:ascii="Times New Roman" w:eastAsia="Times New Roman" w:hAnsi="Times New Roman"/>
                <w:bCs/>
                <w:color w:val="000000"/>
                <w:sz w:val="20"/>
                <w:szCs w:val="20"/>
                <w:lang w:eastAsia="ru-RU"/>
              </w:rPr>
              <w:t>, %</w:t>
            </w:r>
          </w:p>
        </w:tc>
        <w:tc>
          <w:tcPr>
            <w:tcW w:w="380"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36605B" w:rsidRPr="009A3329" w:rsidTr="00A9549A">
        <w:trPr>
          <w:trHeight w:val="240"/>
          <w:jc w:val="center"/>
        </w:trPr>
        <w:tc>
          <w:tcPr>
            <w:tcW w:w="138" w:type="pct"/>
            <w:shd w:val="clear" w:color="auto" w:fill="auto"/>
            <w:noWrap/>
          </w:tcPr>
          <w:p w:rsidR="0036605B" w:rsidRPr="00405D90" w:rsidRDefault="0036605B" w:rsidP="0036605B">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2"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56" w:type="pct"/>
            <w:shd w:val="clear" w:color="auto" w:fill="auto"/>
            <w:noWrap/>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713"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00" w:type="pct"/>
            <w:shd w:val="clear" w:color="auto" w:fill="auto"/>
          </w:tcPr>
          <w:p w:rsidR="0036605B" w:rsidRPr="000E43DB" w:rsidRDefault="0036605B" w:rsidP="0036605B">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445"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401"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445"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445"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267"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80" w:type="pct"/>
            <w:shd w:val="clear" w:color="auto" w:fill="auto"/>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r>
      <w:tr w:rsidR="00D6284A" w:rsidRPr="009A3329" w:rsidTr="00A9549A">
        <w:trPr>
          <w:trHeight w:val="970"/>
          <w:jc w:val="center"/>
        </w:trPr>
        <w:tc>
          <w:tcPr>
            <w:tcW w:w="138" w:type="pct"/>
            <w:tcBorders>
              <w:top w:val="single" w:sz="4" w:space="0" w:color="auto"/>
              <w:left w:val="single" w:sz="4" w:space="0" w:color="auto"/>
              <w:bottom w:val="single" w:sz="4" w:space="0" w:color="auto"/>
              <w:right w:val="nil"/>
            </w:tcBorders>
            <w:shd w:val="clear" w:color="auto" w:fill="auto"/>
            <w:noWrap/>
          </w:tcPr>
          <w:p w:rsidR="00D6284A" w:rsidRPr="00405D90" w:rsidRDefault="00D6284A" w:rsidP="00273C6C">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130</w:t>
            </w:r>
          </w:p>
        </w:tc>
        <w:tc>
          <w:tcPr>
            <w:tcW w:w="742" w:type="pct"/>
            <w:shd w:val="clear" w:color="auto" w:fill="auto"/>
          </w:tcPr>
          <w:p w:rsidR="00D6284A" w:rsidRPr="000E43DB" w:rsidRDefault="00D6284A" w:rsidP="00273C6C">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w:t>
            </w:r>
            <w:proofErr w:type="spellStart"/>
            <w:r w:rsidRPr="000E43DB">
              <w:rPr>
                <w:rFonts w:ascii="Times New Roman" w:eastAsia="Times New Roman" w:hAnsi="Times New Roman"/>
                <w:color w:val="000000"/>
                <w:sz w:val="20"/>
                <w:szCs w:val="20"/>
                <w:lang w:eastAsia="ru-RU"/>
              </w:rPr>
              <w:t>Агропромснаб</w:t>
            </w:r>
            <w:proofErr w:type="spellEnd"/>
            <w:r w:rsidRPr="000E43DB">
              <w:rPr>
                <w:rFonts w:ascii="Times New Roman" w:eastAsia="Times New Roman" w:hAnsi="Times New Roman"/>
                <w:color w:val="000000"/>
                <w:sz w:val="20"/>
                <w:szCs w:val="20"/>
                <w:lang w:eastAsia="ru-RU"/>
              </w:rPr>
              <w:t>»</w:t>
            </w:r>
          </w:p>
        </w:tc>
        <w:tc>
          <w:tcPr>
            <w:tcW w:w="356" w:type="pct"/>
            <w:shd w:val="clear" w:color="auto" w:fill="auto"/>
          </w:tcPr>
          <w:p w:rsidR="00D6284A" w:rsidRPr="000E43DB" w:rsidRDefault="00D6284A" w:rsidP="00273C6C">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13" w:type="pct"/>
            <w:shd w:val="clear" w:color="auto" w:fill="auto"/>
          </w:tcPr>
          <w:p w:rsidR="00D6284A" w:rsidRPr="000E43DB" w:rsidRDefault="00D6284A" w:rsidP="00273C6C">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Деятельность автобусного транс</w:t>
            </w:r>
            <w:r w:rsidRPr="000E43DB">
              <w:rPr>
                <w:rFonts w:ascii="Times New Roman" w:eastAsia="Times New Roman" w:hAnsi="Times New Roman"/>
                <w:color w:val="000000"/>
                <w:sz w:val="20"/>
                <w:szCs w:val="20"/>
                <w:lang w:eastAsia="ru-RU"/>
              </w:rPr>
              <w:softHyphen/>
              <w:t>порта по регулярным внутриго</w:t>
            </w:r>
            <w:r w:rsidRPr="000E43DB">
              <w:rPr>
                <w:rFonts w:ascii="Times New Roman" w:eastAsia="Times New Roman" w:hAnsi="Times New Roman"/>
                <w:color w:val="000000"/>
                <w:sz w:val="20"/>
                <w:szCs w:val="20"/>
                <w:lang w:eastAsia="ru-RU"/>
              </w:rPr>
              <w:softHyphen/>
              <w:t>родским и пригородным пасса</w:t>
            </w:r>
            <w:r w:rsidRPr="000E43DB">
              <w:rPr>
                <w:rFonts w:ascii="Times New Roman" w:eastAsia="Times New Roman" w:hAnsi="Times New Roman"/>
                <w:color w:val="000000"/>
                <w:sz w:val="20"/>
                <w:szCs w:val="20"/>
                <w:lang w:eastAsia="ru-RU"/>
              </w:rPr>
              <w:softHyphen/>
              <w:t>жирским перевозкам</w:t>
            </w:r>
          </w:p>
        </w:tc>
        <w:tc>
          <w:tcPr>
            <w:tcW w:w="400" w:type="pct"/>
            <w:shd w:val="clear" w:color="auto" w:fill="auto"/>
          </w:tcPr>
          <w:p w:rsidR="00D6284A" w:rsidRPr="000E43DB" w:rsidRDefault="00D6284A" w:rsidP="00273C6C">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D6284A" w:rsidRPr="000E43DB" w:rsidRDefault="00D6284A" w:rsidP="00273C6C">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Клявлинский</w:t>
            </w:r>
            <w:proofErr w:type="spellEnd"/>
          </w:p>
        </w:tc>
        <w:tc>
          <w:tcPr>
            <w:tcW w:w="445" w:type="pct"/>
            <w:shd w:val="clear" w:color="auto" w:fill="auto"/>
          </w:tcPr>
          <w:p w:rsidR="00D6284A" w:rsidRPr="00EB0DCB" w:rsidRDefault="00D6284A"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24,559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.ч</w:t>
            </w:r>
            <w:proofErr w:type="gramEnd"/>
            <w:r>
              <w:rPr>
                <w:rFonts w:ascii="Times New Roman" w:eastAsia="Times New Roman" w:hAnsi="Times New Roman"/>
                <w:color w:val="000000"/>
                <w:sz w:val="20"/>
                <w:szCs w:val="20"/>
                <w:lang w:eastAsia="ru-RU"/>
              </w:rPr>
              <w:t>ел</w:t>
            </w:r>
            <w:proofErr w:type="spellEnd"/>
          </w:p>
        </w:tc>
        <w:tc>
          <w:tcPr>
            <w:tcW w:w="401" w:type="pct"/>
            <w:shd w:val="clear" w:color="auto" w:fill="auto"/>
          </w:tcPr>
          <w:p w:rsidR="00D6284A" w:rsidRPr="00EB0DCB" w:rsidRDefault="00D6284A"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24,559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.ч</w:t>
            </w:r>
            <w:proofErr w:type="gramEnd"/>
            <w:r>
              <w:rPr>
                <w:rFonts w:ascii="Times New Roman" w:eastAsia="Times New Roman" w:hAnsi="Times New Roman"/>
                <w:color w:val="000000"/>
                <w:sz w:val="20"/>
                <w:szCs w:val="20"/>
                <w:lang w:eastAsia="ru-RU"/>
              </w:rPr>
              <w:t>ел</w:t>
            </w:r>
            <w:proofErr w:type="spellEnd"/>
          </w:p>
        </w:tc>
        <w:tc>
          <w:tcPr>
            <w:tcW w:w="445" w:type="pct"/>
            <w:shd w:val="clear" w:color="auto" w:fill="auto"/>
          </w:tcPr>
          <w:p w:rsidR="00D6284A" w:rsidRPr="00EB0DCB" w:rsidRDefault="00D6284A" w:rsidP="00AE7EF5">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798,4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p>
        </w:tc>
        <w:tc>
          <w:tcPr>
            <w:tcW w:w="445" w:type="pct"/>
            <w:shd w:val="clear" w:color="auto" w:fill="auto"/>
          </w:tcPr>
          <w:p w:rsidR="00D6284A" w:rsidRPr="00EB0DCB" w:rsidRDefault="00D6284A" w:rsidP="00AE7EF5">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798,4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p>
        </w:tc>
        <w:tc>
          <w:tcPr>
            <w:tcW w:w="267" w:type="pct"/>
            <w:shd w:val="clear" w:color="auto" w:fill="auto"/>
          </w:tcPr>
          <w:p w:rsidR="00D6284A" w:rsidRPr="00EB0DCB" w:rsidRDefault="00D6284A"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D6284A" w:rsidRPr="00EB0DCB" w:rsidRDefault="00D6284A"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D6284A" w:rsidRPr="00EB0DCB" w:rsidRDefault="00D6284A"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5631494,00</w:t>
            </w:r>
          </w:p>
        </w:tc>
      </w:tr>
      <w:tr w:rsidR="00BB6605" w:rsidRPr="009A3329" w:rsidTr="00A9549A">
        <w:trPr>
          <w:trHeight w:val="799"/>
          <w:jc w:val="center"/>
        </w:trPr>
        <w:tc>
          <w:tcPr>
            <w:tcW w:w="138" w:type="pct"/>
            <w:vMerge w:val="restart"/>
            <w:tcBorders>
              <w:top w:val="single" w:sz="4" w:space="0" w:color="auto"/>
              <w:left w:val="single" w:sz="4" w:space="0" w:color="auto"/>
              <w:right w:val="nil"/>
            </w:tcBorders>
            <w:shd w:val="clear" w:color="auto" w:fill="auto"/>
            <w:noWrap/>
          </w:tcPr>
          <w:p w:rsidR="00BB6605" w:rsidRPr="00405D90" w:rsidRDefault="00BB6605" w:rsidP="00BB6605">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131</w:t>
            </w:r>
          </w:p>
        </w:tc>
        <w:tc>
          <w:tcPr>
            <w:tcW w:w="742" w:type="pct"/>
            <w:vMerge w:val="restart"/>
            <w:shd w:val="clear" w:color="auto" w:fill="auto"/>
          </w:tcPr>
          <w:p w:rsidR="00BB6605" w:rsidRPr="000E43DB" w:rsidRDefault="00BB6605" w:rsidP="00BB6605">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предприятие «Производственное объедине</w:t>
            </w:r>
            <w:r w:rsidRPr="000E43DB">
              <w:rPr>
                <w:rFonts w:ascii="Times New Roman" w:eastAsia="Times New Roman" w:hAnsi="Times New Roman"/>
                <w:color w:val="000000"/>
                <w:sz w:val="20"/>
                <w:szCs w:val="20"/>
                <w:lang w:eastAsia="ru-RU"/>
              </w:rPr>
              <w:softHyphen/>
              <w:t xml:space="preserve">ние ЖКХ </w:t>
            </w:r>
            <w:proofErr w:type="spellStart"/>
            <w:r w:rsidRPr="000E43DB">
              <w:rPr>
                <w:rFonts w:ascii="Times New Roman" w:eastAsia="Times New Roman" w:hAnsi="Times New Roman"/>
                <w:color w:val="000000"/>
                <w:sz w:val="20"/>
                <w:szCs w:val="20"/>
                <w:lang w:eastAsia="ru-RU"/>
              </w:rPr>
              <w:t>Клявлинского</w:t>
            </w:r>
            <w:proofErr w:type="spellEnd"/>
            <w:r w:rsidRPr="000E43DB">
              <w:rPr>
                <w:rFonts w:ascii="Times New Roman" w:eastAsia="Times New Roman" w:hAnsi="Times New Roman"/>
                <w:color w:val="000000"/>
                <w:sz w:val="20"/>
                <w:szCs w:val="20"/>
                <w:lang w:eastAsia="ru-RU"/>
              </w:rPr>
              <w:t xml:space="preserve"> района»</w:t>
            </w:r>
          </w:p>
        </w:tc>
        <w:tc>
          <w:tcPr>
            <w:tcW w:w="356" w:type="pct"/>
            <w:vMerge w:val="restart"/>
            <w:shd w:val="clear" w:color="auto" w:fill="auto"/>
          </w:tcPr>
          <w:p w:rsidR="00BB6605" w:rsidRPr="000E43DB" w:rsidRDefault="00BB6605" w:rsidP="00BB6605">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13" w:type="pct"/>
            <w:shd w:val="clear" w:color="auto" w:fill="auto"/>
          </w:tcPr>
          <w:p w:rsidR="00BB6605" w:rsidRPr="007D60FF" w:rsidRDefault="00BB6605" w:rsidP="00BB6605">
            <w:pPr>
              <w:ind w:firstLine="0"/>
              <w:jc w:val="both"/>
              <w:rPr>
                <w:rFonts w:ascii="Times New Roman" w:eastAsia="Times New Roman" w:hAnsi="Times New Roman"/>
                <w:color w:val="000000"/>
                <w:sz w:val="20"/>
                <w:szCs w:val="20"/>
                <w:lang w:eastAsia="ru-RU"/>
              </w:rPr>
            </w:pPr>
            <w:r w:rsidRPr="007F71FC">
              <w:rPr>
                <w:rFonts w:ascii="Times New Roman" w:eastAsia="Times New Roman" w:hAnsi="Times New Roman"/>
                <w:color w:val="000000"/>
                <w:sz w:val="20"/>
                <w:szCs w:val="20"/>
                <w:lang w:eastAsia="ru-RU"/>
              </w:rPr>
              <w:t>Производство тепловой энергии котельными</w:t>
            </w:r>
          </w:p>
        </w:tc>
        <w:tc>
          <w:tcPr>
            <w:tcW w:w="400" w:type="pct"/>
            <w:shd w:val="clear" w:color="auto" w:fill="auto"/>
          </w:tcPr>
          <w:p w:rsidR="00BB6605" w:rsidRPr="000E43DB" w:rsidRDefault="00BB6605" w:rsidP="00BB6605">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BB6605" w:rsidRPr="000E43DB" w:rsidRDefault="00BB6605" w:rsidP="00BB6605">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Клявлинский</w:t>
            </w:r>
            <w:proofErr w:type="spellEnd"/>
          </w:p>
        </w:tc>
        <w:tc>
          <w:tcPr>
            <w:tcW w:w="445" w:type="pct"/>
            <w:shd w:val="clear" w:color="auto" w:fill="auto"/>
          </w:tcPr>
          <w:p w:rsidR="00BB6605" w:rsidRPr="007F71FC" w:rsidRDefault="00BB6605" w:rsidP="00BB6605">
            <w:pPr>
              <w:ind w:firstLine="0"/>
              <w:jc w:val="center"/>
              <w:rPr>
                <w:rFonts w:ascii="Times New Roman" w:eastAsia="Times New Roman" w:hAnsi="Times New Roman"/>
                <w:sz w:val="20"/>
                <w:szCs w:val="20"/>
                <w:lang w:eastAsia="ru-RU"/>
              </w:rPr>
            </w:pPr>
            <w:r>
              <w:rPr>
                <w:rFonts w:ascii="Times New Roman" w:eastAsia="Times New Roman" w:hAnsi="Times New Roman"/>
                <w:iCs/>
                <w:sz w:val="20"/>
                <w:szCs w:val="20"/>
                <w:lang w:eastAsia="ru-RU"/>
              </w:rPr>
              <w:t>31 822</w:t>
            </w:r>
            <w:r w:rsidRPr="003125F9">
              <w:rPr>
                <w:rFonts w:ascii="Times New Roman" w:eastAsia="Times New Roman" w:hAnsi="Times New Roman"/>
                <w:iCs/>
                <w:sz w:val="20"/>
                <w:szCs w:val="20"/>
                <w:lang w:eastAsia="ru-RU"/>
              </w:rPr>
              <w:t xml:space="preserve"> Гкал</w:t>
            </w:r>
          </w:p>
        </w:tc>
        <w:tc>
          <w:tcPr>
            <w:tcW w:w="401" w:type="pct"/>
            <w:shd w:val="clear" w:color="auto" w:fill="auto"/>
          </w:tcPr>
          <w:p w:rsidR="00BB6605" w:rsidRDefault="00BB6605" w:rsidP="00BB6605">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28157 Гкал</w:t>
            </w:r>
          </w:p>
        </w:tc>
        <w:tc>
          <w:tcPr>
            <w:tcW w:w="445" w:type="pct"/>
            <w:shd w:val="clear" w:color="auto" w:fill="auto"/>
          </w:tcPr>
          <w:p w:rsidR="00BB6605" w:rsidRDefault="00BB6605" w:rsidP="00BB6605">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57975 тыс. рублей</w:t>
            </w:r>
          </w:p>
        </w:tc>
        <w:tc>
          <w:tcPr>
            <w:tcW w:w="445" w:type="pct"/>
            <w:shd w:val="clear" w:color="auto" w:fill="auto"/>
          </w:tcPr>
          <w:p w:rsidR="00BB6605" w:rsidRDefault="00BB6605" w:rsidP="00BB6605">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57975 тыс. рублей</w:t>
            </w:r>
          </w:p>
        </w:tc>
        <w:tc>
          <w:tcPr>
            <w:tcW w:w="267" w:type="pct"/>
            <w:shd w:val="clear" w:color="auto" w:fill="auto"/>
          </w:tcPr>
          <w:p w:rsidR="00BB6605" w:rsidRDefault="00BB6605" w:rsidP="00BB6605">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68" w:type="pct"/>
            <w:shd w:val="clear" w:color="auto" w:fill="auto"/>
          </w:tcPr>
          <w:p w:rsidR="00BB6605" w:rsidRDefault="00BB6605" w:rsidP="00BB6605">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380" w:type="pct"/>
            <w:shd w:val="clear" w:color="auto" w:fill="auto"/>
          </w:tcPr>
          <w:p w:rsidR="00BB6605" w:rsidRDefault="00BB6605" w:rsidP="00BB6605">
            <w:pPr>
              <w:ind w:right="20" w:firstLine="0"/>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w:t>
            </w:r>
          </w:p>
        </w:tc>
      </w:tr>
      <w:tr w:rsidR="00BB6605" w:rsidRPr="009A3329" w:rsidTr="00A9549A">
        <w:trPr>
          <w:trHeight w:val="727"/>
          <w:jc w:val="center"/>
        </w:trPr>
        <w:tc>
          <w:tcPr>
            <w:tcW w:w="138" w:type="pct"/>
            <w:vMerge/>
            <w:tcBorders>
              <w:left w:val="single" w:sz="4" w:space="0" w:color="auto"/>
              <w:right w:val="nil"/>
            </w:tcBorders>
            <w:shd w:val="clear" w:color="auto" w:fill="auto"/>
            <w:noWrap/>
          </w:tcPr>
          <w:p w:rsidR="00BB6605" w:rsidRPr="00405D90" w:rsidRDefault="00BB6605"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BB6605" w:rsidRPr="000E43DB" w:rsidRDefault="00BB6605"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BB6605" w:rsidRPr="000E43DB" w:rsidRDefault="00BB6605"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BB6605" w:rsidRPr="007D60FF" w:rsidRDefault="00BB6605" w:rsidP="00BB6605">
            <w:pPr>
              <w:ind w:firstLine="0"/>
              <w:jc w:val="both"/>
              <w:rPr>
                <w:rFonts w:ascii="Times New Roman" w:eastAsia="Times New Roman" w:hAnsi="Times New Roman"/>
                <w:color w:val="000000"/>
                <w:sz w:val="20"/>
                <w:szCs w:val="20"/>
                <w:lang w:eastAsia="ru-RU"/>
              </w:rPr>
            </w:pPr>
            <w:r w:rsidRPr="007F71FC">
              <w:rPr>
                <w:rFonts w:ascii="Times New Roman" w:eastAsia="Times New Roman" w:hAnsi="Times New Roman"/>
                <w:color w:val="000000"/>
                <w:sz w:val="20"/>
                <w:szCs w:val="20"/>
                <w:lang w:eastAsia="ru-RU"/>
              </w:rPr>
              <w:t>Удаление и обработка сточных вод</w:t>
            </w:r>
          </w:p>
        </w:tc>
        <w:tc>
          <w:tcPr>
            <w:tcW w:w="400" w:type="pct"/>
            <w:shd w:val="clear" w:color="auto" w:fill="auto"/>
          </w:tcPr>
          <w:p w:rsidR="00BB6605" w:rsidRPr="000E43DB" w:rsidRDefault="00BB6605" w:rsidP="00BB6605">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BB6605" w:rsidRPr="000E43DB" w:rsidRDefault="00BB6605" w:rsidP="00BB6605">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Клявлинский</w:t>
            </w:r>
            <w:proofErr w:type="spellEnd"/>
          </w:p>
        </w:tc>
        <w:tc>
          <w:tcPr>
            <w:tcW w:w="445" w:type="pct"/>
            <w:shd w:val="clear" w:color="auto" w:fill="auto"/>
          </w:tcPr>
          <w:p w:rsidR="00BB6605" w:rsidRPr="00E57279" w:rsidRDefault="00BB6605" w:rsidP="00BB6605">
            <w:pPr>
              <w:tabs>
                <w:tab w:val="left" w:pos="961"/>
              </w:tabs>
              <w:ind w:left="-107" w:firstLine="0"/>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101878 </w:t>
            </w:r>
            <w:r w:rsidRPr="00E57279">
              <w:rPr>
                <w:rFonts w:ascii="Times New Roman" w:eastAsia="Times New Roman" w:hAnsi="Times New Roman"/>
                <w:iCs/>
                <w:sz w:val="20"/>
                <w:szCs w:val="20"/>
                <w:lang w:eastAsia="ru-RU"/>
              </w:rPr>
              <w:t>куб. метров</w:t>
            </w:r>
          </w:p>
        </w:tc>
        <w:tc>
          <w:tcPr>
            <w:tcW w:w="401" w:type="pct"/>
            <w:shd w:val="clear" w:color="auto" w:fill="auto"/>
          </w:tcPr>
          <w:p w:rsidR="00BB6605" w:rsidRDefault="00BB6605" w:rsidP="00BB6605">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101878 куб. метров</w:t>
            </w:r>
          </w:p>
        </w:tc>
        <w:tc>
          <w:tcPr>
            <w:tcW w:w="445" w:type="pct"/>
            <w:shd w:val="clear" w:color="auto" w:fill="auto"/>
          </w:tcPr>
          <w:p w:rsidR="00BB6605" w:rsidRDefault="00BB6605" w:rsidP="00BB6605">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3647 тыс. рублей</w:t>
            </w:r>
          </w:p>
        </w:tc>
        <w:tc>
          <w:tcPr>
            <w:tcW w:w="445" w:type="pct"/>
            <w:shd w:val="clear" w:color="auto" w:fill="auto"/>
          </w:tcPr>
          <w:p w:rsidR="00BB6605" w:rsidRDefault="00BB6605" w:rsidP="00BB6605">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3647 тыс. рублей</w:t>
            </w:r>
          </w:p>
        </w:tc>
        <w:tc>
          <w:tcPr>
            <w:tcW w:w="267" w:type="pct"/>
            <w:shd w:val="clear" w:color="auto" w:fill="auto"/>
          </w:tcPr>
          <w:p w:rsidR="00BB6605" w:rsidRDefault="00BB6605" w:rsidP="00BB6605">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68" w:type="pct"/>
            <w:shd w:val="clear" w:color="auto" w:fill="auto"/>
          </w:tcPr>
          <w:p w:rsidR="00BB6605" w:rsidRDefault="00BB6605" w:rsidP="00BB6605">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380" w:type="pct"/>
            <w:shd w:val="clear" w:color="auto" w:fill="auto"/>
          </w:tcPr>
          <w:p w:rsidR="00BB6605" w:rsidRDefault="00BB6605" w:rsidP="00BB6605">
            <w:pPr>
              <w:ind w:right="20" w:firstLine="0"/>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w:t>
            </w:r>
          </w:p>
        </w:tc>
      </w:tr>
      <w:tr w:rsidR="00BB6605" w:rsidRPr="009A3329" w:rsidTr="00A9549A">
        <w:trPr>
          <w:trHeight w:val="727"/>
          <w:jc w:val="center"/>
        </w:trPr>
        <w:tc>
          <w:tcPr>
            <w:tcW w:w="138" w:type="pct"/>
            <w:vMerge/>
            <w:tcBorders>
              <w:left w:val="single" w:sz="4" w:space="0" w:color="auto"/>
              <w:right w:val="nil"/>
            </w:tcBorders>
            <w:shd w:val="clear" w:color="auto" w:fill="auto"/>
            <w:noWrap/>
          </w:tcPr>
          <w:p w:rsidR="00BB6605" w:rsidRPr="00405D90" w:rsidRDefault="00BB6605"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BB6605" w:rsidRPr="000E43DB" w:rsidRDefault="00BB6605"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BB6605" w:rsidRPr="000E43DB" w:rsidRDefault="00BB6605"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BB6605" w:rsidRPr="00E57279" w:rsidRDefault="00BB6605" w:rsidP="00BB6605">
            <w:pPr>
              <w:ind w:firstLine="0"/>
              <w:jc w:val="both"/>
              <w:rPr>
                <w:rFonts w:ascii="Times New Roman" w:eastAsia="Times New Roman" w:hAnsi="Times New Roman"/>
                <w:color w:val="000000"/>
                <w:sz w:val="20"/>
                <w:szCs w:val="20"/>
                <w:lang w:eastAsia="ru-RU"/>
              </w:rPr>
            </w:pPr>
            <w:r w:rsidRPr="00E57279">
              <w:rPr>
                <w:rFonts w:ascii="Times New Roman" w:eastAsia="Times New Roman" w:hAnsi="Times New Roman"/>
                <w:iCs/>
                <w:sz w:val="20"/>
                <w:szCs w:val="20"/>
                <w:lang w:eastAsia="ru-RU"/>
              </w:rPr>
              <w:t>Откачка и вывоз, прием и очистка жидких бытовых отходов</w:t>
            </w:r>
          </w:p>
        </w:tc>
        <w:tc>
          <w:tcPr>
            <w:tcW w:w="400" w:type="pct"/>
            <w:shd w:val="clear" w:color="auto" w:fill="auto"/>
          </w:tcPr>
          <w:p w:rsidR="00BB6605" w:rsidRPr="000E43DB" w:rsidRDefault="00BB6605" w:rsidP="00BB6605">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BB6605" w:rsidRPr="000E43DB" w:rsidRDefault="00BB6605" w:rsidP="00BB6605">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Клявлинский</w:t>
            </w:r>
            <w:proofErr w:type="spellEnd"/>
          </w:p>
        </w:tc>
        <w:tc>
          <w:tcPr>
            <w:tcW w:w="445" w:type="pct"/>
            <w:shd w:val="clear" w:color="auto" w:fill="auto"/>
          </w:tcPr>
          <w:p w:rsidR="00BB6605" w:rsidRPr="00E57279" w:rsidRDefault="00BB6605" w:rsidP="00BB6605">
            <w:pPr>
              <w:ind w:firstLine="0"/>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14161</w:t>
            </w:r>
            <w:r w:rsidRPr="00E57279">
              <w:rPr>
                <w:rFonts w:ascii="Times New Roman" w:eastAsia="Times New Roman" w:hAnsi="Times New Roman"/>
                <w:iCs/>
                <w:sz w:val="20"/>
                <w:szCs w:val="20"/>
                <w:lang w:eastAsia="ru-RU"/>
              </w:rPr>
              <w:t xml:space="preserve"> куб. метров</w:t>
            </w:r>
          </w:p>
        </w:tc>
        <w:tc>
          <w:tcPr>
            <w:tcW w:w="401" w:type="pct"/>
            <w:shd w:val="clear" w:color="auto" w:fill="auto"/>
          </w:tcPr>
          <w:p w:rsidR="00BB6605" w:rsidRDefault="00BB6605" w:rsidP="00BB6605">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14161 куб. метров</w:t>
            </w:r>
          </w:p>
        </w:tc>
        <w:tc>
          <w:tcPr>
            <w:tcW w:w="445" w:type="pct"/>
            <w:shd w:val="clear" w:color="auto" w:fill="auto"/>
          </w:tcPr>
          <w:p w:rsidR="00BB6605" w:rsidRDefault="00BB6605" w:rsidP="00BB6605">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1294 тыс. рублей</w:t>
            </w:r>
          </w:p>
        </w:tc>
        <w:tc>
          <w:tcPr>
            <w:tcW w:w="445" w:type="pct"/>
            <w:shd w:val="clear" w:color="auto" w:fill="auto"/>
          </w:tcPr>
          <w:p w:rsidR="00BB6605" w:rsidRDefault="00BB6605" w:rsidP="00BB6605">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1294 тыс. рублей</w:t>
            </w:r>
          </w:p>
        </w:tc>
        <w:tc>
          <w:tcPr>
            <w:tcW w:w="267" w:type="pct"/>
            <w:shd w:val="clear" w:color="auto" w:fill="auto"/>
          </w:tcPr>
          <w:p w:rsidR="00BB6605" w:rsidRDefault="00BB6605" w:rsidP="00BB6605">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68" w:type="pct"/>
            <w:shd w:val="clear" w:color="auto" w:fill="auto"/>
          </w:tcPr>
          <w:p w:rsidR="00BB6605" w:rsidRDefault="00BB6605" w:rsidP="00BB6605">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380" w:type="pct"/>
            <w:shd w:val="clear" w:color="auto" w:fill="auto"/>
          </w:tcPr>
          <w:p w:rsidR="00BB6605" w:rsidRDefault="00BB6605" w:rsidP="00BB6605">
            <w:pPr>
              <w:ind w:right="20" w:firstLine="0"/>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w:t>
            </w:r>
          </w:p>
        </w:tc>
      </w:tr>
      <w:tr w:rsidR="00BB6605" w:rsidRPr="009A3329" w:rsidTr="00A9549A">
        <w:trPr>
          <w:trHeight w:val="727"/>
          <w:jc w:val="center"/>
        </w:trPr>
        <w:tc>
          <w:tcPr>
            <w:tcW w:w="138" w:type="pct"/>
            <w:vMerge/>
            <w:tcBorders>
              <w:left w:val="single" w:sz="4" w:space="0" w:color="auto"/>
              <w:right w:val="nil"/>
            </w:tcBorders>
            <w:shd w:val="clear" w:color="auto" w:fill="auto"/>
            <w:noWrap/>
          </w:tcPr>
          <w:p w:rsidR="00BB6605" w:rsidRPr="00405D90" w:rsidRDefault="00BB6605"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BB6605" w:rsidRPr="000E43DB" w:rsidRDefault="00BB6605"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BB6605" w:rsidRPr="000E43DB" w:rsidRDefault="00BB6605"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BB6605" w:rsidRPr="00E57279" w:rsidRDefault="00BB6605" w:rsidP="00BB6605">
            <w:pPr>
              <w:ind w:firstLine="0"/>
              <w:jc w:val="both"/>
              <w:rPr>
                <w:rFonts w:ascii="Times New Roman" w:eastAsia="Times New Roman" w:hAnsi="Times New Roman"/>
                <w:color w:val="000000"/>
                <w:sz w:val="20"/>
                <w:szCs w:val="20"/>
                <w:lang w:eastAsia="ru-RU"/>
              </w:rPr>
            </w:pPr>
            <w:r w:rsidRPr="00E57279">
              <w:rPr>
                <w:rFonts w:ascii="Times New Roman" w:eastAsia="Times New Roman" w:hAnsi="Times New Roman"/>
                <w:color w:val="000000"/>
                <w:sz w:val="20"/>
                <w:szCs w:val="20"/>
                <w:lang w:eastAsia="ru-RU"/>
              </w:rPr>
              <w:t xml:space="preserve">Оказание услуг по </w:t>
            </w:r>
            <w:r w:rsidRPr="00E57279">
              <w:rPr>
                <w:rFonts w:ascii="Times New Roman" w:eastAsia="Times New Roman" w:hAnsi="Times New Roman"/>
                <w:iCs/>
                <w:sz w:val="20"/>
                <w:szCs w:val="20"/>
                <w:lang w:eastAsia="ru-RU"/>
              </w:rPr>
              <w:t>транспортированию твердых коммунальных отходов</w:t>
            </w:r>
          </w:p>
        </w:tc>
        <w:tc>
          <w:tcPr>
            <w:tcW w:w="400" w:type="pct"/>
            <w:shd w:val="clear" w:color="auto" w:fill="auto"/>
          </w:tcPr>
          <w:p w:rsidR="00BB6605" w:rsidRPr="000E43DB" w:rsidRDefault="00BB6605" w:rsidP="00BB6605">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BB6605" w:rsidRPr="000E43DB" w:rsidRDefault="00BB6605" w:rsidP="00BB6605">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Клявлинский</w:t>
            </w:r>
            <w:proofErr w:type="spellEnd"/>
          </w:p>
        </w:tc>
        <w:tc>
          <w:tcPr>
            <w:tcW w:w="445" w:type="pct"/>
            <w:shd w:val="clear" w:color="auto" w:fill="auto"/>
          </w:tcPr>
          <w:p w:rsidR="00BB6605" w:rsidRPr="00E57279" w:rsidRDefault="00BB6605" w:rsidP="00BB6605">
            <w:pPr>
              <w:tabs>
                <w:tab w:val="left" w:pos="1027"/>
              </w:tabs>
              <w:ind w:firstLine="0"/>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w:t>
            </w:r>
          </w:p>
        </w:tc>
        <w:tc>
          <w:tcPr>
            <w:tcW w:w="401" w:type="pct"/>
            <w:shd w:val="clear" w:color="auto" w:fill="auto"/>
          </w:tcPr>
          <w:p w:rsidR="00BB6605" w:rsidRDefault="00BB6605" w:rsidP="00BB6605">
            <w:pPr>
              <w:ind w:firstLine="0"/>
              <w:jc w:val="center"/>
              <w:rPr>
                <w:rFonts w:ascii="Times New Roman" w:eastAsia="Times New Roman" w:hAnsi="Times New Roman"/>
                <w:sz w:val="20"/>
                <w:szCs w:val="20"/>
                <w:lang w:eastAsia="ru-RU"/>
              </w:rPr>
            </w:pPr>
            <w:r>
              <w:rPr>
                <w:rFonts w:ascii="Times New Roman" w:eastAsia="Times New Roman" w:hAnsi="Times New Roman"/>
                <w:iCs/>
                <w:sz w:val="20"/>
                <w:szCs w:val="20"/>
                <w:lang w:eastAsia="ru-RU"/>
              </w:rPr>
              <w:t>-</w:t>
            </w:r>
          </w:p>
        </w:tc>
        <w:tc>
          <w:tcPr>
            <w:tcW w:w="445" w:type="pct"/>
            <w:shd w:val="clear" w:color="auto" w:fill="auto"/>
          </w:tcPr>
          <w:p w:rsidR="00BB6605" w:rsidRDefault="00BB6605" w:rsidP="00BB6605">
            <w:pPr>
              <w:ind w:firstLine="0"/>
              <w:rPr>
                <w:rFonts w:ascii="Times New Roman" w:eastAsia="Times New Roman" w:hAnsi="Times New Roman"/>
                <w:sz w:val="20"/>
                <w:szCs w:val="20"/>
                <w:lang w:eastAsia="ru-RU"/>
              </w:rPr>
            </w:pPr>
            <w:r>
              <w:rPr>
                <w:rFonts w:ascii="Times New Roman" w:eastAsia="Times New Roman" w:hAnsi="Times New Roman"/>
                <w:iCs/>
                <w:sz w:val="20"/>
                <w:szCs w:val="20"/>
                <w:lang w:eastAsia="ru-RU"/>
              </w:rPr>
              <w:t>14456</w:t>
            </w:r>
            <w:r w:rsidRPr="00E57279">
              <w:rPr>
                <w:rFonts w:ascii="Times New Roman" w:eastAsia="Times New Roman" w:hAnsi="Times New Roman"/>
                <w:iCs/>
                <w:sz w:val="20"/>
                <w:szCs w:val="20"/>
                <w:lang w:eastAsia="ru-RU"/>
              </w:rPr>
              <w:t xml:space="preserve"> </w:t>
            </w:r>
            <w:r>
              <w:rPr>
                <w:rFonts w:ascii="Times New Roman" w:eastAsia="Times New Roman" w:hAnsi="Times New Roman"/>
                <w:sz w:val="20"/>
                <w:szCs w:val="20"/>
                <w:lang w:eastAsia="ru-RU"/>
              </w:rPr>
              <w:t>тыс. рублей</w:t>
            </w:r>
          </w:p>
        </w:tc>
        <w:tc>
          <w:tcPr>
            <w:tcW w:w="445" w:type="pct"/>
            <w:shd w:val="clear" w:color="auto" w:fill="auto"/>
          </w:tcPr>
          <w:p w:rsidR="00BB6605" w:rsidRDefault="00BB6605" w:rsidP="00BB6605">
            <w:pPr>
              <w:ind w:firstLine="0"/>
              <w:rPr>
                <w:rFonts w:ascii="Times New Roman" w:eastAsia="Times New Roman" w:hAnsi="Times New Roman"/>
                <w:sz w:val="20"/>
                <w:szCs w:val="20"/>
                <w:lang w:eastAsia="ru-RU"/>
              </w:rPr>
            </w:pPr>
            <w:r>
              <w:rPr>
                <w:rFonts w:ascii="Times New Roman" w:eastAsia="Times New Roman" w:hAnsi="Times New Roman"/>
                <w:iCs/>
                <w:sz w:val="20"/>
                <w:szCs w:val="20"/>
                <w:lang w:eastAsia="ru-RU"/>
              </w:rPr>
              <w:t>14456</w:t>
            </w:r>
            <w:r w:rsidRPr="00E57279">
              <w:rPr>
                <w:rFonts w:ascii="Times New Roman" w:eastAsia="Times New Roman" w:hAnsi="Times New Roman"/>
                <w:iCs/>
                <w:sz w:val="20"/>
                <w:szCs w:val="20"/>
                <w:lang w:eastAsia="ru-RU"/>
              </w:rPr>
              <w:t xml:space="preserve"> </w:t>
            </w:r>
            <w:r>
              <w:rPr>
                <w:rFonts w:ascii="Times New Roman" w:eastAsia="Times New Roman" w:hAnsi="Times New Roman"/>
                <w:sz w:val="20"/>
                <w:szCs w:val="20"/>
                <w:lang w:eastAsia="ru-RU"/>
              </w:rPr>
              <w:t>тыс. рублей</w:t>
            </w:r>
          </w:p>
        </w:tc>
        <w:tc>
          <w:tcPr>
            <w:tcW w:w="267" w:type="pct"/>
            <w:shd w:val="clear" w:color="auto" w:fill="auto"/>
          </w:tcPr>
          <w:p w:rsidR="00BB6605" w:rsidRDefault="00BB6605" w:rsidP="00BB6605">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68" w:type="pct"/>
            <w:shd w:val="clear" w:color="auto" w:fill="auto"/>
          </w:tcPr>
          <w:p w:rsidR="00BB6605" w:rsidRDefault="00BB6605" w:rsidP="00BB6605">
            <w:pPr>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380" w:type="pct"/>
            <w:shd w:val="clear" w:color="auto" w:fill="auto"/>
          </w:tcPr>
          <w:p w:rsidR="00BB6605" w:rsidRDefault="00BB6605" w:rsidP="00BB6605">
            <w:pPr>
              <w:ind w:right="20" w:firstLine="0"/>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w:t>
            </w:r>
          </w:p>
        </w:tc>
      </w:tr>
      <w:tr w:rsidR="00BB6605" w:rsidRPr="009A3329" w:rsidTr="00A9549A">
        <w:trPr>
          <w:trHeight w:val="727"/>
          <w:jc w:val="center"/>
        </w:trPr>
        <w:tc>
          <w:tcPr>
            <w:tcW w:w="138" w:type="pct"/>
            <w:vMerge/>
            <w:tcBorders>
              <w:left w:val="single" w:sz="4" w:space="0" w:color="auto"/>
              <w:right w:val="nil"/>
            </w:tcBorders>
            <w:shd w:val="clear" w:color="auto" w:fill="auto"/>
            <w:noWrap/>
          </w:tcPr>
          <w:p w:rsidR="00BB6605" w:rsidRPr="00405D90" w:rsidRDefault="00BB6605"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BB6605" w:rsidRPr="000E43DB" w:rsidRDefault="00BB6605"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BB6605" w:rsidRPr="000E43DB" w:rsidRDefault="00BB6605"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BB6605" w:rsidRPr="00E57279" w:rsidRDefault="00BB6605" w:rsidP="00BB6605">
            <w:pPr>
              <w:ind w:firstLine="0"/>
              <w:jc w:val="both"/>
              <w:rPr>
                <w:rFonts w:ascii="Times New Roman" w:eastAsia="Times New Roman" w:hAnsi="Times New Roman"/>
                <w:color w:val="000000"/>
                <w:sz w:val="20"/>
                <w:szCs w:val="20"/>
                <w:lang w:eastAsia="ru-RU"/>
              </w:rPr>
            </w:pPr>
            <w:r>
              <w:rPr>
                <w:rFonts w:ascii="Times New Roman" w:eastAsia="Times New Roman" w:hAnsi="Times New Roman"/>
                <w:iCs/>
                <w:sz w:val="20"/>
                <w:szCs w:val="20"/>
                <w:lang w:eastAsia="ru-RU"/>
              </w:rPr>
              <w:t xml:space="preserve">Услуги </w:t>
            </w:r>
            <w:r w:rsidRPr="00E57279">
              <w:rPr>
                <w:rFonts w:ascii="Times New Roman" w:eastAsia="Times New Roman" w:hAnsi="Times New Roman"/>
                <w:iCs/>
                <w:sz w:val="20"/>
                <w:szCs w:val="20"/>
                <w:lang w:eastAsia="ru-RU"/>
              </w:rPr>
              <w:t>по благоустройству</w:t>
            </w:r>
          </w:p>
        </w:tc>
        <w:tc>
          <w:tcPr>
            <w:tcW w:w="400" w:type="pct"/>
            <w:shd w:val="clear" w:color="auto" w:fill="auto"/>
          </w:tcPr>
          <w:p w:rsidR="00BB6605" w:rsidRPr="000E43DB" w:rsidRDefault="00BB6605" w:rsidP="00BB6605">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BB6605" w:rsidRPr="000E43DB" w:rsidRDefault="00BB6605" w:rsidP="00BB6605">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Клявлинский</w:t>
            </w:r>
            <w:proofErr w:type="spellEnd"/>
          </w:p>
        </w:tc>
        <w:tc>
          <w:tcPr>
            <w:tcW w:w="445" w:type="pct"/>
            <w:shd w:val="clear" w:color="auto" w:fill="auto"/>
          </w:tcPr>
          <w:p w:rsidR="00BB6605" w:rsidRPr="00E57279" w:rsidRDefault="00BB6605" w:rsidP="00BB6605">
            <w:pPr>
              <w:ind w:firstLine="0"/>
              <w:jc w:val="center"/>
              <w:rPr>
                <w:rFonts w:ascii="Times New Roman" w:eastAsia="Times New Roman" w:hAnsi="Times New Roman"/>
                <w:iCs/>
                <w:sz w:val="20"/>
                <w:szCs w:val="20"/>
                <w:lang w:eastAsia="ru-RU"/>
              </w:rPr>
            </w:pPr>
            <w:r>
              <w:rPr>
                <w:rFonts w:ascii="Times New Roman" w:eastAsia="Times New Roman" w:hAnsi="Times New Roman"/>
                <w:sz w:val="20"/>
                <w:szCs w:val="20"/>
                <w:lang w:eastAsia="ru-RU"/>
              </w:rPr>
              <w:t>-</w:t>
            </w:r>
          </w:p>
        </w:tc>
        <w:tc>
          <w:tcPr>
            <w:tcW w:w="401" w:type="pct"/>
            <w:shd w:val="clear" w:color="auto" w:fill="auto"/>
          </w:tcPr>
          <w:p w:rsidR="00BB6605" w:rsidRPr="00E57279" w:rsidRDefault="00BB6605" w:rsidP="00BB6605">
            <w:pPr>
              <w:ind w:firstLine="0"/>
              <w:jc w:val="center"/>
              <w:rPr>
                <w:rFonts w:ascii="Times New Roman" w:eastAsia="Times New Roman" w:hAnsi="Times New Roman"/>
                <w:sz w:val="20"/>
                <w:szCs w:val="20"/>
                <w:lang w:eastAsia="ru-RU"/>
              </w:rPr>
            </w:pPr>
            <w:r w:rsidRPr="00E57279">
              <w:rPr>
                <w:rFonts w:ascii="Times New Roman" w:eastAsia="Times New Roman" w:hAnsi="Times New Roman"/>
                <w:sz w:val="20"/>
                <w:szCs w:val="20"/>
                <w:lang w:eastAsia="ru-RU"/>
              </w:rPr>
              <w:t>-</w:t>
            </w:r>
          </w:p>
        </w:tc>
        <w:tc>
          <w:tcPr>
            <w:tcW w:w="445" w:type="pct"/>
            <w:shd w:val="clear" w:color="auto" w:fill="auto"/>
          </w:tcPr>
          <w:p w:rsidR="00BB6605" w:rsidRPr="00E57279" w:rsidRDefault="00BB6605" w:rsidP="00BB6605">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2090</w:t>
            </w:r>
            <w:r w:rsidRPr="00E57279">
              <w:rPr>
                <w:rFonts w:ascii="Times New Roman" w:eastAsia="Times New Roman" w:hAnsi="Times New Roman"/>
                <w:sz w:val="20"/>
                <w:szCs w:val="20"/>
                <w:lang w:eastAsia="ru-RU"/>
              </w:rPr>
              <w:t xml:space="preserve"> тыс. рублей</w:t>
            </w:r>
          </w:p>
        </w:tc>
        <w:tc>
          <w:tcPr>
            <w:tcW w:w="445" w:type="pct"/>
            <w:shd w:val="clear" w:color="auto" w:fill="auto"/>
          </w:tcPr>
          <w:p w:rsidR="00BB6605" w:rsidRPr="00E57279" w:rsidRDefault="00BB6605" w:rsidP="00BB6605">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2090</w:t>
            </w:r>
            <w:r w:rsidRPr="00E57279">
              <w:rPr>
                <w:rFonts w:ascii="Times New Roman" w:eastAsia="Times New Roman" w:hAnsi="Times New Roman"/>
                <w:sz w:val="20"/>
                <w:szCs w:val="20"/>
                <w:lang w:eastAsia="ru-RU"/>
              </w:rPr>
              <w:t xml:space="preserve"> тыс. рублей</w:t>
            </w:r>
          </w:p>
        </w:tc>
        <w:tc>
          <w:tcPr>
            <w:tcW w:w="267" w:type="pct"/>
            <w:shd w:val="clear" w:color="auto" w:fill="auto"/>
          </w:tcPr>
          <w:p w:rsidR="00BB6605" w:rsidRPr="00E57279" w:rsidRDefault="00BB6605" w:rsidP="00BB6605">
            <w:pPr>
              <w:ind w:firstLine="0"/>
              <w:jc w:val="center"/>
              <w:rPr>
                <w:rFonts w:ascii="Times New Roman" w:eastAsia="Times New Roman" w:hAnsi="Times New Roman"/>
                <w:sz w:val="20"/>
                <w:szCs w:val="20"/>
                <w:lang w:eastAsia="ru-RU"/>
              </w:rPr>
            </w:pPr>
            <w:r w:rsidRPr="00E57279">
              <w:rPr>
                <w:rFonts w:ascii="Times New Roman" w:eastAsia="Times New Roman" w:hAnsi="Times New Roman"/>
                <w:sz w:val="20"/>
                <w:szCs w:val="20"/>
                <w:lang w:eastAsia="ru-RU"/>
              </w:rPr>
              <w:t>100</w:t>
            </w:r>
            <w:r>
              <w:rPr>
                <w:rFonts w:ascii="Times New Roman" w:eastAsia="Times New Roman" w:hAnsi="Times New Roman"/>
                <w:sz w:val="20"/>
                <w:szCs w:val="20"/>
                <w:lang w:eastAsia="ru-RU"/>
              </w:rPr>
              <w:t>%</w:t>
            </w:r>
          </w:p>
        </w:tc>
        <w:tc>
          <w:tcPr>
            <w:tcW w:w="268" w:type="pct"/>
            <w:shd w:val="clear" w:color="auto" w:fill="auto"/>
          </w:tcPr>
          <w:p w:rsidR="00BB6605" w:rsidRPr="00E57279" w:rsidRDefault="00BB6605" w:rsidP="00BB6605">
            <w:pPr>
              <w:ind w:firstLine="0"/>
              <w:jc w:val="center"/>
              <w:rPr>
                <w:rFonts w:ascii="Times New Roman" w:eastAsia="Times New Roman" w:hAnsi="Times New Roman"/>
                <w:sz w:val="20"/>
                <w:szCs w:val="20"/>
                <w:lang w:eastAsia="ru-RU"/>
              </w:rPr>
            </w:pPr>
            <w:r w:rsidRPr="00E57279">
              <w:rPr>
                <w:rFonts w:ascii="Times New Roman" w:eastAsia="Times New Roman" w:hAnsi="Times New Roman"/>
                <w:sz w:val="20"/>
                <w:szCs w:val="20"/>
                <w:lang w:eastAsia="ru-RU"/>
              </w:rPr>
              <w:t>100</w:t>
            </w:r>
            <w:r>
              <w:rPr>
                <w:rFonts w:ascii="Times New Roman" w:eastAsia="Times New Roman" w:hAnsi="Times New Roman"/>
                <w:sz w:val="20"/>
                <w:szCs w:val="20"/>
                <w:lang w:eastAsia="ru-RU"/>
              </w:rPr>
              <w:t>%</w:t>
            </w:r>
          </w:p>
        </w:tc>
        <w:tc>
          <w:tcPr>
            <w:tcW w:w="380" w:type="pct"/>
            <w:shd w:val="clear" w:color="auto" w:fill="auto"/>
          </w:tcPr>
          <w:p w:rsidR="00BB6605" w:rsidRPr="00E57279" w:rsidRDefault="00BB6605" w:rsidP="00BB6605">
            <w:pPr>
              <w:ind w:right="20" w:firstLine="0"/>
              <w:jc w:val="center"/>
              <w:rPr>
                <w:rFonts w:ascii="Times New Roman" w:eastAsia="Times New Roman" w:hAnsi="Times New Roman"/>
                <w:iCs/>
                <w:sz w:val="20"/>
                <w:szCs w:val="20"/>
                <w:lang w:eastAsia="ru-RU"/>
              </w:rPr>
            </w:pPr>
            <w:r w:rsidRPr="00E57279">
              <w:rPr>
                <w:rFonts w:ascii="Times New Roman" w:eastAsia="Times New Roman" w:hAnsi="Times New Roman"/>
                <w:iCs/>
                <w:sz w:val="20"/>
                <w:szCs w:val="20"/>
                <w:lang w:eastAsia="ru-RU"/>
              </w:rPr>
              <w:t>-</w:t>
            </w:r>
          </w:p>
        </w:tc>
      </w:tr>
      <w:tr w:rsidR="00D6284A" w:rsidRPr="009A3329" w:rsidTr="00A9549A">
        <w:trPr>
          <w:trHeight w:val="635"/>
          <w:jc w:val="center"/>
        </w:trPr>
        <w:tc>
          <w:tcPr>
            <w:tcW w:w="138" w:type="pct"/>
            <w:tcBorders>
              <w:top w:val="single" w:sz="4" w:space="0" w:color="auto"/>
              <w:left w:val="single" w:sz="4" w:space="0" w:color="auto"/>
              <w:bottom w:val="single" w:sz="4" w:space="0" w:color="auto"/>
              <w:right w:val="nil"/>
            </w:tcBorders>
            <w:shd w:val="clear" w:color="auto" w:fill="auto"/>
            <w:noWrap/>
          </w:tcPr>
          <w:p w:rsidR="00D6284A" w:rsidRPr="00405D90" w:rsidRDefault="00D6284A" w:rsidP="00BB6605">
            <w:pPr>
              <w:ind w:left="-142" w:right="-108" w:firstLine="0"/>
              <w:jc w:val="center"/>
              <w:rPr>
                <w:rFonts w:ascii="Times New Roman" w:eastAsia="Times New Roman" w:hAnsi="Times New Roman"/>
                <w:color w:val="000000"/>
                <w:sz w:val="20"/>
                <w:szCs w:val="20"/>
                <w:lang w:eastAsia="ru-RU"/>
              </w:rPr>
            </w:pPr>
          </w:p>
        </w:tc>
        <w:tc>
          <w:tcPr>
            <w:tcW w:w="742" w:type="pct"/>
            <w:shd w:val="clear" w:color="auto" w:fill="auto"/>
          </w:tcPr>
          <w:p w:rsidR="00D6284A" w:rsidRPr="00B12C32" w:rsidRDefault="00D6284A" w:rsidP="00BB6605">
            <w:pPr>
              <w:ind w:firstLine="0"/>
              <w:jc w:val="both"/>
              <w:rPr>
                <w:rFonts w:ascii="Times New Roman" w:eastAsia="Times New Roman" w:hAnsi="Times New Roman"/>
                <w:b/>
                <w:color w:val="000000"/>
                <w:sz w:val="20"/>
                <w:szCs w:val="20"/>
                <w:lang w:eastAsia="ru-RU"/>
              </w:rPr>
            </w:pPr>
            <w:r w:rsidRPr="00B12C32">
              <w:rPr>
                <w:rFonts w:ascii="Times New Roman" w:eastAsia="Times New Roman" w:hAnsi="Times New Roman"/>
                <w:b/>
                <w:color w:val="000000"/>
                <w:sz w:val="20"/>
                <w:szCs w:val="20"/>
                <w:lang w:eastAsia="ru-RU"/>
              </w:rPr>
              <w:t xml:space="preserve">Итого по МП </w:t>
            </w:r>
            <w:r w:rsidR="00B12C32" w:rsidRPr="00B12C32">
              <w:rPr>
                <w:rFonts w:ascii="Times New Roman" w:eastAsia="Times New Roman" w:hAnsi="Times New Roman"/>
                <w:b/>
                <w:color w:val="000000"/>
                <w:sz w:val="20"/>
                <w:szCs w:val="20"/>
                <w:lang w:eastAsia="ru-RU"/>
              </w:rPr>
              <w:t>«</w:t>
            </w:r>
            <w:r w:rsidRPr="00B12C32">
              <w:rPr>
                <w:rFonts w:ascii="Times New Roman" w:eastAsia="Times New Roman" w:hAnsi="Times New Roman"/>
                <w:b/>
                <w:color w:val="000000"/>
                <w:sz w:val="20"/>
                <w:szCs w:val="20"/>
                <w:lang w:eastAsia="ru-RU"/>
              </w:rPr>
              <w:t>ПОЖКХ</w:t>
            </w:r>
            <w:r w:rsidR="00B12C32" w:rsidRPr="00B12C32">
              <w:rPr>
                <w:rFonts w:ascii="Times New Roman" w:eastAsia="Times New Roman" w:hAnsi="Times New Roman"/>
                <w:b/>
                <w:color w:val="000000"/>
                <w:sz w:val="20"/>
                <w:szCs w:val="20"/>
                <w:lang w:eastAsia="ru-RU"/>
              </w:rPr>
              <w:t>»</w:t>
            </w:r>
          </w:p>
        </w:tc>
        <w:tc>
          <w:tcPr>
            <w:tcW w:w="356" w:type="pct"/>
            <w:shd w:val="clear" w:color="auto" w:fill="auto"/>
          </w:tcPr>
          <w:p w:rsidR="00D6284A" w:rsidRPr="000E43DB" w:rsidRDefault="00D6284A"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D6284A" w:rsidRPr="007D60FF" w:rsidRDefault="00D6284A" w:rsidP="005F275F">
            <w:pPr>
              <w:ind w:firstLine="0"/>
              <w:jc w:val="both"/>
              <w:rPr>
                <w:rFonts w:ascii="Times New Roman" w:eastAsia="Times New Roman" w:hAnsi="Times New Roman"/>
                <w:color w:val="000000"/>
                <w:sz w:val="20"/>
                <w:szCs w:val="20"/>
                <w:lang w:eastAsia="ru-RU"/>
              </w:rPr>
            </w:pPr>
          </w:p>
        </w:tc>
        <w:tc>
          <w:tcPr>
            <w:tcW w:w="400" w:type="pct"/>
            <w:shd w:val="clear" w:color="auto" w:fill="auto"/>
          </w:tcPr>
          <w:p w:rsidR="00D6284A" w:rsidRPr="007D60FF" w:rsidRDefault="00D6284A" w:rsidP="005F275F">
            <w:pPr>
              <w:tabs>
                <w:tab w:val="left" w:pos="-89"/>
              </w:tabs>
              <w:ind w:left="-108" w:right="-111" w:firstLine="0"/>
              <w:jc w:val="center"/>
              <w:rPr>
                <w:rFonts w:ascii="Times New Roman" w:eastAsia="Times New Roman" w:hAnsi="Times New Roman"/>
                <w:color w:val="000000"/>
                <w:sz w:val="20"/>
                <w:szCs w:val="20"/>
                <w:lang w:eastAsia="ru-RU"/>
              </w:rPr>
            </w:pPr>
          </w:p>
        </w:tc>
        <w:tc>
          <w:tcPr>
            <w:tcW w:w="445" w:type="pct"/>
          </w:tcPr>
          <w:p w:rsidR="00D6284A" w:rsidRDefault="00D6284A" w:rsidP="005F275F">
            <w:pPr>
              <w:ind w:firstLine="0"/>
              <w:jc w:val="center"/>
              <w:rPr>
                <w:rFonts w:ascii="Times New Roman" w:eastAsia="Times New Roman" w:hAnsi="Times New Roman"/>
                <w:color w:val="000000"/>
                <w:sz w:val="20"/>
                <w:szCs w:val="20"/>
                <w:lang w:eastAsia="ru-RU"/>
              </w:rPr>
            </w:pPr>
          </w:p>
        </w:tc>
        <w:tc>
          <w:tcPr>
            <w:tcW w:w="401" w:type="pct"/>
          </w:tcPr>
          <w:p w:rsidR="00D6284A" w:rsidRDefault="00D6284A" w:rsidP="005F275F">
            <w:pPr>
              <w:ind w:firstLine="0"/>
              <w:jc w:val="center"/>
              <w:rPr>
                <w:rFonts w:ascii="Times New Roman" w:eastAsia="Times New Roman" w:hAnsi="Times New Roman"/>
                <w:color w:val="000000"/>
                <w:sz w:val="20"/>
                <w:szCs w:val="20"/>
                <w:lang w:eastAsia="ru-RU"/>
              </w:rPr>
            </w:pPr>
          </w:p>
        </w:tc>
        <w:tc>
          <w:tcPr>
            <w:tcW w:w="445" w:type="pct"/>
          </w:tcPr>
          <w:p w:rsidR="00D6284A" w:rsidRPr="00AE7EF5" w:rsidRDefault="00AE7EF5" w:rsidP="005F275F">
            <w:pPr>
              <w:ind w:firstLine="0"/>
              <w:jc w:val="center"/>
              <w:rPr>
                <w:rFonts w:ascii="Times New Roman" w:eastAsia="Times New Roman" w:hAnsi="Times New Roman"/>
                <w:b/>
                <w:color w:val="000000"/>
                <w:sz w:val="20"/>
                <w:szCs w:val="20"/>
                <w:lang w:eastAsia="ru-RU"/>
              </w:rPr>
            </w:pPr>
            <w:r w:rsidRPr="00AE7EF5">
              <w:rPr>
                <w:rFonts w:ascii="Times New Roman" w:eastAsia="Times New Roman" w:hAnsi="Times New Roman"/>
                <w:b/>
                <w:color w:val="000000"/>
                <w:sz w:val="20"/>
                <w:szCs w:val="20"/>
                <w:lang w:eastAsia="ru-RU"/>
              </w:rPr>
              <w:t xml:space="preserve">79462 </w:t>
            </w:r>
            <w:proofErr w:type="spellStart"/>
            <w:r w:rsidRPr="00AE7EF5">
              <w:rPr>
                <w:rFonts w:ascii="Times New Roman" w:eastAsia="Times New Roman" w:hAnsi="Times New Roman"/>
                <w:b/>
                <w:color w:val="000000"/>
                <w:sz w:val="20"/>
                <w:szCs w:val="20"/>
                <w:lang w:eastAsia="ru-RU"/>
              </w:rPr>
              <w:t>т.р</w:t>
            </w:r>
            <w:proofErr w:type="spellEnd"/>
            <w:r w:rsidRPr="00AE7EF5">
              <w:rPr>
                <w:rFonts w:ascii="Times New Roman" w:eastAsia="Times New Roman" w:hAnsi="Times New Roman"/>
                <w:b/>
                <w:color w:val="000000"/>
                <w:sz w:val="20"/>
                <w:szCs w:val="20"/>
                <w:lang w:eastAsia="ru-RU"/>
              </w:rPr>
              <w:t>.</w:t>
            </w:r>
          </w:p>
        </w:tc>
        <w:tc>
          <w:tcPr>
            <w:tcW w:w="445" w:type="pct"/>
          </w:tcPr>
          <w:p w:rsidR="00D6284A" w:rsidRPr="00AE7EF5" w:rsidRDefault="00B12C32" w:rsidP="005F275F">
            <w:pPr>
              <w:ind w:firstLine="0"/>
              <w:jc w:val="center"/>
              <w:rPr>
                <w:rFonts w:ascii="Times New Roman" w:eastAsia="Times New Roman" w:hAnsi="Times New Roman"/>
                <w:b/>
                <w:color w:val="000000"/>
                <w:sz w:val="20"/>
                <w:szCs w:val="20"/>
                <w:lang w:eastAsia="ru-RU"/>
              </w:rPr>
            </w:pPr>
            <w:r w:rsidRPr="00AE7EF5">
              <w:rPr>
                <w:rFonts w:ascii="Times New Roman" w:eastAsia="Times New Roman" w:hAnsi="Times New Roman"/>
                <w:b/>
                <w:color w:val="000000"/>
                <w:sz w:val="20"/>
                <w:szCs w:val="20"/>
                <w:lang w:eastAsia="ru-RU"/>
              </w:rPr>
              <w:t xml:space="preserve">79462 </w:t>
            </w:r>
            <w:proofErr w:type="spellStart"/>
            <w:r w:rsidRPr="00AE7EF5">
              <w:rPr>
                <w:rFonts w:ascii="Times New Roman" w:eastAsia="Times New Roman" w:hAnsi="Times New Roman"/>
                <w:b/>
                <w:color w:val="000000"/>
                <w:sz w:val="20"/>
                <w:szCs w:val="20"/>
                <w:lang w:eastAsia="ru-RU"/>
              </w:rPr>
              <w:t>т.р</w:t>
            </w:r>
            <w:proofErr w:type="spellEnd"/>
            <w:r w:rsidRPr="00AE7EF5">
              <w:rPr>
                <w:rFonts w:ascii="Times New Roman" w:eastAsia="Times New Roman" w:hAnsi="Times New Roman"/>
                <w:b/>
                <w:color w:val="000000"/>
                <w:sz w:val="20"/>
                <w:szCs w:val="20"/>
                <w:lang w:eastAsia="ru-RU"/>
              </w:rPr>
              <w:t>.</w:t>
            </w:r>
          </w:p>
        </w:tc>
        <w:tc>
          <w:tcPr>
            <w:tcW w:w="267" w:type="pct"/>
            <w:shd w:val="clear" w:color="auto" w:fill="auto"/>
          </w:tcPr>
          <w:p w:rsidR="00D6284A" w:rsidRPr="00AE7EF5" w:rsidRDefault="00AE7EF5" w:rsidP="005F275F">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100%</w:t>
            </w:r>
          </w:p>
        </w:tc>
        <w:tc>
          <w:tcPr>
            <w:tcW w:w="268" w:type="pct"/>
            <w:shd w:val="clear" w:color="auto" w:fill="auto"/>
          </w:tcPr>
          <w:p w:rsidR="00D6284A" w:rsidRPr="00AE7EF5" w:rsidRDefault="00AE7EF5" w:rsidP="005F275F">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100%</w:t>
            </w:r>
          </w:p>
        </w:tc>
        <w:tc>
          <w:tcPr>
            <w:tcW w:w="380" w:type="pct"/>
            <w:shd w:val="clear" w:color="auto" w:fill="auto"/>
          </w:tcPr>
          <w:p w:rsidR="00D6284A" w:rsidRDefault="00D6284A" w:rsidP="005F275F">
            <w:pPr>
              <w:ind w:firstLine="0"/>
              <w:jc w:val="center"/>
              <w:rPr>
                <w:rFonts w:ascii="Times New Roman" w:eastAsia="Times New Roman" w:hAnsi="Times New Roman"/>
                <w:color w:val="000000"/>
                <w:sz w:val="20"/>
                <w:szCs w:val="20"/>
                <w:lang w:eastAsia="ru-RU"/>
              </w:rPr>
            </w:pPr>
          </w:p>
        </w:tc>
      </w:tr>
      <w:tr w:rsidR="001A7B1D" w:rsidRPr="009A3329" w:rsidTr="001D6A3C">
        <w:trPr>
          <w:trHeight w:val="635"/>
          <w:jc w:val="center"/>
        </w:trPr>
        <w:tc>
          <w:tcPr>
            <w:tcW w:w="138" w:type="pct"/>
            <w:vMerge w:val="restart"/>
            <w:tcBorders>
              <w:top w:val="single" w:sz="4" w:space="0" w:color="auto"/>
              <w:left w:val="single" w:sz="4" w:space="0" w:color="auto"/>
              <w:right w:val="nil"/>
            </w:tcBorders>
            <w:shd w:val="clear" w:color="auto" w:fill="auto"/>
            <w:noWrap/>
          </w:tcPr>
          <w:p w:rsidR="001A7B1D" w:rsidRPr="00405D90" w:rsidRDefault="001A7B1D" w:rsidP="00BB6605">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lastRenderedPageBreak/>
              <w:t>132</w:t>
            </w:r>
          </w:p>
        </w:tc>
        <w:tc>
          <w:tcPr>
            <w:tcW w:w="742" w:type="pct"/>
            <w:vMerge w:val="restart"/>
            <w:shd w:val="clear" w:color="auto" w:fill="auto"/>
          </w:tcPr>
          <w:p w:rsidR="001A7B1D" w:rsidRPr="000E43DB" w:rsidRDefault="001A7B1D" w:rsidP="00BB6605">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предприятие «Сервис»</w:t>
            </w:r>
          </w:p>
        </w:tc>
        <w:tc>
          <w:tcPr>
            <w:tcW w:w="356" w:type="pct"/>
            <w:vMerge w:val="restart"/>
            <w:shd w:val="clear" w:color="auto" w:fill="auto"/>
          </w:tcPr>
          <w:p w:rsidR="001A7B1D" w:rsidRPr="000E43DB" w:rsidRDefault="001A7B1D" w:rsidP="00BB6605">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13" w:type="pct"/>
            <w:shd w:val="clear" w:color="auto" w:fill="auto"/>
          </w:tcPr>
          <w:p w:rsidR="001A7B1D" w:rsidRPr="007D60FF" w:rsidRDefault="001A7B1D" w:rsidP="005F275F">
            <w:pPr>
              <w:ind w:firstLine="0"/>
              <w:jc w:val="both"/>
              <w:rPr>
                <w:rFonts w:ascii="Times New Roman" w:eastAsia="Times New Roman" w:hAnsi="Times New Roman"/>
                <w:color w:val="000000"/>
                <w:sz w:val="20"/>
                <w:szCs w:val="20"/>
                <w:lang w:eastAsia="ru-RU"/>
              </w:rPr>
            </w:pPr>
            <w:r w:rsidRPr="007D60FF">
              <w:rPr>
                <w:rFonts w:ascii="Times New Roman" w:eastAsia="Times New Roman" w:hAnsi="Times New Roman"/>
                <w:color w:val="000000"/>
                <w:sz w:val="20"/>
                <w:szCs w:val="20"/>
                <w:lang w:eastAsia="ru-RU"/>
              </w:rPr>
              <w:t xml:space="preserve">Распределение воды для питьевых и промышленных нужд. </w:t>
            </w:r>
          </w:p>
        </w:tc>
        <w:tc>
          <w:tcPr>
            <w:tcW w:w="400" w:type="pct"/>
            <w:shd w:val="clear" w:color="auto" w:fill="auto"/>
          </w:tcPr>
          <w:p w:rsidR="001A7B1D" w:rsidRPr="007D60FF" w:rsidRDefault="001A7B1D" w:rsidP="005F275F">
            <w:pPr>
              <w:tabs>
                <w:tab w:val="left" w:pos="-89"/>
              </w:tabs>
              <w:ind w:left="-108" w:right="-111" w:firstLine="0"/>
              <w:jc w:val="center"/>
              <w:rPr>
                <w:rFonts w:ascii="Times New Roman" w:eastAsia="Times New Roman" w:hAnsi="Times New Roman"/>
                <w:color w:val="000000"/>
                <w:sz w:val="20"/>
                <w:szCs w:val="20"/>
                <w:lang w:eastAsia="ru-RU"/>
              </w:rPr>
            </w:pPr>
            <w:r w:rsidRPr="007D60FF">
              <w:rPr>
                <w:rFonts w:ascii="Times New Roman" w:eastAsia="Times New Roman" w:hAnsi="Times New Roman"/>
                <w:color w:val="000000"/>
                <w:sz w:val="20"/>
                <w:szCs w:val="20"/>
                <w:lang w:eastAsia="ru-RU"/>
              </w:rPr>
              <w:t xml:space="preserve">Муниципальный район </w:t>
            </w:r>
            <w:proofErr w:type="spellStart"/>
            <w:r w:rsidRPr="007D60FF">
              <w:rPr>
                <w:rFonts w:ascii="Times New Roman" w:eastAsia="Times New Roman" w:hAnsi="Times New Roman"/>
                <w:color w:val="000000"/>
                <w:sz w:val="20"/>
                <w:szCs w:val="20"/>
                <w:lang w:eastAsia="ru-RU"/>
              </w:rPr>
              <w:t>Клявлинский</w:t>
            </w:r>
            <w:proofErr w:type="spellEnd"/>
          </w:p>
        </w:tc>
        <w:tc>
          <w:tcPr>
            <w:tcW w:w="445" w:type="pct"/>
          </w:tcPr>
          <w:p w:rsidR="001A7B1D" w:rsidRPr="00B073E1" w:rsidRDefault="001A7B1D" w:rsidP="005F275F">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303272,3 м</w:t>
            </w:r>
            <w:r>
              <w:rPr>
                <w:rFonts w:ascii="Times New Roman" w:eastAsia="Times New Roman" w:hAnsi="Times New Roman"/>
                <w:color w:val="000000"/>
                <w:sz w:val="20"/>
                <w:szCs w:val="20"/>
                <w:vertAlign w:val="superscript"/>
                <w:lang w:eastAsia="ru-RU"/>
              </w:rPr>
              <w:t>3</w:t>
            </w:r>
          </w:p>
        </w:tc>
        <w:tc>
          <w:tcPr>
            <w:tcW w:w="401" w:type="pct"/>
          </w:tcPr>
          <w:p w:rsidR="001A7B1D" w:rsidRPr="00B073E1" w:rsidRDefault="001A7B1D" w:rsidP="005F275F">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303272,3 м</w:t>
            </w:r>
            <w:r>
              <w:rPr>
                <w:rFonts w:ascii="Times New Roman" w:eastAsia="Times New Roman" w:hAnsi="Times New Roman"/>
                <w:color w:val="000000"/>
                <w:sz w:val="20"/>
                <w:szCs w:val="20"/>
                <w:vertAlign w:val="superscript"/>
                <w:lang w:eastAsia="ru-RU"/>
              </w:rPr>
              <w:t>3</w:t>
            </w:r>
          </w:p>
        </w:tc>
        <w:tc>
          <w:tcPr>
            <w:tcW w:w="445" w:type="pct"/>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17962,7 т. р.</w:t>
            </w:r>
          </w:p>
        </w:tc>
        <w:tc>
          <w:tcPr>
            <w:tcW w:w="445" w:type="pct"/>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17962,7 т. р.</w:t>
            </w:r>
          </w:p>
        </w:tc>
        <w:tc>
          <w:tcPr>
            <w:tcW w:w="267"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A7B1D" w:rsidRPr="007D60FF" w:rsidRDefault="001A7B1D" w:rsidP="00BE5B86">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1010101,01</w:t>
            </w:r>
          </w:p>
        </w:tc>
      </w:tr>
      <w:tr w:rsidR="001A7B1D" w:rsidRPr="009A3329" w:rsidTr="001D6A3C">
        <w:trPr>
          <w:trHeight w:val="635"/>
          <w:jc w:val="center"/>
        </w:trPr>
        <w:tc>
          <w:tcPr>
            <w:tcW w:w="138" w:type="pct"/>
            <w:vMerge/>
            <w:tcBorders>
              <w:left w:val="single" w:sz="4" w:space="0" w:color="auto"/>
              <w:right w:val="nil"/>
            </w:tcBorders>
            <w:shd w:val="clear" w:color="auto" w:fill="auto"/>
            <w:noWrap/>
          </w:tcPr>
          <w:p w:rsidR="001A7B1D" w:rsidRPr="00405D90" w:rsidRDefault="001A7B1D"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A7B1D" w:rsidRPr="000E43DB" w:rsidRDefault="001A7B1D"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A7B1D" w:rsidRPr="000E43DB" w:rsidRDefault="001A7B1D"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A7B1D" w:rsidRPr="0021194B" w:rsidRDefault="001A7B1D" w:rsidP="005F275F">
            <w:pPr>
              <w:ind w:firstLine="0"/>
              <w:jc w:val="both"/>
              <w:rPr>
                <w:rFonts w:ascii="Times New Roman" w:eastAsia="Times New Roman" w:hAnsi="Times New Roman"/>
                <w:color w:val="000000"/>
                <w:sz w:val="20"/>
                <w:szCs w:val="20"/>
                <w:lang w:eastAsia="ru-RU"/>
              </w:rPr>
            </w:pPr>
            <w:r w:rsidRPr="0021194B">
              <w:rPr>
                <w:rFonts w:ascii="Times New Roman" w:eastAsia="Times New Roman" w:hAnsi="Times New Roman"/>
                <w:iCs/>
                <w:sz w:val="20"/>
                <w:szCs w:val="20"/>
                <w:lang w:eastAsia="ru-RU"/>
              </w:rPr>
              <w:t>Деятельность по чистке и уборке жилых зданий и нежилых помещений</w:t>
            </w:r>
          </w:p>
        </w:tc>
        <w:tc>
          <w:tcPr>
            <w:tcW w:w="400" w:type="pct"/>
            <w:shd w:val="clear" w:color="auto" w:fill="auto"/>
          </w:tcPr>
          <w:p w:rsidR="001A7B1D" w:rsidRDefault="001A7B1D" w:rsidP="005F275F">
            <w:pPr>
              <w:ind w:left="-89" w:firstLine="0"/>
              <w:jc w:val="center"/>
            </w:pPr>
            <w:r w:rsidRPr="00262E3E">
              <w:rPr>
                <w:rFonts w:ascii="Times New Roman" w:eastAsia="Times New Roman" w:hAnsi="Times New Roman"/>
                <w:color w:val="000000"/>
                <w:sz w:val="20"/>
                <w:szCs w:val="20"/>
                <w:lang w:eastAsia="ru-RU"/>
              </w:rPr>
              <w:t>Муниципал</w:t>
            </w:r>
            <w:r>
              <w:rPr>
                <w:rFonts w:ascii="Times New Roman" w:eastAsia="Times New Roman" w:hAnsi="Times New Roman"/>
                <w:color w:val="000000"/>
                <w:sz w:val="20"/>
                <w:szCs w:val="20"/>
                <w:lang w:eastAsia="ru-RU"/>
              </w:rPr>
              <w:t>ь</w:t>
            </w:r>
            <w:r w:rsidRPr="00262E3E">
              <w:rPr>
                <w:rFonts w:ascii="Times New Roman" w:eastAsia="Times New Roman" w:hAnsi="Times New Roman"/>
                <w:color w:val="000000"/>
                <w:sz w:val="20"/>
                <w:szCs w:val="20"/>
                <w:lang w:eastAsia="ru-RU"/>
              </w:rPr>
              <w:t xml:space="preserve">ный район </w:t>
            </w:r>
            <w:proofErr w:type="spellStart"/>
            <w:r w:rsidRPr="00262E3E">
              <w:rPr>
                <w:rFonts w:ascii="Times New Roman" w:eastAsia="Times New Roman" w:hAnsi="Times New Roman"/>
                <w:color w:val="000000"/>
                <w:sz w:val="20"/>
                <w:szCs w:val="20"/>
                <w:lang w:eastAsia="ru-RU"/>
              </w:rPr>
              <w:t>Клявлинский</w:t>
            </w:r>
            <w:proofErr w:type="spellEnd"/>
          </w:p>
        </w:tc>
        <w:tc>
          <w:tcPr>
            <w:tcW w:w="445" w:type="pct"/>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896,7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01" w:type="pct"/>
          </w:tcPr>
          <w:p w:rsidR="001A7B1D" w:rsidRDefault="001A7B1D" w:rsidP="005F275F">
            <w:pPr>
              <w:ind w:firstLine="0"/>
              <w:jc w:val="center"/>
            </w:pPr>
            <w:r w:rsidRPr="004F0D12">
              <w:rPr>
                <w:rFonts w:ascii="Times New Roman" w:eastAsia="Times New Roman" w:hAnsi="Times New Roman"/>
                <w:color w:val="000000"/>
                <w:sz w:val="20"/>
                <w:szCs w:val="20"/>
                <w:lang w:eastAsia="ru-RU"/>
              </w:rPr>
              <w:t xml:space="preserve">896,7 </w:t>
            </w:r>
            <w:proofErr w:type="spellStart"/>
            <w:r w:rsidRPr="004F0D12">
              <w:rPr>
                <w:rFonts w:ascii="Times New Roman" w:eastAsia="Times New Roman" w:hAnsi="Times New Roman"/>
                <w:color w:val="000000"/>
                <w:sz w:val="20"/>
                <w:szCs w:val="20"/>
                <w:lang w:eastAsia="ru-RU"/>
              </w:rPr>
              <w:t>т.р</w:t>
            </w:r>
            <w:proofErr w:type="spellEnd"/>
            <w:r w:rsidRPr="004F0D12">
              <w:rPr>
                <w:rFonts w:ascii="Times New Roman" w:eastAsia="Times New Roman" w:hAnsi="Times New Roman"/>
                <w:color w:val="000000"/>
                <w:sz w:val="20"/>
                <w:szCs w:val="20"/>
                <w:lang w:eastAsia="ru-RU"/>
              </w:rPr>
              <w:t>.</w:t>
            </w:r>
          </w:p>
        </w:tc>
        <w:tc>
          <w:tcPr>
            <w:tcW w:w="445" w:type="pct"/>
          </w:tcPr>
          <w:p w:rsidR="001A7B1D" w:rsidRDefault="001A7B1D" w:rsidP="005F275F">
            <w:pPr>
              <w:ind w:firstLine="0"/>
              <w:jc w:val="center"/>
            </w:pPr>
            <w:r w:rsidRPr="004F0D12">
              <w:rPr>
                <w:rFonts w:ascii="Times New Roman" w:eastAsia="Times New Roman" w:hAnsi="Times New Roman"/>
                <w:color w:val="000000"/>
                <w:sz w:val="20"/>
                <w:szCs w:val="20"/>
                <w:lang w:eastAsia="ru-RU"/>
              </w:rPr>
              <w:t xml:space="preserve">896,7 </w:t>
            </w:r>
            <w:proofErr w:type="spellStart"/>
            <w:r w:rsidRPr="004F0D12">
              <w:rPr>
                <w:rFonts w:ascii="Times New Roman" w:eastAsia="Times New Roman" w:hAnsi="Times New Roman"/>
                <w:color w:val="000000"/>
                <w:sz w:val="20"/>
                <w:szCs w:val="20"/>
                <w:lang w:eastAsia="ru-RU"/>
              </w:rPr>
              <w:t>т.р</w:t>
            </w:r>
            <w:proofErr w:type="spellEnd"/>
            <w:r w:rsidRPr="004F0D12">
              <w:rPr>
                <w:rFonts w:ascii="Times New Roman" w:eastAsia="Times New Roman" w:hAnsi="Times New Roman"/>
                <w:color w:val="000000"/>
                <w:sz w:val="20"/>
                <w:szCs w:val="20"/>
                <w:lang w:eastAsia="ru-RU"/>
              </w:rPr>
              <w:t>.</w:t>
            </w:r>
          </w:p>
        </w:tc>
        <w:tc>
          <w:tcPr>
            <w:tcW w:w="445" w:type="pct"/>
          </w:tcPr>
          <w:p w:rsidR="001A7B1D" w:rsidRDefault="001A7B1D" w:rsidP="005F275F">
            <w:pPr>
              <w:ind w:firstLine="0"/>
              <w:jc w:val="center"/>
            </w:pPr>
            <w:r w:rsidRPr="004F0D12">
              <w:rPr>
                <w:rFonts w:ascii="Times New Roman" w:eastAsia="Times New Roman" w:hAnsi="Times New Roman"/>
                <w:color w:val="000000"/>
                <w:sz w:val="20"/>
                <w:szCs w:val="20"/>
                <w:lang w:eastAsia="ru-RU"/>
              </w:rPr>
              <w:t xml:space="preserve">896,7 </w:t>
            </w:r>
            <w:proofErr w:type="spellStart"/>
            <w:r w:rsidRPr="004F0D12">
              <w:rPr>
                <w:rFonts w:ascii="Times New Roman" w:eastAsia="Times New Roman" w:hAnsi="Times New Roman"/>
                <w:color w:val="000000"/>
                <w:sz w:val="20"/>
                <w:szCs w:val="20"/>
                <w:lang w:eastAsia="ru-RU"/>
              </w:rPr>
              <w:t>т.р</w:t>
            </w:r>
            <w:proofErr w:type="spellEnd"/>
            <w:r w:rsidRPr="004F0D12">
              <w:rPr>
                <w:rFonts w:ascii="Times New Roman" w:eastAsia="Times New Roman" w:hAnsi="Times New Roman"/>
                <w:color w:val="000000"/>
                <w:sz w:val="20"/>
                <w:szCs w:val="20"/>
                <w:lang w:eastAsia="ru-RU"/>
              </w:rPr>
              <w:t>.</w:t>
            </w:r>
          </w:p>
        </w:tc>
        <w:tc>
          <w:tcPr>
            <w:tcW w:w="267"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A7B1D"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1A7B1D" w:rsidRPr="009A3329" w:rsidTr="00A9549A">
        <w:trPr>
          <w:trHeight w:val="635"/>
          <w:jc w:val="center"/>
        </w:trPr>
        <w:tc>
          <w:tcPr>
            <w:tcW w:w="138" w:type="pct"/>
            <w:vMerge/>
            <w:tcBorders>
              <w:left w:val="single" w:sz="4" w:space="0" w:color="auto"/>
              <w:right w:val="nil"/>
            </w:tcBorders>
            <w:shd w:val="clear" w:color="auto" w:fill="auto"/>
            <w:noWrap/>
          </w:tcPr>
          <w:p w:rsidR="001A7B1D" w:rsidRPr="00405D90" w:rsidRDefault="001A7B1D"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A7B1D" w:rsidRPr="000E43DB" w:rsidRDefault="001A7B1D"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A7B1D" w:rsidRPr="000E43DB" w:rsidRDefault="001A7B1D"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A7B1D" w:rsidRPr="0021194B" w:rsidRDefault="001A7B1D" w:rsidP="005F275F">
            <w:pPr>
              <w:ind w:right="20" w:hanging="12"/>
              <w:rPr>
                <w:rFonts w:ascii="Times New Roman" w:eastAsia="Times New Roman" w:hAnsi="Times New Roman"/>
                <w:iCs/>
                <w:sz w:val="20"/>
                <w:szCs w:val="20"/>
                <w:lang w:eastAsia="ru-RU"/>
              </w:rPr>
            </w:pPr>
            <w:r w:rsidRPr="0021194B">
              <w:rPr>
                <w:rFonts w:ascii="Times New Roman" w:eastAsia="Times New Roman" w:hAnsi="Times New Roman"/>
                <w:iCs/>
                <w:sz w:val="20"/>
                <w:szCs w:val="20"/>
                <w:lang w:eastAsia="ru-RU"/>
              </w:rPr>
              <w:t>Подметание улиц и уборка снега</w:t>
            </w:r>
          </w:p>
        </w:tc>
        <w:tc>
          <w:tcPr>
            <w:tcW w:w="400" w:type="pct"/>
            <w:shd w:val="clear" w:color="auto" w:fill="auto"/>
          </w:tcPr>
          <w:p w:rsidR="001A7B1D" w:rsidRDefault="001A7B1D" w:rsidP="005F275F">
            <w:pPr>
              <w:ind w:left="-89" w:firstLine="0"/>
              <w:jc w:val="center"/>
            </w:pPr>
            <w:r w:rsidRPr="00262E3E">
              <w:rPr>
                <w:rFonts w:ascii="Times New Roman" w:eastAsia="Times New Roman" w:hAnsi="Times New Roman"/>
                <w:color w:val="000000"/>
                <w:sz w:val="20"/>
                <w:szCs w:val="20"/>
                <w:lang w:eastAsia="ru-RU"/>
              </w:rPr>
              <w:t xml:space="preserve">Муниципальный район </w:t>
            </w:r>
            <w:proofErr w:type="spellStart"/>
            <w:r w:rsidRPr="00262E3E">
              <w:rPr>
                <w:rFonts w:ascii="Times New Roman" w:eastAsia="Times New Roman" w:hAnsi="Times New Roman"/>
                <w:color w:val="000000"/>
                <w:sz w:val="20"/>
                <w:szCs w:val="20"/>
                <w:lang w:eastAsia="ru-RU"/>
              </w:rPr>
              <w:t>Клявлинский</w:t>
            </w:r>
            <w:proofErr w:type="spellEnd"/>
          </w:p>
        </w:tc>
        <w:tc>
          <w:tcPr>
            <w:tcW w:w="445" w:type="pct"/>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3964,7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01" w:type="pct"/>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3964,7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45" w:type="pct"/>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3964,7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45" w:type="pct"/>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3964,7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267"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A7B1D"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1A7B1D" w:rsidRPr="009A3329" w:rsidTr="00A9549A">
        <w:trPr>
          <w:trHeight w:val="635"/>
          <w:jc w:val="center"/>
        </w:trPr>
        <w:tc>
          <w:tcPr>
            <w:tcW w:w="138" w:type="pct"/>
            <w:vMerge/>
            <w:tcBorders>
              <w:left w:val="single" w:sz="4" w:space="0" w:color="auto"/>
              <w:right w:val="nil"/>
            </w:tcBorders>
            <w:shd w:val="clear" w:color="auto" w:fill="auto"/>
            <w:noWrap/>
          </w:tcPr>
          <w:p w:rsidR="001A7B1D" w:rsidRPr="00405D90" w:rsidRDefault="001A7B1D"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A7B1D" w:rsidRPr="000E43DB" w:rsidRDefault="001A7B1D"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A7B1D" w:rsidRPr="000E43DB" w:rsidRDefault="001A7B1D"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A7B1D" w:rsidRPr="0021194B" w:rsidRDefault="001A7B1D" w:rsidP="005F275F">
            <w:pPr>
              <w:ind w:right="20" w:firstLine="0"/>
              <w:rPr>
                <w:rFonts w:ascii="Times New Roman" w:eastAsia="Times New Roman" w:hAnsi="Times New Roman"/>
                <w:iCs/>
                <w:sz w:val="20"/>
                <w:szCs w:val="20"/>
                <w:lang w:eastAsia="ru-RU"/>
              </w:rPr>
            </w:pPr>
            <w:r w:rsidRPr="0021194B">
              <w:rPr>
                <w:rFonts w:ascii="Times New Roman" w:eastAsia="Times New Roman" w:hAnsi="Times New Roman"/>
                <w:iCs/>
                <w:sz w:val="20"/>
                <w:szCs w:val="20"/>
                <w:lang w:eastAsia="ru-RU"/>
              </w:rPr>
              <w:t>Аренда грузового автомобильного транспорта с водителем</w:t>
            </w:r>
          </w:p>
        </w:tc>
        <w:tc>
          <w:tcPr>
            <w:tcW w:w="400" w:type="pct"/>
            <w:shd w:val="clear" w:color="auto" w:fill="auto"/>
          </w:tcPr>
          <w:p w:rsidR="001A7B1D" w:rsidRDefault="001A7B1D" w:rsidP="005F275F">
            <w:pPr>
              <w:ind w:left="-89" w:firstLine="0"/>
            </w:pPr>
            <w:r w:rsidRPr="00262E3E">
              <w:rPr>
                <w:rFonts w:ascii="Times New Roman" w:eastAsia="Times New Roman" w:hAnsi="Times New Roman"/>
                <w:color w:val="000000"/>
                <w:sz w:val="20"/>
                <w:szCs w:val="20"/>
                <w:lang w:eastAsia="ru-RU"/>
              </w:rPr>
              <w:t xml:space="preserve">Муниципальный район </w:t>
            </w:r>
            <w:proofErr w:type="spellStart"/>
            <w:r w:rsidRPr="00262E3E">
              <w:rPr>
                <w:rFonts w:ascii="Times New Roman" w:eastAsia="Times New Roman" w:hAnsi="Times New Roman"/>
                <w:color w:val="000000"/>
                <w:sz w:val="20"/>
                <w:szCs w:val="20"/>
                <w:lang w:eastAsia="ru-RU"/>
              </w:rPr>
              <w:t>Клявлинский</w:t>
            </w:r>
            <w:proofErr w:type="spellEnd"/>
          </w:p>
        </w:tc>
        <w:tc>
          <w:tcPr>
            <w:tcW w:w="445" w:type="pct"/>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13400,4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01" w:type="pct"/>
          </w:tcPr>
          <w:p w:rsidR="001A7B1D" w:rsidRDefault="001A7B1D" w:rsidP="005F275F">
            <w:pPr>
              <w:ind w:firstLine="0"/>
              <w:jc w:val="center"/>
            </w:pPr>
            <w:r w:rsidRPr="00C021D0">
              <w:rPr>
                <w:rFonts w:ascii="Times New Roman" w:eastAsia="Times New Roman" w:hAnsi="Times New Roman"/>
                <w:color w:val="000000"/>
                <w:sz w:val="20"/>
                <w:szCs w:val="20"/>
                <w:lang w:eastAsia="ru-RU"/>
              </w:rPr>
              <w:t xml:space="preserve">13400,4 </w:t>
            </w:r>
            <w:proofErr w:type="spellStart"/>
            <w:r w:rsidRPr="00C021D0">
              <w:rPr>
                <w:rFonts w:ascii="Times New Roman" w:eastAsia="Times New Roman" w:hAnsi="Times New Roman"/>
                <w:color w:val="000000"/>
                <w:sz w:val="20"/>
                <w:szCs w:val="20"/>
                <w:lang w:eastAsia="ru-RU"/>
              </w:rPr>
              <w:t>т.р</w:t>
            </w:r>
            <w:proofErr w:type="spellEnd"/>
            <w:r w:rsidRPr="00C021D0">
              <w:rPr>
                <w:rFonts w:ascii="Times New Roman" w:eastAsia="Times New Roman" w:hAnsi="Times New Roman"/>
                <w:color w:val="000000"/>
                <w:sz w:val="20"/>
                <w:szCs w:val="20"/>
                <w:lang w:eastAsia="ru-RU"/>
              </w:rPr>
              <w:t>.</w:t>
            </w:r>
          </w:p>
        </w:tc>
        <w:tc>
          <w:tcPr>
            <w:tcW w:w="445" w:type="pct"/>
          </w:tcPr>
          <w:p w:rsidR="001A7B1D" w:rsidRDefault="001A7B1D" w:rsidP="005F275F">
            <w:pPr>
              <w:ind w:firstLine="0"/>
              <w:jc w:val="center"/>
            </w:pPr>
            <w:r w:rsidRPr="00C021D0">
              <w:rPr>
                <w:rFonts w:ascii="Times New Roman" w:eastAsia="Times New Roman" w:hAnsi="Times New Roman"/>
                <w:color w:val="000000"/>
                <w:sz w:val="20"/>
                <w:szCs w:val="20"/>
                <w:lang w:eastAsia="ru-RU"/>
              </w:rPr>
              <w:t xml:space="preserve">13400,4 </w:t>
            </w:r>
            <w:proofErr w:type="spellStart"/>
            <w:r w:rsidRPr="00C021D0">
              <w:rPr>
                <w:rFonts w:ascii="Times New Roman" w:eastAsia="Times New Roman" w:hAnsi="Times New Roman"/>
                <w:color w:val="000000"/>
                <w:sz w:val="20"/>
                <w:szCs w:val="20"/>
                <w:lang w:eastAsia="ru-RU"/>
              </w:rPr>
              <w:t>т.р</w:t>
            </w:r>
            <w:proofErr w:type="spellEnd"/>
            <w:r w:rsidRPr="00C021D0">
              <w:rPr>
                <w:rFonts w:ascii="Times New Roman" w:eastAsia="Times New Roman" w:hAnsi="Times New Roman"/>
                <w:color w:val="000000"/>
                <w:sz w:val="20"/>
                <w:szCs w:val="20"/>
                <w:lang w:eastAsia="ru-RU"/>
              </w:rPr>
              <w:t>.</w:t>
            </w:r>
          </w:p>
        </w:tc>
        <w:tc>
          <w:tcPr>
            <w:tcW w:w="445" w:type="pct"/>
          </w:tcPr>
          <w:p w:rsidR="001A7B1D" w:rsidRDefault="001A7B1D" w:rsidP="005F275F">
            <w:pPr>
              <w:ind w:firstLine="0"/>
              <w:jc w:val="center"/>
            </w:pPr>
            <w:r w:rsidRPr="00C021D0">
              <w:rPr>
                <w:rFonts w:ascii="Times New Roman" w:eastAsia="Times New Roman" w:hAnsi="Times New Roman"/>
                <w:color w:val="000000"/>
                <w:sz w:val="20"/>
                <w:szCs w:val="20"/>
                <w:lang w:eastAsia="ru-RU"/>
              </w:rPr>
              <w:t xml:space="preserve">13400,4 </w:t>
            </w:r>
            <w:proofErr w:type="spellStart"/>
            <w:r w:rsidRPr="00C021D0">
              <w:rPr>
                <w:rFonts w:ascii="Times New Roman" w:eastAsia="Times New Roman" w:hAnsi="Times New Roman"/>
                <w:color w:val="000000"/>
                <w:sz w:val="20"/>
                <w:szCs w:val="20"/>
                <w:lang w:eastAsia="ru-RU"/>
              </w:rPr>
              <w:t>т.р</w:t>
            </w:r>
            <w:proofErr w:type="spellEnd"/>
            <w:r w:rsidRPr="00C021D0">
              <w:rPr>
                <w:rFonts w:ascii="Times New Roman" w:eastAsia="Times New Roman" w:hAnsi="Times New Roman"/>
                <w:color w:val="000000"/>
                <w:sz w:val="20"/>
                <w:szCs w:val="20"/>
                <w:lang w:eastAsia="ru-RU"/>
              </w:rPr>
              <w:t>.</w:t>
            </w:r>
          </w:p>
        </w:tc>
        <w:tc>
          <w:tcPr>
            <w:tcW w:w="267"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A7B1D"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1A7B1D" w:rsidRPr="009A3329" w:rsidTr="00A9549A">
        <w:trPr>
          <w:trHeight w:val="635"/>
          <w:jc w:val="center"/>
        </w:trPr>
        <w:tc>
          <w:tcPr>
            <w:tcW w:w="138" w:type="pct"/>
            <w:vMerge/>
            <w:tcBorders>
              <w:left w:val="single" w:sz="4" w:space="0" w:color="auto"/>
              <w:right w:val="nil"/>
            </w:tcBorders>
            <w:shd w:val="clear" w:color="auto" w:fill="auto"/>
            <w:noWrap/>
          </w:tcPr>
          <w:p w:rsidR="001A7B1D" w:rsidRPr="00405D90" w:rsidRDefault="001A7B1D"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A7B1D" w:rsidRPr="000E43DB" w:rsidRDefault="001A7B1D"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A7B1D" w:rsidRPr="000E43DB" w:rsidRDefault="001A7B1D"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A7B1D" w:rsidRPr="0021194B" w:rsidRDefault="001A7B1D" w:rsidP="005F275F">
            <w:pPr>
              <w:ind w:right="20" w:firstLine="0"/>
              <w:rPr>
                <w:rFonts w:ascii="Times New Roman" w:eastAsia="Times New Roman" w:hAnsi="Times New Roman"/>
                <w:iCs/>
                <w:sz w:val="20"/>
                <w:szCs w:val="20"/>
                <w:lang w:eastAsia="ru-RU"/>
              </w:rPr>
            </w:pPr>
            <w:r w:rsidRPr="0021194B">
              <w:rPr>
                <w:rFonts w:ascii="Times New Roman" w:eastAsia="Times New Roman" w:hAnsi="Times New Roman"/>
                <w:iCs/>
                <w:sz w:val="20"/>
                <w:szCs w:val="20"/>
                <w:lang w:eastAsia="ru-RU"/>
              </w:rPr>
              <w:t>Производство прочих строительно-монтажных работ</w:t>
            </w:r>
          </w:p>
          <w:p w:rsidR="001A7B1D" w:rsidRPr="0021194B" w:rsidRDefault="001A7B1D" w:rsidP="005F275F">
            <w:pPr>
              <w:ind w:right="20"/>
              <w:rPr>
                <w:rFonts w:ascii="Times New Roman" w:eastAsia="Times New Roman" w:hAnsi="Times New Roman"/>
                <w:iCs/>
                <w:sz w:val="20"/>
                <w:szCs w:val="20"/>
                <w:lang w:eastAsia="ru-RU"/>
              </w:rPr>
            </w:pPr>
          </w:p>
        </w:tc>
        <w:tc>
          <w:tcPr>
            <w:tcW w:w="400" w:type="pct"/>
            <w:shd w:val="clear" w:color="auto" w:fill="auto"/>
          </w:tcPr>
          <w:p w:rsidR="001A7B1D" w:rsidRDefault="001A7B1D" w:rsidP="005F275F">
            <w:pPr>
              <w:ind w:left="-89" w:firstLine="0"/>
            </w:pPr>
            <w:r w:rsidRPr="00262E3E">
              <w:rPr>
                <w:rFonts w:ascii="Times New Roman" w:eastAsia="Times New Roman" w:hAnsi="Times New Roman"/>
                <w:color w:val="000000"/>
                <w:sz w:val="20"/>
                <w:szCs w:val="20"/>
                <w:lang w:eastAsia="ru-RU"/>
              </w:rPr>
              <w:t xml:space="preserve">Муниципальный район </w:t>
            </w:r>
            <w:proofErr w:type="spellStart"/>
            <w:r w:rsidRPr="00262E3E">
              <w:rPr>
                <w:rFonts w:ascii="Times New Roman" w:eastAsia="Times New Roman" w:hAnsi="Times New Roman"/>
                <w:color w:val="000000"/>
                <w:sz w:val="20"/>
                <w:szCs w:val="20"/>
                <w:lang w:eastAsia="ru-RU"/>
              </w:rPr>
              <w:t>Клявлинский</w:t>
            </w:r>
            <w:proofErr w:type="spellEnd"/>
          </w:p>
        </w:tc>
        <w:tc>
          <w:tcPr>
            <w:tcW w:w="445" w:type="pct"/>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1482,5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01" w:type="pct"/>
          </w:tcPr>
          <w:p w:rsidR="001A7B1D" w:rsidRDefault="001A7B1D" w:rsidP="005F275F">
            <w:pPr>
              <w:ind w:firstLine="0"/>
              <w:jc w:val="center"/>
            </w:pPr>
            <w:r w:rsidRPr="00BF0E3B">
              <w:rPr>
                <w:rFonts w:ascii="Times New Roman" w:eastAsia="Times New Roman" w:hAnsi="Times New Roman"/>
                <w:color w:val="000000"/>
                <w:sz w:val="20"/>
                <w:szCs w:val="20"/>
                <w:lang w:eastAsia="ru-RU"/>
              </w:rPr>
              <w:t xml:space="preserve">1482,5 </w:t>
            </w:r>
            <w:proofErr w:type="spellStart"/>
            <w:r w:rsidRPr="00BF0E3B">
              <w:rPr>
                <w:rFonts w:ascii="Times New Roman" w:eastAsia="Times New Roman" w:hAnsi="Times New Roman"/>
                <w:color w:val="000000"/>
                <w:sz w:val="20"/>
                <w:szCs w:val="20"/>
                <w:lang w:eastAsia="ru-RU"/>
              </w:rPr>
              <w:t>т.р</w:t>
            </w:r>
            <w:proofErr w:type="spellEnd"/>
            <w:r w:rsidRPr="00BF0E3B">
              <w:rPr>
                <w:rFonts w:ascii="Times New Roman" w:eastAsia="Times New Roman" w:hAnsi="Times New Roman"/>
                <w:color w:val="000000"/>
                <w:sz w:val="20"/>
                <w:szCs w:val="20"/>
                <w:lang w:eastAsia="ru-RU"/>
              </w:rPr>
              <w:t>.</w:t>
            </w:r>
          </w:p>
        </w:tc>
        <w:tc>
          <w:tcPr>
            <w:tcW w:w="445" w:type="pct"/>
          </w:tcPr>
          <w:p w:rsidR="001A7B1D" w:rsidRDefault="001A7B1D" w:rsidP="005F275F">
            <w:pPr>
              <w:ind w:firstLine="0"/>
              <w:jc w:val="center"/>
            </w:pPr>
            <w:r w:rsidRPr="00BF0E3B">
              <w:rPr>
                <w:rFonts w:ascii="Times New Roman" w:eastAsia="Times New Roman" w:hAnsi="Times New Roman"/>
                <w:color w:val="000000"/>
                <w:sz w:val="20"/>
                <w:szCs w:val="20"/>
                <w:lang w:eastAsia="ru-RU"/>
              </w:rPr>
              <w:t xml:space="preserve">1482,5 </w:t>
            </w:r>
            <w:proofErr w:type="spellStart"/>
            <w:r w:rsidRPr="00BF0E3B">
              <w:rPr>
                <w:rFonts w:ascii="Times New Roman" w:eastAsia="Times New Roman" w:hAnsi="Times New Roman"/>
                <w:color w:val="000000"/>
                <w:sz w:val="20"/>
                <w:szCs w:val="20"/>
                <w:lang w:eastAsia="ru-RU"/>
              </w:rPr>
              <w:t>т.р</w:t>
            </w:r>
            <w:proofErr w:type="spellEnd"/>
            <w:r w:rsidRPr="00BF0E3B">
              <w:rPr>
                <w:rFonts w:ascii="Times New Roman" w:eastAsia="Times New Roman" w:hAnsi="Times New Roman"/>
                <w:color w:val="000000"/>
                <w:sz w:val="20"/>
                <w:szCs w:val="20"/>
                <w:lang w:eastAsia="ru-RU"/>
              </w:rPr>
              <w:t>.</w:t>
            </w:r>
          </w:p>
        </w:tc>
        <w:tc>
          <w:tcPr>
            <w:tcW w:w="445" w:type="pct"/>
          </w:tcPr>
          <w:p w:rsidR="001A7B1D" w:rsidRDefault="001A7B1D" w:rsidP="005F275F">
            <w:pPr>
              <w:ind w:firstLine="0"/>
              <w:jc w:val="center"/>
            </w:pPr>
            <w:r w:rsidRPr="00BF0E3B">
              <w:rPr>
                <w:rFonts w:ascii="Times New Roman" w:eastAsia="Times New Roman" w:hAnsi="Times New Roman"/>
                <w:color w:val="000000"/>
                <w:sz w:val="20"/>
                <w:szCs w:val="20"/>
                <w:lang w:eastAsia="ru-RU"/>
              </w:rPr>
              <w:t xml:space="preserve">1482,5 </w:t>
            </w:r>
            <w:proofErr w:type="spellStart"/>
            <w:r w:rsidRPr="00BF0E3B">
              <w:rPr>
                <w:rFonts w:ascii="Times New Roman" w:eastAsia="Times New Roman" w:hAnsi="Times New Roman"/>
                <w:color w:val="000000"/>
                <w:sz w:val="20"/>
                <w:szCs w:val="20"/>
                <w:lang w:eastAsia="ru-RU"/>
              </w:rPr>
              <w:t>т.р</w:t>
            </w:r>
            <w:proofErr w:type="spellEnd"/>
            <w:r w:rsidRPr="00BF0E3B">
              <w:rPr>
                <w:rFonts w:ascii="Times New Roman" w:eastAsia="Times New Roman" w:hAnsi="Times New Roman"/>
                <w:color w:val="000000"/>
                <w:sz w:val="20"/>
                <w:szCs w:val="20"/>
                <w:lang w:eastAsia="ru-RU"/>
              </w:rPr>
              <w:t>.</w:t>
            </w:r>
          </w:p>
        </w:tc>
        <w:tc>
          <w:tcPr>
            <w:tcW w:w="267"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A7B1D"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1A7B1D" w:rsidRPr="009A3329" w:rsidTr="00A9549A">
        <w:trPr>
          <w:trHeight w:val="635"/>
          <w:jc w:val="center"/>
        </w:trPr>
        <w:tc>
          <w:tcPr>
            <w:tcW w:w="138" w:type="pct"/>
            <w:vMerge/>
            <w:tcBorders>
              <w:left w:val="single" w:sz="4" w:space="0" w:color="auto"/>
              <w:right w:val="nil"/>
            </w:tcBorders>
            <w:shd w:val="clear" w:color="auto" w:fill="auto"/>
            <w:noWrap/>
          </w:tcPr>
          <w:p w:rsidR="001A7B1D" w:rsidRPr="00405D90" w:rsidRDefault="001A7B1D"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A7B1D" w:rsidRPr="000E43DB" w:rsidRDefault="001A7B1D"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A7B1D" w:rsidRPr="000E43DB" w:rsidRDefault="001A7B1D"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A7B1D" w:rsidRPr="0021194B" w:rsidRDefault="001A7B1D" w:rsidP="005F275F">
            <w:pPr>
              <w:ind w:right="20" w:firstLine="0"/>
              <w:jc w:val="both"/>
              <w:rPr>
                <w:rFonts w:ascii="Times New Roman" w:eastAsia="Times New Roman" w:hAnsi="Times New Roman"/>
                <w:iCs/>
                <w:sz w:val="20"/>
                <w:szCs w:val="20"/>
                <w:lang w:eastAsia="ru-RU"/>
              </w:rPr>
            </w:pPr>
            <w:r w:rsidRPr="0021194B">
              <w:rPr>
                <w:rFonts w:ascii="Times New Roman" w:eastAsia="Times New Roman" w:hAnsi="Times New Roman"/>
                <w:iCs/>
                <w:sz w:val="20"/>
                <w:szCs w:val="20"/>
                <w:lang w:eastAsia="ru-RU"/>
              </w:rPr>
              <w:t>Дезинфекция, дезинсекция, дератизация зданий, промышленного оборудования</w:t>
            </w:r>
          </w:p>
        </w:tc>
        <w:tc>
          <w:tcPr>
            <w:tcW w:w="400" w:type="pct"/>
            <w:shd w:val="clear" w:color="auto" w:fill="auto"/>
          </w:tcPr>
          <w:p w:rsidR="001A7B1D" w:rsidRDefault="001A7B1D" w:rsidP="005F275F">
            <w:pPr>
              <w:ind w:left="-89" w:firstLine="0"/>
            </w:pPr>
            <w:r w:rsidRPr="00262E3E">
              <w:rPr>
                <w:rFonts w:ascii="Times New Roman" w:eastAsia="Times New Roman" w:hAnsi="Times New Roman"/>
                <w:color w:val="000000"/>
                <w:sz w:val="20"/>
                <w:szCs w:val="20"/>
                <w:lang w:eastAsia="ru-RU"/>
              </w:rPr>
              <w:t xml:space="preserve">Муниципальный район </w:t>
            </w:r>
            <w:proofErr w:type="spellStart"/>
            <w:r w:rsidRPr="00262E3E">
              <w:rPr>
                <w:rFonts w:ascii="Times New Roman" w:eastAsia="Times New Roman" w:hAnsi="Times New Roman"/>
                <w:color w:val="000000"/>
                <w:sz w:val="20"/>
                <w:szCs w:val="20"/>
                <w:lang w:eastAsia="ru-RU"/>
              </w:rPr>
              <w:t>Клявлинский</w:t>
            </w:r>
            <w:proofErr w:type="spellEnd"/>
          </w:p>
        </w:tc>
        <w:tc>
          <w:tcPr>
            <w:tcW w:w="445" w:type="pct"/>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976,7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01" w:type="pct"/>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976,7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45" w:type="pct"/>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976,7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45" w:type="pct"/>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976,7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267"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A7B1D"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1A7B1D" w:rsidRPr="009A3329" w:rsidTr="00A9549A">
        <w:trPr>
          <w:trHeight w:val="635"/>
          <w:jc w:val="center"/>
        </w:trPr>
        <w:tc>
          <w:tcPr>
            <w:tcW w:w="138" w:type="pct"/>
            <w:vMerge/>
            <w:tcBorders>
              <w:left w:val="single" w:sz="4" w:space="0" w:color="auto"/>
              <w:right w:val="nil"/>
            </w:tcBorders>
            <w:shd w:val="clear" w:color="auto" w:fill="auto"/>
            <w:noWrap/>
          </w:tcPr>
          <w:p w:rsidR="001A7B1D" w:rsidRPr="00405D90" w:rsidRDefault="001A7B1D"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A7B1D" w:rsidRPr="000E43DB" w:rsidRDefault="001A7B1D"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A7B1D" w:rsidRPr="000E43DB" w:rsidRDefault="001A7B1D"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A7B1D" w:rsidRPr="0021194B" w:rsidRDefault="001A7B1D" w:rsidP="005F275F">
            <w:pPr>
              <w:ind w:right="20" w:firstLine="0"/>
              <w:jc w:val="both"/>
              <w:rPr>
                <w:rFonts w:ascii="Times New Roman" w:eastAsia="Times New Roman" w:hAnsi="Times New Roman"/>
                <w:iCs/>
                <w:sz w:val="20"/>
                <w:szCs w:val="20"/>
                <w:lang w:eastAsia="ru-RU"/>
              </w:rPr>
            </w:pPr>
            <w:r w:rsidRPr="0021194B">
              <w:rPr>
                <w:rFonts w:ascii="Times New Roman" w:eastAsia="Times New Roman" w:hAnsi="Times New Roman"/>
                <w:iCs/>
                <w:sz w:val="20"/>
                <w:szCs w:val="20"/>
                <w:lang w:eastAsia="ru-RU"/>
              </w:rPr>
              <w:t>Деятельность по организации конференций и выставок</w:t>
            </w:r>
          </w:p>
        </w:tc>
        <w:tc>
          <w:tcPr>
            <w:tcW w:w="400" w:type="pct"/>
            <w:shd w:val="clear" w:color="auto" w:fill="auto"/>
          </w:tcPr>
          <w:p w:rsidR="001A7B1D" w:rsidRDefault="001A7B1D" w:rsidP="005F275F">
            <w:pPr>
              <w:ind w:left="-89" w:firstLine="0"/>
            </w:pPr>
            <w:r w:rsidRPr="00636E82">
              <w:rPr>
                <w:rFonts w:ascii="Times New Roman" w:eastAsia="Times New Roman" w:hAnsi="Times New Roman"/>
                <w:color w:val="000000"/>
                <w:sz w:val="20"/>
                <w:szCs w:val="20"/>
                <w:lang w:eastAsia="ru-RU"/>
              </w:rPr>
              <w:t xml:space="preserve">Муниципальный район </w:t>
            </w:r>
            <w:proofErr w:type="spellStart"/>
            <w:r w:rsidRPr="00636E82">
              <w:rPr>
                <w:rFonts w:ascii="Times New Roman" w:eastAsia="Times New Roman" w:hAnsi="Times New Roman"/>
                <w:color w:val="000000"/>
                <w:sz w:val="20"/>
                <w:szCs w:val="20"/>
                <w:lang w:eastAsia="ru-RU"/>
              </w:rPr>
              <w:t>Клявлинский</w:t>
            </w:r>
            <w:proofErr w:type="spellEnd"/>
          </w:p>
        </w:tc>
        <w:tc>
          <w:tcPr>
            <w:tcW w:w="445" w:type="pct"/>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559,4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01" w:type="pct"/>
          </w:tcPr>
          <w:p w:rsidR="001A7B1D" w:rsidRDefault="001A7B1D" w:rsidP="005F275F">
            <w:pPr>
              <w:ind w:firstLine="0"/>
              <w:jc w:val="center"/>
            </w:pPr>
            <w:r w:rsidRPr="00AE3118">
              <w:rPr>
                <w:rFonts w:ascii="Times New Roman" w:eastAsia="Times New Roman" w:hAnsi="Times New Roman"/>
                <w:color w:val="000000"/>
                <w:sz w:val="20"/>
                <w:szCs w:val="20"/>
                <w:lang w:eastAsia="ru-RU"/>
              </w:rPr>
              <w:t xml:space="preserve">559,4 </w:t>
            </w:r>
            <w:proofErr w:type="spellStart"/>
            <w:r w:rsidRPr="00AE3118">
              <w:rPr>
                <w:rFonts w:ascii="Times New Roman" w:eastAsia="Times New Roman" w:hAnsi="Times New Roman"/>
                <w:color w:val="000000"/>
                <w:sz w:val="20"/>
                <w:szCs w:val="20"/>
                <w:lang w:eastAsia="ru-RU"/>
              </w:rPr>
              <w:t>т.р</w:t>
            </w:r>
            <w:proofErr w:type="spellEnd"/>
            <w:r w:rsidRPr="00AE3118">
              <w:rPr>
                <w:rFonts w:ascii="Times New Roman" w:eastAsia="Times New Roman" w:hAnsi="Times New Roman"/>
                <w:color w:val="000000"/>
                <w:sz w:val="20"/>
                <w:szCs w:val="20"/>
                <w:lang w:eastAsia="ru-RU"/>
              </w:rPr>
              <w:t>.</w:t>
            </w:r>
          </w:p>
        </w:tc>
        <w:tc>
          <w:tcPr>
            <w:tcW w:w="445" w:type="pct"/>
          </w:tcPr>
          <w:p w:rsidR="001A7B1D" w:rsidRDefault="001A7B1D" w:rsidP="005F275F">
            <w:pPr>
              <w:ind w:firstLine="0"/>
              <w:jc w:val="center"/>
            </w:pPr>
            <w:r w:rsidRPr="00AE3118">
              <w:rPr>
                <w:rFonts w:ascii="Times New Roman" w:eastAsia="Times New Roman" w:hAnsi="Times New Roman"/>
                <w:color w:val="000000"/>
                <w:sz w:val="20"/>
                <w:szCs w:val="20"/>
                <w:lang w:eastAsia="ru-RU"/>
              </w:rPr>
              <w:t xml:space="preserve">559,4 </w:t>
            </w:r>
            <w:proofErr w:type="spellStart"/>
            <w:r w:rsidRPr="00AE3118">
              <w:rPr>
                <w:rFonts w:ascii="Times New Roman" w:eastAsia="Times New Roman" w:hAnsi="Times New Roman"/>
                <w:color w:val="000000"/>
                <w:sz w:val="20"/>
                <w:szCs w:val="20"/>
                <w:lang w:eastAsia="ru-RU"/>
              </w:rPr>
              <w:t>т.р</w:t>
            </w:r>
            <w:proofErr w:type="spellEnd"/>
            <w:r w:rsidRPr="00AE3118">
              <w:rPr>
                <w:rFonts w:ascii="Times New Roman" w:eastAsia="Times New Roman" w:hAnsi="Times New Roman"/>
                <w:color w:val="000000"/>
                <w:sz w:val="20"/>
                <w:szCs w:val="20"/>
                <w:lang w:eastAsia="ru-RU"/>
              </w:rPr>
              <w:t>.</w:t>
            </w:r>
          </w:p>
        </w:tc>
        <w:tc>
          <w:tcPr>
            <w:tcW w:w="445" w:type="pct"/>
          </w:tcPr>
          <w:p w:rsidR="001A7B1D" w:rsidRDefault="001A7B1D" w:rsidP="005F275F">
            <w:pPr>
              <w:ind w:firstLine="0"/>
              <w:jc w:val="center"/>
            </w:pPr>
            <w:r w:rsidRPr="00AE3118">
              <w:rPr>
                <w:rFonts w:ascii="Times New Roman" w:eastAsia="Times New Roman" w:hAnsi="Times New Roman"/>
                <w:color w:val="000000"/>
                <w:sz w:val="20"/>
                <w:szCs w:val="20"/>
                <w:lang w:eastAsia="ru-RU"/>
              </w:rPr>
              <w:t xml:space="preserve">559,4 </w:t>
            </w:r>
            <w:proofErr w:type="spellStart"/>
            <w:r w:rsidRPr="00AE3118">
              <w:rPr>
                <w:rFonts w:ascii="Times New Roman" w:eastAsia="Times New Roman" w:hAnsi="Times New Roman"/>
                <w:color w:val="000000"/>
                <w:sz w:val="20"/>
                <w:szCs w:val="20"/>
                <w:lang w:eastAsia="ru-RU"/>
              </w:rPr>
              <w:t>т.р</w:t>
            </w:r>
            <w:proofErr w:type="spellEnd"/>
            <w:r w:rsidRPr="00AE3118">
              <w:rPr>
                <w:rFonts w:ascii="Times New Roman" w:eastAsia="Times New Roman" w:hAnsi="Times New Roman"/>
                <w:color w:val="000000"/>
                <w:sz w:val="20"/>
                <w:szCs w:val="20"/>
                <w:lang w:eastAsia="ru-RU"/>
              </w:rPr>
              <w:t>.</w:t>
            </w:r>
          </w:p>
        </w:tc>
        <w:tc>
          <w:tcPr>
            <w:tcW w:w="267"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A7B1D"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1A7B1D" w:rsidRPr="009A3329" w:rsidTr="00A9549A">
        <w:trPr>
          <w:trHeight w:val="635"/>
          <w:jc w:val="center"/>
        </w:trPr>
        <w:tc>
          <w:tcPr>
            <w:tcW w:w="138" w:type="pct"/>
            <w:vMerge/>
            <w:tcBorders>
              <w:left w:val="single" w:sz="4" w:space="0" w:color="auto"/>
              <w:bottom w:val="single" w:sz="4" w:space="0" w:color="auto"/>
              <w:right w:val="nil"/>
            </w:tcBorders>
            <w:shd w:val="clear" w:color="auto" w:fill="auto"/>
            <w:noWrap/>
          </w:tcPr>
          <w:p w:rsidR="001A7B1D" w:rsidRPr="00405D90" w:rsidRDefault="001A7B1D" w:rsidP="00BB6605">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1A7B1D" w:rsidRPr="000E43DB" w:rsidRDefault="001A7B1D" w:rsidP="00BB6605">
            <w:pPr>
              <w:ind w:firstLine="0"/>
              <w:jc w:val="both"/>
              <w:rPr>
                <w:rFonts w:ascii="Times New Roman" w:eastAsia="Times New Roman" w:hAnsi="Times New Roman"/>
                <w:color w:val="000000"/>
                <w:sz w:val="20"/>
                <w:szCs w:val="20"/>
                <w:lang w:eastAsia="ru-RU"/>
              </w:rPr>
            </w:pPr>
          </w:p>
        </w:tc>
        <w:tc>
          <w:tcPr>
            <w:tcW w:w="356" w:type="pct"/>
            <w:vMerge/>
            <w:shd w:val="clear" w:color="auto" w:fill="auto"/>
          </w:tcPr>
          <w:p w:rsidR="001A7B1D" w:rsidRPr="000E43DB" w:rsidRDefault="001A7B1D"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1A7B1D" w:rsidRPr="0021194B" w:rsidRDefault="001A7B1D" w:rsidP="005F275F">
            <w:pPr>
              <w:ind w:right="20" w:firstLine="0"/>
              <w:jc w:val="both"/>
              <w:rPr>
                <w:rFonts w:ascii="Times New Roman" w:eastAsia="Times New Roman" w:hAnsi="Times New Roman"/>
                <w:iCs/>
                <w:sz w:val="20"/>
                <w:szCs w:val="20"/>
                <w:lang w:eastAsia="ru-RU"/>
              </w:rPr>
            </w:pPr>
            <w:r w:rsidRPr="0021194B">
              <w:rPr>
                <w:rFonts w:ascii="Times New Roman" w:eastAsia="Times New Roman" w:hAnsi="Times New Roman"/>
                <w:iCs/>
                <w:sz w:val="20"/>
                <w:szCs w:val="20"/>
                <w:lang w:eastAsia="ru-RU"/>
              </w:rPr>
              <w:t>Аренда и управление собственным или арендованным нежилым недвижимым имуществом</w:t>
            </w:r>
          </w:p>
        </w:tc>
        <w:tc>
          <w:tcPr>
            <w:tcW w:w="400" w:type="pct"/>
            <w:shd w:val="clear" w:color="auto" w:fill="auto"/>
          </w:tcPr>
          <w:p w:rsidR="001A7B1D" w:rsidRDefault="001A7B1D" w:rsidP="005F275F">
            <w:pPr>
              <w:ind w:left="-89" w:firstLine="0"/>
            </w:pPr>
            <w:r w:rsidRPr="00636E82">
              <w:rPr>
                <w:rFonts w:ascii="Times New Roman" w:eastAsia="Times New Roman" w:hAnsi="Times New Roman"/>
                <w:color w:val="000000"/>
                <w:sz w:val="20"/>
                <w:szCs w:val="20"/>
                <w:lang w:eastAsia="ru-RU"/>
              </w:rPr>
              <w:t xml:space="preserve">Муниципальный район </w:t>
            </w:r>
            <w:proofErr w:type="spellStart"/>
            <w:r w:rsidRPr="00636E82">
              <w:rPr>
                <w:rFonts w:ascii="Times New Roman" w:eastAsia="Times New Roman" w:hAnsi="Times New Roman"/>
                <w:color w:val="000000"/>
                <w:sz w:val="20"/>
                <w:szCs w:val="20"/>
                <w:lang w:eastAsia="ru-RU"/>
              </w:rPr>
              <w:t>Клявлинский</w:t>
            </w:r>
            <w:proofErr w:type="spellEnd"/>
          </w:p>
        </w:tc>
        <w:tc>
          <w:tcPr>
            <w:tcW w:w="445" w:type="pct"/>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36,6 </w:t>
            </w:r>
            <w:proofErr w:type="spellStart"/>
            <w:r>
              <w:rPr>
                <w:rFonts w:ascii="Times New Roman" w:eastAsia="Times New Roman" w:hAnsi="Times New Roman"/>
                <w:color w:val="000000"/>
                <w:sz w:val="20"/>
                <w:szCs w:val="20"/>
                <w:lang w:eastAsia="ru-RU"/>
              </w:rPr>
              <w:t>т.р</w:t>
            </w:r>
            <w:proofErr w:type="spellEnd"/>
            <w:r>
              <w:rPr>
                <w:rFonts w:ascii="Times New Roman" w:eastAsia="Times New Roman" w:hAnsi="Times New Roman"/>
                <w:color w:val="000000"/>
                <w:sz w:val="20"/>
                <w:szCs w:val="20"/>
                <w:lang w:eastAsia="ru-RU"/>
              </w:rPr>
              <w:t>.</w:t>
            </w:r>
          </w:p>
        </w:tc>
        <w:tc>
          <w:tcPr>
            <w:tcW w:w="401" w:type="pct"/>
          </w:tcPr>
          <w:p w:rsidR="001A7B1D" w:rsidRDefault="001A7B1D" w:rsidP="005F275F">
            <w:pPr>
              <w:ind w:firstLine="0"/>
              <w:jc w:val="center"/>
            </w:pPr>
            <w:r w:rsidRPr="004C539E">
              <w:rPr>
                <w:rFonts w:ascii="Times New Roman" w:eastAsia="Times New Roman" w:hAnsi="Times New Roman"/>
                <w:color w:val="000000"/>
                <w:sz w:val="20"/>
                <w:szCs w:val="20"/>
                <w:lang w:eastAsia="ru-RU"/>
              </w:rPr>
              <w:t xml:space="preserve">36,6 </w:t>
            </w:r>
            <w:proofErr w:type="spellStart"/>
            <w:r w:rsidRPr="004C539E">
              <w:rPr>
                <w:rFonts w:ascii="Times New Roman" w:eastAsia="Times New Roman" w:hAnsi="Times New Roman"/>
                <w:color w:val="000000"/>
                <w:sz w:val="20"/>
                <w:szCs w:val="20"/>
                <w:lang w:eastAsia="ru-RU"/>
              </w:rPr>
              <w:t>т.р</w:t>
            </w:r>
            <w:proofErr w:type="spellEnd"/>
            <w:r w:rsidRPr="004C539E">
              <w:rPr>
                <w:rFonts w:ascii="Times New Roman" w:eastAsia="Times New Roman" w:hAnsi="Times New Roman"/>
                <w:color w:val="000000"/>
                <w:sz w:val="20"/>
                <w:szCs w:val="20"/>
                <w:lang w:eastAsia="ru-RU"/>
              </w:rPr>
              <w:t>.</w:t>
            </w:r>
          </w:p>
        </w:tc>
        <w:tc>
          <w:tcPr>
            <w:tcW w:w="445" w:type="pct"/>
          </w:tcPr>
          <w:p w:rsidR="001A7B1D" w:rsidRDefault="001A7B1D" w:rsidP="005F275F">
            <w:pPr>
              <w:ind w:firstLine="0"/>
              <w:jc w:val="center"/>
            </w:pPr>
            <w:r w:rsidRPr="004C539E">
              <w:rPr>
                <w:rFonts w:ascii="Times New Roman" w:eastAsia="Times New Roman" w:hAnsi="Times New Roman"/>
                <w:color w:val="000000"/>
                <w:sz w:val="20"/>
                <w:szCs w:val="20"/>
                <w:lang w:eastAsia="ru-RU"/>
              </w:rPr>
              <w:t xml:space="preserve">36,6 </w:t>
            </w:r>
            <w:proofErr w:type="spellStart"/>
            <w:r w:rsidRPr="004C539E">
              <w:rPr>
                <w:rFonts w:ascii="Times New Roman" w:eastAsia="Times New Roman" w:hAnsi="Times New Roman"/>
                <w:color w:val="000000"/>
                <w:sz w:val="20"/>
                <w:szCs w:val="20"/>
                <w:lang w:eastAsia="ru-RU"/>
              </w:rPr>
              <w:t>т.р</w:t>
            </w:r>
            <w:proofErr w:type="spellEnd"/>
            <w:r w:rsidRPr="004C539E">
              <w:rPr>
                <w:rFonts w:ascii="Times New Roman" w:eastAsia="Times New Roman" w:hAnsi="Times New Roman"/>
                <w:color w:val="000000"/>
                <w:sz w:val="20"/>
                <w:szCs w:val="20"/>
                <w:lang w:eastAsia="ru-RU"/>
              </w:rPr>
              <w:t>.</w:t>
            </w:r>
          </w:p>
        </w:tc>
        <w:tc>
          <w:tcPr>
            <w:tcW w:w="445" w:type="pct"/>
          </w:tcPr>
          <w:p w:rsidR="001A7B1D" w:rsidRDefault="001A7B1D" w:rsidP="005F275F">
            <w:pPr>
              <w:ind w:firstLine="0"/>
              <w:jc w:val="center"/>
            </w:pPr>
            <w:r w:rsidRPr="004C539E">
              <w:rPr>
                <w:rFonts w:ascii="Times New Roman" w:eastAsia="Times New Roman" w:hAnsi="Times New Roman"/>
                <w:color w:val="000000"/>
                <w:sz w:val="20"/>
                <w:szCs w:val="20"/>
                <w:lang w:eastAsia="ru-RU"/>
              </w:rPr>
              <w:t xml:space="preserve">36,6 </w:t>
            </w:r>
            <w:proofErr w:type="spellStart"/>
            <w:r w:rsidRPr="004C539E">
              <w:rPr>
                <w:rFonts w:ascii="Times New Roman" w:eastAsia="Times New Roman" w:hAnsi="Times New Roman"/>
                <w:color w:val="000000"/>
                <w:sz w:val="20"/>
                <w:szCs w:val="20"/>
                <w:lang w:eastAsia="ru-RU"/>
              </w:rPr>
              <w:t>т.р</w:t>
            </w:r>
            <w:proofErr w:type="spellEnd"/>
            <w:r w:rsidRPr="004C539E">
              <w:rPr>
                <w:rFonts w:ascii="Times New Roman" w:eastAsia="Times New Roman" w:hAnsi="Times New Roman"/>
                <w:color w:val="000000"/>
                <w:sz w:val="20"/>
                <w:szCs w:val="20"/>
                <w:lang w:eastAsia="ru-RU"/>
              </w:rPr>
              <w:t>.</w:t>
            </w:r>
          </w:p>
        </w:tc>
        <w:tc>
          <w:tcPr>
            <w:tcW w:w="267"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8" w:type="pct"/>
            <w:shd w:val="clear" w:color="auto" w:fill="auto"/>
          </w:tcPr>
          <w:p w:rsidR="001A7B1D" w:rsidRPr="007D60FF"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80" w:type="pct"/>
            <w:shd w:val="clear" w:color="auto" w:fill="auto"/>
          </w:tcPr>
          <w:p w:rsidR="001A7B1D" w:rsidRDefault="001A7B1D" w:rsidP="005F275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D6284A" w:rsidRPr="009A3329" w:rsidTr="00A9549A">
        <w:trPr>
          <w:trHeight w:val="635"/>
          <w:jc w:val="center"/>
        </w:trPr>
        <w:tc>
          <w:tcPr>
            <w:tcW w:w="138" w:type="pct"/>
            <w:tcBorders>
              <w:top w:val="single" w:sz="4" w:space="0" w:color="auto"/>
              <w:left w:val="single" w:sz="4" w:space="0" w:color="auto"/>
              <w:bottom w:val="single" w:sz="4" w:space="0" w:color="auto"/>
              <w:right w:val="nil"/>
            </w:tcBorders>
            <w:shd w:val="clear" w:color="auto" w:fill="auto"/>
            <w:noWrap/>
          </w:tcPr>
          <w:p w:rsidR="00D6284A" w:rsidRPr="00405D90" w:rsidRDefault="00D6284A" w:rsidP="00BB6605">
            <w:pPr>
              <w:ind w:left="-142" w:right="-108" w:firstLine="0"/>
              <w:jc w:val="center"/>
              <w:rPr>
                <w:rFonts w:ascii="Times New Roman" w:eastAsia="Times New Roman" w:hAnsi="Times New Roman"/>
                <w:color w:val="000000"/>
                <w:sz w:val="20"/>
                <w:szCs w:val="20"/>
                <w:lang w:eastAsia="ru-RU"/>
              </w:rPr>
            </w:pPr>
          </w:p>
        </w:tc>
        <w:tc>
          <w:tcPr>
            <w:tcW w:w="742" w:type="pct"/>
            <w:shd w:val="clear" w:color="auto" w:fill="auto"/>
          </w:tcPr>
          <w:p w:rsidR="00D6284A" w:rsidRPr="00B12C32" w:rsidRDefault="00B12C32" w:rsidP="00BB6605">
            <w:pPr>
              <w:ind w:firstLine="0"/>
              <w:jc w:val="both"/>
              <w:rPr>
                <w:rFonts w:ascii="Times New Roman" w:eastAsia="Times New Roman" w:hAnsi="Times New Roman"/>
                <w:b/>
                <w:color w:val="000000"/>
                <w:sz w:val="20"/>
                <w:szCs w:val="20"/>
                <w:lang w:eastAsia="ru-RU"/>
              </w:rPr>
            </w:pPr>
            <w:r w:rsidRPr="00B12C32">
              <w:rPr>
                <w:rFonts w:ascii="Times New Roman" w:eastAsia="Times New Roman" w:hAnsi="Times New Roman"/>
                <w:b/>
                <w:color w:val="000000"/>
                <w:sz w:val="20"/>
                <w:szCs w:val="20"/>
                <w:lang w:eastAsia="ru-RU"/>
              </w:rPr>
              <w:t>Итого по МП «Сервис»</w:t>
            </w:r>
          </w:p>
        </w:tc>
        <w:tc>
          <w:tcPr>
            <w:tcW w:w="356" w:type="pct"/>
            <w:shd w:val="clear" w:color="auto" w:fill="auto"/>
          </w:tcPr>
          <w:p w:rsidR="00D6284A" w:rsidRPr="00B12C32" w:rsidRDefault="00D6284A" w:rsidP="00BB6605">
            <w:pPr>
              <w:ind w:firstLine="0"/>
              <w:jc w:val="center"/>
              <w:rPr>
                <w:rFonts w:ascii="Times New Roman" w:eastAsia="Times New Roman" w:hAnsi="Times New Roman"/>
                <w:b/>
                <w:color w:val="000000"/>
                <w:sz w:val="20"/>
                <w:szCs w:val="20"/>
                <w:lang w:eastAsia="ru-RU"/>
              </w:rPr>
            </w:pPr>
          </w:p>
        </w:tc>
        <w:tc>
          <w:tcPr>
            <w:tcW w:w="713" w:type="pct"/>
            <w:shd w:val="clear" w:color="auto" w:fill="auto"/>
          </w:tcPr>
          <w:p w:rsidR="00D6284A" w:rsidRPr="000E43DB" w:rsidRDefault="00D6284A" w:rsidP="00BB6605">
            <w:pPr>
              <w:ind w:firstLine="0"/>
              <w:jc w:val="both"/>
              <w:rPr>
                <w:rFonts w:ascii="Times New Roman" w:eastAsia="Times New Roman" w:hAnsi="Times New Roman"/>
                <w:color w:val="000000"/>
                <w:sz w:val="20"/>
                <w:szCs w:val="20"/>
                <w:lang w:eastAsia="ru-RU"/>
              </w:rPr>
            </w:pPr>
          </w:p>
        </w:tc>
        <w:tc>
          <w:tcPr>
            <w:tcW w:w="400" w:type="pct"/>
            <w:shd w:val="clear" w:color="auto" w:fill="auto"/>
          </w:tcPr>
          <w:p w:rsidR="00D6284A" w:rsidRPr="000E43DB" w:rsidRDefault="00D6284A" w:rsidP="00BB6605">
            <w:pPr>
              <w:ind w:left="-108" w:right="-111" w:firstLine="0"/>
              <w:jc w:val="center"/>
              <w:rPr>
                <w:rFonts w:ascii="Times New Roman" w:eastAsia="Times New Roman" w:hAnsi="Times New Roman"/>
                <w:color w:val="000000"/>
                <w:sz w:val="20"/>
                <w:szCs w:val="20"/>
                <w:lang w:eastAsia="ru-RU"/>
              </w:rPr>
            </w:pPr>
          </w:p>
        </w:tc>
        <w:tc>
          <w:tcPr>
            <w:tcW w:w="445" w:type="pct"/>
          </w:tcPr>
          <w:p w:rsidR="00D6284A" w:rsidRPr="009A3329" w:rsidRDefault="00D6284A" w:rsidP="00BB6605">
            <w:pPr>
              <w:ind w:firstLine="0"/>
              <w:jc w:val="center"/>
              <w:rPr>
                <w:rFonts w:ascii="Times New Roman" w:eastAsia="Times New Roman" w:hAnsi="Times New Roman"/>
                <w:color w:val="000000"/>
                <w:lang w:eastAsia="ru-RU"/>
              </w:rPr>
            </w:pPr>
          </w:p>
        </w:tc>
        <w:tc>
          <w:tcPr>
            <w:tcW w:w="401" w:type="pct"/>
          </w:tcPr>
          <w:p w:rsidR="00D6284A" w:rsidRPr="009A3329" w:rsidRDefault="00D6284A" w:rsidP="00BB6605">
            <w:pPr>
              <w:ind w:firstLine="0"/>
              <w:jc w:val="center"/>
              <w:rPr>
                <w:rFonts w:ascii="Times New Roman" w:eastAsia="Times New Roman" w:hAnsi="Times New Roman"/>
                <w:color w:val="000000"/>
                <w:lang w:eastAsia="ru-RU"/>
              </w:rPr>
            </w:pPr>
          </w:p>
        </w:tc>
        <w:tc>
          <w:tcPr>
            <w:tcW w:w="445" w:type="pct"/>
          </w:tcPr>
          <w:p w:rsidR="00D6284A" w:rsidRPr="00AE7EF5" w:rsidRDefault="00AE7EF5" w:rsidP="00BB660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39279,7 </w:t>
            </w:r>
            <w:proofErr w:type="spellStart"/>
            <w:r>
              <w:rPr>
                <w:rFonts w:ascii="Times New Roman" w:eastAsia="Times New Roman" w:hAnsi="Times New Roman"/>
                <w:b/>
                <w:color w:val="000000"/>
                <w:sz w:val="20"/>
                <w:szCs w:val="20"/>
                <w:lang w:eastAsia="ru-RU"/>
              </w:rPr>
              <w:t>т.р</w:t>
            </w:r>
            <w:proofErr w:type="spellEnd"/>
            <w:r>
              <w:rPr>
                <w:rFonts w:ascii="Times New Roman" w:eastAsia="Times New Roman" w:hAnsi="Times New Roman"/>
                <w:b/>
                <w:color w:val="000000"/>
                <w:sz w:val="20"/>
                <w:szCs w:val="20"/>
                <w:lang w:eastAsia="ru-RU"/>
              </w:rPr>
              <w:t>.</w:t>
            </w:r>
          </w:p>
        </w:tc>
        <w:tc>
          <w:tcPr>
            <w:tcW w:w="445" w:type="pct"/>
          </w:tcPr>
          <w:p w:rsidR="00D6284A" w:rsidRPr="00AE7EF5" w:rsidRDefault="00AE7EF5" w:rsidP="00BB660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39279,7 </w:t>
            </w:r>
            <w:proofErr w:type="spellStart"/>
            <w:r>
              <w:rPr>
                <w:rFonts w:ascii="Times New Roman" w:eastAsia="Times New Roman" w:hAnsi="Times New Roman"/>
                <w:b/>
                <w:color w:val="000000"/>
                <w:sz w:val="20"/>
                <w:szCs w:val="20"/>
                <w:lang w:eastAsia="ru-RU"/>
              </w:rPr>
              <w:t>т.р</w:t>
            </w:r>
            <w:proofErr w:type="spellEnd"/>
            <w:r>
              <w:rPr>
                <w:rFonts w:ascii="Times New Roman" w:eastAsia="Times New Roman" w:hAnsi="Times New Roman"/>
                <w:b/>
                <w:color w:val="000000"/>
                <w:sz w:val="20"/>
                <w:szCs w:val="20"/>
                <w:lang w:eastAsia="ru-RU"/>
              </w:rPr>
              <w:t>.</w:t>
            </w:r>
          </w:p>
        </w:tc>
        <w:tc>
          <w:tcPr>
            <w:tcW w:w="267" w:type="pct"/>
            <w:shd w:val="clear" w:color="auto" w:fill="auto"/>
          </w:tcPr>
          <w:p w:rsidR="00D6284A" w:rsidRPr="00AE7EF5" w:rsidRDefault="00AE7EF5" w:rsidP="00BB660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100%</w:t>
            </w:r>
          </w:p>
        </w:tc>
        <w:tc>
          <w:tcPr>
            <w:tcW w:w="268" w:type="pct"/>
            <w:shd w:val="clear" w:color="auto" w:fill="auto"/>
          </w:tcPr>
          <w:p w:rsidR="00D6284A" w:rsidRPr="00AE7EF5" w:rsidRDefault="00AE7EF5" w:rsidP="00BB660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100%</w:t>
            </w:r>
          </w:p>
        </w:tc>
        <w:tc>
          <w:tcPr>
            <w:tcW w:w="380" w:type="pct"/>
            <w:shd w:val="clear" w:color="auto" w:fill="auto"/>
          </w:tcPr>
          <w:p w:rsidR="00D6284A" w:rsidRPr="00AE7EF5" w:rsidRDefault="00AE7EF5" w:rsidP="00AE7EF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1010100</w:t>
            </w:r>
          </w:p>
        </w:tc>
      </w:tr>
      <w:tr w:rsidR="00D6284A" w:rsidRPr="009A3329" w:rsidTr="00A9549A">
        <w:trPr>
          <w:trHeight w:val="635"/>
          <w:jc w:val="center"/>
        </w:trPr>
        <w:tc>
          <w:tcPr>
            <w:tcW w:w="138" w:type="pct"/>
            <w:tcBorders>
              <w:top w:val="single" w:sz="4" w:space="0" w:color="auto"/>
              <w:left w:val="single" w:sz="4" w:space="0" w:color="auto"/>
              <w:bottom w:val="single" w:sz="4" w:space="0" w:color="auto"/>
              <w:right w:val="nil"/>
            </w:tcBorders>
            <w:shd w:val="clear" w:color="auto" w:fill="auto"/>
            <w:noWrap/>
          </w:tcPr>
          <w:p w:rsidR="00D6284A" w:rsidRPr="00405D90" w:rsidRDefault="00D6284A" w:rsidP="00BB6605">
            <w:pPr>
              <w:ind w:left="-142" w:right="-108" w:firstLine="0"/>
              <w:jc w:val="center"/>
              <w:rPr>
                <w:rFonts w:ascii="Times New Roman" w:eastAsia="Times New Roman" w:hAnsi="Times New Roman"/>
                <w:color w:val="000000"/>
                <w:sz w:val="20"/>
                <w:szCs w:val="20"/>
                <w:lang w:eastAsia="ru-RU"/>
              </w:rPr>
            </w:pPr>
          </w:p>
        </w:tc>
        <w:tc>
          <w:tcPr>
            <w:tcW w:w="742" w:type="pct"/>
            <w:shd w:val="clear" w:color="auto" w:fill="auto"/>
          </w:tcPr>
          <w:p w:rsidR="00D6284A" w:rsidRPr="00AE7EF5" w:rsidRDefault="00AE7EF5" w:rsidP="00BB6605">
            <w:pPr>
              <w:ind w:firstLine="0"/>
              <w:jc w:val="both"/>
              <w:rPr>
                <w:rFonts w:ascii="Times New Roman" w:eastAsia="Times New Roman" w:hAnsi="Times New Roman"/>
                <w:b/>
                <w:color w:val="000000"/>
                <w:sz w:val="20"/>
                <w:szCs w:val="20"/>
                <w:lang w:eastAsia="ru-RU"/>
              </w:rPr>
            </w:pPr>
            <w:r w:rsidRPr="00AE7EF5">
              <w:rPr>
                <w:rFonts w:ascii="Times New Roman" w:eastAsia="Times New Roman" w:hAnsi="Times New Roman"/>
                <w:b/>
                <w:color w:val="000000"/>
                <w:sz w:val="20"/>
                <w:szCs w:val="20"/>
                <w:lang w:eastAsia="ru-RU"/>
              </w:rPr>
              <w:t>Итого по району</w:t>
            </w:r>
          </w:p>
        </w:tc>
        <w:tc>
          <w:tcPr>
            <w:tcW w:w="356" w:type="pct"/>
            <w:shd w:val="clear" w:color="auto" w:fill="auto"/>
          </w:tcPr>
          <w:p w:rsidR="00D6284A" w:rsidRPr="000E43DB" w:rsidRDefault="00D6284A" w:rsidP="00BB6605">
            <w:pPr>
              <w:ind w:firstLine="0"/>
              <w:jc w:val="center"/>
              <w:rPr>
                <w:rFonts w:ascii="Times New Roman" w:eastAsia="Times New Roman" w:hAnsi="Times New Roman"/>
                <w:color w:val="000000"/>
                <w:sz w:val="20"/>
                <w:szCs w:val="20"/>
                <w:lang w:eastAsia="ru-RU"/>
              </w:rPr>
            </w:pPr>
          </w:p>
        </w:tc>
        <w:tc>
          <w:tcPr>
            <w:tcW w:w="713" w:type="pct"/>
            <w:shd w:val="clear" w:color="auto" w:fill="auto"/>
          </w:tcPr>
          <w:p w:rsidR="00D6284A" w:rsidRPr="000E43DB" w:rsidRDefault="00D6284A" w:rsidP="00BB6605">
            <w:pPr>
              <w:ind w:firstLine="0"/>
              <w:jc w:val="both"/>
              <w:rPr>
                <w:rFonts w:ascii="Times New Roman" w:eastAsia="Times New Roman" w:hAnsi="Times New Roman"/>
                <w:color w:val="000000"/>
                <w:sz w:val="20"/>
                <w:szCs w:val="20"/>
                <w:lang w:eastAsia="ru-RU"/>
              </w:rPr>
            </w:pPr>
          </w:p>
        </w:tc>
        <w:tc>
          <w:tcPr>
            <w:tcW w:w="400" w:type="pct"/>
            <w:shd w:val="clear" w:color="auto" w:fill="auto"/>
          </w:tcPr>
          <w:p w:rsidR="00D6284A" w:rsidRPr="000E43DB" w:rsidRDefault="00D6284A" w:rsidP="00BB6605">
            <w:pPr>
              <w:ind w:left="-108" w:right="-111" w:firstLine="0"/>
              <w:jc w:val="center"/>
              <w:rPr>
                <w:rFonts w:ascii="Times New Roman" w:eastAsia="Times New Roman" w:hAnsi="Times New Roman"/>
                <w:color w:val="000000"/>
                <w:sz w:val="20"/>
                <w:szCs w:val="20"/>
                <w:lang w:eastAsia="ru-RU"/>
              </w:rPr>
            </w:pPr>
          </w:p>
        </w:tc>
        <w:tc>
          <w:tcPr>
            <w:tcW w:w="445" w:type="pct"/>
          </w:tcPr>
          <w:p w:rsidR="00D6284A" w:rsidRPr="009A3329" w:rsidRDefault="00D6284A" w:rsidP="00BB6605">
            <w:pPr>
              <w:ind w:firstLine="0"/>
              <w:jc w:val="center"/>
              <w:rPr>
                <w:rFonts w:ascii="Times New Roman" w:eastAsia="Times New Roman" w:hAnsi="Times New Roman"/>
                <w:color w:val="000000"/>
                <w:lang w:eastAsia="ru-RU"/>
              </w:rPr>
            </w:pPr>
          </w:p>
        </w:tc>
        <w:tc>
          <w:tcPr>
            <w:tcW w:w="401" w:type="pct"/>
          </w:tcPr>
          <w:p w:rsidR="00D6284A" w:rsidRPr="009A3329" w:rsidRDefault="00D6284A" w:rsidP="00BB6605">
            <w:pPr>
              <w:ind w:firstLine="0"/>
              <w:jc w:val="center"/>
              <w:rPr>
                <w:rFonts w:ascii="Times New Roman" w:eastAsia="Times New Roman" w:hAnsi="Times New Roman"/>
                <w:color w:val="000000"/>
                <w:lang w:eastAsia="ru-RU"/>
              </w:rPr>
            </w:pPr>
          </w:p>
        </w:tc>
        <w:tc>
          <w:tcPr>
            <w:tcW w:w="445" w:type="pct"/>
          </w:tcPr>
          <w:p w:rsidR="00D6284A" w:rsidRPr="00AE7EF5" w:rsidRDefault="00AE7EF5" w:rsidP="00AE7EF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119540,1т</w:t>
            </w:r>
            <w:proofErr w:type="gramStart"/>
            <w:r>
              <w:rPr>
                <w:rFonts w:ascii="Times New Roman" w:eastAsia="Times New Roman" w:hAnsi="Times New Roman"/>
                <w:b/>
                <w:color w:val="000000"/>
                <w:sz w:val="20"/>
                <w:szCs w:val="20"/>
                <w:lang w:eastAsia="ru-RU"/>
              </w:rPr>
              <w:t>.р</w:t>
            </w:r>
            <w:proofErr w:type="gramEnd"/>
          </w:p>
        </w:tc>
        <w:tc>
          <w:tcPr>
            <w:tcW w:w="445" w:type="pct"/>
          </w:tcPr>
          <w:p w:rsidR="00D6284A" w:rsidRPr="00AE7EF5" w:rsidRDefault="00A9549A" w:rsidP="00BB660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119540,1т.р.</w:t>
            </w:r>
          </w:p>
        </w:tc>
        <w:tc>
          <w:tcPr>
            <w:tcW w:w="267" w:type="pct"/>
            <w:shd w:val="clear" w:color="auto" w:fill="auto"/>
          </w:tcPr>
          <w:p w:rsidR="00D6284A" w:rsidRPr="00AE7EF5" w:rsidRDefault="00D6284A" w:rsidP="00BB6605">
            <w:pPr>
              <w:ind w:firstLine="0"/>
              <w:jc w:val="center"/>
              <w:rPr>
                <w:rFonts w:ascii="Times New Roman" w:eastAsia="Times New Roman" w:hAnsi="Times New Roman"/>
                <w:b/>
                <w:color w:val="000000"/>
                <w:sz w:val="20"/>
                <w:szCs w:val="20"/>
                <w:lang w:eastAsia="ru-RU"/>
              </w:rPr>
            </w:pPr>
          </w:p>
        </w:tc>
        <w:tc>
          <w:tcPr>
            <w:tcW w:w="268" w:type="pct"/>
            <w:shd w:val="clear" w:color="auto" w:fill="auto"/>
          </w:tcPr>
          <w:p w:rsidR="00D6284A" w:rsidRPr="00AE7EF5" w:rsidRDefault="00D6284A" w:rsidP="00BB6605">
            <w:pPr>
              <w:ind w:firstLine="0"/>
              <w:jc w:val="center"/>
              <w:rPr>
                <w:rFonts w:ascii="Times New Roman" w:eastAsia="Times New Roman" w:hAnsi="Times New Roman"/>
                <w:b/>
                <w:color w:val="000000"/>
                <w:sz w:val="20"/>
                <w:szCs w:val="20"/>
                <w:lang w:eastAsia="ru-RU"/>
              </w:rPr>
            </w:pPr>
          </w:p>
        </w:tc>
        <w:tc>
          <w:tcPr>
            <w:tcW w:w="380" w:type="pct"/>
            <w:shd w:val="clear" w:color="auto" w:fill="auto"/>
          </w:tcPr>
          <w:p w:rsidR="00D6284A" w:rsidRPr="00AE7EF5" w:rsidRDefault="00BE5B86" w:rsidP="00BB6605">
            <w:pPr>
              <w:ind w:firstLine="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6641595,01</w:t>
            </w:r>
          </w:p>
        </w:tc>
      </w:tr>
    </w:tbl>
    <w:p w:rsidR="00DC18E5" w:rsidRPr="00133E35" w:rsidRDefault="00DC18E5" w:rsidP="00023B2A">
      <w:pPr>
        <w:autoSpaceDE w:val="0"/>
        <w:autoSpaceDN w:val="0"/>
        <w:adjustRightInd w:val="0"/>
        <w:ind w:firstLine="0"/>
        <w:rPr>
          <w:rFonts w:ascii="Times New Roman" w:eastAsiaTheme="minorHAnsi" w:hAnsi="Times New Roman"/>
          <w:sz w:val="28"/>
          <w:szCs w:val="28"/>
        </w:rPr>
      </w:pPr>
    </w:p>
    <w:sectPr w:rsidR="00DC18E5" w:rsidRPr="00133E35" w:rsidSect="00023B2A">
      <w:headerReference w:type="default" r:id="rId9"/>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F8" w:rsidRDefault="008974F8" w:rsidP="003936B6">
      <w:r>
        <w:separator/>
      </w:r>
    </w:p>
  </w:endnote>
  <w:endnote w:type="continuationSeparator" w:id="0">
    <w:p w:rsidR="008974F8" w:rsidRDefault="008974F8"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F8" w:rsidRDefault="008974F8" w:rsidP="003936B6">
      <w:r>
        <w:separator/>
      </w:r>
    </w:p>
  </w:footnote>
  <w:footnote w:type="continuationSeparator" w:id="0">
    <w:p w:rsidR="008974F8" w:rsidRDefault="008974F8" w:rsidP="003936B6">
      <w:r>
        <w:continuationSeparator/>
      </w:r>
    </w:p>
  </w:footnote>
  <w:footnote w:id="1">
    <w:p w:rsidR="000F5CCD" w:rsidRPr="00065B9F" w:rsidRDefault="000F5CCD" w:rsidP="00065B9F">
      <w:pPr>
        <w:pStyle w:val="a4"/>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78377"/>
      <w:docPartObj>
        <w:docPartGallery w:val="Page Numbers (Top of Page)"/>
        <w:docPartUnique/>
      </w:docPartObj>
    </w:sdtPr>
    <w:sdtEndPr>
      <w:rPr>
        <w:rFonts w:ascii="Times New Roman" w:hAnsi="Times New Roman"/>
        <w:sz w:val="24"/>
        <w:szCs w:val="24"/>
      </w:rPr>
    </w:sdtEndPr>
    <w:sdtContent>
      <w:p w:rsidR="000F5CCD" w:rsidRDefault="000F5CC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065B9F">
          <w:rPr>
            <w:rFonts w:ascii="Times New Roman" w:hAnsi="Times New Roman"/>
            <w:noProof/>
            <w:sz w:val="24"/>
            <w:szCs w:val="24"/>
          </w:rPr>
          <w:t>2</w:t>
        </w:r>
        <w:r w:rsidRPr="004D6086">
          <w:rPr>
            <w:rFonts w:ascii="Times New Roman" w:hAnsi="Times New Roman"/>
            <w:sz w:val="24"/>
            <w:szCs w:val="24"/>
          </w:rPr>
          <w:fldChar w:fldCharType="end"/>
        </w:r>
      </w:p>
      <w:p w:rsidR="000F5CCD" w:rsidRPr="004D6086" w:rsidRDefault="008974F8"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3A6E"/>
    <w:rsid w:val="00065B9F"/>
    <w:rsid w:val="00072E95"/>
    <w:rsid w:val="00075B0E"/>
    <w:rsid w:val="00076607"/>
    <w:rsid w:val="00080615"/>
    <w:rsid w:val="000816F4"/>
    <w:rsid w:val="00084A9C"/>
    <w:rsid w:val="000855BD"/>
    <w:rsid w:val="000916AB"/>
    <w:rsid w:val="00091B67"/>
    <w:rsid w:val="000A752B"/>
    <w:rsid w:val="000B3C43"/>
    <w:rsid w:val="000C03A5"/>
    <w:rsid w:val="000C0AA4"/>
    <w:rsid w:val="000C5301"/>
    <w:rsid w:val="000C7AFA"/>
    <w:rsid w:val="000E43DB"/>
    <w:rsid w:val="000E6513"/>
    <w:rsid w:val="000E7B23"/>
    <w:rsid w:val="000F0CF1"/>
    <w:rsid w:val="000F183E"/>
    <w:rsid w:val="000F1C22"/>
    <w:rsid w:val="000F5CCD"/>
    <w:rsid w:val="000F6275"/>
    <w:rsid w:val="001100AC"/>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75CF0"/>
    <w:rsid w:val="00183E8F"/>
    <w:rsid w:val="0018440A"/>
    <w:rsid w:val="001852A1"/>
    <w:rsid w:val="0019064B"/>
    <w:rsid w:val="001934EB"/>
    <w:rsid w:val="00194AAA"/>
    <w:rsid w:val="00197F0E"/>
    <w:rsid w:val="001A1B84"/>
    <w:rsid w:val="001A6341"/>
    <w:rsid w:val="001A7A83"/>
    <w:rsid w:val="001A7B1D"/>
    <w:rsid w:val="001B1EE4"/>
    <w:rsid w:val="001B6174"/>
    <w:rsid w:val="001C159E"/>
    <w:rsid w:val="001C30C7"/>
    <w:rsid w:val="001C61A1"/>
    <w:rsid w:val="001C6B83"/>
    <w:rsid w:val="001C7173"/>
    <w:rsid w:val="001D2C21"/>
    <w:rsid w:val="001D4419"/>
    <w:rsid w:val="001E17AE"/>
    <w:rsid w:val="001E4125"/>
    <w:rsid w:val="001F178D"/>
    <w:rsid w:val="001F4606"/>
    <w:rsid w:val="001F796E"/>
    <w:rsid w:val="001F7D8F"/>
    <w:rsid w:val="00200190"/>
    <w:rsid w:val="00201186"/>
    <w:rsid w:val="00201CE2"/>
    <w:rsid w:val="0021194B"/>
    <w:rsid w:val="002200BC"/>
    <w:rsid w:val="00227D43"/>
    <w:rsid w:val="0023399F"/>
    <w:rsid w:val="00234312"/>
    <w:rsid w:val="0023501D"/>
    <w:rsid w:val="002351A2"/>
    <w:rsid w:val="00243A45"/>
    <w:rsid w:val="00246E18"/>
    <w:rsid w:val="0026560E"/>
    <w:rsid w:val="0027083D"/>
    <w:rsid w:val="00271D14"/>
    <w:rsid w:val="002739D9"/>
    <w:rsid w:val="00273C6C"/>
    <w:rsid w:val="00274966"/>
    <w:rsid w:val="00283E2F"/>
    <w:rsid w:val="00285BBB"/>
    <w:rsid w:val="00292B43"/>
    <w:rsid w:val="0029360B"/>
    <w:rsid w:val="00294CA7"/>
    <w:rsid w:val="002A00D4"/>
    <w:rsid w:val="002A2809"/>
    <w:rsid w:val="002B77A8"/>
    <w:rsid w:val="002C1BF6"/>
    <w:rsid w:val="002C210B"/>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1FA1"/>
    <w:rsid w:val="0034344B"/>
    <w:rsid w:val="003438F0"/>
    <w:rsid w:val="0034484A"/>
    <w:rsid w:val="003467C9"/>
    <w:rsid w:val="0036605B"/>
    <w:rsid w:val="00366525"/>
    <w:rsid w:val="003711EF"/>
    <w:rsid w:val="00377039"/>
    <w:rsid w:val="003806EC"/>
    <w:rsid w:val="00382E13"/>
    <w:rsid w:val="00386B23"/>
    <w:rsid w:val="003936B6"/>
    <w:rsid w:val="003A274A"/>
    <w:rsid w:val="003A6785"/>
    <w:rsid w:val="003B2943"/>
    <w:rsid w:val="003C75F0"/>
    <w:rsid w:val="003D06C8"/>
    <w:rsid w:val="003D2F9D"/>
    <w:rsid w:val="003D3162"/>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44FC4"/>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3BAB"/>
    <w:rsid w:val="004B3BC2"/>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2B05"/>
    <w:rsid w:val="005459FF"/>
    <w:rsid w:val="005460D3"/>
    <w:rsid w:val="00546AB8"/>
    <w:rsid w:val="005548C9"/>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13F1"/>
    <w:rsid w:val="005F67DA"/>
    <w:rsid w:val="006019D2"/>
    <w:rsid w:val="00611505"/>
    <w:rsid w:val="006138DC"/>
    <w:rsid w:val="006231EB"/>
    <w:rsid w:val="00623C54"/>
    <w:rsid w:val="00625E19"/>
    <w:rsid w:val="00627EBF"/>
    <w:rsid w:val="00636F40"/>
    <w:rsid w:val="006448A7"/>
    <w:rsid w:val="00653DC7"/>
    <w:rsid w:val="00654A6E"/>
    <w:rsid w:val="00656FC6"/>
    <w:rsid w:val="0066321E"/>
    <w:rsid w:val="00665BFD"/>
    <w:rsid w:val="00683B38"/>
    <w:rsid w:val="006871B8"/>
    <w:rsid w:val="006B0286"/>
    <w:rsid w:val="006B5441"/>
    <w:rsid w:val="006C0B1A"/>
    <w:rsid w:val="006C0C1A"/>
    <w:rsid w:val="006C16B1"/>
    <w:rsid w:val="006C1B53"/>
    <w:rsid w:val="006C3911"/>
    <w:rsid w:val="006C5762"/>
    <w:rsid w:val="006D6C67"/>
    <w:rsid w:val="006E06C1"/>
    <w:rsid w:val="006E59E0"/>
    <w:rsid w:val="006F1E02"/>
    <w:rsid w:val="006F2057"/>
    <w:rsid w:val="006F4C83"/>
    <w:rsid w:val="006F7D1D"/>
    <w:rsid w:val="00702F62"/>
    <w:rsid w:val="007045A4"/>
    <w:rsid w:val="00706698"/>
    <w:rsid w:val="00706F64"/>
    <w:rsid w:val="007158E0"/>
    <w:rsid w:val="007172A8"/>
    <w:rsid w:val="007211DE"/>
    <w:rsid w:val="0072518B"/>
    <w:rsid w:val="007252CB"/>
    <w:rsid w:val="00726BC5"/>
    <w:rsid w:val="0073187F"/>
    <w:rsid w:val="007373DA"/>
    <w:rsid w:val="00737673"/>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D2049"/>
    <w:rsid w:val="007D4665"/>
    <w:rsid w:val="007E1D3B"/>
    <w:rsid w:val="007E2BA1"/>
    <w:rsid w:val="007E2C7C"/>
    <w:rsid w:val="007E510E"/>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5C28"/>
    <w:rsid w:val="00866745"/>
    <w:rsid w:val="00867178"/>
    <w:rsid w:val="00876551"/>
    <w:rsid w:val="0088035A"/>
    <w:rsid w:val="0088257B"/>
    <w:rsid w:val="00882824"/>
    <w:rsid w:val="00887418"/>
    <w:rsid w:val="00890036"/>
    <w:rsid w:val="008915B1"/>
    <w:rsid w:val="00895960"/>
    <w:rsid w:val="008974F8"/>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2867"/>
    <w:rsid w:val="009A3329"/>
    <w:rsid w:val="009B0F64"/>
    <w:rsid w:val="009C077B"/>
    <w:rsid w:val="009C2107"/>
    <w:rsid w:val="009C495F"/>
    <w:rsid w:val="009D5FA9"/>
    <w:rsid w:val="009D7A44"/>
    <w:rsid w:val="009F09A2"/>
    <w:rsid w:val="00A02F34"/>
    <w:rsid w:val="00A1129A"/>
    <w:rsid w:val="00A11BDD"/>
    <w:rsid w:val="00A141B6"/>
    <w:rsid w:val="00A1465B"/>
    <w:rsid w:val="00A22270"/>
    <w:rsid w:val="00A23C24"/>
    <w:rsid w:val="00A26D94"/>
    <w:rsid w:val="00A2733A"/>
    <w:rsid w:val="00A278A4"/>
    <w:rsid w:val="00A34178"/>
    <w:rsid w:val="00A3728C"/>
    <w:rsid w:val="00A374E4"/>
    <w:rsid w:val="00A405A8"/>
    <w:rsid w:val="00A426F5"/>
    <w:rsid w:val="00A477DF"/>
    <w:rsid w:val="00A54DC8"/>
    <w:rsid w:val="00A5757D"/>
    <w:rsid w:val="00A652FE"/>
    <w:rsid w:val="00A660D3"/>
    <w:rsid w:val="00A70B1C"/>
    <w:rsid w:val="00A73DB0"/>
    <w:rsid w:val="00A752E2"/>
    <w:rsid w:val="00A7613E"/>
    <w:rsid w:val="00A802A2"/>
    <w:rsid w:val="00A80F28"/>
    <w:rsid w:val="00A81EB1"/>
    <w:rsid w:val="00A83CBA"/>
    <w:rsid w:val="00A84076"/>
    <w:rsid w:val="00A9549A"/>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E7EF5"/>
    <w:rsid w:val="00AF0888"/>
    <w:rsid w:val="00B02787"/>
    <w:rsid w:val="00B03F87"/>
    <w:rsid w:val="00B12C32"/>
    <w:rsid w:val="00B30773"/>
    <w:rsid w:val="00B40102"/>
    <w:rsid w:val="00B40D6B"/>
    <w:rsid w:val="00B42535"/>
    <w:rsid w:val="00B57905"/>
    <w:rsid w:val="00B62D00"/>
    <w:rsid w:val="00B63F44"/>
    <w:rsid w:val="00B72603"/>
    <w:rsid w:val="00B75936"/>
    <w:rsid w:val="00B7734D"/>
    <w:rsid w:val="00B801A8"/>
    <w:rsid w:val="00B80EF3"/>
    <w:rsid w:val="00B823EC"/>
    <w:rsid w:val="00B9550A"/>
    <w:rsid w:val="00B96D4C"/>
    <w:rsid w:val="00B97FB6"/>
    <w:rsid w:val="00BB04F5"/>
    <w:rsid w:val="00BB1021"/>
    <w:rsid w:val="00BB3DC7"/>
    <w:rsid w:val="00BB3DDC"/>
    <w:rsid w:val="00BB3FAF"/>
    <w:rsid w:val="00BB653E"/>
    <w:rsid w:val="00BB6605"/>
    <w:rsid w:val="00BD0CF0"/>
    <w:rsid w:val="00BD28BC"/>
    <w:rsid w:val="00BD2A2E"/>
    <w:rsid w:val="00BD2C90"/>
    <w:rsid w:val="00BD4229"/>
    <w:rsid w:val="00BE3EA2"/>
    <w:rsid w:val="00BE5B86"/>
    <w:rsid w:val="00BF32AC"/>
    <w:rsid w:val="00C021C5"/>
    <w:rsid w:val="00C1284A"/>
    <w:rsid w:val="00C229A3"/>
    <w:rsid w:val="00C22AE3"/>
    <w:rsid w:val="00C30A94"/>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95512"/>
    <w:rsid w:val="00CA3DFF"/>
    <w:rsid w:val="00CA3F85"/>
    <w:rsid w:val="00CA4631"/>
    <w:rsid w:val="00CA6C0A"/>
    <w:rsid w:val="00CA6D24"/>
    <w:rsid w:val="00CB567A"/>
    <w:rsid w:val="00CC1941"/>
    <w:rsid w:val="00CD1AA6"/>
    <w:rsid w:val="00CE1162"/>
    <w:rsid w:val="00CE3B26"/>
    <w:rsid w:val="00CE72FE"/>
    <w:rsid w:val="00CF74B0"/>
    <w:rsid w:val="00D11B93"/>
    <w:rsid w:val="00D13B2F"/>
    <w:rsid w:val="00D23E5B"/>
    <w:rsid w:val="00D352C1"/>
    <w:rsid w:val="00D45F43"/>
    <w:rsid w:val="00D51370"/>
    <w:rsid w:val="00D53D9A"/>
    <w:rsid w:val="00D54F64"/>
    <w:rsid w:val="00D5794F"/>
    <w:rsid w:val="00D6284A"/>
    <w:rsid w:val="00D662BA"/>
    <w:rsid w:val="00D82827"/>
    <w:rsid w:val="00D951E6"/>
    <w:rsid w:val="00D95AC1"/>
    <w:rsid w:val="00D97FE7"/>
    <w:rsid w:val="00DA19CA"/>
    <w:rsid w:val="00DA2A42"/>
    <w:rsid w:val="00DA2B7B"/>
    <w:rsid w:val="00DA420A"/>
    <w:rsid w:val="00DA5AF4"/>
    <w:rsid w:val="00DB6D37"/>
    <w:rsid w:val="00DC18E5"/>
    <w:rsid w:val="00DC19EC"/>
    <w:rsid w:val="00DC5CBD"/>
    <w:rsid w:val="00DD041D"/>
    <w:rsid w:val="00DD2D5E"/>
    <w:rsid w:val="00DD3526"/>
    <w:rsid w:val="00DD52CB"/>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2631E"/>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0DCB"/>
    <w:rsid w:val="00EB1A81"/>
    <w:rsid w:val="00EB2520"/>
    <w:rsid w:val="00EB6394"/>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3991"/>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A00FC-972E-429F-AB4F-38A355B3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АлексееваПК</cp:lastModifiedBy>
  <cp:revision>7</cp:revision>
  <cp:lastPrinted>2020-03-06T13:02:00Z</cp:lastPrinted>
  <dcterms:created xsi:type="dcterms:W3CDTF">2023-02-06T05:34:00Z</dcterms:created>
  <dcterms:modified xsi:type="dcterms:W3CDTF">2023-02-06T12:08:00Z</dcterms:modified>
</cp:coreProperties>
</file>