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F1" w:rsidRPr="00CE2762" w:rsidRDefault="000976F1" w:rsidP="000976F1">
      <w:pPr>
        <w:autoSpaceDE w:val="0"/>
        <w:autoSpaceDN w:val="0"/>
        <w:adjustRightInd w:val="0"/>
        <w:spacing w:after="0"/>
        <w:rPr>
          <w:rFonts w:hAnsi="Times New Roman"/>
        </w:rPr>
      </w:pPr>
      <w:r w:rsidRPr="00CE2762">
        <w:rPr>
          <w:rFonts w:hAnsi="Times New Roman"/>
        </w:rPr>
        <w:t xml:space="preserve">                            </w:t>
      </w:r>
      <w:r w:rsidRPr="00CE2762">
        <w:rPr>
          <w:rFonts w:hAnsi="Times New Roman"/>
          <w:noProof/>
        </w:rPr>
        <w:drawing>
          <wp:inline distT="0" distB="0" distL="0" distR="0" wp14:anchorId="48339B84" wp14:editId="7EE1E2B4">
            <wp:extent cx="628015" cy="787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762">
        <w:rPr>
          <w:rFonts w:hAnsi="Times New Roman"/>
        </w:rPr>
        <w:t xml:space="preserve">         </w:t>
      </w:r>
    </w:p>
    <w:p w:rsidR="000976F1" w:rsidRPr="00CE2762" w:rsidRDefault="000976F1" w:rsidP="000976F1">
      <w:pPr>
        <w:spacing w:after="0"/>
        <w:rPr>
          <w:rFonts w:hAnsi="Times New Roman"/>
          <w:sz w:val="20"/>
          <w:szCs w:val="20"/>
        </w:rPr>
      </w:pPr>
    </w:p>
    <w:p w:rsidR="000976F1" w:rsidRPr="00CE2762" w:rsidRDefault="000976F1" w:rsidP="000976F1">
      <w:pPr>
        <w:spacing w:after="0"/>
        <w:rPr>
          <w:rFonts w:hAnsi="Times New Roman"/>
          <w:b/>
          <w:sz w:val="24"/>
          <w:szCs w:val="24"/>
        </w:rPr>
      </w:pPr>
      <w:r w:rsidRPr="00CE2762">
        <w:rPr>
          <w:rFonts w:hAnsi="Times New Roman"/>
        </w:rPr>
        <w:t xml:space="preserve">    </w:t>
      </w:r>
      <w:r w:rsidRPr="00CE2762">
        <w:rPr>
          <w:rFonts w:hAnsi="Times New Roman"/>
          <w:sz w:val="28"/>
          <w:szCs w:val="28"/>
        </w:rPr>
        <w:t xml:space="preserve"> </w:t>
      </w:r>
      <w:r w:rsidRPr="00CE2762">
        <w:rPr>
          <w:rFonts w:hAnsi="Times New Roman"/>
          <w:b/>
          <w:sz w:val="24"/>
          <w:szCs w:val="24"/>
        </w:rPr>
        <w:t xml:space="preserve">РОССИЙСКАЯ ФЕДЕРАЦИЯ                        </w:t>
      </w:r>
    </w:p>
    <w:p w:rsidR="000976F1" w:rsidRPr="00CE2762" w:rsidRDefault="000976F1" w:rsidP="000976F1">
      <w:pPr>
        <w:spacing w:after="0"/>
        <w:rPr>
          <w:rFonts w:hAnsi="Times New Roman"/>
          <w:b/>
          <w:sz w:val="24"/>
          <w:szCs w:val="24"/>
        </w:rPr>
      </w:pPr>
      <w:r w:rsidRPr="00CE2762">
        <w:rPr>
          <w:rFonts w:hAnsi="Times New Roman"/>
          <w:b/>
          <w:sz w:val="24"/>
          <w:szCs w:val="24"/>
        </w:rPr>
        <w:t xml:space="preserve">            АДМИНИСТРАЦИЯ</w:t>
      </w:r>
    </w:p>
    <w:p w:rsidR="000976F1" w:rsidRPr="00CE2762" w:rsidRDefault="000976F1" w:rsidP="000976F1">
      <w:pPr>
        <w:spacing w:after="0"/>
        <w:rPr>
          <w:rFonts w:hAnsi="Times New Roman"/>
          <w:b/>
          <w:sz w:val="24"/>
          <w:szCs w:val="24"/>
        </w:rPr>
      </w:pPr>
      <w:r w:rsidRPr="00CE2762">
        <w:rPr>
          <w:rFonts w:hAnsi="Times New Roman"/>
          <w:b/>
          <w:sz w:val="24"/>
          <w:szCs w:val="24"/>
        </w:rPr>
        <w:t xml:space="preserve">   МУНИЦИПАЛЬНОГО РАЙОНА</w:t>
      </w:r>
    </w:p>
    <w:p w:rsidR="000976F1" w:rsidRPr="00CE2762" w:rsidRDefault="000976F1" w:rsidP="000976F1">
      <w:pPr>
        <w:spacing w:after="0"/>
        <w:rPr>
          <w:rFonts w:hAnsi="Times New Roman"/>
          <w:b/>
          <w:sz w:val="24"/>
          <w:szCs w:val="24"/>
        </w:rPr>
      </w:pPr>
      <w:r w:rsidRPr="00CE2762">
        <w:rPr>
          <w:rFonts w:hAnsi="Times New Roman"/>
          <w:b/>
          <w:sz w:val="24"/>
          <w:szCs w:val="24"/>
        </w:rPr>
        <w:t xml:space="preserve">                КЛЯВЛИНСКИЙ</w:t>
      </w:r>
    </w:p>
    <w:p w:rsidR="000976F1" w:rsidRPr="00CE2762" w:rsidRDefault="000976F1" w:rsidP="000976F1">
      <w:pPr>
        <w:spacing w:after="0"/>
        <w:rPr>
          <w:rFonts w:hAnsi="Times New Roman"/>
          <w:b/>
          <w:sz w:val="24"/>
          <w:szCs w:val="24"/>
        </w:rPr>
      </w:pPr>
      <w:r w:rsidRPr="00CE2762">
        <w:rPr>
          <w:rFonts w:hAnsi="Times New Roman"/>
          <w:sz w:val="24"/>
          <w:szCs w:val="24"/>
        </w:rPr>
        <w:t xml:space="preserve">                </w:t>
      </w:r>
      <w:r w:rsidRPr="00CE2762">
        <w:rPr>
          <w:rFonts w:hAnsi="Times New Roman"/>
          <w:b/>
          <w:sz w:val="24"/>
          <w:szCs w:val="24"/>
        </w:rPr>
        <w:t>Самарской области</w:t>
      </w:r>
    </w:p>
    <w:p w:rsidR="000976F1" w:rsidRPr="00CE2762" w:rsidRDefault="000976F1" w:rsidP="000976F1">
      <w:pPr>
        <w:spacing w:after="0"/>
        <w:jc w:val="both"/>
        <w:rPr>
          <w:rFonts w:hAnsi="Times New Roman"/>
          <w:b/>
          <w:sz w:val="24"/>
          <w:szCs w:val="24"/>
        </w:rPr>
      </w:pPr>
      <w:r w:rsidRPr="00CE2762">
        <w:rPr>
          <w:rFonts w:hAnsi="Times New Roman"/>
          <w:b/>
          <w:sz w:val="24"/>
          <w:szCs w:val="24"/>
        </w:rPr>
        <w:t xml:space="preserve">              ПОСТАНОВЛЕНИЕ</w:t>
      </w:r>
    </w:p>
    <w:p w:rsidR="000976F1" w:rsidRPr="00CE2762" w:rsidRDefault="000976F1" w:rsidP="000976F1">
      <w:pPr>
        <w:spacing w:after="0"/>
        <w:jc w:val="both"/>
        <w:rPr>
          <w:rFonts w:hAnsi="Times New Roman"/>
          <w:b/>
          <w:sz w:val="28"/>
          <w:szCs w:val="28"/>
        </w:rPr>
      </w:pPr>
    </w:p>
    <w:p w:rsidR="000976F1" w:rsidRPr="00CE2762" w:rsidRDefault="000976F1" w:rsidP="000976F1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  <w:r w:rsidRPr="00CE2762">
        <w:rPr>
          <w:rFonts w:hAnsi="Times New Roman"/>
          <w:b/>
          <w:spacing w:val="-17"/>
          <w:sz w:val="28"/>
          <w:szCs w:val="28"/>
        </w:rPr>
        <w:t xml:space="preserve">                 </w:t>
      </w:r>
      <w:r w:rsidR="003A0347" w:rsidRPr="00CE2762">
        <w:rPr>
          <w:rFonts w:hAnsi="Times New Roman"/>
          <w:b/>
          <w:spacing w:val="-17"/>
          <w:sz w:val="28"/>
          <w:szCs w:val="28"/>
          <w:u w:val="single"/>
        </w:rPr>
        <w:t>15</w:t>
      </w:r>
      <w:r w:rsidRPr="00CE2762">
        <w:rPr>
          <w:rFonts w:hAnsi="Times New Roman"/>
          <w:b/>
          <w:spacing w:val="6"/>
          <w:sz w:val="28"/>
          <w:szCs w:val="28"/>
          <w:u w:val="single"/>
        </w:rPr>
        <w:t>.10.2021 г. №</w:t>
      </w:r>
      <w:r w:rsidR="0053229B">
        <w:rPr>
          <w:rFonts w:hAnsi="Times New Roman"/>
          <w:b/>
          <w:spacing w:val="6"/>
          <w:sz w:val="28"/>
          <w:szCs w:val="28"/>
          <w:u w:val="single"/>
        </w:rPr>
        <w:t xml:space="preserve"> </w:t>
      </w:r>
      <w:bookmarkStart w:id="0" w:name="_GoBack"/>
      <w:bookmarkEnd w:id="0"/>
      <w:r w:rsidR="00A437AD">
        <w:rPr>
          <w:rFonts w:hAnsi="Times New Roman"/>
          <w:b/>
          <w:spacing w:val="6"/>
          <w:sz w:val="28"/>
          <w:szCs w:val="28"/>
          <w:u w:val="single"/>
        </w:rPr>
        <w:t>423</w:t>
      </w:r>
    </w:p>
    <w:p w:rsidR="00483C6B" w:rsidRDefault="003A0347" w:rsidP="003A03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E2762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</w:t>
      </w:r>
      <w:r w:rsidR="00483C6B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</w:t>
      </w:r>
    </w:p>
    <w:p w:rsidR="00424F51" w:rsidRPr="00CE2762" w:rsidRDefault="00424F51" w:rsidP="00424F5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483C6B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Pr="00CE2762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</w:t>
      </w:r>
    </w:p>
    <w:p w:rsidR="003A0347" w:rsidRPr="00CE2762" w:rsidRDefault="003A0347" w:rsidP="003A03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E2762">
        <w:rPr>
          <w:rFonts w:ascii="Times New Roman" w:hAnsi="Times New Roman" w:cs="Times New Roman"/>
          <w:b w:val="0"/>
          <w:sz w:val="24"/>
          <w:szCs w:val="24"/>
        </w:rPr>
        <w:t>ведомственного контроля в сфере закупок товаров, работ,</w:t>
      </w:r>
    </w:p>
    <w:p w:rsidR="003A0347" w:rsidRPr="00483C6B" w:rsidRDefault="003A0347" w:rsidP="00A437AD">
      <w:pPr>
        <w:pStyle w:val="ConsPlusTitle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CE2762">
        <w:rPr>
          <w:rFonts w:ascii="Times New Roman" w:hAnsi="Times New Roman" w:cs="Times New Roman"/>
          <w:b w:val="0"/>
          <w:sz w:val="24"/>
          <w:szCs w:val="24"/>
        </w:rPr>
        <w:t xml:space="preserve">услуг для обеспечения муниципальных нужд </w:t>
      </w:r>
    </w:p>
    <w:p w:rsidR="003A0347" w:rsidRPr="00483C6B" w:rsidRDefault="003A0347" w:rsidP="003A0347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8B091D" w:rsidRDefault="008B091D" w:rsidP="003A0347">
      <w:pPr>
        <w:pStyle w:val="ConsPlusNormal"/>
        <w:jc w:val="both"/>
        <w:rPr>
          <w:rFonts w:ascii="Times New Roman" w:hAnsi="Times New Roman" w:cs="Times New Roman"/>
        </w:rPr>
      </w:pPr>
    </w:p>
    <w:p w:rsidR="00A437AD" w:rsidRPr="00CE2762" w:rsidRDefault="00A437AD" w:rsidP="003A0347">
      <w:pPr>
        <w:pStyle w:val="ConsPlusNormal"/>
        <w:jc w:val="both"/>
        <w:rPr>
          <w:rFonts w:ascii="Times New Roman" w:hAnsi="Times New Roman" w:cs="Times New Roman"/>
        </w:rPr>
      </w:pPr>
    </w:p>
    <w:p w:rsidR="003A0347" w:rsidRPr="00174A98" w:rsidRDefault="003A0347" w:rsidP="00174A9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6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74A9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 от 05.04.2013 N 44-ФЗ "О </w:t>
      </w:r>
      <w:proofErr w:type="gramStart"/>
      <w:r w:rsidRPr="00174A98">
        <w:rPr>
          <w:rFonts w:ascii="Times New Roman" w:hAnsi="Times New Roman" w:cs="Times New Roman"/>
          <w:b w:val="0"/>
          <w:sz w:val="24"/>
          <w:szCs w:val="24"/>
        </w:rPr>
        <w:t>контрактной</w:t>
      </w:r>
      <w:proofErr w:type="gramEnd"/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нужд", Федеральным </w:t>
      </w:r>
      <w:hyperlink r:id="rId7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 w:rsidRPr="00174A9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</w:t>
      </w:r>
      <w:r w:rsidR="00225A18" w:rsidRPr="00174A98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5A18" w:rsidRPr="00174A98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</w:t>
      </w:r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25A18" w:rsidRPr="00174A98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муниципального </w:t>
      </w:r>
      <w:r w:rsidR="008B091D" w:rsidRPr="00174A98">
        <w:rPr>
          <w:rFonts w:ascii="Times New Roman" w:hAnsi="Times New Roman" w:cs="Times New Roman"/>
          <w:b w:val="0"/>
          <w:sz w:val="24"/>
          <w:szCs w:val="24"/>
        </w:rPr>
        <w:t xml:space="preserve">района Клявлинский </w:t>
      </w:r>
      <w:r w:rsidR="00E86CA0" w:rsidRPr="00174A98">
        <w:rPr>
          <w:rFonts w:ascii="Times New Roman" w:hAnsi="Times New Roman" w:cs="Times New Roman"/>
          <w:b w:val="0"/>
          <w:sz w:val="24"/>
          <w:szCs w:val="24"/>
        </w:rPr>
        <w:t>ПОСТАНОВЛЯЕТ</w:t>
      </w:r>
      <w:r w:rsidRPr="00174A9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A0347" w:rsidRPr="00174A98" w:rsidRDefault="003A0347" w:rsidP="00174A9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ar31" w:tooltip="ПОРЯДОК" w:history="1">
        <w:r w:rsidRPr="00174A98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</w:t>
      </w:r>
      <w:r w:rsidR="00424F51" w:rsidRPr="00174A98">
        <w:rPr>
          <w:rFonts w:ascii="Times New Roman" w:hAnsi="Times New Roman" w:cs="Times New Roman"/>
          <w:b w:val="0"/>
          <w:sz w:val="24"/>
          <w:szCs w:val="24"/>
        </w:rPr>
        <w:t xml:space="preserve">органами местного самоуправления муниципального района Клявлинский Самарской области </w:t>
      </w:r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контроля в сфере закупок товаров, работ, услуг для обеспечения муниципальных нужд (приложение N 1 к настоящему </w:t>
      </w:r>
      <w:r w:rsidR="00B02DB0" w:rsidRPr="00174A9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74A98">
        <w:rPr>
          <w:rFonts w:ascii="Times New Roman" w:hAnsi="Times New Roman" w:cs="Times New Roman"/>
          <w:b w:val="0"/>
          <w:sz w:val="24"/>
          <w:szCs w:val="24"/>
        </w:rPr>
        <w:t>остановлению).</w:t>
      </w:r>
    </w:p>
    <w:p w:rsidR="000976F1" w:rsidRPr="00174A98" w:rsidRDefault="00B02DB0" w:rsidP="00174A98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A9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0976F1" w:rsidRPr="00174A9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0976F1" w:rsidRPr="00174A9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976F1" w:rsidRPr="00174A98" w:rsidRDefault="00174A98" w:rsidP="00174A9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A98">
        <w:rPr>
          <w:rFonts w:ascii="Times New Roman" w:hAnsi="Times New Roman" w:cs="Times New Roman"/>
          <w:sz w:val="24"/>
          <w:szCs w:val="24"/>
        </w:rPr>
        <w:t>3</w:t>
      </w:r>
      <w:r w:rsidR="000976F1" w:rsidRPr="00174A9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принятия и распространяется на правоотношения, возникшие с </w:t>
      </w:r>
      <w:r w:rsidR="00F132AD" w:rsidRPr="00174A98">
        <w:rPr>
          <w:rFonts w:ascii="Times New Roman" w:hAnsi="Times New Roman" w:cs="Times New Roman"/>
          <w:sz w:val="24"/>
          <w:szCs w:val="24"/>
        </w:rPr>
        <w:t>01</w:t>
      </w:r>
      <w:r w:rsidR="000976F1" w:rsidRPr="00174A98">
        <w:rPr>
          <w:rFonts w:ascii="Times New Roman" w:hAnsi="Times New Roman" w:cs="Times New Roman"/>
          <w:sz w:val="24"/>
          <w:szCs w:val="24"/>
        </w:rPr>
        <w:t>.0</w:t>
      </w:r>
      <w:r w:rsidR="00F132AD" w:rsidRPr="00174A98">
        <w:rPr>
          <w:rFonts w:ascii="Times New Roman" w:hAnsi="Times New Roman" w:cs="Times New Roman"/>
          <w:sz w:val="24"/>
          <w:szCs w:val="24"/>
        </w:rPr>
        <w:t>1</w:t>
      </w:r>
      <w:r w:rsidR="000976F1" w:rsidRPr="00174A98">
        <w:rPr>
          <w:rFonts w:ascii="Times New Roman" w:hAnsi="Times New Roman" w:cs="Times New Roman"/>
          <w:sz w:val="24"/>
          <w:szCs w:val="24"/>
        </w:rPr>
        <w:t>.2021 г.</w:t>
      </w:r>
    </w:p>
    <w:p w:rsidR="000976F1" w:rsidRPr="00174A98" w:rsidRDefault="00B244B9" w:rsidP="00174A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98">
        <w:rPr>
          <w:rFonts w:ascii="Times New Roman" w:hAnsi="Times New Roman" w:cs="Times New Roman"/>
          <w:sz w:val="24"/>
          <w:szCs w:val="24"/>
        </w:rPr>
        <w:t xml:space="preserve"> </w:t>
      </w:r>
      <w:r w:rsidR="00B02DB0" w:rsidRPr="00174A98">
        <w:rPr>
          <w:rFonts w:ascii="Times New Roman" w:hAnsi="Times New Roman" w:cs="Times New Roman"/>
          <w:sz w:val="24"/>
          <w:szCs w:val="24"/>
        </w:rPr>
        <w:t xml:space="preserve"> </w:t>
      </w:r>
      <w:r w:rsidR="00174A98" w:rsidRPr="00174A98">
        <w:rPr>
          <w:rFonts w:ascii="Times New Roman" w:hAnsi="Times New Roman" w:cs="Times New Roman"/>
          <w:sz w:val="24"/>
          <w:szCs w:val="24"/>
        </w:rPr>
        <w:t>4</w:t>
      </w:r>
      <w:r w:rsidR="000976F1" w:rsidRPr="00174A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76F1" w:rsidRPr="00174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6F1" w:rsidRPr="00174A9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муниципального района Клявлинский </w:t>
      </w:r>
      <w:r w:rsidR="00614E4D" w:rsidRPr="00174A98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614E4D" w:rsidRPr="00174A98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614E4D" w:rsidRPr="00174A98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81562" w:rsidRDefault="00681562" w:rsidP="00B24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7AD" w:rsidRDefault="00A437AD" w:rsidP="00B244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562" w:rsidRDefault="00681562" w:rsidP="00B244B9">
      <w:pPr>
        <w:pStyle w:val="ConsPlusNormal"/>
        <w:spacing w:line="276" w:lineRule="auto"/>
        <w:ind w:firstLine="709"/>
        <w:jc w:val="both"/>
        <w:rPr>
          <w:rFonts w:eastAsia="Calibri" w:hAnsi="Times New Roman"/>
          <w:sz w:val="24"/>
          <w:szCs w:val="24"/>
          <w:lang w:eastAsia="en-US"/>
        </w:rPr>
      </w:pPr>
      <w:r w:rsidRPr="00CE2762">
        <w:rPr>
          <w:rFonts w:eastAsia="Calibri" w:hAnsi="Times New Roman"/>
          <w:sz w:val="24"/>
          <w:szCs w:val="24"/>
          <w:lang w:eastAsia="en-US"/>
        </w:rPr>
        <w:t>Глава</w:t>
      </w:r>
      <w:r w:rsidRPr="00CE2762">
        <w:rPr>
          <w:rFonts w:eastAsia="Calibri" w:hAnsi="Times New Roman"/>
          <w:sz w:val="24"/>
          <w:szCs w:val="24"/>
          <w:lang w:eastAsia="en-US"/>
        </w:rPr>
        <w:t xml:space="preserve"> </w:t>
      </w:r>
      <w:r w:rsidRPr="00CE2762">
        <w:rPr>
          <w:rFonts w:eastAsia="Calibri" w:hAnsi="Times New Roman"/>
          <w:sz w:val="24"/>
          <w:szCs w:val="24"/>
          <w:lang w:eastAsia="en-US"/>
        </w:rPr>
        <w:t>муниципального</w:t>
      </w:r>
      <w:r w:rsidRPr="00CE2762">
        <w:rPr>
          <w:rFonts w:eastAsia="Calibri" w:hAnsi="Times New Roman"/>
          <w:sz w:val="24"/>
          <w:szCs w:val="24"/>
          <w:lang w:eastAsia="en-US"/>
        </w:rPr>
        <w:t xml:space="preserve"> </w:t>
      </w:r>
      <w:r w:rsidRPr="00CE2762">
        <w:rPr>
          <w:rFonts w:eastAsia="Calibri" w:hAnsi="Times New Roman"/>
          <w:sz w:val="24"/>
          <w:szCs w:val="24"/>
          <w:lang w:eastAsia="en-US"/>
        </w:rPr>
        <w:t>района</w:t>
      </w:r>
      <w:r w:rsidRPr="00CE2762">
        <w:rPr>
          <w:rFonts w:eastAsia="Calibri" w:hAnsi="Times New Roman"/>
          <w:sz w:val="24"/>
          <w:szCs w:val="24"/>
          <w:lang w:eastAsia="en-US"/>
        </w:rPr>
        <w:t xml:space="preserve"> </w:t>
      </w:r>
      <w:r w:rsidRPr="00CE2762">
        <w:rPr>
          <w:rFonts w:eastAsia="Calibri" w:hAnsi="Times New Roman"/>
          <w:sz w:val="24"/>
          <w:szCs w:val="24"/>
          <w:lang w:eastAsia="en-US"/>
        </w:rPr>
        <w:t>Клявлинский</w:t>
      </w:r>
      <w:r>
        <w:rPr>
          <w:rFonts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CE2762">
        <w:rPr>
          <w:rFonts w:eastAsia="Calibri" w:hAnsi="Times New Roman"/>
          <w:sz w:val="24"/>
          <w:szCs w:val="24"/>
          <w:lang w:eastAsia="en-US"/>
        </w:rPr>
        <w:t>И</w:t>
      </w:r>
      <w:r w:rsidRPr="00CE2762">
        <w:rPr>
          <w:rFonts w:eastAsia="Calibri" w:hAnsi="Times New Roman"/>
          <w:sz w:val="24"/>
          <w:szCs w:val="24"/>
          <w:lang w:eastAsia="en-US"/>
        </w:rPr>
        <w:t>.</w:t>
      </w:r>
      <w:r w:rsidRPr="00CE2762">
        <w:rPr>
          <w:rFonts w:eastAsia="Calibri" w:hAnsi="Times New Roman"/>
          <w:sz w:val="24"/>
          <w:szCs w:val="24"/>
          <w:lang w:eastAsia="en-US"/>
        </w:rPr>
        <w:t>Н</w:t>
      </w:r>
      <w:r w:rsidRPr="00CE2762">
        <w:rPr>
          <w:rFonts w:eastAsia="Calibri" w:hAnsi="Times New Roman"/>
          <w:sz w:val="24"/>
          <w:szCs w:val="24"/>
          <w:lang w:eastAsia="en-US"/>
        </w:rPr>
        <w:t xml:space="preserve">. </w:t>
      </w:r>
      <w:r w:rsidRPr="00CE2762">
        <w:rPr>
          <w:rFonts w:eastAsia="Calibri" w:hAnsi="Times New Roman"/>
          <w:sz w:val="24"/>
          <w:szCs w:val="24"/>
          <w:lang w:eastAsia="en-US"/>
        </w:rPr>
        <w:t>Соловьев</w:t>
      </w:r>
    </w:p>
    <w:p w:rsidR="00681562" w:rsidRDefault="00681562" w:rsidP="00B244B9">
      <w:pPr>
        <w:pStyle w:val="ConsPlusNormal"/>
        <w:spacing w:line="276" w:lineRule="auto"/>
        <w:ind w:firstLine="709"/>
        <w:jc w:val="both"/>
        <w:rPr>
          <w:rFonts w:eastAsia="Calibri" w:hAnsi="Times New Roman"/>
          <w:sz w:val="24"/>
          <w:szCs w:val="24"/>
          <w:lang w:eastAsia="en-US"/>
        </w:rPr>
      </w:pPr>
    </w:p>
    <w:p w:rsidR="00681562" w:rsidRDefault="00681562" w:rsidP="00681562">
      <w:pPr>
        <w:pStyle w:val="ConsPlusNormal"/>
        <w:jc w:val="both"/>
        <w:rPr>
          <w:rFonts w:ascii="Times New Roman" w:hAnsi="Times New Roman" w:cs="Times New Roman"/>
        </w:rPr>
      </w:pPr>
    </w:p>
    <w:p w:rsidR="00681562" w:rsidRPr="00CE2762" w:rsidRDefault="00681562" w:rsidP="00681562">
      <w:pPr>
        <w:pStyle w:val="ConsPlusNormal"/>
        <w:jc w:val="both"/>
        <w:rPr>
          <w:rFonts w:ascii="Times New Roman" w:hAnsi="Times New Roman" w:cs="Times New Roman"/>
        </w:rPr>
      </w:pPr>
      <w:r w:rsidRPr="00CE2762">
        <w:rPr>
          <w:rFonts w:ascii="Times New Roman" w:hAnsi="Times New Roman" w:cs="Times New Roman"/>
        </w:rPr>
        <w:t>Князева Г.В.</w:t>
      </w:r>
    </w:p>
    <w:p w:rsidR="00833AB2" w:rsidRPr="00CE2762" w:rsidRDefault="00833AB2" w:rsidP="00833A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276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1657A" w:rsidRPr="00CE2762" w:rsidRDefault="00833AB2" w:rsidP="00833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2762">
        <w:rPr>
          <w:rFonts w:ascii="Times New Roman" w:hAnsi="Times New Roman" w:cs="Times New Roman"/>
          <w:sz w:val="24"/>
          <w:szCs w:val="24"/>
        </w:rPr>
        <w:t>к Постановлению</w:t>
      </w:r>
      <w:r w:rsidR="00C1657A" w:rsidRPr="00CE27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33AB2" w:rsidRPr="00CE2762" w:rsidRDefault="00C1657A" w:rsidP="00833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2762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833AB2" w:rsidRPr="00CE2762" w:rsidRDefault="00833AB2" w:rsidP="00833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2762">
        <w:rPr>
          <w:rFonts w:ascii="Times New Roman" w:hAnsi="Times New Roman" w:cs="Times New Roman"/>
          <w:sz w:val="24"/>
          <w:szCs w:val="24"/>
        </w:rPr>
        <w:t xml:space="preserve">от </w:t>
      </w:r>
      <w:r w:rsidR="00C1657A" w:rsidRPr="00CE2762">
        <w:rPr>
          <w:rFonts w:ascii="Times New Roman" w:hAnsi="Times New Roman" w:cs="Times New Roman"/>
          <w:sz w:val="24"/>
          <w:szCs w:val="24"/>
        </w:rPr>
        <w:t>15.10.</w:t>
      </w:r>
      <w:r w:rsidRPr="00CE2762">
        <w:rPr>
          <w:rFonts w:ascii="Times New Roman" w:hAnsi="Times New Roman" w:cs="Times New Roman"/>
          <w:sz w:val="24"/>
          <w:szCs w:val="24"/>
        </w:rPr>
        <w:t>20</w:t>
      </w:r>
      <w:r w:rsidR="00C1657A" w:rsidRPr="00CE2762">
        <w:rPr>
          <w:rFonts w:ascii="Times New Roman" w:hAnsi="Times New Roman" w:cs="Times New Roman"/>
          <w:sz w:val="24"/>
          <w:szCs w:val="24"/>
        </w:rPr>
        <w:t>21</w:t>
      </w:r>
      <w:r w:rsidRPr="00CE2762">
        <w:rPr>
          <w:rFonts w:ascii="Times New Roman" w:hAnsi="Times New Roman" w:cs="Times New Roman"/>
          <w:sz w:val="24"/>
          <w:szCs w:val="24"/>
        </w:rPr>
        <w:t xml:space="preserve"> г. N</w:t>
      </w:r>
      <w:r w:rsidR="00A437AD">
        <w:rPr>
          <w:rFonts w:ascii="Times New Roman" w:hAnsi="Times New Roman" w:cs="Times New Roman"/>
          <w:sz w:val="24"/>
          <w:szCs w:val="24"/>
        </w:rPr>
        <w:t>423</w:t>
      </w:r>
    </w:p>
    <w:p w:rsidR="00833AB2" w:rsidRPr="00CE2762" w:rsidRDefault="00833AB2" w:rsidP="00833AB2">
      <w:pPr>
        <w:pStyle w:val="ConsPlusNormal"/>
        <w:jc w:val="both"/>
        <w:rPr>
          <w:rFonts w:ascii="Times New Roman" w:hAnsi="Times New Roman" w:cs="Times New Roman"/>
        </w:rPr>
      </w:pPr>
    </w:p>
    <w:p w:rsidR="00C1657A" w:rsidRPr="00CE2762" w:rsidRDefault="00C1657A" w:rsidP="00833AB2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</w:p>
    <w:p w:rsidR="00C13ACE" w:rsidRPr="00CE2762" w:rsidRDefault="00C13ACE" w:rsidP="00C13A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3AB2" w:rsidRPr="00CE2762" w:rsidRDefault="00833AB2" w:rsidP="00C13A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276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437AD" w:rsidRDefault="00C1657A" w:rsidP="000412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2762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</w:t>
      </w:r>
      <w:r w:rsidR="00041200">
        <w:rPr>
          <w:rFonts w:ascii="Times New Roman" w:hAnsi="Times New Roman" w:cs="Times New Roman"/>
          <w:b w:val="0"/>
          <w:sz w:val="24"/>
          <w:szCs w:val="24"/>
        </w:rPr>
        <w:t>органами местного самоуправления м</w:t>
      </w:r>
      <w:r w:rsidR="00041200" w:rsidRPr="00CE2762">
        <w:rPr>
          <w:rFonts w:ascii="Times New Roman" w:hAnsi="Times New Roman" w:cs="Times New Roman"/>
          <w:b w:val="0"/>
          <w:sz w:val="24"/>
          <w:szCs w:val="24"/>
        </w:rPr>
        <w:t>униципального района Клявлинский Самарской области</w:t>
      </w:r>
      <w:r w:rsidR="000412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200" w:rsidRPr="00CE2762"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контроля в сфере закупок товаров, работ, услуг </w:t>
      </w:r>
    </w:p>
    <w:p w:rsidR="00CE2762" w:rsidRDefault="00041200" w:rsidP="000412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2762">
        <w:rPr>
          <w:rFonts w:ascii="Times New Roman" w:hAnsi="Times New Roman" w:cs="Times New Roman"/>
          <w:b w:val="0"/>
          <w:sz w:val="24"/>
          <w:szCs w:val="24"/>
        </w:rPr>
        <w:t>для обеспечения муниципальных нужд</w:t>
      </w:r>
    </w:p>
    <w:p w:rsidR="00041200" w:rsidRDefault="00041200" w:rsidP="000412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200" w:rsidRPr="00CE2762" w:rsidRDefault="00041200" w:rsidP="000412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AB2" w:rsidRPr="00A437AD" w:rsidRDefault="00833AB2" w:rsidP="00323866">
      <w:pPr>
        <w:shd w:val="clear" w:color="auto" w:fill="FFFFFF"/>
        <w:spacing w:after="0"/>
        <w:ind w:firstLine="567"/>
        <w:jc w:val="both"/>
        <w:rPr>
          <w:rFonts w:hAnsi="Times New Roman"/>
          <w:sz w:val="24"/>
          <w:szCs w:val="24"/>
        </w:rPr>
      </w:pPr>
      <w:r w:rsidRPr="00A437AD">
        <w:rPr>
          <w:rFonts w:hAnsi="Times New Roman"/>
          <w:sz w:val="24"/>
          <w:szCs w:val="24"/>
        </w:rPr>
        <w:t xml:space="preserve">1. </w:t>
      </w:r>
      <w:proofErr w:type="gramStart"/>
      <w:r w:rsidRPr="00A437AD">
        <w:rPr>
          <w:rFonts w:hAnsi="Times New Roman"/>
          <w:sz w:val="24"/>
          <w:szCs w:val="24"/>
        </w:rPr>
        <w:t xml:space="preserve">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- ведомственный контроль) </w:t>
      </w:r>
      <w:r w:rsidR="00483C6B" w:rsidRPr="00A437AD">
        <w:rPr>
          <w:rFonts w:hAnsi="Times New Roman"/>
          <w:sz w:val="24"/>
          <w:szCs w:val="24"/>
        </w:rPr>
        <w:t xml:space="preserve">органами местного самоуправления </w:t>
      </w:r>
      <w:r w:rsidR="00041200" w:rsidRPr="00A437AD">
        <w:rPr>
          <w:rFonts w:hAnsi="Times New Roman"/>
          <w:sz w:val="24"/>
          <w:szCs w:val="24"/>
        </w:rPr>
        <w:t>муниципального района Клявлинский Самарской области</w:t>
      </w:r>
      <w:r w:rsidR="00041200" w:rsidRPr="00A437AD">
        <w:rPr>
          <w:rFonts w:hAnsi="Times New Roman"/>
          <w:b/>
          <w:sz w:val="24"/>
          <w:szCs w:val="24"/>
        </w:rPr>
        <w:t xml:space="preserve"> </w:t>
      </w:r>
      <w:r w:rsidRPr="00A437AD">
        <w:rPr>
          <w:rFonts w:hAnsi="Times New Roman"/>
          <w:sz w:val="24"/>
          <w:szCs w:val="24"/>
        </w:rPr>
        <w:t xml:space="preserve">(далее - органы ведомственного контроля) </w:t>
      </w:r>
      <w:r w:rsidR="007E2928">
        <w:rPr>
          <w:rFonts w:hAnsi="Times New Roman"/>
          <w:sz w:val="24"/>
          <w:szCs w:val="24"/>
        </w:rPr>
        <w:t xml:space="preserve">в соответствии с </w:t>
      </w:r>
      <w:r w:rsidR="00A437AD">
        <w:rPr>
          <w:rFonts w:hAnsi="Times New Roman"/>
          <w:sz w:val="24"/>
          <w:szCs w:val="24"/>
        </w:rPr>
        <w:t>Федеральны</w:t>
      </w:r>
      <w:r w:rsidR="007E2928">
        <w:rPr>
          <w:rFonts w:hAnsi="Times New Roman"/>
          <w:sz w:val="24"/>
          <w:szCs w:val="24"/>
        </w:rPr>
        <w:t>м</w:t>
      </w:r>
      <w:r w:rsidR="00A437AD">
        <w:rPr>
          <w:rFonts w:hAnsi="Times New Roman"/>
          <w:sz w:val="24"/>
          <w:szCs w:val="24"/>
        </w:rPr>
        <w:t xml:space="preserve"> закон</w:t>
      </w:r>
      <w:r w:rsidR="007E2928">
        <w:rPr>
          <w:rFonts w:hAnsi="Times New Roman"/>
          <w:sz w:val="24"/>
          <w:szCs w:val="24"/>
        </w:rPr>
        <w:t>ом от 05.04.2013 г. №44-ФЗ «</w:t>
      </w:r>
      <w:r w:rsidR="007E2928" w:rsidRPr="007E2928">
        <w:rPr>
          <w:rFonts w:hAnsi="Times New Roman"/>
          <w:bCs/>
          <w:color w:val="000000"/>
          <w:sz w:val="24"/>
          <w:szCs w:val="24"/>
        </w:rPr>
        <w:t>О контрактной системе в сфере закупок товаров, работ, услуг для обеспечения</w:t>
      </w:r>
      <w:r w:rsidR="007E2928">
        <w:rPr>
          <w:rFonts w:hAnsi="Times New Roman"/>
          <w:bCs/>
          <w:color w:val="000000"/>
          <w:sz w:val="24"/>
          <w:szCs w:val="24"/>
        </w:rPr>
        <w:t xml:space="preserve"> </w:t>
      </w:r>
      <w:r w:rsidR="007E2928" w:rsidRPr="007E2928">
        <w:rPr>
          <w:rFonts w:hAnsi="Times New Roman"/>
          <w:bCs/>
          <w:color w:val="000000"/>
          <w:sz w:val="24"/>
          <w:szCs w:val="24"/>
        </w:rPr>
        <w:t>государственных и муниципальных нужд</w:t>
      </w:r>
      <w:r w:rsidR="0012558F">
        <w:rPr>
          <w:rFonts w:hAnsi="Times New Roman"/>
          <w:bCs/>
          <w:color w:val="000000"/>
          <w:sz w:val="24"/>
          <w:szCs w:val="24"/>
        </w:rPr>
        <w:t>» (далее – Федеральный закон)</w:t>
      </w:r>
      <w:r w:rsidRPr="00A437AD">
        <w:rPr>
          <w:rFonts w:hAnsi="Times New Roman"/>
          <w:sz w:val="24"/>
          <w:szCs w:val="24"/>
        </w:rPr>
        <w:t xml:space="preserve"> в</w:t>
      </w:r>
      <w:proofErr w:type="gramEnd"/>
      <w:r w:rsidRPr="00A437AD">
        <w:rPr>
          <w:rFonts w:hAnsi="Times New Roman"/>
          <w:sz w:val="24"/>
          <w:szCs w:val="24"/>
        </w:rPr>
        <w:t xml:space="preserve"> </w:t>
      </w:r>
      <w:proofErr w:type="gramStart"/>
      <w:r w:rsidRPr="00A437AD">
        <w:rPr>
          <w:rFonts w:hAnsi="Times New Roman"/>
          <w:sz w:val="24"/>
          <w:szCs w:val="24"/>
        </w:rPr>
        <w:t>отношении</w:t>
      </w:r>
      <w:proofErr w:type="gramEnd"/>
      <w:r w:rsidRPr="00A437AD">
        <w:rPr>
          <w:rFonts w:hAnsi="Times New Roman"/>
          <w:sz w:val="24"/>
          <w:szCs w:val="24"/>
        </w:rPr>
        <w:t xml:space="preserve"> подведомственных им учреждений (далее - заказчик).</w:t>
      </w:r>
      <w:r w:rsidR="00C13ACE" w:rsidRPr="00A437AD">
        <w:rPr>
          <w:rFonts w:hAnsi="Times New Roman"/>
          <w:sz w:val="24"/>
          <w:szCs w:val="24"/>
        </w:rPr>
        <w:t xml:space="preserve"> </w:t>
      </w:r>
    </w:p>
    <w:p w:rsidR="00041200" w:rsidRPr="00A437AD" w:rsidRDefault="00041200" w:rsidP="003238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 Субъектами ведомственного контроля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- субъекты ведомственного контроля).</w:t>
      </w:r>
    </w:p>
    <w:p w:rsidR="00041200" w:rsidRPr="00A437AD" w:rsidRDefault="00041200" w:rsidP="003238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7E2928">
        <w:rPr>
          <w:rFonts w:ascii="Times New Roman" w:hAnsi="Times New Roman" w:cs="Times New Roman"/>
          <w:sz w:val="24"/>
          <w:szCs w:val="24"/>
        </w:rPr>
        <w:t xml:space="preserve"> </w:t>
      </w:r>
      <w:r w:rsidR="007E2928" w:rsidRPr="00A437AD">
        <w:rPr>
          <w:rFonts w:ascii="Times New Roman" w:hAnsi="Times New Roman" w:cs="Times New Roman"/>
          <w:sz w:val="24"/>
          <w:szCs w:val="24"/>
        </w:rPr>
        <w:t>(далее - законодательство Российской Федерации о контрактной системе в сфере закупок</w:t>
      </w:r>
      <w:r w:rsidR="007E2928">
        <w:rPr>
          <w:rFonts w:ascii="Times New Roman" w:hAnsi="Times New Roman" w:cs="Times New Roman"/>
          <w:sz w:val="24"/>
          <w:szCs w:val="24"/>
        </w:rPr>
        <w:t>)</w:t>
      </w:r>
      <w:r w:rsidRPr="00A437AD">
        <w:rPr>
          <w:rFonts w:ascii="Times New Roman" w:hAnsi="Times New Roman" w:cs="Times New Roman"/>
          <w:sz w:val="24"/>
          <w:szCs w:val="24"/>
        </w:rPr>
        <w:t>.</w:t>
      </w:r>
    </w:p>
    <w:p w:rsidR="003B26C3" w:rsidRPr="00A437AD" w:rsidRDefault="003B26C3" w:rsidP="003238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4. При осуществлении ведомственного контроля органы ведомственного контроля </w:t>
      </w:r>
      <w:proofErr w:type="gramStart"/>
      <w:r w:rsidRPr="00A437AD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Pr="00A437AD">
        <w:rPr>
          <w:rFonts w:ascii="Times New Roman" w:hAnsi="Times New Roman" w:cs="Times New Roman"/>
          <w:sz w:val="24"/>
          <w:szCs w:val="24"/>
        </w:rPr>
        <w:t xml:space="preserve"> в том числе проверку: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437AD">
        <w:rPr>
          <w:rFonts w:ascii="Times New Roman" w:hAnsi="Times New Roman" w:cs="Times New Roman"/>
          <w:sz w:val="24"/>
          <w:szCs w:val="24"/>
        </w:rPr>
        <w:t xml:space="preserve">2) соблюдения требований к обоснованию закупок, предусмотренных </w:t>
      </w:r>
      <w:hyperlink r:id="rId8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437AD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A437AD">
        <w:rPr>
          <w:rFonts w:ascii="Times New Roman" w:hAnsi="Times New Roman" w:cs="Times New Roman"/>
          <w:sz w:val="24"/>
          <w:szCs w:val="24"/>
        </w:rPr>
        <w:t xml:space="preserve"> Федерального закона, при формировании планов закупок и планов-графиков закупок;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3) соблюдения требований о нормировании в сфере закупок, предусмотренных </w:t>
      </w:r>
      <w:hyperlink r:id="rId9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437AD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A437AD">
        <w:rPr>
          <w:rFonts w:ascii="Times New Roman" w:hAnsi="Times New Roman" w:cs="Times New Roman"/>
          <w:sz w:val="24"/>
          <w:szCs w:val="24"/>
        </w:rPr>
        <w:t xml:space="preserve"> Федерального закона, к закупаемым заказчиком товарам, работам, услугам (в том числе предельной цены товаров, работ, услуг) и (или) установлении нормативных затрат на обеспечение функций муниципальных учреждений 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A437AD">
        <w:rPr>
          <w:rFonts w:ascii="Times New Roman" w:hAnsi="Times New Roman" w:cs="Times New Roman"/>
          <w:sz w:val="24"/>
          <w:szCs w:val="24"/>
        </w:rPr>
        <w:t xml:space="preserve">6) соответствия информации об идентификационных кодах закупок и об объеме </w:t>
      </w:r>
      <w:r w:rsidRPr="00A437AD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для осуществления данных закупок, содержащейся: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условиях контрактов;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8) соблюдения требований, предусмотренных </w:t>
      </w:r>
      <w:hyperlink r:id="rId10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437AD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A437AD">
        <w:rPr>
          <w:rFonts w:ascii="Times New Roman" w:hAnsi="Times New Roman" w:cs="Times New Roman"/>
          <w:sz w:val="24"/>
          <w:szCs w:val="24"/>
        </w:rPr>
        <w:t xml:space="preserve"> Федерального закона, к осуществлению закупок у субъектов малого предпринимательства, социально ориентированных некоммерческих организаций;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14) соблюдения требований по определению поставщика (подрядчика, исполнителя).</w:t>
      </w:r>
    </w:p>
    <w:p w:rsidR="003B26C3" w:rsidRPr="00A437AD" w:rsidRDefault="00A437AD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6C3" w:rsidRPr="00A437AD">
        <w:rPr>
          <w:rFonts w:ascii="Times New Roman" w:hAnsi="Times New Roman" w:cs="Times New Roman"/>
          <w:sz w:val="24"/>
          <w:szCs w:val="24"/>
        </w:rPr>
        <w:t xml:space="preserve">. Ведомственный контроль осуществляется путем проведения выездных или документарных мероприятий ведомственного контроля. Проверки могут быть плановыми и внеплановыми. 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плана проверок в порядке, установленном </w:t>
      </w:r>
      <w:hyperlink w:anchor="Par73" w:tooltip="2. Проведение плановых проверок" w:history="1">
        <w:r w:rsidRPr="00A437AD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Pr="00A437AD">
        <w:rPr>
          <w:rFonts w:ascii="Times New Roman" w:hAnsi="Times New Roman" w:cs="Times New Roman"/>
          <w:sz w:val="24"/>
          <w:szCs w:val="24"/>
        </w:rPr>
        <w:t xml:space="preserve"> </w:t>
      </w:r>
      <w:r w:rsidR="003937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06A6B" w:rsidRPr="00A437AD">
        <w:rPr>
          <w:rFonts w:ascii="Times New Roman" w:hAnsi="Times New Roman" w:cs="Times New Roman"/>
          <w:sz w:val="24"/>
          <w:szCs w:val="24"/>
        </w:rPr>
        <w:t>Порядка</w:t>
      </w:r>
      <w:r w:rsidRPr="00A437AD">
        <w:rPr>
          <w:rFonts w:ascii="Times New Roman" w:hAnsi="Times New Roman" w:cs="Times New Roman"/>
          <w:sz w:val="24"/>
          <w:szCs w:val="24"/>
        </w:rPr>
        <w:t>.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возникновения необходимости в порядке, установленном </w:t>
      </w:r>
      <w:hyperlink w:anchor="Par127" w:tooltip="3. Проведение внеплановых проверок" w:history="1">
        <w:r w:rsidRPr="00A437A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A437AD">
        <w:rPr>
          <w:rFonts w:ascii="Times New Roman" w:hAnsi="Times New Roman" w:cs="Times New Roman"/>
          <w:sz w:val="24"/>
          <w:szCs w:val="24"/>
        </w:rPr>
        <w:t xml:space="preserve"> </w:t>
      </w:r>
      <w:r w:rsidR="003937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06A6B" w:rsidRPr="00A437AD">
        <w:rPr>
          <w:rFonts w:ascii="Times New Roman" w:hAnsi="Times New Roman" w:cs="Times New Roman"/>
          <w:sz w:val="24"/>
          <w:szCs w:val="24"/>
        </w:rPr>
        <w:t>Порядка</w:t>
      </w:r>
      <w:r w:rsidRPr="00A437AD">
        <w:rPr>
          <w:rFonts w:ascii="Times New Roman" w:hAnsi="Times New Roman" w:cs="Times New Roman"/>
          <w:sz w:val="24"/>
          <w:szCs w:val="24"/>
        </w:rPr>
        <w:t>.</w:t>
      </w:r>
    </w:p>
    <w:p w:rsidR="00D51EE9" w:rsidRPr="00A437AD" w:rsidRDefault="00D51EE9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6. Проверки в отношении подведомственных заказчиков осуществляются Комиссией.</w:t>
      </w:r>
    </w:p>
    <w:p w:rsidR="00D51EE9" w:rsidRPr="00A437AD" w:rsidRDefault="00D51EE9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7. Комиссия состоит из председателя, заместителя председателя, секретаря и иных членов Комиссии.</w:t>
      </w:r>
      <w:r w:rsidR="00A437AD">
        <w:rPr>
          <w:rFonts w:ascii="Times New Roman" w:hAnsi="Times New Roman" w:cs="Times New Roman"/>
          <w:sz w:val="24"/>
          <w:szCs w:val="24"/>
        </w:rPr>
        <w:t xml:space="preserve"> </w:t>
      </w:r>
      <w:r w:rsidRPr="00A437AD">
        <w:rPr>
          <w:rFonts w:ascii="Times New Roman" w:hAnsi="Times New Roman" w:cs="Times New Roman"/>
          <w:sz w:val="24"/>
          <w:szCs w:val="24"/>
        </w:rPr>
        <w:t>В состав Комиссии должны входить не менее пяти человек. Комиссию возглавляет председатель Комиссии. Организационное обеспечение деятельности Комиссии осуществляет секретарь Комиссии.</w:t>
      </w:r>
    </w:p>
    <w:p w:rsidR="00D51EE9" w:rsidRPr="00A437AD" w:rsidRDefault="00D51EE9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8. Решение о проведении проверки, установлении сроков осуществления проверки, а также изменения сроков проверки и персональный состав Комиссии утверждаются Главой </w:t>
      </w:r>
      <w:r w:rsidR="00C06A6B" w:rsidRPr="00A437A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Pr="00A437AD">
        <w:rPr>
          <w:rFonts w:ascii="Times New Roman" w:hAnsi="Times New Roman" w:cs="Times New Roman"/>
          <w:sz w:val="24"/>
          <w:szCs w:val="24"/>
        </w:rPr>
        <w:t xml:space="preserve">или иного лица, уполномоченного Главой </w:t>
      </w:r>
      <w:r w:rsidR="00C06A6B" w:rsidRPr="00A437AD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A437AD">
        <w:rPr>
          <w:rFonts w:ascii="Times New Roman" w:hAnsi="Times New Roman" w:cs="Times New Roman"/>
          <w:sz w:val="24"/>
          <w:szCs w:val="24"/>
        </w:rPr>
        <w:t>.</w:t>
      </w:r>
    </w:p>
    <w:p w:rsidR="00BF642A" w:rsidRPr="00A437AD" w:rsidRDefault="00D51EE9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9. Деятельность Комиссии основывается на принципах законности, объективности, </w:t>
      </w:r>
      <w:r w:rsidRPr="00A437AD">
        <w:rPr>
          <w:rFonts w:ascii="Times New Roman" w:hAnsi="Times New Roman" w:cs="Times New Roman"/>
          <w:sz w:val="24"/>
          <w:szCs w:val="24"/>
        </w:rPr>
        <w:lastRenderedPageBreak/>
        <w:t>эффективности, независимости, профессиональной компетентности, достоверности результатов и гласности.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</w:t>
      </w:r>
      <w:r w:rsidR="00116856">
        <w:rPr>
          <w:rFonts w:ascii="Times New Roman" w:hAnsi="Times New Roman" w:cs="Times New Roman"/>
          <w:sz w:val="24"/>
          <w:szCs w:val="24"/>
        </w:rPr>
        <w:t>0</w:t>
      </w:r>
      <w:r w:rsidRPr="00A437AD">
        <w:rPr>
          <w:rFonts w:ascii="Times New Roman" w:hAnsi="Times New Roman" w:cs="Times New Roman"/>
          <w:sz w:val="24"/>
          <w:szCs w:val="24"/>
        </w:rPr>
        <w:t>. В состав Комиссии включаются должностные лица Администрации, уполномоченные на осуществление мероприятий ведомственного контроля, которые должны иметь высшее образование или дополнительное профессиональное образование в сфере закупок.</w:t>
      </w:r>
    </w:p>
    <w:p w:rsidR="00BF642A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642A" w:rsidRPr="00A437AD">
        <w:rPr>
          <w:rFonts w:ascii="Times New Roman" w:hAnsi="Times New Roman" w:cs="Times New Roman"/>
          <w:sz w:val="24"/>
          <w:szCs w:val="24"/>
        </w:rPr>
        <w:t>. В целях реализации функций и полномочий, указанных в настоящем Порядке, члены Комиссии обязаны соблюдать требования и ограничения, установленные действующим законодательством Российской Федерации, в том числе:</w:t>
      </w:r>
    </w:p>
    <w:p w:rsidR="00BF642A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BF642A" w:rsidRPr="00A437AD">
        <w:rPr>
          <w:rFonts w:ascii="Times New Roman" w:hAnsi="Times New Roman" w:cs="Times New Roman"/>
          <w:sz w:val="24"/>
          <w:szCs w:val="24"/>
        </w:rPr>
        <w:t xml:space="preserve"> не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Федерации;</w:t>
      </w:r>
    </w:p>
    <w:p w:rsidR="00BF642A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BF642A" w:rsidRPr="00A437AD">
        <w:rPr>
          <w:rFonts w:ascii="Times New Roman" w:hAnsi="Times New Roman" w:cs="Times New Roman"/>
          <w:sz w:val="24"/>
          <w:szCs w:val="24"/>
        </w:rPr>
        <w:t>. не проводить переговоров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Федерации;</w:t>
      </w:r>
    </w:p>
    <w:p w:rsidR="00BF642A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BF642A" w:rsidRPr="00A437AD">
        <w:rPr>
          <w:rFonts w:ascii="Times New Roman" w:hAnsi="Times New Roman" w:cs="Times New Roman"/>
          <w:sz w:val="24"/>
          <w:szCs w:val="24"/>
        </w:rPr>
        <w:t xml:space="preserve">. привлекать к своей работе экспертов, экспертные организации в случаях,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1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BF642A" w:rsidRPr="00A437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642A" w:rsidRPr="00A437AD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642A" w:rsidRPr="00A437AD" w:rsidRDefault="00BF642A" w:rsidP="00A437A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C3" w:rsidRPr="00A437AD" w:rsidRDefault="003B26C3" w:rsidP="00A437A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 Проведение плановых проверок</w:t>
      </w:r>
    </w:p>
    <w:p w:rsidR="003B26C3" w:rsidRPr="00A437AD" w:rsidRDefault="003B26C3" w:rsidP="00A437A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2.1. Проведение плановых проверок осуществляется на основании плана проверок, утверждаемого распоряжением Администрации</w:t>
      </w:r>
      <w:r w:rsidR="00C06A6B" w:rsidRPr="00A437AD">
        <w:rPr>
          <w:rFonts w:ascii="Times New Roman" w:hAnsi="Times New Roman" w:cs="Times New Roman"/>
          <w:sz w:val="24"/>
          <w:szCs w:val="24"/>
        </w:rPr>
        <w:t xml:space="preserve"> </w:t>
      </w:r>
      <w:r w:rsidR="00C06A6B" w:rsidRPr="00116856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16856">
        <w:rPr>
          <w:rFonts w:ascii="Times New Roman" w:hAnsi="Times New Roman" w:cs="Times New Roman"/>
          <w:sz w:val="24"/>
          <w:szCs w:val="24"/>
        </w:rPr>
        <w:t>.</w:t>
      </w:r>
      <w:r w:rsidRPr="00A437AD">
        <w:rPr>
          <w:rFonts w:ascii="Times New Roman" w:hAnsi="Times New Roman" w:cs="Times New Roman"/>
          <w:sz w:val="24"/>
          <w:szCs w:val="24"/>
        </w:rPr>
        <w:t xml:space="preserve"> В отношении каждого подведомственного заказчика такая проверка проводится не чаще чем один раз в год.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2</w:t>
      </w:r>
      <w:r w:rsidRPr="00A437AD">
        <w:rPr>
          <w:rFonts w:ascii="Times New Roman" w:hAnsi="Times New Roman" w:cs="Times New Roman"/>
          <w:sz w:val="24"/>
          <w:szCs w:val="24"/>
        </w:rPr>
        <w:t>. Распоряжение Администрации о проведении проверки должно содержать следующие сведения: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предмет проверки;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основания, цели и срок осуществления проверки;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наименование, адрес местонахождения подведомственного заказчика, в отношении которого принято решение о проведении проверки;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вид проверки (выездная или документарная);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фамилии, имена, отчества (при наличии), наименования должностей членов Комиссии.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3</w:t>
      </w:r>
      <w:r w:rsidRPr="00A437AD">
        <w:rPr>
          <w:rFonts w:ascii="Times New Roman" w:hAnsi="Times New Roman" w:cs="Times New Roman"/>
          <w:sz w:val="24"/>
          <w:szCs w:val="24"/>
        </w:rPr>
        <w:t>. План проверок утверждается на очередной календарный год не позднее 30 декабря года, предшествующего году, на который разрабатывается такой план.</w:t>
      </w:r>
    </w:p>
    <w:p w:rsidR="00BF642A" w:rsidRPr="00A437AD" w:rsidRDefault="00BF642A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Указанный план доводится под роспись до руководителей субъектов ведомственного контроля. Внесение изменений в план мероприятий ведомственного контроля допускается не </w:t>
      </w:r>
      <w:proofErr w:type="gramStart"/>
      <w:r w:rsidRPr="00A437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37AD">
        <w:rPr>
          <w:rFonts w:ascii="Times New Roman" w:hAnsi="Times New Roman" w:cs="Times New Roman"/>
          <w:sz w:val="24"/>
          <w:szCs w:val="24"/>
        </w:rPr>
        <w:t xml:space="preserve"> чем за месяц до начала проведения мероприятия ведомственного контроля, в отношении которого вносятся такие изменения. </w:t>
      </w:r>
    </w:p>
    <w:p w:rsidR="00C26BBE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26BBE" w:rsidRPr="00A437AD">
        <w:rPr>
          <w:rFonts w:ascii="Times New Roman" w:hAnsi="Times New Roman" w:cs="Times New Roman"/>
          <w:sz w:val="24"/>
          <w:szCs w:val="24"/>
        </w:rPr>
        <w:t>. План мероприятий ведомственного контроля должен содержать следующие сведения: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1) наименование субъекта ведомственного контроля (наименование, ИНН, адрес </w:t>
      </w:r>
      <w:r w:rsidRPr="00A437AD">
        <w:rPr>
          <w:rFonts w:ascii="Times New Roman" w:hAnsi="Times New Roman" w:cs="Times New Roman"/>
          <w:sz w:val="24"/>
          <w:szCs w:val="24"/>
        </w:rPr>
        <w:lastRenderedPageBreak/>
        <w:t>местонахождения);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2) 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3) вид мероприятия ведомственного контроля (выездное или документарное);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4) дату начала и дату окончания проведения мероприятия ведомственного контроля;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5) иную информацию.</w:t>
      </w:r>
    </w:p>
    <w:p w:rsidR="00C26BBE" w:rsidRPr="00116856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116856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5</w:t>
      </w:r>
      <w:r w:rsidRPr="00116856">
        <w:rPr>
          <w:rFonts w:ascii="Times New Roman" w:hAnsi="Times New Roman" w:cs="Times New Roman"/>
          <w:sz w:val="24"/>
          <w:szCs w:val="24"/>
        </w:rPr>
        <w:t xml:space="preserve">. </w:t>
      </w:r>
      <w:r w:rsidR="00C26BBE" w:rsidRPr="00116856">
        <w:rPr>
          <w:rFonts w:ascii="Times New Roman" w:hAnsi="Times New Roman" w:cs="Times New Roman"/>
          <w:sz w:val="24"/>
          <w:szCs w:val="24"/>
        </w:rPr>
        <w:t>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734508" w:rsidRPr="00A437AD" w:rsidRDefault="00734508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При проведении планового мероприятия ведомственного контроля уведомление направляется руководителю субъекта ведомственного контроля или лицу, его замещающему, не </w:t>
      </w:r>
      <w:proofErr w:type="gramStart"/>
      <w:r w:rsidRPr="00A437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37AD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начала такого мероприятия.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6</w:t>
      </w:r>
      <w:r w:rsidRPr="00A437AD">
        <w:rPr>
          <w:rFonts w:ascii="Times New Roman" w:hAnsi="Times New Roman" w:cs="Times New Roman"/>
          <w:sz w:val="24"/>
          <w:szCs w:val="24"/>
        </w:rPr>
        <w:t>. Уведомление должно содержать следующие сведения: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1) наименование субъекта ведомственного контроля, которому адресовано данное уведомление;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2) предмет мероприятия по ведомственному контролю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3) вид мероприятия ведомственного контроля (выездное или документарное);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4) дату начала и дату окончания проведения мероприятия ведомственного контроля;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5) перечень должностных лиц, уполномоченных на осуществление мероприятия по ведомственному контролю;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6) запрос о предоставлении документов, информации, материальных средств, необходимых для осуществления мероприятия по ведомственному контролю;</w:t>
      </w:r>
    </w:p>
    <w:p w:rsidR="00C26BBE" w:rsidRPr="00A437AD" w:rsidRDefault="00C26BBE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7)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A437A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437AD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7</w:t>
      </w:r>
      <w:r w:rsidRPr="00A437AD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672A8B" w:rsidRPr="00A437AD">
        <w:rPr>
          <w:rFonts w:ascii="Times New Roman" w:hAnsi="Times New Roman" w:cs="Times New Roman"/>
          <w:sz w:val="24"/>
          <w:szCs w:val="24"/>
        </w:rPr>
        <w:t xml:space="preserve">проведения мероприятия по ведомственному контролю </w:t>
      </w:r>
      <w:r w:rsidRPr="00A437AD">
        <w:rPr>
          <w:rFonts w:ascii="Times New Roman" w:hAnsi="Times New Roman" w:cs="Times New Roman"/>
          <w:sz w:val="24"/>
          <w:szCs w:val="24"/>
        </w:rPr>
        <w:t xml:space="preserve">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r w:rsidR="00734508" w:rsidRPr="00A437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37AD">
        <w:rPr>
          <w:rFonts w:ascii="Times New Roman" w:hAnsi="Times New Roman" w:cs="Times New Roman"/>
          <w:sz w:val="24"/>
          <w:szCs w:val="24"/>
        </w:rPr>
        <w:t>К</w:t>
      </w:r>
      <w:r w:rsidR="00734508" w:rsidRPr="00A437AD">
        <w:rPr>
          <w:rFonts w:ascii="Times New Roman" w:hAnsi="Times New Roman" w:cs="Times New Roman"/>
          <w:sz w:val="24"/>
          <w:szCs w:val="24"/>
        </w:rPr>
        <w:t>лявлинский</w:t>
      </w:r>
      <w:r w:rsidRPr="00A437AD">
        <w:rPr>
          <w:rFonts w:ascii="Times New Roman" w:hAnsi="Times New Roman" w:cs="Times New Roman"/>
          <w:sz w:val="24"/>
          <w:szCs w:val="24"/>
        </w:rPr>
        <w:t xml:space="preserve"> или лица, его замещающего.</w:t>
      </w:r>
    </w:p>
    <w:p w:rsidR="00672A8B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72A8B" w:rsidRPr="00A437AD">
        <w:rPr>
          <w:rFonts w:ascii="Times New Roman" w:hAnsi="Times New Roman" w:cs="Times New Roman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72A8B" w:rsidRPr="00A437AD" w:rsidRDefault="00672A8B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1)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72A8B" w:rsidRPr="00A437AD" w:rsidRDefault="00672A8B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2)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тайны;</w:t>
      </w:r>
    </w:p>
    <w:p w:rsidR="00672A8B" w:rsidRPr="00A437AD" w:rsidRDefault="00672A8B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72A8B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>
        <w:rPr>
          <w:rFonts w:ascii="Times New Roman" w:hAnsi="Times New Roman" w:cs="Times New Roman"/>
          <w:sz w:val="24"/>
          <w:szCs w:val="24"/>
        </w:rPr>
        <w:t>2.9</w:t>
      </w:r>
      <w:r w:rsidR="00672A8B" w:rsidRPr="00A437AD">
        <w:rPr>
          <w:rFonts w:ascii="Times New Roman" w:hAnsi="Times New Roman" w:cs="Times New Roman"/>
          <w:sz w:val="24"/>
          <w:szCs w:val="24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</w:t>
      </w:r>
      <w:r w:rsidR="00672A8B" w:rsidRPr="00A437AD">
        <w:rPr>
          <w:rFonts w:ascii="Times New Roman" w:hAnsi="Times New Roman" w:cs="Times New Roman"/>
          <w:sz w:val="24"/>
          <w:szCs w:val="24"/>
        </w:rPr>
        <w:lastRenderedPageBreak/>
        <w:t>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182232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="00182232" w:rsidRPr="00A437AD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номер, дату и место составления акта;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основания (дату и номер приказа о проведении проверки), цели и сроки осуществления плановой проверки;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период проведения проверки;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фамилии, имена, отчества (при наличии), наименования должностей членов Комиссии, проводивших проверку;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- наименование, адрес местонахождения подведомственного заказчика, в отношении которого принято решение о проведении проверки.</w:t>
      </w:r>
    </w:p>
    <w:p w:rsidR="00182232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="00182232" w:rsidRPr="00A437AD">
        <w:rPr>
          <w:rFonts w:ascii="Times New Roman" w:hAnsi="Times New Roman" w:cs="Times New Roman"/>
          <w:sz w:val="24"/>
          <w:szCs w:val="24"/>
        </w:rPr>
        <w:t>Описательная часть акта проверки должна содержать систематизированное изложение документально подтвержденных фактов нарушений, выявленных в ходе проверки (или указание на отсутствие таковых), и иную информацию, имеющую значение для принятия правильного решения по результатам проверки.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9</w:t>
      </w:r>
      <w:r w:rsidRPr="00A437AD">
        <w:rPr>
          <w:rFonts w:ascii="Times New Roman" w:hAnsi="Times New Roman" w:cs="Times New Roman"/>
          <w:sz w:val="24"/>
          <w:szCs w:val="24"/>
        </w:rPr>
        <w:t>.3. В мотивировочной части акта проверки должны быть указаны нормы законодательства, которые нарушены подведомственным заказчиком, дана оценка нарушениям.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</w:t>
      </w:r>
      <w:r w:rsidR="00116856">
        <w:rPr>
          <w:rFonts w:ascii="Times New Roman" w:hAnsi="Times New Roman" w:cs="Times New Roman"/>
          <w:sz w:val="24"/>
          <w:szCs w:val="24"/>
        </w:rPr>
        <w:t>9</w:t>
      </w:r>
      <w:r w:rsidRPr="00A437AD">
        <w:rPr>
          <w:rFonts w:ascii="Times New Roman" w:hAnsi="Times New Roman" w:cs="Times New Roman"/>
          <w:sz w:val="24"/>
          <w:szCs w:val="24"/>
        </w:rPr>
        <w:t>.4. Резолютивная часть акта проверки должна содержать выводы Комиссии о наличии (отсутствии) нарушений требований законодательства в сфере закупок.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2.1</w:t>
      </w:r>
      <w:r w:rsidR="00116856">
        <w:rPr>
          <w:rFonts w:ascii="Times New Roman" w:hAnsi="Times New Roman" w:cs="Times New Roman"/>
          <w:sz w:val="24"/>
          <w:szCs w:val="24"/>
        </w:rPr>
        <w:t>0</w:t>
      </w:r>
      <w:r w:rsidRPr="00A437AD">
        <w:rPr>
          <w:rFonts w:ascii="Times New Roman" w:hAnsi="Times New Roman" w:cs="Times New Roman"/>
          <w:sz w:val="24"/>
          <w:szCs w:val="24"/>
        </w:rPr>
        <w:t>. Акт проверки подписывается председателем Комиссии, а в случае его отсутствия заместителем председателя Комиссии и представляется Главе муниципального района Клявлинский или лицу, его замещающему.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2.1</w:t>
      </w:r>
      <w:r w:rsidR="00116856">
        <w:rPr>
          <w:rFonts w:ascii="Times New Roman" w:hAnsi="Times New Roman" w:cs="Times New Roman"/>
          <w:sz w:val="24"/>
          <w:szCs w:val="24"/>
        </w:rPr>
        <w:t>1</w:t>
      </w:r>
      <w:r w:rsidRPr="00A437AD">
        <w:rPr>
          <w:rFonts w:ascii="Times New Roman" w:hAnsi="Times New Roman" w:cs="Times New Roman"/>
          <w:sz w:val="24"/>
          <w:szCs w:val="24"/>
        </w:rPr>
        <w:t>. Копия акта проверки направляется для ознакомления подведомственному заказчику, в отношении которого проводилась проверка, в срок не позднее 5 рабочих дней со дня его подписания сопроводительным письмом за подписью Главы муниципального района Клявлинский или лица, его замещающего.</w:t>
      </w:r>
    </w:p>
    <w:p w:rsidR="00182232" w:rsidRPr="00A437AD" w:rsidRDefault="00182232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2.1</w:t>
      </w:r>
      <w:r w:rsidR="00116856">
        <w:rPr>
          <w:rFonts w:ascii="Times New Roman" w:hAnsi="Times New Roman" w:cs="Times New Roman"/>
          <w:sz w:val="24"/>
          <w:szCs w:val="24"/>
        </w:rPr>
        <w:t>2</w:t>
      </w:r>
      <w:r w:rsidRPr="00A437AD">
        <w:rPr>
          <w:rFonts w:ascii="Times New Roman" w:hAnsi="Times New Roman" w:cs="Times New Roman"/>
          <w:sz w:val="24"/>
          <w:szCs w:val="24"/>
        </w:rPr>
        <w:t>. Подведомственный заказчик, в отношении которого проводилась проверка, в течение 5 дней со дня получения копии акта проверки вправе представить в Комиссию (председателю Комиссии) письменные возражения по фактам, изложенным в акте проверки, которые приобщаются к материалам проверки.</w:t>
      </w:r>
    </w:p>
    <w:p w:rsidR="00672A8B" w:rsidRPr="00A437AD" w:rsidRDefault="0039372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672A8B" w:rsidRPr="00A437AD">
        <w:rPr>
          <w:rFonts w:ascii="Times New Roman" w:hAnsi="Times New Roman" w:cs="Times New Roman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 разрабатывается и утверждается план устранения выявленных нарушений.</w:t>
      </w:r>
    </w:p>
    <w:p w:rsidR="00672A8B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937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A8B" w:rsidRPr="00A43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A8B" w:rsidRPr="00A437AD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проведения мероприятия ведомственного контроля действий (бездействия), содержащих признаки административного правонарушения, акт проверки в течение десяти рабочих дней со дня подписания должностным лицом органа ведомственного контроля, ответственным за проведение мероприятия ведомственного контроля, </w:t>
      </w:r>
      <w:r w:rsidR="00672A8B" w:rsidRPr="00502C5B">
        <w:rPr>
          <w:rFonts w:ascii="Times New Roman" w:hAnsi="Times New Roman" w:cs="Times New Roman"/>
          <w:sz w:val="24"/>
          <w:szCs w:val="24"/>
        </w:rPr>
        <w:t xml:space="preserve">представляется в </w:t>
      </w:r>
      <w:r w:rsidR="00734508" w:rsidRPr="00502C5B">
        <w:rPr>
          <w:rFonts w:ascii="Times New Roman" w:hAnsi="Times New Roman" w:cs="Times New Roman"/>
          <w:sz w:val="24"/>
          <w:szCs w:val="24"/>
        </w:rPr>
        <w:t>МКУ «Управление финансами муниципального района Клявлинский Самарской области»</w:t>
      </w:r>
      <w:r w:rsidR="00672A8B" w:rsidRPr="00502C5B">
        <w:rPr>
          <w:rFonts w:ascii="Times New Roman" w:hAnsi="Times New Roman" w:cs="Times New Roman"/>
          <w:sz w:val="24"/>
          <w:szCs w:val="24"/>
        </w:rPr>
        <w:t xml:space="preserve">, </w:t>
      </w:r>
      <w:r w:rsidR="00672A8B" w:rsidRPr="00A437AD">
        <w:rPr>
          <w:rFonts w:ascii="Times New Roman" w:hAnsi="Times New Roman" w:cs="Times New Roman"/>
          <w:sz w:val="24"/>
          <w:szCs w:val="24"/>
        </w:rPr>
        <w:t>уполномоченный на осуществление контроля в сфере закупок товаров, работ, услуг для обеспечения муниципальных нужд</w:t>
      </w:r>
      <w:proofErr w:type="gramEnd"/>
      <w:r w:rsidR="00672A8B" w:rsidRPr="00A437AD">
        <w:rPr>
          <w:rFonts w:ascii="Times New Roman" w:hAnsi="Times New Roman" w:cs="Times New Roman"/>
          <w:sz w:val="24"/>
          <w:szCs w:val="24"/>
        </w:rPr>
        <w:t>, а признаки состава уголовного преступлени</w:t>
      </w:r>
      <w:r w:rsidR="00734508" w:rsidRPr="00A437AD">
        <w:rPr>
          <w:rFonts w:ascii="Times New Roman" w:hAnsi="Times New Roman" w:cs="Times New Roman"/>
          <w:sz w:val="24"/>
          <w:szCs w:val="24"/>
        </w:rPr>
        <w:t xml:space="preserve">я - в правоохранительные органы </w:t>
      </w:r>
      <w:r w:rsidR="00672A8B" w:rsidRPr="00A437AD">
        <w:rPr>
          <w:rFonts w:ascii="Times New Roman" w:hAnsi="Times New Roman" w:cs="Times New Roman"/>
          <w:sz w:val="24"/>
          <w:szCs w:val="24"/>
        </w:rPr>
        <w:t xml:space="preserve">с сопроводительным письмом за подписью руководителя органа ведомственного контроля или иного уполномоченного руководителем ведомственного контроля лица. К акту проверки прилагаются документы, </w:t>
      </w:r>
      <w:r w:rsidR="00672A8B" w:rsidRPr="00A437AD">
        <w:rPr>
          <w:rFonts w:ascii="Times New Roman" w:hAnsi="Times New Roman" w:cs="Times New Roman"/>
          <w:sz w:val="24"/>
          <w:szCs w:val="24"/>
        </w:rPr>
        <w:lastRenderedPageBreak/>
        <w:t>подтверждающие признаки административного правонарушения, организационно-распорядительные или административно-хозяйственные полномочия субъекта правонарушения, в том числе трудовой договор, должностной регламент, инструкция, служебный контракт и его письменные объяснения.</w:t>
      </w:r>
    </w:p>
    <w:p w:rsidR="00672A8B" w:rsidRPr="00A437AD" w:rsidRDefault="00116856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2A8B" w:rsidRPr="00A437AD">
        <w:rPr>
          <w:rFonts w:ascii="Times New Roman" w:hAnsi="Times New Roman" w:cs="Times New Roman"/>
          <w:sz w:val="24"/>
          <w:szCs w:val="24"/>
        </w:rPr>
        <w:t>1</w:t>
      </w:r>
      <w:r w:rsidR="00570611">
        <w:rPr>
          <w:rFonts w:ascii="Times New Roman" w:hAnsi="Times New Roman" w:cs="Times New Roman"/>
          <w:sz w:val="24"/>
          <w:szCs w:val="24"/>
        </w:rPr>
        <w:t>5</w:t>
      </w:r>
      <w:r w:rsidR="00672A8B" w:rsidRPr="00A437AD">
        <w:rPr>
          <w:rFonts w:ascii="Times New Roman" w:hAnsi="Times New Roman" w:cs="Times New Roman"/>
          <w:sz w:val="24"/>
          <w:szCs w:val="24"/>
        </w:rPr>
        <w:t xml:space="preserve">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109" w:tooltip="17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" w:history="1">
        <w:r w:rsidR="00672A8B" w:rsidRPr="00A437AD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="00672A8B" w:rsidRPr="00A437A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3B26C3" w:rsidRPr="00A437AD" w:rsidRDefault="003B26C3" w:rsidP="00A437A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C3" w:rsidRPr="00A437AD" w:rsidRDefault="003B26C3" w:rsidP="00A437A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A437AD">
        <w:rPr>
          <w:rFonts w:ascii="Times New Roman" w:hAnsi="Times New Roman" w:cs="Times New Roman"/>
          <w:sz w:val="24"/>
          <w:szCs w:val="24"/>
        </w:rPr>
        <w:t>3. Проведение внеплановых проверок</w:t>
      </w:r>
    </w:p>
    <w:p w:rsidR="003B26C3" w:rsidRPr="00A437AD" w:rsidRDefault="003B26C3" w:rsidP="00A437A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A437AD">
        <w:rPr>
          <w:rFonts w:ascii="Times New Roman" w:hAnsi="Times New Roman" w:cs="Times New Roman"/>
          <w:sz w:val="24"/>
          <w:szCs w:val="24"/>
        </w:rPr>
        <w:t>3.1. Основаниями для проведения внеплановых проверок являются: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A437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7AD">
        <w:rPr>
          <w:rFonts w:ascii="Times New Roman" w:hAnsi="Times New Roman" w:cs="Times New Roman"/>
          <w:sz w:val="24"/>
          <w:szCs w:val="24"/>
        </w:rPr>
        <w:t xml:space="preserve"> исполнением подведомственным заказчиком плана устранения нарушений;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3.1.2. наличие нарушений в представленных подведомственным заказчиком сведениях о выявленных контролирующими органами нарушениях требований законодательства Российской Федерации в сфере закупок товаров, работ, услуг для обеспечения государственных и муниципальных нужд;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3.1.3. получение Комиссией информации о нарушении подведомственным заказчиком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3.2. Председатель Комиссии в течение 5 рабочих дней с момента установления оснований, указанных в </w:t>
      </w:r>
      <w:hyperlink w:anchor="Par129" w:tooltip="3.1. Основаниями для проведения внеплановых проверок являются:" w:history="1">
        <w:r w:rsidRPr="00A437A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437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82232" w:rsidRPr="00A437AD">
        <w:rPr>
          <w:rFonts w:ascii="Times New Roman" w:hAnsi="Times New Roman" w:cs="Times New Roman"/>
          <w:sz w:val="24"/>
          <w:szCs w:val="24"/>
        </w:rPr>
        <w:t>Порядка</w:t>
      </w:r>
      <w:r w:rsidRPr="00A437AD">
        <w:rPr>
          <w:rFonts w:ascii="Times New Roman" w:hAnsi="Times New Roman" w:cs="Times New Roman"/>
          <w:sz w:val="24"/>
          <w:szCs w:val="24"/>
        </w:rPr>
        <w:t xml:space="preserve">, направляет Главе </w:t>
      </w:r>
      <w:r w:rsidR="00182232" w:rsidRPr="00A437AD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A437AD">
        <w:rPr>
          <w:rFonts w:ascii="Times New Roman" w:hAnsi="Times New Roman" w:cs="Times New Roman"/>
          <w:sz w:val="24"/>
          <w:szCs w:val="24"/>
        </w:rPr>
        <w:t xml:space="preserve"> служебную записку с приложением копий документов, содержащих сведения, являющиеся основанием для принятия решения о целесообразности проверки.</w:t>
      </w:r>
    </w:p>
    <w:p w:rsidR="003B26C3" w:rsidRPr="00A437AD" w:rsidRDefault="003B26C3" w:rsidP="00A437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 xml:space="preserve">3.3. При проведении внеплановой проверки Комиссия руководствуется в своей деятельности положениями настоящего </w:t>
      </w:r>
      <w:r w:rsidR="00182232" w:rsidRPr="00A437AD">
        <w:rPr>
          <w:rFonts w:ascii="Times New Roman" w:hAnsi="Times New Roman" w:cs="Times New Roman"/>
          <w:sz w:val="24"/>
          <w:szCs w:val="24"/>
        </w:rPr>
        <w:t>Порядка</w:t>
      </w:r>
      <w:r w:rsidRPr="00A437AD">
        <w:rPr>
          <w:rFonts w:ascii="Times New Roman" w:hAnsi="Times New Roman" w:cs="Times New Roman"/>
          <w:sz w:val="24"/>
          <w:szCs w:val="24"/>
        </w:rPr>
        <w:t>, устанавливающих порядок подготовки, проведения и оформления результатов плановых проверок.</w:t>
      </w:r>
    </w:p>
    <w:p w:rsidR="00165CF3" w:rsidRDefault="003B26C3" w:rsidP="002C7C09">
      <w:pPr>
        <w:pStyle w:val="ConsPlusNormal"/>
        <w:spacing w:line="276" w:lineRule="auto"/>
        <w:ind w:firstLine="540"/>
        <w:jc w:val="both"/>
        <w:rPr>
          <w:rFonts w:hAnsi="Times New Roman"/>
          <w:sz w:val="24"/>
          <w:szCs w:val="24"/>
        </w:rPr>
      </w:pPr>
      <w:r w:rsidRPr="00A437AD">
        <w:rPr>
          <w:rFonts w:ascii="Times New Roman" w:hAnsi="Times New Roman" w:cs="Times New Roman"/>
          <w:sz w:val="24"/>
          <w:szCs w:val="24"/>
        </w:rPr>
        <w:t>3.4. Администрация уведомляет подведомственного заказчика о проведении внеплановой проверки путем направления уведомления о проведении такого мероприятия не позднее одного дня до даты начала проведения проверки.</w:t>
      </w: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165CF3" w:rsidRDefault="00165CF3" w:rsidP="00A437AD">
      <w:pPr>
        <w:spacing w:after="0"/>
        <w:rPr>
          <w:rFonts w:hAnsi="Times New Roman"/>
          <w:sz w:val="24"/>
          <w:szCs w:val="24"/>
        </w:rPr>
      </w:pPr>
    </w:p>
    <w:p w:rsidR="00083379" w:rsidRDefault="00083379" w:rsidP="00165CF3">
      <w:pPr>
        <w:spacing w:after="0"/>
        <w:rPr>
          <w:rFonts w:hAnsi="Times New Roman"/>
          <w:sz w:val="24"/>
          <w:szCs w:val="24"/>
        </w:rPr>
      </w:pPr>
    </w:p>
    <w:sectPr w:rsidR="00083379" w:rsidSect="00681562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4A2F"/>
    <w:rsid w:val="00041200"/>
    <w:rsid w:val="00083379"/>
    <w:rsid w:val="000976F1"/>
    <w:rsid w:val="000D61B2"/>
    <w:rsid w:val="00116856"/>
    <w:rsid w:val="0012558F"/>
    <w:rsid w:val="00134751"/>
    <w:rsid w:val="00165CF3"/>
    <w:rsid w:val="00172D2F"/>
    <w:rsid w:val="00174A98"/>
    <w:rsid w:val="00182232"/>
    <w:rsid w:val="00225A18"/>
    <w:rsid w:val="002C7C09"/>
    <w:rsid w:val="002D1F99"/>
    <w:rsid w:val="00323866"/>
    <w:rsid w:val="00393726"/>
    <w:rsid w:val="003A0347"/>
    <w:rsid w:val="003B26C3"/>
    <w:rsid w:val="00424F51"/>
    <w:rsid w:val="00425ABE"/>
    <w:rsid w:val="00483C6B"/>
    <w:rsid w:val="004D593D"/>
    <w:rsid w:val="00502C5B"/>
    <w:rsid w:val="00507083"/>
    <w:rsid w:val="00513A9C"/>
    <w:rsid w:val="0053229B"/>
    <w:rsid w:val="00570611"/>
    <w:rsid w:val="005C516E"/>
    <w:rsid w:val="00614E4D"/>
    <w:rsid w:val="00672A8B"/>
    <w:rsid w:val="00681562"/>
    <w:rsid w:val="0072787D"/>
    <w:rsid w:val="00734508"/>
    <w:rsid w:val="007B7549"/>
    <w:rsid w:val="007E2928"/>
    <w:rsid w:val="00833AB2"/>
    <w:rsid w:val="00861294"/>
    <w:rsid w:val="00865955"/>
    <w:rsid w:val="008B091D"/>
    <w:rsid w:val="009F6551"/>
    <w:rsid w:val="00A437AD"/>
    <w:rsid w:val="00A678B4"/>
    <w:rsid w:val="00AF5672"/>
    <w:rsid w:val="00B02DB0"/>
    <w:rsid w:val="00B244B9"/>
    <w:rsid w:val="00BB4C0C"/>
    <w:rsid w:val="00BF642A"/>
    <w:rsid w:val="00C06A6B"/>
    <w:rsid w:val="00C13ACE"/>
    <w:rsid w:val="00C1657A"/>
    <w:rsid w:val="00C26BBE"/>
    <w:rsid w:val="00CE2762"/>
    <w:rsid w:val="00D51EE9"/>
    <w:rsid w:val="00DF04AA"/>
    <w:rsid w:val="00E86CA0"/>
    <w:rsid w:val="00F132AD"/>
    <w:rsid w:val="00F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1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1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1A9973E997DD1135061B71328A289279B09222AD8B3BA6B24F21C50E685E7884C9CEF443A9A9A964C2A30A1C6DFD6CBE76C7CC4E2D2FBc8P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3FFA961D081A090590D12FA2D12F278DE0BC636E35B4A9698E4DAAC9F49B8464784950C2612B247343A3222366AC279872002FA832297Ed3k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3FFA961D081A090590D12FA2D12F278DE0BC626C34B4A9698E4DAAC9F49B8464784950C2602E287D43A3222366AC279872002FA832297Ed3kCL" TargetMode="External"/><Relationship Id="rId11" Type="http://schemas.openxmlformats.org/officeDocument/2006/relationships/hyperlink" Target="consultantplus://offline/ref=7FA55D2C014362C409BBC084D6E0B1A115D067519A5E5F54F8177C1548A8CD550D496A3C5B55E2342BF8C2E043s0PB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3C1A9973E997DD1135061B71328A289279B09222AD8B3BA6B24F21C50E685E7884C9CEF443A989E934C2A30A1C6DFD6CBE76C7CC4E2D2FBc8P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1A9973E997DD1135061B71328A289279B09222AD8B3BA6B24F21C50E685E7884C9CEF443A9A9B964C2A30A1C6DFD6CBE76C7CC4E2D2FBc8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39</cp:revision>
  <cp:lastPrinted>2021-11-01T09:36:00Z</cp:lastPrinted>
  <dcterms:created xsi:type="dcterms:W3CDTF">2021-10-15T11:41:00Z</dcterms:created>
  <dcterms:modified xsi:type="dcterms:W3CDTF">2021-11-01T09:36:00Z</dcterms:modified>
</cp:coreProperties>
</file>