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96EE1" w:rsidRPr="00A13668" w:rsidRDefault="00996EE1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996EE1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996EE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996EE1" w:rsidRPr="00996EE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16.07.</w:t>
      </w:r>
      <w:r w:rsidR="00AD6FD3" w:rsidRPr="00996EE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2021</w:t>
      </w:r>
      <w:r w:rsidR="00B47F44" w:rsidRPr="00996EE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996EE1" w:rsidRPr="00996EE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266</w:t>
      </w:r>
      <w:r w:rsidRPr="00996EE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996EE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EC26B8" w:rsidRPr="00896A88" w:rsidRDefault="009B6060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="00EC26B8" w:rsidRPr="00EC26B8">
        <w:t xml:space="preserve"> </w:t>
      </w:r>
      <w:r w:rsidR="00EC26B8" w:rsidRPr="00EC2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6B8"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  <w:proofErr w:type="gramStart"/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>области от 20.04.2021 № 169 «Об утверждении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 предоставления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сведений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из информационной системы обеспечения градостроительной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на территории муниципального района </w:t>
      </w:r>
    </w:p>
    <w:p w:rsidR="00CF0B08" w:rsidRPr="00896A88" w:rsidRDefault="00EC26B8" w:rsidP="00896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области»</w:t>
      </w:r>
      <w:r w:rsidR="009B6060"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 целях приведения нормативно – правовой базы муниципального района Клявлинский Самарской области в соответствие действующему законодательству Администрация муниципального района Клявлинский, ПОСТАНОВЛЯЕТ:</w:t>
      </w: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района Клявлинский Самарской области </w:t>
      </w:r>
      <w:r w:rsidRPr="00335C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335CD0">
        <w:rPr>
          <w:rFonts w:ascii="Times New Roman" w:hAnsi="Times New Roman" w:cs="Times New Roman"/>
          <w:sz w:val="24"/>
          <w:szCs w:val="24"/>
        </w:rPr>
        <w:t>.2021 № 1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6E078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8B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Pr="009B644B">
        <w:rPr>
          <w:rFonts w:ascii="Times New Roman" w:hAnsi="Times New Roman" w:cs="Times New Roman"/>
          <w:sz w:val="24"/>
          <w:szCs w:val="24"/>
        </w:rPr>
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</w:r>
      <w:r w:rsidRPr="006E078B">
        <w:rPr>
          <w:rFonts w:ascii="Times New Roman" w:hAnsi="Times New Roman" w:cs="Times New Roman"/>
          <w:sz w:val="24"/>
          <w:szCs w:val="24"/>
        </w:rPr>
        <w:t>»  следующие изменения:</w:t>
      </w: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1.1. В Административном регламенте предоставления муниципальной услуги «</w:t>
      </w:r>
      <w:r w:rsidRPr="009B644B">
        <w:rPr>
          <w:rFonts w:ascii="Times New Roman" w:hAnsi="Times New Roman" w:cs="Times New Roman"/>
          <w:sz w:val="24"/>
          <w:szCs w:val="24"/>
        </w:rPr>
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078B">
        <w:rPr>
          <w:rFonts w:ascii="Times New Roman" w:hAnsi="Times New Roman" w:cs="Times New Roman"/>
          <w:sz w:val="24"/>
          <w:szCs w:val="24"/>
        </w:rPr>
        <w:t>:</w:t>
      </w:r>
    </w:p>
    <w:p w:rsidR="00335CD0" w:rsidRPr="00335CD0" w:rsidRDefault="009D7515" w:rsidP="00335CD0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67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5CD0">
        <w:rPr>
          <w:rFonts w:ascii="Times New Roman" w:hAnsi="Times New Roman" w:cs="Times New Roman"/>
          <w:sz w:val="24"/>
          <w:szCs w:val="24"/>
        </w:rPr>
        <w:t>П</w:t>
      </w:r>
      <w:r w:rsidR="00335CD0" w:rsidRPr="00335CD0">
        <w:rPr>
          <w:rFonts w:ascii="Times New Roman" w:hAnsi="Times New Roman" w:cs="Times New Roman"/>
          <w:sz w:val="24"/>
          <w:szCs w:val="24"/>
        </w:rPr>
        <w:t>ункт 2.</w:t>
      </w:r>
      <w:r w:rsidR="004A7754">
        <w:rPr>
          <w:rFonts w:ascii="Times New Roman" w:hAnsi="Times New Roman" w:cs="Times New Roman"/>
          <w:sz w:val="24"/>
          <w:szCs w:val="24"/>
        </w:rPr>
        <w:t>6</w:t>
      </w:r>
      <w:r w:rsidR="00335CD0" w:rsidRPr="00335CD0">
        <w:rPr>
          <w:rFonts w:ascii="Times New Roman" w:hAnsi="Times New Roman" w:cs="Times New Roman"/>
          <w:sz w:val="24"/>
          <w:szCs w:val="24"/>
        </w:rPr>
        <w:t xml:space="preserve"> изложи</w:t>
      </w:r>
      <w:r w:rsidR="004A7754">
        <w:rPr>
          <w:rFonts w:ascii="Times New Roman" w:hAnsi="Times New Roman" w:cs="Times New Roman"/>
          <w:sz w:val="24"/>
          <w:szCs w:val="24"/>
        </w:rPr>
        <w:t>ть</w:t>
      </w:r>
      <w:r w:rsidR="00335CD0" w:rsidRPr="00335CD0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DA63AA" w:rsidRPr="00DA63AA" w:rsidRDefault="004A7754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2.6. </w:t>
      </w:r>
      <w:r w:rsidR="00DA63AA" w:rsidRPr="00DA63AA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самостоятельно представляет в администрацию, в том числе посредством Единого портала государственных и муниципальных услуг, Портала государственных и муниципальных услуг Самарской области или в МФЦ, следующие документы: 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сведений, документов, материалов, содержащихся в государственной информационной системе обеспечения градостроительной деятельности (далее – заявление) по форме согласно Приложению № 1 к настоящему Административному регламенту. </w:t>
      </w:r>
      <w:proofErr w:type="gramStart"/>
      <w:r w:rsidRPr="00DA63AA">
        <w:rPr>
          <w:rFonts w:ascii="Times New Roman" w:hAnsi="Times New Roman" w:cs="Times New Roman"/>
          <w:sz w:val="24"/>
          <w:szCs w:val="24"/>
        </w:rPr>
        <w:t xml:space="preserve">Заявление о предоставлении сведений о нахождении земельного участка или земельных участков в конкретной территориальной зоне, и </w:t>
      </w:r>
      <w:r w:rsidRPr="00DA63AA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DA63AA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DA63AA">
        <w:rPr>
          <w:rFonts w:ascii="Times New Roman" w:hAnsi="Times New Roman" w:cs="Times New Roman"/>
          <w:sz w:val="24"/>
          <w:szCs w:val="24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сведений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3AA">
        <w:rPr>
          <w:rFonts w:ascii="Times New Roman" w:hAnsi="Times New Roman" w:cs="Times New Roman"/>
          <w:sz w:val="24"/>
          <w:szCs w:val="24"/>
        </w:rPr>
        <w:t>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 может быть составлено по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форме согласно Приложению № 2 к Административному регламенту.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AA">
        <w:rPr>
          <w:rFonts w:ascii="Times New Roman" w:hAnsi="Times New Roman" w:cs="Times New Roman"/>
          <w:sz w:val="24"/>
          <w:szCs w:val="24"/>
        </w:rPr>
        <w:t>В заявлении в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государственного реестра недвижимости. В случае направления запроса в бумажной форме пользователь указывает адрес электронной почты, на который орган местного самоуправления направляет уведомление об оплате предоставления сведений, документов, материалов.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В случае направления заявителем заявления в бумажной форме такое заявление подписывается заявителем собственноручно.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В случае если заявление направляется заявителем или представителем заявителя в электронной форме, такой запрос подписывается простой электронной подписью заявителя либо представителя заявителя;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 если заявление подписано представителем заявителя;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Орган, предоставляющий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AA">
        <w:rPr>
          <w:rFonts w:ascii="Times New Roman" w:hAnsi="Times New Roman" w:cs="Times New Roman"/>
          <w:sz w:val="24"/>
          <w:szCs w:val="24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муниципальную услугу,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AA">
        <w:rPr>
          <w:rFonts w:ascii="Times New Roman" w:hAnsi="Times New Roman" w:cs="Times New Roman"/>
          <w:sz w:val="24"/>
          <w:szCs w:val="24"/>
        </w:rPr>
        <w:t>-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A10B1" w:rsidRDefault="002A10B1" w:rsidP="002A10B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10B1" w:rsidRDefault="002A10B1" w:rsidP="002A10B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67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П</w:t>
      </w:r>
      <w:r w:rsidRPr="00335CD0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2.18</w:t>
      </w:r>
      <w:r w:rsidRPr="00335CD0">
        <w:rPr>
          <w:rFonts w:ascii="Times New Roman" w:hAnsi="Times New Roman" w:cs="Times New Roman"/>
          <w:sz w:val="24"/>
          <w:szCs w:val="24"/>
        </w:rPr>
        <w:t xml:space="preserve"> 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35CD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5673D" w:rsidRP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2.18 </w:t>
      </w:r>
      <w:r w:rsidRPr="0005673D">
        <w:rPr>
          <w:rFonts w:ascii="Times New Roman" w:hAnsi="Times New Roman" w:cs="Times New Roman"/>
          <w:sz w:val="24"/>
          <w:szCs w:val="24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которыми у администрации заключены соглашения о взаимодействии.</w:t>
      </w:r>
      <w:proofErr w:type="gramEnd"/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</w:t>
      </w:r>
      <w:proofErr w:type="gramStart"/>
      <w:r w:rsidRPr="00056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59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62C3" w:rsidRDefault="009F62C3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Подпункт 3 пункта 3.4. </w:t>
      </w:r>
      <w:r w:rsidRPr="00335CD0">
        <w:rPr>
          <w:rFonts w:ascii="Times New Roman" w:hAnsi="Times New Roman" w:cs="Times New Roman"/>
          <w:sz w:val="24"/>
          <w:szCs w:val="24"/>
        </w:rPr>
        <w:t>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35CD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673D">
        <w:rPr>
          <w:rFonts w:ascii="Times New Roman" w:hAnsi="Times New Roman" w:cs="Times New Roman"/>
          <w:sz w:val="24"/>
          <w:szCs w:val="24"/>
        </w:rPr>
        <w:t>3) регистрирует заявление в реестре предоставления сведений, документов, материалов (далее – реестр предоставления сведений) в день их получения либо на следующий рабочий день в случае их получения после                16 часов текущего рабочего дня или в выходной (праздничный) день (далее - регистрация заявления)</w:t>
      </w:r>
      <w:proofErr w:type="gramStart"/>
      <w:r w:rsidRPr="00056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F62C3" w:rsidRDefault="009F62C3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Пункт 3.8 изложить в следующей редакции:</w:t>
      </w:r>
    </w:p>
    <w:p w:rsidR="0005673D" w:rsidRP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3.8 </w:t>
      </w:r>
      <w:r w:rsidRPr="0005673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запроса (заявления) в  реестре предоставления сведений</w:t>
      </w:r>
      <w:proofErr w:type="gramStart"/>
      <w:r w:rsidRPr="00056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F62C3" w:rsidRDefault="009F62C3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Подпункт 1 пункта 3.10. </w:t>
      </w:r>
      <w:r w:rsidRPr="00335CD0">
        <w:rPr>
          <w:rFonts w:ascii="Times New Roman" w:hAnsi="Times New Roman" w:cs="Times New Roman"/>
          <w:sz w:val="24"/>
          <w:szCs w:val="24"/>
        </w:rPr>
        <w:t>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35CD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5673D">
        <w:rPr>
          <w:rFonts w:ascii="Times New Roman" w:hAnsi="Times New Roman" w:cs="Times New Roman"/>
          <w:sz w:val="24"/>
          <w:szCs w:val="24"/>
        </w:rPr>
        <w:t>1) регистрирует поступивший запрос (заявление) в  реестре предоставления сведений</w:t>
      </w:r>
      <w:proofErr w:type="gramStart"/>
      <w:r w:rsidRPr="000567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F62C3" w:rsidRDefault="009F62C3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4621" w:rsidRDefault="0005673D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 Пункт 3.13</w:t>
      </w:r>
      <w:r w:rsidR="00E4462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4621" w:rsidRPr="00E44621" w:rsidRDefault="00E44621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3.13 </w:t>
      </w:r>
      <w:r w:rsidRPr="00E4462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5673D" w:rsidRDefault="00E44621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4621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запроса (заявления) в  реестре предоставления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F259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62C3" w:rsidRDefault="009F62C3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1FB8" w:rsidRDefault="005F1FB8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1.1.7. Пункт 3.15 изложить в следующей редакции: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«3.15. </w:t>
      </w:r>
      <w:r w:rsidRPr="005F1FB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должностное лицо совершает следующие административные действия: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1)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регламента;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FB8">
        <w:rPr>
          <w:rFonts w:ascii="Times New Roman" w:hAnsi="Times New Roman" w:cs="Times New Roman"/>
          <w:sz w:val="24"/>
          <w:szCs w:val="24"/>
        </w:rPr>
        <w:t>2) с учетом требований пункта 2.</w:t>
      </w:r>
      <w:r w:rsidR="006641BA">
        <w:rPr>
          <w:rFonts w:ascii="Times New Roman" w:hAnsi="Times New Roman" w:cs="Times New Roman"/>
          <w:sz w:val="24"/>
          <w:szCs w:val="24"/>
        </w:rPr>
        <w:t>10</w:t>
      </w:r>
      <w:r w:rsidRPr="005F1FB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 рассматривает заявление (запрос) в течение 2 рабочих дней со дня регистрации заявления (запроса) и, исходя из количества запрашиваемых заявителем сведений, документов, материалов, а также установленных пунктами 24 – 26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РФ от 13.03.2020 № 279, размеров платы за</w:t>
      </w:r>
      <w:proofErr w:type="gramEnd"/>
      <w:r w:rsidRPr="005F1FB8">
        <w:rPr>
          <w:rFonts w:ascii="Times New Roman" w:hAnsi="Times New Roman" w:cs="Times New Roman"/>
          <w:sz w:val="24"/>
          <w:szCs w:val="24"/>
        </w:rPr>
        <w:t xml:space="preserve"> предоставление сведений, документов, материалов: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определяет общий размер платы за предоставление запрашиваемых сведений, документов, материалов;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FB8">
        <w:rPr>
          <w:rFonts w:ascii="Times New Roman" w:hAnsi="Times New Roman" w:cs="Times New Roman"/>
          <w:sz w:val="24"/>
          <w:szCs w:val="24"/>
        </w:rPr>
        <w:t>направляет заявителю по адресу электронной почты, указанному в заявлении (запросе), и (или) в личный кабинет заявителя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После поступления платы за предоставление сведений, документов, материалов в полном объеме в записи реестра предоставления сведений указывает дату получения платы и оплаченную сумму;</w:t>
      </w:r>
    </w:p>
    <w:p w:rsidR="005F1FB8" w:rsidRPr="00EF5A3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FB8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предоставлении муниципальной услуги, установленных в </w:t>
      </w:r>
      <w:r w:rsidRPr="00EF5A38">
        <w:rPr>
          <w:rFonts w:ascii="Times New Roman" w:hAnsi="Times New Roman" w:cs="Times New Roman"/>
          <w:sz w:val="24"/>
          <w:szCs w:val="24"/>
        </w:rPr>
        <w:t>пункте 2.</w:t>
      </w:r>
      <w:r w:rsidR="006641BA" w:rsidRPr="00EF5A38">
        <w:rPr>
          <w:rFonts w:ascii="Times New Roman" w:hAnsi="Times New Roman" w:cs="Times New Roman"/>
          <w:sz w:val="24"/>
          <w:szCs w:val="24"/>
        </w:rPr>
        <w:t>10</w:t>
      </w:r>
      <w:r w:rsidRPr="00EF5A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подготовку и подписание уведомления об отказе в предоставлении сведений, документов, материалов с указанием всех выявленных оснований для отказа, предусмотренных пунктом 2.</w:t>
      </w:r>
      <w:r w:rsidR="006641BA" w:rsidRPr="00EF5A38">
        <w:rPr>
          <w:rFonts w:ascii="Times New Roman" w:hAnsi="Times New Roman" w:cs="Times New Roman"/>
          <w:sz w:val="24"/>
          <w:szCs w:val="24"/>
        </w:rPr>
        <w:t>10</w:t>
      </w:r>
      <w:r w:rsidRPr="00EF5A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согласно Приложению № </w:t>
      </w:r>
      <w:r w:rsidR="006641BA" w:rsidRPr="00EF5A38">
        <w:rPr>
          <w:rFonts w:ascii="Times New Roman" w:hAnsi="Times New Roman" w:cs="Times New Roman"/>
          <w:sz w:val="24"/>
          <w:szCs w:val="24"/>
        </w:rPr>
        <w:t>7</w:t>
      </w:r>
      <w:r w:rsidRPr="00EF5A3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5A38">
        <w:rPr>
          <w:rFonts w:ascii="Times New Roman" w:hAnsi="Times New Roman" w:cs="Times New Roman"/>
          <w:sz w:val="24"/>
          <w:szCs w:val="24"/>
        </w:rPr>
        <w:t>4) в случае отсутствия оснований для отказа в предоставлении муниципальной услуги, установленных пунктом 2.</w:t>
      </w:r>
      <w:r w:rsidR="006641BA">
        <w:rPr>
          <w:rFonts w:ascii="Times New Roman" w:hAnsi="Times New Roman" w:cs="Times New Roman"/>
          <w:sz w:val="24"/>
          <w:szCs w:val="24"/>
        </w:rPr>
        <w:t>10</w:t>
      </w:r>
      <w:r w:rsidRPr="005F1FB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заявителю запрошенные сведения, материалы, документы.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Сведения, документы, материалы предоставляются заявителю после поступления органу местного самоуправления информации об осуществлении пользователем оплаты предоставления сведений, документов, материалов;</w:t>
      </w:r>
    </w:p>
    <w:p w:rsid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5) обеспечивает хранение в бумажном или электронном виде документов (информации), представленной на межведомственные запросы</w:t>
      </w:r>
      <w:proofErr w:type="gramStart"/>
      <w:r w:rsidRPr="005F1F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3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048F" w:rsidRDefault="006F048F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5A38" w:rsidRDefault="00EF5A3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1.1.8. Пункт 3.27 изложить в следующей редакции:</w:t>
      </w:r>
    </w:p>
    <w:p w:rsidR="00EF5A38" w:rsidRPr="00896A88" w:rsidRDefault="00EF5A38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3.27 </w:t>
      </w:r>
      <w:r w:rsidRPr="00896A8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EF5A38" w:rsidRPr="00896A88" w:rsidRDefault="00EF5A38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A88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регистрация ответа на межведомственный запрос в реестре предоставления сведений</w:t>
      </w:r>
      <w:proofErr w:type="gramStart"/>
      <w:r w:rsidRPr="00896A8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F048F" w:rsidRPr="00896A88" w:rsidRDefault="006F048F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5A38" w:rsidRPr="00896A88" w:rsidRDefault="00EF5A38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A88">
        <w:rPr>
          <w:rFonts w:ascii="Times New Roman" w:hAnsi="Times New Roman" w:cs="Times New Roman"/>
          <w:sz w:val="24"/>
          <w:szCs w:val="24"/>
        </w:rPr>
        <w:t xml:space="preserve">1.1.9. Пункт 3.34 изложить в следующей редакции: </w:t>
      </w:r>
    </w:p>
    <w:p w:rsidR="00EF5A38" w:rsidRPr="00896A88" w:rsidRDefault="00EF5A38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A88"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3.34 </w:t>
      </w:r>
      <w:r w:rsidRPr="00896A88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внесение записи о предоставлении сведений, документов, материалов либо об отказе в предоставлении сведений, документов, материалов в реестре предоставления сведений</w:t>
      </w:r>
      <w:proofErr w:type="gramStart"/>
      <w:r w:rsidRPr="00896A88">
        <w:rPr>
          <w:rFonts w:ascii="Times New Roman" w:hAnsi="Times New Roman" w:cs="Times New Roman"/>
          <w:sz w:val="24"/>
          <w:szCs w:val="24"/>
        </w:rPr>
        <w:t>.</w:t>
      </w:r>
      <w:r w:rsidR="006F048F" w:rsidRPr="00896A8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F62C3" w:rsidRPr="00896A88" w:rsidRDefault="009F62C3" w:rsidP="0032307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307D" w:rsidRPr="00896A88" w:rsidRDefault="0032307D" w:rsidP="0032307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A88">
        <w:rPr>
          <w:rFonts w:ascii="Times New Roman" w:hAnsi="Times New Roman" w:cs="Times New Roman"/>
          <w:sz w:val="24"/>
          <w:szCs w:val="24"/>
        </w:rPr>
        <w:t>1.1.10. Приложение 8 изложить в новой редакции согласно приложению</w:t>
      </w:r>
      <w:r w:rsidR="00496844" w:rsidRPr="00896A8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F62C3" w:rsidRPr="00896A88">
        <w:rPr>
          <w:rFonts w:ascii="Times New Roman" w:hAnsi="Times New Roman" w:cs="Times New Roman"/>
          <w:sz w:val="24"/>
          <w:szCs w:val="24"/>
        </w:rPr>
        <w:t>.</w:t>
      </w:r>
    </w:p>
    <w:p w:rsidR="009F62C3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6E078B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6E078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F62C3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0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78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Е.А.</w:t>
      </w:r>
    </w:p>
    <w:p w:rsidR="00996EE1" w:rsidRDefault="00996EE1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EE1" w:rsidRDefault="00996EE1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EE1" w:rsidRDefault="00996EE1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EE1" w:rsidRDefault="00996EE1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EE1" w:rsidRDefault="00996EE1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EE1" w:rsidRPr="006B3F55" w:rsidRDefault="00996EE1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3F55" w:rsidRPr="006B3F55" w:rsidRDefault="006B3F55" w:rsidP="006B3F55">
      <w:pPr>
        <w:rPr>
          <w:rFonts w:ascii="Times New Roman" w:hAnsi="Times New Roman"/>
          <w:sz w:val="24"/>
          <w:szCs w:val="24"/>
        </w:rPr>
      </w:pPr>
      <w:r w:rsidRPr="006B3F5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B3F55" w:rsidRPr="006B3F55" w:rsidTr="00ED5861">
        <w:tc>
          <w:tcPr>
            <w:tcW w:w="3227" w:type="dxa"/>
            <w:shd w:val="clear" w:color="auto" w:fill="auto"/>
          </w:tcPr>
          <w:p w:rsidR="006B3F55" w:rsidRPr="006B3F55" w:rsidRDefault="006B3F55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6B3F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B3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3F55" w:rsidRPr="006B3F55" w:rsidRDefault="006B3F55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6B3F55" w:rsidRPr="006B3F55" w:rsidRDefault="006B3F55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B3F55" w:rsidRPr="006B3F55" w:rsidRDefault="006B3F55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И.Н. Соловьев </w:t>
            </w:r>
          </w:p>
        </w:tc>
      </w:tr>
    </w:tbl>
    <w:p w:rsidR="006B3F55" w:rsidRPr="006B3F55" w:rsidRDefault="006B3F55" w:rsidP="006B3F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3F55" w:rsidRDefault="006B3F55" w:rsidP="006B3F55">
      <w:pPr>
        <w:spacing w:line="360" w:lineRule="auto"/>
        <w:jc w:val="both"/>
        <w:rPr>
          <w:color w:val="FF0000"/>
        </w:rPr>
      </w:pPr>
    </w:p>
    <w:p w:rsidR="006B3F55" w:rsidRPr="00C120E3" w:rsidRDefault="006B3F55" w:rsidP="006B3F55">
      <w:pPr>
        <w:spacing w:line="360" w:lineRule="auto"/>
        <w:jc w:val="both"/>
        <w:rPr>
          <w:color w:val="FF0000"/>
        </w:rPr>
      </w:pPr>
    </w:p>
    <w:p w:rsidR="006B3F55" w:rsidRDefault="006B3F55" w:rsidP="006B3F55">
      <w:pPr>
        <w:spacing w:line="360" w:lineRule="auto"/>
        <w:jc w:val="both"/>
      </w:pPr>
    </w:p>
    <w:p w:rsidR="007D47C0" w:rsidRPr="0029682E" w:rsidRDefault="007D47C0" w:rsidP="006B3F55">
      <w:pPr>
        <w:spacing w:line="360" w:lineRule="auto"/>
        <w:jc w:val="both"/>
      </w:pPr>
      <w:bookmarkStart w:id="0" w:name="_GoBack"/>
      <w:bookmarkEnd w:id="0"/>
    </w:p>
    <w:p w:rsidR="009F62C3" w:rsidRPr="006E078B" w:rsidRDefault="009F62C3" w:rsidP="009F62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9F62C3" w:rsidRDefault="009F62C3" w:rsidP="009F62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proofErr w:type="spellEnd"/>
    </w:p>
    <w:p w:rsidR="00996EE1" w:rsidRDefault="00996EE1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EE1" w:rsidRDefault="00996EE1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EE1" w:rsidRDefault="00996EE1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EE1" w:rsidRDefault="00996EE1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EE1" w:rsidRDefault="00996EE1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EE1" w:rsidRDefault="00996EE1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EE1" w:rsidRDefault="00996EE1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EE1" w:rsidRDefault="00996EE1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844" w:rsidRDefault="009F62C3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2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496844" w:rsidRPr="00896A88" w:rsidRDefault="009F62C3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496844"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9F62C3" w:rsidRPr="00896A88" w:rsidRDefault="00496844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496844" w:rsidRPr="00896A88" w:rsidRDefault="00996EE1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16.07.2021</w:t>
      </w:r>
      <w:r w:rsidR="00496844"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266</w:t>
      </w:r>
    </w:p>
    <w:p w:rsidR="009F62C3" w:rsidRPr="009F62C3" w:rsidRDefault="009F62C3" w:rsidP="009F62C3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F62C3">
        <w:rPr>
          <w:rFonts w:ascii="Times New Roman" w:eastAsia="Times New Roman" w:hAnsi="Times New Roman"/>
          <w:bCs/>
          <w:sz w:val="24"/>
          <w:szCs w:val="28"/>
          <w:lang w:eastAsia="ru-RU"/>
        </w:rPr>
        <w:t>Приложение №8</w:t>
      </w:r>
    </w:p>
    <w:p w:rsidR="009F62C3" w:rsidRPr="009F62C3" w:rsidRDefault="009F62C3" w:rsidP="009F62C3">
      <w:pPr>
        <w:framePr w:hSpace="180" w:wrap="around" w:vAnchor="text" w:hAnchor="margin" w:y="-77"/>
        <w:widowControl w:val="0"/>
        <w:shd w:val="clear" w:color="auto" w:fill="FFFFFF"/>
        <w:spacing w:after="0" w:line="240" w:lineRule="auto"/>
        <w:ind w:right="-57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F62C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</w:t>
      </w:r>
    </w:p>
    <w:p w:rsidR="009F62C3" w:rsidRPr="009F62C3" w:rsidRDefault="009F62C3" w:rsidP="009F62C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ar-SA"/>
        </w:rPr>
        <w:t xml:space="preserve">к административному регламенту </w:t>
      </w:r>
      <w:r w:rsidRPr="009F62C3">
        <w:rPr>
          <w:rFonts w:ascii="Times New Roman" w:hAnsi="Times New Roman"/>
          <w:sz w:val="24"/>
          <w:szCs w:val="28"/>
          <w:lang w:eastAsia="ru-RU"/>
        </w:rPr>
        <w:t xml:space="preserve">предоставления </w:t>
      </w:r>
    </w:p>
    <w:p w:rsidR="009F62C3" w:rsidRPr="009F62C3" w:rsidRDefault="009F62C3" w:rsidP="009F6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ru-RU"/>
        </w:rPr>
        <w:t xml:space="preserve">  муниципальной услуги «Предоставление сведений </w:t>
      </w:r>
    </w:p>
    <w:p w:rsidR="009F62C3" w:rsidRPr="009F62C3" w:rsidRDefault="009F62C3" w:rsidP="009F6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ru-RU"/>
        </w:rPr>
        <w:t xml:space="preserve">из информационной системы обеспечения градостроительной </w:t>
      </w:r>
    </w:p>
    <w:p w:rsidR="009F62C3" w:rsidRPr="009F62C3" w:rsidRDefault="009F62C3" w:rsidP="009F6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ru-RU"/>
        </w:rPr>
        <w:t xml:space="preserve">деятельности на территории </w:t>
      </w:r>
      <w:proofErr w:type="gramStart"/>
      <w:r w:rsidRPr="009F62C3">
        <w:rPr>
          <w:rFonts w:ascii="Times New Roman" w:hAnsi="Times New Roman"/>
          <w:sz w:val="24"/>
          <w:szCs w:val="28"/>
          <w:lang w:eastAsia="ru-RU"/>
        </w:rPr>
        <w:t>муниципального</w:t>
      </w:r>
      <w:proofErr w:type="gramEnd"/>
    </w:p>
    <w:p w:rsidR="009F62C3" w:rsidRPr="009F62C3" w:rsidRDefault="009F62C3" w:rsidP="009F6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ru-RU"/>
        </w:rPr>
        <w:t xml:space="preserve"> района Клявлинский Самарской области»</w:t>
      </w:r>
    </w:p>
    <w:p w:rsidR="00996EE1" w:rsidRDefault="00996EE1" w:rsidP="00996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6EE1" w:rsidRDefault="00996EE1" w:rsidP="00996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62C3" w:rsidRDefault="009F62C3" w:rsidP="00996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Бланк</w:t>
      </w:r>
    </w:p>
    <w:p w:rsidR="00996EE1" w:rsidRPr="009F62C3" w:rsidRDefault="00996EE1" w:rsidP="00996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62C3" w:rsidRPr="00996EE1" w:rsidRDefault="009F62C3" w:rsidP="009F62C3">
      <w:pPr>
        <w:spacing w:after="0" w:line="240" w:lineRule="auto"/>
        <w:jc w:val="right"/>
        <w:rPr>
          <w:rFonts w:ascii="Courier New" w:eastAsia="Times New Roman" w:hAnsi="Courier New"/>
          <w:sz w:val="24"/>
          <w:szCs w:val="24"/>
          <w:lang w:eastAsia="ru-RU"/>
        </w:rPr>
      </w:pPr>
      <w:r w:rsidRPr="00996EE1">
        <w:rPr>
          <w:rFonts w:ascii="Courier New" w:eastAsia="Times New Roman" w:hAnsi="Courier New"/>
          <w:sz w:val="24"/>
          <w:szCs w:val="24"/>
          <w:lang w:eastAsia="ru-RU"/>
        </w:rPr>
        <w:t>______________________________________</w:t>
      </w:r>
    </w:p>
    <w:p w:rsidR="009F62C3" w:rsidRPr="00996EE1" w:rsidRDefault="009F62C3" w:rsidP="009F62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почтовый адрес </w:t>
      </w:r>
    </w:p>
    <w:p w:rsidR="009F62C3" w:rsidRPr="00996EE1" w:rsidRDefault="009F62C3" w:rsidP="009F62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получателя муниципальной услуги</w:t>
      </w:r>
    </w:p>
    <w:p w:rsidR="009F62C3" w:rsidRPr="00996EE1" w:rsidRDefault="009F62C3" w:rsidP="009F62C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(для юридических лиц) </w:t>
      </w:r>
    </w:p>
    <w:p w:rsidR="009F62C3" w:rsidRPr="00996EE1" w:rsidRDefault="009F62C3" w:rsidP="009F62C3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9F62C3" w:rsidRPr="00996EE1" w:rsidRDefault="009F62C3" w:rsidP="009F62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ФИО, почтовый адрес получателя </w:t>
      </w:r>
    </w:p>
    <w:p w:rsidR="009F62C3" w:rsidRPr="00996EE1" w:rsidRDefault="009F62C3" w:rsidP="009F62C3">
      <w:pPr>
        <w:spacing w:after="0" w:line="240" w:lineRule="auto"/>
        <w:ind w:left="382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9F62C3" w:rsidRPr="00996EE1" w:rsidRDefault="009F62C3" w:rsidP="009F62C3">
      <w:pPr>
        <w:spacing w:after="0" w:line="240" w:lineRule="auto"/>
        <w:ind w:left="382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(для физических лиц)  </w:t>
      </w:r>
    </w:p>
    <w:p w:rsidR="009F62C3" w:rsidRPr="00996EE1" w:rsidRDefault="009F62C3" w:rsidP="009F62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2C3" w:rsidRPr="00996EE1" w:rsidRDefault="009F62C3" w:rsidP="009F62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9F62C3" w:rsidRPr="00996EE1" w:rsidRDefault="009F62C3" w:rsidP="009F62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9F62C3" w:rsidRPr="00996EE1" w:rsidRDefault="009F62C3" w:rsidP="009F62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2C3" w:rsidRPr="00996EE1" w:rsidRDefault="009F62C3" w:rsidP="009F62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Вам, _____________________________________________,</w:t>
      </w:r>
    </w:p>
    <w:p w:rsidR="009F62C3" w:rsidRPr="00996EE1" w:rsidRDefault="009F62C3" w:rsidP="009F62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– для заявителя – юридического лица, </w:t>
      </w:r>
      <w:proofErr w:type="gramEnd"/>
    </w:p>
    <w:p w:rsidR="009F62C3" w:rsidRPr="00996EE1" w:rsidRDefault="009F62C3" w:rsidP="009F62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– для заявителя – физического лица)</w:t>
      </w:r>
    </w:p>
    <w:p w:rsidR="009F62C3" w:rsidRPr="00996EE1" w:rsidRDefault="009F62C3" w:rsidP="009F62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2C3" w:rsidRPr="00996EE1" w:rsidRDefault="009F62C3" w:rsidP="009F6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</w:t>
      </w:r>
      <w:r w:rsidR="00CA429A" w:rsidRPr="00996EE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м заявлением от _________ (</w:t>
      </w:r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дату регистрации заявления</w:t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) № ____ (</w:t>
      </w:r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регистрационный номер заявления</w:t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не позднее чем в недельный срок со дня получения настоящего уведомления оплатить предоставление муниципальной услуги в сумме ______________ </w:t>
      </w:r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сумма цифрами и прописью)</w:t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рассчитанной в соответствии с пунктом 2.12 Административного регламента предоставления администрацией муниципальной</w:t>
      </w:r>
      <w:proofErr w:type="gramEnd"/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«Предоставление сведений из информационной системы обеспечения градостроительной деятельности</w:t>
      </w:r>
      <w:r w:rsidRPr="00996E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образования» путем перечисления на счет: ___________________________ </w:t>
      </w:r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(указываются номер счета и иные реквизиты для внесения платы за предоставление муниципальной услуги</w:t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6EE1">
        <w:rPr>
          <w:rFonts w:ascii="Times New Roman" w:eastAsia="Times New Roman" w:hAnsi="Times New Roman"/>
          <w:i/>
          <w:sz w:val="24"/>
          <w:szCs w:val="24"/>
          <w:lang w:eastAsia="ru-RU"/>
        </w:rPr>
        <w:t>в безналичной форме в соответствии с Приложением № 3 к Административному регламенту)</w:t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F62C3" w:rsidRPr="00996EE1" w:rsidRDefault="009F62C3" w:rsidP="00CA4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62C3" w:rsidRPr="00996EE1" w:rsidRDefault="009F62C3" w:rsidP="009F62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Руководитель Управления</w:t>
      </w:r>
      <w:r w:rsidRPr="00996E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 ___________________</w:t>
      </w:r>
    </w:p>
    <w:p w:rsidR="009F62C3" w:rsidRPr="00996EE1" w:rsidRDefault="009F62C3" w:rsidP="009F62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(уполномоченное лиц</w:t>
      </w:r>
      <w:r w:rsidR="00996EE1">
        <w:rPr>
          <w:rFonts w:ascii="Times New Roman" w:eastAsia="Times New Roman" w:hAnsi="Times New Roman"/>
          <w:sz w:val="24"/>
          <w:szCs w:val="24"/>
          <w:lang w:eastAsia="ru-RU"/>
        </w:rPr>
        <w:t xml:space="preserve">о)                       </w:t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>(подпись)    (фамилия, инициалы)</w:t>
      </w:r>
    </w:p>
    <w:p w:rsidR="009F62C3" w:rsidRPr="00996EE1" w:rsidRDefault="009F62C3" w:rsidP="009F62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96EE1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9F62C3" w:rsidRPr="00996EE1" w:rsidRDefault="009F62C3" w:rsidP="009F62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2C3" w:rsidRPr="009F62C3" w:rsidRDefault="009F62C3" w:rsidP="009F62C3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9F62C3" w:rsidRPr="006D6F2E" w:rsidRDefault="009F62C3" w:rsidP="009F62C3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F62C3" w:rsidRPr="006D6F2E" w:rsidSect="00996E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F6" w:rsidRDefault="00C216F6" w:rsidP="00E25774">
      <w:pPr>
        <w:spacing w:after="0" w:line="240" w:lineRule="auto"/>
      </w:pPr>
      <w:r>
        <w:separator/>
      </w:r>
    </w:p>
  </w:endnote>
  <w:endnote w:type="continuationSeparator" w:id="0">
    <w:p w:rsidR="00C216F6" w:rsidRDefault="00C216F6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F6" w:rsidRDefault="00C216F6" w:rsidP="00E25774">
      <w:pPr>
        <w:spacing w:after="0" w:line="240" w:lineRule="auto"/>
      </w:pPr>
      <w:r>
        <w:separator/>
      </w:r>
    </w:p>
  </w:footnote>
  <w:footnote w:type="continuationSeparator" w:id="0">
    <w:p w:rsidR="00C216F6" w:rsidRDefault="00C216F6" w:rsidP="00E25774">
      <w:pPr>
        <w:spacing w:after="0" w:line="240" w:lineRule="auto"/>
      </w:pPr>
      <w:r>
        <w:continuationSeparator/>
      </w:r>
    </w:p>
  </w:footnote>
  <w:footnote w:id="1">
    <w:p w:rsidR="009F62C3" w:rsidRDefault="009F62C3" w:rsidP="009F62C3">
      <w:pPr>
        <w:pStyle w:val="ac"/>
        <w:jc w:val="both"/>
      </w:pPr>
      <w:r>
        <w:rPr>
          <w:rStyle w:val="ae"/>
        </w:rPr>
        <w:footnoteRef/>
      </w:r>
      <w: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77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73D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18C9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0B1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07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CD0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844"/>
    <w:rsid w:val="00496E43"/>
    <w:rsid w:val="0049771B"/>
    <w:rsid w:val="0049773D"/>
    <w:rsid w:val="004A010D"/>
    <w:rsid w:val="004A02F4"/>
    <w:rsid w:val="004A03B7"/>
    <w:rsid w:val="004A0AD3"/>
    <w:rsid w:val="004A0E3D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754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5EB9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1FB8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543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1BA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3F55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212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310"/>
    <w:rsid w:val="006E683C"/>
    <w:rsid w:val="006E706D"/>
    <w:rsid w:val="006E73F1"/>
    <w:rsid w:val="006E7920"/>
    <w:rsid w:val="006F048F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7C0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6A88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D18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A79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6EE1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44B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2C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20E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285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6F6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97A0A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29A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968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6A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702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3AA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621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6B8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B0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5A38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9BB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F62C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F62C3"/>
    <w:rPr>
      <w:lang w:eastAsia="en-US"/>
    </w:rPr>
  </w:style>
  <w:style w:type="character" w:styleId="ae">
    <w:name w:val="footnote reference"/>
    <w:aliases w:val="5"/>
    <w:unhideWhenUsed/>
    <w:rsid w:val="009F62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F62C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F62C3"/>
    <w:rPr>
      <w:lang w:eastAsia="en-US"/>
    </w:rPr>
  </w:style>
  <w:style w:type="character" w:styleId="ae">
    <w:name w:val="footnote reference"/>
    <w:aliases w:val="5"/>
    <w:unhideWhenUsed/>
    <w:rsid w:val="009F6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15894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2016-11-01T04:45:00Z</cp:lastPrinted>
  <dcterms:created xsi:type="dcterms:W3CDTF">2021-06-25T07:47:00Z</dcterms:created>
  <dcterms:modified xsi:type="dcterms:W3CDTF">2021-07-21T05:08:00Z</dcterms:modified>
</cp:coreProperties>
</file>